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D5939" w:rsidR="00083C1F" w:rsidP="00083C1F" w:rsidRDefault="00083C1F" w14:paraId="207B4F67" w14:textId="626C801C">
      <w:pPr>
        <w:pStyle w:val="DocumentTitle"/>
      </w:pPr>
      <w:r>
        <w:t xml:space="preserve">American Rescue Plan Act Child Care Stabilization Grants Guide to Implementation – </w:t>
      </w:r>
      <w:r w:rsidR="000E69AD">
        <w:t xml:space="preserve">Initial and Full </w:t>
      </w:r>
      <w:r w:rsidR="00BE5EB0">
        <w:t>Implementation</w:t>
      </w:r>
      <w:r w:rsidR="00D2776D">
        <w:t xml:space="preserve"> </w:t>
      </w:r>
    </w:p>
    <w:p w:rsidR="0060716F" w:rsidP="00083C1F" w:rsidRDefault="00083C1F" w14:paraId="0B8244F3" w14:textId="77777777">
      <w:pPr>
        <w:pStyle w:val="BlockText1"/>
      </w:pPr>
      <w:r w:rsidRPr="008E2C49">
        <w:rPr>
          <w:b/>
          <w:bCs/>
          <w:sz w:val="26"/>
          <w:szCs w:val="26"/>
        </w:rPr>
        <w:t xml:space="preserve">Purpose of this </w:t>
      </w:r>
      <w:r>
        <w:rPr>
          <w:b/>
          <w:bCs/>
          <w:sz w:val="26"/>
          <w:szCs w:val="26"/>
        </w:rPr>
        <w:t>guide</w:t>
      </w:r>
      <w:r>
        <w:rPr>
          <w:sz w:val="26"/>
          <w:szCs w:val="26"/>
        </w:rPr>
        <w:t>:</w:t>
      </w:r>
      <w:r>
        <w:t xml:space="preserve"> </w:t>
      </w:r>
    </w:p>
    <w:p w:rsidR="003F26BE" w:rsidP="00083C1F" w:rsidRDefault="00083C1F" w14:paraId="283B46CE" w14:textId="5E8CA3D2">
      <w:pPr>
        <w:pStyle w:val="BlockText1"/>
        <w:rPr>
          <w:color w:val="auto"/>
          <w:sz w:val="20"/>
          <w:szCs w:val="20"/>
        </w:rPr>
      </w:pPr>
      <w:r w:rsidRPr="0060716F">
        <w:rPr>
          <w:color w:val="auto"/>
          <w:sz w:val="20"/>
          <w:szCs w:val="20"/>
        </w:rPr>
        <w:t xml:space="preserve">Internal framework for the </w:t>
      </w:r>
      <w:r w:rsidRPr="0060716F" w:rsidR="00D7017B">
        <w:rPr>
          <w:color w:val="auto"/>
          <w:sz w:val="20"/>
          <w:szCs w:val="20"/>
        </w:rPr>
        <w:t>Tribal Child Care Capacity Building Center (</w:t>
      </w:r>
      <w:r w:rsidRPr="0060716F">
        <w:rPr>
          <w:color w:val="auto"/>
          <w:sz w:val="20"/>
          <w:szCs w:val="20"/>
        </w:rPr>
        <w:t>TCBC</w:t>
      </w:r>
      <w:r w:rsidRPr="0060716F" w:rsidR="00D7017B">
        <w:rPr>
          <w:color w:val="auto"/>
          <w:sz w:val="20"/>
          <w:szCs w:val="20"/>
        </w:rPr>
        <w:t>)</w:t>
      </w:r>
      <w:r w:rsidRPr="0060716F">
        <w:rPr>
          <w:color w:val="auto"/>
          <w:sz w:val="20"/>
          <w:szCs w:val="20"/>
        </w:rPr>
        <w:t xml:space="preserve"> team and the </w:t>
      </w:r>
      <w:r w:rsidRPr="0060716F" w:rsidR="00327798">
        <w:rPr>
          <w:color w:val="auto"/>
          <w:sz w:val="20"/>
          <w:szCs w:val="20"/>
        </w:rPr>
        <w:t>Office of Child Care (</w:t>
      </w:r>
      <w:r w:rsidRPr="0060716F">
        <w:rPr>
          <w:color w:val="auto"/>
          <w:sz w:val="20"/>
          <w:szCs w:val="20"/>
        </w:rPr>
        <w:t>OCC</w:t>
      </w:r>
      <w:r w:rsidRPr="0060716F" w:rsidR="00327798">
        <w:rPr>
          <w:color w:val="auto"/>
          <w:sz w:val="20"/>
          <w:szCs w:val="20"/>
        </w:rPr>
        <w:t>)</w:t>
      </w:r>
      <w:r w:rsidRPr="0060716F">
        <w:rPr>
          <w:color w:val="auto"/>
          <w:sz w:val="20"/>
          <w:szCs w:val="20"/>
        </w:rPr>
        <w:t xml:space="preserve"> Regional Offices to use when assisting grantees in the </w:t>
      </w:r>
      <w:r w:rsidRPr="0060716F" w:rsidR="000E69AD">
        <w:rPr>
          <w:color w:val="auto"/>
          <w:sz w:val="20"/>
          <w:szCs w:val="20"/>
        </w:rPr>
        <w:t>initial and full implementation</w:t>
      </w:r>
      <w:r w:rsidRPr="0060716F">
        <w:rPr>
          <w:color w:val="auto"/>
          <w:sz w:val="20"/>
          <w:szCs w:val="20"/>
        </w:rPr>
        <w:t xml:space="preserve"> stage of their </w:t>
      </w:r>
      <w:r w:rsidRPr="0060716F" w:rsidR="00327798">
        <w:rPr>
          <w:color w:val="auto"/>
          <w:sz w:val="20"/>
          <w:szCs w:val="20"/>
        </w:rPr>
        <w:t>American Rescue Plan (</w:t>
      </w:r>
      <w:r w:rsidRPr="0060716F" w:rsidR="007F0BA9">
        <w:rPr>
          <w:color w:val="auto"/>
          <w:sz w:val="20"/>
          <w:szCs w:val="20"/>
        </w:rPr>
        <w:t>ARP</w:t>
      </w:r>
      <w:r w:rsidRPr="0060716F" w:rsidR="00327798">
        <w:rPr>
          <w:color w:val="auto"/>
          <w:sz w:val="20"/>
          <w:szCs w:val="20"/>
        </w:rPr>
        <w:t xml:space="preserve">) </w:t>
      </w:r>
      <w:r w:rsidRPr="0060716F" w:rsidR="007F0BA9">
        <w:rPr>
          <w:color w:val="auto"/>
          <w:sz w:val="20"/>
          <w:szCs w:val="20"/>
        </w:rPr>
        <w:t xml:space="preserve">Act </w:t>
      </w:r>
      <w:proofErr w:type="gramStart"/>
      <w:r w:rsidR="0060716F">
        <w:rPr>
          <w:color w:val="auto"/>
          <w:sz w:val="20"/>
          <w:szCs w:val="20"/>
        </w:rPr>
        <w:t>child care</w:t>
      </w:r>
      <w:proofErr w:type="gramEnd"/>
      <w:r w:rsidR="0060716F">
        <w:rPr>
          <w:color w:val="auto"/>
          <w:sz w:val="20"/>
          <w:szCs w:val="20"/>
        </w:rPr>
        <w:t xml:space="preserve"> stabilization grants.</w:t>
      </w:r>
      <w:r w:rsidRPr="0060716F" w:rsidR="00DC2E84">
        <w:rPr>
          <w:color w:val="auto"/>
          <w:sz w:val="20"/>
          <w:szCs w:val="20"/>
        </w:rPr>
        <w:t xml:space="preserve"> </w:t>
      </w:r>
    </w:p>
    <w:p w:rsidR="0060716F" w:rsidP="0060716F" w:rsidRDefault="0060716F" w14:paraId="033DD285" w14:textId="77777777">
      <w:pPr>
        <w:rPr>
          <w:rFonts w:ascii="Times New Roman" w:hAnsi="Times New Roman"/>
          <w:sz w:val="24"/>
          <w:szCs w:val="24"/>
        </w:rPr>
      </w:pPr>
      <w:r w:rsidRPr="0001369F">
        <w:rPr>
          <w:rFonts w:cs="Arial"/>
          <w:b/>
          <w:bCs/>
          <w:color w:val="943634" w:themeColor="accent2" w:themeShade="BF"/>
          <w:sz w:val="24"/>
          <w:szCs w:val="24"/>
        </w:rPr>
        <w:t xml:space="preserve">PAPERWORK REDUCTION ACT OF 1995 (Pub. L. 104-13) STATEMENT OF PUBLIC BURDEN: </w:t>
      </w:r>
      <w:r w:rsidRPr="0001369F">
        <w:rPr>
          <w:rFonts w:cs="Arial"/>
          <w:color w:val="943634" w:themeColor="accent2" w:themeShade="BF"/>
          <w:sz w:val="24"/>
          <w:szCs w:val="24"/>
        </w:rPr>
        <w:t xml:space="preserve">The purpose of this information collection is to help the Office of Child Care (OCC) identify the technical assistance needs to support the implementation of American Rescue Plan funding. Public reporting burden for this collection of information is estimated to average one hour per grantee response, including the time for reviewing instructions, </w:t>
      </w:r>
      <w:proofErr w:type="gramStart"/>
      <w:r w:rsidRPr="0001369F">
        <w:rPr>
          <w:rFonts w:cs="Arial"/>
          <w:color w:val="943634" w:themeColor="accent2" w:themeShade="BF"/>
          <w:sz w:val="24"/>
          <w:szCs w:val="24"/>
        </w:rPr>
        <w:t>gathering</w:t>
      </w:r>
      <w:proofErr w:type="gramEnd"/>
      <w:r w:rsidRPr="0001369F">
        <w:rPr>
          <w:rFonts w:cs="Arial"/>
          <w:color w:val="943634" w:themeColor="accent2" w:themeShade="BF"/>
          <w:sz w:val="24"/>
          <w:szCs w:val="24"/>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w:t>
      </w:r>
      <w:r w:rsidRPr="002F35AF">
        <w:rPr>
          <w:rFonts w:cs="Arial"/>
          <w:color w:val="943634" w:themeColor="accent2" w:themeShade="BF"/>
          <w:sz w:val="24"/>
          <w:szCs w:val="24"/>
          <w:highlight w:val="yellow"/>
        </w:rPr>
        <w:t>0970-0531</w:t>
      </w:r>
      <w:r w:rsidRPr="0001369F">
        <w:rPr>
          <w:rFonts w:cs="Arial"/>
          <w:color w:val="943634" w:themeColor="accent2" w:themeShade="BF"/>
          <w:sz w:val="24"/>
          <w:szCs w:val="24"/>
        </w:rPr>
        <w:t xml:space="preserve"> and the expiration date is </w:t>
      </w:r>
      <w:r w:rsidRPr="002F35AF">
        <w:rPr>
          <w:rFonts w:cs="Arial"/>
          <w:color w:val="943634" w:themeColor="accent2" w:themeShade="BF"/>
          <w:sz w:val="24"/>
          <w:szCs w:val="24"/>
          <w:highlight w:val="yellow"/>
        </w:rPr>
        <w:t>07/31/2022</w:t>
      </w:r>
      <w:r w:rsidRPr="0001369F">
        <w:rPr>
          <w:rFonts w:cs="Arial"/>
          <w:color w:val="943634" w:themeColor="accent2" w:themeShade="BF"/>
          <w:sz w:val="24"/>
          <w:szCs w:val="24"/>
        </w:rPr>
        <w:t xml:space="preserve">. If you have any comments on this collection of information, please contact </w:t>
      </w:r>
      <w:r>
        <w:rPr>
          <w:rFonts w:cs="Arial"/>
          <w:color w:val="943634" w:themeColor="accent2" w:themeShade="BF"/>
          <w:sz w:val="24"/>
          <w:szCs w:val="24"/>
        </w:rPr>
        <w:t xml:space="preserve">Stacy Cassell, </w:t>
      </w:r>
      <w:hyperlink w:history="1" r:id="rId11">
        <w:r w:rsidRPr="00093A2C">
          <w:rPr>
            <w:rStyle w:val="Hyperlink"/>
            <w:rFonts w:cs="Arial"/>
            <w:sz w:val="24"/>
            <w:szCs w:val="24"/>
          </w:rPr>
          <w:t>stacy.cassell@acf.hhs.gov</w:t>
        </w:r>
      </w:hyperlink>
      <w:r>
        <w:rPr>
          <w:rFonts w:cs="Arial"/>
          <w:color w:val="943634" w:themeColor="accent2" w:themeShade="BF"/>
          <w:sz w:val="24"/>
          <w:szCs w:val="24"/>
        </w:rPr>
        <w:t xml:space="preserve">. </w:t>
      </w:r>
      <w:r w:rsidRPr="0001369F">
        <w:rPr>
          <w:rFonts w:ascii="Times New Roman" w:hAnsi="Times New Roman"/>
          <w:color w:val="943634" w:themeColor="accent2" w:themeShade="BF"/>
          <w:sz w:val="24"/>
          <w:szCs w:val="24"/>
        </w:rPr>
        <w:t>   </w:t>
      </w:r>
      <w:r>
        <w:rPr>
          <w:rFonts w:ascii="Times New Roman" w:hAnsi="Times New Roman"/>
          <w:sz w:val="24"/>
          <w:szCs w:val="24"/>
        </w:rPr>
        <w:t xml:space="preserve"> </w:t>
      </w:r>
    </w:p>
    <w:p w:rsidR="00797629" w:rsidP="00797629" w:rsidRDefault="00797629" w14:paraId="2A7B85F9" w14:textId="77777777">
      <w:pPr>
        <w:pStyle w:val="Heading3"/>
      </w:pPr>
      <w:bookmarkStart w:name="_Hlk91584387" w:id="0"/>
      <w:r>
        <w:t>During the Call</w:t>
      </w:r>
    </w:p>
    <w:p w:rsidR="00797629" w:rsidP="00797629" w:rsidRDefault="00797629" w14:paraId="5FCF735A" w14:textId="77777777">
      <w:pPr>
        <w:pStyle w:val="ListLevel1"/>
      </w:pPr>
      <w:r w:rsidRPr="48B8A04A">
        <w:t xml:space="preserve">Review </w:t>
      </w:r>
      <w:r>
        <w:t>a</w:t>
      </w:r>
      <w:r w:rsidRPr="48B8A04A">
        <w:t>genda</w:t>
      </w:r>
      <w:r>
        <w:t xml:space="preserve"> for the call</w:t>
      </w:r>
    </w:p>
    <w:p w:rsidR="00797629" w:rsidP="00797629" w:rsidRDefault="00797629" w14:paraId="348931FE" w14:textId="4C90E1C2">
      <w:pPr>
        <w:pStyle w:val="ListLevel2"/>
      </w:pPr>
      <w:r>
        <w:t xml:space="preserve">Suggested agenda items for </w:t>
      </w:r>
      <w:r w:rsidR="0009089B">
        <w:t xml:space="preserve">the </w:t>
      </w:r>
      <w:r>
        <w:t>initial implementing stage call:</w:t>
      </w:r>
    </w:p>
    <w:p w:rsidRPr="009541E6" w:rsidR="00797629" w:rsidP="00797629" w:rsidRDefault="00797629" w14:paraId="0E4F9F24" w14:textId="77777777">
      <w:pPr>
        <w:pStyle w:val="ListLevel3"/>
      </w:pPr>
      <w:r w:rsidRPr="009541E6">
        <w:t>Welcome</w:t>
      </w:r>
    </w:p>
    <w:p w:rsidRPr="009541E6" w:rsidR="00797629" w:rsidP="00797629" w:rsidRDefault="00797629" w14:paraId="1F98CE98" w14:textId="77777777">
      <w:pPr>
        <w:pStyle w:val="ListLevel3"/>
      </w:pPr>
      <w:r w:rsidRPr="009541E6">
        <w:t xml:space="preserve">Opportunity for Tribal CCDF Administrator to </w:t>
      </w:r>
      <w:r>
        <w:t xml:space="preserve">share updates </w:t>
      </w:r>
    </w:p>
    <w:p w:rsidRPr="009541E6" w:rsidR="00797629" w:rsidP="00797629" w:rsidRDefault="00797629" w14:paraId="443A5EA2" w14:textId="2FB33DC9">
      <w:pPr>
        <w:pStyle w:val="ListLevel3"/>
      </w:pPr>
      <w:r w:rsidRPr="009541E6">
        <w:t>Status</w:t>
      </w:r>
      <w:r>
        <w:t xml:space="preserve"> of </w:t>
      </w:r>
      <w:r w:rsidR="007F0BA9">
        <w:t>ARP Act Child Care Stabilization Grants funds</w:t>
      </w:r>
      <w:r w:rsidRPr="009541E6">
        <w:t xml:space="preserve"> </w:t>
      </w:r>
      <w:r>
        <w:t xml:space="preserve">expenditures </w:t>
      </w:r>
    </w:p>
    <w:p w:rsidRPr="009541E6" w:rsidR="00797629" w:rsidP="00797629" w:rsidRDefault="00797629" w14:paraId="0E4D3649" w14:textId="77777777">
      <w:pPr>
        <w:pStyle w:val="ListLevel3"/>
      </w:pPr>
      <w:r w:rsidRPr="009541E6">
        <w:t>Construction or major renovation project status</w:t>
      </w:r>
      <w:r>
        <w:t xml:space="preserve"> [if applicable]</w:t>
      </w:r>
    </w:p>
    <w:p w:rsidRPr="009541E6" w:rsidR="00797629" w:rsidP="00797629" w:rsidRDefault="00797629" w14:paraId="4328424C" w14:textId="77777777">
      <w:pPr>
        <w:pStyle w:val="ListLevel3"/>
      </w:pPr>
      <w:r w:rsidRPr="009541E6">
        <w:t xml:space="preserve">Discussion on </w:t>
      </w:r>
      <w:r>
        <w:t>internal processes</w:t>
      </w:r>
      <w:r w:rsidRPr="009541E6">
        <w:t xml:space="preserve"> using the guiding questions</w:t>
      </w:r>
    </w:p>
    <w:p w:rsidRPr="009541E6" w:rsidR="00797629" w:rsidP="00797629" w:rsidRDefault="00797629" w14:paraId="7A8424CA" w14:textId="536E5CEF">
      <w:pPr>
        <w:pStyle w:val="ListLevel3"/>
      </w:pPr>
      <w:r>
        <w:t>Provide</w:t>
      </w:r>
      <w:r w:rsidRPr="009541E6">
        <w:t xml:space="preserve"> TA resources to</w:t>
      </w:r>
      <w:r>
        <w:t xml:space="preserve"> assist in</w:t>
      </w:r>
      <w:r w:rsidRPr="009541E6">
        <w:t xml:space="preserve"> </w:t>
      </w:r>
      <w:r>
        <w:t>assessing internal processes as requested</w:t>
      </w:r>
      <w:r w:rsidRPr="009541E6">
        <w:t xml:space="preserve"> (TCBC TA Specialists, </w:t>
      </w:r>
      <w:r w:rsidR="001D759B">
        <w:t>Subject Matter Expert</w:t>
      </w:r>
      <w:r w:rsidRPr="009541E6">
        <w:t xml:space="preserve"> Team, Stabilization Grants resources on the OCC TA website, etc.) </w:t>
      </w:r>
    </w:p>
    <w:p w:rsidR="00797629" w:rsidP="00797629" w:rsidRDefault="00797629" w14:paraId="3A8448A7" w14:textId="77777777">
      <w:pPr>
        <w:pStyle w:val="ListLevel3"/>
      </w:pPr>
      <w:r>
        <w:t>Wrap up and next steps</w:t>
      </w:r>
    </w:p>
    <w:p w:rsidR="00797629" w:rsidP="00797629" w:rsidRDefault="00797629" w14:paraId="7FE3FE77" w14:textId="58E79D3A">
      <w:pPr>
        <w:pStyle w:val="ListLevel1"/>
      </w:pPr>
      <w:r w:rsidRPr="48B8A04A">
        <w:t xml:space="preserve">Ask the </w:t>
      </w:r>
      <w:r w:rsidR="006051FC">
        <w:t xml:space="preserve">Tribal </w:t>
      </w:r>
      <w:r w:rsidR="008E7409">
        <w:t>Lead Agency</w:t>
      </w:r>
      <w:r w:rsidRPr="48B8A04A">
        <w:t xml:space="preserve"> to provide an update of their status regarding the ARP </w:t>
      </w:r>
      <w:r>
        <w:t xml:space="preserve">Act Child Care </w:t>
      </w:r>
      <w:r w:rsidRPr="48B8A04A">
        <w:t xml:space="preserve">Stabilization funds they received. </w:t>
      </w:r>
    </w:p>
    <w:p w:rsidR="00797629" w:rsidP="00797629" w:rsidRDefault="00797629" w14:paraId="68A6063A" w14:textId="26075EF7">
      <w:pPr>
        <w:pStyle w:val="ListLevel2"/>
      </w:pPr>
      <w:r>
        <w:lastRenderedPageBreak/>
        <w:t xml:space="preserve">Now that you have released your </w:t>
      </w:r>
      <w:r w:rsidR="007F0BA9">
        <w:t>ARP Act Child Care Stabilization Grants funds</w:t>
      </w:r>
      <w:r>
        <w:t>, have you identified any internal challenges with your processing systems? Are you considering any changes to your system?</w:t>
      </w:r>
    </w:p>
    <w:p w:rsidR="00797629" w:rsidP="00797629" w:rsidRDefault="00797629" w14:paraId="4449C798" w14:textId="77777777">
      <w:pPr>
        <w:pStyle w:val="ListLevel2"/>
      </w:pPr>
      <w:r>
        <w:t>Have your providers been able to submit the required documentation within the established timeline?</w:t>
      </w:r>
    </w:p>
    <w:p w:rsidRPr="00BF4A65" w:rsidR="00797629" w:rsidP="00797629" w:rsidRDefault="00797629" w14:paraId="5D7AFAF8" w14:textId="77777777">
      <w:pPr>
        <w:pStyle w:val="ListLevel3"/>
      </w:pPr>
      <w:r w:rsidRPr="00BF4A65">
        <w:t>Do you feel your application is easily accessible for all qualified and eligible providers to apply?</w:t>
      </w:r>
    </w:p>
    <w:p w:rsidRPr="00BF4A65" w:rsidR="00797629" w:rsidP="00797629" w:rsidRDefault="00797629" w14:paraId="51FAD362" w14:textId="77777777">
      <w:pPr>
        <w:pStyle w:val="ListLevel3"/>
      </w:pPr>
      <w:r w:rsidRPr="00BF4A65">
        <w:t>Are any changes need to the application so that more providers will apply?</w:t>
      </w:r>
    </w:p>
    <w:p w:rsidR="00797629" w:rsidP="00797629" w:rsidRDefault="00797629" w14:paraId="1E8C47E5" w14:textId="77777777">
      <w:pPr>
        <w:pStyle w:val="ListLevel3"/>
      </w:pPr>
      <w:r w:rsidRPr="00BF4A65">
        <w:t xml:space="preserve">Are applications accepted on a rolling basis? </w:t>
      </w:r>
    </w:p>
    <w:p w:rsidR="00797629" w:rsidP="00797629" w:rsidRDefault="00797629" w14:paraId="06AEE83F" w14:textId="77777777">
      <w:pPr>
        <w:pStyle w:val="ListLevel2"/>
      </w:pPr>
      <w:r>
        <w:t xml:space="preserve">What TA supports do you feel providers need to be successful in completing your application and reporting requirements? </w:t>
      </w:r>
    </w:p>
    <w:p w:rsidR="00797629" w:rsidP="00797629" w:rsidRDefault="00797629" w14:paraId="7F107A5F" w14:textId="77777777">
      <w:pPr>
        <w:pStyle w:val="ListLevel2"/>
      </w:pPr>
      <w:r>
        <w:t>What challenges are you facing and what support do you need?</w:t>
      </w:r>
    </w:p>
    <w:p w:rsidRPr="002234D3" w:rsidR="00797629" w:rsidP="00797629" w:rsidRDefault="00797629" w14:paraId="36338546" w14:textId="4887AE0F">
      <w:pPr>
        <w:pStyle w:val="ListLevel1"/>
      </w:pPr>
      <w:r>
        <w:t>If applicable, a</w:t>
      </w:r>
      <w:r w:rsidRPr="002234D3">
        <w:t xml:space="preserve">sk the </w:t>
      </w:r>
      <w:r w:rsidR="006051FC">
        <w:t xml:space="preserve">Tribal </w:t>
      </w:r>
      <w:r w:rsidR="008E7409">
        <w:t>Lead Agency</w:t>
      </w:r>
      <w:r w:rsidRPr="002234D3">
        <w:t xml:space="preserve"> for</w:t>
      </w:r>
      <w:r>
        <w:t xml:space="preserve"> an update on their</w:t>
      </w:r>
      <w:r w:rsidRPr="002234D3">
        <w:t xml:space="preserve"> construction or major renovation project</w:t>
      </w:r>
      <w:r>
        <w:t xml:space="preserve"> using </w:t>
      </w:r>
      <w:r w:rsidR="007F0BA9">
        <w:t>ARP Act Child Care Stabilization Grants funds</w:t>
      </w:r>
      <w:r w:rsidRPr="002234D3">
        <w:t>.</w:t>
      </w:r>
    </w:p>
    <w:p w:rsidRPr="00531325" w:rsidR="00797629" w:rsidP="00797629" w:rsidRDefault="00797629" w14:paraId="718CA485" w14:textId="116BC35B">
      <w:pPr>
        <w:pStyle w:val="ListLevel1"/>
      </w:pPr>
      <w:r>
        <w:t xml:space="preserve">What challenges are you facing to obligate and liquidate all your </w:t>
      </w:r>
      <w:r w:rsidR="007F0BA9">
        <w:t>ARP Act Child Care Stabilization Grants funds</w:t>
      </w:r>
      <w:r>
        <w:t xml:space="preserve"> by the required timelines?</w:t>
      </w:r>
      <w:r w:rsidR="00510B04">
        <w:t xml:space="preserve"> [this question does not apply to P</w:t>
      </w:r>
      <w:r w:rsidR="00F546B7">
        <w:t>ublic Law</w:t>
      </w:r>
      <w:r w:rsidR="00510B04">
        <w:t xml:space="preserve"> 102-477 grantees]</w:t>
      </w:r>
    </w:p>
    <w:p w:rsidR="00797629" w:rsidP="00797629" w:rsidRDefault="00797629" w14:paraId="3B907735" w14:textId="428EC41C">
      <w:pPr>
        <w:pStyle w:val="ListLevel1"/>
      </w:pPr>
      <w:r w:rsidRPr="00E2239B">
        <w:t xml:space="preserve">Use the Implementation Planning Tool to make note of goals for each area and identify action steps as indicated by </w:t>
      </w:r>
      <w:r w:rsidR="00186403">
        <w:t xml:space="preserve">the </w:t>
      </w:r>
      <w:r w:rsidRPr="00E2239B">
        <w:t xml:space="preserve">Tribal CCDF Administrator during discussion. </w:t>
      </w:r>
    </w:p>
    <w:p w:rsidR="00797629" w:rsidP="00797629" w:rsidRDefault="00797629" w14:paraId="3039ED85" w14:textId="6D621343">
      <w:pPr>
        <w:pStyle w:val="ListLevel1"/>
      </w:pPr>
      <w:r w:rsidRPr="48B8A04A">
        <w:t xml:space="preserve">Share that the Tribal Child Care Capacity Building Center’s </w:t>
      </w:r>
      <w:r>
        <w:t xml:space="preserve">Tribal </w:t>
      </w:r>
      <w:r w:rsidRPr="48B8A04A">
        <w:t xml:space="preserve">TA specialists and </w:t>
      </w:r>
      <w:r>
        <w:t>Tribal S</w:t>
      </w:r>
      <w:r w:rsidRPr="48B8A04A">
        <w:t xml:space="preserve">ubject </w:t>
      </w:r>
      <w:r>
        <w:t>M</w:t>
      </w:r>
      <w:r w:rsidRPr="48B8A04A">
        <w:t xml:space="preserve">atter </w:t>
      </w:r>
      <w:r>
        <w:t>E</w:t>
      </w:r>
      <w:r w:rsidRPr="48B8A04A">
        <w:t xml:space="preserve">xperts </w:t>
      </w:r>
      <w:r w:rsidR="00F546B7">
        <w:t xml:space="preserve">(SMEs) </w:t>
      </w:r>
      <w:r w:rsidRPr="48B8A04A">
        <w:t xml:space="preserve">are available to </w:t>
      </w:r>
      <w:r>
        <w:t>provide any additional TA as requested.</w:t>
      </w:r>
    </w:p>
    <w:p w:rsidR="00797629" w:rsidP="00797629" w:rsidRDefault="00797629" w14:paraId="3959C2CF" w14:textId="182D562F">
      <w:pPr>
        <w:pStyle w:val="ListLevel1"/>
      </w:pPr>
      <w:r w:rsidRPr="00C26F32">
        <w:t>Answer</w:t>
      </w:r>
      <w:r>
        <w:t xml:space="preserve"> any</w:t>
      </w:r>
      <w:r w:rsidRPr="00C26F32">
        <w:t xml:space="preserve"> </w:t>
      </w:r>
      <w:r w:rsidR="006051FC">
        <w:t xml:space="preserve">Tribal </w:t>
      </w:r>
      <w:r w:rsidR="008E7409">
        <w:t>Lead Agency</w:t>
      </w:r>
      <w:r>
        <w:t>’s</w:t>
      </w:r>
      <w:r w:rsidRPr="00C26F32">
        <w:t xml:space="preserve"> question</w:t>
      </w:r>
      <w:r>
        <w:t>s</w:t>
      </w:r>
      <w:r w:rsidRPr="00C26F32">
        <w:t xml:space="preserve"> and provide relevant resources to support the responses</w:t>
      </w:r>
      <w:r>
        <w:t>.</w:t>
      </w:r>
    </w:p>
    <w:p w:rsidR="00D2776D" w:rsidP="00083C1F" w:rsidRDefault="00D2776D" w14:paraId="2585A895" w14:textId="2F2DBDD0">
      <w:pPr>
        <w:pStyle w:val="Heading1"/>
      </w:pPr>
      <w:r>
        <w:t>Tribal Lead Agencies at the Initial Impleme</w:t>
      </w:r>
      <w:r w:rsidR="00613881">
        <w:t xml:space="preserve">ntation </w:t>
      </w:r>
      <w:r>
        <w:t xml:space="preserve">Stage </w:t>
      </w:r>
    </w:p>
    <w:p w:rsidR="00A41A00" w:rsidP="00CE051F" w:rsidRDefault="00083C1F" w14:paraId="7A61B5DD" w14:textId="33FC61DD">
      <w:pPr>
        <w:pStyle w:val="Heading2"/>
      </w:pPr>
      <w:bookmarkStart w:name="_Capacity" w:id="1"/>
      <w:bookmarkStart w:name="_Hlk91591720" w:id="2"/>
      <w:bookmarkEnd w:id="0"/>
      <w:bookmarkEnd w:id="1"/>
      <w:r>
        <w:t>Guiding Questions</w:t>
      </w:r>
      <w:bookmarkStart w:name="_Hlk88127049" w:id="3"/>
      <w:bookmarkEnd w:id="2"/>
    </w:p>
    <w:p w:rsidRPr="00B6215B" w:rsidR="00B6215B" w:rsidP="00B6215B" w:rsidRDefault="00B6215B" w14:paraId="3D5A91B3" w14:textId="77777777">
      <w:pPr>
        <w:pStyle w:val="ListLevel1"/>
      </w:pPr>
      <w:bookmarkStart w:name="_Hlk92209387" w:id="4"/>
      <w:r w:rsidRPr="00B6215B">
        <w:t xml:space="preserve">What Tribal evaluation tools are currently available to measure the progress and effectiveness of your project? </w:t>
      </w:r>
    </w:p>
    <w:p w:rsidR="00FE21AC" w:rsidRDefault="00FE21AC" w14:paraId="2298A0D6" w14:textId="07056BE4">
      <w:pPr>
        <w:pStyle w:val="ListLevel1"/>
      </w:pPr>
      <w:r>
        <w:t xml:space="preserve">What challenges did providers face in </w:t>
      </w:r>
      <w:r w:rsidR="00CE1588">
        <w:t xml:space="preserve">the </w:t>
      </w:r>
      <w:r>
        <w:t>completion of the application?  Are you considering any updates to the application or process?</w:t>
      </w:r>
    </w:p>
    <w:p w:rsidR="00FE21AC" w:rsidRDefault="00FE21AC" w14:paraId="6F3677B6" w14:textId="2A57209E">
      <w:pPr>
        <w:pStyle w:val="ListLevel1"/>
      </w:pPr>
      <w:r>
        <w:t xml:space="preserve">What positive impacts have you seen on the </w:t>
      </w:r>
      <w:proofErr w:type="gramStart"/>
      <w:r>
        <w:t>child care</w:t>
      </w:r>
      <w:proofErr w:type="gramEnd"/>
      <w:r>
        <w:t xml:space="preserve"> community based on the </w:t>
      </w:r>
      <w:r w:rsidR="007F0BA9">
        <w:t>ARP Act Child Care Stabilization Grants funds</w:t>
      </w:r>
      <w:r>
        <w:t xml:space="preserve"> awarded to date?</w:t>
      </w:r>
    </w:p>
    <w:p w:rsidR="00510B04" w:rsidRDefault="00510B04" w14:paraId="6B8B054B" w14:textId="3095F75A">
      <w:pPr>
        <w:pStyle w:val="ListLevel1"/>
      </w:pPr>
      <w:r>
        <w:t>What positive impacts have you seen within your Tribally operated center based on the changes made using the ARP Act Child Care Stabilization Grants funds</w:t>
      </w:r>
      <w:r w:rsidR="00477969">
        <w:t>?  Has your recruitment and retention of your staff improved? [for Tribes with a Tribally operated center]</w:t>
      </w:r>
    </w:p>
    <w:p w:rsidR="00B6215B" w:rsidP="004D2E7E" w:rsidRDefault="007162F1" w14:paraId="503104E0" w14:textId="75491E75">
      <w:pPr>
        <w:pStyle w:val="ListLevel1"/>
      </w:pPr>
      <w:r>
        <w:t xml:space="preserve">Are </w:t>
      </w:r>
      <w:r w:rsidR="00B6215B">
        <w:t>revisions needed to your</w:t>
      </w:r>
      <w:r>
        <w:t xml:space="preserve"> policies and procedures to </w:t>
      </w:r>
      <w:r w:rsidR="00B6215B">
        <w:t xml:space="preserve">effectively </w:t>
      </w:r>
      <w:r>
        <w:t xml:space="preserve">administer the </w:t>
      </w:r>
      <w:r w:rsidR="007F0BA9">
        <w:t>ARP Act Child Care Stabilization Grants funds</w:t>
      </w:r>
      <w:r w:rsidR="00B6215B">
        <w:t xml:space="preserve"> based on your assessment</w:t>
      </w:r>
      <w:r>
        <w:t xml:space="preserve">? </w:t>
      </w:r>
    </w:p>
    <w:p w:rsidR="00B6215B" w:rsidP="00B6215B" w:rsidRDefault="00130469" w14:paraId="08C37FA6" w14:textId="7C1430FC">
      <w:pPr>
        <w:pStyle w:val="ListLevel1"/>
      </w:pPr>
      <w:r>
        <w:t xml:space="preserve">How will you ensure all funds are obligated in accordance with federal regulations? </w:t>
      </w:r>
      <w:r w:rsidRPr="00B5341F">
        <w:t xml:space="preserve">What </w:t>
      </w:r>
      <w:r>
        <w:t xml:space="preserve">budgeting </w:t>
      </w:r>
      <w:r w:rsidRPr="00B5341F">
        <w:t xml:space="preserve">methods are </w:t>
      </w:r>
      <w:r>
        <w:t>in place to support this process?</w:t>
      </w:r>
    </w:p>
    <w:bookmarkEnd w:id="3"/>
    <w:bookmarkEnd w:id="4"/>
    <w:p w:rsidRPr="005B5650" w:rsidR="005B5650" w:rsidP="005B5650" w:rsidRDefault="005B5650" w14:paraId="17E33E60" w14:textId="77777777">
      <w:pPr>
        <w:keepNext/>
        <w:spacing w:before="360" w:after="240"/>
        <w:outlineLvl w:val="0"/>
        <w:rPr>
          <w:rFonts w:cs="Arial"/>
          <w:b/>
          <w:noProof/>
          <w:color w:val="8F1703"/>
          <w:sz w:val="30"/>
          <w:szCs w:val="30"/>
        </w:rPr>
      </w:pPr>
      <w:r w:rsidRPr="005B5650">
        <w:rPr>
          <w:rFonts w:cs="Arial"/>
          <w:b/>
          <w:noProof/>
          <w:color w:val="8F1703"/>
          <w:sz w:val="30"/>
          <w:szCs w:val="30"/>
        </w:rPr>
        <w:lastRenderedPageBreak/>
        <w:t xml:space="preserve">Key Topics </w:t>
      </w:r>
    </w:p>
    <w:p w:rsidRPr="005B5650" w:rsidR="005B5650" w:rsidP="005B5650" w:rsidRDefault="00477969" w14:paraId="03DCAFD6" w14:textId="13F845A5">
      <w:pPr>
        <w:spacing w:before="240" w:after="240"/>
        <w:rPr>
          <w:rFonts w:cs="Arial"/>
        </w:rPr>
      </w:pPr>
      <w:r>
        <w:rPr>
          <w:rFonts w:cs="Arial"/>
        </w:rPr>
        <w:t>During your</w:t>
      </w:r>
      <w:r w:rsidRPr="005B5650" w:rsidR="005B5650">
        <w:rPr>
          <w:rFonts w:cs="Arial"/>
        </w:rPr>
        <w:t xml:space="preserve"> conversation with the grantee, you will likely want to </w:t>
      </w:r>
      <w:r>
        <w:rPr>
          <w:rFonts w:cs="Arial"/>
        </w:rPr>
        <w:t>review</w:t>
      </w:r>
      <w:r w:rsidRPr="005B5650" w:rsidR="005B5650">
        <w:rPr>
          <w:rFonts w:cs="Arial"/>
        </w:rPr>
        <w:t xml:space="preserve"> the key topic areas listed below, using the talking points, guiding questions, and examples provided in each section.</w:t>
      </w:r>
    </w:p>
    <w:p w:rsidRPr="005B5650" w:rsidR="005B5650" w:rsidP="005B5650" w:rsidRDefault="005013C7" w14:paraId="445258BE" w14:textId="0C6E535F">
      <w:pPr>
        <w:spacing w:before="120" w:after="120"/>
        <w:ind w:left="360" w:hanging="360"/>
        <w:rPr>
          <w:rFonts w:cs="Arial"/>
        </w:rPr>
      </w:pPr>
      <w:hyperlink w:history="1" w:anchor="_Fiscal">
        <w:r w:rsidRPr="00FC3932" w:rsidR="005B5650">
          <w:rPr>
            <w:rStyle w:val="Hyperlink"/>
            <w:rFonts w:cs="Arial"/>
          </w:rPr>
          <w:t>Capacity</w:t>
        </w:r>
      </w:hyperlink>
    </w:p>
    <w:p w:rsidRPr="005B5650" w:rsidR="005B5650" w:rsidP="005B5650" w:rsidRDefault="005013C7" w14:paraId="26234D1D" w14:textId="2AB4938C">
      <w:pPr>
        <w:spacing w:before="120" w:after="120"/>
        <w:ind w:left="360" w:hanging="360"/>
        <w:rPr>
          <w:rFonts w:cs="Arial"/>
        </w:rPr>
      </w:pPr>
      <w:hyperlink w:history="1" w:anchor="_Fiscal_Management">
        <w:r w:rsidRPr="00FC3932" w:rsidR="005B5650">
          <w:rPr>
            <w:rStyle w:val="Hyperlink"/>
            <w:rFonts w:cs="Arial"/>
          </w:rPr>
          <w:t>Fiscal Management</w:t>
        </w:r>
      </w:hyperlink>
    </w:p>
    <w:p w:rsidRPr="005B5650" w:rsidR="005B5650" w:rsidP="005B5650" w:rsidRDefault="005013C7" w14:paraId="33520E14" w14:textId="77777777">
      <w:pPr>
        <w:spacing w:before="120" w:after="120"/>
        <w:ind w:left="360" w:hanging="360"/>
        <w:rPr>
          <w:rFonts w:cs="Arial"/>
        </w:rPr>
      </w:pPr>
      <w:hyperlink w:history="1" w:anchor="_Programmatic_Policies_&amp;">
        <w:r w:rsidRPr="005B5650" w:rsidR="005B5650">
          <w:rPr>
            <w:rFonts w:cs="Arial"/>
            <w:color w:val="0000FF" w:themeColor="hyperlink"/>
            <w:u w:val="single"/>
          </w:rPr>
          <w:t>Programmatic Policies and Procedures</w:t>
        </w:r>
      </w:hyperlink>
    </w:p>
    <w:p w:rsidRPr="005B5650" w:rsidR="005B5650" w:rsidP="005B5650" w:rsidRDefault="005013C7" w14:paraId="6DF2E61C" w14:textId="77777777">
      <w:pPr>
        <w:spacing w:before="120" w:after="120"/>
        <w:ind w:left="360" w:hanging="360"/>
        <w:rPr>
          <w:rFonts w:cs="Arial"/>
        </w:rPr>
      </w:pPr>
      <w:hyperlink w:history="1" w:anchor="_Allowable_Spending_Categories">
        <w:r w:rsidRPr="005B5650" w:rsidR="005B5650">
          <w:rPr>
            <w:rFonts w:cs="Arial"/>
            <w:color w:val="0000FF" w:themeColor="hyperlink"/>
            <w:u w:val="single"/>
          </w:rPr>
          <w:t>Allowable Spending Categories</w:t>
        </w:r>
      </w:hyperlink>
    </w:p>
    <w:p w:rsidRPr="005B5650" w:rsidR="005B5650" w:rsidP="005B5650" w:rsidRDefault="005013C7" w14:paraId="1A72C001" w14:textId="77777777">
      <w:pPr>
        <w:spacing w:before="120" w:after="120"/>
        <w:ind w:left="360" w:hanging="360"/>
        <w:rPr>
          <w:rFonts w:cs="Arial"/>
        </w:rPr>
      </w:pPr>
      <w:hyperlink w:history="1" w:anchor="_Set_Aside_for">
        <w:r w:rsidRPr="005B5650" w:rsidR="005B5650">
          <w:rPr>
            <w:rFonts w:cs="Arial"/>
            <w:color w:val="0000FF" w:themeColor="hyperlink"/>
            <w:u w:val="single"/>
          </w:rPr>
          <w:t>Set Aside for Administrative Expenses, Supply Building &amp; Technical Assistance</w:t>
        </w:r>
      </w:hyperlink>
    </w:p>
    <w:p w:rsidR="00555935" w:rsidP="00CE051F" w:rsidRDefault="00555935" w14:paraId="7A86A421" w14:textId="311CDD7A">
      <w:pPr>
        <w:pStyle w:val="Heading1"/>
      </w:pPr>
      <w:bookmarkStart w:name="_Fiscal" w:id="5"/>
      <w:bookmarkEnd w:id="5"/>
      <w:r>
        <w:t>Capacity</w:t>
      </w:r>
    </w:p>
    <w:p w:rsidRPr="003436D6" w:rsidR="003436D6" w:rsidP="003436D6" w:rsidRDefault="00822198" w14:paraId="30467344" w14:textId="0C6F0048">
      <w:pPr>
        <w:spacing w:before="240" w:after="240"/>
        <w:rPr>
          <w:rFonts w:cs="Arial"/>
        </w:rPr>
      </w:pPr>
      <w:r>
        <w:t xml:space="preserve">Capacity is the </w:t>
      </w:r>
      <w:r w:rsidR="00493970">
        <w:t>method</w:t>
      </w:r>
      <w:r>
        <w:t xml:space="preserve"> to plan and achieve organizational goal</w:t>
      </w:r>
      <w:r w:rsidR="002E79A4">
        <w:t>s. C</w:t>
      </w:r>
      <w:r>
        <w:t>apacity building describes</w:t>
      </w:r>
      <w:r w:rsidR="006108A5">
        <w:t xml:space="preserve">, to </w:t>
      </w:r>
      <w:r w:rsidR="00840314">
        <w:t>decision makers</w:t>
      </w:r>
      <w:r w:rsidR="006108A5">
        <w:t xml:space="preserve">, </w:t>
      </w:r>
      <w:r w:rsidR="00C7274C">
        <w:t>how</w:t>
      </w:r>
      <w:r>
        <w:t xml:space="preserve"> those m</w:t>
      </w:r>
      <w:r w:rsidR="00CC6E0C">
        <w:t>ethods</w:t>
      </w:r>
      <w:r w:rsidR="00C7274C">
        <w:t xml:space="preserve"> </w:t>
      </w:r>
      <w:r>
        <w:t xml:space="preserve">can lead </w:t>
      </w:r>
      <w:r w:rsidR="00C7274C">
        <w:t xml:space="preserve">to </w:t>
      </w:r>
      <w:r>
        <w:t>sustained improvements over time. Capacity building is ultimately focused on empowering individuals, leaders, organizations, and systems</w:t>
      </w:r>
      <w:r w:rsidR="001614AE">
        <w:t xml:space="preserve"> to </w:t>
      </w:r>
      <w:r>
        <w:t>generate positive change for early learning opportunities and outcomes on behalf of communities, children, and families.</w:t>
      </w:r>
      <w:r w:rsidRPr="003436D6" w:rsidR="003436D6">
        <w:rPr>
          <w:rFonts w:cs="Arial"/>
        </w:rPr>
        <w:t xml:space="preserve"> </w:t>
      </w:r>
      <w:r w:rsidRPr="00DB41FC" w:rsidR="00DB41FC">
        <w:rPr>
          <w:rFonts w:cs="Arial"/>
        </w:rPr>
        <w:t>Fortunately, the ARP Act allows grantees to use a portion of their funds to hire additional support staff, contract with intermediaries, and purchase supplies and equipment to better administer the ARP Act Child Care Stabilization Grants.</w:t>
      </w:r>
      <w:r w:rsidR="00DB41FC">
        <w:rPr>
          <w:rFonts w:cs="Arial"/>
        </w:rPr>
        <w:t xml:space="preserve"> We would love to hear how you utilized the funds to increase your internal capacity. </w:t>
      </w:r>
    </w:p>
    <w:p w:rsidR="00E20E6E" w:rsidP="00E20E6E" w:rsidRDefault="00E20E6E" w14:paraId="38695AF8" w14:textId="77777777">
      <w:pPr>
        <w:pStyle w:val="Heading2"/>
      </w:pPr>
      <w:r>
        <w:t>Guiding Questions</w:t>
      </w:r>
    </w:p>
    <w:p w:rsidR="00592EFC" w:rsidP="00E20E6E" w:rsidRDefault="00464299" w14:paraId="7FFA9DAE" w14:textId="6E519053">
      <w:pPr>
        <w:pStyle w:val="ListLevel1"/>
      </w:pPr>
      <w:r>
        <w:t>Which</w:t>
      </w:r>
      <w:r w:rsidR="00592EFC">
        <w:t xml:space="preserve"> internal processes</w:t>
      </w:r>
      <w:r>
        <w:t xml:space="preserve"> have</w:t>
      </w:r>
      <w:r w:rsidR="00592EFC">
        <w:t xml:space="preserve"> been effective in awarding the </w:t>
      </w:r>
      <w:r>
        <w:t>ARP Child Care Stabilization Grants? What additional staff would have helped the process?</w:t>
      </w:r>
    </w:p>
    <w:p w:rsidR="00464299" w:rsidP="00E20E6E" w:rsidRDefault="00464299" w14:paraId="6C4D4926" w14:textId="776EA9F6">
      <w:pPr>
        <w:pStyle w:val="ListLevel1"/>
      </w:pPr>
      <w:r>
        <w:t>How have you used the ARP Child Care Stabilization Grants administrative costs to build internal capacity?</w:t>
      </w:r>
    </w:p>
    <w:p w:rsidR="00C36B0D" w:rsidP="00E20E6E" w:rsidRDefault="00C36B0D" w14:paraId="07B95FA3" w14:textId="196A7F35">
      <w:pPr>
        <w:pStyle w:val="ListLevel1"/>
      </w:pPr>
      <w:r>
        <w:t>Ha</w:t>
      </w:r>
      <w:r w:rsidR="00592EFC">
        <w:t>ve</w:t>
      </w:r>
      <w:r>
        <w:t xml:space="preserve"> the Tribal leadership and the Tribal </w:t>
      </w:r>
      <w:r w:rsidR="008E7409">
        <w:t>Lead Agency</w:t>
      </w:r>
      <w:r w:rsidR="00592EFC">
        <w:t>’s</w:t>
      </w:r>
      <w:r>
        <w:t xml:space="preserve"> </w:t>
      </w:r>
      <w:r w:rsidRPr="00592EFC" w:rsidR="00592EFC">
        <w:t xml:space="preserve">goals for </w:t>
      </w:r>
      <w:proofErr w:type="gramStart"/>
      <w:r w:rsidRPr="00592EFC" w:rsidR="00592EFC">
        <w:t>child care</w:t>
      </w:r>
      <w:proofErr w:type="gramEnd"/>
      <w:r w:rsidRPr="00592EFC" w:rsidR="00592EFC">
        <w:t xml:space="preserve"> services </w:t>
      </w:r>
      <w:r w:rsidR="00592EFC">
        <w:t xml:space="preserve">been met using the </w:t>
      </w:r>
      <w:r w:rsidRPr="00592EFC" w:rsidR="00592EFC">
        <w:t xml:space="preserve">ARP Act Child Care Stabilization Subgrants?  </w:t>
      </w:r>
    </w:p>
    <w:p w:rsidR="00E20E6E" w:rsidP="00E20E6E" w:rsidRDefault="00C36B0D" w14:paraId="1DDB2752" w14:textId="259EDECF">
      <w:pPr>
        <w:pStyle w:val="ListLevel1"/>
      </w:pPr>
      <w:r>
        <w:t>Has</w:t>
      </w:r>
      <w:r w:rsidR="00F809A2">
        <w:t xml:space="preserve"> the Tribal </w:t>
      </w:r>
      <w:r w:rsidR="008E7409">
        <w:t>Lead Agency</w:t>
      </w:r>
      <w:r w:rsidR="00F809A2">
        <w:t xml:space="preserve"> communicate</w:t>
      </w:r>
      <w:r>
        <w:t>d</w:t>
      </w:r>
      <w:r w:rsidR="00F809A2">
        <w:t xml:space="preserve"> on an ongoing basis with Tribal Leadership about the status of the </w:t>
      </w:r>
      <w:r w:rsidR="00951809">
        <w:t>ARP Act Child Care Stabilization</w:t>
      </w:r>
      <w:r w:rsidRPr="00F809A2" w:rsidR="00F809A2">
        <w:t xml:space="preserve"> Subgrants</w:t>
      </w:r>
      <w:r w:rsidR="00E20E6E">
        <w:t xml:space="preserve">? </w:t>
      </w:r>
    </w:p>
    <w:p w:rsidR="00E20E6E" w:rsidP="00E20E6E" w:rsidRDefault="00E20E6E" w14:paraId="02DCB91B" w14:textId="5AD67AC6">
      <w:pPr>
        <w:pStyle w:val="ListLevel1"/>
      </w:pPr>
      <w:r w:rsidRPr="00A7261B">
        <w:t xml:space="preserve">How will you adapt </w:t>
      </w:r>
      <w:r w:rsidR="00F809A2">
        <w:t xml:space="preserve">your provider reporting and monitoring </w:t>
      </w:r>
      <w:r w:rsidRPr="00A7261B">
        <w:t>strateg</w:t>
      </w:r>
      <w:r>
        <w:t>ies</w:t>
      </w:r>
      <w:r w:rsidRPr="00A7261B">
        <w:t xml:space="preserve"> </w:t>
      </w:r>
      <w:r w:rsidR="00464299">
        <w:t xml:space="preserve">to lessen the burden on your Tribal </w:t>
      </w:r>
      <w:r w:rsidR="008E7409">
        <w:t>Lead Agency</w:t>
      </w:r>
      <w:r w:rsidR="00464299">
        <w:t xml:space="preserve">? </w:t>
      </w:r>
    </w:p>
    <w:p w:rsidR="00464299" w:rsidP="00212A2F" w:rsidRDefault="00212A2F" w14:paraId="3DEA64AA" w14:textId="77777777">
      <w:pPr>
        <w:pStyle w:val="ListLevel1"/>
      </w:pPr>
      <w:r w:rsidRPr="00A12EFB">
        <w:t xml:space="preserve">Are you experiencing difficulties recruiting and retaining staff to administer the </w:t>
      </w:r>
      <w:r w:rsidR="007F0BA9">
        <w:t>ARP Act Child Care Stabilization Grants funds</w:t>
      </w:r>
      <w:r w:rsidRPr="00A12EFB">
        <w:t xml:space="preserve">? Is turnover an issue? </w:t>
      </w:r>
    </w:p>
    <w:p w:rsidR="00212A2F" w:rsidP="00212A2F" w:rsidRDefault="00212A2F" w14:paraId="660ED4AA" w14:textId="2FD5F37A">
      <w:pPr>
        <w:pStyle w:val="ListLevel1"/>
      </w:pPr>
      <w:r w:rsidRPr="00A12EFB">
        <w:t>Have you considered contracting with intermediaries to lessen the burden on your agency</w:t>
      </w:r>
      <w:r w:rsidR="00D32892">
        <w:t>,</w:t>
      </w:r>
      <w:r w:rsidRPr="00A12EFB">
        <w:t xml:space="preserve"> and are there any organizations/agencies you would be interested in contracting with?</w:t>
      </w:r>
    </w:p>
    <w:p w:rsidR="00083C1F" w:rsidP="00083C1F" w:rsidRDefault="00083C1F" w14:paraId="0F21E22D" w14:textId="2D3FC54F">
      <w:pPr>
        <w:pStyle w:val="Heading2"/>
      </w:pPr>
      <w:bookmarkStart w:name="_Fiscal_Management" w:id="6"/>
      <w:bookmarkEnd w:id="6"/>
      <w:r>
        <w:t>Fiscal</w:t>
      </w:r>
      <w:r w:rsidR="00906CD3">
        <w:t xml:space="preserve"> Management</w:t>
      </w:r>
    </w:p>
    <w:p w:rsidR="00DB41FC" w:rsidP="00CE051F" w:rsidRDefault="007C79F1" w14:paraId="608E2894" w14:textId="40D32FC3">
      <w:pPr>
        <w:pStyle w:val="BodyText1"/>
      </w:pPr>
      <w:r>
        <w:t xml:space="preserve">Now that you have begun to implement your ARP Act Child Care Stabilization Grants, it’s important to </w:t>
      </w:r>
      <w:r w:rsidR="00BC1354">
        <w:t>assess</w:t>
      </w:r>
      <w:r>
        <w:t xml:space="preserve"> any strategies you currently use in handling the financial and programmatic aspects of program administration and management. This may include your timeline or tools for developing budgets, any tracking mechanisms for obligations and liquidations, your audit history, or any other fiscal resources currently in use. Doing so will help you prepare for any future reporting.  </w:t>
      </w:r>
    </w:p>
    <w:p w:rsidR="00BE0DD9" w:rsidP="00CE051F" w:rsidRDefault="00BE0DD9" w14:paraId="0918C615" w14:textId="6DE40521">
      <w:pPr>
        <w:pStyle w:val="BodyText1"/>
      </w:pPr>
      <w:r w:rsidRPr="00BE0DD9">
        <w:lastRenderedPageBreak/>
        <w:t xml:space="preserve">I also encourage you to </w:t>
      </w:r>
      <w:r w:rsidR="007F066D">
        <w:t>look at</w:t>
      </w:r>
      <w:r w:rsidR="00BF2D0E">
        <w:t xml:space="preserve"> the </w:t>
      </w:r>
      <w:hyperlink w:history="1" r:id="rId12">
        <w:r w:rsidRPr="00187BBC" w:rsidR="00187BBC">
          <w:rPr>
            <w:rStyle w:val="Hyperlink"/>
          </w:rPr>
          <w:t>COVID-19 Funding At-A-Glance for Tribal Lead Agencies</w:t>
        </w:r>
      </w:hyperlink>
      <w:r w:rsidR="00187BBC">
        <w:t xml:space="preserve">; </w:t>
      </w:r>
      <w:r w:rsidR="00EA4A3C">
        <w:rPr>
          <w:rFonts w:cs="Times New Roman"/>
        </w:rPr>
        <w:t>th</w:t>
      </w:r>
      <w:r w:rsidR="00187BBC">
        <w:rPr>
          <w:rFonts w:cs="Times New Roman"/>
        </w:rPr>
        <w:t>is</w:t>
      </w:r>
      <w:r w:rsidR="00962C17">
        <w:t xml:space="preserve"> resource</w:t>
      </w:r>
      <w:r w:rsidRPr="00BE0DD9">
        <w:t xml:space="preserve"> will </w:t>
      </w:r>
      <w:r w:rsidR="00187BBC">
        <w:t xml:space="preserve">provide you with quick information </w:t>
      </w:r>
      <w:r w:rsidR="00373567">
        <w:t>about</w:t>
      </w:r>
      <w:r w:rsidR="00187BBC">
        <w:t xml:space="preserve"> all of the COVID-19 supplemental funding</w:t>
      </w:r>
      <w:r w:rsidR="00137ECF">
        <w:t>, including CARES Act, CRRSA Act, ARP Act Stabilization Funds, and ARP Act Supplemental Discretionary funds</w:t>
      </w:r>
      <w:r w:rsidR="00187BBC">
        <w:t>.</w:t>
      </w:r>
    </w:p>
    <w:p w:rsidR="00083C1F" w:rsidP="00083C1F" w:rsidRDefault="00083C1F" w14:paraId="58402645" w14:textId="3031588B">
      <w:pPr>
        <w:pStyle w:val="Heading3"/>
      </w:pPr>
      <w:r>
        <w:t>Guiding Questions</w:t>
      </w:r>
    </w:p>
    <w:p w:rsidR="00FB7163" w:rsidP="00FB7163" w:rsidRDefault="008D4391" w14:paraId="36BF35D1" w14:textId="4872C4E6">
      <w:pPr>
        <w:pStyle w:val="ListLevel1"/>
      </w:pPr>
      <w:r>
        <w:t>Are your</w:t>
      </w:r>
      <w:r w:rsidR="00FB7163">
        <w:t xml:space="preserve"> existing </w:t>
      </w:r>
      <w:r>
        <w:t xml:space="preserve">fiscal </w:t>
      </w:r>
      <w:r w:rsidR="00FB7163">
        <w:t xml:space="preserve">policies and procedures </w:t>
      </w:r>
      <w:r>
        <w:t xml:space="preserve">meeting your needs during </w:t>
      </w:r>
      <w:r w:rsidR="00E61200">
        <w:t xml:space="preserve">the </w:t>
      </w:r>
      <w:r>
        <w:t>initial implementation</w:t>
      </w:r>
      <w:r w:rsidR="00E61200">
        <w:t xml:space="preserve"> stage</w:t>
      </w:r>
      <w:r w:rsidR="00D608F2">
        <w:t>,</w:t>
      </w:r>
      <w:r>
        <w:t xml:space="preserve"> or should they </w:t>
      </w:r>
      <w:r w:rsidR="00FB7163">
        <w:t>be updated</w:t>
      </w:r>
      <w:r w:rsidR="00E61200">
        <w:t xml:space="preserve"> to ensure you are on track </w:t>
      </w:r>
      <w:r w:rsidR="009E77A2">
        <w:t xml:space="preserve">to </w:t>
      </w:r>
      <w:r w:rsidR="00E61200">
        <w:t xml:space="preserve">spend all your funding? </w:t>
      </w:r>
    </w:p>
    <w:p w:rsidR="008D7440" w:rsidP="00FB7163" w:rsidRDefault="008D7440" w14:paraId="3D830A75" w14:textId="5A9CC7FB">
      <w:pPr>
        <w:pStyle w:val="ListLevel1"/>
      </w:pPr>
      <w:r>
        <w:t>If you have a construction project, will you be on track to spend all funding? Including multiple</w:t>
      </w:r>
      <w:r w:rsidR="00EC5FD7">
        <w:t>-</w:t>
      </w:r>
      <w:r>
        <w:t xml:space="preserve">year funding? If </w:t>
      </w:r>
      <w:r w:rsidR="00845724">
        <w:t>you need additional funding</w:t>
      </w:r>
      <w:r>
        <w:t>, how will you complete the project?</w:t>
      </w:r>
    </w:p>
    <w:p w:rsidR="00AB7E71" w:rsidP="001E61F6" w:rsidRDefault="008D4391" w14:paraId="3B35ACC3" w14:textId="41C5F97A">
      <w:pPr>
        <w:pStyle w:val="ListLevel1"/>
      </w:pPr>
      <w:r>
        <w:t>Do you</w:t>
      </w:r>
      <w:r w:rsidRPr="008D4391">
        <w:t xml:space="preserve"> have the internal fi</w:t>
      </w:r>
      <w:r w:rsidR="006A7336">
        <w:t>nancial</w:t>
      </w:r>
      <w:r w:rsidRPr="008D4391">
        <w:t xml:space="preserve"> controls in place to ensure funds are liquidated and obligated by </w:t>
      </w:r>
      <w:r w:rsidR="008D7440">
        <w:t xml:space="preserve">the </w:t>
      </w:r>
      <w:r w:rsidRPr="008D4391">
        <w:t xml:space="preserve">required dates? </w:t>
      </w:r>
      <w:r w:rsidR="00AB7E71">
        <w:t>[this does not apply to P</w:t>
      </w:r>
      <w:r w:rsidR="00395BA9">
        <w:t>ublic Law</w:t>
      </w:r>
      <w:r w:rsidR="00AB7E71">
        <w:t xml:space="preserve"> 102-477 grantees]</w:t>
      </w:r>
    </w:p>
    <w:p w:rsidR="00FB7163" w:rsidP="001E61F6" w:rsidRDefault="00FB7163" w14:paraId="14C9DA03" w14:textId="759A4AD4">
      <w:pPr>
        <w:pStyle w:val="ListLevel1"/>
      </w:pPr>
      <w:r>
        <w:t xml:space="preserve">Has your Tribal leadership been engaged in </w:t>
      </w:r>
      <w:r w:rsidR="00EA09E5">
        <w:t xml:space="preserve">all </w:t>
      </w:r>
      <w:r>
        <w:t>aspects of financial management</w:t>
      </w:r>
      <w:r w:rsidR="008230E2">
        <w:t>,</w:t>
      </w:r>
      <w:r>
        <w:t xml:space="preserve"> and to what extent are they engaged?</w:t>
      </w:r>
      <w:r w:rsidR="008D7440">
        <w:t xml:space="preserve"> </w:t>
      </w:r>
    </w:p>
    <w:p w:rsidR="00AB7E71" w:rsidP="00FB7163" w:rsidRDefault="00FB7163" w14:paraId="2A8EABA0" w14:textId="77777777">
      <w:pPr>
        <w:pStyle w:val="ListLevel1"/>
      </w:pPr>
      <w:r>
        <w:t>How are your current internal controls and budget controls</w:t>
      </w:r>
      <w:r w:rsidR="00C243F3">
        <w:t xml:space="preserve"> supporting </w:t>
      </w:r>
      <w:r>
        <w:t xml:space="preserve">fiscal management activities such as engaging in contracts with partners, data collection and evaluation, or procurement? </w:t>
      </w:r>
    </w:p>
    <w:p w:rsidR="00FB7163" w:rsidP="00FB7163" w:rsidRDefault="00FB7163" w14:paraId="1EBD57BE" w14:textId="4FE7CB8A">
      <w:pPr>
        <w:pStyle w:val="ListLevel1"/>
      </w:pPr>
      <w:r>
        <w:t xml:space="preserve">How are you </w:t>
      </w:r>
      <w:r w:rsidR="00C243F3">
        <w:t xml:space="preserve">continuously </w:t>
      </w:r>
      <w:r w:rsidR="00ED7977">
        <w:t>protect</w:t>
      </w:r>
      <w:r>
        <w:t xml:space="preserve">ing program integrity from potential conflicts of interest, intellectual property theft, and fraud prevention? </w:t>
      </w:r>
    </w:p>
    <w:p w:rsidR="00FB7163" w:rsidP="009710CC" w:rsidRDefault="00FB7163" w14:paraId="044CCC35" w14:textId="241CA2DC">
      <w:pPr>
        <w:pStyle w:val="ListLevel1"/>
      </w:pPr>
      <w:r>
        <w:t xml:space="preserve">Have you </w:t>
      </w:r>
      <w:r w:rsidR="00C243F3">
        <w:t xml:space="preserve">or your Finance Department been </w:t>
      </w:r>
      <w:r>
        <w:t>making consistent drawdowns</w:t>
      </w:r>
      <w:r w:rsidR="00C243F3">
        <w:t xml:space="preserve"> </w:t>
      </w:r>
      <w:r w:rsidR="005B150B">
        <w:t xml:space="preserve">in the </w:t>
      </w:r>
      <w:r w:rsidR="00C243F3">
        <w:t xml:space="preserve">Payment Management Systems (PMS)? </w:t>
      </w:r>
      <w:r>
        <w:t>Does your current process for drawing down funds still work for you?</w:t>
      </w:r>
    </w:p>
    <w:p w:rsidR="00FB7163" w:rsidP="00FB7163" w:rsidRDefault="005B5781" w14:paraId="1142B319" w14:textId="3C28A0A0">
      <w:pPr>
        <w:pStyle w:val="ListLevel1"/>
      </w:pPr>
      <w:r>
        <w:t>Have you made an</w:t>
      </w:r>
      <w:r w:rsidR="000B764C">
        <w:t>y</w:t>
      </w:r>
      <w:r>
        <w:t xml:space="preserve"> necessary </w:t>
      </w:r>
      <w:r w:rsidR="00FB7163">
        <w:t>amendment</w:t>
      </w:r>
      <w:r>
        <w:t xml:space="preserve">s to </w:t>
      </w:r>
      <w:r w:rsidR="00845724">
        <w:t xml:space="preserve">your current </w:t>
      </w:r>
      <w:r>
        <w:t>CCDF Plan</w:t>
      </w:r>
      <w:r w:rsidR="00FB7163">
        <w:t xml:space="preserve"> to avoid audit findings</w:t>
      </w:r>
      <w:r w:rsidR="005B150B">
        <w:t>?</w:t>
      </w:r>
    </w:p>
    <w:p w:rsidR="00FB7163" w:rsidP="00FB7163" w:rsidRDefault="005B5781" w14:paraId="37FDA699" w14:textId="1F7546EC">
      <w:pPr>
        <w:pStyle w:val="ListLevel1"/>
      </w:pPr>
      <w:r>
        <w:t xml:space="preserve">If </w:t>
      </w:r>
      <w:r w:rsidR="00E71FB0">
        <w:t xml:space="preserve">you </w:t>
      </w:r>
      <w:r w:rsidRPr="00A12EFB" w:rsidR="00FB7163">
        <w:t>contract</w:t>
      </w:r>
      <w:r>
        <w:t>ed</w:t>
      </w:r>
      <w:r w:rsidRPr="00A12EFB" w:rsidR="00FB7163">
        <w:t xml:space="preserve"> with </w:t>
      </w:r>
      <w:r>
        <w:t xml:space="preserve">an </w:t>
      </w:r>
      <w:r w:rsidRPr="00A12EFB" w:rsidR="00FB7163">
        <w:t>intermedia</w:t>
      </w:r>
      <w:r>
        <w:t>ry</w:t>
      </w:r>
      <w:r w:rsidRPr="00A12EFB" w:rsidR="00FB7163">
        <w:t xml:space="preserve"> to lessen the burden on your agency</w:t>
      </w:r>
      <w:r>
        <w:t xml:space="preserve">, has your working relationship been successful? Are any changes needed to ensure the </w:t>
      </w:r>
      <w:r w:rsidRPr="00A12EFB">
        <w:t>intermediar</w:t>
      </w:r>
      <w:r>
        <w:t xml:space="preserve">y </w:t>
      </w:r>
      <w:r w:rsidR="004778E8">
        <w:t>m</w:t>
      </w:r>
      <w:r>
        <w:t>eet</w:t>
      </w:r>
      <w:r w:rsidR="004778E8">
        <w:t>s</w:t>
      </w:r>
      <w:r>
        <w:t xml:space="preserve"> </w:t>
      </w:r>
      <w:r w:rsidR="00045CE2">
        <w:t>all</w:t>
      </w:r>
      <w:r>
        <w:t xml:space="preserve"> your CCDF requirements? </w:t>
      </w:r>
    </w:p>
    <w:p w:rsidR="00323DCF" w:rsidP="005B5781" w:rsidRDefault="008D753F" w14:paraId="05BE1E19" w14:textId="30B9A827">
      <w:pPr>
        <w:pStyle w:val="ListLevel1"/>
      </w:pPr>
      <w:r>
        <w:t>What</w:t>
      </w:r>
      <w:r w:rsidR="00377FD9">
        <w:t xml:space="preserve"> types of updates</w:t>
      </w:r>
      <w:r w:rsidR="0046457C">
        <w:t xml:space="preserve"> have you made</w:t>
      </w:r>
      <w:r w:rsidR="00377FD9">
        <w:t xml:space="preserve"> to</w:t>
      </w:r>
      <w:r w:rsidR="005B5781">
        <w:t xml:space="preserve"> your </w:t>
      </w:r>
      <w:r w:rsidR="00FB7163">
        <w:t xml:space="preserve">current internal infrastructure (i.e., accounting staff and software) to support the administration of the funds? </w:t>
      </w:r>
    </w:p>
    <w:p w:rsidR="00323DCF" w:rsidP="00323DCF" w:rsidRDefault="00323DCF" w14:paraId="1DEAF12C" w14:textId="3EB85644">
      <w:pPr>
        <w:pStyle w:val="ListLevel1"/>
      </w:pPr>
      <w:r>
        <w:t xml:space="preserve">Have you noted </w:t>
      </w:r>
      <w:r w:rsidR="006C56A2">
        <w:t xml:space="preserve">required </w:t>
      </w:r>
      <w:r>
        <w:t xml:space="preserve">changes in your existing </w:t>
      </w:r>
      <w:r w:rsidR="003A7666">
        <w:t xml:space="preserve">fiscal </w:t>
      </w:r>
      <w:r>
        <w:t xml:space="preserve">policies and procedures </w:t>
      </w:r>
      <w:r w:rsidR="0076357A">
        <w:t>t</w:t>
      </w:r>
      <w:r>
        <w:t xml:space="preserve">o </w:t>
      </w:r>
      <w:r w:rsidR="008D1880">
        <w:t xml:space="preserve">ensure </w:t>
      </w:r>
      <w:r w:rsidR="00263C76">
        <w:t>efficient</w:t>
      </w:r>
      <w:r>
        <w:t xml:space="preserve"> </w:t>
      </w:r>
      <w:r w:rsidR="008635A7">
        <w:t>administration of</w:t>
      </w:r>
      <w:r>
        <w:t xml:space="preserve"> your stabilization grants? Have you updated the </w:t>
      </w:r>
      <w:r w:rsidR="003A518C">
        <w:t xml:space="preserve">fiscal </w:t>
      </w:r>
      <w:r>
        <w:t xml:space="preserve">policies and procedures according to the </w:t>
      </w:r>
      <w:r w:rsidR="00263C76">
        <w:t>required</w:t>
      </w:r>
      <w:r>
        <w:t xml:space="preserve"> changes?</w:t>
      </w:r>
    </w:p>
    <w:p w:rsidR="00323DCF" w:rsidP="00323DCF" w:rsidRDefault="00323DCF" w14:paraId="67D454BC" w14:textId="0FD662CB">
      <w:pPr>
        <w:pStyle w:val="ListLevel1"/>
      </w:pPr>
      <w:r w:rsidRPr="00FF757E">
        <w:t>Have you reached out to your auditor to ensure the documents being collected from grant recipients will meet audit standards?</w:t>
      </w:r>
    </w:p>
    <w:p w:rsidRPr="00464299" w:rsidR="00464299" w:rsidP="00464299" w:rsidRDefault="00464299" w14:paraId="05269A0B" w14:textId="6BFA6B13">
      <w:pPr>
        <w:pStyle w:val="ListLevel1"/>
      </w:pPr>
      <w:r w:rsidRPr="00464299">
        <w:t>What percentage of ARP Act Child Care Stabilization subgrants have been awarded to qualified providers</w:t>
      </w:r>
      <w:r w:rsidR="00C017F2">
        <w:t>?</w:t>
      </w:r>
      <w:r w:rsidRPr="00464299">
        <w:t xml:space="preserve"> Will you be able to meet the obligation and liquidation periods of these funds? [obligation and liquidation periods do not apply to P</w:t>
      </w:r>
      <w:r w:rsidR="00DB6F83">
        <w:t>ublic Law</w:t>
      </w:r>
      <w:r w:rsidRPr="00464299">
        <w:t xml:space="preserve"> 102-477 grantees]</w:t>
      </w:r>
    </w:p>
    <w:p w:rsidR="00187BBC" w:rsidP="00D204B0" w:rsidRDefault="00083C1F" w14:paraId="102DE775" w14:textId="1298E556">
      <w:pPr>
        <w:pStyle w:val="Heading2"/>
      </w:pPr>
      <w:bookmarkStart w:name="_Programmatic_Policies_&amp;" w:id="7"/>
      <w:bookmarkEnd w:id="7"/>
      <w:r>
        <w:t>Programmatic Policies &amp; Procedures</w:t>
      </w:r>
    </w:p>
    <w:p w:rsidR="00E246BB" w:rsidP="00E246BB" w:rsidRDefault="00E246BB" w14:paraId="379AE5E3" w14:textId="38DCF849">
      <w:pPr>
        <w:pStyle w:val="BodyText"/>
      </w:pPr>
      <w:r>
        <w:t>Programmatic policies and procedures are essential to properly implementing and monitoring</w:t>
      </w:r>
      <w:r w:rsidR="00845724">
        <w:t xml:space="preserve"> ARP Act Child Care</w:t>
      </w:r>
      <w:r>
        <w:t xml:space="preserve"> </w:t>
      </w:r>
      <w:r w:rsidR="00845724">
        <w:t>S</w:t>
      </w:r>
      <w:r>
        <w:t>tabilization</w:t>
      </w:r>
      <w:r w:rsidR="00845724">
        <w:t xml:space="preserve"> Grants</w:t>
      </w:r>
      <w:r>
        <w:t xml:space="preserve"> funds. Consider whether policies and procedures </w:t>
      </w:r>
      <w:r w:rsidR="00DB5BFB">
        <w:t>have been</w:t>
      </w:r>
      <w:r>
        <w:t xml:space="preserve"> effective and</w:t>
      </w:r>
      <w:r w:rsidR="000C2344">
        <w:t>,</w:t>
      </w:r>
      <w:r>
        <w:t xml:space="preserve"> if not, determine what new policies and procedures</w:t>
      </w:r>
      <w:r w:rsidR="00DB5BFB">
        <w:t xml:space="preserve"> or revisions</w:t>
      </w:r>
      <w:r>
        <w:t xml:space="preserve"> need to be developed. These guiding questions will serve as a starting point as you make those determinations. </w:t>
      </w:r>
    </w:p>
    <w:p w:rsidR="00083C1F" w:rsidP="00083C1F" w:rsidRDefault="00083C1F" w14:paraId="1E775DA2" w14:textId="77777777">
      <w:pPr>
        <w:pStyle w:val="Heading3"/>
      </w:pPr>
      <w:r>
        <w:t>Guiding questions</w:t>
      </w:r>
    </w:p>
    <w:p w:rsidR="00D35B67" w:rsidP="00D35B67" w:rsidRDefault="0089052C" w14:paraId="2AC80080" w14:textId="33AC5E52">
      <w:pPr>
        <w:pStyle w:val="ListLevel1"/>
      </w:pPr>
      <w:r>
        <w:lastRenderedPageBreak/>
        <w:t>Now that you</w:t>
      </w:r>
      <w:r w:rsidR="00C17C10">
        <w:t xml:space="preserve"> are</w:t>
      </w:r>
      <w:r>
        <w:t xml:space="preserve"> in the initial implementation stage of releasing your </w:t>
      </w:r>
      <w:r w:rsidR="007F0BA9">
        <w:t>ARP Act Child Care Stabilization Grants funds</w:t>
      </w:r>
      <w:r>
        <w:t>,</w:t>
      </w:r>
      <w:r w:rsidR="00D35B67">
        <w:t xml:space="preserve"> </w:t>
      </w:r>
      <w:r>
        <w:t>a</w:t>
      </w:r>
      <w:r w:rsidR="00D35B67">
        <w:t>re there any gaps in your current policies and procedures that need to be addressed</w:t>
      </w:r>
      <w:r>
        <w:t xml:space="preserve">? </w:t>
      </w:r>
    </w:p>
    <w:p w:rsidR="00D204B0" w:rsidP="00D35B67" w:rsidRDefault="00D204B0" w14:paraId="16FCC233" w14:textId="2DFA5677">
      <w:pPr>
        <w:pStyle w:val="ListLevel1"/>
      </w:pPr>
      <w:r>
        <w:t>What is the process for policy and procedure approvals?  Will they need to go to Tribal leadership for final approval?</w:t>
      </w:r>
    </w:p>
    <w:p w:rsidRPr="00A12EFB" w:rsidR="00D35B67" w:rsidRDefault="00D35B67" w14:paraId="73B7BE20" w14:textId="5D64580B">
      <w:pPr>
        <w:pStyle w:val="ListLevel1"/>
      </w:pPr>
      <w:r>
        <w:t xml:space="preserve">Have you </w:t>
      </w:r>
      <w:r w:rsidR="00BF2766">
        <w:t>check</w:t>
      </w:r>
      <w:r w:rsidR="00DB5BFB">
        <w:t>ed</w:t>
      </w:r>
      <w:r w:rsidR="00506089">
        <w:t xml:space="preserve"> </w:t>
      </w:r>
      <w:r w:rsidR="00BF2766">
        <w:t>in with your</w:t>
      </w:r>
      <w:r>
        <w:t xml:space="preserve"> in-home, family, </w:t>
      </w:r>
      <w:r w:rsidR="00BF2766">
        <w:t>or</w:t>
      </w:r>
      <w:r>
        <w:t xml:space="preserve"> center-based </w:t>
      </w:r>
      <w:proofErr w:type="gramStart"/>
      <w:r>
        <w:t>child care</w:t>
      </w:r>
      <w:proofErr w:type="gramEnd"/>
      <w:r>
        <w:t xml:space="preserve"> providers in your service area</w:t>
      </w:r>
      <w:r w:rsidR="00BF2766">
        <w:t xml:space="preserve"> to see if the application process was easy to complete? </w:t>
      </w:r>
      <w:r w:rsidR="00DF5761">
        <w:t xml:space="preserve">What did you do with the information gathered? </w:t>
      </w:r>
      <w:r w:rsidR="00202B41">
        <w:t xml:space="preserve">If you have completed </w:t>
      </w:r>
      <w:r w:rsidR="001B2E49">
        <w:t>check-in</w:t>
      </w:r>
      <w:r w:rsidR="00202B41">
        <w:t>, did you create a policy and procedure to track the responses from your</w:t>
      </w:r>
      <w:r w:rsidR="00BF2766">
        <w:t xml:space="preserve"> provide</w:t>
      </w:r>
      <w:r w:rsidR="00202B41">
        <w:t>rs</w:t>
      </w:r>
      <w:r>
        <w:t>?</w:t>
      </w:r>
      <w:r w:rsidR="00BF2766">
        <w:t xml:space="preserve"> </w:t>
      </w:r>
      <w:r w:rsidR="00202B41">
        <w:t xml:space="preserve"> </w:t>
      </w:r>
    </w:p>
    <w:p w:rsidR="00D35B67" w:rsidP="00D35B67" w:rsidRDefault="00D204B0" w14:paraId="66D69AB1" w14:textId="65B9AFB5">
      <w:pPr>
        <w:pStyle w:val="ListLevel1"/>
      </w:pPr>
      <w:r>
        <w:t>Describe your</w:t>
      </w:r>
      <w:r w:rsidR="00202B41">
        <w:t xml:space="preserve"> policy and procedure for</w:t>
      </w:r>
      <w:r w:rsidR="00A67309">
        <w:t xml:space="preserve"> post</w:t>
      </w:r>
      <w:r w:rsidR="00202B41">
        <w:t>ing</w:t>
      </w:r>
      <w:r w:rsidR="00A67309">
        <w:t xml:space="preserve"> your </w:t>
      </w:r>
      <w:r w:rsidR="007F0BA9">
        <w:t>ARP Act Child Care Stabilization Grants funds</w:t>
      </w:r>
      <w:r w:rsidR="00202B41">
        <w:t xml:space="preserve"> applications</w:t>
      </w:r>
      <w:r w:rsidR="00A67309">
        <w:t xml:space="preserve">, </w:t>
      </w:r>
      <w:r w:rsidR="001B2E49">
        <w:t>OCC-related</w:t>
      </w:r>
      <w:r w:rsidR="00A67309">
        <w:t xml:space="preserve"> </w:t>
      </w:r>
      <w:r w:rsidR="00D35B67">
        <w:t>FAQs</w:t>
      </w:r>
      <w:r w:rsidR="00127B0B">
        <w:t>,</w:t>
      </w:r>
      <w:r w:rsidR="00A67309">
        <w:t xml:space="preserve"> or other resources</w:t>
      </w:r>
      <w:r w:rsidR="00D35B67">
        <w:t xml:space="preserve"> </w:t>
      </w:r>
      <w:r w:rsidR="00A67309">
        <w:t>on your CCDF or Tribal website</w:t>
      </w:r>
      <w:r>
        <w:t>.</w:t>
      </w:r>
    </w:p>
    <w:p w:rsidR="00DE0522" w:rsidP="00DE0522" w:rsidRDefault="00D204B0" w14:paraId="044DF239" w14:textId="378DD257">
      <w:pPr>
        <w:pStyle w:val="ListLevel1"/>
      </w:pPr>
      <w:r>
        <w:t>What does your</w:t>
      </w:r>
      <w:r w:rsidR="00202B41">
        <w:t xml:space="preserve"> policy and procedure for </w:t>
      </w:r>
      <w:r w:rsidR="00D35B67">
        <w:t xml:space="preserve">collecting </w:t>
      </w:r>
      <w:r w:rsidR="00A67309">
        <w:t>provider reporting and monitoring</w:t>
      </w:r>
      <w:r w:rsidR="00965145">
        <w:t xml:space="preserve"> documentation</w:t>
      </w:r>
      <w:r>
        <w:t xml:space="preserve"> involve</w:t>
      </w:r>
      <w:r w:rsidR="00A67309">
        <w:t xml:space="preserve">? </w:t>
      </w:r>
      <w:r w:rsidR="00DE0522">
        <w:t>How does it include monitoring qualified providers to ensure they continue following health and safety requirements or that they are continuing to pay full compensation to staff?</w:t>
      </w:r>
    </w:p>
    <w:p w:rsidR="00DE0522" w:rsidP="00D35B67" w:rsidRDefault="00DE0522" w14:paraId="4AF76775" w14:textId="736D0333">
      <w:pPr>
        <w:pStyle w:val="ListLevel1"/>
      </w:pPr>
      <w:r>
        <w:t>How does your</w:t>
      </w:r>
      <w:r w:rsidR="00202B41">
        <w:t xml:space="preserve"> policies and procedures</w:t>
      </w:r>
      <w:r>
        <w:t xml:space="preserve"> ensure</w:t>
      </w:r>
      <w:r w:rsidR="00202B41">
        <w:t xml:space="preserve"> effective for </w:t>
      </w:r>
      <w:r w:rsidRPr="00C35293" w:rsidR="00D35B67">
        <w:t>tracking whether subgrants are going to different types of providers</w:t>
      </w:r>
      <w:r w:rsidR="00AC0652">
        <w:t>?</w:t>
      </w:r>
      <w:r w:rsidRPr="00C35293" w:rsidR="00D35B67">
        <w:t xml:space="preserve"> </w:t>
      </w:r>
    </w:p>
    <w:p w:rsidRPr="00C35293" w:rsidR="00D35B67" w:rsidP="00D35B67" w:rsidRDefault="00DE0522" w14:paraId="27C02B99" w14:textId="11357B45">
      <w:pPr>
        <w:pStyle w:val="ListLevel1"/>
      </w:pPr>
      <w:r>
        <w:t xml:space="preserve">How have you used your policies and procedures to ensure </w:t>
      </w:r>
      <w:r w:rsidRPr="00C35293" w:rsidR="00D35B67">
        <w:t>areas of high need</w:t>
      </w:r>
      <w:r w:rsidR="000F4159">
        <w:t xml:space="preserve"> </w:t>
      </w:r>
      <w:r>
        <w:t xml:space="preserve">are </w:t>
      </w:r>
      <w:r w:rsidR="000F4159">
        <w:t>identified</w:t>
      </w:r>
      <w:r>
        <w:t xml:space="preserve"> and</w:t>
      </w:r>
      <w:r w:rsidRPr="00C35293" w:rsidR="00D35B67">
        <w:t xml:space="preserve"> to ensure the </w:t>
      </w:r>
      <w:r w:rsidR="0058782C">
        <w:t>S</w:t>
      </w:r>
      <w:r w:rsidRPr="00C35293" w:rsidR="00D35B67">
        <w:t xml:space="preserve">tabilization </w:t>
      </w:r>
      <w:r w:rsidR="0058782C">
        <w:t>G</w:t>
      </w:r>
      <w:r w:rsidRPr="00C35293" w:rsidR="00D35B67">
        <w:t>rants are being distributed in a way that is responsive to parental needs and preferences?</w:t>
      </w:r>
    </w:p>
    <w:p w:rsidR="00083C1F" w:rsidP="00083C1F" w:rsidRDefault="00083C1F" w14:paraId="72641CF7" w14:textId="77777777">
      <w:pPr>
        <w:pStyle w:val="Heading1"/>
      </w:pPr>
      <w:bookmarkStart w:name="_Allowable_Spending_Categories" w:id="8"/>
      <w:bookmarkStart w:name="_Hlk92373157" w:id="9"/>
      <w:bookmarkEnd w:id="8"/>
      <w:r>
        <w:t>Allowable Spending Categories</w:t>
      </w:r>
    </w:p>
    <w:bookmarkEnd w:id="9"/>
    <w:p w:rsidR="000320D7" w:rsidP="00083C1F" w:rsidRDefault="00083C1F" w14:paraId="0BDC3B44" w14:textId="15F17E04">
      <w:pPr>
        <w:pStyle w:val="BodyText1"/>
      </w:pPr>
      <w:r w:rsidRPr="000C618F">
        <w:t>As you move toward</w:t>
      </w:r>
      <w:r w:rsidR="000320D7">
        <w:t>s full</w:t>
      </w:r>
      <w:r w:rsidRPr="000C618F">
        <w:t xml:space="preserve"> implementation with the ARP</w:t>
      </w:r>
      <w:r>
        <w:t xml:space="preserve"> Act </w:t>
      </w:r>
      <w:r w:rsidR="00A2136D">
        <w:t>C</w:t>
      </w:r>
      <w:r>
        <w:t xml:space="preserve">hild </w:t>
      </w:r>
      <w:r w:rsidR="00A2136D">
        <w:t>C</w:t>
      </w:r>
      <w:r>
        <w:t>are</w:t>
      </w:r>
      <w:r w:rsidRPr="000C618F">
        <w:t xml:space="preserve"> </w:t>
      </w:r>
      <w:r w:rsidR="00845724">
        <w:t>S</w:t>
      </w:r>
      <w:r w:rsidRPr="000C618F">
        <w:t>tabilization</w:t>
      </w:r>
      <w:r w:rsidR="00845724">
        <w:t xml:space="preserve"> Grants</w:t>
      </w:r>
      <w:r w:rsidRPr="000C618F">
        <w:t xml:space="preserve"> </w:t>
      </w:r>
      <w:hyperlink w:history="1" r:id="rId13">
        <w:r w:rsidRPr="00E209DA" w:rsidR="00E209DA">
          <w:rPr>
            <w:rStyle w:val="Hyperlink"/>
          </w:rPr>
          <w:t>(The American Rescue Plan (ARP) Act of 2021 (Public Law 117-2))</w:t>
        </w:r>
      </w:hyperlink>
      <w:r w:rsidR="00E209DA">
        <w:t xml:space="preserve"> </w:t>
      </w:r>
      <w:r w:rsidRPr="000C618F">
        <w:t>funds, it is important for you to</w:t>
      </w:r>
      <w:r w:rsidR="000320D7">
        <w:t xml:space="preserve"> consider </w:t>
      </w:r>
      <w:r w:rsidRPr="000C618F">
        <w:t>the allowable spending categories</w:t>
      </w:r>
      <w:r w:rsidR="000320D7">
        <w:t xml:space="preserve"> as you are completing your budgeting process</w:t>
      </w:r>
      <w:r w:rsidR="00537572">
        <w:t xml:space="preserve">, </w:t>
      </w:r>
      <w:r w:rsidR="000320D7">
        <w:t>monitoring your budget</w:t>
      </w:r>
      <w:r w:rsidR="00537572">
        <w:t>, and preparing for reporting</w:t>
      </w:r>
      <w:r w:rsidRPr="000C618F">
        <w:t xml:space="preserve">. </w:t>
      </w:r>
    </w:p>
    <w:p w:rsidRPr="000C618F" w:rsidR="00083C1F" w:rsidP="00CE051F" w:rsidRDefault="000320D7" w14:paraId="05B830FC" w14:textId="2E8FB85E">
      <w:pPr>
        <w:pStyle w:val="ListLevel1"/>
      </w:pPr>
      <w:r w:rsidRPr="00CE051F">
        <w:rPr>
          <w:i/>
          <w:iCs/>
        </w:rPr>
        <w:t>Reminder:</w:t>
      </w:r>
      <w:r>
        <w:t xml:space="preserve"> </w:t>
      </w:r>
      <w:r w:rsidR="006051FC">
        <w:t xml:space="preserve">Tribal Lead </w:t>
      </w:r>
      <w:r w:rsidR="00845724">
        <w:t>Agenci</w:t>
      </w:r>
      <w:r w:rsidRPr="000C618F" w:rsidR="00845724">
        <w:t>es</w:t>
      </w:r>
      <w:r w:rsidRPr="000C618F" w:rsidR="00083C1F">
        <w:t xml:space="preserve"> may </w:t>
      </w:r>
      <w:r w:rsidR="003046DA">
        <w:t>set aside</w:t>
      </w:r>
      <w:r w:rsidRPr="000C618F" w:rsidR="00083C1F">
        <w:t xml:space="preserve"> up to 20% of their </w:t>
      </w:r>
      <w:r w:rsidR="000E52A6">
        <w:t>s</w:t>
      </w:r>
      <w:r w:rsidRPr="000C618F" w:rsidR="00083C1F">
        <w:t xml:space="preserve">tabilization </w:t>
      </w:r>
      <w:r w:rsidR="00083C1F">
        <w:t xml:space="preserve">funding </w:t>
      </w:r>
      <w:r w:rsidRPr="000C618F" w:rsidR="00083C1F">
        <w:t xml:space="preserve">award for administration, activities to support supply building, and technical assistance. </w:t>
      </w:r>
    </w:p>
    <w:p w:rsidRPr="000C618F" w:rsidR="00083C1F" w:rsidP="00083C1F" w:rsidRDefault="00083C1F" w14:paraId="063BF3C4" w14:textId="4BC97308">
      <w:pPr>
        <w:pStyle w:val="ListLevel1"/>
      </w:pPr>
      <w:r w:rsidRPr="000C618F">
        <w:t xml:space="preserve">There are </w:t>
      </w:r>
      <w:r w:rsidR="00733D76">
        <w:t>five</w:t>
      </w:r>
      <w:r w:rsidRPr="000C618F">
        <w:t xml:space="preserve"> </w:t>
      </w:r>
      <w:r w:rsidR="00BF2896">
        <w:t>allowable activities</w:t>
      </w:r>
      <w:r w:rsidRPr="000C618F">
        <w:t>:</w:t>
      </w:r>
    </w:p>
    <w:p w:rsidRPr="000C618F" w:rsidR="00083C1F" w:rsidP="00083C1F" w:rsidRDefault="00083C1F" w14:paraId="45034CDE" w14:textId="624AE76E">
      <w:pPr>
        <w:pStyle w:val="NumberedList1"/>
        <w:numPr>
          <w:ilvl w:val="0"/>
          <w:numId w:val="15"/>
        </w:numPr>
        <w:ind w:left="720"/>
      </w:pPr>
      <w:r w:rsidRPr="000C618F">
        <w:t xml:space="preserve">Administering </w:t>
      </w:r>
      <w:r w:rsidR="000E52A6">
        <w:t>s</w:t>
      </w:r>
      <w:r w:rsidRPr="000C618F">
        <w:t>tabilization subgrants</w:t>
      </w:r>
    </w:p>
    <w:p w:rsidRPr="000C618F" w:rsidR="00083C1F" w:rsidP="00083C1F" w:rsidRDefault="00083C1F" w14:paraId="2AA8B000" w14:textId="77777777">
      <w:pPr>
        <w:pStyle w:val="NumberedList1"/>
        <w:numPr>
          <w:ilvl w:val="0"/>
          <w:numId w:val="15"/>
        </w:numPr>
        <w:ind w:left="720"/>
      </w:pPr>
      <w:r w:rsidRPr="000C618F">
        <w:t xml:space="preserve">Activities to increase the supply of </w:t>
      </w:r>
      <w:proofErr w:type="gramStart"/>
      <w:r w:rsidRPr="000C618F">
        <w:t>child care</w:t>
      </w:r>
      <w:proofErr w:type="gramEnd"/>
    </w:p>
    <w:p w:rsidRPr="000C618F" w:rsidR="00083C1F" w:rsidP="00083C1F" w:rsidRDefault="00083C1F" w14:paraId="2474B131" w14:textId="77777777">
      <w:pPr>
        <w:pStyle w:val="NumberedList1"/>
        <w:numPr>
          <w:ilvl w:val="0"/>
          <w:numId w:val="15"/>
        </w:numPr>
        <w:ind w:left="720"/>
      </w:pPr>
      <w:r w:rsidRPr="000C618F">
        <w:t>Technical assistance and support for subgrant applications</w:t>
      </w:r>
    </w:p>
    <w:p w:rsidRPr="000C618F" w:rsidR="00083C1F" w:rsidP="00083C1F" w:rsidRDefault="00083C1F" w14:paraId="2BBE5954" w14:textId="77777777">
      <w:pPr>
        <w:pStyle w:val="NumberedList1"/>
        <w:numPr>
          <w:ilvl w:val="0"/>
          <w:numId w:val="15"/>
        </w:numPr>
        <w:ind w:left="720"/>
      </w:pPr>
      <w:r w:rsidRPr="000C618F">
        <w:t>Publicizing the availability of subgrants</w:t>
      </w:r>
    </w:p>
    <w:p w:rsidRPr="00CE051F" w:rsidR="00083C1F" w:rsidP="00CE051F" w:rsidRDefault="00083C1F" w14:paraId="7D471216" w14:textId="592CD76C">
      <w:pPr>
        <w:pStyle w:val="NumberedList1"/>
        <w:numPr>
          <w:ilvl w:val="0"/>
          <w:numId w:val="15"/>
        </w:numPr>
        <w:ind w:left="720"/>
        <w:rPr>
          <w:rFonts w:eastAsia="Calibri"/>
        </w:rPr>
      </w:pPr>
      <w:r w:rsidRPr="000C618F">
        <w:t>Technical assistance to providers to meet requirements throughout the subgrant period.</w:t>
      </w:r>
    </w:p>
    <w:p w:rsidRPr="00FC0785" w:rsidR="00083C1F" w:rsidP="00083C1F" w:rsidRDefault="00083C1F" w14:paraId="2A8DCFD4" w14:textId="77777777">
      <w:pPr>
        <w:pStyle w:val="ListLevel1"/>
      </w:pPr>
      <w:r w:rsidRPr="00FC0785">
        <w:t>Base amount funds are not subject to the</w:t>
      </w:r>
      <w:r>
        <w:t xml:space="preserve"> administrative</w:t>
      </w:r>
      <w:r w:rsidRPr="00FC0785">
        <w:t xml:space="preserve"> cap.</w:t>
      </w:r>
    </w:p>
    <w:p w:rsidRPr="000C618F" w:rsidR="00083C1F" w:rsidP="00083C1F" w:rsidRDefault="00083C1F" w14:paraId="1D6AB8FB" w14:textId="070F75C5">
      <w:pPr>
        <w:pStyle w:val="ListLevel1"/>
      </w:pPr>
      <w:r w:rsidRPr="000C618F">
        <w:t>The remaining funds (at least 80% for Trib</w:t>
      </w:r>
      <w:r w:rsidR="00485834">
        <w:t>al Lead Agencies</w:t>
      </w:r>
      <w:r w:rsidRPr="000C618F">
        <w:t xml:space="preserve">) must be used for subgrants to qualified </w:t>
      </w:r>
      <w:proofErr w:type="gramStart"/>
      <w:r w:rsidRPr="000C618F">
        <w:t>child care</w:t>
      </w:r>
      <w:proofErr w:type="gramEnd"/>
      <w:r w:rsidRPr="000C618F">
        <w:t xml:space="preserve"> providers.</w:t>
      </w:r>
      <w:r>
        <w:t xml:space="preserve"> </w:t>
      </w:r>
      <w:r w:rsidRPr="000C618F">
        <w:t>Providers</w:t>
      </w:r>
      <w:r w:rsidR="00485834">
        <w:t xml:space="preserve"> </w:t>
      </w:r>
      <w:r w:rsidRPr="000C618F">
        <w:t xml:space="preserve">receiving subgrants </w:t>
      </w:r>
      <w:r w:rsidR="00485834">
        <w:t xml:space="preserve">and Tribally </w:t>
      </w:r>
      <w:r w:rsidR="00BD22B6">
        <w:t>o</w:t>
      </w:r>
      <w:r w:rsidR="00485834">
        <w:t xml:space="preserve">perated </w:t>
      </w:r>
      <w:r w:rsidR="00BD22B6">
        <w:t>c</w:t>
      </w:r>
      <w:r w:rsidR="00485834">
        <w:t xml:space="preserve">enters </w:t>
      </w:r>
      <w:r w:rsidRPr="000C618F">
        <w:t>must use the funds for at least one of the following activities:</w:t>
      </w:r>
    </w:p>
    <w:p w:rsidRPr="000C618F" w:rsidR="00083C1F" w:rsidP="00083C1F" w:rsidRDefault="00083C1F" w14:paraId="22473B2B" w14:textId="77777777">
      <w:pPr>
        <w:pStyle w:val="ListLevel2"/>
      </w:pPr>
      <w:r w:rsidRPr="000C618F">
        <w:t>Personnel costs, benefits, premium pay, and recruitment and retention.</w:t>
      </w:r>
    </w:p>
    <w:p w:rsidRPr="000C618F" w:rsidR="00083C1F" w:rsidP="00083C1F" w:rsidRDefault="00083C1F" w14:paraId="21B5AD20" w14:textId="77777777">
      <w:pPr>
        <w:pStyle w:val="ListLevel2"/>
      </w:pPr>
      <w:r w:rsidRPr="000C618F">
        <w:t>Rent or mortgage payments, utilities, facilities maintenance and improvements, or insurance.</w:t>
      </w:r>
    </w:p>
    <w:p w:rsidRPr="000C618F" w:rsidR="00083C1F" w:rsidP="00083C1F" w:rsidRDefault="00083C1F" w14:paraId="51BF698F" w14:textId="76AEA11D">
      <w:pPr>
        <w:pStyle w:val="ListLevel2"/>
      </w:pPr>
      <w:r w:rsidRPr="000C618F">
        <w:t>P</w:t>
      </w:r>
      <w:r w:rsidR="00BD22B6">
        <w:t>ersonal protective equipment (PPE)</w:t>
      </w:r>
      <w:r w:rsidRPr="000C618F">
        <w:t xml:space="preserve">, </w:t>
      </w:r>
      <w:r w:rsidRPr="000C618F" w:rsidR="0087038E">
        <w:t>cleaning,</w:t>
      </w:r>
      <w:r w:rsidRPr="000C618F">
        <w:t xml:space="preserve"> sanitization supplies</w:t>
      </w:r>
      <w:r w:rsidR="003046DA">
        <w:t>,</w:t>
      </w:r>
      <w:r w:rsidRPr="000C618F">
        <w:t xml:space="preserve"> and services, or training and professional development related to health and safety practices.</w:t>
      </w:r>
    </w:p>
    <w:p w:rsidRPr="000C618F" w:rsidR="00083C1F" w:rsidP="00083C1F" w:rsidRDefault="00083C1F" w14:paraId="374170FC" w14:textId="77777777">
      <w:pPr>
        <w:pStyle w:val="ListLevel2"/>
      </w:pPr>
      <w:r w:rsidRPr="000C618F">
        <w:lastRenderedPageBreak/>
        <w:t>Purchases of or updates to equipment and supplies to respond to COVID-19.</w:t>
      </w:r>
    </w:p>
    <w:p w:rsidRPr="000C618F" w:rsidR="00083C1F" w:rsidP="00083C1F" w:rsidRDefault="00083C1F" w14:paraId="64984BCF" w14:textId="77777777">
      <w:pPr>
        <w:pStyle w:val="ListLevel2"/>
      </w:pPr>
      <w:r w:rsidRPr="000C618F">
        <w:t xml:space="preserve">Goods and services necessary to maintain or resume </w:t>
      </w:r>
      <w:proofErr w:type="gramStart"/>
      <w:r w:rsidRPr="000C618F">
        <w:t>child care</w:t>
      </w:r>
      <w:proofErr w:type="gramEnd"/>
      <w:r w:rsidRPr="000C618F">
        <w:t xml:space="preserve"> services.</w:t>
      </w:r>
    </w:p>
    <w:p w:rsidR="00083C1F" w:rsidP="00083C1F" w:rsidRDefault="00083C1F" w14:paraId="41A1435A" w14:textId="44BD8C93">
      <w:pPr>
        <w:pStyle w:val="ListLevel2"/>
      </w:pPr>
      <w:r w:rsidRPr="000C618F">
        <w:t>Mental health supports for children and employees.</w:t>
      </w:r>
    </w:p>
    <w:p w:rsidRPr="00D03DDE" w:rsidR="00D03DDE" w:rsidP="00D03DDE" w:rsidRDefault="00D03DDE" w14:paraId="3EB2019A" w14:textId="0C587664">
      <w:pPr>
        <w:pStyle w:val="BodyText1"/>
      </w:pPr>
      <w:r>
        <w:t xml:space="preserve">Guiding questions and examples can be found in the following tables. </w:t>
      </w:r>
    </w:p>
    <w:p w:rsidR="00F65624" w:rsidP="004E372D" w:rsidRDefault="00F65624" w14:paraId="0B1495FE" w14:textId="6F4B8173">
      <w:pPr>
        <w:pStyle w:val="Heading1"/>
      </w:pPr>
      <w:r w:rsidRPr="00F65624">
        <w:t>Administrative Costs</w:t>
      </w:r>
    </w:p>
    <w:p w:rsidRPr="00F65624" w:rsidR="00991CD1" w:rsidP="00F65624" w:rsidRDefault="00991CD1" w14:paraId="6773DB2F" w14:textId="77777777">
      <w:pPr>
        <w:spacing w:before="240" w:after="80"/>
        <w:rPr>
          <w:rFonts w:cs="Arial"/>
          <w:b/>
          <w:color w:val="8F1703"/>
          <w:sz w:val="22"/>
          <w:szCs w:val="22"/>
        </w:rPr>
      </w:pPr>
    </w:p>
    <w:tbl>
      <w:tblPr>
        <w:tblStyle w:val="Style11"/>
        <w:tblW w:w="4243" w:type="pc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64"/>
        <w:gridCol w:w="2751"/>
        <w:gridCol w:w="4230"/>
      </w:tblGrid>
      <w:tr w:rsidRPr="00F65624" w:rsidR="0060716F" w:rsidTr="0060716F" w14:paraId="79650172" w14:textId="77777777">
        <w:trPr>
          <w:cnfStyle w:val="100000000000" w:firstRow="1" w:lastRow="0" w:firstColumn="0" w:lastColumn="0" w:oddVBand="0" w:evenVBand="0" w:oddHBand="0" w:evenHBand="0" w:firstRowFirstColumn="0" w:firstRowLastColumn="0" w:lastRowFirstColumn="0" w:lastRowLastColumn="0"/>
        </w:trPr>
        <w:tc>
          <w:tcPr>
            <w:tcW w:w="915" w:type="pct"/>
          </w:tcPr>
          <w:p w:rsidRPr="00F65624" w:rsidR="0060716F" w:rsidP="00F65624" w:rsidRDefault="0060716F" w14:paraId="1C9ABDAE" w14:textId="77777777">
            <w:pPr>
              <w:spacing w:before="100" w:after="100"/>
              <w:jc w:val="left"/>
              <w:rPr>
                <w:rFonts w:eastAsia="Times New Roman"/>
                <w:b w:val="0"/>
                <w:bCs/>
                <w:color w:val="auto"/>
              </w:rPr>
            </w:pPr>
            <w:r w:rsidRPr="00F65624">
              <w:rPr>
                <w:rFonts w:eastAsia="Times New Roman"/>
                <w:b w:val="0"/>
                <w:bCs/>
                <w:color w:val="auto"/>
              </w:rPr>
              <w:t>Topic</w:t>
            </w:r>
          </w:p>
        </w:tc>
        <w:tc>
          <w:tcPr>
            <w:tcW w:w="1610" w:type="pct"/>
          </w:tcPr>
          <w:p w:rsidRPr="00F65624" w:rsidR="0060716F" w:rsidP="00F65624" w:rsidRDefault="0060716F" w14:paraId="776B900D" w14:textId="77777777">
            <w:pPr>
              <w:spacing w:before="100" w:after="100"/>
              <w:jc w:val="left"/>
              <w:rPr>
                <w:rFonts w:eastAsia="Times New Roman"/>
                <w:b w:val="0"/>
                <w:bCs/>
                <w:color w:val="auto"/>
              </w:rPr>
            </w:pPr>
            <w:r w:rsidRPr="00F65624">
              <w:rPr>
                <w:rFonts w:eastAsia="Times New Roman"/>
                <w:b w:val="0"/>
                <w:bCs/>
                <w:color w:val="auto"/>
              </w:rPr>
              <w:t xml:space="preserve">Talking Points </w:t>
            </w:r>
          </w:p>
        </w:tc>
        <w:tc>
          <w:tcPr>
            <w:tcW w:w="2475" w:type="pct"/>
          </w:tcPr>
          <w:p w:rsidRPr="00F65624" w:rsidR="0060716F" w:rsidP="00F65624" w:rsidRDefault="0060716F" w14:paraId="74824CBD" w14:textId="77777777">
            <w:pPr>
              <w:spacing w:before="100" w:after="100"/>
              <w:jc w:val="left"/>
              <w:rPr>
                <w:rFonts w:eastAsia="Times New Roman"/>
                <w:b w:val="0"/>
                <w:bCs/>
                <w:color w:val="auto"/>
              </w:rPr>
            </w:pPr>
            <w:r w:rsidRPr="00F65624">
              <w:rPr>
                <w:rFonts w:eastAsia="Times New Roman"/>
                <w:b w:val="0"/>
                <w:bCs/>
                <w:color w:val="auto"/>
              </w:rPr>
              <w:t xml:space="preserve">Guiding Questions </w:t>
            </w:r>
          </w:p>
        </w:tc>
      </w:tr>
      <w:tr w:rsidRPr="00F65624" w:rsidR="0060716F" w:rsidTr="0060716F" w14:paraId="5A237C80" w14:textId="77777777">
        <w:trPr>
          <w:cnfStyle w:val="000000100000" w:firstRow="0" w:lastRow="0" w:firstColumn="0" w:lastColumn="0" w:oddVBand="0" w:evenVBand="0" w:oddHBand="1" w:evenHBand="0" w:firstRowFirstColumn="0" w:firstRowLastColumn="0" w:lastRowFirstColumn="0" w:lastRowLastColumn="0"/>
          <w:trHeight w:val="80"/>
        </w:trPr>
        <w:tc>
          <w:tcPr>
            <w:tcW w:w="915" w:type="pct"/>
          </w:tcPr>
          <w:p w:rsidRPr="00F65624" w:rsidR="0060716F" w:rsidP="00F65624" w:rsidRDefault="0060716F" w14:paraId="32F57072" w14:textId="77777777">
            <w:pPr>
              <w:spacing w:before="60" w:after="60"/>
              <w:rPr>
                <w:rFonts w:cs="Arial"/>
              </w:rPr>
            </w:pPr>
            <w:r w:rsidRPr="00F65624">
              <w:rPr>
                <w:rFonts w:cs="Arial"/>
              </w:rPr>
              <w:t>Set Aside for Administering Child Stabilization Subgrants</w:t>
            </w:r>
          </w:p>
        </w:tc>
        <w:tc>
          <w:tcPr>
            <w:tcW w:w="1610" w:type="pct"/>
          </w:tcPr>
          <w:p w:rsidRPr="00F65624" w:rsidR="0060716F" w:rsidP="00CE051F" w:rsidRDefault="0060716F" w14:paraId="0CE78CF9" w14:textId="7098AFAC">
            <w:pPr>
              <w:pStyle w:val="ListLevel1"/>
            </w:pPr>
            <w:r>
              <w:t xml:space="preserve">Did the </w:t>
            </w:r>
            <w:r w:rsidRPr="00F65624">
              <w:t xml:space="preserve">Tribal Lead Agencies use the 20% administrative set aside to support administering their </w:t>
            </w:r>
            <w:r>
              <w:t>s</w:t>
            </w:r>
            <w:r w:rsidRPr="00F65624">
              <w:t xml:space="preserve">tabilization subgrants? </w:t>
            </w:r>
          </w:p>
          <w:p w:rsidRPr="00F65624" w:rsidR="0060716F" w:rsidP="00CE051F" w:rsidRDefault="0060716F" w14:paraId="2A17F1D8" w14:textId="686B4CA6">
            <w:pPr>
              <w:pStyle w:val="ListLevel1"/>
            </w:pPr>
            <w:r>
              <w:t>If the Tribal Lead Agency</w:t>
            </w:r>
            <w:r w:rsidRPr="00F65624">
              <w:t xml:space="preserve"> </w:t>
            </w:r>
            <w:r>
              <w:t>was</w:t>
            </w:r>
            <w:r w:rsidRPr="00F65624">
              <w:t xml:space="preserve"> already at capacity</w:t>
            </w:r>
            <w:r>
              <w:t xml:space="preserve"> and they hired additional </w:t>
            </w:r>
            <w:r w:rsidRPr="00F65624">
              <w:t xml:space="preserve">personnel or resources to administer the </w:t>
            </w:r>
            <w:r>
              <w:t>s</w:t>
            </w:r>
            <w:r w:rsidRPr="00F65624">
              <w:t>tabilization subgrants</w:t>
            </w:r>
            <w:r>
              <w:t>. Did they</w:t>
            </w:r>
            <w:r w:rsidRPr="00F65624">
              <w:t xml:space="preserve"> consider using the set aside </w:t>
            </w:r>
            <w:r>
              <w:t xml:space="preserve">for </w:t>
            </w:r>
            <w:r w:rsidRPr="00F65624">
              <w:t>contracting with an intermediary</w:t>
            </w:r>
            <w:r>
              <w:t>?</w:t>
            </w:r>
          </w:p>
          <w:p w:rsidRPr="00F65624" w:rsidR="0060716F" w:rsidP="00CE051F" w:rsidRDefault="0060716F" w14:paraId="73A5A696" w14:textId="63814446">
            <w:pPr>
              <w:pStyle w:val="ListLevel1"/>
            </w:pPr>
            <w:r>
              <w:t>Hired</w:t>
            </w:r>
            <w:r w:rsidRPr="00F65624">
              <w:t xml:space="preserve"> a team of individuals who </w:t>
            </w:r>
            <w:r>
              <w:t xml:space="preserve">were </w:t>
            </w:r>
            <w:r w:rsidRPr="00F65624">
              <w:t xml:space="preserve">solely responsible for administering the stabilization subgrants or contracting with an intermediary, such as a trusted consulting agency with specialized experience in </w:t>
            </w:r>
            <w:proofErr w:type="gramStart"/>
            <w:r w:rsidRPr="00F65624">
              <w:t>child care</w:t>
            </w:r>
            <w:proofErr w:type="gramEnd"/>
            <w:r w:rsidRPr="00F65624">
              <w:t xml:space="preserve"> and federal grants (to minimize audit findings).</w:t>
            </w:r>
          </w:p>
          <w:p w:rsidRPr="00F65624" w:rsidR="0060716F" w:rsidP="00CE051F" w:rsidRDefault="0060716F" w14:paraId="34F4AE65" w14:textId="44DBB6D5">
            <w:pPr>
              <w:pStyle w:val="ListLevel1"/>
            </w:pPr>
            <w:r>
              <w:t>P</w:t>
            </w:r>
            <w:r w:rsidRPr="00F65624">
              <w:t>urchase</w:t>
            </w:r>
            <w:r>
              <w:t>d</w:t>
            </w:r>
            <w:r w:rsidRPr="00F65624">
              <w:t xml:space="preserve"> resources and equipment. </w:t>
            </w:r>
            <w:r>
              <w:t>Upgraded</w:t>
            </w:r>
            <w:r w:rsidRPr="00F65624">
              <w:t xml:space="preserve"> technology to manage the additional funding received. </w:t>
            </w:r>
            <w:r>
              <w:t>Bought</w:t>
            </w:r>
            <w:r w:rsidRPr="00F65624">
              <w:t xml:space="preserve"> new computers, operating systems, laptops, </w:t>
            </w:r>
            <w:r>
              <w:t>and</w:t>
            </w:r>
            <w:r w:rsidRPr="00F65624">
              <w:t xml:space="preserve"> accounting software.</w:t>
            </w:r>
          </w:p>
        </w:tc>
        <w:tc>
          <w:tcPr>
            <w:tcW w:w="2475" w:type="pct"/>
          </w:tcPr>
          <w:p w:rsidRPr="00F65624" w:rsidR="0060716F" w:rsidP="00CE051F" w:rsidRDefault="0060716F" w14:paraId="29D333BB" w14:textId="24732009">
            <w:pPr>
              <w:pStyle w:val="ListLevel1"/>
            </w:pPr>
            <w:r>
              <w:t>Are you tracking your administrative costs regularly to ensure you do not exceed the 20% administrative cap?</w:t>
            </w:r>
          </w:p>
          <w:p w:rsidRPr="00F65624" w:rsidR="0060716F" w:rsidP="00CE051F" w:rsidRDefault="0060716F" w14:paraId="26745B03" w14:textId="35763E9A">
            <w:pPr>
              <w:pStyle w:val="ListLevel1"/>
            </w:pPr>
            <w:r w:rsidRPr="00F65624">
              <w:t>How many staff are currently supporting this effort?</w:t>
            </w:r>
            <w:r>
              <w:t xml:space="preserve"> Are they able to keep up with the demand?</w:t>
            </w:r>
          </w:p>
          <w:p w:rsidRPr="00F65624" w:rsidR="0060716F" w:rsidP="00CE051F" w:rsidRDefault="0060716F" w14:paraId="58D43FE8" w14:textId="0BCFFC98">
            <w:pPr>
              <w:pStyle w:val="ListLevel1"/>
            </w:pPr>
            <w:r>
              <w:t>If you h</w:t>
            </w:r>
            <w:r w:rsidRPr="00F65624">
              <w:t xml:space="preserve">ave </w:t>
            </w:r>
            <w:r>
              <w:t xml:space="preserve">contracted </w:t>
            </w:r>
            <w:r w:rsidRPr="00F65624">
              <w:t xml:space="preserve">with an intermediary </w:t>
            </w:r>
            <w:r>
              <w:t>to administer your</w:t>
            </w:r>
            <w:r w:rsidRPr="00F65624">
              <w:t xml:space="preserve"> </w:t>
            </w:r>
            <w:r>
              <w:t xml:space="preserve">ARP Act Child Care Stabilization Grants funds, have you monitored their progress? </w:t>
            </w:r>
            <w:r w:rsidRPr="00F65624" w:rsidDel="00A80763">
              <w:t xml:space="preserve"> </w:t>
            </w:r>
          </w:p>
          <w:p w:rsidRPr="00F65624" w:rsidR="0060716F" w:rsidP="00CE051F" w:rsidRDefault="0060716F" w14:paraId="61A47B80" w14:textId="6055278A">
            <w:pPr>
              <w:pStyle w:val="ListLevel1"/>
            </w:pPr>
            <w:r w:rsidRPr="00F65624">
              <w:t xml:space="preserve">What types of technological equipment or supplies </w:t>
            </w:r>
            <w:r>
              <w:t>have</w:t>
            </w:r>
            <w:r w:rsidRPr="00F65624">
              <w:t xml:space="preserve"> be</w:t>
            </w:r>
            <w:r>
              <w:t>en</w:t>
            </w:r>
            <w:r w:rsidRPr="00F65624">
              <w:t xml:space="preserve"> helpful to your </w:t>
            </w:r>
            <w:r>
              <w:t>Tribal Lead Agency</w:t>
            </w:r>
            <w:r w:rsidRPr="00F65624">
              <w:t xml:space="preserve"> in administering the </w:t>
            </w:r>
            <w:r>
              <w:t>ARP Act Child Care Stabilization Grants funds</w:t>
            </w:r>
            <w:r w:rsidRPr="00F65624">
              <w:t>?</w:t>
            </w:r>
          </w:p>
          <w:p w:rsidR="0060716F" w:rsidP="00CE051F" w:rsidRDefault="0060716F" w14:paraId="7E22BDA1" w14:textId="2B0F84B2">
            <w:pPr>
              <w:pStyle w:val="ListLevel1"/>
            </w:pPr>
            <w:r>
              <w:t>Have you been able to update your</w:t>
            </w:r>
            <w:r w:rsidRPr="00F65624">
              <w:t xml:space="preserve"> Tribal leadership </w:t>
            </w:r>
            <w:r>
              <w:t xml:space="preserve">on the progress in </w:t>
            </w:r>
            <w:r w:rsidRPr="00F65624">
              <w:t xml:space="preserve">administering the </w:t>
            </w:r>
            <w:r>
              <w:t>ARP Act Child Care Stabilization Grants funds</w:t>
            </w:r>
            <w:r w:rsidRPr="00F65624">
              <w:t>?</w:t>
            </w:r>
          </w:p>
          <w:p w:rsidRPr="00B64954" w:rsidR="0060716F" w:rsidP="00B64954" w:rsidRDefault="0060716F" w14:paraId="060C1FBD" w14:textId="77777777">
            <w:pPr>
              <w:pStyle w:val="ListLevel1"/>
            </w:pPr>
            <w:r w:rsidRPr="00B64954">
              <w:t xml:space="preserve">Are all stabilization subgrant awards properly coded into the allowable spending categories for ease of reporting? </w:t>
            </w:r>
          </w:p>
          <w:p w:rsidRPr="00F65624" w:rsidR="0060716F" w:rsidP="00B64954" w:rsidRDefault="0060716F" w14:paraId="0D6265D4" w14:textId="77777777">
            <w:pPr>
              <w:pStyle w:val="ListLevel1"/>
              <w:numPr>
                <w:ilvl w:val="0"/>
                <w:numId w:val="0"/>
              </w:numPr>
              <w:ind w:left="360"/>
            </w:pPr>
          </w:p>
          <w:p w:rsidRPr="00F65624" w:rsidR="0060716F" w:rsidP="00F65624" w:rsidRDefault="0060716F" w14:paraId="15D1CB6B" w14:textId="77777777">
            <w:pPr>
              <w:spacing w:before="60" w:after="60"/>
              <w:rPr>
                <w:rFonts w:cs="Arial"/>
              </w:rPr>
            </w:pPr>
          </w:p>
        </w:tc>
      </w:tr>
      <w:tr w:rsidRPr="00F65624" w:rsidR="0060716F" w:rsidTr="0060716F" w14:paraId="29B29672" w14:textId="77777777">
        <w:tc>
          <w:tcPr>
            <w:tcW w:w="915" w:type="pct"/>
          </w:tcPr>
          <w:p w:rsidRPr="00F65624" w:rsidR="0060716F" w:rsidP="00F65624" w:rsidRDefault="0060716F" w14:paraId="241E5D98" w14:textId="77777777">
            <w:pPr>
              <w:spacing w:before="60" w:after="60"/>
              <w:rPr>
                <w:rFonts w:cs="Arial"/>
              </w:rPr>
            </w:pPr>
            <w:r w:rsidRPr="00F65624">
              <w:rPr>
                <w:rFonts w:cs="Arial"/>
              </w:rPr>
              <w:lastRenderedPageBreak/>
              <w:t>Carrying Out Activities to Increase the Supply of Child Care</w:t>
            </w:r>
          </w:p>
          <w:p w:rsidRPr="00F65624" w:rsidR="0060716F" w:rsidP="00F65624" w:rsidRDefault="0060716F" w14:paraId="3BF948B7" w14:textId="77777777">
            <w:pPr>
              <w:spacing w:before="60" w:after="60"/>
              <w:rPr>
                <w:rFonts w:cs="Arial"/>
              </w:rPr>
            </w:pPr>
          </w:p>
        </w:tc>
        <w:tc>
          <w:tcPr>
            <w:tcW w:w="1610" w:type="pct"/>
          </w:tcPr>
          <w:p w:rsidRPr="00F65624" w:rsidR="0060716F" w:rsidP="00CE051F" w:rsidRDefault="0060716F" w14:paraId="65676CAB" w14:textId="3F4DA234">
            <w:pPr>
              <w:pStyle w:val="ListLevel1"/>
            </w:pPr>
            <w:r>
              <w:t xml:space="preserve">Paid for </w:t>
            </w:r>
            <w:r w:rsidRPr="00F65624">
              <w:t>activities that help</w:t>
            </w:r>
            <w:r>
              <w:t>ed</w:t>
            </w:r>
            <w:r w:rsidRPr="00F65624">
              <w:t xml:space="preserve"> your </w:t>
            </w:r>
            <w:r>
              <w:t>Tribal Lead Agency</w:t>
            </w:r>
            <w:r w:rsidRPr="00F65624">
              <w:t xml:space="preserve"> increase the supply of </w:t>
            </w:r>
            <w:proofErr w:type="gramStart"/>
            <w:r w:rsidRPr="00F65624">
              <w:t>child care</w:t>
            </w:r>
            <w:proofErr w:type="gramEnd"/>
            <w:r w:rsidRPr="00F65624">
              <w:t xml:space="preserve"> in your service area. </w:t>
            </w:r>
          </w:p>
          <w:p w:rsidRPr="00F65624" w:rsidR="0060716F" w:rsidP="00CE051F" w:rsidRDefault="0060716F" w14:paraId="4BC0D44E" w14:textId="73697C60">
            <w:pPr>
              <w:pStyle w:val="ListLevel1"/>
            </w:pPr>
            <w:r>
              <w:t>D</w:t>
            </w:r>
            <w:r w:rsidRPr="00F65624">
              <w:t>evelop</w:t>
            </w:r>
            <w:r>
              <w:t>ed</w:t>
            </w:r>
            <w:r w:rsidRPr="00F65624">
              <w:t xml:space="preserve"> startup resources and grants for new child care providers, </w:t>
            </w:r>
            <w:r>
              <w:t xml:space="preserve">facilitated </w:t>
            </w:r>
            <w:r w:rsidRPr="00F65624">
              <w:t>a finance program for startup expansion with low or no-interest loans, staffed family child care networks, technical assistance on business practices for new providers, develop</w:t>
            </w:r>
            <w:r>
              <w:t>ed</w:t>
            </w:r>
            <w:r w:rsidRPr="00F65624">
              <w:t xml:space="preserve"> and implement</w:t>
            </w:r>
            <w:r>
              <w:t xml:space="preserve">ed a </w:t>
            </w:r>
            <w:r w:rsidRPr="00F65624">
              <w:t>strategic plan for supply building, improve</w:t>
            </w:r>
            <w:r>
              <w:t>d Tribal</w:t>
            </w:r>
            <w:r w:rsidRPr="00F65624">
              <w:t xml:space="preserve"> </w:t>
            </w:r>
            <w:r>
              <w:t>Lead Agency</w:t>
            </w:r>
            <w:r w:rsidRPr="00F65624">
              <w:t xml:space="preserve"> data systems to manage an increased supply, conducting community needs assessments, </w:t>
            </w:r>
            <w:r>
              <w:t>improved</w:t>
            </w:r>
            <w:r w:rsidRPr="00F65624">
              <w:t xml:space="preserve"> access to licensing or participation in quality rating and improvement systems, and facility improvement grants for providers. </w:t>
            </w:r>
          </w:p>
        </w:tc>
        <w:tc>
          <w:tcPr>
            <w:tcW w:w="2475" w:type="pct"/>
          </w:tcPr>
          <w:p w:rsidRPr="00F65624" w:rsidR="0060716F" w:rsidP="00CE051F" w:rsidRDefault="0060716F" w14:paraId="3F9D9BAA" w14:textId="63606E3A">
            <w:pPr>
              <w:pStyle w:val="ListLevel1"/>
            </w:pPr>
            <w:r>
              <w:t xml:space="preserve">Have your efforts met the demand of the types of </w:t>
            </w:r>
            <w:proofErr w:type="gramStart"/>
            <w:r>
              <w:t>child care</w:t>
            </w:r>
            <w:proofErr w:type="gramEnd"/>
            <w:r>
              <w:t xml:space="preserve"> providers</w:t>
            </w:r>
            <w:r w:rsidRPr="00F65624">
              <w:t xml:space="preserve"> in your service area? </w:t>
            </w:r>
          </w:p>
          <w:p w:rsidRPr="00F65624" w:rsidR="0060716F" w:rsidP="00CE051F" w:rsidRDefault="0060716F" w14:paraId="1C698EBE" w14:textId="208881C4">
            <w:pPr>
              <w:pStyle w:val="ListLevel1"/>
            </w:pPr>
            <w:r>
              <w:t>Have you provided</w:t>
            </w:r>
            <w:r w:rsidRPr="00F65624">
              <w:t xml:space="preserve"> financial support to startup </w:t>
            </w:r>
            <w:proofErr w:type="gramStart"/>
            <w:r w:rsidRPr="00F65624">
              <w:t>child</w:t>
            </w:r>
            <w:r>
              <w:t xml:space="preserve"> </w:t>
            </w:r>
            <w:r w:rsidRPr="00F65624">
              <w:t>care</w:t>
            </w:r>
            <w:proofErr w:type="gramEnd"/>
            <w:r w:rsidRPr="00F65624">
              <w:t xml:space="preserve"> service</w:t>
            </w:r>
            <w:r>
              <w:t>s</w:t>
            </w:r>
            <w:r w:rsidRPr="00F65624">
              <w:t>?</w:t>
            </w:r>
            <w:r>
              <w:t xml:space="preserve">  How many new providers have started?</w:t>
            </w:r>
          </w:p>
          <w:p w:rsidR="0060716F" w:rsidP="006B7B96" w:rsidRDefault="0060716F" w14:paraId="38547CF2" w14:textId="6CE68CA3">
            <w:pPr>
              <w:pStyle w:val="ListLevel1"/>
            </w:pPr>
            <w:r>
              <w:t>Have</w:t>
            </w:r>
            <w:r w:rsidRPr="00F65624">
              <w:t xml:space="preserve"> you</w:t>
            </w:r>
            <w:r>
              <w:t>r</w:t>
            </w:r>
            <w:r w:rsidRPr="00F65624">
              <w:t xml:space="preserve"> incentiv</w:t>
            </w:r>
            <w:r>
              <w:t>es to</w:t>
            </w:r>
            <w:r w:rsidRPr="00F65624">
              <w:t xml:space="preserve"> providers in non-standard hour care, infant and toddler care, care in underserved areas and care for children with disabilities</w:t>
            </w:r>
            <w:r>
              <w:t xml:space="preserve"> increased staff or provider retention</w:t>
            </w:r>
            <w:r w:rsidRPr="00F65624">
              <w:t>?</w:t>
            </w:r>
          </w:p>
          <w:p w:rsidRPr="00F65624" w:rsidR="0060716F" w:rsidP="00CE051F" w:rsidRDefault="0060716F" w14:paraId="48138EFA" w14:textId="3EFF4F65">
            <w:pPr>
              <w:pStyle w:val="ListLevel1"/>
            </w:pPr>
            <w:r>
              <w:t>Do you feel your awarded ARP Act Child Care Stabilization Grants funds have increased the supply of care in your service area?</w:t>
            </w:r>
          </w:p>
        </w:tc>
      </w:tr>
      <w:tr w:rsidRPr="00F65624" w:rsidR="0060716F" w:rsidTr="0060716F" w14:paraId="6AA16DD0" w14:textId="77777777">
        <w:trPr>
          <w:cnfStyle w:val="000000100000" w:firstRow="0" w:lastRow="0" w:firstColumn="0" w:lastColumn="0" w:oddVBand="0" w:evenVBand="0" w:oddHBand="1" w:evenHBand="0" w:firstRowFirstColumn="0" w:firstRowLastColumn="0" w:lastRowFirstColumn="0" w:lastRowLastColumn="0"/>
        </w:trPr>
        <w:tc>
          <w:tcPr>
            <w:tcW w:w="915" w:type="pct"/>
          </w:tcPr>
          <w:p w:rsidRPr="00F65624" w:rsidR="0060716F" w:rsidP="00F65624" w:rsidRDefault="0060716F" w14:paraId="7933958E" w14:textId="77777777">
            <w:pPr>
              <w:spacing w:before="60" w:after="60"/>
              <w:rPr>
                <w:rFonts w:cs="Arial"/>
              </w:rPr>
            </w:pPr>
            <w:r w:rsidRPr="00F65624">
              <w:rPr>
                <w:rFonts w:cs="Arial"/>
              </w:rPr>
              <w:t>Providing Technical Assistance &amp; Support for Subgrant Applications</w:t>
            </w:r>
          </w:p>
        </w:tc>
        <w:tc>
          <w:tcPr>
            <w:tcW w:w="1610" w:type="pct"/>
          </w:tcPr>
          <w:p w:rsidRPr="00F65624" w:rsidR="0060716F" w:rsidP="00CE051F" w:rsidRDefault="0060716F" w14:paraId="781F8E50" w14:textId="059B24F2">
            <w:pPr>
              <w:pStyle w:val="ListLevel1"/>
            </w:pPr>
            <w:r>
              <w:t>Aided p</w:t>
            </w:r>
            <w:r w:rsidRPr="00F65624">
              <w:t xml:space="preserve">roviders in your service area </w:t>
            </w:r>
            <w:r>
              <w:t xml:space="preserve">for </w:t>
            </w:r>
            <w:r w:rsidRPr="00F65624">
              <w:t xml:space="preserve">completing your </w:t>
            </w:r>
            <w:r>
              <w:t>Tribal Lead Agency</w:t>
            </w:r>
            <w:r w:rsidRPr="00F65624">
              <w:t xml:space="preserve">’s subgrant application. </w:t>
            </w:r>
          </w:p>
          <w:p w:rsidRPr="00F65624" w:rsidR="0060716F" w:rsidP="00CE051F" w:rsidRDefault="0060716F" w14:paraId="6DA39B21" w14:textId="30744F8E">
            <w:pPr>
              <w:pStyle w:val="ListLevel1"/>
            </w:pPr>
            <w:r>
              <w:t>Provided ongoing support to providers to manage subgrants.</w:t>
            </w:r>
          </w:p>
          <w:p w:rsidRPr="00F65624" w:rsidR="0060716F" w:rsidP="00CE051F" w:rsidRDefault="0060716F" w14:paraId="38833BCC" w14:textId="47E078B0">
            <w:pPr>
              <w:pStyle w:val="ListLevel1"/>
            </w:pPr>
            <w:r>
              <w:t xml:space="preserve">Provided various </w:t>
            </w:r>
            <w:r w:rsidRPr="00F65624">
              <w:t xml:space="preserve">types of technical assistance to providers </w:t>
            </w:r>
            <w:r>
              <w:t>to</w:t>
            </w:r>
            <w:r w:rsidRPr="00F65624">
              <w:t xml:space="preserve"> successfully manag</w:t>
            </w:r>
            <w:r>
              <w:t>e</w:t>
            </w:r>
            <w:r w:rsidRPr="00F65624">
              <w:t xml:space="preserve"> their subgrants; this could be in specific areas such as meeting the reporting requirements, health and safety requirements, fiscal </w:t>
            </w:r>
            <w:r w:rsidRPr="00F65624">
              <w:lastRenderedPageBreak/>
              <w:t xml:space="preserve">requirements to avoid audit findings, etc. </w:t>
            </w:r>
          </w:p>
          <w:p w:rsidRPr="00F65624" w:rsidR="0060716F" w:rsidP="00CE051F" w:rsidRDefault="0060716F" w14:paraId="1D99CFDD" w14:textId="49E04A2C">
            <w:pPr>
              <w:pStyle w:val="ListLevel1"/>
            </w:pPr>
            <w:r w:rsidRPr="00F65624">
              <w:t xml:space="preserve">It is in the </w:t>
            </w:r>
            <w:r>
              <w:t>Tribal Lead Agency</w:t>
            </w:r>
            <w:r w:rsidRPr="00F65624">
              <w:t>’s best interest to ensure that providers who have received subgrants utilize the funds effectively and correctly</w:t>
            </w:r>
            <w:r>
              <w:t>. The Tribal</w:t>
            </w:r>
            <w:r w:rsidRPr="00F65624">
              <w:t xml:space="preserve"> </w:t>
            </w:r>
            <w:r>
              <w:t>Lead Agency</w:t>
            </w:r>
            <w:r w:rsidRPr="00F65624">
              <w:t xml:space="preserve"> will ultimately be held responsible for how individual providers operate their </w:t>
            </w:r>
            <w:proofErr w:type="gramStart"/>
            <w:r w:rsidRPr="00F65624">
              <w:t>child care</w:t>
            </w:r>
            <w:proofErr w:type="gramEnd"/>
            <w:r w:rsidRPr="00F65624">
              <w:t xml:space="preserve"> services.</w:t>
            </w:r>
            <w:r>
              <w:t xml:space="preserve"> Developed policy and procedures.</w:t>
            </w:r>
          </w:p>
        </w:tc>
        <w:tc>
          <w:tcPr>
            <w:tcW w:w="2475" w:type="pct"/>
          </w:tcPr>
          <w:p w:rsidR="0060716F" w:rsidP="006D32A4" w:rsidRDefault="0060716F" w14:paraId="30C80117" w14:textId="1A427958">
            <w:pPr>
              <w:pStyle w:val="ListLevel1"/>
            </w:pPr>
            <w:r>
              <w:lastRenderedPageBreak/>
              <w:t xml:space="preserve">Have you found that </w:t>
            </w:r>
            <w:r w:rsidRPr="00F65624">
              <w:t>providers in your service area strugg</w:t>
            </w:r>
            <w:r>
              <w:t>led</w:t>
            </w:r>
            <w:r w:rsidRPr="00F65624">
              <w:t xml:space="preserve"> to complete your subgrant application process?</w:t>
            </w:r>
            <w:r>
              <w:t xml:space="preserve"> Which processes have you updated based on the information gathered?</w:t>
            </w:r>
          </w:p>
          <w:p w:rsidRPr="00F65624" w:rsidR="0060716F" w:rsidP="00CE051F" w:rsidRDefault="0060716F" w14:paraId="4DADD3B0" w14:textId="45FADE9F">
            <w:pPr>
              <w:pStyle w:val="ListLevel1"/>
            </w:pPr>
            <w:r>
              <w:t>What strategies have you used to support providers in completing their subgrant applications?</w:t>
            </w:r>
          </w:p>
          <w:p w:rsidR="0060716F" w:rsidP="00CE051F" w:rsidRDefault="0060716F" w14:paraId="6CB7BF3A" w14:textId="77777777">
            <w:pPr>
              <w:pStyle w:val="ListLevel1"/>
            </w:pPr>
            <w:r w:rsidRPr="00F65624">
              <w:t xml:space="preserve">What types of technical assistance </w:t>
            </w:r>
            <w:r>
              <w:t>have you provided to support the reporting of subgrants awarded to providers</w:t>
            </w:r>
            <w:r w:rsidRPr="00F65624">
              <w:t>?</w:t>
            </w:r>
          </w:p>
          <w:p w:rsidRPr="00F65624" w:rsidR="0060716F" w:rsidP="002475FE" w:rsidRDefault="0060716F" w14:paraId="03DEA4DA" w14:textId="0F567E0C">
            <w:pPr>
              <w:pStyle w:val="ListLevel1"/>
              <w:numPr>
                <w:ilvl w:val="0"/>
                <w:numId w:val="0"/>
              </w:numPr>
              <w:ind w:left="360"/>
            </w:pPr>
          </w:p>
        </w:tc>
      </w:tr>
      <w:tr w:rsidRPr="00F65624" w:rsidR="0060716F" w:rsidTr="0060716F" w14:paraId="55ED5D50" w14:textId="77777777">
        <w:tc>
          <w:tcPr>
            <w:tcW w:w="915" w:type="pct"/>
          </w:tcPr>
          <w:p w:rsidRPr="00F65624" w:rsidR="0060716F" w:rsidP="00F65624" w:rsidRDefault="0060716F" w14:paraId="490E872C" w14:textId="77777777">
            <w:pPr>
              <w:spacing w:before="60" w:after="60"/>
              <w:rPr>
                <w:rFonts w:cs="Arial"/>
              </w:rPr>
            </w:pPr>
            <w:r w:rsidRPr="00F65624">
              <w:rPr>
                <w:rFonts w:cs="Arial"/>
              </w:rPr>
              <w:t>Publicizing the Availability of Stabilization Subgrants</w:t>
            </w:r>
          </w:p>
        </w:tc>
        <w:tc>
          <w:tcPr>
            <w:tcW w:w="1610" w:type="pct"/>
          </w:tcPr>
          <w:p w:rsidRPr="00F65624" w:rsidR="0060716F" w:rsidP="00CE051F" w:rsidRDefault="0060716F" w14:paraId="4D646DF3" w14:textId="79316820">
            <w:pPr>
              <w:pStyle w:val="ListLevel1"/>
            </w:pPr>
            <w:r w:rsidRPr="00F65624">
              <w:t>Publiciz</w:t>
            </w:r>
            <w:r>
              <w:t>ed</w:t>
            </w:r>
            <w:r w:rsidRPr="00F65624">
              <w:t xml:space="preserve"> </w:t>
            </w:r>
            <w:r>
              <w:t xml:space="preserve">availability of </w:t>
            </w:r>
            <w:r w:rsidRPr="00313839">
              <w:t xml:space="preserve">stabilization </w:t>
            </w:r>
            <w:proofErr w:type="gramStart"/>
            <w:r w:rsidRPr="00313839">
              <w:t>subgrants  promptly</w:t>
            </w:r>
            <w:proofErr w:type="gramEnd"/>
            <w:r w:rsidRPr="00313839">
              <w:t xml:space="preserve"> </w:t>
            </w:r>
            <w:r>
              <w:t xml:space="preserve">to make </w:t>
            </w:r>
            <w:r w:rsidRPr="00313839">
              <w:t>providers aware of th</w:t>
            </w:r>
            <w:r>
              <w:t>e</w:t>
            </w:r>
            <w:r w:rsidRPr="00313839">
              <w:t xml:space="preserve"> subgrant opportunity</w:t>
            </w:r>
            <w:r w:rsidRPr="00F65624">
              <w:t xml:space="preserve">. </w:t>
            </w:r>
          </w:p>
          <w:p w:rsidRPr="00F65624" w:rsidR="0060716F" w:rsidP="00CE051F" w:rsidRDefault="0060716F" w14:paraId="20DAE609" w14:textId="7FB5C918">
            <w:pPr>
              <w:pStyle w:val="ListLevel1"/>
            </w:pPr>
            <w:r w:rsidRPr="00F65624">
              <w:t>Strategically select</w:t>
            </w:r>
            <w:r>
              <w:t>ed</w:t>
            </w:r>
            <w:r w:rsidRPr="00F65624">
              <w:t xml:space="preserve"> methods to publicize the availability of stabilization subgrants </w:t>
            </w:r>
            <w:r>
              <w:t xml:space="preserve">to </w:t>
            </w:r>
            <w:r w:rsidRPr="00F65624">
              <w:t xml:space="preserve">help your </w:t>
            </w:r>
            <w:r>
              <w:t>Tribal Lead Agency</w:t>
            </w:r>
            <w:r w:rsidRPr="00F65624">
              <w:t xml:space="preserve"> maximize the number of providers who apply. </w:t>
            </w:r>
          </w:p>
          <w:p w:rsidRPr="00F65624" w:rsidR="0060716F" w:rsidP="00CE051F" w:rsidRDefault="0060716F" w14:paraId="1249CBA6" w14:textId="3E842174">
            <w:pPr>
              <w:pStyle w:val="ListLevel1"/>
            </w:pPr>
            <w:r>
              <w:t xml:space="preserve">Methods used to publicize </w:t>
            </w:r>
            <w:r w:rsidRPr="00F65624">
              <w:t xml:space="preserve">subgrants </w:t>
            </w:r>
            <w:r>
              <w:t xml:space="preserve">were </w:t>
            </w:r>
            <w:r w:rsidRPr="00F65624">
              <w:t>based on the predominant methods of communication in your service area.</w:t>
            </w:r>
          </w:p>
        </w:tc>
        <w:tc>
          <w:tcPr>
            <w:tcW w:w="2475" w:type="pct"/>
          </w:tcPr>
          <w:p w:rsidRPr="00F65624" w:rsidR="0060716F" w:rsidP="00CE051F" w:rsidRDefault="0060716F" w14:paraId="3416528F" w14:textId="69D49FA5">
            <w:pPr>
              <w:pStyle w:val="ListLevel1"/>
            </w:pPr>
            <w:r>
              <w:t xml:space="preserve">What method of communication was used to inform the providers in your service area?  </w:t>
            </w:r>
          </w:p>
          <w:p w:rsidRPr="00F65624" w:rsidR="0060716F" w:rsidP="00CE051F" w:rsidRDefault="0060716F" w14:paraId="5769F4B7" w14:textId="09A28037">
            <w:pPr>
              <w:pStyle w:val="ListLevel1"/>
            </w:pPr>
            <w:r w:rsidRPr="00F65624">
              <w:t xml:space="preserve">What </w:t>
            </w:r>
            <w:r>
              <w:t>costs did you incur as you publicized your subgrants?</w:t>
            </w:r>
            <w:r w:rsidRPr="00F65624">
              <w:t xml:space="preserve"> </w:t>
            </w:r>
          </w:p>
          <w:p w:rsidRPr="00F65624" w:rsidR="0060716F" w:rsidP="00CE051F" w:rsidRDefault="0060716F" w14:paraId="16DDF63C" w14:textId="4C301698">
            <w:pPr>
              <w:pStyle w:val="ListLevel1"/>
            </w:pPr>
            <w:r w:rsidRPr="00F65624">
              <w:t>D</w:t>
            </w:r>
            <w:r>
              <w:t>id you use</w:t>
            </w:r>
            <w:r w:rsidRPr="00F65624">
              <w:t xml:space="preserve"> your Tribal </w:t>
            </w:r>
            <w:r>
              <w:t>Lead Agency</w:t>
            </w:r>
            <w:r w:rsidRPr="00F65624">
              <w:t xml:space="preserve"> website or social media</w:t>
            </w:r>
            <w:r>
              <w:t xml:space="preserve"> outlet</w:t>
            </w:r>
            <w:r w:rsidRPr="00F65624">
              <w:t xml:space="preserve"> to post updates</w:t>
            </w:r>
            <w:r>
              <w:t>,</w:t>
            </w:r>
            <w:r w:rsidRPr="00F65624">
              <w:t xml:space="preserve"> and </w:t>
            </w:r>
            <w:r>
              <w:t>were</w:t>
            </w:r>
            <w:r w:rsidRPr="00F65624">
              <w:t xml:space="preserve"> these sites well</w:t>
            </w:r>
            <w:r>
              <w:t>-</w:t>
            </w:r>
            <w:r w:rsidRPr="00F65624">
              <w:t xml:space="preserve">trafficked? </w:t>
            </w:r>
          </w:p>
          <w:p w:rsidRPr="00F65624" w:rsidR="0060716F" w:rsidP="00CE051F" w:rsidRDefault="0060716F" w14:paraId="5C3C28E6" w14:textId="6E043CCC">
            <w:pPr>
              <w:pStyle w:val="ListLevel1"/>
            </w:pPr>
            <w:r>
              <w:t>Did you use</w:t>
            </w:r>
            <w:r w:rsidRPr="00F65624">
              <w:t xml:space="preserve"> community leaders </w:t>
            </w:r>
            <w:r>
              <w:t>and</w:t>
            </w:r>
            <w:r w:rsidRPr="00F65624">
              <w:t xml:space="preserve"> central clubs, organizations, </w:t>
            </w:r>
            <w:r>
              <w:t>places of worship</w:t>
            </w:r>
            <w:r w:rsidRPr="00F65624">
              <w:t xml:space="preserve">, or businesses that reach a </w:t>
            </w:r>
            <w:r>
              <w:t>broad</w:t>
            </w:r>
            <w:r w:rsidRPr="00F65624">
              <w:t xml:space="preserve"> audience </w:t>
            </w:r>
            <w:r>
              <w:t>to</w:t>
            </w:r>
            <w:r w:rsidRPr="00F65624">
              <w:t xml:space="preserve"> publicize the stabilization subgrant opportunity?</w:t>
            </w:r>
          </w:p>
        </w:tc>
      </w:tr>
      <w:tr w:rsidRPr="00F65624" w:rsidR="0060716F" w:rsidTr="0060716F" w14:paraId="4A295306" w14:textId="77777777">
        <w:trPr>
          <w:cnfStyle w:val="000000100000" w:firstRow="0" w:lastRow="0" w:firstColumn="0" w:lastColumn="0" w:oddVBand="0" w:evenVBand="0" w:oddHBand="1" w:evenHBand="0" w:firstRowFirstColumn="0" w:firstRowLastColumn="0" w:lastRowFirstColumn="0" w:lastRowLastColumn="0"/>
        </w:trPr>
        <w:tc>
          <w:tcPr>
            <w:tcW w:w="915" w:type="pct"/>
          </w:tcPr>
          <w:p w:rsidRPr="00F65624" w:rsidR="0060716F" w:rsidP="00F65624" w:rsidRDefault="0060716F" w14:paraId="700CBCCF" w14:textId="77777777">
            <w:pPr>
              <w:spacing w:before="60" w:after="60"/>
              <w:rPr>
                <w:rFonts w:cs="Arial"/>
              </w:rPr>
            </w:pPr>
            <w:r w:rsidRPr="00F65624">
              <w:rPr>
                <w:rFonts w:cs="Arial"/>
              </w:rPr>
              <w:t>Providing Technical Assistance to Providers Receiving Stabilization Subgrants</w:t>
            </w:r>
          </w:p>
        </w:tc>
        <w:tc>
          <w:tcPr>
            <w:tcW w:w="1610" w:type="pct"/>
          </w:tcPr>
          <w:p w:rsidRPr="00F65624" w:rsidR="0060716F" w:rsidP="00CE051F" w:rsidRDefault="0060716F" w14:paraId="33B4579F" w14:textId="4C5B6C9A">
            <w:pPr>
              <w:pStyle w:val="ListLevel1"/>
            </w:pPr>
            <w:r>
              <w:t xml:space="preserve">Provided ongoing support to providers in managing their subgrants. </w:t>
            </w:r>
          </w:p>
          <w:p w:rsidRPr="00F65624" w:rsidR="0060716F" w:rsidP="00CE051F" w:rsidRDefault="0060716F" w14:paraId="28924382" w14:textId="00BAC621">
            <w:pPr>
              <w:pStyle w:val="ListLevel1"/>
            </w:pPr>
            <w:r>
              <w:t>Used</w:t>
            </w:r>
            <w:r w:rsidRPr="00F65624">
              <w:t xml:space="preserve"> some</w:t>
            </w:r>
            <w:r>
              <w:t xml:space="preserve"> </w:t>
            </w:r>
            <w:r w:rsidRPr="00F65624">
              <w:t xml:space="preserve">administrative </w:t>
            </w:r>
            <w:r>
              <w:t>set-aside</w:t>
            </w:r>
            <w:r w:rsidRPr="00F65624">
              <w:t xml:space="preserve"> funds to pay for different forms of technical assistance </w:t>
            </w:r>
            <w:r>
              <w:t xml:space="preserve">to help </w:t>
            </w:r>
            <w:r w:rsidRPr="00F65624">
              <w:t xml:space="preserve">providers implement their subgrants </w:t>
            </w:r>
            <w:r>
              <w:t xml:space="preserve">to </w:t>
            </w:r>
            <w:r w:rsidRPr="00F65624">
              <w:t xml:space="preserve">take some of the </w:t>
            </w:r>
            <w:r>
              <w:t>burdens</w:t>
            </w:r>
            <w:r w:rsidRPr="00F65624">
              <w:t xml:space="preserve"> off those </w:t>
            </w:r>
            <w:r>
              <w:t xml:space="preserve">already overextended </w:t>
            </w:r>
            <w:r w:rsidRPr="00F65624">
              <w:t>providers</w:t>
            </w:r>
            <w:r>
              <w:t>.</w:t>
            </w:r>
            <w:r w:rsidRPr="00F65624">
              <w:t xml:space="preserve"> </w:t>
            </w:r>
          </w:p>
          <w:p w:rsidRPr="00F65624" w:rsidR="0060716F" w:rsidP="00CE051F" w:rsidRDefault="0060716F" w14:paraId="0E34966A" w14:textId="756617DA">
            <w:pPr>
              <w:pStyle w:val="ListLevel1"/>
            </w:pPr>
            <w:r w:rsidRPr="00F65624">
              <w:lastRenderedPageBreak/>
              <w:t xml:space="preserve">Technical assistance can be provided to providers to meet the </w:t>
            </w:r>
            <w:r>
              <w:t>three required certifications: (1)</w:t>
            </w:r>
            <w:r w:rsidRPr="00F65624">
              <w:t xml:space="preserve"> health and safety requirements, </w:t>
            </w:r>
            <w:r>
              <w:t xml:space="preserve">(2) </w:t>
            </w:r>
            <w:r w:rsidRPr="00F65624">
              <w:t xml:space="preserve">continuing to pay full wages, and </w:t>
            </w:r>
            <w:r>
              <w:t xml:space="preserve">(3) </w:t>
            </w:r>
            <w:r w:rsidRPr="00F65624">
              <w:t>to the extent possible, providing copay or tuition relief for families.</w:t>
            </w:r>
          </w:p>
          <w:p w:rsidRPr="00F65624" w:rsidR="0060716F" w:rsidP="00CE051F" w:rsidRDefault="0060716F" w14:paraId="1869A8D3" w14:textId="3C5CA2CB">
            <w:pPr>
              <w:pStyle w:val="ListLevel1"/>
            </w:pPr>
            <w:r w:rsidRPr="00F65624">
              <w:t>It is in the</w:t>
            </w:r>
            <w:r>
              <w:t xml:space="preserve"> Tribal</w:t>
            </w:r>
            <w:r w:rsidRPr="00F65624">
              <w:t xml:space="preserve"> </w:t>
            </w:r>
            <w:r>
              <w:t>Lead Agency</w:t>
            </w:r>
            <w:r w:rsidRPr="00F65624">
              <w:t>’s best interest to ensure that providers who have received subgrants utilize the funds effectively and correctly</w:t>
            </w:r>
            <w:r>
              <w:t>. The Tribal</w:t>
            </w:r>
            <w:r w:rsidRPr="00F65624">
              <w:t xml:space="preserve"> </w:t>
            </w:r>
            <w:r>
              <w:t>Lead Agency</w:t>
            </w:r>
            <w:r w:rsidRPr="00F65624">
              <w:t xml:space="preserve"> will ultimately be held responsible for how individual providers operate their </w:t>
            </w:r>
            <w:proofErr w:type="gramStart"/>
            <w:r w:rsidRPr="00F65624">
              <w:t>child care</w:t>
            </w:r>
            <w:proofErr w:type="gramEnd"/>
            <w:r w:rsidRPr="00F65624">
              <w:t xml:space="preserve"> services.</w:t>
            </w:r>
            <w:r>
              <w:t xml:space="preserve"> Developed policy and procedure.</w:t>
            </w:r>
          </w:p>
        </w:tc>
        <w:tc>
          <w:tcPr>
            <w:tcW w:w="2475" w:type="pct"/>
          </w:tcPr>
          <w:p w:rsidRPr="00F65624" w:rsidR="0060716F" w:rsidP="00CE051F" w:rsidRDefault="0060716F" w14:paraId="287E5556" w14:textId="2AB5E7FB">
            <w:pPr>
              <w:pStyle w:val="ListLevel1"/>
            </w:pPr>
            <w:r w:rsidRPr="00F65624">
              <w:lastRenderedPageBreak/>
              <w:t xml:space="preserve">What forms of technical assistance </w:t>
            </w:r>
            <w:r>
              <w:t xml:space="preserve">did you find </w:t>
            </w:r>
            <w:r w:rsidRPr="00F65624">
              <w:t xml:space="preserve">most helpful to providers in your service area in managing their stabilization subgrants? </w:t>
            </w:r>
          </w:p>
          <w:p w:rsidR="0060716F" w:rsidRDefault="0060716F" w14:paraId="70D23290" w14:textId="77777777">
            <w:pPr>
              <w:pStyle w:val="ListLevel1"/>
            </w:pPr>
            <w:r>
              <w:t>Are there any remaining challenges providers in your service area face after providing subgrants?</w:t>
            </w:r>
          </w:p>
          <w:p w:rsidR="0060716F" w:rsidP="00CD34D4" w:rsidRDefault="0060716F" w14:paraId="09F48E2B" w14:textId="36B87D9A">
            <w:pPr>
              <w:pStyle w:val="ListLevel1"/>
            </w:pPr>
            <w:r w:rsidRPr="00F65624">
              <w:t>W</w:t>
            </w:r>
            <w:r>
              <w:t>hat type of support or training w</w:t>
            </w:r>
            <w:r w:rsidRPr="00F65624">
              <w:t xml:space="preserve">ould providers benefit from throughout their subgrant period to assist them with meeting reporting requirements, health and safety requirements, fiscal </w:t>
            </w:r>
            <w:r w:rsidRPr="00F65624">
              <w:lastRenderedPageBreak/>
              <w:t xml:space="preserve">requirements, and other types of requirements? </w:t>
            </w:r>
          </w:p>
          <w:p w:rsidRPr="00F65624" w:rsidR="0060716F" w:rsidP="00CE051F" w:rsidRDefault="0060716F" w14:paraId="3B9834C8" w14:textId="3DE07E70">
            <w:pPr>
              <w:pStyle w:val="ListLevel1"/>
            </w:pPr>
            <w:r>
              <w:t>What topics were you able to provide training on to providers receiving subgrants? Are there any remaining topics you would like to provide training on?</w:t>
            </w:r>
          </w:p>
        </w:tc>
      </w:tr>
    </w:tbl>
    <w:p w:rsidRPr="00F65624" w:rsidR="00B66066" w:rsidP="00B66066" w:rsidRDefault="00B66066" w14:paraId="11AF4C39" w14:textId="77777777">
      <w:pPr>
        <w:spacing w:before="120" w:after="240"/>
        <w:contextualSpacing/>
        <w:rPr>
          <w:rFonts w:cs="Arial"/>
          <w:color w:val="8F1703"/>
          <w:sz w:val="18"/>
          <w:szCs w:val="18"/>
        </w:rPr>
      </w:pPr>
    </w:p>
    <w:p w:rsidR="00B66066" w:rsidP="005133C0" w:rsidRDefault="00B66066" w14:paraId="52E1B95B" w14:textId="2958CC97">
      <w:pPr>
        <w:spacing w:before="240" w:after="240"/>
      </w:pPr>
      <w:r w:rsidRPr="00F65624">
        <w:rPr>
          <w:rFonts w:cs="Arial"/>
        </w:rPr>
        <w:t xml:space="preserve">  </w:t>
      </w:r>
    </w:p>
    <w:p w:rsidR="0090666E" w:rsidP="004E372D" w:rsidRDefault="00741849" w14:paraId="5BB39E40" w14:textId="3662ADCF">
      <w:pPr>
        <w:pStyle w:val="Heading1"/>
      </w:pPr>
      <w:r>
        <w:t xml:space="preserve">Allowable Uses of Funds for Child Care Providers </w:t>
      </w:r>
    </w:p>
    <w:tbl>
      <w:tblPr>
        <w:tblStyle w:val="Style1"/>
        <w:tblW w:w="5273" w:type="pc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62"/>
        <w:gridCol w:w="2351"/>
        <w:gridCol w:w="3668"/>
        <w:gridCol w:w="3239"/>
      </w:tblGrid>
      <w:tr w:rsidRPr="0090666E" w:rsidR="00CD0F4D" w:rsidTr="00FB567E" w14:paraId="72F58DDF" w14:textId="77777777">
        <w:trPr>
          <w:cnfStyle w:val="100000000000" w:firstRow="1" w:lastRow="0" w:firstColumn="0" w:lastColumn="0" w:oddVBand="0" w:evenVBand="0" w:oddHBand="0" w:evenHBand="0" w:firstRowFirstColumn="0" w:firstRowLastColumn="0" w:lastRowFirstColumn="0" w:lastRowLastColumn="0"/>
        </w:trPr>
        <w:tc>
          <w:tcPr>
            <w:tcW w:w="641" w:type="pct"/>
          </w:tcPr>
          <w:p w:rsidRPr="0090666E" w:rsidR="00CD0F4D" w:rsidP="001E61F6" w:rsidRDefault="00CD0F4D" w14:paraId="2F686BD5" w14:textId="77777777">
            <w:pPr>
              <w:spacing w:before="100" w:after="100"/>
              <w:rPr>
                <w:rFonts w:eastAsia="Times New Roman"/>
                <w:bCs/>
              </w:rPr>
            </w:pPr>
            <w:r w:rsidRPr="0090666E">
              <w:rPr>
                <w:rFonts w:eastAsia="Times New Roman"/>
                <w:bCs/>
              </w:rPr>
              <w:t>Topic</w:t>
            </w:r>
          </w:p>
        </w:tc>
        <w:tc>
          <w:tcPr>
            <w:tcW w:w="1107" w:type="pct"/>
          </w:tcPr>
          <w:p w:rsidRPr="0090666E" w:rsidR="00CD0F4D" w:rsidP="001E61F6" w:rsidRDefault="00CD0F4D" w14:paraId="53FDA916" w14:textId="77777777">
            <w:pPr>
              <w:spacing w:before="100" w:after="100"/>
              <w:rPr>
                <w:rFonts w:eastAsia="Times New Roman"/>
                <w:bCs/>
              </w:rPr>
            </w:pPr>
            <w:r w:rsidRPr="0090666E">
              <w:rPr>
                <w:rFonts w:eastAsia="Times New Roman"/>
                <w:bCs/>
              </w:rPr>
              <w:t>Talking Points Development</w:t>
            </w:r>
          </w:p>
        </w:tc>
        <w:tc>
          <w:tcPr>
            <w:tcW w:w="1727" w:type="pct"/>
          </w:tcPr>
          <w:p w:rsidRPr="0090666E" w:rsidR="00CD0F4D" w:rsidP="001E61F6" w:rsidRDefault="00CD0F4D" w14:paraId="454CA19C" w14:textId="2610CA1C">
            <w:pPr>
              <w:spacing w:before="100" w:after="100"/>
              <w:rPr>
                <w:rFonts w:eastAsia="Times New Roman"/>
                <w:bCs/>
              </w:rPr>
            </w:pPr>
            <w:r w:rsidRPr="0090666E">
              <w:rPr>
                <w:rFonts w:eastAsia="Times New Roman"/>
                <w:bCs/>
              </w:rPr>
              <w:t>Guiding Question</w:t>
            </w:r>
            <w:r w:rsidR="00DA34F1">
              <w:rPr>
                <w:rFonts w:eastAsia="Times New Roman"/>
                <w:bCs/>
              </w:rPr>
              <w:t>s Review</w:t>
            </w:r>
          </w:p>
        </w:tc>
        <w:tc>
          <w:tcPr>
            <w:tcW w:w="1525" w:type="pct"/>
          </w:tcPr>
          <w:p w:rsidRPr="0090666E" w:rsidR="00CD0F4D" w:rsidP="001E61F6" w:rsidRDefault="00CD0F4D" w14:paraId="27E0B7BD" w14:textId="77777777">
            <w:pPr>
              <w:spacing w:before="100" w:after="100"/>
              <w:rPr>
                <w:rFonts w:eastAsia="Times New Roman"/>
                <w:bCs/>
              </w:rPr>
            </w:pPr>
            <w:r w:rsidRPr="0090666E">
              <w:rPr>
                <w:rFonts w:eastAsia="Times New Roman"/>
                <w:bCs/>
              </w:rPr>
              <w:t>Resources Identification</w:t>
            </w:r>
          </w:p>
        </w:tc>
      </w:tr>
      <w:tr w:rsidRPr="0090666E" w:rsidR="00CD0F4D" w:rsidTr="00FB567E" w14:paraId="3AA31D00" w14:textId="77777777">
        <w:trPr>
          <w:cnfStyle w:val="000000100000" w:firstRow="0" w:lastRow="0" w:firstColumn="0" w:lastColumn="0" w:oddVBand="0" w:evenVBand="0" w:oddHBand="1" w:evenHBand="0" w:firstRowFirstColumn="0" w:firstRowLastColumn="0" w:lastRowFirstColumn="0" w:lastRowLastColumn="0"/>
        </w:trPr>
        <w:tc>
          <w:tcPr>
            <w:tcW w:w="641" w:type="pct"/>
          </w:tcPr>
          <w:p w:rsidRPr="0090666E" w:rsidR="00CD0F4D" w:rsidP="001E61F6" w:rsidRDefault="00CD0F4D" w14:paraId="51509767" w14:textId="77777777">
            <w:pPr>
              <w:pStyle w:val="TableCell"/>
            </w:pPr>
            <w:r w:rsidRPr="0090666E">
              <w:t>Personnel Costs</w:t>
            </w:r>
          </w:p>
        </w:tc>
        <w:tc>
          <w:tcPr>
            <w:tcW w:w="1107" w:type="pct"/>
          </w:tcPr>
          <w:p w:rsidRPr="00F65624" w:rsidR="00653A9D" w:rsidP="00653A9D" w:rsidRDefault="0052372B" w14:paraId="35DF067B" w14:textId="44D4D85E">
            <w:pPr>
              <w:pStyle w:val="ListLevel1"/>
            </w:pPr>
            <w:r w:rsidRPr="0090666E">
              <w:t>Personnel costs can be influenced by many factors</w:t>
            </w:r>
            <w:r w:rsidR="006C1253">
              <w:t>,</w:t>
            </w:r>
            <w:r w:rsidRPr="0090666E">
              <w:t xml:space="preserve"> including the size of the program, ratios and group size, staffing, salaries and wages</w:t>
            </w:r>
            <w:r w:rsidR="006C1253">
              <w:t>,</w:t>
            </w:r>
            <w:r w:rsidRPr="0090666E">
              <w:t xml:space="preserve"> and benefits</w:t>
            </w:r>
            <w:r w:rsidR="00941C81">
              <w:t>.</w:t>
            </w:r>
            <w:r>
              <w:t xml:space="preserve"> </w:t>
            </w:r>
          </w:p>
          <w:p w:rsidRPr="0090666E" w:rsidR="00CD0F4D" w:rsidP="00452981" w:rsidRDefault="00CD0F4D" w14:paraId="26625BC2" w14:textId="389FEA20">
            <w:pPr>
              <w:pStyle w:val="TableList"/>
              <w:numPr>
                <w:ilvl w:val="0"/>
                <w:numId w:val="0"/>
              </w:numPr>
            </w:pPr>
          </w:p>
        </w:tc>
        <w:tc>
          <w:tcPr>
            <w:tcW w:w="1727" w:type="pct"/>
          </w:tcPr>
          <w:p w:rsidRPr="0090666E" w:rsidR="00CD0F4D" w:rsidP="003A1E8A" w:rsidRDefault="00B972DD" w14:paraId="15AFAEED" w14:textId="2956369A">
            <w:pPr>
              <w:pStyle w:val="ListLevel1"/>
            </w:pPr>
            <w:r>
              <w:t xml:space="preserve">Which benefits have </w:t>
            </w:r>
            <w:r w:rsidR="00991CD1">
              <w:t>you or your providers beg</w:t>
            </w:r>
            <w:r w:rsidR="007A4552">
              <w:t>un</w:t>
            </w:r>
            <w:r w:rsidR="00991CD1">
              <w:t xml:space="preserve"> to offer</w:t>
            </w:r>
            <w:r>
              <w:t>, s</w:t>
            </w:r>
            <w:r w:rsidRPr="0090666E" w:rsidR="00CD0F4D">
              <w:t>uch as health insurance</w:t>
            </w:r>
            <w:r>
              <w:t xml:space="preserve">, paid sick days, or mental health days to increase </w:t>
            </w:r>
            <w:r w:rsidRPr="0090666E" w:rsidR="00CD0F4D">
              <w:t xml:space="preserve">employee retention? </w:t>
            </w:r>
          </w:p>
          <w:p w:rsidRPr="0090666E" w:rsidR="00CD0F4D" w:rsidP="001E61F6" w:rsidRDefault="00B972DD" w14:paraId="0FD66735" w14:textId="0B8ED316">
            <w:pPr>
              <w:pStyle w:val="TableList"/>
            </w:pPr>
            <w:r>
              <w:t xml:space="preserve">What other compensation strategies have you or your providers implemented using the subgrant funds? </w:t>
            </w:r>
          </w:p>
          <w:p w:rsidRPr="0090666E" w:rsidR="00CD0F4D" w:rsidP="001E61F6" w:rsidRDefault="00B972DD" w14:paraId="2F421D11" w14:textId="6DFC0698">
            <w:pPr>
              <w:pStyle w:val="TableList"/>
            </w:pPr>
            <w:r>
              <w:t xml:space="preserve">In reviewing current staff ratios and group sizes, what changes have you implemented to support </w:t>
            </w:r>
            <w:r w:rsidR="002D30D6">
              <w:t>personnel?</w:t>
            </w:r>
          </w:p>
        </w:tc>
        <w:tc>
          <w:tcPr>
            <w:tcW w:w="1525" w:type="pct"/>
          </w:tcPr>
          <w:p w:rsidRPr="0090666E" w:rsidR="00CD0F4D" w:rsidP="001E61F6" w:rsidRDefault="00951809" w14:paraId="1661F397" w14:textId="2ACEB1DD">
            <w:pPr>
              <w:pStyle w:val="TableList"/>
            </w:pPr>
            <w:r>
              <w:t>ARP Act Child Care Stabilization</w:t>
            </w:r>
            <w:r w:rsidRPr="0090666E" w:rsidR="00CD0F4D">
              <w:t xml:space="preserve"> </w:t>
            </w:r>
            <w:r w:rsidR="00CD0F4D">
              <w:t>G</w:t>
            </w:r>
            <w:r w:rsidRPr="0090666E" w:rsidR="00CD0F4D">
              <w:t xml:space="preserve">rant Information Memorandum, Pg.18: </w:t>
            </w:r>
            <w:hyperlink r:id="rId14">
              <w:r w:rsidRPr="0090666E" w:rsidR="00CD0F4D">
                <w:rPr>
                  <w:color w:val="0000FF" w:themeColor="hyperlink"/>
                  <w:u w:val="single"/>
                </w:rPr>
                <w:t>CCDF-ACF-IM-2021-02 (hhs.gov)</w:t>
              </w:r>
            </w:hyperlink>
          </w:p>
          <w:p w:rsidRPr="0090666E" w:rsidR="00CD0F4D" w:rsidP="001E61F6" w:rsidRDefault="005013C7" w14:paraId="46CA963C" w14:textId="56DFF05C">
            <w:pPr>
              <w:pStyle w:val="TableList"/>
            </w:pPr>
            <w:hyperlink r:id="rId15">
              <w:r w:rsidRPr="0090666E" w:rsidR="00CD0F4D">
                <w:rPr>
                  <w:rFonts w:eastAsia="Calibri"/>
                  <w:color w:val="0000FF" w:themeColor="hyperlink"/>
                  <w:u w:val="single"/>
                </w:rPr>
                <w:t xml:space="preserve">ECD Letter to state, </w:t>
              </w:r>
              <w:r w:rsidRPr="0090666E" w:rsidR="007A4552">
                <w:rPr>
                  <w:rFonts w:eastAsia="Calibri"/>
                  <w:color w:val="0000FF" w:themeColor="hyperlink"/>
                  <w:u w:val="single"/>
                </w:rPr>
                <w:t>territory,</w:t>
              </w:r>
              <w:r w:rsidRPr="0090666E" w:rsidR="00CD0F4D">
                <w:rPr>
                  <w:rFonts w:eastAsia="Calibri"/>
                  <w:color w:val="0000FF" w:themeColor="hyperlink"/>
                  <w:u w:val="single"/>
                </w:rPr>
                <w:t xml:space="preserve"> and tribal lead agencies on the workforce</w:t>
              </w:r>
            </w:hyperlink>
          </w:p>
          <w:p w:rsidRPr="0090666E" w:rsidR="00CD0F4D" w:rsidP="001E61F6" w:rsidRDefault="005013C7" w14:paraId="64F26658" w14:textId="77777777">
            <w:pPr>
              <w:pStyle w:val="TableList"/>
            </w:pPr>
            <w:hyperlink r:id="rId16">
              <w:r w:rsidRPr="0090666E" w:rsidR="00CD0F4D">
                <w:rPr>
                  <w:rFonts w:eastAsia="Calibri"/>
                  <w:color w:val="0000FF" w:themeColor="hyperlink"/>
                  <w:u w:val="single"/>
                </w:rPr>
                <w:t>Appendix of examples of compensation strategies</w:t>
              </w:r>
            </w:hyperlink>
          </w:p>
          <w:p w:rsidRPr="0090666E" w:rsidR="00CD0F4D" w:rsidP="001E61F6" w:rsidRDefault="005013C7" w14:paraId="424D230C" w14:textId="77777777">
            <w:pPr>
              <w:pStyle w:val="TableList"/>
              <w:rPr>
                <w:rFonts w:eastAsia="Calibri"/>
              </w:rPr>
            </w:pPr>
            <w:hyperlink r:id="rId17">
              <w:r w:rsidRPr="0090666E" w:rsidR="00CD0F4D">
                <w:rPr>
                  <w:rFonts w:eastAsia="Calibri"/>
                  <w:color w:val="0000FF" w:themeColor="hyperlink"/>
                  <w:u w:val="single"/>
                </w:rPr>
                <w:t>Implementation Guide for Immediate Relief for the Workforce.</w:t>
              </w:r>
            </w:hyperlink>
          </w:p>
          <w:p w:rsidRPr="0090666E" w:rsidR="00CD0F4D" w:rsidP="001E61F6" w:rsidRDefault="005013C7" w14:paraId="24465E79" w14:textId="2B97D612">
            <w:pPr>
              <w:pStyle w:val="TableList"/>
            </w:pPr>
            <w:hyperlink w:history="1" r:id="rId18">
              <w:r w:rsidRPr="009217E6" w:rsidR="004558C7">
                <w:rPr>
                  <w:rFonts w:cs="Times New Roman"/>
                  <w:color w:val="0000FF"/>
                  <w:u w:val="single"/>
                </w:rPr>
                <w:t xml:space="preserve">Stabilizing Child Care and COVID-19 FAQs | The </w:t>
              </w:r>
              <w:r w:rsidRPr="009217E6" w:rsidR="004558C7">
                <w:rPr>
                  <w:rFonts w:cs="Times New Roman"/>
                  <w:color w:val="0000FF"/>
                  <w:u w:val="single"/>
                </w:rPr>
                <w:lastRenderedPageBreak/>
                <w:t>Administration for Children and Families (hhs.gov)</w:t>
              </w:r>
            </w:hyperlink>
            <w:r w:rsidR="00D15ED6">
              <w:rPr>
                <w:rStyle w:val="CommentReference"/>
                <w:rFonts w:cs="Times New Roman"/>
              </w:rPr>
              <w:t xml:space="preserve"> </w:t>
            </w:r>
          </w:p>
        </w:tc>
      </w:tr>
      <w:tr w:rsidRPr="0090666E" w:rsidR="00CD0F4D" w:rsidTr="00FB567E" w14:paraId="7199B810" w14:textId="77777777">
        <w:tc>
          <w:tcPr>
            <w:tcW w:w="641" w:type="pct"/>
          </w:tcPr>
          <w:p w:rsidRPr="0090666E" w:rsidR="00CD0F4D" w:rsidP="001E61F6" w:rsidRDefault="00CD0F4D" w14:paraId="40949EA1" w14:textId="77777777">
            <w:pPr>
              <w:spacing w:before="60" w:after="60"/>
              <w:rPr>
                <w:rFonts w:cs="Arial"/>
              </w:rPr>
            </w:pPr>
            <w:r w:rsidRPr="0090666E">
              <w:rPr>
                <w:rFonts w:cs="Arial"/>
              </w:rPr>
              <w:lastRenderedPageBreak/>
              <w:t>Rent, Utilities, Facilities Maintenance, and Insurance</w:t>
            </w:r>
          </w:p>
          <w:p w:rsidRPr="0090666E" w:rsidR="00CD0F4D" w:rsidP="001E61F6" w:rsidRDefault="00CD0F4D" w14:paraId="20965FBB" w14:textId="77777777">
            <w:pPr>
              <w:spacing w:before="60" w:after="60"/>
              <w:rPr>
                <w:rFonts w:cs="Arial"/>
              </w:rPr>
            </w:pPr>
          </w:p>
        </w:tc>
        <w:tc>
          <w:tcPr>
            <w:tcW w:w="1107" w:type="pct"/>
          </w:tcPr>
          <w:p w:rsidRPr="0090666E" w:rsidR="00CD0F4D" w:rsidP="001E61F6" w:rsidRDefault="000673B9" w14:paraId="43E34939" w14:textId="787DBC02">
            <w:pPr>
              <w:pStyle w:val="TableList"/>
            </w:pPr>
            <w:r>
              <w:t xml:space="preserve">Helped </w:t>
            </w:r>
            <w:r w:rsidR="0069389A">
              <w:t xml:space="preserve">providers </w:t>
            </w:r>
            <w:r w:rsidRPr="0090666E" w:rsidR="0069389A">
              <w:t>to</w:t>
            </w:r>
            <w:r w:rsidRPr="0090666E" w:rsidR="00CD0F4D">
              <w:t xml:space="preserve"> maintain or improve provider facilities </w:t>
            </w:r>
            <w:r w:rsidRPr="0090666E" w:rsidR="004B3AD0">
              <w:t>to</w:t>
            </w:r>
            <w:r w:rsidRPr="0090666E" w:rsidR="00CD0F4D">
              <w:t xml:space="preserve"> comply with safety guid</w:t>
            </w:r>
            <w:r w:rsidR="001840DE">
              <w:t>elines</w:t>
            </w:r>
            <w:r w:rsidRPr="0090666E" w:rsidR="00CD0F4D">
              <w:t>, includ</w:t>
            </w:r>
            <w:r w:rsidR="001840DE">
              <w:t>ing</w:t>
            </w:r>
            <w:r w:rsidRPr="0090666E" w:rsidR="00CD0F4D">
              <w:t xml:space="preserve"> any COVID-19 concerns. </w:t>
            </w:r>
            <w:r w:rsidR="0069389A">
              <w:t>Focusing on</w:t>
            </w:r>
            <w:r w:rsidRPr="0090666E" w:rsidR="00CD0F4D">
              <w:t xml:space="preserve"> the accessibility needs for any children or family members with disabilities. </w:t>
            </w:r>
          </w:p>
          <w:p w:rsidRPr="0090666E" w:rsidR="00CD0F4D" w:rsidP="001E61F6" w:rsidRDefault="0014018C" w14:paraId="017CE3B5" w14:textId="45363C24">
            <w:pPr>
              <w:pStyle w:val="TableList"/>
            </w:pPr>
            <w:r>
              <w:t>F</w:t>
            </w:r>
            <w:r w:rsidRPr="0090666E" w:rsidR="00CD0F4D">
              <w:t xml:space="preserve">acility </w:t>
            </w:r>
            <w:r w:rsidRPr="0090666E" w:rsidR="00063B83">
              <w:t>renovations created</w:t>
            </w:r>
            <w:r w:rsidRPr="0090666E" w:rsidR="00CD0F4D">
              <w:t xml:space="preserve"> an inclusive and welcoming environment within a developmentally appropriate context. </w:t>
            </w:r>
          </w:p>
        </w:tc>
        <w:tc>
          <w:tcPr>
            <w:tcW w:w="1727" w:type="pct"/>
          </w:tcPr>
          <w:p w:rsidR="002F3E16" w:rsidP="001E61F6" w:rsidRDefault="002F3E16" w14:paraId="45577161" w14:textId="671F6860">
            <w:pPr>
              <w:pStyle w:val="TableList"/>
            </w:pPr>
            <w:r>
              <w:t>H</w:t>
            </w:r>
            <w:r w:rsidR="002D30D6">
              <w:t>ow many subgrants have</w:t>
            </w:r>
            <w:r>
              <w:t xml:space="preserve"> you provided to support rent, utilities, insurance, or facilities maintenance?</w:t>
            </w:r>
          </w:p>
          <w:p w:rsidR="002F3E16" w:rsidP="001E61F6" w:rsidRDefault="00687AA8" w14:paraId="51B21564" w14:textId="63AE3855">
            <w:pPr>
              <w:pStyle w:val="TableList"/>
            </w:pPr>
            <w:r>
              <w:t>Describe how</w:t>
            </w:r>
            <w:r w:rsidR="002F3E16">
              <w:t xml:space="preserve"> the stabilization grants improved the safety of </w:t>
            </w:r>
            <w:proofErr w:type="gramStart"/>
            <w:r w:rsidR="002F3E16">
              <w:t>child care</w:t>
            </w:r>
            <w:proofErr w:type="gramEnd"/>
            <w:r w:rsidR="00B839C0">
              <w:t>.</w:t>
            </w:r>
          </w:p>
          <w:p w:rsidRPr="0090666E" w:rsidR="00CD0F4D" w:rsidP="001E61F6" w:rsidRDefault="00687AA8" w14:paraId="53A5392D" w14:textId="74B6B10D">
            <w:pPr>
              <w:pStyle w:val="TableList"/>
            </w:pPr>
            <w:r>
              <w:t>What improvements have you seen around the</w:t>
            </w:r>
            <w:r w:rsidR="002F3E16">
              <w:t xml:space="preserve"> accessibility for children and family members with disabilities</w:t>
            </w:r>
            <w:r>
              <w:t xml:space="preserve"> after you subgrant awards</w:t>
            </w:r>
            <w:r w:rsidR="002F3E16">
              <w:t xml:space="preserve">? </w:t>
            </w:r>
          </w:p>
        </w:tc>
        <w:tc>
          <w:tcPr>
            <w:tcW w:w="1525" w:type="pct"/>
          </w:tcPr>
          <w:p w:rsidRPr="0090666E" w:rsidR="00CD0F4D" w:rsidP="001E61F6" w:rsidRDefault="00951809" w14:paraId="048F5DAD" w14:textId="0D773D3F">
            <w:pPr>
              <w:pStyle w:val="TableList"/>
            </w:pPr>
            <w:r>
              <w:t>ARP Act Child Care Stabilization</w:t>
            </w:r>
            <w:r w:rsidRPr="0090666E" w:rsidR="00CD0F4D">
              <w:t xml:space="preserve"> Grant Information Memorandum, Pg.18-19: </w:t>
            </w:r>
            <w:hyperlink w:history="1" r:id="rId19">
              <w:r w:rsidRPr="0090666E" w:rsidR="00CD0F4D">
                <w:rPr>
                  <w:color w:val="0000FF" w:themeColor="hyperlink"/>
                  <w:u w:val="single"/>
                </w:rPr>
                <w:t>CCDF-ACF-IM-2021-02 (hhs.gov)</w:t>
              </w:r>
            </w:hyperlink>
          </w:p>
          <w:p w:rsidRPr="0090666E" w:rsidR="00CD0F4D" w:rsidP="001E61F6" w:rsidRDefault="005013C7" w14:paraId="0B095FA9" w14:textId="77777777">
            <w:pPr>
              <w:pStyle w:val="TableList"/>
            </w:pPr>
            <w:hyperlink w:history="1" r:id="rId20">
              <w:r w:rsidRPr="0090666E" w:rsidR="00CD0F4D">
                <w:rPr>
                  <w:color w:val="0000FF" w:themeColor="hyperlink"/>
                  <w:u w:val="single"/>
                </w:rPr>
                <w:t>Child Care Center Budget Guide</w:t>
              </w:r>
            </w:hyperlink>
            <w:r w:rsidRPr="0090666E" w:rsidR="00CD0F4D">
              <w:t xml:space="preserve">  </w:t>
            </w:r>
          </w:p>
          <w:p w:rsidRPr="0090666E" w:rsidR="00CD0F4D" w:rsidP="001E61F6" w:rsidRDefault="005013C7" w14:paraId="01A79783" w14:textId="77777777">
            <w:pPr>
              <w:pStyle w:val="TableList"/>
            </w:pPr>
            <w:hyperlink w:history="1" r:id="rId21">
              <w:r w:rsidRPr="0090666E" w:rsidR="00CD0F4D">
                <w:rPr>
                  <w:color w:val="0000FF" w:themeColor="hyperlink"/>
                  <w:u w:val="single"/>
                </w:rPr>
                <w:t>Family Child Care Budget Guide</w:t>
              </w:r>
            </w:hyperlink>
          </w:p>
          <w:p w:rsidRPr="0090666E" w:rsidR="00CD0F4D" w:rsidP="001E61F6" w:rsidRDefault="00CD0F4D" w14:paraId="156C2A26" w14:textId="77777777">
            <w:pPr>
              <w:pStyle w:val="TableList"/>
              <w:numPr>
                <w:ilvl w:val="0"/>
                <w:numId w:val="0"/>
              </w:numPr>
              <w:ind w:left="360"/>
            </w:pPr>
          </w:p>
        </w:tc>
      </w:tr>
      <w:tr w:rsidRPr="0090666E" w:rsidR="00CD0F4D" w:rsidTr="00FB567E" w14:paraId="254BBD4C" w14:textId="77777777">
        <w:trPr>
          <w:cnfStyle w:val="000000100000" w:firstRow="0" w:lastRow="0" w:firstColumn="0" w:lastColumn="0" w:oddVBand="0" w:evenVBand="0" w:oddHBand="1" w:evenHBand="0" w:firstRowFirstColumn="0" w:firstRowLastColumn="0" w:lastRowFirstColumn="0" w:lastRowLastColumn="0"/>
        </w:trPr>
        <w:tc>
          <w:tcPr>
            <w:tcW w:w="641" w:type="pct"/>
          </w:tcPr>
          <w:p w:rsidRPr="0090666E" w:rsidR="00CD0F4D" w:rsidP="001E61F6" w:rsidRDefault="00CD0F4D" w14:paraId="13642658" w14:textId="77777777">
            <w:pPr>
              <w:spacing w:before="60" w:after="60"/>
              <w:rPr>
                <w:rFonts w:cs="Arial"/>
              </w:rPr>
            </w:pPr>
            <w:r>
              <w:rPr>
                <w:rFonts w:cs="Arial"/>
              </w:rPr>
              <w:t xml:space="preserve"> </w:t>
            </w:r>
            <w:r w:rsidRPr="0090666E">
              <w:rPr>
                <w:rFonts w:cs="Arial"/>
              </w:rPr>
              <w:t>P</w:t>
            </w:r>
            <w:r>
              <w:rPr>
                <w:rFonts w:cs="Arial"/>
              </w:rPr>
              <w:t xml:space="preserve">ersonal </w:t>
            </w:r>
            <w:r w:rsidRPr="0090666E">
              <w:rPr>
                <w:rFonts w:cs="Arial"/>
              </w:rPr>
              <w:t>P</w:t>
            </w:r>
            <w:r>
              <w:rPr>
                <w:rFonts w:cs="Arial"/>
              </w:rPr>
              <w:t xml:space="preserve">rotective </w:t>
            </w:r>
            <w:r w:rsidRPr="0090666E">
              <w:rPr>
                <w:rFonts w:cs="Arial"/>
              </w:rPr>
              <w:t>E</w:t>
            </w:r>
            <w:r>
              <w:rPr>
                <w:rFonts w:cs="Arial"/>
              </w:rPr>
              <w:t>quipment (PPE)</w:t>
            </w:r>
            <w:r w:rsidRPr="0090666E">
              <w:rPr>
                <w:rFonts w:cs="Arial"/>
              </w:rPr>
              <w:t>, cleaning, and other health and safety practices</w:t>
            </w:r>
          </w:p>
        </w:tc>
        <w:tc>
          <w:tcPr>
            <w:tcW w:w="1107" w:type="pct"/>
          </w:tcPr>
          <w:p w:rsidRPr="0090666E" w:rsidR="00CD0F4D" w:rsidP="001E61F6" w:rsidRDefault="00914009" w14:paraId="041FAB74" w14:textId="6E1E8FB2">
            <w:pPr>
              <w:pStyle w:val="TableList"/>
            </w:pPr>
            <w:r>
              <w:t xml:space="preserve">Provided </w:t>
            </w:r>
            <w:r w:rsidR="00063B83">
              <w:t>eq</w:t>
            </w:r>
            <w:r w:rsidRPr="0090666E" w:rsidR="00CD0F4D">
              <w:t>uipment, supplies, services, and training that support meeting state and local health and safety guidelines, including those related to the prevention and control of infect</w:t>
            </w:r>
            <w:r w:rsidR="00977A4B">
              <w:t>ious</w:t>
            </w:r>
            <w:r w:rsidRPr="0090666E" w:rsidR="00CD0F4D">
              <w:t xml:space="preserve"> diseases, prevention of sudden infant death syndrome and use of safe sleep practices, administration of medication (consistent with standards for parental consent), prevention and response to emergencies due to food and allergic reactions, building and physical premises safety, prevention of shaken baby </w:t>
            </w:r>
            <w:r w:rsidRPr="0090666E" w:rsidR="00CD0F4D">
              <w:lastRenderedPageBreak/>
              <w:t xml:space="preserve">syndrome and abusive head trauma and child maltreatment, response planning for emergencies from a natural disaster or a man-caused event, handling and storage of hazardous materials and the appropriate disposal of </w:t>
            </w:r>
            <w:r w:rsidR="009F531D">
              <w:t>bio-contaminants</w:t>
            </w:r>
            <w:r w:rsidRPr="0090666E" w:rsidR="00CD0F4D">
              <w:t xml:space="preserve">, </w:t>
            </w:r>
            <w:r w:rsidR="009F531D">
              <w:t>proper</w:t>
            </w:r>
            <w:r w:rsidRPr="0090666E" w:rsidR="00CD0F4D">
              <w:t xml:space="preserve"> precautions in transporting children, pediatric first-aid and CPR, and recognition and reporting of child abuse and neglect.</w:t>
            </w:r>
          </w:p>
        </w:tc>
        <w:tc>
          <w:tcPr>
            <w:tcW w:w="1727" w:type="pct"/>
          </w:tcPr>
          <w:p w:rsidRPr="0090666E" w:rsidR="00CD0F4D" w:rsidP="001E61F6" w:rsidRDefault="002E7241" w14:paraId="4E013E6E" w14:textId="535BB881">
            <w:pPr>
              <w:pStyle w:val="TableList"/>
            </w:pPr>
            <w:r>
              <w:lastRenderedPageBreak/>
              <w:t xml:space="preserve">What additional health and safety practices were </w:t>
            </w:r>
            <w:r w:rsidRPr="0090666E" w:rsidR="00CD0F4D">
              <w:t>providers able to implement</w:t>
            </w:r>
            <w:r>
              <w:t xml:space="preserve"> using the subgrant funds?</w:t>
            </w:r>
          </w:p>
          <w:p w:rsidRPr="0090666E" w:rsidR="00CD0F4D" w:rsidP="001E61F6" w:rsidRDefault="002E7241" w14:paraId="3E89B29B" w14:textId="2DB3FD1B">
            <w:pPr>
              <w:pStyle w:val="TableList"/>
            </w:pPr>
            <w:r>
              <w:t>How ha</w:t>
            </w:r>
            <w:r w:rsidR="00B839C0">
              <w:t>ve</w:t>
            </w:r>
            <w:r>
              <w:t xml:space="preserve"> the</w:t>
            </w:r>
            <w:r w:rsidR="00BD1734">
              <w:t xml:space="preserve"> stabilization grant funds increased the ability of providers to respond to the COVID-19 public health emergency and meet the minimum health and safety requirements? </w:t>
            </w:r>
          </w:p>
        </w:tc>
        <w:tc>
          <w:tcPr>
            <w:tcW w:w="1525" w:type="pct"/>
          </w:tcPr>
          <w:p w:rsidRPr="0090666E" w:rsidR="00CD0F4D" w:rsidP="001E61F6" w:rsidRDefault="00951809" w14:paraId="4395BD40" w14:textId="590BDB9F">
            <w:pPr>
              <w:pStyle w:val="TableList"/>
            </w:pPr>
            <w:r>
              <w:t>ARP Act Child Care Stabilization</w:t>
            </w:r>
            <w:r w:rsidRPr="0090666E" w:rsidR="00CD0F4D">
              <w:t xml:space="preserve"> Grant Information Memorandum, Pg.19: </w:t>
            </w:r>
            <w:hyperlink r:id="rId22">
              <w:r w:rsidRPr="0090666E" w:rsidR="00CD0F4D">
                <w:rPr>
                  <w:color w:val="0000FF" w:themeColor="hyperlink"/>
                  <w:u w:val="single"/>
                </w:rPr>
                <w:t>CCDF-ACF-IM-2021-02 (hhs.gov)</w:t>
              </w:r>
            </w:hyperlink>
          </w:p>
          <w:p w:rsidRPr="0090666E" w:rsidR="00CD0F4D" w:rsidP="001E61F6" w:rsidRDefault="005013C7" w14:paraId="628A0B07" w14:textId="77777777">
            <w:pPr>
              <w:pStyle w:val="TableList"/>
            </w:pPr>
            <w:hyperlink w:history="1" r:id="rId23">
              <w:r w:rsidRPr="0090666E" w:rsidR="00CD0F4D">
                <w:rPr>
                  <w:color w:val="0000FF" w:themeColor="hyperlink"/>
                  <w:u w:val="single"/>
                </w:rPr>
                <w:t>Child Care Center Budget Guide</w:t>
              </w:r>
            </w:hyperlink>
            <w:r w:rsidRPr="0090666E" w:rsidR="00CD0F4D">
              <w:t xml:space="preserve">  </w:t>
            </w:r>
          </w:p>
          <w:p w:rsidRPr="0090666E" w:rsidR="00CD0F4D" w:rsidP="001E61F6" w:rsidRDefault="005013C7" w14:paraId="64D5F005" w14:textId="77777777">
            <w:pPr>
              <w:pStyle w:val="TableList"/>
            </w:pPr>
            <w:hyperlink w:history="1" r:id="rId24">
              <w:r w:rsidRPr="0090666E" w:rsidR="00CD0F4D">
                <w:rPr>
                  <w:color w:val="0000FF" w:themeColor="hyperlink"/>
                  <w:u w:val="single"/>
                </w:rPr>
                <w:t>Family Child Care Budget Guide</w:t>
              </w:r>
            </w:hyperlink>
          </w:p>
          <w:p w:rsidRPr="0090666E" w:rsidR="00CD0F4D" w:rsidP="001E61F6" w:rsidRDefault="00CD0F4D" w14:paraId="7E65DFE8" w14:textId="77777777">
            <w:pPr>
              <w:pStyle w:val="TableList"/>
              <w:numPr>
                <w:ilvl w:val="0"/>
                <w:numId w:val="0"/>
              </w:numPr>
              <w:ind w:left="360"/>
            </w:pPr>
          </w:p>
        </w:tc>
      </w:tr>
      <w:tr w:rsidRPr="0090666E" w:rsidR="00CD0F4D" w:rsidTr="00FB567E" w14:paraId="5A3C6317" w14:textId="77777777">
        <w:tc>
          <w:tcPr>
            <w:tcW w:w="641" w:type="pct"/>
          </w:tcPr>
          <w:p w:rsidRPr="0090666E" w:rsidR="00CD0F4D" w:rsidP="001E61F6" w:rsidRDefault="00CD0F4D" w14:paraId="4D3E742D" w14:textId="77777777">
            <w:pPr>
              <w:spacing w:before="60" w:after="60"/>
              <w:rPr>
                <w:rFonts w:cs="Arial"/>
              </w:rPr>
            </w:pPr>
            <w:r w:rsidRPr="0090666E">
              <w:rPr>
                <w:rFonts w:cs="Arial"/>
              </w:rPr>
              <w:t xml:space="preserve">Equipment and Supplies </w:t>
            </w:r>
          </w:p>
        </w:tc>
        <w:tc>
          <w:tcPr>
            <w:tcW w:w="1107" w:type="pct"/>
          </w:tcPr>
          <w:p w:rsidRPr="0090666E" w:rsidR="00CD0F4D" w:rsidP="001E61F6" w:rsidRDefault="008C45D1" w14:paraId="6FFBC134" w14:textId="20D51B86">
            <w:pPr>
              <w:pStyle w:val="TableList"/>
            </w:pPr>
            <w:r>
              <w:t>P</w:t>
            </w:r>
            <w:r w:rsidRPr="0090666E" w:rsidR="00CD0F4D">
              <w:t>urchase</w:t>
            </w:r>
            <w:r>
              <w:t>d</w:t>
            </w:r>
            <w:r w:rsidRPr="0090666E" w:rsidR="00CD0F4D">
              <w:t xml:space="preserve"> or update</w:t>
            </w:r>
            <w:r>
              <w:t>d</w:t>
            </w:r>
            <w:r w:rsidRPr="0090666E" w:rsidR="00CD0F4D">
              <w:t xml:space="preserve"> equipment and supplies to respond to the COVID-19 public health emergency. </w:t>
            </w:r>
            <w:r w:rsidR="00751BA6">
              <w:t>Th</w:t>
            </w:r>
            <w:r w:rsidR="00A51BA6">
              <w:t>is</w:t>
            </w:r>
            <w:r w:rsidRPr="0090666E" w:rsidR="00CD0F4D">
              <w:t xml:space="preserve"> may </w:t>
            </w:r>
            <w:r w:rsidR="00E72B0C">
              <w:t>consist of</w:t>
            </w:r>
            <w:r w:rsidRPr="0090666E" w:rsidR="00CD0F4D">
              <w:t xml:space="preserve"> indoor and outdoor equipment and supplies that facilitate business practices consistent with safety protocols and developmentally appropriate practice</w:t>
            </w:r>
            <w:r w:rsidR="00A51BA6">
              <w:t>.</w:t>
            </w:r>
            <w:r w:rsidRPr="0090666E" w:rsidR="00CD0F4D">
              <w:t xml:space="preserve"> </w:t>
            </w:r>
            <w:r w:rsidR="00A51BA6">
              <w:t>It also includes</w:t>
            </w:r>
            <w:r w:rsidRPr="0090666E" w:rsidR="00CD0F4D">
              <w:t xml:space="preserve"> business items needed to respond to new challenges, such as business software and upgrades. </w:t>
            </w:r>
          </w:p>
          <w:p w:rsidRPr="0090666E" w:rsidR="00CD0F4D" w:rsidP="001E61F6" w:rsidRDefault="000C5BE2" w14:paraId="282FE672" w14:textId="35ED24F2">
            <w:pPr>
              <w:pStyle w:val="TableList"/>
            </w:pPr>
            <w:r>
              <w:t xml:space="preserve">Provided </w:t>
            </w:r>
            <w:r w:rsidRPr="0090666E" w:rsidR="00CD0F4D">
              <w:t>technological upgrades</w:t>
            </w:r>
            <w:r w:rsidR="00E34D1A">
              <w:t xml:space="preserve"> for</w:t>
            </w:r>
            <w:r w:rsidRPr="0090666E" w:rsidR="00CD0F4D">
              <w:t xml:space="preserve"> programs to collect data and report to </w:t>
            </w:r>
            <w:r w:rsidR="0081754C">
              <w:t>Tribal L</w:t>
            </w:r>
            <w:r w:rsidRPr="0090666E" w:rsidR="00CD0F4D">
              <w:t xml:space="preserve">ead </w:t>
            </w:r>
            <w:r w:rsidR="0081754C">
              <w:t>A</w:t>
            </w:r>
            <w:r w:rsidRPr="0090666E" w:rsidR="00CD0F4D">
              <w:t>gencies.</w:t>
            </w:r>
          </w:p>
        </w:tc>
        <w:tc>
          <w:tcPr>
            <w:tcW w:w="1727" w:type="pct"/>
          </w:tcPr>
          <w:p w:rsidR="00CD0F4D" w:rsidP="001E61F6" w:rsidRDefault="00BD1734" w14:paraId="50A8754F" w14:textId="5B700FE7">
            <w:pPr>
              <w:pStyle w:val="TableList"/>
            </w:pPr>
            <w:r>
              <w:t>W</w:t>
            </w:r>
            <w:r w:rsidR="00FB4415">
              <w:t xml:space="preserve">hich equipment were </w:t>
            </w:r>
            <w:r>
              <w:t>you</w:t>
            </w:r>
            <w:r w:rsidR="00FB4415">
              <w:t>r providers</w:t>
            </w:r>
            <w:r>
              <w:t xml:space="preserve"> able to adequately update using the </w:t>
            </w:r>
            <w:r w:rsidR="007F0BA9">
              <w:t>ARP Act Child Care Stabilization Grants funds</w:t>
            </w:r>
            <w:r>
              <w:t>?</w:t>
            </w:r>
          </w:p>
          <w:p w:rsidRPr="0090666E" w:rsidR="00BD1734" w:rsidP="001E61F6" w:rsidRDefault="00BD1734" w14:paraId="4A041702" w14:textId="4D8B7E2D">
            <w:pPr>
              <w:pStyle w:val="TableList"/>
            </w:pPr>
            <w:r>
              <w:t>W</w:t>
            </w:r>
            <w:r w:rsidR="00FB4415">
              <w:t>hat supplies were</w:t>
            </w:r>
            <w:r>
              <w:t xml:space="preserve"> providers </w:t>
            </w:r>
            <w:r w:rsidR="00FB4415">
              <w:t xml:space="preserve">able to purchase </w:t>
            </w:r>
            <w:r>
              <w:t xml:space="preserve">to ensure developmentally appropriate practices? </w:t>
            </w:r>
          </w:p>
          <w:p w:rsidRPr="0090666E" w:rsidR="00CD0F4D" w:rsidP="001E61F6" w:rsidRDefault="00FB4415" w14:paraId="69A945FE" w14:textId="2D358780">
            <w:pPr>
              <w:pStyle w:val="TableList"/>
            </w:pPr>
            <w:r>
              <w:t>How w</w:t>
            </w:r>
            <w:r w:rsidR="00BD1734">
              <w:t>ere you able to assi</w:t>
            </w:r>
            <w:r w:rsidR="007A08EC">
              <w:t>s</w:t>
            </w:r>
            <w:r w:rsidR="00BD1734">
              <w:t xml:space="preserve">t providers in </w:t>
            </w:r>
            <w:r w:rsidR="007A08EC">
              <w:t>purchasing or upgrading their business software to solve operational challenges?</w:t>
            </w:r>
          </w:p>
        </w:tc>
        <w:tc>
          <w:tcPr>
            <w:tcW w:w="1525" w:type="pct"/>
          </w:tcPr>
          <w:p w:rsidRPr="0090666E" w:rsidR="00CD0F4D" w:rsidP="001E61F6" w:rsidRDefault="00951809" w14:paraId="1DEF0980" w14:textId="78E09497">
            <w:pPr>
              <w:pStyle w:val="TableList"/>
            </w:pPr>
            <w:r>
              <w:t>ARP Act Child Care Stabilization</w:t>
            </w:r>
            <w:r w:rsidRPr="0090666E" w:rsidR="00CD0F4D">
              <w:t xml:space="preserve"> Grant Information Memorandum, Pg.19: </w:t>
            </w:r>
            <w:hyperlink r:id="rId25">
              <w:r w:rsidRPr="0090666E" w:rsidR="00CD0F4D">
                <w:rPr>
                  <w:color w:val="0000FF" w:themeColor="hyperlink"/>
                  <w:u w:val="single"/>
                </w:rPr>
                <w:t>CCDF-ACF-IM-2021-02 (hhs.gov)</w:t>
              </w:r>
            </w:hyperlink>
          </w:p>
          <w:p w:rsidRPr="0090666E" w:rsidR="00CD0F4D" w:rsidP="001E61F6" w:rsidRDefault="005013C7" w14:paraId="764C4060" w14:textId="77777777">
            <w:pPr>
              <w:pStyle w:val="TableList"/>
            </w:pPr>
            <w:hyperlink w:history="1" r:id="rId26">
              <w:r w:rsidRPr="0090666E" w:rsidR="00CD0F4D">
                <w:rPr>
                  <w:color w:val="0000FF" w:themeColor="hyperlink"/>
                  <w:u w:val="single"/>
                </w:rPr>
                <w:t>Child Care Center Budget Guide</w:t>
              </w:r>
            </w:hyperlink>
            <w:r w:rsidRPr="0090666E" w:rsidR="00CD0F4D">
              <w:t xml:space="preserve">  </w:t>
            </w:r>
          </w:p>
          <w:p w:rsidRPr="0090666E" w:rsidR="00CD0F4D" w:rsidP="001E61F6" w:rsidRDefault="005013C7" w14:paraId="664E8AA6" w14:textId="77777777">
            <w:pPr>
              <w:pStyle w:val="TableList"/>
            </w:pPr>
            <w:hyperlink w:history="1" r:id="rId27">
              <w:r w:rsidRPr="0090666E" w:rsidR="00CD0F4D">
                <w:rPr>
                  <w:color w:val="0000FF" w:themeColor="hyperlink"/>
                  <w:u w:val="single"/>
                </w:rPr>
                <w:t>Family Child Care Budget Guide</w:t>
              </w:r>
            </w:hyperlink>
          </w:p>
          <w:p w:rsidRPr="0090666E" w:rsidR="00CD0F4D" w:rsidP="001E61F6" w:rsidRDefault="00CD0F4D" w14:paraId="6E29F22C" w14:textId="77777777">
            <w:pPr>
              <w:pStyle w:val="TableList"/>
              <w:numPr>
                <w:ilvl w:val="0"/>
                <w:numId w:val="0"/>
              </w:numPr>
            </w:pPr>
          </w:p>
        </w:tc>
      </w:tr>
      <w:tr w:rsidRPr="0090666E" w:rsidR="00CD0F4D" w:rsidTr="00FB567E" w14:paraId="1FAA3202" w14:textId="77777777">
        <w:trPr>
          <w:cnfStyle w:val="000000100000" w:firstRow="0" w:lastRow="0" w:firstColumn="0" w:lastColumn="0" w:oddVBand="0" w:evenVBand="0" w:oddHBand="1" w:evenHBand="0" w:firstRowFirstColumn="0" w:firstRowLastColumn="0" w:lastRowFirstColumn="0" w:lastRowLastColumn="0"/>
        </w:trPr>
        <w:tc>
          <w:tcPr>
            <w:tcW w:w="641" w:type="pct"/>
          </w:tcPr>
          <w:p w:rsidRPr="0090666E" w:rsidR="00CD0F4D" w:rsidP="001E61F6" w:rsidRDefault="00CD0F4D" w14:paraId="2231D925" w14:textId="77777777">
            <w:pPr>
              <w:spacing w:before="60" w:after="60"/>
              <w:rPr>
                <w:rFonts w:cs="Arial"/>
              </w:rPr>
            </w:pPr>
            <w:r w:rsidRPr="0090666E">
              <w:rPr>
                <w:rFonts w:cs="Arial"/>
              </w:rPr>
              <w:lastRenderedPageBreak/>
              <w:t>Goods and Services</w:t>
            </w:r>
          </w:p>
        </w:tc>
        <w:tc>
          <w:tcPr>
            <w:tcW w:w="1107" w:type="pct"/>
          </w:tcPr>
          <w:p w:rsidR="004E6F9B" w:rsidP="001E61F6" w:rsidRDefault="00CD0F4D" w14:paraId="228EB7EE" w14:textId="77777777">
            <w:pPr>
              <w:pStyle w:val="TableList"/>
            </w:pPr>
            <w:r w:rsidRPr="0090666E">
              <w:t xml:space="preserve">This category includes any material good or service necessary </w:t>
            </w:r>
            <w:r w:rsidR="00B82302">
              <w:t>to operate</w:t>
            </w:r>
            <w:r w:rsidRPr="0090666E">
              <w:t xml:space="preserve"> a </w:t>
            </w:r>
            <w:proofErr w:type="gramStart"/>
            <w:r w:rsidRPr="0090666E">
              <w:t>child care</w:t>
            </w:r>
            <w:proofErr w:type="gramEnd"/>
            <w:r w:rsidRPr="0090666E">
              <w:t xml:space="preserve"> program. </w:t>
            </w:r>
            <w:r w:rsidR="00D26B90">
              <w:t xml:space="preserve">Tribal </w:t>
            </w:r>
            <w:r w:rsidRPr="0090666E">
              <w:t xml:space="preserve">Lead </w:t>
            </w:r>
            <w:r>
              <w:t>A</w:t>
            </w:r>
            <w:r w:rsidRPr="0090666E">
              <w:t xml:space="preserve">gencies are encouraged to treat this term broadly, in accordance with the breadth of the language used in the statute, so that </w:t>
            </w:r>
            <w:proofErr w:type="gramStart"/>
            <w:r w:rsidRPr="0090666E">
              <w:t>child care</w:t>
            </w:r>
            <w:proofErr w:type="gramEnd"/>
            <w:r w:rsidRPr="0090666E">
              <w:t xml:space="preserve"> providers can flexibly meet their individual needs. </w:t>
            </w:r>
          </w:p>
          <w:p w:rsidRPr="0090666E" w:rsidR="00CD0F4D" w:rsidP="001E61F6" w:rsidRDefault="003A0846" w14:paraId="6D642E5D" w14:textId="4EB57678">
            <w:pPr>
              <w:pStyle w:val="TableList"/>
            </w:pPr>
            <w:r>
              <w:t xml:space="preserve">Provided </w:t>
            </w:r>
            <w:r w:rsidRPr="0090666E" w:rsidR="00CD0F4D">
              <w:t xml:space="preserve">goods necessary to maintain or resume </w:t>
            </w:r>
            <w:proofErr w:type="gramStart"/>
            <w:r w:rsidRPr="0090666E" w:rsidR="00CD0F4D">
              <w:t>child care</w:t>
            </w:r>
            <w:proofErr w:type="gramEnd"/>
            <w:r w:rsidRPr="0090666E" w:rsidR="00CD0F4D">
              <w:t xml:space="preserve"> services</w:t>
            </w:r>
            <w:r w:rsidR="00654FE4">
              <w:t>,</w:t>
            </w:r>
            <w:r w:rsidRPr="0090666E" w:rsidR="00CD0F4D">
              <w:t xml:space="preserve"> includ</w:t>
            </w:r>
            <w:r w:rsidR="008E4C6E">
              <w:t>ing</w:t>
            </w:r>
            <w:r w:rsidRPr="0090666E" w:rsidR="00CD0F4D">
              <w:t xml:space="preserve"> food and equipment and materials to facilitate play, learning, eating, diapering</w:t>
            </w:r>
            <w:r w:rsidR="00DF2916">
              <w:t>,</w:t>
            </w:r>
            <w:r w:rsidRPr="0090666E" w:rsidR="00CD0F4D">
              <w:t xml:space="preserve"> toileting, or safe sleep. </w:t>
            </w:r>
          </w:p>
          <w:p w:rsidRPr="0090666E" w:rsidR="00CD0F4D" w:rsidP="001E61F6" w:rsidRDefault="00434D43" w14:paraId="3753A264" w14:textId="2FE7A66E">
            <w:pPr>
              <w:pStyle w:val="TableList"/>
            </w:pPr>
            <w:r>
              <w:t xml:space="preserve">Provided </w:t>
            </w:r>
            <w:r w:rsidRPr="0090666E" w:rsidR="00CD0F4D">
              <w:t xml:space="preserve">business automation training and support services, shared services, </w:t>
            </w:r>
            <w:proofErr w:type="gramStart"/>
            <w:r w:rsidRPr="0090666E" w:rsidR="00CD0F4D">
              <w:t>child care</w:t>
            </w:r>
            <w:proofErr w:type="gramEnd"/>
            <w:r w:rsidRPr="0090666E" w:rsidR="00CD0F4D">
              <w:t xml:space="preserve"> management services, food services, and transportation.</w:t>
            </w:r>
          </w:p>
          <w:p w:rsidRPr="0090666E" w:rsidR="00CD0F4D" w:rsidP="001E61F6" w:rsidRDefault="00CA6E2C" w14:paraId="1E89B2DE" w14:textId="7832D854">
            <w:pPr>
              <w:pStyle w:val="TableList"/>
            </w:pPr>
            <w:r>
              <w:t xml:space="preserve">Paid </w:t>
            </w:r>
            <w:r w:rsidRPr="0090666E" w:rsidR="00CD0F4D">
              <w:t xml:space="preserve">fees associated with licensing and costs </w:t>
            </w:r>
            <w:r w:rsidR="00DF2916">
              <w:t>related to</w:t>
            </w:r>
            <w:r w:rsidRPr="0090666E" w:rsidR="00CD0F4D">
              <w:t xml:space="preserve"> meeting licensing requirements.</w:t>
            </w:r>
          </w:p>
        </w:tc>
        <w:tc>
          <w:tcPr>
            <w:tcW w:w="1727" w:type="pct"/>
          </w:tcPr>
          <w:p w:rsidRPr="0090666E" w:rsidR="00CD0F4D" w:rsidP="001E61F6" w:rsidRDefault="007F7EED" w14:paraId="239FAEA4" w14:textId="48C43E5E">
            <w:pPr>
              <w:pStyle w:val="TableList"/>
            </w:pPr>
            <w:r>
              <w:t>Did</w:t>
            </w:r>
            <w:r w:rsidR="00A5202F">
              <w:t xml:space="preserve"> you support providers in purchasing software and training to manage their </w:t>
            </w:r>
            <w:proofErr w:type="gramStart"/>
            <w:r w:rsidR="00A5202F">
              <w:t>child care</w:t>
            </w:r>
            <w:proofErr w:type="gramEnd"/>
            <w:r w:rsidR="00A5202F">
              <w:t xml:space="preserve"> business? </w:t>
            </w:r>
            <w:r w:rsidR="00DC61DB">
              <w:t xml:space="preserve"> </w:t>
            </w:r>
          </w:p>
          <w:p w:rsidR="00CD0F4D" w:rsidP="001E61F6" w:rsidRDefault="00A5202F" w14:paraId="77061F07" w14:textId="146F7DA3">
            <w:pPr>
              <w:pStyle w:val="TableList"/>
            </w:pPr>
            <w:r>
              <w:t>What type of supplies were providers able to purchase for their programs using the subgrants?</w:t>
            </w:r>
          </w:p>
          <w:p w:rsidR="007A08EC" w:rsidP="001E61F6" w:rsidRDefault="00A5202F" w14:paraId="2D5A0200" w14:textId="2B998307">
            <w:pPr>
              <w:pStyle w:val="TableList"/>
            </w:pPr>
            <w:r>
              <w:t xml:space="preserve">How did you </w:t>
            </w:r>
            <w:r w:rsidR="007A08EC">
              <w:t>support providers to become state</w:t>
            </w:r>
            <w:r w:rsidR="00096D0D">
              <w:t>-</w:t>
            </w:r>
            <w:r w:rsidR="007A08EC">
              <w:t>licensed</w:t>
            </w:r>
            <w:r>
              <w:t xml:space="preserve"> if they wished to</w:t>
            </w:r>
            <w:r w:rsidR="007A08EC">
              <w:t>?</w:t>
            </w:r>
          </w:p>
          <w:p w:rsidRPr="0090666E" w:rsidR="007A08EC" w:rsidP="00CE051F" w:rsidRDefault="007A08EC" w14:paraId="3FFB81B3" w14:textId="42074E77">
            <w:pPr>
              <w:pStyle w:val="TableList"/>
              <w:numPr>
                <w:ilvl w:val="0"/>
                <w:numId w:val="0"/>
              </w:numPr>
              <w:ind w:left="360"/>
            </w:pPr>
          </w:p>
        </w:tc>
        <w:tc>
          <w:tcPr>
            <w:tcW w:w="1525" w:type="pct"/>
          </w:tcPr>
          <w:p w:rsidRPr="0090666E" w:rsidR="00CD0F4D" w:rsidP="001E61F6" w:rsidRDefault="00951809" w14:paraId="2EAB8BBE" w14:textId="5F628618">
            <w:pPr>
              <w:pStyle w:val="TableList"/>
            </w:pPr>
            <w:r>
              <w:t>ARP Act Child Care Stabilization</w:t>
            </w:r>
            <w:r w:rsidRPr="0090666E" w:rsidR="00CD0F4D">
              <w:t xml:space="preserve"> Grant Information Memorandum, Pg.19-20: </w:t>
            </w:r>
            <w:hyperlink r:id="rId28">
              <w:r w:rsidRPr="0090666E" w:rsidR="00CD0F4D">
                <w:rPr>
                  <w:color w:val="0000FF" w:themeColor="hyperlink"/>
                  <w:u w:val="single"/>
                </w:rPr>
                <w:t>CCDF-ACF-IM-2021-02 (hhs.gov)</w:t>
              </w:r>
            </w:hyperlink>
          </w:p>
          <w:p w:rsidRPr="0090666E" w:rsidR="00CD0F4D" w:rsidP="001E61F6" w:rsidRDefault="005013C7" w14:paraId="061CB817" w14:textId="77777777">
            <w:pPr>
              <w:pStyle w:val="TableList"/>
            </w:pPr>
            <w:hyperlink w:history="1" r:id="rId29">
              <w:r w:rsidRPr="0090666E" w:rsidR="00CD0F4D">
                <w:rPr>
                  <w:color w:val="0000FF" w:themeColor="hyperlink"/>
                  <w:u w:val="single"/>
                </w:rPr>
                <w:t>Child Care Center Budget Guide</w:t>
              </w:r>
            </w:hyperlink>
            <w:r w:rsidRPr="0090666E" w:rsidR="00CD0F4D">
              <w:t xml:space="preserve">  </w:t>
            </w:r>
          </w:p>
          <w:p w:rsidRPr="0090666E" w:rsidR="00CD0F4D" w:rsidP="001E61F6" w:rsidRDefault="005013C7" w14:paraId="16CF0973" w14:textId="77777777">
            <w:pPr>
              <w:pStyle w:val="ListLevel1"/>
            </w:pPr>
            <w:hyperlink w:history="1" r:id="rId30">
              <w:r w:rsidRPr="0090666E" w:rsidR="00CD0F4D">
                <w:rPr>
                  <w:color w:val="0000FF" w:themeColor="hyperlink"/>
                  <w:u w:val="single"/>
                </w:rPr>
                <w:t>Family Child Care Budget Guide</w:t>
              </w:r>
            </w:hyperlink>
          </w:p>
        </w:tc>
      </w:tr>
      <w:tr w:rsidRPr="0090666E" w:rsidR="00CD0F4D" w:rsidTr="00FB567E" w14:paraId="6A79FFFF" w14:textId="77777777">
        <w:tc>
          <w:tcPr>
            <w:tcW w:w="641" w:type="pct"/>
          </w:tcPr>
          <w:p w:rsidRPr="0090666E" w:rsidR="00CD0F4D" w:rsidP="001E61F6" w:rsidRDefault="00CD0F4D" w14:paraId="71F7C552" w14:textId="77777777">
            <w:pPr>
              <w:spacing w:before="60" w:after="60"/>
              <w:rPr>
                <w:rFonts w:cs="Arial"/>
              </w:rPr>
            </w:pPr>
            <w:r w:rsidRPr="0090666E">
              <w:rPr>
                <w:rFonts w:cs="Arial"/>
              </w:rPr>
              <w:t>Mental Health Services</w:t>
            </w:r>
          </w:p>
        </w:tc>
        <w:tc>
          <w:tcPr>
            <w:tcW w:w="1107" w:type="pct"/>
          </w:tcPr>
          <w:p w:rsidRPr="0090666E" w:rsidR="00CD0F4D" w:rsidP="001E61F6" w:rsidRDefault="00434D43" w14:paraId="4959C38A" w14:textId="0A6A9AD0">
            <w:pPr>
              <w:pStyle w:val="TableList"/>
            </w:pPr>
            <w:r>
              <w:t>Provided mental health services</w:t>
            </w:r>
            <w:r w:rsidR="00130F1E">
              <w:t xml:space="preserve"> to providers</w:t>
            </w:r>
            <w:r w:rsidR="00253D45">
              <w:t xml:space="preserve">, </w:t>
            </w:r>
            <w:r w:rsidR="00F442EB">
              <w:t>children,</w:t>
            </w:r>
            <w:r w:rsidR="00253D45">
              <w:t xml:space="preserve"> and staff</w:t>
            </w:r>
            <w:r w:rsidR="00130F1E">
              <w:t xml:space="preserve">. </w:t>
            </w:r>
            <w:r w:rsidRPr="0090666E" w:rsidR="00CD0F4D">
              <w:t xml:space="preserve">Mental health impacts all </w:t>
            </w:r>
            <w:r w:rsidR="00E03FD3">
              <w:t>aspects</w:t>
            </w:r>
            <w:r w:rsidRPr="0090666E" w:rsidR="00CD0F4D">
              <w:t xml:space="preserve"> of a child’s life, including their ability to succeed in </w:t>
            </w:r>
            <w:r w:rsidRPr="0090666E" w:rsidR="00CD0F4D">
              <w:lastRenderedPageBreak/>
              <w:t xml:space="preserve">school and progress throughout adolescent developmental stages. </w:t>
            </w:r>
          </w:p>
          <w:p w:rsidRPr="0090666E" w:rsidR="00CD0F4D" w:rsidP="001E61F6" w:rsidRDefault="00CD0F4D" w14:paraId="13AF5C94" w14:textId="7EDDC183">
            <w:pPr>
              <w:pStyle w:val="TableList"/>
            </w:pPr>
            <w:r w:rsidRPr="0090666E">
              <w:t xml:space="preserve">Children returning to </w:t>
            </w:r>
            <w:proofErr w:type="gramStart"/>
            <w:r w:rsidRPr="0090666E">
              <w:t>child care</w:t>
            </w:r>
            <w:proofErr w:type="gramEnd"/>
            <w:r w:rsidRPr="0090666E">
              <w:t xml:space="preserve"> centers after an extended period at home will need support to acclimate to a new environment. </w:t>
            </w:r>
            <w:proofErr w:type="gramStart"/>
            <w:r w:rsidRPr="0090666E">
              <w:t>Child care</w:t>
            </w:r>
            <w:proofErr w:type="gramEnd"/>
            <w:r w:rsidRPr="0090666E">
              <w:t xml:space="preserve"> staff and family child care providers, families</w:t>
            </w:r>
            <w:r w:rsidR="00E03FD3">
              <w:t>,</w:t>
            </w:r>
            <w:r w:rsidRPr="0090666E">
              <w:t xml:space="preserve"> and children have experienced various levels of stress and trauma. </w:t>
            </w:r>
          </w:p>
          <w:p w:rsidRPr="0090666E" w:rsidR="00CD0F4D" w:rsidP="001E61F6" w:rsidRDefault="00303810" w14:paraId="497F4C44" w14:textId="41165EB4">
            <w:pPr>
              <w:pStyle w:val="TableList"/>
            </w:pPr>
            <w:r>
              <w:t>I</w:t>
            </w:r>
            <w:r w:rsidRPr="0090666E" w:rsidR="00CD0F4D">
              <w:t>nvest</w:t>
            </w:r>
            <w:r>
              <w:t>ed</w:t>
            </w:r>
            <w:r w:rsidRPr="0090666E" w:rsidR="00CD0F4D">
              <w:t xml:space="preserve"> in mental health supports for </w:t>
            </w:r>
            <w:proofErr w:type="gramStart"/>
            <w:r w:rsidRPr="0090666E" w:rsidR="00CD0F4D">
              <w:t>child care</w:t>
            </w:r>
            <w:proofErr w:type="gramEnd"/>
            <w:r w:rsidRPr="0090666E" w:rsidR="00CD0F4D">
              <w:t xml:space="preserve"> providers and children. </w:t>
            </w:r>
          </w:p>
        </w:tc>
        <w:tc>
          <w:tcPr>
            <w:tcW w:w="1727" w:type="pct"/>
          </w:tcPr>
          <w:p w:rsidRPr="0090666E" w:rsidR="00CD0F4D" w:rsidP="001E61F6" w:rsidRDefault="00E13F1C" w14:paraId="339DB6E1" w14:textId="487DA2A8">
            <w:pPr>
              <w:pStyle w:val="TableList"/>
            </w:pPr>
            <w:r>
              <w:lastRenderedPageBreak/>
              <w:t>What mental health</w:t>
            </w:r>
            <w:r w:rsidRPr="0090666E" w:rsidR="00CD0F4D">
              <w:t xml:space="preserve"> supports </w:t>
            </w:r>
            <w:r>
              <w:t xml:space="preserve">do providers have </w:t>
            </w:r>
            <w:r w:rsidRPr="0090666E" w:rsidR="00CD0F4D">
              <w:t>in place for both children and employees?</w:t>
            </w:r>
          </w:p>
          <w:p w:rsidRPr="0090666E" w:rsidR="00CD0F4D" w:rsidP="001E61F6" w:rsidRDefault="00E13F1C" w14:paraId="19EB6085" w14:textId="048EABDF">
            <w:pPr>
              <w:pStyle w:val="TableList"/>
            </w:pPr>
            <w:r>
              <w:t>What are</w:t>
            </w:r>
            <w:r w:rsidR="00DC61DB">
              <w:t xml:space="preserve"> the </w:t>
            </w:r>
            <w:r w:rsidRPr="0090666E" w:rsidR="00CD0F4D">
              <w:t>barriers to accessing mental health services</w:t>
            </w:r>
            <w:r>
              <w:t xml:space="preserve"> have you been able to address using the subgrant funds</w:t>
            </w:r>
            <w:r w:rsidRPr="0090666E" w:rsidR="00CD0F4D">
              <w:t xml:space="preserve">? </w:t>
            </w:r>
          </w:p>
          <w:p w:rsidRPr="0090666E" w:rsidR="00CD0F4D" w:rsidP="001E61F6" w:rsidRDefault="003245F2" w14:paraId="112C314C" w14:textId="3B446614">
            <w:pPr>
              <w:pStyle w:val="TableList"/>
            </w:pPr>
            <w:r>
              <w:lastRenderedPageBreak/>
              <w:t>Do</w:t>
            </w:r>
            <w:r w:rsidR="00E13F1C">
              <w:t xml:space="preserve"> you plan</w:t>
            </w:r>
            <w:r w:rsidRPr="0090666E" w:rsidR="00CD0F4D">
              <w:t xml:space="preserve"> </w:t>
            </w:r>
            <w:r w:rsidR="00D60247">
              <w:t xml:space="preserve">to </w:t>
            </w:r>
            <w:r w:rsidRPr="0090666E" w:rsidR="00CD0F4D">
              <w:t>evaluate the impact of the mental health services i</w:t>
            </w:r>
            <w:r w:rsidR="00E13F1C">
              <w:t>mplemented with subgrant funds</w:t>
            </w:r>
            <w:r w:rsidRPr="0090666E" w:rsidR="00CD0F4D">
              <w:t>?</w:t>
            </w:r>
          </w:p>
          <w:p w:rsidRPr="0090666E" w:rsidR="00CD0F4D" w:rsidP="001E61F6" w:rsidRDefault="00E13F1C" w14:paraId="676BDD7D" w14:textId="62CC3C57">
            <w:pPr>
              <w:pStyle w:val="TableList"/>
            </w:pPr>
            <w:r>
              <w:t>What policies and procedures does</w:t>
            </w:r>
            <w:r w:rsidRPr="0090666E" w:rsidR="00CD0F4D">
              <w:t xml:space="preserve"> your </w:t>
            </w:r>
            <w:r w:rsidR="00CD0F4D">
              <w:t xml:space="preserve">Tribally </w:t>
            </w:r>
            <w:r>
              <w:t>operated center have in place around</w:t>
            </w:r>
            <w:r w:rsidRPr="0090666E" w:rsidR="00CD0F4D">
              <w:t xml:space="preserve"> mental health </w:t>
            </w:r>
            <w:r>
              <w:t>services?</w:t>
            </w:r>
          </w:p>
          <w:p w:rsidRPr="0090666E" w:rsidR="00CD0F4D" w:rsidP="001E61F6" w:rsidRDefault="00E13F1C" w14:paraId="301CFD0C" w14:textId="7A59AC1C">
            <w:pPr>
              <w:pStyle w:val="TableList"/>
            </w:pPr>
            <w:r>
              <w:t>How many</w:t>
            </w:r>
            <w:r w:rsidRPr="0090666E" w:rsidR="00CD0F4D">
              <w:t xml:space="preserve"> additional staff </w:t>
            </w:r>
            <w:r>
              <w:t xml:space="preserve">were hired </w:t>
            </w:r>
            <w:r w:rsidRPr="0090666E" w:rsidR="00CD0F4D">
              <w:t xml:space="preserve">to meet the relational needs of children in the classroom and the </w:t>
            </w:r>
            <w:r w:rsidR="00E03FD3">
              <w:t>teacher’s work</w:t>
            </w:r>
            <w:r w:rsidR="00DC61DB">
              <w:t xml:space="preserve"> in your Tribally operated center</w:t>
            </w:r>
            <w:r w:rsidRPr="0090666E" w:rsidR="00CD0F4D">
              <w:t>?</w:t>
            </w:r>
          </w:p>
          <w:p w:rsidRPr="0090666E" w:rsidR="00CD0F4D" w:rsidP="001E61F6" w:rsidRDefault="00E13F1C" w14:paraId="632479C4" w14:textId="72C225C5">
            <w:pPr>
              <w:pStyle w:val="TableList"/>
            </w:pPr>
            <w:r>
              <w:t xml:space="preserve">Which cultural supports have </w:t>
            </w:r>
            <w:r w:rsidR="00DC61DB">
              <w:t>you implemented</w:t>
            </w:r>
            <w:r w:rsidRPr="0090666E" w:rsidR="00CD0F4D">
              <w:t xml:space="preserve"> to support the mental health of children and providers? </w:t>
            </w:r>
          </w:p>
          <w:p w:rsidRPr="0090666E" w:rsidR="00CD0F4D" w:rsidP="00F84B64" w:rsidRDefault="00CD0F4D" w14:paraId="09604E31" w14:textId="736A75CF">
            <w:pPr>
              <w:pStyle w:val="TableList"/>
              <w:numPr>
                <w:ilvl w:val="0"/>
                <w:numId w:val="0"/>
              </w:numPr>
              <w:ind w:left="360"/>
            </w:pPr>
          </w:p>
        </w:tc>
        <w:tc>
          <w:tcPr>
            <w:tcW w:w="1525" w:type="pct"/>
          </w:tcPr>
          <w:p w:rsidRPr="0090666E" w:rsidR="00CD0F4D" w:rsidP="001E61F6" w:rsidRDefault="00951809" w14:paraId="4EA45630" w14:textId="7CEEF881">
            <w:pPr>
              <w:pStyle w:val="TableList"/>
            </w:pPr>
            <w:r>
              <w:lastRenderedPageBreak/>
              <w:t>ARP Act Child Care Stabilization</w:t>
            </w:r>
            <w:r w:rsidRPr="0090666E" w:rsidR="00CD0F4D">
              <w:t xml:space="preserve"> Grant Information Memorandum, Pg.20: </w:t>
            </w:r>
            <w:hyperlink r:id="rId31">
              <w:r w:rsidRPr="0090666E" w:rsidR="00CD0F4D">
                <w:rPr>
                  <w:color w:val="0000FF" w:themeColor="hyperlink"/>
                  <w:u w:val="single"/>
                </w:rPr>
                <w:t>CCDF-ACF-IM-2021-02 (hhs.gov)</w:t>
              </w:r>
            </w:hyperlink>
          </w:p>
          <w:p w:rsidRPr="0090666E" w:rsidR="00CD0F4D" w:rsidP="001E61F6" w:rsidRDefault="005013C7" w14:paraId="118B459C" w14:textId="77777777">
            <w:pPr>
              <w:pStyle w:val="TableList"/>
            </w:pPr>
            <w:hyperlink r:id="rId32">
              <w:r w:rsidRPr="0090666E" w:rsidR="00CD0F4D">
                <w:rPr>
                  <w:rFonts w:eastAsia="Arial"/>
                  <w:color w:val="0000FF" w:themeColor="hyperlink"/>
                  <w:u w:val="single"/>
                </w:rPr>
                <w:t xml:space="preserve">Resource Guide for Developing Integrated </w:t>
              </w:r>
              <w:r w:rsidRPr="0090666E" w:rsidR="00CD0F4D">
                <w:rPr>
                  <w:rFonts w:eastAsia="Arial"/>
                  <w:color w:val="0000FF" w:themeColor="hyperlink"/>
                  <w:u w:val="single"/>
                </w:rPr>
                <w:lastRenderedPageBreak/>
                <w:t>Strategies to Support the Social and Emotional Wellness of Children | Early Childhood Training and Technical Assistance System (hhs.gov)</w:t>
              </w:r>
            </w:hyperlink>
          </w:p>
          <w:p w:rsidRPr="0090666E" w:rsidR="00CD0F4D" w:rsidP="001E61F6" w:rsidRDefault="005013C7" w14:paraId="26FA20CE" w14:textId="77777777">
            <w:pPr>
              <w:pStyle w:val="TableList"/>
            </w:pPr>
            <w:hyperlink r:id="rId33">
              <w:r w:rsidRPr="0090666E" w:rsidR="00CD0F4D">
                <w:rPr>
                  <w:rFonts w:eastAsia="Arial"/>
                  <w:color w:val="0000FF" w:themeColor="hyperlink"/>
                  <w:u w:val="single"/>
                </w:rPr>
                <w:t>Working With Tribal Communities | SAMHSA</w:t>
              </w:r>
            </w:hyperlink>
          </w:p>
          <w:p w:rsidRPr="0090666E" w:rsidR="00CD0F4D" w:rsidP="001E61F6" w:rsidRDefault="005013C7" w14:paraId="64C93BFA" w14:textId="77777777">
            <w:pPr>
              <w:pStyle w:val="TableList"/>
            </w:pPr>
            <w:hyperlink r:id="rId34">
              <w:r w:rsidRPr="0090666E" w:rsidR="00CD0F4D">
                <w:rPr>
                  <w:rFonts w:eastAsia="Arial"/>
                  <w:color w:val="0000FF" w:themeColor="hyperlink"/>
                  <w:u w:val="single"/>
                </w:rPr>
                <w:t>Child Care Health Consultation: Investing in Health and Early Learning Systems to Improve Child Outcomes | Early Childhood Training and Technical Assistance System (hhs.gov)</w:t>
              </w:r>
            </w:hyperlink>
          </w:p>
          <w:p w:rsidRPr="0090666E" w:rsidR="00CD0F4D" w:rsidP="001E61F6" w:rsidRDefault="005013C7" w14:paraId="170EC80E" w14:textId="77777777">
            <w:pPr>
              <w:pStyle w:val="TableList"/>
            </w:pPr>
            <w:hyperlink r:id="rId35">
              <w:r w:rsidRPr="0090666E" w:rsidR="00CD0F4D">
                <w:rPr>
                  <w:rFonts w:eastAsia="Arial"/>
                  <w:color w:val="0000FF" w:themeColor="hyperlink"/>
                  <w:u w:val="single"/>
                </w:rPr>
                <w:t>Supporting and Promoting Mental Health in Out-of-School Time | Early Childhood Training and Technical Assistance System (hhs.gov)</w:t>
              </w:r>
            </w:hyperlink>
          </w:p>
          <w:p w:rsidRPr="0090666E" w:rsidR="00CD0F4D" w:rsidP="001E61F6" w:rsidRDefault="005013C7" w14:paraId="2D1D7995" w14:textId="77777777">
            <w:pPr>
              <w:pStyle w:val="TableList"/>
            </w:pPr>
            <w:hyperlink r:id="rId36">
              <w:r w:rsidRPr="0090666E" w:rsidR="00CD0F4D">
                <w:rPr>
                  <w:rFonts w:eastAsia="Arial"/>
                  <w:color w:val="0000FF" w:themeColor="hyperlink"/>
                  <w:u w:val="single"/>
                </w:rPr>
                <w:t>Responding to Adverse Childhood Experiences: Strategies for the Out-of-School Time Field | Early Childhood Training and Technical Assistance System (hhs.gov)</w:t>
              </w:r>
            </w:hyperlink>
          </w:p>
          <w:p w:rsidRPr="0090666E" w:rsidR="00CD0F4D" w:rsidP="001E61F6" w:rsidRDefault="005013C7" w14:paraId="5ECE2151" w14:textId="77777777">
            <w:pPr>
              <w:pStyle w:val="TableList"/>
            </w:pPr>
            <w:hyperlink w:history="1" r:id="rId37">
              <w:r w:rsidRPr="0090666E" w:rsidR="00CD0F4D">
                <w:rPr>
                  <w:color w:val="0000FF" w:themeColor="hyperlink"/>
                  <w:u w:val="single"/>
                </w:rPr>
                <w:t>Child Care Center Budget Guide</w:t>
              </w:r>
            </w:hyperlink>
            <w:r w:rsidRPr="0090666E" w:rsidR="00CD0F4D">
              <w:t xml:space="preserve">  </w:t>
            </w:r>
          </w:p>
          <w:p w:rsidRPr="0090666E" w:rsidR="00CD0F4D" w:rsidP="001E61F6" w:rsidRDefault="005013C7" w14:paraId="24E1189D" w14:textId="77777777">
            <w:pPr>
              <w:pStyle w:val="ListLevel1"/>
            </w:pPr>
            <w:hyperlink w:history="1" r:id="rId38">
              <w:r w:rsidRPr="0090666E" w:rsidR="00CD0F4D">
                <w:rPr>
                  <w:color w:val="0000FF" w:themeColor="hyperlink"/>
                  <w:u w:val="single"/>
                </w:rPr>
                <w:t>Family Child Care Budget Guide</w:t>
              </w:r>
            </w:hyperlink>
          </w:p>
        </w:tc>
      </w:tr>
      <w:tr w:rsidRPr="0090666E" w:rsidR="00CD0F4D" w:rsidTr="00FB567E" w14:paraId="0C3A885E" w14:textId="77777777">
        <w:trPr>
          <w:cnfStyle w:val="000000100000" w:firstRow="0" w:lastRow="0" w:firstColumn="0" w:lastColumn="0" w:oddVBand="0" w:evenVBand="0" w:oddHBand="1" w:evenHBand="0" w:firstRowFirstColumn="0" w:firstRowLastColumn="0" w:lastRowFirstColumn="0" w:lastRowLastColumn="0"/>
        </w:trPr>
        <w:tc>
          <w:tcPr>
            <w:tcW w:w="641" w:type="pct"/>
          </w:tcPr>
          <w:p w:rsidRPr="0090666E" w:rsidR="00CD0F4D" w:rsidP="001E61F6" w:rsidRDefault="00CD0F4D" w14:paraId="30FE7421" w14:textId="77777777">
            <w:pPr>
              <w:spacing w:before="60" w:after="60"/>
              <w:rPr>
                <w:rFonts w:cs="Arial"/>
              </w:rPr>
            </w:pPr>
            <w:r w:rsidRPr="0090666E">
              <w:rPr>
                <w:rFonts w:cs="Arial"/>
              </w:rPr>
              <w:lastRenderedPageBreak/>
              <w:t xml:space="preserve">Paying for Past Expenses  </w:t>
            </w:r>
          </w:p>
        </w:tc>
        <w:tc>
          <w:tcPr>
            <w:tcW w:w="1107" w:type="pct"/>
          </w:tcPr>
          <w:p w:rsidRPr="0090666E" w:rsidR="00CD0F4D" w:rsidP="00E20C55" w:rsidRDefault="004D797F" w14:paraId="2CB9DAC6" w14:textId="2F6FD4CD">
            <w:pPr>
              <w:pStyle w:val="TableList"/>
            </w:pPr>
            <w:r>
              <w:t xml:space="preserve">Paid for </w:t>
            </w:r>
            <w:r w:rsidRPr="0090666E" w:rsidR="00CD0F4D">
              <w:t>past expenses</w:t>
            </w:r>
            <w:r>
              <w:t xml:space="preserve"> to</w:t>
            </w:r>
            <w:r w:rsidRPr="0090666E" w:rsidR="00CD0F4D">
              <w:t xml:space="preserve"> ensure </w:t>
            </w:r>
            <w:r w:rsidR="00654FE4">
              <w:t xml:space="preserve">the </w:t>
            </w:r>
            <w:r w:rsidRPr="00E20C55" w:rsidR="00E20C55">
              <w:t>future viability and address any remaining after-effects of the COVID-19 pandemic</w:t>
            </w:r>
            <w:r w:rsidRPr="0090666E" w:rsidR="00CD0F4D">
              <w:t xml:space="preserve">. </w:t>
            </w:r>
          </w:p>
        </w:tc>
        <w:tc>
          <w:tcPr>
            <w:tcW w:w="1727" w:type="pct"/>
          </w:tcPr>
          <w:p w:rsidRPr="0090666E" w:rsidR="00CD0F4D" w:rsidP="001E61F6" w:rsidRDefault="00DC61DB" w14:paraId="41C3230D" w14:textId="33A64BFB">
            <w:pPr>
              <w:pStyle w:val="TableList"/>
            </w:pPr>
            <w:r>
              <w:t>W</w:t>
            </w:r>
            <w:r w:rsidR="00F84B64">
              <w:t xml:space="preserve">hat types of past expenses were </w:t>
            </w:r>
            <w:r>
              <w:t>you able to reimburse?</w:t>
            </w:r>
          </w:p>
        </w:tc>
        <w:tc>
          <w:tcPr>
            <w:tcW w:w="1525" w:type="pct"/>
          </w:tcPr>
          <w:p w:rsidRPr="0090666E" w:rsidR="00CD0F4D" w:rsidP="001E61F6" w:rsidRDefault="00951809" w14:paraId="762481C3" w14:textId="4F9AD18B">
            <w:pPr>
              <w:pStyle w:val="TableList"/>
            </w:pPr>
            <w:r>
              <w:t>ARP Act Child Care Stabilization</w:t>
            </w:r>
            <w:r w:rsidRPr="0090666E" w:rsidR="00CD0F4D">
              <w:t xml:space="preserve"> Grant Information Memorandum, Pg.20-21: </w:t>
            </w:r>
            <w:hyperlink r:id="rId39">
              <w:r w:rsidRPr="0090666E" w:rsidR="00CD0F4D">
                <w:rPr>
                  <w:color w:val="0000FF" w:themeColor="hyperlink"/>
                  <w:u w:val="single"/>
                </w:rPr>
                <w:t>CCDF-ACF-IM-2021-02 (hhs.gov)</w:t>
              </w:r>
            </w:hyperlink>
          </w:p>
          <w:p w:rsidRPr="0090666E" w:rsidR="00CD0F4D" w:rsidP="001E61F6" w:rsidRDefault="005013C7" w14:paraId="71930016" w14:textId="77777777">
            <w:pPr>
              <w:pStyle w:val="TableList"/>
            </w:pPr>
            <w:hyperlink w:history="1" r:id="rId40">
              <w:r w:rsidRPr="0090666E" w:rsidR="00CD0F4D">
                <w:rPr>
                  <w:color w:val="0000FF" w:themeColor="hyperlink"/>
                  <w:u w:val="single"/>
                </w:rPr>
                <w:t>Child Care Center Budget Guide</w:t>
              </w:r>
            </w:hyperlink>
            <w:r w:rsidRPr="0090666E" w:rsidR="00CD0F4D">
              <w:t xml:space="preserve">  </w:t>
            </w:r>
          </w:p>
          <w:p w:rsidRPr="0090666E" w:rsidR="00CD0F4D" w:rsidP="001E61F6" w:rsidRDefault="005013C7" w14:paraId="2F773BB6" w14:textId="77777777">
            <w:pPr>
              <w:pStyle w:val="ListLevel1"/>
            </w:pPr>
            <w:hyperlink w:history="1" r:id="rId41">
              <w:r w:rsidRPr="0090666E" w:rsidR="00CD0F4D">
                <w:rPr>
                  <w:color w:val="0000FF" w:themeColor="hyperlink"/>
                  <w:u w:val="single"/>
                </w:rPr>
                <w:t>Family Child Care Budget Guide</w:t>
              </w:r>
            </w:hyperlink>
          </w:p>
        </w:tc>
      </w:tr>
    </w:tbl>
    <w:p w:rsidR="000B2F90" w:rsidP="005133C0" w:rsidRDefault="000B2F90" w14:paraId="611BEEE9" w14:textId="04C3869B">
      <w:pPr>
        <w:pStyle w:val="ListLevel1"/>
        <w:numPr>
          <w:ilvl w:val="0"/>
          <w:numId w:val="0"/>
        </w:numPr>
        <w:ind w:left="360"/>
      </w:pPr>
    </w:p>
    <w:p w:rsidRPr="00CE051F" w:rsidR="00B946D1" w:rsidP="00CA294E" w:rsidRDefault="00B946D1" w14:paraId="1DC83E44" w14:textId="0296753A">
      <w:pPr>
        <w:pStyle w:val="Heading1"/>
      </w:pPr>
      <w:r w:rsidRPr="00CE051F">
        <w:t xml:space="preserve">Tribal Lead Agencies at the Full Implementation Stage </w:t>
      </w:r>
    </w:p>
    <w:p w:rsidRPr="00CE051F" w:rsidR="00B946D1" w:rsidP="00CE051F" w:rsidRDefault="00B946D1" w14:paraId="4AFD90E2" w14:textId="77777777">
      <w:pPr>
        <w:pStyle w:val="Heading3"/>
        <w:rPr>
          <w:b w:val="0"/>
        </w:rPr>
      </w:pPr>
      <w:r w:rsidRPr="00CE051F">
        <w:t>Guiding Questions</w:t>
      </w:r>
    </w:p>
    <w:p w:rsidR="000B2F90" w:rsidP="00B946D1" w:rsidRDefault="000B2F90" w14:paraId="46E9FF69" w14:textId="69EBDD19">
      <w:pPr>
        <w:pStyle w:val="BodyText1"/>
        <w:numPr>
          <w:ilvl w:val="0"/>
          <w:numId w:val="5"/>
        </w:numPr>
        <w:rPr>
          <w:bCs/>
        </w:rPr>
      </w:pPr>
      <w:r>
        <w:rPr>
          <w:bCs/>
        </w:rPr>
        <w:lastRenderedPageBreak/>
        <w:t xml:space="preserve">How will the Tribal </w:t>
      </w:r>
      <w:r w:rsidR="008E7409">
        <w:rPr>
          <w:bCs/>
        </w:rPr>
        <w:t>Lead Agency</w:t>
      </w:r>
      <w:r>
        <w:rPr>
          <w:bCs/>
        </w:rPr>
        <w:t xml:space="preserve"> prepare for reporting of the </w:t>
      </w:r>
      <w:r w:rsidRPr="000B2F90">
        <w:rPr>
          <w:bCs/>
        </w:rPr>
        <w:t>ARP Act Child Care Stabilization</w:t>
      </w:r>
      <w:r>
        <w:rPr>
          <w:bCs/>
        </w:rPr>
        <w:t xml:space="preserve"> Grants distributed?</w:t>
      </w:r>
    </w:p>
    <w:p w:rsidRPr="005133C0" w:rsidR="00E856F8" w:rsidP="005133C0" w:rsidRDefault="000B2F90" w14:paraId="59AAE1E5" w14:textId="53563398">
      <w:pPr>
        <w:pStyle w:val="BodyText1"/>
        <w:numPr>
          <w:ilvl w:val="0"/>
          <w:numId w:val="5"/>
        </w:numPr>
        <w:rPr>
          <w:bCs/>
        </w:rPr>
      </w:pPr>
      <w:r>
        <w:rPr>
          <w:bCs/>
        </w:rPr>
        <w:t xml:space="preserve">How will the Tribal </w:t>
      </w:r>
      <w:r w:rsidR="008E7409">
        <w:rPr>
          <w:bCs/>
        </w:rPr>
        <w:t>Lead Agency</w:t>
      </w:r>
      <w:r>
        <w:rPr>
          <w:bCs/>
        </w:rPr>
        <w:t xml:space="preserve"> use the information associated with the stabilization grants as a measure of quality services?</w:t>
      </w:r>
      <w:r w:rsidR="00072CFC">
        <w:rPr>
          <w:noProof/>
        </w:rPr>
        <mc:AlternateContent>
          <mc:Choice Requires="wpg">
            <w:drawing>
              <wp:anchor distT="0" distB="0" distL="114300" distR="114300" simplePos="0" relativeHeight="251658240" behindDoc="0" locked="0" layoutInCell="1" allowOverlap="0" wp14:editId="2298F073" wp14:anchorId="7D89D171">
                <wp:simplePos x="0" y="0"/>
                <wp:positionH relativeFrom="page">
                  <wp:posOffset>-18450</wp:posOffset>
                </wp:positionH>
                <wp:positionV relativeFrom="page">
                  <wp:posOffset>7327944</wp:posOffset>
                </wp:positionV>
                <wp:extent cx="7790815" cy="2176145"/>
                <wp:effectExtent l="0" t="0" r="635" b="0"/>
                <wp:wrapTopAndBottom/>
                <wp:docPr id="7"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0815" cy="2176145"/>
                          <a:chOff x="-284" y="-6627"/>
                          <a:chExt cx="77939" cy="21742"/>
                        </a:xfrm>
                        <a:solidFill>
                          <a:srgbClr val="DDD0BE"/>
                        </a:solidFill>
                      </wpg:grpSpPr>
                      <wpg:grpSp>
                        <wpg:cNvPr id="8" name="Group 89"/>
                        <wpg:cNvGrpSpPr>
                          <a:grpSpLocks/>
                        </wpg:cNvGrpSpPr>
                        <wpg:grpSpPr bwMode="auto">
                          <a:xfrm>
                            <a:off x="-284" y="-6627"/>
                            <a:ext cx="77939" cy="21742"/>
                            <a:chOff x="-284" y="-6627"/>
                            <a:chExt cx="77939" cy="21742"/>
                          </a:xfrm>
                          <a:grpFill/>
                        </wpg:grpSpPr>
                        <wps:wsp>
                          <wps:cNvPr id="9" name="Text Box 21"/>
                          <wps:cNvSpPr txBox="1">
                            <a:spLocks/>
                          </wps:cNvSpPr>
                          <wps:spPr bwMode="auto">
                            <a:xfrm>
                              <a:off x="-284" y="-6627"/>
                              <a:ext cx="77939" cy="21742"/>
                            </a:xfrm>
                            <a:prstGeom prst="rect">
                              <a:avLst/>
                            </a:prstGeom>
                            <a:solidFill>
                              <a:srgbClr val="E1C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61F6" w:rsidP="00BF0A8F" w:rsidRDefault="001E61F6" w14:paraId="7BED4391" w14:textId="77777777">
                                <w:pPr>
                                  <w:pStyle w:val="CenterName"/>
                                  <w:rPr>
                                    <w:color w:val="8F1703"/>
                                  </w:rPr>
                                </w:pPr>
                                <w:r w:rsidRPr="00566B86">
                                  <w:rPr>
                                    <w:color w:val="8F1703"/>
                                  </w:rPr>
                                  <w:t xml:space="preserve">The </w:t>
                                </w:r>
                                <w:r>
                                  <w:rPr>
                                    <w:color w:val="8F1703"/>
                                  </w:rPr>
                                  <w:t xml:space="preserve">Tribal Child Care Capacity Building Center, </w:t>
                                </w:r>
                              </w:p>
                              <w:p w:rsidRPr="00566B86" w:rsidR="001E61F6" w:rsidP="00072CFC" w:rsidRDefault="001E61F6" w14:paraId="7D89D19A" w14:textId="7D9944B1">
                                <w:pPr>
                                  <w:pStyle w:val="CenterName"/>
                                  <w:spacing w:before="0"/>
                                  <w:rPr>
                                    <w:color w:val="8F1703"/>
                                  </w:rPr>
                                </w:pPr>
                                <w:r w:rsidRPr="00566B86">
                                  <w:rPr>
                                    <w:color w:val="8F1703"/>
                                  </w:rPr>
                                  <w:t>A Service of the Office of Child Care</w:t>
                                </w:r>
                              </w:p>
                              <w:p w:rsidRPr="003D6EE6" w:rsidR="001E61F6" w:rsidP="003D6EE6" w:rsidRDefault="001E61F6" w14:paraId="642AF3A6" w14:textId="77777777">
                                <w:pPr>
                                  <w:pStyle w:val="CenterAddress"/>
                                  <w:spacing w:after="0"/>
                                  <w:rPr>
                                    <w:color w:val="8F1703"/>
                                  </w:rPr>
                                </w:pPr>
                                <w:r w:rsidRPr="003D6EE6">
                                  <w:rPr>
                                    <w:color w:val="8F1703"/>
                                  </w:rPr>
                                  <w:t xml:space="preserve">Miami Environmental &amp; Energy Solutions, LLC </w:t>
                                </w:r>
                              </w:p>
                              <w:p w:rsidRPr="003D6EE6" w:rsidR="001E61F6" w:rsidP="003D6EE6" w:rsidRDefault="001E61F6" w14:paraId="5ED21B5E" w14:textId="40CB147E">
                                <w:pPr>
                                  <w:pStyle w:val="CenterAddress"/>
                                  <w:spacing w:after="0"/>
                                  <w:rPr>
                                    <w:color w:val="8F1703"/>
                                  </w:rPr>
                                </w:pPr>
                                <w:r w:rsidRPr="003D6EE6">
                                  <w:rPr>
                                    <w:color w:val="8F1703"/>
                                  </w:rPr>
                                  <w:t xml:space="preserve">1950 Roland Clarke Place, Suite 210D </w:t>
                                </w:r>
                              </w:p>
                              <w:p w:rsidR="001E61F6" w:rsidP="003D6EE6" w:rsidRDefault="001E61F6" w14:paraId="2FE5DCD6" w14:textId="4057E3DD">
                                <w:pPr>
                                  <w:pStyle w:val="CenterAddress"/>
                                  <w:spacing w:after="0"/>
                                  <w:rPr>
                                    <w:color w:val="8F1703"/>
                                  </w:rPr>
                                </w:pPr>
                                <w:r w:rsidRPr="003D6EE6">
                                  <w:rPr>
                                    <w:color w:val="8F1703"/>
                                  </w:rPr>
                                  <w:t>Reston, VA 20191</w:t>
                                </w:r>
                              </w:p>
                              <w:p w:rsidR="001E61F6" w:rsidP="00E617C8" w:rsidRDefault="001E61F6" w14:paraId="30D36C1D" w14:textId="4D454A00">
                                <w:pPr>
                                  <w:pStyle w:val="CenterAddress"/>
                                  <w:spacing w:after="0"/>
                                  <w:rPr>
                                    <w:color w:val="8F1703"/>
                                  </w:rPr>
                                </w:pPr>
                                <w:r>
                                  <w:rPr>
                                    <w:color w:val="8F1703"/>
                                  </w:rPr>
                                  <w:t>Phone: 1-844-710-TCBC (8222)</w:t>
                                </w:r>
                              </w:p>
                              <w:p w:rsidR="001E61F6" w:rsidP="00E617C8" w:rsidRDefault="001E61F6" w14:paraId="18E2F94D" w14:textId="0E428235">
                                <w:pPr>
                                  <w:pStyle w:val="CenterAddress"/>
                                  <w:spacing w:after="0"/>
                                  <w:rPr>
                                    <w:color w:val="8F1703"/>
                                  </w:rPr>
                                </w:pPr>
                                <w:r>
                                  <w:rPr>
                                    <w:color w:val="8F1703"/>
                                  </w:rPr>
                                  <w:t xml:space="preserve">Email: </w:t>
                                </w:r>
                                <w:hyperlink w:history="1" r:id="rId42">
                                  <w:r w:rsidRPr="005B775B">
                                    <w:rPr>
                                      <w:rStyle w:val="Hyperlink"/>
                                    </w:rPr>
                                    <w:t>tcbc@mn-e.com</w:t>
                                  </w:r>
                                </w:hyperlink>
                                <w:r>
                                  <w:rPr>
                                    <w:color w:val="8F1703"/>
                                  </w:rPr>
                                  <w:t xml:space="preserve"> </w:t>
                                </w:r>
                              </w:p>
                              <w:p w:rsidR="001E61F6" w:rsidP="003D6EE6" w:rsidRDefault="001E61F6" w14:paraId="533D3D3B" w14:textId="77777777">
                                <w:pPr>
                                  <w:pStyle w:val="CenterAddress"/>
                                  <w:spacing w:after="0"/>
                                  <w:ind w:left="0"/>
                                  <w:rPr>
                                    <w:color w:val="8F1703"/>
                                  </w:rPr>
                                </w:pPr>
                              </w:p>
                              <w:p w:rsidRPr="00566B86" w:rsidR="001E61F6" w:rsidP="00900E45" w:rsidRDefault="001E61F6" w14:paraId="7D89D19D" w14:textId="395C51CC">
                                <w:pPr>
                                  <w:pStyle w:val="CenterAddress"/>
                                  <w:rPr>
                                    <w:b/>
                                    <w:color w:val="8F1703"/>
                                  </w:rPr>
                                </w:pPr>
                                <w:r w:rsidRPr="00566B86">
                                  <w:rPr>
                                    <w:b/>
                                    <w:color w:val="8F1703"/>
                                  </w:rPr>
                                  <w:t>Subscribe to Updates</w:t>
                                </w:r>
                                <w:r w:rsidRPr="00566B86">
                                  <w:rPr>
                                    <w:b/>
                                    <w:color w:val="8F1703"/>
                                  </w:rPr>
                                  <w:br/>
                                </w:r>
                                <w:hyperlink w:history="1" r:id="rId43">
                                  <w:r w:rsidRPr="005B775B">
                                    <w:rPr>
                                      <w:rStyle w:val="Hyperlink"/>
                                    </w:rPr>
                                    <w:t>http://www.occ-cmc.org/occannouncements_sign-up/</w:t>
                                  </w:r>
                                </w:hyperlink>
                                <w:r>
                                  <w:rPr>
                                    <w:color w:val="8F1703"/>
                                  </w:rPr>
                                  <w:t xml:space="preserve"> </w:t>
                                </w:r>
                              </w:p>
                            </w:txbxContent>
                          </wps:txbx>
                          <wps:bodyPr rot="0" vert="horz" wrap="square" lIns="91440" tIns="45720" rIns="91440" bIns="45720" anchor="t" anchorCtr="0" upright="1">
                            <a:noAutofit/>
                          </wps:bodyPr>
                        </wps:wsp>
                        <pic:pic xmlns:pic="http://schemas.openxmlformats.org/drawingml/2006/picture">
                          <pic:nvPicPr>
                            <pic:cNvPr id="10" name="Picture 5"/>
                            <pic:cNvPicPr>
                              <a:picLocks noChangeAspect="1"/>
                            </pic:cNvPicPr>
                          </pic:nvPicPr>
                          <pic:blipFill>
                            <a:blip r:embed="rId44">
                              <a:extLst>
                                <a:ext uri="{28A0092B-C50C-407E-A947-70E740481C1C}">
                                  <a14:useLocalDpi xmlns:a14="http://schemas.microsoft.com/office/drawing/2010/main" val="0"/>
                                </a:ext>
                              </a:extLst>
                            </a:blip>
                            <a:srcRect/>
                            <a:stretch>
                              <a:fillRect/>
                            </a:stretch>
                          </pic:blipFill>
                          <pic:spPr bwMode="auto">
                            <a:xfrm>
                              <a:off x="41808" y="10204"/>
                              <a:ext cx="23206" cy="4088"/>
                            </a:xfrm>
                            <a:prstGeom prst="rect">
                              <a:avLst/>
                            </a:prstGeom>
                            <a:solidFill>
                              <a:srgbClr val="E1C699"/>
                            </a:solidFill>
                            <a:ln>
                              <a:noFill/>
                            </a:ln>
                          </pic:spPr>
                        </pic:pic>
                      </wpg:grpSp>
                      <wps:wsp>
                        <wps:cNvPr id="11" name="Text Box 5"/>
                        <wps:cNvSpPr txBox="1">
                          <a:spLocks/>
                        </wps:cNvSpPr>
                        <wps:spPr bwMode="auto">
                          <a:xfrm>
                            <a:off x="3012" y="-4931"/>
                            <a:ext cx="33464" cy="19856"/>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66B86" w:rsidR="001E61F6" w:rsidP="00900E45" w:rsidRDefault="001E61F6" w14:paraId="7D89D19E" w14:textId="1141DDC6">
                              <w:pPr>
                                <w:pStyle w:val="CenterBlurb"/>
                                <w:rPr>
                                  <w:noProof/>
                                  <w:color w:val="8F1703"/>
                                </w:rPr>
                              </w:pPr>
                              <w:r w:rsidRPr="00566B86">
                                <w:rPr>
                                  <w:color w:val="8F1703"/>
                                </w:rPr>
                                <w:t xml:space="preserve">The </w:t>
                              </w:r>
                              <w:r>
                                <w:rPr>
                                  <w:color w:val="8F1703"/>
                                </w:rPr>
                                <w:t>Tribal Child Care Capacity Building Center</w:t>
                              </w:r>
                              <w:r w:rsidRPr="00566B86">
                                <w:rPr>
                                  <w:color w:val="8F1703"/>
                                </w:rPr>
                                <w:t xml:space="preserve"> is funded by the U.S. Department of Health and Human Services, Administration for Children and Families, Office of Child Care.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id="Group 90" style="position:absolute;left:0;text-align:left;margin-left:-1.45pt;margin-top:577pt;width:613.45pt;height:171.35pt;z-index:251658240;mso-position-horizontal-relative:page;mso-position-vertical-relative:page;mso-width-relative:margin;mso-height-relative:margin" coordsize="77939,21742" coordorigin="-284,-6627" o:spid="_x0000_s1027" o:allowoverlap="f" w14:anchorId="7D89D17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">
                <v:group id="Group 89" style="position:absolute;left:-284;top:-6627;width:77939;height:21742" coordsize="77939,21742" coordorigin="-284,-662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21" style="position:absolute;left:-284;top:-6627;width:77939;height:21742;visibility:visible;mso-wrap-style:square;v-text-anchor:top" o:spid="_x0000_s1029" fillcolor="#e1c699"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">
                    <v:path arrowok="t"/>
                    <v:textbox>
                      <w:txbxContent>
                        <w:p w:rsidR="001E61F6" w:rsidP="00BF0A8F" w:rsidRDefault="001E61F6" w14:paraId="7BED4391" w14:textId="77777777">
                          <w:pPr>
                            <w:pStyle w:val="CenterName"/>
                            <w:rPr>
                              <w:color w:val="8F1703"/>
                            </w:rPr>
                          </w:pPr>
                          <w:r w:rsidRPr="00566B86">
                            <w:rPr>
                              <w:color w:val="8F1703"/>
                            </w:rPr>
                            <w:t xml:space="preserve">The </w:t>
                          </w:r>
                          <w:r>
                            <w:rPr>
                              <w:color w:val="8F1703"/>
                            </w:rPr>
                            <w:t xml:space="preserve">Tribal Child Care Capacity Building Center, </w:t>
                          </w:r>
                        </w:p>
                        <w:p w:rsidRPr="00566B86" w:rsidR="001E61F6" w:rsidP="00072CFC" w:rsidRDefault="001E61F6" w14:paraId="7D89D19A" w14:textId="7D9944B1">
                          <w:pPr>
                            <w:pStyle w:val="CenterName"/>
                            <w:spacing w:before="0"/>
                            <w:rPr>
                              <w:color w:val="8F1703"/>
                            </w:rPr>
                          </w:pPr>
                          <w:r w:rsidRPr="00566B86">
                            <w:rPr>
                              <w:color w:val="8F1703"/>
                            </w:rPr>
                            <w:t>A Service of the Office of Child Care</w:t>
                          </w:r>
                        </w:p>
                        <w:p w:rsidRPr="003D6EE6" w:rsidR="001E61F6" w:rsidP="003D6EE6" w:rsidRDefault="001E61F6" w14:paraId="642AF3A6" w14:textId="77777777">
                          <w:pPr>
                            <w:pStyle w:val="CenterAddress"/>
                            <w:spacing w:after="0"/>
                            <w:rPr>
                              <w:color w:val="8F1703"/>
                            </w:rPr>
                          </w:pPr>
                          <w:r w:rsidRPr="003D6EE6">
                            <w:rPr>
                              <w:color w:val="8F1703"/>
                            </w:rPr>
                            <w:t xml:space="preserve">Miami Environmental &amp; Energy Solutions, LLC </w:t>
                          </w:r>
                        </w:p>
                        <w:p w:rsidRPr="003D6EE6" w:rsidR="001E61F6" w:rsidP="003D6EE6" w:rsidRDefault="001E61F6" w14:paraId="5ED21B5E" w14:textId="40CB147E">
                          <w:pPr>
                            <w:pStyle w:val="CenterAddress"/>
                            <w:spacing w:after="0"/>
                            <w:rPr>
                              <w:color w:val="8F1703"/>
                            </w:rPr>
                          </w:pPr>
                          <w:r w:rsidRPr="003D6EE6">
                            <w:rPr>
                              <w:color w:val="8F1703"/>
                            </w:rPr>
                            <w:t xml:space="preserve">1950 Roland Clarke Place, Suite 210D </w:t>
                          </w:r>
                        </w:p>
                        <w:p w:rsidR="001E61F6" w:rsidP="003D6EE6" w:rsidRDefault="001E61F6" w14:paraId="2FE5DCD6" w14:textId="4057E3DD">
                          <w:pPr>
                            <w:pStyle w:val="CenterAddress"/>
                            <w:spacing w:after="0"/>
                            <w:rPr>
                              <w:color w:val="8F1703"/>
                            </w:rPr>
                          </w:pPr>
                          <w:r w:rsidRPr="003D6EE6">
                            <w:rPr>
                              <w:color w:val="8F1703"/>
                            </w:rPr>
                            <w:t>Reston, VA 20191</w:t>
                          </w:r>
                        </w:p>
                        <w:p w:rsidR="001E61F6" w:rsidP="00E617C8" w:rsidRDefault="001E61F6" w14:paraId="30D36C1D" w14:textId="4D454A00">
                          <w:pPr>
                            <w:pStyle w:val="CenterAddress"/>
                            <w:spacing w:after="0"/>
                            <w:rPr>
                              <w:color w:val="8F1703"/>
                            </w:rPr>
                          </w:pPr>
                          <w:r>
                            <w:rPr>
                              <w:color w:val="8F1703"/>
                            </w:rPr>
                            <w:t>Phone: 1-844-710-TCBC (8222)</w:t>
                          </w:r>
                        </w:p>
                        <w:p w:rsidR="001E61F6" w:rsidP="00E617C8" w:rsidRDefault="001E61F6" w14:paraId="18E2F94D" w14:textId="0E428235">
                          <w:pPr>
                            <w:pStyle w:val="CenterAddress"/>
                            <w:spacing w:after="0"/>
                            <w:rPr>
                              <w:color w:val="8F1703"/>
                            </w:rPr>
                          </w:pPr>
                          <w:r>
                            <w:rPr>
                              <w:color w:val="8F1703"/>
                            </w:rPr>
                            <w:t xml:space="preserve">Email: </w:t>
                          </w:r>
                          <w:hyperlink w:history="1" r:id="rId105">
                            <w:r w:rsidRPr="005B775B">
                              <w:rPr>
                                <w:rStyle w:val="Hyperlink"/>
                              </w:rPr>
                              <w:t>tcbc@mn-e.com</w:t>
                            </w:r>
                          </w:hyperlink>
                          <w:r>
                            <w:rPr>
                              <w:color w:val="8F1703"/>
                            </w:rPr>
                            <w:t xml:space="preserve"> </w:t>
                          </w:r>
                        </w:p>
                        <w:p w:rsidR="001E61F6" w:rsidP="003D6EE6" w:rsidRDefault="001E61F6" w14:paraId="533D3D3B" w14:textId="77777777">
                          <w:pPr>
                            <w:pStyle w:val="CenterAddress"/>
                            <w:spacing w:after="0"/>
                            <w:ind w:left="0"/>
                            <w:rPr>
                              <w:color w:val="8F1703"/>
                            </w:rPr>
                          </w:pPr>
                        </w:p>
                        <w:p w:rsidRPr="00566B86" w:rsidR="001E61F6" w:rsidP="00900E45" w:rsidRDefault="001E61F6" w14:paraId="7D89D19D" w14:textId="395C51CC">
                          <w:pPr>
                            <w:pStyle w:val="CenterAddress"/>
                            <w:rPr>
                              <w:b/>
                              <w:color w:val="8F1703"/>
                            </w:rPr>
                          </w:pPr>
                          <w:r w:rsidRPr="00566B86">
                            <w:rPr>
                              <w:b/>
                              <w:color w:val="8F1703"/>
                            </w:rPr>
                            <w:t>Subscribe to Updates</w:t>
                          </w:r>
                          <w:r w:rsidRPr="00566B86">
                            <w:rPr>
                              <w:b/>
                              <w:color w:val="8F1703"/>
                            </w:rPr>
                            <w:br/>
                          </w:r>
                          <w:hyperlink w:history="1" r:id="rId106">
                            <w:r w:rsidRPr="005B775B">
                              <w:rPr>
                                <w:rStyle w:val="Hyperlink"/>
                              </w:rPr>
                              <w:t>http://www.occ-cmc.org/occannouncements_sign-up/</w:t>
                            </w:r>
                          </w:hyperlink>
                          <w:r>
                            <w:rPr>
                              <w:color w:val="8F1703"/>
                            </w:rPr>
                            <w:t xml:space="preserve"> </w:t>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41808;top:10204;width:23206;height:4088;visibility:visible;mso-wrap-style:square" o:spid="_x0000_s1030" filled="t" fillcolor="#e1c69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">
                    <v:imagedata o:title="" r:id="rId107"/>
                  </v:shape>
                </v:group>
                <v:shape id="Text Box 5" style="position:absolute;left:3012;top:-4931;width:33464;height:19856;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">
                  <v:path arrowok="t"/>
                  <v:textbox>
                    <w:txbxContent>
                      <w:p w:rsidRPr="00566B86" w:rsidR="001E61F6" w:rsidP="00900E45" w:rsidRDefault="001E61F6" w14:paraId="7D89D19E" w14:textId="1141DDC6">
                        <w:pPr>
                          <w:pStyle w:val="CenterBlurb"/>
                          <w:rPr>
                            <w:noProof/>
                            <w:color w:val="8F1703"/>
                          </w:rPr>
                        </w:pPr>
                        <w:r w:rsidRPr="00566B86">
                          <w:rPr>
                            <w:color w:val="8F1703"/>
                          </w:rPr>
                          <w:t xml:space="preserve">The </w:t>
                        </w:r>
                        <w:r>
                          <w:rPr>
                            <w:color w:val="8F1703"/>
                          </w:rPr>
                          <w:t>Tribal Child Care Capacity Building Center</w:t>
                        </w:r>
                        <w:r w:rsidRPr="00566B86">
                          <w:rPr>
                            <w:color w:val="8F1703"/>
                          </w:rPr>
                          <w:t xml:space="preserve"> is funded by the U.S. Department of Health and Human Services, Administration for Children and Families, Office of Child Care.</w:t>
                        </w:r>
                      </w:p>
                    </w:txbxContent>
                  </v:textbox>
                </v:shape>
                <w10:wrap type="topAndBottom" anchorx="page" anchory="page"/>
              </v:group>
            </w:pict>
          </mc:Fallback>
        </mc:AlternateContent>
      </w:r>
    </w:p>
    <w:sectPr w:rsidRPr="005133C0" w:rsidR="00E856F8" w:rsidSect="00A30708">
      <w:headerReference w:type="even" r:id="rId108"/>
      <w:headerReference w:type="default" r:id="rId109"/>
      <w:footerReference w:type="even" r:id="rId110"/>
      <w:footerReference w:type="default" r:id="rId111"/>
      <w:headerReference w:type="first" r:id="rId112"/>
      <w:footerReference w:type="first" r:id="rId113"/>
      <w:endnotePr>
        <w:numFmt w:val="decimal"/>
      </w:endnotePr>
      <w:pgSz w:w="12240" w:h="15840"/>
      <w:pgMar w:top="1170" w:right="1080" w:bottom="1440" w:left="1080" w:header="432" w:footer="4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41C4E" w14:textId="77777777" w:rsidR="005013C7" w:rsidRDefault="005013C7" w:rsidP="000912E6">
      <w:r>
        <w:separator/>
      </w:r>
    </w:p>
    <w:p w14:paraId="4B7EA278" w14:textId="77777777" w:rsidR="005013C7" w:rsidRDefault="005013C7"/>
  </w:endnote>
  <w:endnote w:type="continuationSeparator" w:id="0">
    <w:p w14:paraId="2B0D05F7" w14:textId="77777777" w:rsidR="005013C7" w:rsidRDefault="005013C7" w:rsidP="000912E6">
      <w:r>
        <w:continuationSeparator/>
      </w:r>
    </w:p>
    <w:p w14:paraId="2DAA8D27" w14:textId="77777777" w:rsidR="005013C7" w:rsidRDefault="00501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0C5F9" w14:textId="77777777" w:rsidR="00EF37E3" w:rsidRDefault="00EF3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9D17F" w14:textId="5184C246" w:rsidR="001E61F6" w:rsidRPr="00566B86" w:rsidRDefault="001E61F6" w:rsidP="000A6A60">
    <w:pPr>
      <w:tabs>
        <w:tab w:val="right" w:pos="10080"/>
      </w:tabs>
      <w:spacing w:before="240"/>
      <w:rPr>
        <w:rFonts w:cs="Arial"/>
        <w:color w:val="8F1703"/>
      </w:rPr>
    </w:pPr>
    <w:r>
      <w:rPr>
        <w:noProof/>
        <w:color w:val="8F1703"/>
      </w:rPr>
      <mc:AlternateContent>
        <mc:Choice Requires="wps">
          <w:drawing>
            <wp:anchor distT="0" distB="0" distL="114300" distR="114300" simplePos="0" relativeHeight="251661312" behindDoc="1" locked="0" layoutInCell="1" allowOverlap="1" wp14:anchorId="7D89D189" wp14:editId="7D89D18A">
              <wp:simplePos x="0" y="0"/>
              <wp:positionH relativeFrom="column">
                <wp:posOffset>-3314065</wp:posOffset>
              </wp:positionH>
              <wp:positionV relativeFrom="page">
                <wp:posOffset>9489440</wp:posOffset>
              </wp:positionV>
              <wp:extent cx="10431780" cy="81280"/>
              <wp:effectExtent l="635" t="2540" r="0" b="1905"/>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1780" cy="81280"/>
                      </a:xfrm>
                      <a:custGeom>
                        <a:avLst/>
                        <a:gdLst>
                          <a:gd name="T0" fmla="*/ 0 w 6679"/>
                          <a:gd name="T1" fmla="*/ 1800665 h 715"/>
                          <a:gd name="T2" fmla="*/ 10431780 w 6679"/>
                          <a:gd name="T3" fmla="*/ 1800665 h 715"/>
                          <a:gd name="T4" fmla="*/ 10431780 w 6679"/>
                          <a:gd name="T5" fmla="*/ 1719385 h 715"/>
                          <a:gd name="T6" fmla="*/ 0 w 6679"/>
                          <a:gd name="T7" fmla="*/ 1719385 h 715"/>
                          <a:gd name="T8" fmla="*/ 0 w 6679"/>
                          <a:gd name="T9" fmla="*/ 1800665 h 7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79" h="715">
                            <a:moveTo>
                              <a:pt x="0" y="715"/>
                            </a:moveTo>
                            <a:lnTo>
                              <a:pt x="6679" y="715"/>
                            </a:lnTo>
                            <a:lnTo>
                              <a:pt x="6679" y="0"/>
                            </a:lnTo>
                            <a:lnTo>
                              <a:pt x="0" y="0"/>
                            </a:lnTo>
                            <a:lnTo>
                              <a:pt x="0" y="715"/>
                            </a:lnTo>
                          </a:path>
                        </a:pathLst>
                      </a:custGeom>
                      <a:solidFill>
                        <a:srgbClr val="8F17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97444D3" id="Freeform 5" o:spid="_x0000_s1026" style="position:absolute;margin-left:-260.95pt;margin-top:747.2pt;width:821.4pt;height: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" path="m,715r6679,l6679,,,,,715e" fillcolor="#8f1703" stroked="f">
              <v:path arrowok="t" o:connecttype="custom" o:connectlocs="0,204696575;2147483646,204696575;2147483646,195456801;0,195456801;0,204696575" o:connectangles="0,0,0,0,0"/>
              <w10:wrap anchory="page"/>
            </v:shape>
          </w:pict>
        </mc:Fallback>
      </mc:AlternateContent>
    </w:r>
    <w:r>
      <w:rPr>
        <w:rFonts w:cs="Arial"/>
        <w:color w:val="8F1703"/>
      </w:rPr>
      <w:t>April 2022</w:t>
    </w:r>
    <w:r w:rsidRPr="00566B86">
      <w:rPr>
        <w:rFonts w:cs="Arial"/>
        <w:color w:val="8F1703"/>
      </w:rPr>
      <w:tab/>
    </w:r>
    <w:r w:rsidRPr="00566B86">
      <w:rPr>
        <w:rFonts w:cs="Arial"/>
        <w:color w:val="8F1703"/>
      </w:rPr>
      <w:fldChar w:fldCharType="begin"/>
    </w:r>
    <w:r w:rsidRPr="00566B86">
      <w:rPr>
        <w:rFonts w:cs="Arial"/>
        <w:color w:val="8F1703"/>
      </w:rPr>
      <w:instrText xml:space="preserve"> PAGE   \* MERGEFORMAT </w:instrText>
    </w:r>
    <w:r w:rsidRPr="00566B86">
      <w:rPr>
        <w:rFonts w:cs="Arial"/>
        <w:color w:val="8F1703"/>
      </w:rPr>
      <w:fldChar w:fldCharType="separate"/>
    </w:r>
    <w:r>
      <w:rPr>
        <w:rFonts w:cs="Arial"/>
        <w:noProof/>
        <w:color w:val="8F1703"/>
      </w:rPr>
      <w:t>2</w:t>
    </w:r>
    <w:r w:rsidRPr="00566B86">
      <w:rPr>
        <w:rFonts w:cs="Arial"/>
        <w:noProof/>
        <w:color w:val="8F170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9D182" w14:textId="735F1B3C" w:rsidR="001E61F6" w:rsidRPr="00566B86" w:rsidRDefault="001E61F6" w:rsidP="000A6A60">
    <w:pPr>
      <w:tabs>
        <w:tab w:val="right" w:pos="9990"/>
      </w:tabs>
      <w:spacing w:before="240"/>
      <w:rPr>
        <w:rFonts w:cs="Arial"/>
        <w:color w:val="8F1703"/>
      </w:rPr>
    </w:pPr>
    <w:r>
      <w:rPr>
        <w:noProof/>
        <w:color w:val="8F1703"/>
      </w:rPr>
      <mc:AlternateContent>
        <mc:Choice Requires="wps">
          <w:drawing>
            <wp:anchor distT="0" distB="0" distL="114300" distR="114300" simplePos="0" relativeHeight="251659264" behindDoc="1" locked="1" layoutInCell="1" allowOverlap="1" wp14:anchorId="7D89D191" wp14:editId="7D89D192">
              <wp:simplePos x="0" y="0"/>
              <wp:positionH relativeFrom="column">
                <wp:posOffset>-3314065</wp:posOffset>
              </wp:positionH>
              <wp:positionV relativeFrom="page">
                <wp:posOffset>9489440</wp:posOffset>
              </wp:positionV>
              <wp:extent cx="10433050" cy="82550"/>
              <wp:effectExtent l="635" t="2540" r="0" b="635"/>
              <wp:wrapNone/>
              <wp:docPr id="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3050" cy="82550"/>
                      </a:xfrm>
                      <a:custGeom>
                        <a:avLst/>
                        <a:gdLst>
                          <a:gd name="T0" fmla="*/ 0 w 6679"/>
                          <a:gd name="T1" fmla="*/ 1823173 h 715"/>
                          <a:gd name="T2" fmla="*/ 10433304 w 6679"/>
                          <a:gd name="T3" fmla="*/ 1823173 h 715"/>
                          <a:gd name="T4" fmla="*/ 10433304 w 6679"/>
                          <a:gd name="T5" fmla="*/ 1740877 h 715"/>
                          <a:gd name="T6" fmla="*/ 0 w 6679"/>
                          <a:gd name="T7" fmla="*/ 1740877 h 715"/>
                          <a:gd name="T8" fmla="*/ 0 w 6679"/>
                          <a:gd name="T9" fmla="*/ 1823173 h 7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79" h="715">
                            <a:moveTo>
                              <a:pt x="0" y="715"/>
                            </a:moveTo>
                            <a:lnTo>
                              <a:pt x="6679" y="715"/>
                            </a:lnTo>
                            <a:lnTo>
                              <a:pt x="6679" y="0"/>
                            </a:lnTo>
                            <a:lnTo>
                              <a:pt x="0" y="0"/>
                            </a:lnTo>
                            <a:lnTo>
                              <a:pt x="0" y="715"/>
                            </a:lnTo>
                          </a:path>
                        </a:pathLst>
                      </a:custGeom>
                      <a:solidFill>
                        <a:srgbClr val="8F17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706D39C" id="Freeform 12" o:spid="_x0000_s1026" style="position:absolute;margin-left:-260.95pt;margin-top:747.2pt;width:821.5pt;height: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" path="m,715r6679,l6679,,,,,715e" fillcolor="#8f1703" stroked="f">
              <v:path arrowok="t" o:connecttype="custom" o:connectlocs="0,210493610;2147483646,210493610;2147483646,200992163;0,200992163;0,210493610" o:connectangles="0,0,0,0,0"/>
              <w10:wrap anchory="page"/>
              <w10:anchorlock/>
            </v:shape>
          </w:pict>
        </mc:Fallback>
      </mc:AlternateContent>
    </w:r>
    <w:r>
      <w:rPr>
        <w:rFonts w:cs="Arial"/>
        <w:color w:val="8F1703"/>
      </w:rPr>
      <w:t>April 2022</w:t>
    </w:r>
    <w:r w:rsidRPr="00566B86">
      <w:rPr>
        <w:rFonts w:cs="Arial"/>
        <w:color w:val="8F1703"/>
      </w:rPr>
      <w:tab/>
    </w:r>
    <w:r w:rsidRPr="00566B86">
      <w:rPr>
        <w:rFonts w:cs="Arial"/>
        <w:color w:val="8F1703"/>
      </w:rPr>
      <w:fldChar w:fldCharType="begin"/>
    </w:r>
    <w:r w:rsidRPr="00566B86">
      <w:rPr>
        <w:rFonts w:cs="Arial"/>
        <w:color w:val="8F1703"/>
      </w:rPr>
      <w:instrText xml:space="preserve"> PAGE   \* MERGEFORMAT </w:instrText>
    </w:r>
    <w:r w:rsidRPr="00566B86">
      <w:rPr>
        <w:rFonts w:cs="Arial"/>
        <w:color w:val="8F1703"/>
      </w:rPr>
      <w:fldChar w:fldCharType="separate"/>
    </w:r>
    <w:r>
      <w:rPr>
        <w:rFonts w:cs="Arial"/>
        <w:noProof/>
        <w:color w:val="8F1703"/>
      </w:rPr>
      <w:t>1</w:t>
    </w:r>
    <w:r w:rsidRPr="00566B86">
      <w:rPr>
        <w:rFonts w:cs="Arial"/>
        <w:noProof/>
        <w:color w:val="8F170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BAF06" w14:textId="77777777" w:rsidR="005013C7" w:rsidRDefault="005013C7" w:rsidP="000912E6">
      <w:r>
        <w:separator/>
      </w:r>
    </w:p>
    <w:p w14:paraId="0CB62025" w14:textId="77777777" w:rsidR="005013C7" w:rsidRDefault="005013C7"/>
  </w:footnote>
  <w:footnote w:type="continuationSeparator" w:id="0">
    <w:p w14:paraId="793E9F6A" w14:textId="77777777" w:rsidR="005013C7" w:rsidRDefault="005013C7" w:rsidP="000912E6">
      <w:r>
        <w:continuationSeparator/>
      </w:r>
    </w:p>
    <w:p w14:paraId="7276942D" w14:textId="77777777" w:rsidR="005013C7" w:rsidRDefault="005013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B07B5" w14:textId="77777777" w:rsidR="00EF37E3" w:rsidRDefault="00EF3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9D17C" w14:textId="6D0F8605" w:rsidR="001E61F6" w:rsidRPr="00566B86" w:rsidRDefault="001E61F6" w:rsidP="00D81F52">
    <w:pPr>
      <w:pStyle w:val="HeaderTextpage2"/>
      <w:tabs>
        <w:tab w:val="center" w:pos="4025"/>
      </w:tabs>
    </w:pPr>
    <w:r>
      <w:rPr>
        <w:noProof/>
      </w:rPr>
      <mc:AlternateContent>
        <mc:Choice Requires="wps">
          <w:drawing>
            <wp:anchor distT="45720" distB="45720" distL="114300" distR="114300" simplePos="0" relativeHeight="251674624" behindDoc="0" locked="0" layoutInCell="1" allowOverlap="1" wp14:anchorId="2621C528" wp14:editId="53969CA6">
              <wp:simplePos x="0" y="0"/>
              <wp:positionH relativeFrom="column">
                <wp:posOffset>5226050</wp:posOffset>
              </wp:positionH>
              <wp:positionV relativeFrom="paragraph">
                <wp:posOffset>-109220</wp:posOffset>
              </wp:positionV>
              <wp:extent cx="1720850" cy="140462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404620"/>
                      </a:xfrm>
                      <a:prstGeom prst="rect">
                        <a:avLst/>
                      </a:prstGeom>
                      <a:noFill/>
                      <a:ln w="9525">
                        <a:noFill/>
                        <a:miter lim="800000"/>
                        <a:headEnd/>
                        <a:tailEnd/>
                      </a:ln>
                    </wps:spPr>
                    <wps:txbx>
                      <w:txbxContent>
                        <w:p w14:paraId="537B3701" w14:textId="77777777" w:rsidR="001E61F6" w:rsidRPr="00AD2AB1" w:rsidRDefault="001E61F6" w:rsidP="00435615">
                          <w:pPr>
                            <w:rPr>
                              <w:color w:val="8F1703"/>
                            </w:rPr>
                          </w:pPr>
                          <w:r w:rsidRPr="00AD2AB1">
                            <w:rPr>
                              <w:color w:val="8F1703"/>
                            </w:rPr>
                            <w:t>Tribal Child Care Capacity Building Center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2621C528" id="_x0000_t202" coordsize="21600,21600" o:spt="202" path="m,l,21600r21600,l21600,xe">
              <v:stroke joinstyle="miter"/>
              <v:path gradientshapeok="t" o:connecttype="rect"/>
            </v:shapetype>
            <v:shape id="Text Box 2" o:spid="_x0000_s1032" type="#_x0000_t202" style="position:absolute;margin-left:411.5pt;margin-top:-8.6pt;width:135.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" filled="f" stroked="f">
              <v:textbox style="mso-fit-shape-to-text:t">
                <w:txbxContent>
                  <w:p w14:paraId="537B3701" w14:textId="77777777" w:rsidR="001E61F6" w:rsidRPr="00AD2AB1" w:rsidRDefault="001E61F6" w:rsidP="00435615">
                    <w:pPr>
                      <w:rPr>
                        <w:color w:val="8F1703"/>
                      </w:rPr>
                    </w:pPr>
                    <w:r w:rsidRPr="00AD2AB1">
                      <w:rPr>
                        <w:color w:val="8F1703"/>
                      </w:rPr>
                      <w:t>Tribal Child Care Capacity Building Center</w:t>
                    </w:r>
                  </w:p>
                </w:txbxContent>
              </v:textbox>
              <w10:wrap type="square"/>
            </v:shape>
          </w:pict>
        </mc:Fallback>
      </mc:AlternateContent>
    </w:r>
    <w:r>
      <w:rPr>
        <w:noProof/>
      </w:rPr>
      <w:drawing>
        <wp:anchor distT="0" distB="0" distL="114300" distR="114300" simplePos="0" relativeHeight="251670528" behindDoc="1" locked="0" layoutInCell="1" allowOverlap="1" wp14:anchorId="20238CA4" wp14:editId="6F223FDA">
          <wp:simplePos x="0" y="0"/>
          <wp:positionH relativeFrom="column">
            <wp:posOffset>4451350</wp:posOffset>
          </wp:positionH>
          <wp:positionV relativeFrom="paragraph">
            <wp:posOffset>-168757</wp:posOffset>
          </wp:positionV>
          <wp:extent cx="880997" cy="535940"/>
          <wp:effectExtent l="0" t="0" r="0" b="0"/>
          <wp:wrapNone/>
          <wp:docPr id="21" name="Picture 2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ackground pattern&#10;&#10;Description automatically generated with medium confidence"/>
                  <pic:cNvPicPr/>
                </pic:nvPicPr>
                <pic:blipFill>
                  <a:blip r:embed="rId1"/>
                  <a:stretch>
                    <a:fillRect/>
                  </a:stretch>
                </pic:blipFill>
                <pic:spPr>
                  <a:xfrm>
                    <a:off x="0" y="0"/>
                    <a:ext cx="880997" cy="53594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57465C38" wp14:editId="033B5027">
          <wp:simplePos x="0" y="0"/>
          <wp:positionH relativeFrom="column">
            <wp:posOffset>4451350</wp:posOffset>
          </wp:positionH>
          <wp:positionV relativeFrom="paragraph">
            <wp:posOffset>-191770</wp:posOffset>
          </wp:positionV>
          <wp:extent cx="736630" cy="251460"/>
          <wp:effectExtent l="0" t="0" r="6350" b="0"/>
          <wp:wrapNone/>
          <wp:docPr id="18" name="Picture 1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medium confidence"/>
                  <pic:cNvPicPr/>
                </pic:nvPicPr>
                <pic:blipFill>
                  <a:blip r:embed="rId2"/>
                  <a:stretch>
                    <a:fillRect/>
                  </a:stretch>
                </pic:blipFill>
                <pic:spPr>
                  <a:xfrm>
                    <a:off x="0" y="0"/>
                    <a:ext cx="736630" cy="251460"/>
                  </a:xfrm>
                  <a:prstGeom prst="rect">
                    <a:avLst/>
                  </a:prstGeom>
                </pic:spPr>
              </pic:pic>
            </a:graphicData>
          </a:graphic>
          <wp14:sizeRelH relativeFrom="margin">
            <wp14:pctWidth>0</wp14:pctWidth>
          </wp14:sizeRelH>
          <wp14:sizeRelV relativeFrom="margin">
            <wp14:pctHeight>0</wp14:pctHeight>
          </wp14:sizeRelV>
        </wp:anchor>
      </w:drawing>
    </w:r>
    <w:r>
      <w:t>Implementation Guide – Initial and Full Implementation</w:t>
    </w:r>
    <w:r>
      <w:tab/>
    </w:r>
  </w:p>
  <w:p w14:paraId="7D89D17D" w14:textId="48672B61" w:rsidR="001E61F6" w:rsidRDefault="001E61F6" w:rsidP="00CC2EB4">
    <w:pPr>
      <w:pStyle w:val="HeaderTextpage2"/>
    </w:pPr>
    <w:r>
      <w:rPr>
        <w:noProof/>
      </w:rPr>
      <mc:AlternateContent>
        <mc:Choice Requires="wps">
          <w:drawing>
            <wp:anchor distT="0" distB="0" distL="114300" distR="114300" simplePos="0" relativeHeight="251658240" behindDoc="1" locked="1" layoutInCell="1" allowOverlap="1" wp14:anchorId="7D89D185" wp14:editId="7D89D186">
              <wp:simplePos x="0" y="0"/>
              <wp:positionH relativeFrom="column">
                <wp:posOffset>-685800</wp:posOffset>
              </wp:positionH>
              <wp:positionV relativeFrom="page">
                <wp:posOffset>643890</wp:posOffset>
              </wp:positionV>
              <wp:extent cx="7790815" cy="45720"/>
              <wp:effectExtent l="0" t="0" r="635" b="0"/>
              <wp:wrapThrough wrapText="bothSides">
                <wp:wrapPolygon edited="0">
                  <wp:start x="-26" y="0"/>
                  <wp:lineTo x="-26" y="17400"/>
                  <wp:lineTo x="21600" y="17400"/>
                  <wp:lineTo x="21600" y="0"/>
                  <wp:lineTo x="-26" y="0"/>
                </wp:wrapPolygon>
              </wp:wrapThrough>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0815" cy="45720"/>
                      </a:xfrm>
                      <a:prstGeom prst="rect">
                        <a:avLst/>
                      </a:prstGeom>
                      <a:solidFill>
                        <a:srgbClr val="8F17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69BDEBD" id="Rectangle 20" o:spid="_x0000_s1026" style="position:absolute;margin-left:-54pt;margin-top:50.7pt;width:613.4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" fillcolor="#8f1703" stroked="f">
              <v:path arrowok="t"/>
              <w10:wrap type="through" anchory="page"/>
              <w10:anchorlock/>
            </v:rect>
          </w:pict>
        </mc:Fallback>
      </mc:AlternateContent>
    </w:r>
    <w:r>
      <w:rPr>
        <w:noProof/>
      </w:rPr>
      <mc:AlternateContent>
        <mc:Choice Requires="wps">
          <w:drawing>
            <wp:anchor distT="0" distB="0" distL="114300" distR="114300" simplePos="0" relativeHeight="251652094" behindDoc="1" locked="1" layoutInCell="1" allowOverlap="1" wp14:anchorId="7D89D187" wp14:editId="5C844FDA">
              <wp:simplePos x="0" y="0"/>
              <wp:positionH relativeFrom="page">
                <wp:align>left</wp:align>
              </wp:positionH>
              <wp:positionV relativeFrom="page">
                <wp:posOffset>4445</wp:posOffset>
              </wp:positionV>
              <wp:extent cx="7790815" cy="652145"/>
              <wp:effectExtent l="0" t="0" r="63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0815" cy="652145"/>
                      </a:xfrm>
                      <a:prstGeom prst="rect">
                        <a:avLst/>
                      </a:prstGeom>
                      <a:solidFill>
                        <a:srgbClr val="E1C699"/>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2E10E68" id="Rectangle 15" o:spid="_x0000_s1026" style="position:absolute;margin-left:0;margin-top:.35pt;width:613.45pt;height:51.35pt;z-index:-25166438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" fillcolor="#e1c699" stroked="f">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9D180" w14:textId="5EF70F1B" w:rsidR="001E61F6" w:rsidRPr="00EF37E3" w:rsidRDefault="00EF37E3" w:rsidP="00A30708">
    <w:pPr>
      <w:pStyle w:val="1stPageHeaderText"/>
      <w:tabs>
        <w:tab w:val="center" w:pos="5040"/>
      </w:tabs>
      <w:spacing w:before="480"/>
      <w:rPr>
        <w:sz w:val="32"/>
        <w:szCs w:val="32"/>
      </w:rPr>
    </w:pPr>
    <w:r w:rsidRPr="00EF37E3">
      <w:rPr>
        <w:sz w:val="32"/>
        <w:szCs w:val="32"/>
      </w:rPr>
      <w:drawing>
        <wp:anchor distT="0" distB="0" distL="114300" distR="114300" simplePos="0" relativeHeight="251664384" behindDoc="0" locked="0" layoutInCell="1" allowOverlap="1" wp14:anchorId="019BAD61" wp14:editId="23C6CA9F">
          <wp:simplePos x="0" y="0"/>
          <wp:positionH relativeFrom="column">
            <wp:posOffset>3968750</wp:posOffset>
          </wp:positionH>
          <wp:positionV relativeFrom="paragraph">
            <wp:posOffset>-26670</wp:posOffset>
          </wp:positionV>
          <wp:extent cx="1034984" cy="353308"/>
          <wp:effectExtent l="0" t="0" r="0" b="8890"/>
          <wp:wrapNone/>
          <wp:docPr id="16" name="Picture 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medium confidence"/>
                  <pic:cNvPicPr/>
                </pic:nvPicPr>
                <pic:blipFill>
                  <a:blip r:embed="rId1"/>
                  <a:stretch>
                    <a:fillRect/>
                  </a:stretch>
                </pic:blipFill>
                <pic:spPr>
                  <a:xfrm>
                    <a:off x="0" y="0"/>
                    <a:ext cx="1034984" cy="353308"/>
                  </a:xfrm>
                  <a:prstGeom prst="rect">
                    <a:avLst/>
                  </a:prstGeom>
                </pic:spPr>
              </pic:pic>
            </a:graphicData>
          </a:graphic>
        </wp:anchor>
      </w:drawing>
    </w:r>
    <w:r w:rsidRPr="00EF37E3">
      <w:rPr>
        <w:sz w:val="32"/>
        <w:szCs w:val="32"/>
      </w:rPr>
      <w:drawing>
        <wp:anchor distT="0" distB="0" distL="114300" distR="114300" simplePos="0" relativeHeight="251663360" behindDoc="1" locked="0" layoutInCell="1" allowOverlap="1" wp14:anchorId="57E97DDC" wp14:editId="115F587E">
          <wp:simplePos x="0" y="0"/>
          <wp:positionH relativeFrom="column">
            <wp:posOffset>4051300</wp:posOffset>
          </wp:positionH>
          <wp:positionV relativeFrom="paragraph">
            <wp:posOffset>17780</wp:posOffset>
          </wp:positionV>
          <wp:extent cx="1414328" cy="860383"/>
          <wp:effectExtent l="0" t="0" r="0" b="0"/>
          <wp:wrapNone/>
          <wp:docPr id="15" name="Picture 15"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ackground pattern&#10;&#10;Description automatically generated with medium confidence"/>
                  <pic:cNvPicPr/>
                </pic:nvPicPr>
                <pic:blipFill>
                  <a:blip r:embed="rId2"/>
                  <a:stretch>
                    <a:fillRect/>
                  </a:stretch>
                </pic:blipFill>
                <pic:spPr>
                  <a:xfrm>
                    <a:off x="0" y="0"/>
                    <a:ext cx="1414328" cy="860383"/>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EF37E3">
      <w:rPr>
        <w:sz w:val="32"/>
        <w:szCs w:val="32"/>
      </w:rPr>
      <mc:AlternateContent>
        <mc:Choice Requires="wps">
          <w:drawing>
            <wp:anchor distT="45720" distB="45720" distL="114300" distR="114300" simplePos="0" relativeHeight="251666432" behindDoc="0" locked="0" layoutInCell="1" allowOverlap="1" wp14:anchorId="44979601" wp14:editId="5CB60FF5">
              <wp:simplePos x="0" y="0"/>
              <wp:positionH relativeFrom="column">
                <wp:posOffset>5314950</wp:posOffset>
              </wp:positionH>
              <wp:positionV relativeFrom="paragraph">
                <wp:posOffset>214630</wp:posOffset>
              </wp:positionV>
              <wp:extent cx="17208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404620"/>
                      </a:xfrm>
                      <a:prstGeom prst="rect">
                        <a:avLst/>
                      </a:prstGeom>
                      <a:noFill/>
                      <a:ln w="9525">
                        <a:noFill/>
                        <a:miter lim="800000"/>
                        <a:headEnd/>
                        <a:tailEnd/>
                      </a:ln>
                    </wps:spPr>
                    <wps:txbx>
                      <w:txbxContent>
                        <w:p w14:paraId="4D263CB0" w14:textId="32D5F7CF" w:rsidR="001E61F6" w:rsidRPr="00AD2AB1" w:rsidRDefault="001E61F6">
                          <w:pPr>
                            <w:rPr>
                              <w:color w:val="8F1703"/>
                            </w:rPr>
                          </w:pPr>
                          <w:r w:rsidRPr="00AD2AB1">
                            <w:rPr>
                              <w:color w:val="8F1703"/>
                            </w:rPr>
                            <w:t>Tribal Child Care Capacity Building Center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44979601" id="_x0000_t202" coordsize="21600,21600" o:spt="202" path="m,l,21600r21600,l21600,xe">
              <v:stroke joinstyle="miter"/>
              <v:path gradientshapeok="t" o:connecttype="rect"/>
            </v:shapetype>
            <v:shape id="_x0000_s1033" type="#_x0000_t202" style="position:absolute;margin-left:418.5pt;margin-top:16.9pt;width:135.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" filled="f" stroked="f">
              <v:textbox style="mso-fit-shape-to-text:t">
                <w:txbxContent>
                  <w:p w14:paraId="4D263CB0" w14:textId="32D5F7CF" w:rsidR="001E61F6" w:rsidRPr="00AD2AB1" w:rsidRDefault="001E61F6">
                    <w:pPr>
                      <w:rPr>
                        <w:color w:val="8F1703"/>
                      </w:rPr>
                    </w:pPr>
                    <w:r w:rsidRPr="00AD2AB1">
                      <w:rPr>
                        <w:color w:val="8F1703"/>
                      </w:rPr>
                      <w:t>Tribal Child Care Capacity Building Center</w:t>
                    </w:r>
                  </w:p>
                </w:txbxContent>
              </v:textbox>
              <w10:wrap type="square"/>
            </v:shape>
          </w:pict>
        </mc:Fallback>
      </mc:AlternateContent>
    </w:r>
    <w:r w:rsidR="001E61F6" w:rsidRPr="00EF37E3">
      <w:rPr>
        <w:sz w:val="32"/>
        <w:szCs w:val="32"/>
      </w:rPr>
      <mc:AlternateContent>
        <mc:Choice Requires="wps">
          <w:drawing>
            <wp:anchor distT="0" distB="0" distL="114300" distR="114300" simplePos="0" relativeHeight="251660288" behindDoc="1" locked="1" layoutInCell="1" allowOverlap="1" wp14:anchorId="7D89D18D" wp14:editId="190885A1">
              <wp:simplePos x="0" y="0"/>
              <wp:positionH relativeFrom="column">
                <wp:posOffset>-693420</wp:posOffset>
              </wp:positionH>
              <wp:positionV relativeFrom="page">
                <wp:posOffset>1348740</wp:posOffset>
              </wp:positionV>
              <wp:extent cx="7772400" cy="64135"/>
              <wp:effectExtent l="1905"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64135"/>
                      </a:xfrm>
                      <a:custGeom>
                        <a:avLst/>
                        <a:gdLst>
                          <a:gd name="T0" fmla="*/ 0 w 6679"/>
                          <a:gd name="T1" fmla="*/ 1418023 h 715"/>
                          <a:gd name="T2" fmla="*/ 7772400 w 6679"/>
                          <a:gd name="T3" fmla="*/ 1418023 h 715"/>
                          <a:gd name="T4" fmla="*/ 7772400 w 6679"/>
                          <a:gd name="T5" fmla="*/ 1354015 h 715"/>
                          <a:gd name="T6" fmla="*/ 0 w 6679"/>
                          <a:gd name="T7" fmla="*/ 1354015 h 715"/>
                          <a:gd name="T8" fmla="*/ 0 w 6679"/>
                          <a:gd name="T9" fmla="*/ 1418023 h 7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79" h="715">
                            <a:moveTo>
                              <a:pt x="0" y="715"/>
                            </a:moveTo>
                            <a:lnTo>
                              <a:pt x="6679" y="715"/>
                            </a:lnTo>
                            <a:lnTo>
                              <a:pt x="6679" y="0"/>
                            </a:lnTo>
                            <a:lnTo>
                              <a:pt x="0" y="0"/>
                            </a:lnTo>
                            <a:lnTo>
                              <a:pt x="0" y="715"/>
                            </a:lnTo>
                          </a:path>
                        </a:pathLst>
                      </a:custGeom>
                      <a:solidFill>
                        <a:srgbClr val="8F17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005CC4B" id="Freeform 3" o:spid="_x0000_s1026" style="position:absolute;margin-left:-54.6pt;margin-top:106.2pt;width:612pt;height: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" path="m,715r6679,l6679,,,,,715e" fillcolor="#8f1703" stroked="f">
              <v:path arrowok="t" o:connecttype="custom" o:connectlocs="0,127195671;2147483646,127195671;2147483646,121454199;0,121454199;0,127195671" o:connectangles="0,0,0,0,0"/>
              <w10:wrap anchory="page"/>
              <w10:anchorlock/>
            </v:shape>
          </w:pict>
        </mc:Fallback>
      </mc:AlternateContent>
    </w:r>
    <w:r w:rsidR="001E61F6" w:rsidRPr="00EF37E3">
      <w:rPr>
        <w:sz w:val="32"/>
        <w:szCs w:val="32"/>
      </w:rPr>
      <mc:AlternateContent>
        <mc:Choice Requires="wps">
          <w:drawing>
            <wp:anchor distT="0" distB="0" distL="114300" distR="114300" simplePos="0" relativeHeight="251653119" behindDoc="1" locked="1" layoutInCell="1" allowOverlap="1" wp14:anchorId="7D89D18F" wp14:editId="4F27F360">
              <wp:simplePos x="0" y="0"/>
              <wp:positionH relativeFrom="column">
                <wp:posOffset>-695960</wp:posOffset>
              </wp:positionH>
              <wp:positionV relativeFrom="page">
                <wp:posOffset>0</wp:posOffset>
              </wp:positionV>
              <wp:extent cx="7790815" cy="1353185"/>
              <wp:effectExtent l="0" t="0" r="635"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0815" cy="1353185"/>
                      </a:xfrm>
                      <a:prstGeom prst="rect">
                        <a:avLst/>
                      </a:prstGeom>
                      <a:solidFill>
                        <a:srgbClr val="E1C699"/>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19F4D4A" id="Rectangle 7" o:spid="_x0000_s1026" style="position:absolute;margin-left:-54.8pt;margin-top:0;width:613.45pt;height:106.55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" fillcolor="#e1c699" stroked="f">
              <w10:wrap anchory="page"/>
              <w10:anchorlock/>
            </v:rect>
          </w:pict>
        </mc:Fallback>
      </mc:AlternateContent>
    </w:r>
    <w:r w:rsidR="001E61F6" w:rsidRPr="00EF37E3">
      <w:rPr>
        <w:sz w:val="32"/>
        <w:szCs w:val="32"/>
      </w:rPr>
      <w:t>ARP Act Child Care Stabilization Grants</w:t>
    </w:r>
  </w:p>
  <w:p w14:paraId="7D89D181" w14:textId="22CB9BC3" w:rsidR="001E61F6" w:rsidRPr="00CE051F" w:rsidRDefault="001E61F6" w:rsidP="00A30708">
    <w:pPr>
      <w:pStyle w:val="1stPageSubheadText"/>
      <w:spacing w:after="360"/>
      <w:rPr>
        <w:sz w:val="25"/>
        <w:szCs w:val="25"/>
      </w:rPr>
    </w:pPr>
    <w:r w:rsidRPr="00CE051F">
      <w:rPr>
        <w:sz w:val="25"/>
        <w:szCs w:val="25"/>
      </w:rPr>
      <w:t>Guide to Implementation – In</w:t>
    </w:r>
    <w:r>
      <w:rPr>
        <w:sz w:val="25"/>
        <w:szCs w:val="25"/>
      </w:rPr>
      <w:t>i</w:t>
    </w:r>
    <w:r w:rsidRPr="00CE051F">
      <w:rPr>
        <w:sz w:val="25"/>
        <w:szCs w:val="25"/>
      </w:rPr>
      <w:t>tial and Full Implementat</w:t>
    </w:r>
    <w:r>
      <w:rPr>
        <w:sz w:val="25"/>
        <w:szCs w:val="25"/>
      </w:rPr>
      <w:t>i</w:t>
    </w:r>
    <w:r w:rsidRPr="00CE051F">
      <w:rPr>
        <w:sz w:val="25"/>
        <w:szCs w:val="25"/>
      </w:rPr>
      <w:t xml:space="preserve">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3DAC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4CA464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B886F8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A8628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C2E38D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1B43E7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816A60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750AD2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F4AE39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742143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6EE89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5440DA"/>
    <w:multiLevelType w:val="hybridMultilevel"/>
    <w:tmpl w:val="E42ABB88"/>
    <w:lvl w:ilvl="0" w:tplc="AF90C424">
      <w:start w:val="1"/>
      <w:numFmt w:val="bullet"/>
      <w:lvlText w:val=""/>
      <w:lvlJc w:val="left"/>
      <w:pPr>
        <w:ind w:left="720" w:hanging="360"/>
      </w:pPr>
      <w:rPr>
        <w:rFonts w:ascii="Wingdings" w:hAnsi="Wingdings" w:hint="default"/>
        <w:color w:val="FEF5E4"/>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F79C0"/>
    <w:multiLevelType w:val="multilevel"/>
    <w:tmpl w:val="BAC25DE0"/>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1B09B0"/>
    <w:multiLevelType w:val="hybridMultilevel"/>
    <w:tmpl w:val="844A88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B773BB5"/>
    <w:multiLevelType w:val="hybridMultilevel"/>
    <w:tmpl w:val="D72C44F6"/>
    <w:lvl w:ilvl="0" w:tplc="0D0CFC20">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12800"/>
    <w:multiLevelType w:val="hybridMultilevel"/>
    <w:tmpl w:val="6AFA511A"/>
    <w:lvl w:ilvl="0" w:tplc="A3BC0D9C">
      <w:start w:val="1"/>
      <w:numFmt w:val="bullet"/>
      <w:pStyle w:val="ListLevel4"/>
      <w:lvlText w:val=""/>
      <w:lvlJc w:val="left"/>
      <w:pPr>
        <w:ind w:left="1440" w:hanging="360"/>
      </w:pPr>
      <w:rPr>
        <w:rFonts w:ascii="Symbol" w:hAnsi="Symbol" w:hint="default"/>
        <w:color w:val="CFC3AE"/>
      </w:rPr>
    </w:lvl>
    <w:lvl w:ilvl="1" w:tplc="C8D6481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179FC"/>
    <w:multiLevelType w:val="hybridMultilevel"/>
    <w:tmpl w:val="A5CC339C"/>
    <w:lvl w:ilvl="0" w:tplc="B34AAA16">
      <w:start w:val="1"/>
      <w:numFmt w:val="bullet"/>
      <w:pStyle w:val="ListLevel3"/>
      <w:lvlText w:val=""/>
      <w:lvlJc w:val="left"/>
      <w:pPr>
        <w:ind w:left="1080" w:hanging="360"/>
      </w:pPr>
      <w:rPr>
        <w:rFonts w:ascii="Symbol" w:hAnsi="Symbol" w:hint="default"/>
        <w:color w:val="8F170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11167"/>
    <w:multiLevelType w:val="multilevel"/>
    <w:tmpl w:val="2F4A864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8C778F"/>
    <w:multiLevelType w:val="multilevel"/>
    <w:tmpl w:val="7A48932C"/>
    <w:lvl w:ilvl="0">
      <w:start w:val="1"/>
      <w:numFmt w:val="bullet"/>
      <w:lvlText w:val=""/>
      <w:lvlJc w:val="left"/>
      <w:pPr>
        <w:ind w:left="72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2F60A5"/>
    <w:multiLevelType w:val="hybridMultilevel"/>
    <w:tmpl w:val="A85E910E"/>
    <w:lvl w:ilvl="0" w:tplc="AE544258">
      <w:start w:val="1"/>
      <w:numFmt w:val="bullet"/>
      <w:pStyle w:val="BoxList"/>
      <w:lvlText w:val=""/>
      <w:lvlJc w:val="left"/>
      <w:pPr>
        <w:ind w:left="720" w:hanging="360"/>
      </w:pPr>
      <w:rPr>
        <w:rFonts w:ascii="Wingdings" w:hAnsi="Wingdings" w:hint="default"/>
        <w:color w:val="8F1703"/>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5716D"/>
    <w:multiLevelType w:val="hybridMultilevel"/>
    <w:tmpl w:val="5798FF08"/>
    <w:lvl w:ilvl="0" w:tplc="849242E0">
      <w:start w:val="1"/>
      <w:numFmt w:val="bullet"/>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976B89"/>
    <w:multiLevelType w:val="hybridMultilevel"/>
    <w:tmpl w:val="5D560CC8"/>
    <w:lvl w:ilvl="0" w:tplc="0D0CFC20">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782DCD"/>
    <w:multiLevelType w:val="hybridMultilevel"/>
    <w:tmpl w:val="B7B2BDCA"/>
    <w:lvl w:ilvl="0" w:tplc="DEA2A646">
      <w:start w:val="1"/>
      <w:numFmt w:val="bullet"/>
      <w:lvlText w:val=""/>
      <w:lvlJc w:val="left"/>
      <w:pPr>
        <w:ind w:left="720" w:hanging="360"/>
      </w:pPr>
      <w:rPr>
        <w:rFonts w:ascii="Symbol" w:hAnsi="Symbol" w:hint="default"/>
        <w:color w:val="265149"/>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D4037C"/>
    <w:multiLevelType w:val="hybridMultilevel"/>
    <w:tmpl w:val="70863808"/>
    <w:lvl w:ilvl="0" w:tplc="2ACAF48E">
      <w:start w:val="1"/>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5F5799"/>
    <w:multiLevelType w:val="hybridMultilevel"/>
    <w:tmpl w:val="8796F984"/>
    <w:lvl w:ilvl="0" w:tplc="C06C6B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05078"/>
    <w:multiLevelType w:val="hybridMultilevel"/>
    <w:tmpl w:val="C2E69350"/>
    <w:lvl w:ilvl="0" w:tplc="D8166D8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CF1BBD"/>
    <w:multiLevelType w:val="hybridMultilevel"/>
    <w:tmpl w:val="CF8EFF8A"/>
    <w:lvl w:ilvl="0" w:tplc="0CC42BDC">
      <w:start w:val="1"/>
      <w:numFmt w:val="bullet"/>
      <w:lvlText w:val=""/>
      <w:lvlJc w:val="left"/>
      <w:pPr>
        <w:ind w:left="720" w:hanging="360"/>
      </w:pPr>
      <w:rPr>
        <w:rFonts w:ascii="Symbol" w:hAnsi="Symbol" w:hint="default"/>
      </w:rPr>
    </w:lvl>
    <w:lvl w:ilvl="1" w:tplc="E6A4A0AE">
      <w:start w:val="1"/>
      <w:numFmt w:val="bullet"/>
      <w:lvlText w:val="o"/>
      <w:lvlJc w:val="left"/>
      <w:pPr>
        <w:ind w:left="1440" w:hanging="360"/>
      </w:pPr>
      <w:rPr>
        <w:rFonts w:ascii="Courier New" w:hAnsi="Courier New" w:hint="default"/>
      </w:rPr>
    </w:lvl>
    <w:lvl w:ilvl="2" w:tplc="CD920F4C">
      <w:start w:val="1"/>
      <w:numFmt w:val="bullet"/>
      <w:lvlText w:val=""/>
      <w:lvlJc w:val="left"/>
      <w:pPr>
        <w:ind w:left="2160" w:hanging="360"/>
      </w:pPr>
      <w:rPr>
        <w:rFonts w:ascii="Wingdings" w:hAnsi="Wingdings" w:hint="default"/>
      </w:rPr>
    </w:lvl>
    <w:lvl w:ilvl="3" w:tplc="3740ED42">
      <w:start w:val="1"/>
      <w:numFmt w:val="bullet"/>
      <w:lvlText w:val=""/>
      <w:lvlJc w:val="left"/>
      <w:pPr>
        <w:ind w:left="2880" w:hanging="360"/>
      </w:pPr>
      <w:rPr>
        <w:rFonts w:ascii="Symbol" w:hAnsi="Symbol" w:hint="default"/>
      </w:rPr>
    </w:lvl>
    <w:lvl w:ilvl="4" w:tplc="7EE0E810">
      <w:start w:val="1"/>
      <w:numFmt w:val="bullet"/>
      <w:lvlText w:val="o"/>
      <w:lvlJc w:val="left"/>
      <w:pPr>
        <w:ind w:left="3600" w:hanging="360"/>
      </w:pPr>
      <w:rPr>
        <w:rFonts w:ascii="Courier New" w:hAnsi="Courier New" w:hint="default"/>
      </w:rPr>
    </w:lvl>
    <w:lvl w:ilvl="5" w:tplc="2E3C1232">
      <w:start w:val="1"/>
      <w:numFmt w:val="bullet"/>
      <w:lvlText w:val=""/>
      <w:lvlJc w:val="left"/>
      <w:pPr>
        <w:ind w:left="4320" w:hanging="360"/>
      </w:pPr>
      <w:rPr>
        <w:rFonts w:ascii="Wingdings" w:hAnsi="Wingdings" w:hint="default"/>
      </w:rPr>
    </w:lvl>
    <w:lvl w:ilvl="6" w:tplc="5FE68A98">
      <w:start w:val="1"/>
      <w:numFmt w:val="bullet"/>
      <w:lvlText w:val=""/>
      <w:lvlJc w:val="left"/>
      <w:pPr>
        <w:ind w:left="5040" w:hanging="360"/>
      </w:pPr>
      <w:rPr>
        <w:rFonts w:ascii="Symbol" w:hAnsi="Symbol" w:hint="default"/>
      </w:rPr>
    </w:lvl>
    <w:lvl w:ilvl="7" w:tplc="5D0E7D24">
      <w:start w:val="1"/>
      <w:numFmt w:val="bullet"/>
      <w:lvlText w:val="o"/>
      <w:lvlJc w:val="left"/>
      <w:pPr>
        <w:ind w:left="5760" w:hanging="360"/>
      </w:pPr>
      <w:rPr>
        <w:rFonts w:ascii="Courier New" w:hAnsi="Courier New" w:hint="default"/>
      </w:rPr>
    </w:lvl>
    <w:lvl w:ilvl="8" w:tplc="495CE40A">
      <w:start w:val="1"/>
      <w:numFmt w:val="bullet"/>
      <w:lvlText w:val=""/>
      <w:lvlJc w:val="left"/>
      <w:pPr>
        <w:ind w:left="6480" w:hanging="360"/>
      </w:pPr>
      <w:rPr>
        <w:rFonts w:ascii="Wingdings" w:hAnsi="Wingdings" w:hint="default"/>
      </w:rPr>
    </w:lvl>
  </w:abstractNum>
  <w:abstractNum w:abstractNumId="27" w15:restartNumberingAfterBreak="0">
    <w:nsid w:val="505102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5F4B22"/>
    <w:multiLevelType w:val="hybridMultilevel"/>
    <w:tmpl w:val="502E53DE"/>
    <w:lvl w:ilvl="0" w:tplc="ED487DA0">
      <w:start w:val="1"/>
      <w:numFmt w:val="bullet"/>
      <w:lvlText w:val=""/>
      <w:lvlJc w:val="left"/>
      <w:pPr>
        <w:ind w:left="720" w:hanging="360"/>
      </w:pPr>
      <w:rPr>
        <w:rFonts w:ascii="Symbol" w:hAnsi="Symbol" w:hint="default"/>
      </w:rPr>
    </w:lvl>
    <w:lvl w:ilvl="1" w:tplc="C3FAD3AC">
      <w:start w:val="1"/>
      <w:numFmt w:val="bullet"/>
      <w:lvlText w:val=""/>
      <w:lvlJc w:val="left"/>
      <w:pPr>
        <w:ind w:left="1440" w:hanging="360"/>
      </w:pPr>
      <w:rPr>
        <w:rFonts w:ascii="Wingdings" w:hAnsi="Wingdings" w:hint="default"/>
      </w:rPr>
    </w:lvl>
    <w:lvl w:ilvl="2" w:tplc="EA58D638">
      <w:start w:val="1"/>
      <w:numFmt w:val="bullet"/>
      <w:lvlText w:val=""/>
      <w:lvlJc w:val="left"/>
      <w:pPr>
        <w:ind w:left="2160" w:hanging="360"/>
      </w:pPr>
      <w:rPr>
        <w:rFonts w:ascii="Wingdings" w:hAnsi="Wingdings" w:hint="default"/>
      </w:rPr>
    </w:lvl>
    <w:lvl w:ilvl="3" w:tplc="BBD0D2B2">
      <w:start w:val="1"/>
      <w:numFmt w:val="bullet"/>
      <w:lvlText w:val=""/>
      <w:lvlJc w:val="left"/>
      <w:pPr>
        <w:ind w:left="2880" w:hanging="360"/>
      </w:pPr>
      <w:rPr>
        <w:rFonts w:ascii="Symbol" w:hAnsi="Symbol" w:hint="default"/>
      </w:rPr>
    </w:lvl>
    <w:lvl w:ilvl="4" w:tplc="B3488398">
      <w:start w:val="1"/>
      <w:numFmt w:val="bullet"/>
      <w:lvlText w:val="o"/>
      <w:lvlJc w:val="left"/>
      <w:pPr>
        <w:ind w:left="3600" w:hanging="360"/>
      </w:pPr>
      <w:rPr>
        <w:rFonts w:ascii="Courier New" w:hAnsi="Courier New" w:hint="default"/>
      </w:rPr>
    </w:lvl>
    <w:lvl w:ilvl="5" w:tplc="CE1EF258">
      <w:start w:val="1"/>
      <w:numFmt w:val="bullet"/>
      <w:lvlText w:val=""/>
      <w:lvlJc w:val="left"/>
      <w:pPr>
        <w:ind w:left="4320" w:hanging="360"/>
      </w:pPr>
      <w:rPr>
        <w:rFonts w:ascii="Wingdings" w:hAnsi="Wingdings" w:hint="default"/>
      </w:rPr>
    </w:lvl>
    <w:lvl w:ilvl="6" w:tplc="AFF00C40">
      <w:start w:val="1"/>
      <w:numFmt w:val="bullet"/>
      <w:lvlText w:val=""/>
      <w:lvlJc w:val="left"/>
      <w:pPr>
        <w:ind w:left="5040" w:hanging="360"/>
      </w:pPr>
      <w:rPr>
        <w:rFonts w:ascii="Symbol" w:hAnsi="Symbol" w:hint="default"/>
      </w:rPr>
    </w:lvl>
    <w:lvl w:ilvl="7" w:tplc="69E02A88">
      <w:start w:val="1"/>
      <w:numFmt w:val="bullet"/>
      <w:lvlText w:val="o"/>
      <w:lvlJc w:val="left"/>
      <w:pPr>
        <w:ind w:left="5760" w:hanging="360"/>
      </w:pPr>
      <w:rPr>
        <w:rFonts w:ascii="Courier New" w:hAnsi="Courier New" w:hint="default"/>
      </w:rPr>
    </w:lvl>
    <w:lvl w:ilvl="8" w:tplc="F416A74A">
      <w:start w:val="1"/>
      <w:numFmt w:val="bullet"/>
      <w:lvlText w:val=""/>
      <w:lvlJc w:val="left"/>
      <w:pPr>
        <w:ind w:left="6480" w:hanging="360"/>
      </w:pPr>
      <w:rPr>
        <w:rFonts w:ascii="Wingdings" w:hAnsi="Wingdings" w:hint="default"/>
      </w:rPr>
    </w:lvl>
  </w:abstractNum>
  <w:abstractNum w:abstractNumId="29" w15:restartNumberingAfterBreak="0">
    <w:nsid w:val="66080B69"/>
    <w:multiLevelType w:val="hybridMultilevel"/>
    <w:tmpl w:val="92BA7610"/>
    <w:lvl w:ilvl="0" w:tplc="F104CCFC">
      <w:start w:val="1"/>
      <w:numFmt w:val="bullet"/>
      <w:pStyle w:val="ListLevel1"/>
      <w:lvlText w:val=""/>
      <w:lvlJc w:val="left"/>
      <w:pPr>
        <w:ind w:left="360" w:hanging="360"/>
      </w:pPr>
      <w:rPr>
        <w:rFonts w:ascii="Symbol" w:hAnsi="Symbol" w:hint="default"/>
        <w:color w:val="8F1703"/>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10CC1"/>
    <w:multiLevelType w:val="multilevel"/>
    <w:tmpl w:val="DB026538"/>
    <w:lvl w:ilvl="0">
      <w:start w:val="1"/>
      <w:numFmt w:val="bullet"/>
      <w:lvlText w:val=""/>
      <w:lvlJc w:val="left"/>
      <w:pPr>
        <w:ind w:left="1440" w:hanging="360"/>
      </w:pPr>
      <w:rPr>
        <w:rFonts w:ascii="Symbol" w:hAnsi="Symbol" w:hint="default"/>
        <w:color w:val="CC996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B516AD"/>
    <w:multiLevelType w:val="hybridMultilevel"/>
    <w:tmpl w:val="3BC67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BE32A9A"/>
    <w:multiLevelType w:val="hybridMultilevel"/>
    <w:tmpl w:val="1C24EFC0"/>
    <w:lvl w:ilvl="0" w:tplc="5EEC088A">
      <w:start w:val="1"/>
      <w:numFmt w:val="decimal"/>
      <w:pStyle w:val="NumberedList"/>
      <w:lvlText w:val="%1."/>
      <w:lvlJc w:val="left"/>
      <w:pPr>
        <w:ind w:left="1440" w:hanging="360"/>
      </w:pPr>
    </w:lvl>
    <w:lvl w:ilvl="1" w:tplc="53E849BC">
      <w:start w:val="1"/>
      <w:numFmt w:val="lowerLetter"/>
      <w:pStyle w:val="NumberedList2"/>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7F05EB"/>
    <w:multiLevelType w:val="hybridMultilevel"/>
    <w:tmpl w:val="50264030"/>
    <w:lvl w:ilvl="0" w:tplc="06D4375A">
      <w:start w:val="1"/>
      <w:numFmt w:val="bullet"/>
      <w:pStyle w:val="List2"/>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84708"/>
    <w:multiLevelType w:val="multilevel"/>
    <w:tmpl w:val="D72C44F6"/>
    <w:lvl w:ilvl="0">
      <w:start w:val="1"/>
      <w:numFmt w:val="bullet"/>
      <w:lvlText w:val="o"/>
      <w:lvlJc w:val="left"/>
      <w:pPr>
        <w:ind w:left="720" w:hanging="360"/>
      </w:pPr>
      <w:rPr>
        <w:rFonts w:ascii="Courier New" w:hAnsi="Courier New"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571159"/>
    <w:multiLevelType w:val="multilevel"/>
    <w:tmpl w:val="364EBDFA"/>
    <w:lvl w:ilvl="0">
      <w:start w:val="1"/>
      <w:numFmt w:val="bullet"/>
      <w:lvlText w:val=""/>
      <w:lvlJc w:val="left"/>
      <w:pPr>
        <w:ind w:left="1080" w:hanging="360"/>
      </w:pPr>
      <w:rPr>
        <w:rFonts w:ascii="Symbol" w:hAnsi="Symbol" w:hint="default"/>
        <w:color w:val="254A6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A715C0"/>
    <w:multiLevelType w:val="hybridMultilevel"/>
    <w:tmpl w:val="39EC6BE0"/>
    <w:lvl w:ilvl="0" w:tplc="E946C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0072F"/>
    <w:multiLevelType w:val="multilevel"/>
    <w:tmpl w:val="3F42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B842E2"/>
    <w:multiLevelType w:val="multilevel"/>
    <w:tmpl w:val="F05EC92E"/>
    <w:lvl w:ilvl="0">
      <w:start w:val="1"/>
      <w:numFmt w:val="bullet"/>
      <w:lvlText w:val=""/>
      <w:lvlJc w:val="left"/>
      <w:pPr>
        <w:ind w:left="36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D3323A"/>
    <w:multiLevelType w:val="hybridMultilevel"/>
    <w:tmpl w:val="EE108E38"/>
    <w:lvl w:ilvl="0" w:tplc="AE0CB374">
      <w:start w:val="1"/>
      <w:numFmt w:val="bullet"/>
      <w:pStyle w:val="ListLevel2"/>
      <w:lvlText w:val=""/>
      <w:lvlJc w:val="left"/>
      <w:pPr>
        <w:ind w:left="720" w:hanging="360"/>
      </w:pPr>
      <w:rPr>
        <w:rFonts w:ascii="Wingdings" w:hAnsi="Wingdings" w:hint="default"/>
        <w:color w:val="CFC3AE"/>
        <w:sz w:val="30"/>
        <w:szCs w:val="30"/>
      </w:rPr>
    </w:lvl>
    <w:lvl w:ilvl="1" w:tplc="4A4497A8">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E5EA4"/>
    <w:multiLevelType w:val="hybridMultilevel"/>
    <w:tmpl w:val="C57E2392"/>
    <w:lvl w:ilvl="0" w:tplc="FFAAEB0C">
      <w:start w:val="1"/>
      <w:numFmt w:val="decimal"/>
      <w:pStyle w:val="EndnoteText"/>
      <w:lvlText w:val="%1. "/>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4F1F06"/>
    <w:multiLevelType w:val="multilevel"/>
    <w:tmpl w:val="E7C4FC44"/>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8"/>
  </w:num>
  <w:num w:numId="4">
    <w:abstractNumId w:val="11"/>
    <w:lvlOverride w:ilvl="0">
      <w:startOverride w:val="1"/>
    </w:lvlOverride>
  </w:num>
  <w:num w:numId="5">
    <w:abstractNumId w:val="29"/>
  </w:num>
  <w:num w:numId="6">
    <w:abstractNumId w:val="39"/>
  </w:num>
  <w:num w:numId="7">
    <w:abstractNumId w:val="27"/>
  </w:num>
  <w:num w:numId="8">
    <w:abstractNumId w:val="41"/>
  </w:num>
  <w:num w:numId="9">
    <w:abstractNumId w:val="14"/>
  </w:num>
  <w:num w:numId="10">
    <w:abstractNumId w:val="34"/>
  </w:num>
  <w:num w:numId="11">
    <w:abstractNumId w:val="21"/>
  </w:num>
  <w:num w:numId="12">
    <w:abstractNumId w:val="25"/>
  </w:num>
  <w:num w:numId="13">
    <w:abstractNumId w:val="15"/>
  </w:num>
  <w:num w:numId="14">
    <w:abstractNumId w:val="36"/>
  </w:num>
  <w:num w:numId="15">
    <w:abstractNumId w:val="32"/>
  </w:num>
  <w:num w:numId="16">
    <w:abstractNumId w:val="38"/>
  </w:num>
  <w:num w:numId="17">
    <w:abstractNumId w:val="12"/>
  </w:num>
  <w:num w:numId="18">
    <w:abstractNumId w:val="37"/>
  </w:num>
  <w:num w:numId="19">
    <w:abstractNumId w:val="17"/>
  </w:num>
  <w:num w:numId="20">
    <w:abstractNumId w:val="30"/>
  </w:num>
  <w:num w:numId="21">
    <w:abstractNumId w:val="35"/>
  </w:num>
  <w:num w:numId="22">
    <w:abstractNumId w:val="16"/>
  </w:num>
  <w:num w:numId="23">
    <w:abstractNumId w:val="33"/>
  </w:num>
  <w:num w:numId="24">
    <w:abstractNumId w:val="20"/>
  </w:num>
  <w:num w:numId="25">
    <w:abstractNumId w:val="22"/>
  </w:num>
  <w:num w:numId="26">
    <w:abstractNumId w:val="0"/>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40"/>
  </w:num>
  <w:num w:numId="38">
    <w:abstractNumId w:val="19"/>
  </w:num>
  <w:num w:numId="39">
    <w:abstractNumId w:val="13"/>
  </w:num>
  <w:num w:numId="40">
    <w:abstractNumId w:val="31"/>
  </w:num>
  <w:num w:numId="41">
    <w:abstractNumId w:val="26"/>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0FB"/>
    <w:rsid w:val="0000639D"/>
    <w:rsid w:val="00007870"/>
    <w:rsid w:val="00010F73"/>
    <w:rsid w:val="00011127"/>
    <w:rsid w:val="00017F43"/>
    <w:rsid w:val="0002216C"/>
    <w:rsid w:val="00027D0E"/>
    <w:rsid w:val="00027DED"/>
    <w:rsid w:val="000320D7"/>
    <w:rsid w:val="00032433"/>
    <w:rsid w:val="00040785"/>
    <w:rsid w:val="00041068"/>
    <w:rsid w:val="000434E8"/>
    <w:rsid w:val="00045613"/>
    <w:rsid w:val="00045CE2"/>
    <w:rsid w:val="00045D20"/>
    <w:rsid w:val="0005178A"/>
    <w:rsid w:val="00053993"/>
    <w:rsid w:val="000547F6"/>
    <w:rsid w:val="000551FB"/>
    <w:rsid w:val="00057391"/>
    <w:rsid w:val="00060E02"/>
    <w:rsid w:val="00060E82"/>
    <w:rsid w:val="00061F19"/>
    <w:rsid w:val="00063B83"/>
    <w:rsid w:val="00064D8F"/>
    <w:rsid w:val="000650AE"/>
    <w:rsid w:val="000660AB"/>
    <w:rsid w:val="000670A0"/>
    <w:rsid w:val="000673B9"/>
    <w:rsid w:val="000676C8"/>
    <w:rsid w:val="000704A9"/>
    <w:rsid w:val="00071DD8"/>
    <w:rsid w:val="0007268C"/>
    <w:rsid w:val="00072CFC"/>
    <w:rsid w:val="00073748"/>
    <w:rsid w:val="00073D5E"/>
    <w:rsid w:val="000802B7"/>
    <w:rsid w:val="00081C1D"/>
    <w:rsid w:val="00082B9C"/>
    <w:rsid w:val="00082CA9"/>
    <w:rsid w:val="00083C1F"/>
    <w:rsid w:val="000855A4"/>
    <w:rsid w:val="00087D97"/>
    <w:rsid w:val="0009089B"/>
    <w:rsid w:val="000912E6"/>
    <w:rsid w:val="00094A66"/>
    <w:rsid w:val="0009550B"/>
    <w:rsid w:val="00096D0D"/>
    <w:rsid w:val="000A1084"/>
    <w:rsid w:val="000A5A59"/>
    <w:rsid w:val="000A6A60"/>
    <w:rsid w:val="000A6CFC"/>
    <w:rsid w:val="000A751A"/>
    <w:rsid w:val="000A7A11"/>
    <w:rsid w:val="000B04F0"/>
    <w:rsid w:val="000B2F90"/>
    <w:rsid w:val="000B3FC3"/>
    <w:rsid w:val="000B4268"/>
    <w:rsid w:val="000B764C"/>
    <w:rsid w:val="000C1D24"/>
    <w:rsid w:val="000C2344"/>
    <w:rsid w:val="000C347B"/>
    <w:rsid w:val="000C5B22"/>
    <w:rsid w:val="000C5BE2"/>
    <w:rsid w:val="000C6082"/>
    <w:rsid w:val="000C7317"/>
    <w:rsid w:val="000D37B8"/>
    <w:rsid w:val="000D6A9B"/>
    <w:rsid w:val="000D7A35"/>
    <w:rsid w:val="000D7E54"/>
    <w:rsid w:val="000E005D"/>
    <w:rsid w:val="000E224D"/>
    <w:rsid w:val="000E28EB"/>
    <w:rsid w:val="000E330E"/>
    <w:rsid w:val="000E52A6"/>
    <w:rsid w:val="000E69AD"/>
    <w:rsid w:val="000F16C3"/>
    <w:rsid w:val="000F2B51"/>
    <w:rsid w:val="000F4159"/>
    <w:rsid w:val="001005B2"/>
    <w:rsid w:val="00100FF7"/>
    <w:rsid w:val="00103EE8"/>
    <w:rsid w:val="0010462D"/>
    <w:rsid w:val="001053A7"/>
    <w:rsid w:val="00106C0A"/>
    <w:rsid w:val="00112E2D"/>
    <w:rsid w:val="001143A0"/>
    <w:rsid w:val="00114995"/>
    <w:rsid w:val="00115E9A"/>
    <w:rsid w:val="0011698F"/>
    <w:rsid w:val="00117A38"/>
    <w:rsid w:val="001251BC"/>
    <w:rsid w:val="00126A38"/>
    <w:rsid w:val="00126F5E"/>
    <w:rsid w:val="00127B0B"/>
    <w:rsid w:val="00130469"/>
    <w:rsid w:val="00130F1E"/>
    <w:rsid w:val="0013130C"/>
    <w:rsid w:val="0013524B"/>
    <w:rsid w:val="00136263"/>
    <w:rsid w:val="00136CFA"/>
    <w:rsid w:val="00137ECF"/>
    <w:rsid w:val="0014018C"/>
    <w:rsid w:val="001430B3"/>
    <w:rsid w:val="00144020"/>
    <w:rsid w:val="00144A01"/>
    <w:rsid w:val="00145FB7"/>
    <w:rsid w:val="00154DE8"/>
    <w:rsid w:val="00156556"/>
    <w:rsid w:val="001614AE"/>
    <w:rsid w:val="00165867"/>
    <w:rsid w:val="001713E8"/>
    <w:rsid w:val="00171DBD"/>
    <w:rsid w:val="001729ED"/>
    <w:rsid w:val="00176FB9"/>
    <w:rsid w:val="00181C49"/>
    <w:rsid w:val="001840DE"/>
    <w:rsid w:val="00186403"/>
    <w:rsid w:val="00187BBC"/>
    <w:rsid w:val="00191F8C"/>
    <w:rsid w:val="001A0616"/>
    <w:rsid w:val="001A5A0F"/>
    <w:rsid w:val="001A68C6"/>
    <w:rsid w:val="001B06E9"/>
    <w:rsid w:val="001B2E49"/>
    <w:rsid w:val="001B3C03"/>
    <w:rsid w:val="001B3FA8"/>
    <w:rsid w:val="001B4B48"/>
    <w:rsid w:val="001B4DCD"/>
    <w:rsid w:val="001B59F0"/>
    <w:rsid w:val="001B5BA4"/>
    <w:rsid w:val="001B7A62"/>
    <w:rsid w:val="001D0C75"/>
    <w:rsid w:val="001D11E8"/>
    <w:rsid w:val="001D759B"/>
    <w:rsid w:val="001D7B0B"/>
    <w:rsid w:val="001D7D3F"/>
    <w:rsid w:val="001D7DEE"/>
    <w:rsid w:val="001E0660"/>
    <w:rsid w:val="001E0F19"/>
    <w:rsid w:val="001E51A1"/>
    <w:rsid w:val="001E61F6"/>
    <w:rsid w:val="001E6D15"/>
    <w:rsid w:val="001F09E9"/>
    <w:rsid w:val="001F0C18"/>
    <w:rsid w:val="001F22E5"/>
    <w:rsid w:val="001F55C9"/>
    <w:rsid w:val="00200251"/>
    <w:rsid w:val="00202B41"/>
    <w:rsid w:val="00202E12"/>
    <w:rsid w:val="00203621"/>
    <w:rsid w:val="0020591C"/>
    <w:rsid w:val="00212A2F"/>
    <w:rsid w:val="00213B2C"/>
    <w:rsid w:val="0021752F"/>
    <w:rsid w:val="002234D3"/>
    <w:rsid w:val="00227B96"/>
    <w:rsid w:val="00230940"/>
    <w:rsid w:val="00233541"/>
    <w:rsid w:val="002475FE"/>
    <w:rsid w:val="00247BD3"/>
    <w:rsid w:val="00251A50"/>
    <w:rsid w:val="00252CD2"/>
    <w:rsid w:val="00252F7C"/>
    <w:rsid w:val="00253D45"/>
    <w:rsid w:val="00254858"/>
    <w:rsid w:val="00263C76"/>
    <w:rsid w:val="00264C41"/>
    <w:rsid w:val="00265EA3"/>
    <w:rsid w:val="002748EE"/>
    <w:rsid w:val="00275DD6"/>
    <w:rsid w:val="00276669"/>
    <w:rsid w:val="00287EF8"/>
    <w:rsid w:val="00295BC4"/>
    <w:rsid w:val="002960E0"/>
    <w:rsid w:val="002A1605"/>
    <w:rsid w:val="002A44E7"/>
    <w:rsid w:val="002A46CB"/>
    <w:rsid w:val="002A4B33"/>
    <w:rsid w:val="002B0A1B"/>
    <w:rsid w:val="002C6478"/>
    <w:rsid w:val="002D30D6"/>
    <w:rsid w:val="002D5724"/>
    <w:rsid w:val="002D7974"/>
    <w:rsid w:val="002E1F1F"/>
    <w:rsid w:val="002E7241"/>
    <w:rsid w:val="002E7282"/>
    <w:rsid w:val="002E79A4"/>
    <w:rsid w:val="002F3947"/>
    <w:rsid w:val="002F3E16"/>
    <w:rsid w:val="00303810"/>
    <w:rsid w:val="003046DA"/>
    <w:rsid w:val="0030699E"/>
    <w:rsid w:val="003073C1"/>
    <w:rsid w:val="00311C41"/>
    <w:rsid w:val="003131B7"/>
    <w:rsid w:val="00313839"/>
    <w:rsid w:val="003145D4"/>
    <w:rsid w:val="003154B6"/>
    <w:rsid w:val="00315EEA"/>
    <w:rsid w:val="00316D76"/>
    <w:rsid w:val="0032082F"/>
    <w:rsid w:val="00322C9C"/>
    <w:rsid w:val="00323DCF"/>
    <w:rsid w:val="003245F2"/>
    <w:rsid w:val="003257F8"/>
    <w:rsid w:val="00327489"/>
    <w:rsid w:val="00327798"/>
    <w:rsid w:val="003316D2"/>
    <w:rsid w:val="00331B19"/>
    <w:rsid w:val="00331D5F"/>
    <w:rsid w:val="0033458A"/>
    <w:rsid w:val="00335E01"/>
    <w:rsid w:val="0033726C"/>
    <w:rsid w:val="00342489"/>
    <w:rsid w:val="003436D6"/>
    <w:rsid w:val="00343CF2"/>
    <w:rsid w:val="00347755"/>
    <w:rsid w:val="00347907"/>
    <w:rsid w:val="0035047E"/>
    <w:rsid w:val="003574F8"/>
    <w:rsid w:val="003606DB"/>
    <w:rsid w:val="00362128"/>
    <w:rsid w:val="00362EBB"/>
    <w:rsid w:val="003643EA"/>
    <w:rsid w:val="00365BB1"/>
    <w:rsid w:val="0037040A"/>
    <w:rsid w:val="00373567"/>
    <w:rsid w:val="00377FD9"/>
    <w:rsid w:val="00380128"/>
    <w:rsid w:val="0038255B"/>
    <w:rsid w:val="0038527D"/>
    <w:rsid w:val="0038639A"/>
    <w:rsid w:val="003905BB"/>
    <w:rsid w:val="0039185D"/>
    <w:rsid w:val="00394926"/>
    <w:rsid w:val="00395924"/>
    <w:rsid w:val="00395BA9"/>
    <w:rsid w:val="0039782B"/>
    <w:rsid w:val="003A0846"/>
    <w:rsid w:val="003A1E8A"/>
    <w:rsid w:val="003A4FAF"/>
    <w:rsid w:val="003A518C"/>
    <w:rsid w:val="003A5F1E"/>
    <w:rsid w:val="003A7666"/>
    <w:rsid w:val="003B1310"/>
    <w:rsid w:val="003B1904"/>
    <w:rsid w:val="003B769A"/>
    <w:rsid w:val="003C2A59"/>
    <w:rsid w:val="003C5A81"/>
    <w:rsid w:val="003C6194"/>
    <w:rsid w:val="003D308B"/>
    <w:rsid w:val="003D6EE6"/>
    <w:rsid w:val="003E269D"/>
    <w:rsid w:val="003E31B2"/>
    <w:rsid w:val="003E464E"/>
    <w:rsid w:val="003E5188"/>
    <w:rsid w:val="003F26BE"/>
    <w:rsid w:val="003F3E37"/>
    <w:rsid w:val="003F7F49"/>
    <w:rsid w:val="0040507B"/>
    <w:rsid w:val="0041599B"/>
    <w:rsid w:val="00417823"/>
    <w:rsid w:val="00420D19"/>
    <w:rsid w:val="00421971"/>
    <w:rsid w:val="00421A2D"/>
    <w:rsid w:val="004247A5"/>
    <w:rsid w:val="004336D9"/>
    <w:rsid w:val="00434D43"/>
    <w:rsid w:val="00435615"/>
    <w:rsid w:val="004451AA"/>
    <w:rsid w:val="00445A06"/>
    <w:rsid w:val="004518C1"/>
    <w:rsid w:val="00451CF1"/>
    <w:rsid w:val="00452981"/>
    <w:rsid w:val="0045388E"/>
    <w:rsid w:val="00454763"/>
    <w:rsid w:val="00455526"/>
    <w:rsid w:val="004558C7"/>
    <w:rsid w:val="004562D0"/>
    <w:rsid w:val="004563D0"/>
    <w:rsid w:val="004569FD"/>
    <w:rsid w:val="00456F43"/>
    <w:rsid w:val="00460559"/>
    <w:rsid w:val="00464299"/>
    <w:rsid w:val="0046457C"/>
    <w:rsid w:val="00467C70"/>
    <w:rsid w:val="00470E86"/>
    <w:rsid w:val="00474120"/>
    <w:rsid w:val="004741E2"/>
    <w:rsid w:val="00475416"/>
    <w:rsid w:val="004778E8"/>
    <w:rsid w:val="00477969"/>
    <w:rsid w:val="00482833"/>
    <w:rsid w:val="00485834"/>
    <w:rsid w:val="0049090C"/>
    <w:rsid w:val="00492D66"/>
    <w:rsid w:val="00493970"/>
    <w:rsid w:val="00494D02"/>
    <w:rsid w:val="004956AE"/>
    <w:rsid w:val="00496E7B"/>
    <w:rsid w:val="00497F17"/>
    <w:rsid w:val="004A13BC"/>
    <w:rsid w:val="004A238D"/>
    <w:rsid w:val="004B2460"/>
    <w:rsid w:val="004B3AD0"/>
    <w:rsid w:val="004B75D4"/>
    <w:rsid w:val="004B7E2B"/>
    <w:rsid w:val="004C21FA"/>
    <w:rsid w:val="004C30CC"/>
    <w:rsid w:val="004C3DA7"/>
    <w:rsid w:val="004D1083"/>
    <w:rsid w:val="004D2E7E"/>
    <w:rsid w:val="004D46ED"/>
    <w:rsid w:val="004D797F"/>
    <w:rsid w:val="004E0B1E"/>
    <w:rsid w:val="004E26A0"/>
    <w:rsid w:val="004E31A2"/>
    <w:rsid w:val="004E372D"/>
    <w:rsid w:val="004E3A06"/>
    <w:rsid w:val="004E6F9B"/>
    <w:rsid w:val="004F2D09"/>
    <w:rsid w:val="004F51E0"/>
    <w:rsid w:val="005013C7"/>
    <w:rsid w:val="0050389C"/>
    <w:rsid w:val="0050486D"/>
    <w:rsid w:val="005052C1"/>
    <w:rsid w:val="00506089"/>
    <w:rsid w:val="00510B04"/>
    <w:rsid w:val="00511654"/>
    <w:rsid w:val="005133C0"/>
    <w:rsid w:val="00514F4C"/>
    <w:rsid w:val="005225F9"/>
    <w:rsid w:val="00522BC0"/>
    <w:rsid w:val="0052372B"/>
    <w:rsid w:val="005237C5"/>
    <w:rsid w:val="00526D9A"/>
    <w:rsid w:val="00531325"/>
    <w:rsid w:val="005313FE"/>
    <w:rsid w:val="00533B99"/>
    <w:rsid w:val="00537572"/>
    <w:rsid w:val="005410AE"/>
    <w:rsid w:val="00542427"/>
    <w:rsid w:val="00545110"/>
    <w:rsid w:val="00555935"/>
    <w:rsid w:val="005563E9"/>
    <w:rsid w:val="00562546"/>
    <w:rsid w:val="005635CB"/>
    <w:rsid w:val="00566B86"/>
    <w:rsid w:val="005713E8"/>
    <w:rsid w:val="00573201"/>
    <w:rsid w:val="005741F8"/>
    <w:rsid w:val="00574FF8"/>
    <w:rsid w:val="00581A38"/>
    <w:rsid w:val="005828F9"/>
    <w:rsid w:val="00583486"/>
    <w:rsid w:val="00585BAB"/>
    <w:rsid w:val="00586656"/>
    <w:rsid w:val="0058782C"/>
    <w:rsid w:val="00592EFC"/>
    <w:rsid w:val="00594AE1"/>
    <w:rsid w:val="0059721C"/>
    <w:rsid w:val="005A5E8E"/>
    <w:rsid w:val="005A7750"/>
    <w:rsid w:val="005B150B"/>
    <w:rsid w:val="005B2469"/>
    <w:rsid w:val="005B2A5B"/>
    <w:rsid w:val="005B5650"/>
    <w:rsid w:val="005B5781"/>
    <w:rsid w:val="005B5EBB"/>
    <w:rsid w:val="005C0353"/>
    <w:rsid w:val="005D58B3"/>
    <w:rsid w:val="005D6A0E"/>
    <w:rsid w:val="005E3F54"/>
    <w:rsid w:val="005E4850"/>
    <w:rsid w:val="00600A61"/>
    <w:rsid w:val="006051FC"/>
    <w:rsid w:val="00606C83"/>
    <w:rsid w:val="0060716F"/>
    <w:rsid w:val="006108A5"/>
    <w:rsid w:val="00613881"/>
    <w:rsid w:val="00621198"/>
    <w:rsid w:val="00627767"/>
    <w:rsid w:val="00627BAA"/>
    <w:rsid w:val="00630437"/>
    <w:rsid w:val="00630757"/>
    <w:rsid w:val="006307F3"/>
    <w:rsid w:val="006312AC"/>
    <w:rsid w:val="0063146C"/>
    <w:rsid w:val="00632738"/>
    <w:rsid w:val="0063283E"/>
    <w:rsid w:val="00634915"/>
    <w:rsid w:val="006402DD"/>
    <w:rsid w:val="006410D1"/>
    <w:rsid w:val="0064206E"/>
    <w:rsid w:val="00653A9D"/>
    <w:rsid w:val="00654FE4"/>
    <w:rsid w:val="00656C6D"/>
    <w:rsid w:val="0065762A"/>
    <w:rsid w:val="00657E07"/>
    <w:rsid w:val="006619B6"/>
    <w:rsid w:val="006642B5"/>
    <w:rsid w:val="00671AF0"/>
    <w:rsid w:val="0067278F"/>
    <w:rsid w:val="00673CF9"/>
    <w:rsid w:val="00675728"/>
    <w:rsid w:val="00675EC1"/>
    <w:rsid w:val="00680FAF"/>
    <w:rsid w:val="00681752"/>
    <w:rsid w:val="00681B75"/>
    <w:rsid w:val="00687AA8"/>
    <w:rsid w:val="0069128C"/>
    <w:rsid w:val="006937C1"/>
    <w:rsid w:val="006937D4"/>
    <w:rsid w:val="0069389A"/>
    <w:rsid w:val="006946CB"/>
    <w:rsid w:val="006962C5"/>
    <w:rsid w:val="006A247E"/>
    <w:rsid w:val="006A4B32"/>
    <w:rsid w:val="006A7336"/>
    <w:rsid w:val="006B1290"/>
    <w:rsid w:val="006B2863"/>
    <w:rsid w:val="006B34AB"/>
    <w:rsid w:val="006B5D8A"/>
    <w:rsid w:val="006B7B96"/>
    <w:rsid w:val="006C0611"/>
    <w:rsid w:val="006C1253"/>
    <w:rsid w:val="006C2303"/>
    <w:rsid w:val="006C56A2"/>
    <w:rsid w:val="006C7696"/>
    <w:rsid w:val="006C7D81"/>
    <w:rsid w:val="006D0848"/>
    <w:rsid w:val="006D14A8"/>
    <w:rsid w:val="006D32A4"/>
    <w:rsid w:val="006E7347"/>
    <w:rsid w:val="006F20FB"/>
    <w:rsid w:val="007005F0"/>
    <w:rsid w:val="0070234E"/>
    <w:rsid w:val="007043BB"/>
    <w:rsid w:val="007046EF"/>
    <w:rsid w:val="00705311"/>
    <w:rsid w:val="00706A46"/>
    <w:rsid w:val="00713017"/>
    <w:rsid w:val="00714934"/>
    <w:rsid w:val="00714D38"/>
    <w:rsid w:val="007162F1"/>
    <w:rsid w:val="00723631"/>
    <w:rsid w:val="007308A0"/>
    <w:rsid w:val="00733D76"/>
    <w:rsid w:val="007351D0"/>
    <w:rsid w:val="00741849"/>
    <w:rsid w:val="007439DE"/>
    <w:rsid w:val="00744EB0"/>
    <w:rsid w:val="00751BA6"/>
    <w:rsid w:val="007525DF"/>
    <w:rsid w:val="00752B96"/>
    <w:rsid w:val="00755F3B"/>
    <w:rsid w:val="007605D6"/>
    <w:rsid w:val="0076357A"/>
    <w:rsid w:val="00771077"/>
    <w:rsid w:val="007721C1"/>
    <w:rsid w:val="00773145"/>
    <w:rsid w:val="0077447D"/>
    <w:rsid w:val="00777DA3"/>
    <w:rsid w:val="007815F8"/>
    <w:rsid w:val="00782B86"/>
    <w:rsid w:val="00783E76"/>
    <w:rsid w:val="00784568"/>
    <w:rsid w:val="00784FE6"/>
    <w:rsid w:val="00791307"/>
    <w:rsid w:val="00792345"/>
    <w:rsid w:val="0079410F"/>
    <w:rsid w:val="007959D0"/>
    <w:rsid w:val="00797629"/>
    <w:rsid w:val="007A08EC"/>
    <w:rsid w:val="007A2E34"/>
    <w:rsid w:val="007A40AF"/>
    <w:rsid w:val="007A4552"/>
    <w:rsid w:val="007A50DC"/>
    <w:rsid w:val="007A7723"/>
    <w:rsid w:val="007B0E00"/>
    <w:rsid w:val="007B3376"/>
    <w:rsid w:val="007B7005"/>
    <w:rsid w:val="007C170F"/>
    <w:rsid w:val="007C187A"/>
    <w:rsid w:val="007C47D9"/>
    <w:rsid w:val="007C79F1"/>
    <w:rsid w:val="007D30F9"/>
    <w:rsid w:val="007D4EAB"/>
    <w:rsid w:val="007D5145"/>
    <w:rsid w:val="007D654A"/>
    <w:rsid w:val="007D6A17"/>
    <w:rsid w:val="007E23DB"/>
    <w:rsid w:val="007E6CD0"/>
    <w:rsid w:val="007E7E72"/>
    <w:rsid w:val="007E7EAF"/>
    <w:rsid w:val="007F020B"/>
    <w:rsid w:val="007F066D"/>
    <w:rsid w:val="007F0BA9"/>
    <w:rsid w:val="007F15A9"/>
    <w:rsid w:val="007F4419"/>
    <w:rsid w:val="007F7EED"/>
    <w:rsid w:val="007F7FC3"/>
    <w:rsid w:val="00800286"/>
    <w:rsid w:val="00802B52"/>
    <w:rsid w:val="00802BA9"/>
    <w:rsid w:val="00805BEC"/>
    <w:rsid w:val="00807DE1"/>
    <w:rsid w:val="00810C2C"/>
    <w:rsid w:val="00812F91"/>
    <w:rsid w:val="0081607C"/>
    <w:rsid w:val="0081754C"/>
    <w:rsid w:val="00820231"/>
    <w:rsid w:val="008220C7"/>
    <w:rsid w:val="00822198"/>
    <w:rsid w:val="008226A3"/>
    <w:rsid w:val="008230E2"/>
    <w:rsid w:val="00823381"/>
    <w:rsid w:val="00830F32"/>
    <w:rsid w:val="008324AF"/>
    <w:rsid w:val="00833F4E"/>
    <w:rsid w:val="00837B29"/>
    <w:rsid w:val="00840314"/>
    <w:rsid w:val="0084209A"/>
    <w:rsid w:val="00843089"/>
    <w:rsid w:val="00843A68"/>
    <w:rsid w:val="0084458F"/>
    <w:rsid w:val="008455BC"/>
    <w:rsid w:val="00845724"/>
    <w:rsid w:val="00850E52"/>
    <w:rsid w:val="00853322"/>
    <w:rsid w:val="00854F9C"/>
    <w:rsid w:val="00857F0A"/>
    <w:rsid w:val="008635A7"/>
    <w:rsid w:val="00864121"/>
    <w:rsid w:val="0087038E"/>
    <w:rsid w:val="00872338"/>
    <w:rsid w:val="00872DE8"/>
    <w:rsid w:val="0087412D"/>
    <w:rsid w:val="008750CC"/>
    <w:rsid w:val="0087791B"/>
    <w:rsid w:val="00882B06"/>
    <w:rsid w:val="0089052C"/>
    <w:rsid w:val="00891DD8"/>
    <w:rsid w:val="0089227E"/>
    <w:rsid w:val="00896A49"/>
    <w:rsid w:val="00897B20"/>
    <w:rsid w:val="008A2070"/>
    <w:rsid w:val="008A2335"/>
    <w:rsid w:val="008A38A7"/>
    <w:rsid w:val="008A447A"/>
    <w:rsid w:val="008A627F"/>
    <w:rsid w:val="008B311F"/>
    <w:rsid w:val="008B7AB2"/>
    <w:rsid w:val="008C45D1"/>
    <w:rsid w:val="008C57B6"/>
    <w:rsid w:val="008C787D"/>
    <w:rsid w:val="008D1415"/>
    <w:rsid w:val="008D1880"/>
    <w:rsid w:val="008D1B8C"/>
    <w:rsid w:val="008D4391"/>
    <w:rsid w:val="008D7440"/>
    <w:rsid w:val="008D753F"/>
    <w:rsid w:val="008E1F92"/>
    <w:rsid w:val="008E422B"/>
    <w:rsid w:val="008E4C6E"/>
    <w:rsid w:val="008E5090"/>
    <w:rsid w:val="008E7409"/>
    <w:rsid w:val="008F1A33"/>
    <w:rsid w:val="008F1E36"/>
    <w:rsid w:val="008F264E"/>
    <w:rsid w:val="008F3029"/>
    <w:rsid w:val="00900E45"/>
    <w:rsid w:val="009016DC"/>
    <w:rsid w:val="0090457B"/>
    <w:rsid w:val="0090666E"/>
    <w:rsid w:val="00906CD3"/>
    <w:rsid w:val="00914009"/>
    <w:rsid w:val="00915EBD"/>
    <w:rsid w:val="00920175"/>
    <w:rsid w:val="009209DC"/>
    <w:rsid w:val="009217E6"/>
    <w:rsid w:val="00922357"/>
    <w:rsid w:val="00924A8B"/>
    <w:rsid w:val="009254D6"/>
    <w:rsid w:val="009362C8"/>
    <w:rsid w:val="0093637F"/>
    <w:rsid w:val="00936F4C"/>
    <w:rsid w:val="00937A29"/>
    <w:rsid w:val="009404EA"/>
    <w:rsid w:val="00940847"/>
    <w:rsid w:val="00941C81"/>
    <w:rsid w:val="00942EB2"/>
    <w:rsid w:val="009430DA"/>
    <w:rsid w:val="009452A6"/>
    <w:rsid w:val="00945F7D"/>
    <w:rsid w:val="0094606B"/>
    <w:rsid w:val="00946AC9"/>
    <w:rsid w:val="00946D61"/>
    <w:rsid w:val="009507D1"/>
    <w:rsid w:val="00951809"/>
    <w:rsid w:val="00952412"/>
    <w:rsid w:val="009536C8"/>
    <w:rsid w:val="009541E6"/>
    <w:rsid w:val="00962567"/>
    <w:rsid w:val="00962C17"/>
    <w:rsid w:val="00963F0D"/>
    <w:rsid w:val="00965145"/>
    <w:rsid w:val="0096649A"/>
    <w:rsid w:val="0096677B"/>
    <w:rsid w:val="009710CC"/>
    <w:rsid w:val="0097348C"/>
    <w:rsid w:val="0097417C"/>
    <w:rsid w:val="00977365"/>
    <w:rsid w:val="00977A4B"/>
    <w:rsid w:val="00977DA4"/>
    <w:rsid w:val="009825EF"/>
    <w:rsid w:val="00982C30"/>
    <w:rsid w:val="009841DA"/>
    <w:rsid w:val="009912CB"/>
    <w:rsid w:val="00991CD1"/>
    <w:rsid w:val="0099214D"/>
    <w:rsid w:val="009924CD"/>
    <w:rsid w:val="009926D8"/>
    <w:rsid w:val="0099482B"/>
    <w:rsid w:val="009A47A9"/>
    <w:rsid w:val="009A56FF"/>
    <w:rsid w:val="009A7259"/>
    <w:rsid w:val="009B0EEE"/>
    <w:rsid w:val="009B0F6A"/>
    <w:rsid w:val="009C2CA4"/>
    <w:rsid w:val="009C2CF0"/>
    <w:rsid w:val="009C6142"/>
    <w:rsid w:val="009D1A98"/>
    <w:rsid w:val="009D249D"/>
    <w:rsid w:val="009D4191"/>
    <w:rsid w:val="009D45C4"/>
    <w:rsid w:val="009E10C5"/>
    <w:rsid w:val="009E1EE5"/>
    <w:rsid w:val="009E3169"/>
    <w:rsid w:val="009E379E"/>
    <w:rsid w:val="009E4E4E"/>
    <w:rsid w:val="009E77A2"/>
    <w:rsid w:val="009F0131"/>
    <w:rsid w:val="009F531D"/>
    <w:rsid w:val="009F6383"/>
    <w:rsid w:val="00A02B39"/>
    <w:rsid w:val="00A036D4"/>
    <w:rsid w:val="00A06660"/>
    <w:rsid w:val="00A10AC8"/>
    <w:rsid w:val="00A11043"/>
    <w:rsid w:val="00A13E77"/>
    <w:rsid w:val="00A142E9"/>
    <w:rsid w:val="00A2136D"/>
    <w:rsid w:val="00A22341"/>
    <w:rsid w:val="00A22E3A"/>
    <w:rsid w:val="00A25D4E"/>
    <w:rsid w:val="00A26FCB"/>
    <w:rsid w:val="00A30708"/>
    <w:rsid w:val="00A3408A"/>
    <w:rsid w:val="00A3451C"/>
    <w:rsid w:val="00A37D92"/>
    <w:rsid w:val="00A40DA1"/>
    <w:rsid w:val="00A41A00"/>
    <w:rsid w:val="00A43AE7"/>
    <w:rsid w:val="00A4493E"/>
    <w:rsid w:val="00A47C2B"/>
    <w:rsid w:val="00A50810"/>
    <w:rsid w:val="00A519DE"/>
    <w:rsid w:val="00A51B9B"/>
    <w:rsid w:val="00A51BA6"/>
    <w:rsid w:val="00A5202F"/>
    <w:rsid w:val="00A52301"/>
    <w:rsid w:val="00A53F93"/>
    <w:rsid w:val="00A56639"/>
    <w:rsid w:val="00A56669"/>
    <w:rsid w:val="00A613B0"/>
    <w:rsid w:val="00A61B59"/>
    <w:rsid w:val="00A66537"/>
    <w:rsid w:val="00A67309"/>
    <w:rsid w:val="00A71D24"/>
    <w:rsid w:val="00A7261B"/>
    <w:rsid w:val="00A73DF0"/>
    <w:rsid w:val="00A75B02"/>
    <w:rsid w:val="00A806A1"/>
    <w:rsid w:val="00A81720"/>
    <w:rsid w:val="00A84CA3"/>
    <w:rsid w:val="00A84D99"/>
    <w:rsid w:val="00A8676E"/>
    <w:rsid w:val="00A86BA5"/>
    <w:rsid w:val="00A874D4"/>
    <w:rsid w:val="00A87991"/>
    <w:rsid w:val="00A928D1"/>
    <w:rsid w:val="00A93809"/>
    <w:rsid w:val="00A95521"/>
    <w:rsid w:val="00A96F12"/>
    <w:rsid w:val="00A9732B"/>
    <w:rsid w:val="00A97469"/>
    <w:rsid w:val="00AA4AA2"/>
    <w:rsid w:val="00AB537E"/>
    <w:rsid w:val="00AB655B"/>
    <w:rsid w:val="00AB6B2C"/>
    <w:rsid w:val="00AB7E71"/>
    <w:rsid w:val="00AC0652"/>
    <w:rsid w:val="00AC2648"/>
    <w:rsid w:val="00AC303F"/>
    <w:rsid w:val="00AC5A91"/>
    <w:rsid w:val="00AD2AB1"/>
    <w:rsid w:val="00AD6338"/>
    <w:rsid w:val="00AD6AF5"/>
    <w:rsid w:val="00AD7454"/>
    <w:rsid w:val="00AE149D"/>
    <w:rsid w:val="00AE2602"/>
    <w:rsid w:val="00AE44A0"/>
    <w:rsid w:val="00AE7DEC"/>
    <w:rsid w:val="00AF1224"/>
    <w:rsid w:val="00AF1EBA"/>
    <w:rsid w:val="00AF266B"/>
    <w:rsid w:val="00AF44D4"/>
    <w:rsid w:val="00AF6681"/>
    <w:rsid w:val="00AF7558"/>
    <w:rsid w:val="00B107DE"/>
    <w:rsid w:val="00B1172B"/>
    <w:rsid w:val="00B13DF9"/>
    <w:rsid w:val="00B14D4B"/>
    <w:rsid w:val="00B2234D"/>
    <w:rsid w:val="00B22C6F"/>
    <w:rsid w:val="00B35FD4"/>
    <w:rsid w:val="00B4050B"/>
    <w:rsid w:val="00B4657A"/>
    <w:rsid w:val="00B52D0C"/>
    <w:rsid w:val="00B55449"/>
    <w:rsid w:val="00B60907"/>
    <w:rsid w:val="00B61EAC"/>
    <w:rsid w:val="00B6215B"/>
    <w:rsid w:val="00B62A40"/>
    <w:rsid w:val="00B64954"/>
    <w:rsid w:val="00B64A93"/>
    <w:rsid w:val="00B66066"/>
    <w:rsid w:val="00B66F57"/>
    <w:rsid w:val="00B74419"/>
    <w:rsid w:val="00B82302"/>
    <w:rsid w:val="00B839C0"/>
    <w:rsid w:val="00B84C02"/>
    <w:rsid w:val="00B9103B"/>
    <w:rsid w:val="00B93C3C"/>
    <w:rsid w:val="00B946D1"/>
    <w:rsid w:val="00B972DD"/>
    <w:rsid w:val="00BA0E01"/>
    <w:rsid w:val="00BA1C83"/>
    <w:rsid w:val="00BA21DB"/>
    <w:rsid w:val="00BA3C5F"/>
    <w:rsid w:val="00BA4A19"/>
    <w:rsid w:val="00BA58CF"/>
    <w:rsid w:val="00BB2E7F"/>
    <w:rsid w:val="00BB3572"/>
    <w:rsid w:val="00BB4BD8"/>
    <w:rsid w:val="00BB66CC"/>
    <w:rsid w:val="00BC1354"/>
    <w:rsid w:val="00BC68C4"/>
    <w:rsid w:val="00BD1734"/>
    <w:rsid w:val="00BD22B6"/>
    <w:rsid w:val="00BD4420"/>
    <w:rsid w:val="00BD7A3C"/>
    <w:rsid w:val="00BE053B"/>
    <w:rsid w:val="00BE0DD9"/>
    <w:rsid w:val="00BE4E35"/>
    <w:rsid w:val="00BE5EB0"/>
    <w:rsid w:val="00BE743C"/>
    <w:rsid w:val="00BF0A8F"/>
    <w:rsid w:val="00BF124A"/>
    <w:rsid w:val="00BF2766"/>
    <w:rsid w:val="00BF2896"/>
    <w:rsid w:val="00BF2D0E"/>
    <w:rsid w:val="00BF3150"/>
    <w:rsid w:val="00BF70BA"/>
    <w:rsid w:val="00BF7B1E"/>
    <w:rsid w:val="00C017F2"/>
    <w:rsid w:val="00C04104"/>
    <w:rsid w:val="00C05E1F"/>
    <w:rsid w:val="00C06684"/>
    <w:rsid w:val="00C139EB"/>
    <w:rsid w:val="00C13E2A"/>
    <w:rsid w:val="00C14FE0"/>
    <w:rsid w:val="00C15795"/>
    <w:rsid w:val="00C17C10"/>
    <w:rsid w:val="00C22A63"/>
    <w:rsid w:val="00C23782"/>
    <w:rsid w:val="00C243F3"/>
    <w:rsid w:val="00C26504"/>
    <w:rsid w:val="00C3171D"/>
    <w:rsid w:val="00C35293"/>
    <w:rsid w:val="00C35F7C"/>
    <w:rsid w:val="00C36B0D"/>
    <w:rsid w:val="00C37FFB"/>
    <w:rsid w:val="00C51124"/>
    <w:rsid w:val="00C52E5E"/>
    <w:rsid w:val="00C55ED8"/>
    <w:rsid w:val="00C56BA8"/>
    <w:rsid w:val="00C572CD"/>
    <w:rsid w:val="00C57CB2"/>
    <w:rsid w:val="00C6331E"/>
    <w:rsid w:val="00C649D7"/>
    <w:rsid w:val="00C64F69"/>
    <w:rsid w:val="00C65411"/>
    <w:rsid w:val="00C666E7"/>
    <w:rsid w:val="00C67ABE"/>
    <w:rsid w:val="00C7274C"/>
    <w:rsid w:val="00C751DF"/>
    <w:rsid w:val="00C75246"/>
    <w:rsid w:val="00C806CE"/>
    <w:rsid w:val="00C84018"/>
    <w:rsid w:val="00C8538E"/>
    <w:rsid w:val="00C87CA5"/>
    <w:rsid w:val="00C915DF"/>
    <w:rsid w:val="00CA27DD"/>
    <w:rsid w:val="00CA294E"/>
    <w:rsid w:val="00CA4697"/>
    <w:rsid w:val="00CA6E2C"/>
    <w:rsid w:val="00CB20A7"/>
    <w:rsid w:val="00CB471A"/>
    <w:rsid w:val="00CC2EB4"/>
    <w:rsid w:val="00CC6E0C"/>
    <w:rsid w:val="00CC6FEF"/>
    <w:rsid w:val="00CC7A3B"/>
    <w:rsid w:val="00CD0F4D"/>
    <w:rsid w:val="00CD3364"/>
    <w:rsid w:val="00CD34D4"/>
    <w:rsid w:val="00CD3B34"/>
    <w:rsid w:val="00CE0451"/>
    <w:rsid w:val="00CE051F"/>
    <w:rsid w:val="00CE1588"/>
    <w:rsid w:val="00CE6FE0"/>
    <w:rsid w:val="00CF08A4"/>
    <w:rsid w:val="00CF2E2E"/>
    <w:rsid w:val="00CF6486"/>
    <w:rsid w:val="00D001C8"/>
    <w:rsid w:val="00D03DDE"/>
    <w:rsid w:val="00D056C5"/>
    <w:rsid w:val="00D10C6A"/>
    <w:rsid w:val="00D15094"/>
    <w:rsid w:val="00D156DD"/>
    <w:rsid w:val="00D15ED6"/>
    <w:rsid w:val="00D160B6"/>
    <w:rsid w:val="00D204B0"/>
    <w:rsid w:val="00D26B90"/>
    <w:rsid w:val="00D26DFF"/>
    <w:rsid w:val="00D26EC6"/>
    <w:rsid w:val="00D2776D"/>
    <w:rsid w:val="00D31640"/>
    <w:rsid w:val="00D32892"/>
    <w:rsid w:val="00D33E3C"/>
    <w:rsid w:val="00D35064"/>
    <w:rsid w:val="00D35B67"/>
    <w:rsid w:val="00D41D1E"/>
    <w:rsid w:val="00D43A34"/>
    <w:rsid w:val="00D475C6"/>
    <w:rsid w:val="00D47AF9"/>
    <w:rsid w:val="00D50084"/>
    <w:rsid w:val="00D57B3C"/>
    <w:rsid w:val="00D60247"/>
    <w:rsid w:val="00D608F2"/>
    <w:rsid w:val="00D64D1F"/>
    <w:rsid w:val="00D670DB"/>
    <w:rsid w:val="00D67BF2"/>
    <w:rsid w:val="00D67E0F"/>
    <w:rsid w:val="00D7017B"/>
    <w:rsid w:val="00D72270"/>
    <w:rsid w:val="00D725B2"/>
    <w:rsid w:val="00D808F7"/>
    <w:rsid w:val="00D813AD"/>
    <w:rsid w:val="00D81F52"/>
    <w:rsid w:val="00D84F43"/>
    <w:rsid w:val="00D909B0"/>
    <w:rsid w:val="00D94DFC"/>
    <w:rsid w:val="00DA22A6"/>
    <w:rsid w:val="00DA34F1"/>
    <w:rsid w:val="00DA716E"/>
    <w:rsid w:val="00DB1F03"/>
    <w:rsid w:val="00DB32A2"/>
    <w:rsid w:val="00DB41FC"/>
    <w:rsid w:val="00DB5BFB"/>
    <w:rsid w:val="00DB63D3"/>
    <w:rsid w:val="00DB6733"/>
    <w:rsid w:val="00DB6F83"/>
    <w:rsid w:val="00DC100B"/>
    <w:rsid w:val="00DC2E84"/>
    <w:rsid w:val="00DC4183"/>
    <w:rsid w:val="00DC61DB"/>
    <w:rsid w:val="00DC7A23"/>
    <w:rsid w:val="00DD22A1"/>
    <w:rsid w:val="00DD368F"/>
    <w:rsid w:val="00DD50F8"/>
    <w:rsid w:val="00DE0522"/>
    <w:rsid w:val="00DE226B"/>
    <w:rsid w:val="00DE2B95"/>
    <w:rsid w:val="00DE3475"/>
    <w:rsid w:val="00DE6948"/>
    <w:rsid w:val="00DF2916"/>
    <w:rsid w:val="00DF5761"/>
    <w:rsid w:val="00DF7281"/>
    <w:rsid w:val="00E027BE"/>
    <w:rsid w:val="00E03FD3"/>
    <w:rsid w:val="00E1115F"/>
    <w:rsid w:val="00E11747"/>
    <w:rsid w:val="00E131A2"/>
    <w:rsid w:val="00E13F1C"/>
    <w:rsid w:val="00E16056"/>
    <w:rsid w:val="00E16EB8"/>
    <w:rsid w:val="00E16F09"/>
    <w:rsid w:val="00E209DA"/>
    <w:rsid w:val="00E20C55"/>
    <w:rsid w:val="00E20E6E"/>
    <w:rsid w:val="00E21AC5"/>
    <w:rsid w:val="00E2239B"/>
    <w:rsid w:val="00E246BB"/>
    <w:rsid w:val="00E30D2B"/>
    <w:rsid w:val="00E34D1A"/>
    <w:rsid w:val="00E34F1A"/>
    <w:rsid w:val="00E36504"/>
    <w:rsid w:val="00E423DB"/>
    <w:rsid w:val="00E50F41"/>
    <w:rsid w:val="00E52614"/>
    <w:rsid w:val="00E52AC8"/>
    <w:rsid w:val="00E605CD"/>
    <w:rsid w:val="00E607AF"/>
    <w:rsid w:val="00E60B97"/>
    <w:rsid w:val="00E60E65"/>
    <w:rsid w:val="00E61200"/>
    <w:rsid w:val="00E617C8"/>
    <w:rsid w:val="00E61D19"/>
    <w:rsid w:val="00E71FB0"/>
    <w:rsid w:val="00E72B0C"/>
    <w:rsid w:val="00E75112"/>
    <w:rsid w:val="00E75BE0"/>
    <w:rsid w:val="00E76006"/>
    <w:rsid w:val="00E81E43"/>
    <w:rsid w:val="00E84DE9"/>
    <w:rsid w:val="00E856F8"/>
    <w:rsid w:val="00E866E0"/>
    <w:rsid w:val="00E9091C"/>
    <w:rsid w:val="00E91A9A"/>
    <w:rsid w:val="00E957F6"/>
    <w:rsid w:val="00E959B6"/>
    <w:rsid w:val="00EA09E5"/>
    <w:rsid w:val="00EA0F62"/>
    <w:rsid w:val="00EA11AF"/>
    <w:rsid w:val="00EA199F"/>
    <w:rsid w:val="00EA484E"/>
    <w:rsid w:val="00EA4A3C"/>
    <w:rsid w:val="00EB0F18"/>
    <w:rsid w:val="00EB323E"/>
    <w:rsid w:val="00EB4844"/>
    <w:rsid w:val="00EB52C0"/>
    <w:rsid w:val="00EB75F8"/>
    <w:rsid w:val="00EC2136"/>
    <w:rsid w:val="00EC4243"/>
    <w:rsid w:val="00EC5FD7"/>
    <w:rsid w:val="00EC68A4"/>
    <w:rsid w:val="00ED11E9"/>
    <w:rsid w:val="00ED183F"/>
    <w:rsid w:val="00ED1AC8"/>
    <w:rsid w:val="00ED357B"/>
    <w:rsid w:val="00ED6599"/>
    <w:rsid w:val="00ED7977"/>
    <w:rsid w:val="00EE0848"/>
    <w:rsid w:val="00EE0AC5"/>
    <w:rsid w:val="00EE4329"/>
    <w:rsid w:val="00EE6559"/>
    <w:rsid w:val="00EE6960"/>
    <w:rsid w:val="00EF344A"/>
    <w:rsid w:val="00EF37E3"/>
    <w:rsid w:val="00EF5F90"/>
    <w:rsid w:val="00EF739D"/>
    <w:rsid w:val="00F10B6F"/>
    <w:rsid w:val="00F10D1E"/>
    <w:rsid w:val="00F13BC6"/>
    <w:rsid w:val="00F169CF"/>
    <w:rsid w:val="00F17B50"/>
    <w:rsid w:val="00F22E33"/>
    <w:rsid w:val="00F232DE"/>
    <w:rsid w:val="00F250C4"/>
    <w:rsid w:val="00F27DD6"/>
    <w:rsid w:val="00F34739"/>
    <w:rsid w:val="00F34DE5"/>
    <w:rsid w:val="00F367AF"/>
    <w:rsid w:val="00F36955"/>
    <w:rsid w:val="00F43708"/>
    <w:rsid w:val="00F440E7"/>
    <w:rsid w:val="00F442EB"/>
    <w:rsid w:val="00F46CA7"/>
    <w:rsid w:val="00F50DFF"/>
    <w:rsid w:val="00F52123"/>
    <w:rsid w:val="00F52A37"/>
    <w:rsid w:val="00F546B7"/>
    <w:rsid w:val="00F55BE2"/>
    <w:rsid w:val="00F561FF"/>
    <w:rsid w:val="00F60966"/>
    <w:rsid w:val="00F60C1D"/>
    <w:rsid w:val="00F64E04"/>
    <w:rsid w:val="00F65624"/>
    <w:rsid w:val="00F67122"/>
    <w:rsid w:val="00F67788"/>
    <w:rsid w:val="00F7703C"/>
    <w:rsid w:val="00F80721"/>
    <w:rsid w:val="00F809A2"/>
    <w:rsid w:val="00F82F2D"/>
    <w:rsid w:val="00F83C1C"/>
    <w:rsid w:val="00F84B64"/>
    <w:rsid w:val="00F94B14"/>
    <w:rsid w:val="00F97762"/>
    <w:rsid w:val="00FA324F"/>
    <w:rsid w:val="00FA4756"/>
    <w:rsid w:val="00FA7FEE"/>
    <w:rsid w:val="00FB0E56"/>
    <w:rsid w:val="00FB3C6A"/>
    <w:rsid w:val="00FB43BF"/>
    <w:rsid w:val="00FB4415"/>
    <w:rsid w:val="00FB567E"/>
    <w:rsid w:val="00FB5D1A"/>
    <w:rsid w:val="00FB7163"/>
    <w:rsid w:val="00FC1459"/>
    <w:rsid w:val="00FC3932"/>
    <w:rsid w:val="00FC5ED5"/>
    <w:rsid w:val="00FD06D8"/>
    <w:rsid w:val="00FD26A1"/>
    <w:rsid w:val="00FD46D8"/>
    <w:rsid w:val="00FD53FC"/>
    <w:rsid w:val="00FE1394"/>
    <w:rsid w:val="00FE21AC"/>
    <w:rsid w:val="00FE23AF"/>
    <w:rsid w:val="00FF0235"/>
    <w:rsid w:val="00FF1C0D"/>
    <w:rsid w:val="00FF2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89D136"/>
  <w14:defaultImageDpi w14:val="330"/>
  <w15:docId w15:val="{EBC8B853-5F64-4515-9522-B45DA435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semiHidden="1"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96"/>
  </w:style>
  <w:style w:type="paragraph" w:styleId="Heading1">
    <w:name w:val="heading 1"/>
    <w:basedOn w:val="Normal"/>
    <w:next w:val="BodyText1"/>
    <w:link w:val="Heading1Char"/>
    <w:uiPriority w:val="9"/>
    <w:qFormat/>
    <w:rsid w:val="008F264E"/>
    <w:pPr>
      <w:keepNext/>
      <w:spacing w:before="360" w:after="240"/>
      <w:outlineLvl w:val="0"/>
    </w:pPr>
    <w:rPr>
      <w:rFonts w:cs="Arial"/>
      <w:b/>
      <w:noProof/>
      <w:color w:val="8F1703"/>
      <w:sz w:val="30"/>
      <w:szCs w:val="30"/>
    </w:rPr>
  </w:style>
  <w:style w:type="paragraph" w:styleId="Heading2">
    <w:name w:val="heading 2"/>
    <w:basedOn w:val="Normal"/>
    <w:next w:val="BodyText1"/>
    <w:link w:val="Heading2Char"/>
    <w:uiPriority w:val="9"/>
    <w:qFormat/>
    <w:rsid w:val="008F264E"/>
    <w:pPr>
      <w:keepNext/>
      <w:spacing w:before="360" w:after="240"/>
      <w:outlineLvl w:val="1"/>
    </w:pPr>
    <w:rPr>
      <w:rFonts w:cs="Arial"/>
      <w:b/>
      <w:color w:val="8F1703"/>
      <w:sz w:val="26"/>
      <w:szCs w:val="26"/>
    </w:rPr>
  </w:style>
  <w:style w:type="paragraph" w:styleId="Heading3">
    <w:name w:val="heading 3"/>
    <w:basedOn w:val="Normal"/>
    <w:next w:val="BodyText1"/>
    <w:link w:val="Heading3Char"/>
    <w:uiPriority w:val="9"/>
    <w:qFormat/>
    <w:rsid w:val="008F264E"/>
    <w:pPr>
      <w:spacing w:before="360" w:after="240"/>
      <w:outlineLvl w:val="2"/>
    </w:pPr>
    <w:rPr>
      <w:rFonts w:cs="Arial"/>
      <w:b/>
      <w:color w:val="8F1703"/>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8F264E"/>
    <w:pPr>
      <w:spacing w:before="360" w:after="240"/>
      <w:outlineLvl w:val="0"/>
    </w:pPr>
    <w:rPr>
      <w:rFonts w:cs="Arial"/>
      <w:color w:val="8F1703"/>
      <w:sz w:val="36"/>
      <w:szCs w:val="42"/>
    </w:rPr>
  </w:style>
  <w:style w:type="paragraph" w:customStyle="1" w:styleId="BoxList">
    <w:name w:val="Box List"/>
    <w:basedOn w:val="List2"/>
    <w:qFormat/>
    <w:rsid w:val="00574FF8"/>
    <w:pPr>
      <w:numPr>
        <w:numId w:val="38"/>
      </w:numPr>
      <w:spacing w:before="120" w:after="120"/>
      <w:ind w:left="360"/>
      <w:contextualSpacing/>
    </w:pPr>
    <w:rPr>
      <w:rFonts w:cs="Arial"/>
      <w:color w:val="8F1703"/>
    </w:r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8F264E"/>
    <w:pPr>
      <w:spacing w:before="240" w:after="80"/>
    </w:pPr>
    <w:rPr>
      <w:rFonts w:cs="Arial"/>
      <w:b/>
      <w:color w:val="8F1703"/>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380128"/>
    <w:pPr>
      <w:jc w:val="center"/>
    </w:pPr>
    <w:rPr>
      <w:b/>
      <w:color w:val="8F1703"/>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8F264E"/>
    <w:pPr>
      <w:spacing w:before="360" w:after="360" w:line="360" w:lineRule="auto"/>
    </w:pPr>
    <w:rPr>
      <w:color w:val="8F1703"/>
      <w:sz w:val="24"/>
      <w:szCs w:val="24"/>
    </w:rPr>
  </w:style>
  <w:style w:type="paragraph" w:customStyle="1" w:styleId="ListLevel1">
    <w:name w:val="List Level 1"/>
    <w:basedOn w:val="BodyText1"/>
    <w:qFormat/>
    <w:rsid w:val="00181C49"/>
    <w:pPr>
      <w:numPr>
        <w:numId w:val="5"/>
      </w:numPr>
      <w:spacing w:before="120" w:after="120"/>
    </w:pPr>
  </w:style>
  <w:style w:type="paragraph" w:customStyle="1" w:styleId="ListLevel2">
    <w:name w:val="List Level 2"/>
    <w:basedOn w:val="BodyText1"/>
    <w:qFormat/>
    <w:rsid w:val="00181C49"/>
    <w:pPr>
      <w:numPr>
        <w:numId w:val="6"/>
      </w:numPr>
      <w:spacing w:before="120" w:after="120"/>
    </w:pPr>
  </w:style>
  <w:style w:type="paragraph" w:customStyle="1" w:styleId="ListLevel3">
    <w:name w:val="List Level 3"/>
    <w:basedOn w:val="ListLevel2"/>
    <w:qFormat/>
    <w:rsid w:val="00181C49"/>
    <w:pPr>
      <w:numPr>
        <w:numId w:val="22"/>
      </w:numPr>
    </w:pPr>
  </w:style>
  <w:style w:type="paragraph" w:customStyle="1" w:styleId="ListLevel4">
    <w:name w:val="List Level 4"/>
    <w:qFormat/>
    <w:rsid w:val="00181C49"/>
    <w:pPr>
      <w:numPr>
        <w:numId w:val="1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8F264E"/>
    <w:pPr>
      <w:spacing w:before="120" w:after="240"/>
      <w:contextualSpacing/>
    </w:pPr>
    <w:rPr>
      <w:rFonts w:cs="Arial"/>
      <w:color w:val="8F1703"/>
      <w:sz w:val="18"/>
      <w:szCs w:val="18"/>
    </w:rPr>
  </w:style>
  <w:style w:type="paragraph" w:customStyle="1" w:styleId="NumberedList">
    <w:name w:val="Numbered List"/>
    <w:basedOn w:val="ListLevel3"/>
    <w:qFormat/>
    <w:rsid w:val="000D7A35"/>
    <w:pPr>
      <w:numPr>
        <w:numId w:val="15"/>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37"/>
      </w:numPr>
      <w:spacing w:before="120" w:after="120"/>
    </w:pPr>
  </w:style>
  <w:style w:type="character" w:customStyle="1" w:styleId="EndnoteTextChar">
    <w:name w:val="Endnote Text Char"/>
    <w:link w:val="EndnoteText"/>
    <w:uiPriority w:val="99"/>
    <w:rsid w:val="00264C41"/>
    <w:rPr>
      <w:rFonts w:ascii="Arial" w:hAnsi="Arial"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7E7E72"/>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semiHidden/>
    <w:rsid w:val="00A3408A"/>
    <w:pPr>
      <w:tabs>
        <w:tab w:val="center" w:pos="4320"/>
        <w:tab w:val="right" w:pos="8640"/>
      </w:tabs>
    </w:pPr>
  </w:style>
  <w:style w:type="character" w:customStyle="1" w:styleId="HeaderChar">
    <w:name w:val="Header Char"/>
    <w:link w:val="Header"/>
    <w:uiPriority w:val="99"/>
    <w:semiHidden/>
    <w:rsid w:val="007E7E72"/>
    <w:rPr>
      <w:rFonts w:ascii="Arial" w:hAnsi="Arial"/>
      <w:szCs w:val="24"/>
    </w:rPr>
  </w:style>
  <w:style w:type="paragraph" w:styleId="Footer">
    <w:name w:val="footer"/>
    <w:basedOn w:val="Normal"/>
    <w:link w:val="FooterChar"/>
    <w:uiPriority w:val="99"/>
    <w:semiHidden/>
    <w:rsid w:val="00A3408A"/>
    <w:pPr>
      <w:tabs>
        <w:tab w:val="center" w:pos="4320"/>
        <w:tab w:val="right" w:pos="8640"/>
      </w:tabs>
    </w:pPr>
  </w:style>
  <w:style w:type="character" w:customStyle="1" w:styleId="FooterChar">
    <w:name w:val="Footer Char"/>
    <w:link w:val="Footer"/>
    <w:uiPriority w:val="99"/>
    <w:semiHidden/>
    <w:rsid w:val="007E7E72"/>
    <w:rPr>
      <w:rFonts w:ascii="Arial" w:hAnsi="Arial"/>
      <w:szCs w:val="24"/>
    </w:rPr>
  </w:style>
  <w:style w:type="paragraph" w:customStyle="1" w:styleId="List2">
    <w:name w:val="List2"/>
    <w:basedOn w:val="Normal"/>
    <w:semiHidden/>
    <w:rsid w:val="00F367AF"/>
    <w:pPr>
      <w:numPr>
        <w:numId w:val="23"/>
      </w:numPr>
    </w:pPr>
  </w:style>
  <w:style w:type="paragraph" w:customStyle="1" w:styleId="DocumentTitle">
    <w:name w:val="Document Title"/>
    <w:qFormat/>
    <w:rsid w:val="008F264E"/>
    <w:pPr>
      <w:spacing w:before="360" w:after="360"/>
    </w:pPr>
    <w:rPr>
      <w:rFonts w:cs="Arial"/>
      <w:b/>
      <w:color w:val="8F1703"/>
      <w:sz w:val="42"/>
      <w:szCs w:val="42"/>
    </w:rPr>
  </w:style>
  <w:style w:type="character" w:customStyle="1" w:styleId="Heading1Char">
    <w:name w:val="Heading 1 Char"/>
    <w:link w:val="Heading1"/>
    <w:uiPriority w:val="9"/>
    <w:rsid w:val="008F264E"/>
    <w:rPr>
      <w:rFonts w:cs="Arial"/>
      <w:b/>
      <w:noProof/>
      <w:color w:val="8F1703"/>
      <w:sz w:val="30"/>
      <w:szCs w:val="30"/>
    </w:rPr>
  </w:style>
  <w:style w:type="character" w:customStyle="1" w:styleId="Heading2Char">
    <w:name w:val="Heading 2 Char"/>
    <w:link w:val="Heading2"/>
    <w:uiPriority w:val="9"/>
    <w:rsid w:val="008F264E"/>
    <w:rPr>
      <w:rFonts w:cs="Arial"/>
      <w:b/>
      <w:color w:val="8F1703"/>
      <w:sz w:val="26"/>
      <w:szCs w:val="26"/>
    </w:rPr>
  </w:style>
  <w:style w:type="character" w:customStyle="1" w:styleId="Heading3Char">
    <w:name w:val="Heading 3 Char"/>
    <w:link w:val="Heading3"/>
    <w:uiPriority w:val="9"/>
    <w:rsid w:val="008F264E"/>
    <w:rPr>
      <w:rFonts w:cs="Arial"/>
      <w:b/>
      <w:color w:val="8F1703"/>
    </w:rPr>
  </w:style>
  <w:style w:type="paragraph" w:customStyle="1" w:styleId="1stPageHeaderText">
    <w:name w:val="1st Page Header Text"/>
    <w:next w:val="1stPageSubheadText"/>
    <w:qFormat/>
    <w:rsid w:val="00380128"/>
    <w:pPr>
      <w:spacing w:before="360"/>
    </w:pPr>
    <w:rPr>
      <w:rFonts w:cs="Arial"/>
      <w:b/>
      <w:noProof/>
      <w:color w:val="8F1703"/>
      <w:sz w:val="36"/>
      <w:szCs w:val="42"/>
    </w:rPr>
  </w:style>
  <w:style w:type="paragraph" w:customStyle="1" w:styleId="1stPageSubheadText">
    <w:name w:val="1st Page Subhead Text"/>
    <w:qFormat/>
    <w:rsid w:val="00380128"/>
    <w:rPr>
      <w:rFonts w:cs="Arial"/>
      <w:noProof/>
      <w:color w:val="8F1703"/>
      <w:sz w:val="26"/>
      <w:szCs w:val="26"/>
    </w:rPr>
  </w:style>
  <w:style w:type="paragraph" w:customStyle="1" w:styleId="HeaderTextpage2">
    <w:name w:val="Header Text (page 2+)"/>
    <w:basedOn w:val="Normal"/>
    <w:qFormat/>
    <w:rsid w:val="00380128"/>
    <w:pPr>
      <w:spacing w:after="120"/>
    </w:pPr>
    <w:rPr>
      <w:b/>
      <w:color w:val="8F1703"/>
      <w:sz w:val="22"/>
    </w:rPr>
  </w:style>
  <w:style w:type="paragraph" w:customStyle="1" w:styleId="BoxHeading">
    <w:name w:val="Box Heading"/>
    <w:qFormat/>
    <w:rsid w:val="00574FF8"/>
    <w:rPr>
      <w:rFonts w:cs="Arial"/>
      <w:b/>
      <w:bCs/>
      <w:color w:val="8F1703"/>
      <w:szCs w:val="24"/>
    </w:rPr>
  </w:style>
  <w:style w:type="paragraph" w:customStyle="1" w:styleId="BoxBodyText">
    <w:name w:val="Box Body Text"/>
    <w:basedOn w:val="BodyText1"/>
    <w:qFormat/>
    <w:rsid w:val="00574FF8"/>
    <w:pPr>
      <w:spacing w:before="120" w:after="120"/>
    </w:pPr>
    <w:rPr>
      <w:color w:val="8F1703"/>
    </w:rPr>
  </w:style>
  <w:style w:type="paragraph" w:customStyle="1" w:styleId="TableHeaderRow">
    <w:name w:val="Table Header Row"/>
    <w:rsid w:val="004563D0"/>
    <w:pPr>
      <w:spacing w:before="100" w:after="100"/>
    </w:pPr>
    <w:rPr>
      <w:rFonts w:eastAsia="Times New Roman"/>
      <w:b/>
      <w:bCs/>
      <w:color w:val="FFFFFF"/>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styleId="NormalWeb">
    <w:name w:val="Normal (Web)"/>
    <w:basedOn w:val="Normal"/>
    <w:uiPriority w:val="99"/>
    <w:semiHidden/>
    <w:unhideWhenUsed/>
    <w:rsid w:val="00566B86"/>
    <w:pPr>
      <w:spacing w:before="100" w:beforeAutospacing="1" w:after="100" w:afterAutospacing="1"/>
    </w:pPr>
    <w:rPr>
      <w:rFonts w:ascii="Times New Roman" w:hAnsi="Times New Roman"/>
      <w:sz w:val="24"/>
      <w:szCs w:val="24"/>
    </w:rPr>
  </w:style>
  <w:style w:type="table" w:customStyle="1" w:styleId="TableList-Red">
    <w:name w:val="Table List - Red"/>
    <w:basedOn w:val="TableNormal"/>
    <w:uiPriority w:val="99"/>
    <w:rsid w:val="00114995"/>
    <w:pPr>
      <w:spacing w:before="120" w:after="120"/>
    </w:pPr>
    <w:tblPr>
      <w:tblStyleRowBandSize w:val="1"/>
      <w:tblInd w:w="115" w:type="dxa"/>
      <w:tblBorders>
        <w:bottom w:val="single" w:sz="4" w:space="0" w:color="000000"/>
        <w:insideH w:val="single" w:sz="4" w:space="0" w:color="000000"/>
      </w:tblBorders>
    </w:tblPr>
    <w:tblStylePr w:type="firstRow">
      <w:pPr>
        <w:jc w:val="center"/>
      </w:pPr>
      <w:rPr>
        <w:rFonts w:ascii="Arial" w:hAnsi="Arial"/>
        <w:b/>
        <w:color w:val="FFFFFF"/>
      </w:rPr>
      <w:tblPr/>
      <w:tcPr>
        <w:shd w:val="clear" w:color="auto" w:fill="8F1703"/>
      </w:tcPr>
    </w:tblStylePr>
    <w:tblStylePr w:type="band1Horz">
      <w:tblPr/>
      <w:tcPr>
        <w:shd w:val="clear" w:color="auto" w:fill="FEF5E4"/>
      </w:tcPr>
    </w:tblStylePr>
  </w:style>
  <w:style w:type="character" w:styleId="Hyperlink">
    <w:name w:val="Hyperlink"/>
    <w:basedOn w:val="DefaultParagraphFont"/>
    <w:uiPriority w:val="99"/>
    <w:rsid w:val="009825EF"/>
    <w:rPr>
      <w:color w:val="0000FF" w:themeColor="hyperlink"/>
      <w:u w:val="single"/>
    </w:rPr>
  </w:style>
  <w:style w:type="character" w:styleId="UnresolvedMention">
    <w:name w:val="Unresolved Mention"/>
    <w:basedOn w:val="DefaultParagraphFont"/>
    <w:uiPriority w:val="99"/>
    <w:semiHidden/>
    <w:unhideWhenUsed/>
    <w:rsid w:val="009825EF"/>
    <w:rPr>
      <w:color w:val="605E5C"/>
      <w:shd w:val="clear" w:color="auto" w:fill="E1DFDD"/>
    </w:rPr>
  </w:style>
  <w:style w:type="paragraph" w:styleId="ListParagraph">
    <w:name w:val="List Paragraph"/>
    <w:basedOn w:val="Normal"/>
    <w:uiPriority w:val="72"/>
    <w:qFormat/>
    <w:rsid w:val="00632738"/>
    <w:pPr>
      <w:ind w:left="720"/>
      <w:contextualSpacing/>
    </w:pPr>
    <w:rPr>
      <w:rFonts w:ascii="Calibri" w:eastAsia="Calibri" w:hAnsi="Calibri"/>
      <w:sz w:val="22"/>
      <w:szCs w:val="22"/>
    </w:rPr>
  </w:style>
  <w:style w:type="paragraph" w:styleId="BodyText">
    <w:name w:val="Body Text"/>
    <w:basedOn w:val="Normal"/>
    <w:link w:val="BodyTextChar"/>
    <w:uiPriority w:val="99"/>
    <w:semiHidden/>
    <w:rsid w:val="00083C1F"/>
  </w:style>
  <w:style w:type="character" w:customStyle="1" w:styleId="BodyTextChar">
    <w:name w:val="Body Text Char"/>
    <w:basedOn w:val="DefaultParagraphFont"/>
    <w:link w:val="BodyText"/>
    <w:uiPriority w:val="99"/>
    <w:semiHidden/>
    <w:rsid w:val="00083C1F"/>
  </w:style>
  <w:style w:type="paragraph" w:customStyle="1" w:styleId="NumberedList1">
    <w:name w:val="Numbered List 1"/>
    <w:basedOn w:val="ListLevel3"/>
    <w:qFormat/>
    <w:rsid w:val="00083C1F"/>
    <w:pPr>
      <w:numPr>
        <w:numId w:val="0"/>
      </w:numPr>
      <w:ind w:left="720" w:hanging="360"/>
    </w:pPr>
  </w:style>
  <w:style w:type="table" w:customStyle="1" w:styleId="Style1">
    <w:name w:val="Style1"/>
    <w:basedOn w:val="TableNormal"/>
    <w:uiPriority w:val="99"/>
    <w:rsid w:val="00083C1F"/>
    <w:pPr>
      <w:spacing w:before="120" w:after="120"/>
    </w:pPr>
    <w:tblPr>
      <w:tblStyleRowBandSize w:val="1"/>
      <w:tblInd w:w="115" w:type="dxa"/>
      <w:tblBorders>
        <w:bottom w:val="single" w:sz="4" w:space="0" w:color="000000" w:themeColor="text1"/>
        <w:insideH w:val="single" w:sz="4" w:space="0" w:color="000000" w:themeColor="text1"/>
      </w:tblBorders>
    </w:tblPr>
    <w:tblStylePr w:type="firstRow">
      <w:pPr>
        <w:jc w:val="center"/>
      </w:pPr>
      <w:rPr>
        <w:rFonts w:ascii="Arial" w:hAnsi="Arial"/>
        <w:b/>
        <w:color w:val="FFFFFF"/>
      </w:rPr>
      <w:tblPr/>
      <w:tcPr>
        <w:shd w:val="clear" w:color="auto" w:fill="8F1703"/>
      </w:tcPr>
    </w:tblStylePr>
    <w:tblStylePr w:type="lastRow">
      <w:pPr>
        <w:jc w:val="center"/>
      </w:pPr>
      <w:tblPr/>
      <w:tcPr>
        <w:vAlign w:val="bottom"/>
      </w:tcPr>
    </w:tblStylePr>
    <w:tblStylePr w:type="band1Horz">
      <w:tblPr/>
      <w:tcPr>
        <w:shd w:val="clear" w:color="auto" w:fill="E1C699"/>
      </w:tcPr>
    </w:tblStylePr>
  </w:style>
  <w:style w:type="table" w:customStyle="1" w:styleId="TableList-Red1">
    <w:name w:val="Table List - Red1"/>
    <w:basedOn w:val="TableNormal"/>
    <w:uiPriority w:val="99"/>
    <w:rsid w:val="0090666E"/>
    <w:pPr>
      <w:spacing w:before="120" w:after="120"/>
    </w:pPr>
    <w:tblPr>
      <w:tblStyleRowBandSize w:val="1"/>
      <w:tblInd w:w="115" w:type="dxa"/>
      <w:tblBorders>
        <w:bottom w:val="single" w:sz="4" w:space="0" w:color="000000"/>
        <w:insideH w:val="single" w:sz="4" w:space="0" w:color="000000"/>
      </w:tblBorders>
    </w:tblPr>
    <w:tblStylePr w:type="firstRow">
      <w:pPr>
        <w:jc w:val="center"/>
      </w:pPr>
      <w:rPr>
        <w:rFonts w:ascii="Arial" w:hAnsi="Arial"/>
        <w:b/>
        <w:color w:val="FFFFFF"/>
      </w:rPr>
      <w:tblPr/>
      <w:tcPr>
        <w:shd w:val="clear" w:color="auto" w:fill="8F1703"/>
      </w:tcPr>
    </w:tblStylePr>
    <w:tblStylePr w:type="band1Horz">
      <w:tblPr/>
      <w:tcPr>
        <w:shd w:val="clear" w:color="auto" w:fill="E1C699"/>
      </w:tcPr>
    </w:tblStylePr>
  </w:style>
  <w:style w:type="character" w:styleId="CommentReference">
    <w:name w:val="annotation reference"/>
    <w:basedOn w:val="DefaultParagraphFont"/>
    <w:uiPriority w:val="99"/>
    <w:semiHidden/>
    <w:rsid w:val="000D37B8"/>
    <w:rPr>
      <w:sz w:val="16"/>
      <w:szCs w:val="16"/>
    </w:rPr>
  </w:style>
  <w:style w:type="paragraph" w:styleId="CommentText">
    <w:name w:val="annotation text"/>
    <w:basedOn w:val="Normal"/>
    <w:link w:val="CommentTextChar"/>
    <w:uiPriority w:val="99"/>
    <w:semiHidden/>
    <w:rsid w:val="000D37B8"/>
  </w:style>
  <w:style w:type="character" w:customStyle="1" w:styleId="CommentTextChar">
    <w:name w:val="Comment Text Char"/>
    <w:basedOn w:val="DefaultParagraphFont"/>
    <w:link w:val="CommentText"/>
    <w:uiPriority w:val="99"/>
    <w:semiHidden/>
    <w:rsid w:val="000D37B8"/>
  </w:style>
  <w:style w:type="paragraph" w:styleId="CommentSubject">
    <w:name w:val="annotation subject"/>
    <w:basedOn w:val="CommentText"/>
    <w:next w:val="CommentText"/>
    <w:link w:val="CommentSubjectChar"/>
    <w:uiPriority w:val="99"/>
    <w:semiHidden/>
    <w:unhideWhenUsed/>
    <w:rsid w:val="000D37B8"/>
    <w:rPr>
      <w:b/>
      <w:bCs/>
    </w:rPr>
  </w:style>
  <w:style w:type="character" w:customStyle="1" w:styleId="CommentSubjectChar">
    <w:name w:val="Comment Subject Char"/>
    <w:basedOn w:val="CommentTextChar"/>
    <w:link w:val="CommentSubject"/>
    <w:uiPriority w:val="99"/>
    <w:semiHidden/>
    <w:rsid w:val="000D37B8"/>
    <w:rPr>
      <w:b/>
      <w:bCs/>
    </w:rPr>
  </w:style>
  <w:style w:type="paragraph" w:styleId="Revision">
    <w:name w:val="Revision"/>
    <w:hidden/>
    <w:uiPriority w:val="71"/>
    <w:semiHidden/>
    <w:rsid w:val="008E1F92"/>
  </w:style>
  <w:style w:type="character" w:styleId="FollowedHyperlink">
    <w:name w:val="FollowedHyperlink"/>
    <w:basedOn w:val="DefaultParagraphFont"/>
    <w:uiPriority w:val="99"/>
    <w:semiHidden/>
    <w:rsid w:val="008E1F92"/>
    <w:rPr>
      <w:color w:val="800080" w:themeColor="followedHyperlink"/>
      <w:u w:val="single"/>
    </w:rPr>
  </w:style>
  <w:style w:type="paragraph" w:customStyle="1" w:styleId="checklistindent">
    <w:name w:val="checklist indent"/>
    <w:basedOn w:val="Normal"/>
    <w:qFormat/>
    <w:rsid w:val="009926D8"/>
    <w:pPr>
      <w:spacing w:before="60" w:after="60" w:line="250" w:lineRule="auto"/>
      <w:ind w:left="357" w:hanging="357"/>
    </w:pPr>
    <w:rPr>
      <w:rFonts w:asciiTheme="minorHAnsi" w:eastAsiaTheme="minorEastAsia" w:hAnsiTheme="minorHAnsi" w:cstheme="minorBidi"/>
      <w:sz w:val="21"/>
      <w:szCs w:val="24"/>
    </w:rPr>
  </w:style>
  <w:style w:type="table" w:customStyle="1" w:styleId="Style11">
    <w:name w:val="Style11"/>
    <w:basedOn w:val="TableNormal"/>
    <w:uiPriority w:val="99"/>
    <w:rsid w:val="00F65624"/>
    <w:pPr>
      <w:spacing w:before="120" w:after="120"/>
    </w:pPr>
    <w:tblPr>
      <w:tblStyleRowBandSize w:val="1"/>
      <w:tblInd w:w="115" w:type="dxa"/>
      <w:tblBorders>
        <w:bottom w:val="single" w:sz="4" w:space="0" w:color="000000" w:themeColor="text1"/>
        <w:insideH w:val="single" w:sz="4" w:space="0" w:color="000000" w:themeColor="text1"/>
      </w:tblBorders>
    </w:tblPr>
    <w:tblStylePr w:type="firstRow">
      <w:pPr>
        <w:jc w:val="center"/>
      </w:pPr>
      <w:rPr>
        <w:rFonts w:ascii="Arial" w:hAnsi="Arial"/>
        <w:b/>
        <w:color w:val="FFFFFF"/>
      </w:rPr>
      <w:tblPr/>
      <w:tcPr>
        <w:shd w:val="clear" w:color="auto" w:fill="8F1703"/>
      </w:tcPr>
    </w:tblStylePr>
    <w:tblStylePr w:type="lastRow">
      <w:pPr>
        <w:jc w:val="center"/>
      </w:pPr>
      <w:tblPr/>
      <w:tcPr>
        <w:vAlign w:val="bottom"/>
      </w:tcPr>
    </w:tblStylePr>
    <w:tblStylePr w:type="band1Horz">
      <w:tblPr/>
      <w:tcPr>
        <w:shd w:val="clear" w:color="auto" w:fill="E1C699"/>
      </w:tcPr>
    </w:tblStylePr>
  </w:style>
  <w:style w:type="character" w:customStyle="1" w:styleId="landing-page-changedtext-0-2-17">
    <w:name w:val="landing-page-changedtext-0-2-17"/>
    <w:basedOn w:val="DefaultParagraphFont"/>
    <w:rsid w:val="0078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616095">
      <w:bodyDiv w:val="1"/>
      <w:marLeft w:val="0"/>
      <w:marRight w:val="0"/>
      <w:marTop w:val="0"/>
      <w:marBottom w:val="0"/>
      <w:divBdr>
        <w:top w:val="none" w:sz="0" w:space="0" w:color="auto"/>
        <w:left w:val="none" w:sz="0" w:space="0" w:color="auto"/>
        <w:bottom w:val="none" w:sz="0" w:space="0" w:color="auto"/>
        <w:right w:val="none" w:sz="0" w:space="0" w:color="auto"/>
      </w:divBdr>
    </w:div>
    <w:div w:id="383800922">
      <w:bodyDiv w:val="1"/>
      <w:marLeft w:val="0"/>
      <w:marRight w:val="0"/>
      <w:marTop w:val="0"/>
      <w:marBottom w:val="0"/>
      <w:divBdr>
        <w:top w:val="none" w:sz="0" w:space="0" w:color="auto"/>
        <w:left w:val="none" w:sz="0" w:space="0" w:color="auto"/>
        <w:bottom w:val="none" w:sz="0" w:space="0" w:color="auto"/>
        <w:right w:val="none" w:sz="0" w:space="0" w:color="auto"/>
      </w:divBdr>
    </w:div>
    <w:div w:id="745878973">
      <w:bodyDiv w:val="1"/>
      <w:marLeft w:val="0"/>
      <w:marRight w:val="0"/>
      <w:marTop w:val="0"/>
      <w:marBottom w:val="0"/>
      <w:divBdr>
        <w:top w:val="none" w:sz="0" w:space="0" w:color="auto"/>
        <w:left w:val="none" w:sz="0" w:space="0" w:color="auto"/>
        <w:bottom w:val="none" w:sz="0" w:space="0" w:color="auto"/>
        <w:right w:val="none" w:sz="0" w:space="0" w:color="auto"/>
      </w:divBdr>
    </w:div>
    <w:div w:id="948974459">
      <w:bodyDiv w:val="1"/>
      <w:marLeft w:val="0"/>
      <w:marRight w:val="0"/>
      <w:marTop w:val="0"/>
      <w:marBottom w:val="0"/>
      <w:divBdr>
        <w:top w:val="none" w:sz="0" w:space="0" w:color="auto"/>
        <w:left w:val="none" w:sz="0" w:space="0" w:color="auto"/>
        <w:bottom w:val="none" w:sz="0" w:space="0" w:color="auto"/>
        <w:right w:val="none" w:sz="0" w:space="0" w:color="auto"/>
      </w:divBdr>
    </w:div>
    <w:div w:id="1480732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gress.gov/bill/117th-congress/house-bill/1319/text" TargetMode="External"/><Relationship Id="rId18" Type="http://schemas.openxmlformats.org/officeDocument/2006/relationships/hyperlink" Target="https://www.acf.hhs.gov/occ/faq/stabilizing-child-care-and-covid-19-faqs" TargetMode="External"/><Relationship Id="rId26" Type="http://schemas.openxmlformats.org/officeDocument/2006/relationships/hyperlink" Target="https://childcareta.acf.hhs.gov/resource/child-care-center-budget-guide" TargetMode="External"/><Relationship Id="rId39" Type="http://schemas.openxmlformats.org/officeDocument/2006/relationships/hyperlink" Target="https://www.acf.hhs.gov/sites/default/files/documents/occ/CCDF-ACF-IM-2021-02.pdf" TargetMode="External"/><Relationship Id="rId109" Type="http://schemas.openxmlformats.org/officeDocument/2006/relationships/header" Target="header2.xml"/><Relationship Id="rId21" Type="http://schemas.openxmlformats.org/officeDocument/2006/relationships/hyperlink" Target="https://childcareta.acf.hhs.gov/resource/family-child-care-budget-guide" TargetMode="External"/><Relationship Id="rId34" Type="http://schemas.openxmlformats.org/officeDocument/2006/relationships/hyperlink" Target="https://childcareta.acf.hhs.gov/resource/child-care-health-consultation-investing-health-and-early-learning-systems-improve-child" TargetMode="External"/><Relationship Id="rId42" Type="http://schemas.openxmlformats.org/officeDocument/2006/relationships/hyperlink" Target="mailto:tcbc@mn-e.com" TargetMode="External"/><Relationship Id="rId11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hildcareta.acf.hhs.gov/resource/covid-19-relief-funding-glance-tribal-lead-agencies" TargetMode="External"/><Relationship Id="rId17" Type="http://schemas.openxmlformats.org/officeDocument/2006/relationships/hyperlink" Target="https://childcareta.acf.hhs.gov/sites/default/files/public/implementation_guide_workforce_compensation_immediate_relief_508.pdf" TargetMode="External"/><Relationship Id="rId25" Type="http://schemas.openxmlformats.org/officeDocument/2006/relationships/hyperlink" Target="https://www.acf.hhs.gov/sites/default/files/documents/occ/CCDF-ACF-IM-2021-02.pdf" TargetMode="External"/><Relationship Id="rId33" Type="http://schemas.openxmlformats.org/officeDocument/2006/relationships/hyperlink" Target="https://www.samhsa.gov/iecmhc/about/working-tribal-communities" TargetMode="External"/><Relationship Id="rId38" Type="http://schemas.openxmlformats.org/officeDocument/2006/relationships/hyperlink" Target="https://childcareta.acf.hhs.gov/resource/family-child-care-budget-guide" TargetMode="External"/><Relationship Id="rId10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cf.hhs.gov/ecd/appendix-dear-colleague" TargetMode="External"/><Relationship Id="rId20" Type="http://schemas.openxmlformats.org/officeDocument/2006/relationships/hyperlink" Target="https://childcareta.acf.hhs.gov/resource/child-care-center-budget-guide" TargetMode="External"/><Relationship Id="rId29" Type="http://schemas.openxmlformats.org/officeDocument/2006/relationships/hyperlink" Target="https://childcareta.acf.hhs.gov/resource/child-care-center-budget-guide" TargetMode="External"/><Relationship Id="rId41" Type="http://schemas.openxmlformats.org/officeDocument/2006/relationships/hyperlink" Target="https://childcareta.acf.hhs.gov/resource/family-child-care-budget-guide" TargetMode="External"/><Relationship Id="rId107" Type="http://schemas.openxmlformats.org/officeDocument/2006/relationships/image" Target="media/image3.emf"/><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cy.cassell@acf.hhs.gov" TargetMode="External"/><Relationship Id="rId24" Type="http://schemas.openxmlformats.org/officeDocument/2006/relationships/hyperlink" Target="https://childcareta.acf.hhs.gov/resource/family-child-care-budget-guide" TargetMode="External"/><Relationship Id="rId32" Type="http://schemas.openxmlformats.org/officeDocument/2006/relationships/hyperlink" Target="https://childcareta.acf.hhs.gov/resource-guide-developing-integrated-strategies-support-social-and-emotional-wellness-children" TargetMode="External"/><Relationship Id="rId37" Type="http://schemas.openxmlformats.org/officeDocument/2006/relationships/hyperlink" Target="https://childcareta.acf.hhs.gov/resource/child-care-center-budget-guide" TargetMode="External"/><Relationship Id="rId40" Type="http://schemas.openxmlformats.org/officeDocument/2006/relationships/hyperlink" Target="https://childcareta.acf.hhs.gov/resource/child-care-center-budget-guide" TargetMode="External"/><Relationship Id="rId110" Type="http://schemas.openxmlformats.org/officeDocument/2006/relationships/footer" Target="footer1.xml"/><Relationship Id="rId11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cf.hhs.gov/ecd/investing-arp-and-pdg-funds-address-early-childhood-workforce-shortage" TargetMode="External"/><Relationship Id="rId23" Type="http://schemas.openxmlformats.org/officeDocument/2006/relationships/hyperlink" Target="https://childcareta.acf.hhs.gov/resource/child-care-center-budget-guide" TargetMode="External"/><Relationship Id="rId28" Type="http://schemas.openxmlformats.org/officeDocument/2006/relationships/hyperlink" Target="https://www.acf.hhs.gov/sites/default/files/documents/occ/CCDF-ACF-IM-2021-02.pdf" TargetMode="External"/><Relationship Id="rId36" Type="http://schemas.openxmlformats.org/officeDocument/2006/relationships/hyperlink" Target="https://childcareta.acf.hhs.gov/resource/responding-adverse-childhood-experiences-strategies-out-school-time-field" TargetMode="External"/><Relationship Id="rId106" Type="http://schemas.openxmlformats.org/officeDocument/2006/relationships/hyperlink" Target="http://www.occ-cmc.org/occannouncements_sign-up/" TargetMode="External"/><Relationship Id="rId114"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cf.hhs.gov/sites/default/files/documents/occ/CCDF-ACF-IM-2021-02.pdf" TargetMode="External"/><Relationship Id="rId31" Type="http://schemas.openxmlformats.org/officeDocument/2006/relationships/hyperlink" Target="https://www.acf.hhs.gov/sites/default/files/documents/occ/CCDF-ACF-IM-2021-02.pdf" TargetMode="External"/><Relationship Id="rId44"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f.hhs.gov/sites/default/files/documents/occ/CCDF-ACF-IM-2021-02.pdf" TargetMode="External"/><Relationship Id="rId22" Type="http://schemas.openxmlformats.org/officeDocument/2006/relationships/hyperlink" Target="https://www.acf.hhs.gov/sites/default/files/documents/occ/CCDF-ACF-IM-2021-02.pdf" TargetMode="External"/><Relationship Id="rId27" Type="http://schemas.openxmlformats.org/officeDocument/2006/relationships/hyperlink" Target="https://childcareta.acf.hhs.gov/resource/family-child-care-budget-guide" TargetMode="External"/><Relationship Id="rId30" Type="http://schemas.openxmlformats.org/officeDocument/2006/relationships/hyperlink" Target="https://childcareta.acf.hhs.gov/resource/family-child-care-budget-guide" TargetMode="External"/><Relationship Id="rId35" Type="http://schemas.openxmlformats.org/officeDocument/2006/relationships/hyperlink" Target="https://childcareta.acf.hhs.gov/resource/supporting-and-promoting-mental-health-out-school-time" TargetMode="External"/><Relationship Id="rId43" Type="http://schemas.openxmlformats.org/officeDocument/2006/relationships/hyperlink" Target="http://www.occ-cmc.org/occannouncements_sign-up/" TargetMode="External"/><Relationship Id="rId105" Type="http://schemas.openxmlformats.org/officeDocument/2006/relationships/hyperlink" Target="mailto:tcbc@mn-e.com" TargetMode="External"/><Relationship Id="rId11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844\Downloads\NCTECD_Portrait_Template_1719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C7ECD5ECC1CB4DBFFBA2EFA776E0D3" ma:contentTypeVersion="10" ma:contentTypeDescription="Create a new document." ma:contentTypeScope="" ma:versionID="ab7d8c0743d4fe6f68ac93c517681d0c">
  <xsd:schema xmlns:xsd="http://www.w3.org/2001/XMLSchema" xmlns:xs="http://www.w3.org/2001/XMLSchema" xmlns:p="http://schemas.microsoft.com/office/2006/metadata/properties" xmlns:ns2="1a4a96d2-0055-4384-a6b3-38ab23c17538" xmlns:ns3="8a5d3cfa-dcc5-4f08-a44c-5e14e649b25f" targetNamespace="http://schemas.microsoft.com/office/2006/metadata/properties" ma:root="true" ma:fieldsID="e2d32b783a0b54a26fe4361178e5ca8f" ns2:_="" ns3:_="">
    <xsd:import namespace="1a4a96d2-0055-4384-a6b3-38ab23c17538"/>
    <xsd:import namespace="8a5d3cfa-dcc5-4f08-a44c-5e14e649b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a96d2-0055-4384-a6b3-38ab23c17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5d3cfa-dcc5-4f08-a44c-5e14e649b2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084F5-88DF-44E3-9172-5F4F7F9D6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a96d2-0055-4384-a6b3-38ab23c17538"/>
    <ds:schemaRef ds:uri="8a5d3cfa-dcc5-4f08-a44c-5e14e649b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AD412-D57E-43BB-B491-D7DB83211479}">
  <ds:schemaRefs>
    <ds:schemaRef ds:uri="http://schemas.microsoft.com/sharepoint/v3/contenttype/forms"/>
  </ds:schemaRefs>
</ds:datastoreItem>
</file>

<file path=customXml/itemProps3.xml><?xml version="1.0" encoding="utf-8"?>
<ds:datastoreItem xmlns:ds="http://schemas.openxmlformats.org/officeDocument/2006/customXml" ds:itemID="{95C2FAC3-1C62-45C4-BD70-EB33948B9C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502DAA-30CB-436C-991C-79E35DD5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NCTECD_Portrait_Template_171907</Template>
  <TotalTime>0</TotalTime>
  <Pages>14</Pages>
  <Words>4708</Words>
  <Characters>26842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 Violeta</dc:creator>
  <cp:keywords/>
  <dc:description/>
  <cp:lastModifiedBy>Cassell, Stacy (ACF)</cp:lastModifiedBy>
  <cp:revision>2</cp:revision>
  <cp:lastPrinted>2016-02-02T17:14:00Z</cp:lastPrinted>
  <dcterms:created xsi:type="dcterms:W3CDTF">2022-05-03T17:46:00Z</dcterms:created>
  <dcterms:modified xsi:type="dcterms:W3CDTF">2022-05-03T17:46:00Z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0x0101000EC7ECD5ECC1CB4DBFFBA2EFA776E0D3</vt:lpwstr>
  </property>
</Properties>
</file>