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BD4" w:rsidR="00831BD4" w:rsidP="00AF611B" w:rsidRDefault="00831BD4" w14:paraId="284BBC60" w14:textId="39B6E5A3">
      <w:pPr>
        <w:pBdr>
          <w:bottom w:val="single" w:color="auto" w:sz="6" w:space="1"/>
        </w:pBdr>
        <w:spacing w:line="240" w:lineRule="auto"/>
        <w:jc w:val="center"/>
        <w:rPr>
          <w:rFonts w:cs="Arial"/>
          <w:b/>
        </w:rPr>
      </w:pPr>
      <w:r>
        <w:rPr>
          <w:rFonts w:cs="Arial"/>
          <w:b/>
        </w:rPr>
        <w:t>202</w:t>
      </w:r>
      <w:r w:rsidR="00915370">
        <w:rPr>
          <w:rFonts w:cs="Arial"/>
          <w:b/>
        </w:rPr>
        <w:t>1</w:t>
      </w:r>
      <w:r w:rsidRPr="00831BD4">
        <w:rPr>
          <w:rFonts w:cs="Arial"/>
          <w:b/>
        </w:rPr>
        <w:t xml:space="preserve"> IRS Taxpayer Experience Survey</w:t>
      </w:r>
    </w:p>
    <w:p w:rsidR="00831BD4" w:rsidP="00AF611B" w:rsidRDefault="00831BD4" w14:paraId="7C866A5D" w14:textId="77777777">
      <w:pPr>
        <w:pBdr>
          <w:bottom w:val="single" w:color="auto" w:sz="6" w:space="1"/>
        </w:pBdr>
        <w:spacing w:line="240" w:lineRule="auto"/>
        <w:jc w:val="center"/>
        <w:rPr>
          <w:rFonts w:cs="Arial"/>
        </w:rPr>
      </w:pPr>
      <w:r w:rsidRPr="00831BD4">
        <w:rPr>
          <w:rFonts w:cs="Arial"/>
        </w:rPr>
        <w:t>Focus Group Moderator Guide</w:t>
      </w:r>
    </w:p>
    <w:p w:rsidRPr="00AF611B" w:rsidR="00831BD4" w:rsidP="00AF611B" w:rsidRDefault="00831BD4" w14:paraId="0C8879EB" w14:textId="22417295">
      <w:pPr>
        <w:pBdr>
          <w:bottom w:val="single" w:color="auto" w:sz="6" w:space="1"/>
        </w:pBdr>
        <w:spacing w:line="240" w:lineRule="auto"/>
        <w:jc w:val="center"/>
        <w:rPr>
          <w:rFonts w:cs="Arial"/>
        </w:rPr>
      </w:pPr>
      <w:r w:rsidRPr="00831BD4">
        <w:t xml:space="preserve">Collecting Feedback on </w:t>
      </w:r>
      <w:r w:rsidR="00915370">
        <w:t>Spanish Language</w:t>
      </w:r>
      <w:r w:rsidR="008C0E98">
        <w:t xml:space="preserve"> IRS</w:t>
      </w:r>
      <w:r w:rsidR="00915370">
        <w:t xml:space="preserve"> Resources</w:t>
      </w:r>
    </w:p>
    <w:p w:rsidRPr="00831BD4" w:rsidR="00831BD4" w:rsidP="00AF611B" w:rsidRDefault="00831BD4" w14:paraId="6AB9DCEC" w14:textId="77777777">
      <w:pPr>
        <w:spacing w:line="240" w:lineRule="auto"/>
        <w:rPr>
          <w:rFonts w:cs="Arial"/>
          <w:b/>
        </w:rPr>
      </w:pPr>
      <w:r w:rsidRPr="00831BD4">
        <w:rPr>
          <w:rFonts w:cs="Arial"/>
          <w:b/>
        </w:rPr>
        <w:t>Welcome and Introductions (5 min)</w:t>
      </w:r>
    </w:p>
    <w:p w:rsidRPr="00831BD4" w:rsidR="00831BD4" w:rsidP="00AF611B" w:rsidRDefault="00831BD4" w14:paraId="4F356184" w14:textId="5E2331B7">
      <w:pPr>
        <w:spacing w:line="240" w:lineRule="auto"/>
        <w:rPr>
          <w:rFonts w:cs="Arial"/>
        </w:rPr>
      </w:pPr>
      <w:r w:rsidRPr="00831BD4">
        <w:rPr>
          <w:rFonts w:cs="Arial"/>
        </w:rPr>
        <w:t xml:space="preserve">Hello everyone. My name is _______________ and I will be leading today’s discussion. I work for ICF, a U.S. management consulting firm </w:t>
      </w:r>
      <w:r w:rsidR="00915370">
        <w:rPr>
          <w:rFonts w:cs="Arial"/>
        </w:rPr>
        <w:t>located</w:t>
      </w:r>
      <w:r w:rsidRPr="00831BD4">
        <w:rPr>
          <w:rFonts w:cs="Arial"/>
        </w:rPr>
        <w:t xml:space="preserve"> just outside of Washington, D.C. </w:t>
      </w:r>
      <w:r w:rsidR="00915370">
        <w:rPr>
          <w:rFonts w:cs="Arial"/>
        </w:rPr>
        <w:t>I</w:t>
      </w:r>
      <w:r w:rsidRPr="00831BD4">
        <w:rPr>
          <w:rFonts w:cs="Arial"/>
        </w:rPr>
        <w:t xml:space="preserve"> have been asked to speak with you today by the Internal Revenue Service</w:t>
      </w:r>
      <w:r w:rsidR="00915370">
        <w:rPr>
          <w:rFonts w:cs="Arial"/>
        </w:rPr>
        <w:t>,</w:t>
      </w:r>
      <w:r w:rsidRPr="00831BD4">
        <w:rPr>
          <w:rFonts w:cs="Arial"/>
        </w:rPr>
        <w:t xml:space="preserve"> or IRS</w:t>
      </w:r>
      <w:r w:rsidR="00915370">
        <w:rPr>
          <w:rFonts w:cs="Arial"/>
        </w:rPr>
        <w:t>,</w:t>
      </w:r>
      <w:r w:rsidRPr="00831BD4">
        <w:rPr>
          <w:rFonts w:cs="Arial"/>
        </w:rPr>
        <w:t xml:space="preserve"> as you likely know them. First, I want to let everyone know that I’m not an IRS employee, and I am not a tax expert. I am here to help guide the discussion as a focus group moderator and ensure we get through the questions we have to cover today. I want to hear your honest opinions about the topics we will disc</w:t>
      </w:r>
      <w:r>
        <w:rPr>
          <w:rFonts w:cs="Arial"/>
        </w:rPr>
        <w:t>uss. There are no wrong</w:t>
      </w:r>
      <w:r w:rsidRPr="00831BD4">
        <w:rPr>
          <w:rFonts w:cs="Arial"/>
        </w:rPr>
        <w:t xml:space="preserve"> answers to the questions I’m going to ask. Please relax, share your opinions and enjoy the discussion.</w:t>
      </w:r>
    </w:p>
    <w:p w:rsidRPr="00831BD4" w:rsidR="00831BD4" w:rsidP="00AF611B" w:rsidRDefault="00831BD4" w14:paraId="4DEAEB14" w14:textId="77777777">
      <w:pPr>
        <w:spacing w:line="240" w:lineRule="auto"/>
        <w:rPr>
          <w:rFonts w:cs="Arial"/>
          <w:i/>
          <w:color w:val="1F497D"/>
        </w:rPr>
      </w:pPr>
      <w:r w:rsidRPr="00831BD4">
        <w:rPr>
          <w:rFonts w:cs="Arial"/>
          <w:b/>
          <w:i/>
        </w:rPr>
        <w:t>Ground Rules</w:t>
      </w:r>
    </w:p>
    <w:p w:rsidRPr="00831BD4" w:rsidR="00831BD4" w:rsidP="00AF611B" w:rsidRDefault="00831BD4" w14:paraId="48494E35" w14:textId="77777777">
      <w:pPr>
        <w:spacing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Pr="00831BD4" w:rsidR="00831BD4" w:rsidP="00AF611B" w:rsidRDefault="00831BD4" w14:paraId="3F4A2F54" w14:textId="554B1571">
      <w:pPr>
        <w:pStyle w:val="Bullet1"/>
        <w:spacing w:after="160"/>
        <w:rPr>
          <w:rFonts w:asciiTheme="minorHAnsi" w:hAnsiTheme="minorHAnsi"/>
          <w:sz w:val="22"/>
          <w:szCs w:val="22"/>
        </w:rPr>
      </w:pPr>
      <w:r w:rsidRPr="00831BD4">
        <w:rPr>
          <w:rFonts w:asciiTheme="minorHAnsi" w:hAnsiTheme="minorHAnsi"/>
          <w:sz w:val="22"/>
          <w:szCs w:val="22"/>
        </w:rPr>
        <w:t xml:space="preserve">The OMB Control Number for this study </w:t>
      </w:r>
      <w:r w:rsidRPr="003B7F45">
        <w:rPr>
          <w:rFonts w:asciiTheme="minorHAnsi" w:hAnsiTheme="minorHAnsi"/>
          <w:sz w:val="22"/>
          <w:szCs w:val="22"/>
        </w:rPr>
        <w:t xml:space="preserve">is </w:t>
      </w:r>
      <w:r w:rsidRPr="008C0E98" w:rsidR="00677CE5">
        <w:rPr>
          <w:sz w:val="22"/>
          <w:szCs w:val="22"/>
          <w:highlight w:val="yellow"/>
        </w:rPr>
        <w:t>1545-2274</w:t>
      </w:r>
      <w:r w:rsidRPr="008C0E98">
        <w:rPr>
          <w:rFonts w:asciiTheme="minorHAnsi" w:hAnsiTheme="minorHAnsi"/>
          <w:sz w:val="22"/>
          <w:szCs w:val="22"/>
          <w:highlight w:val="yellow"/>
        </w:rPr>
        <w:t>.</w:t>
      </w:r>
      <w:r w:rsidRPr="00831BD4">
        <w:rPr>
          <w:rFonts w:asciiTheme="minorHAnsi" w:hAnsiTheme="minorHAnsi"/>
          <w:sz w:val="22"/>
          <w:szCs w:val="22"/>
        </w:rPr>
        <w:t xml:space="preserve">  If you have any comments concerning the time estimates associated with this study or how to make this process simpler, we will provide an address to you at the completion of our discussion.</w:t>
      </w:r>
      <w:r w:rsidR="00677CE5">
        <w:rPr>
          <w:rFonts w:asciiTheme="minorHAnsi" w:hAnsiTheme="minorHAnsi"/>
          <w:sz w:val="22"/>
          <w:szCs w:val="22"/>
        </w:rPr>
        <w:t xml:space="preserve"> </w:t>
      </w:r>
    </w:p>
    <w:p w:rsidRPr="00831BD4" w:rsidR="00831BD4" w:rsidP="00AF611B" w:rsidRDefault="00831BD4" w14:paraId="1C068ED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Pr="00831BD4" w:rsidR="00831BD4" w:rsidP="00AF611B" w:rsidRDefault="00831BD4" w14:paraId="42A1D7F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Pr="00831BD4" w:rsidR="00831BD4" w:rsidP="00AF611B" w:rsidRDefault="00831BD4" w14:paraId="55E62798" w14:textId="77777777">
      <w:pPr>
        <w:pStyle w:val="Bullet1"/>
        <w:spacing w:after="160"/>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Pr="00831BD4" w:rsidR="00831BD4" w:rsidP="00AF611B" w:rsidRDefault="00831BD4" w14:paraId="7989D366" w14:textId="77777777">
      <w:pPr>
        <w:pStyle w:val="Bullet1"/>
        <w:spacing w:after="160"/>
        <w:rPr>
          <w:rFonts w:asciiTheme="minorHAnsi" w:hAnsiTheme="minorHAnsi"/>
          <w:sz w:val="22"/>
          <w:szCs w:val="22"/>
        </w:rPr>
      </w:pPr>
      <w:r w:rsidRPr="00831BD4">
        <w:rPr>
          <w:rFonts w:asciiTheme="minorHAnsi" w:hAnsiTheme="minorHAnsi"/>
          <w:sz w:val="22"/>
          <w:szCs w:val="22"/>
        </w:rPr>
        <w:t>This session will be audio recorded. This allows us to capture everything that is being said today. We will include a summary of this discussion, and potentially some quotes as well, in a report to our client. However, we will not tie your name to anything specific you say.</w:t>
      </w:r>
    </w:p>
    <w:p w:rsidRPr="00831BD4" w:rsidR="00831BD4" w:rsidP="00AF611B" w:rsidRDefault="00831BD4" w14:paraId="377FE073" w14:textId="77777777">
      <w:pPr>
        <w:pStyle w:val="Bullet1"/>
        <w:spacing w:after="160"/>
        <w:rPr>
          <w:rFonts w:asciiTheme="minorHAnsi" w:hAnsiTheme="minorHAnsi"/>
          <w:sz w:val="22"/>
          <w:szCs w:val="22"/>
        </w:rPr>
      </w:pPr>
      <w:r w:rsidRPr="00831BD4">
        <w:rPr>
          <w:rFonts w:asciiTheme="minorHAnsi" w:hAnsiTheme="minorHAnsi"/>
          <w:sz w:val="22"/>
          <w:szCs w:val="22"/>
        </w:rPr>
        <w:t>There are a few other people listening into the discussion. Some are coworkers of mine listening in to take notes. Others are from the IRS and are simply listening to hear things first hand before the report comes out; they have all signed an observer confidentiality agreement.</w:t>
      </w:r>
    </w:p>
    <w:p w:rsidRPr="00831BD4" w:rsidR="00831BD4" w:rsidP="00AF611B" w:rsidRDefault="00831BD4" w14:paraId="3FD260F0" w14:textId="77777777">
      <w:pPr>
        <w:pStyle w:val="Bullet1"/>
        <w:spacing w:after="160"/>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Pr="00831BD4" w:rsidR="00831BD4" w:rsidP="00AF611B" w:rsidRDefault="00831BD4" w14:paraId="04DDA3C5" w14:textId="77777777">
      <w:pPr>
        <w:pStyle w:val="Bullet1"/>
        <w:spacing w:after="160"/>
        <w:rPr>
          <w:rFonts w:asciiTheme="minorHAnsi" w:hAnsiTheme="minorHAnsi"/>
          <w:sz w:val="22"/>
          <w:szCs w:val="22"/>
        </w:rPr>
      </w:pPr>
      <w:r w:rsidRPr="00831BD4">
        <w:rPr>
          <w:rFonts w:asciiTheme="minorHAnsi" w:hAnsiTheme="minorHAnsi"/>
          <w:sz w:val="22"/>
          <w:szCs w:val="22"/>
        </w:rPr>
        <w:t>Please speak one at a time.</w:t>
      </w:r>
    </w:p>
    <w:p w:rsidRPr="00831BD4" w:rsidR="00831BD4" w:rsidP="00AF611B" w:rsidRDefault="00831BD4" w14:paraId="15D0B4DA" w14:textId="77777777">
      <w:pPr>
        <w:spacing w:line="240" w:lineRule="auto"/>
        <w:rPr>
          <w:rFonts w:cs="Arial"/>
        </w:rPr>
      </w:pPr>
      <w:r w:rsidRPr="00831BD4">
        <w:rPr>
          <w:rFonts w:cs="Arial"/>
        </w:rPr>
        <w:t>Are there any questions before we get started?</w:t>
      </w:r>
    </w:p>
    <w:p w:rsidRPr="00831BD4" w:rsidR="00831BD4" w:rsidP="00AF611B" w:rsidRDefault="00831BD4" w14:paraId="4107C6D4" w14:textId="77777777">
      <w:pPr>
        <w:jc w:val="both"/>
        <w:rPr>
          <w:b/>
          <w:i/>
        </w:rPr>
      </w:pPr>
      <w:r w:rsidRPr="00831BD4">
        <w:rPr>
          <w:b/>
          <w:i/>
        </w:rPr>
        <w:t>Icebreaker</w:t>
      </w:r>
    </w:p>
    <w:p w:rsidRPr="00756141" w:rsidR="00915370" w:rsidP="003647E7" w:rsidRDefault="00831BD4" w14:paraId="4EE7BA6A" w14:textId="475ACFD5">
      <w:pPr>
        <w:jc w:val="both"/>
      </w:pPr>
      <w:r w:rsidRPr="00831BD4">
        <w:lastRenderedPageBreak/>
        <w:t>To get us started, let’s introduce ourselves</w:t>
      </w:r>
      <w:r w:rsidR="007538A7">
        <w:t xml:space="preserve"> using first names only</w:t>
      </w:r>
      <w:r w:rsidRPr="00831BD4">
        <w:t>, say where you’re calling from, and briefly tell me about one of your hobbies or something you like to do for fun.</w:t>
      </w:r>
      <w:r w:rsidR="00037A4C">
        <w:t xml:space="preserve"> </w:t>
      </w:r>
      <w:r w:rsidRPr="00037A4C" w:rsidR="00037A4C">
        <w:t>For example, [MODERATOR GO FIRST]</w:t>
      </w:r>
    </w:p>
    <w:p w:rsidR="009C2F1A" w:rsidP="003647E7" w:rsidRDefault="009C2F1A" w14:paraId="4169CCBD" w14:textId="23AE19CC">
      <w:pPr>
        <w:jc w:val="both"/>
        <w:rPr>
          <w:rFonts w:cs="Arial"/>
          <w:b/>
        </w:rPr>
      </w:pPr>
      <w:r w:rsidRPr="00756141">
        <w:rPr>
          <w:b/>
        </w:rPr>
        <w:t>Get</w:t>
      </w:r>
      <w:r w:rsidR="00756141">
        <w:rPr>
          <w:b/>
        </w:rPr>
        <w:t>ting</w:t>
      </w:r>
      <w:r w:rsidRPr="00756141">
        <w:rPr>
          <w:b/>
        </w:rPr>
        <w:t xml:space="preserve"> Information about </w:t>
      </w:r>
      <w:r w:rsidR="00756141">
        <w:rPr>
          <w:b/>
        </w:rPr>
        <w:t>T</w:t>
      </w:r>
      <w:r w:rsidRPr="00756141">
        <w:rPr>
          <w:b/>
        </w:rPr>
        <w:t>axes</w:t>
      </w:r>
      <w:r w:rsidR="00E21725">
        <w:rPr>
          <w:b/>
        </w:rPr>
        <w:t xml:space="preserve"> </w:t>
      </w:r>
      <w:r w:rsidRPr="00831BD4" w:rsidR="00E21725">
        <w:rPr>
          <w:rFonts w:cs="Arial"/>
          <w:b/>
        </w:rPr>
        <w:t>(5 min)</w:t>
      </w:r>
      <w:r w:rsidR="00037A4C">
        <w:rPr>
          <w:rFonts w:cs="Arial"/>
          <w:b/>
        </w:rPr>
        <w:t xml:space="preserve"> </w:t>
      </w:r>
    </w:p>
    <w:p w:rsidRPr="00037A4C" w:rsidR="00037A4C" w:rsidP="003647E7" w:rsidRDefault="00037A4C" w14:paraId="69206CDE" w14:textId="0F791644">
      <w:pPr>
        <w:jc w:val="both"/>
        <w:rPr>
          <w:bCs/>
        </w:rPr>
      </w:pPr>
      <w:r>
        <w:rPr>
          <w:rFonts w:cs="Arial"/>
          <w:bCs/>
        </w:rPr>
        <w:t xml:space="preserve">First, we want to know a bit more about how where you go for information </w:t>
      </w:r>
      <w:r w:rsidRPr="00037A4C">
        <w:rPr>
          <w:rFonts w:cs="Arial"/>
          <w:bCs/>
        </w:rPr>
        <w:t>about taxes.</w:t>
      </w:r>
    </w:p>
    <w:p w:rsidRPr="00037A4C" w:rsidR="009C2F1A" w:rsidP="00756141" w:rsidRDefault="009C2F1A" w14:paraId="68876551" w14:textId="3F70D890">
      <w:pPr>
        <w:pStyle w:val="ListParagraph"/>
        <w:numPr>
          <w:ilvl w:val="0"/>
          <w:numId w:val="18"/>
        </w:numPr>
        <w:jc w:val="both"/>
        <w:rPr>
          <w:bCs/>
        </w:rPr>
      </w:pPr>
      <w:r w:rsidRPr="00037A4C">
        <w:rPr>
          <w:bCs/>
        </w:rPr>
        <w:t xml:space="preserve">Where do you go for information about </w:t>
      </w:r>
      <w:r w:rsidRPr="00037A4C" w:rsidR="0031755A">
        <w:rPr>
          <w:bCs/>
        </w:rPr>
        <w:t xml:space="preserve">completing </w:t>
      </w:r>
      <w:r w:rsidRPr="00037A4C">
        <w:rPr>
          <w:bCs/>
        </w:rPr>
        <w:t>your tax return?</w:t>
      </w:r>
      <w:r w:rsidRPr="00037A4C" w:rsidR="00756141">
        <w:rPr>
          <w:bCs/>
        </w:rPr>
        <w:t xml:space="preserve"> (</w:t>
      </w:r>
      <w:r w:rsidRPr="00037A4C" w:rsidR="00756141">
        <w:rPr>
          <w:bCs/>
          <w:i/>
          <w:iCs/>
        </w:rPr>
        <w:t>If necessary</w:t>
      </w:r>
      <w:r w:rsidRPr="00037A4C" w:rsidR="00756141">
        <w:rPr>
          <w:bCs/>
        </w:rPr>
        <w:t>: Such as IRS.gov</w:t>
      </w:r>
      <w:r w:rsidRPr="00037A4C" w:rsidR="00083FA9">
        <w:rPr>
          <w:bCs/>
        </w:rPr>
        <w:t>, tax preparer, friends, family, trusted community partner</w:t>
      </w:r>
      <w:r w:rsidRPr="00037A4C" w:rsidR="00756141">
        <w:rPr>
          <w:bCs/>
        </w:rPr>
        <w:t>)</w:t>
      </w:r>
    </w:p>
    <w:p w:rsidRPr="00037A4C" w:rsidR="00B314EE" w:rsidP="00140E09" w:rsidRDefault="00B314EE" w14:paraId="23B8D116" w14:textId="5C4D3D11">
      <w:pPr>
        <w:pStyle w:val="ListParagraph"/>
        <w:numPr>
          <w:ilvl w:val="1"/>
          <w:numId w:val="18"/>
        </w:numPr>
        <w:jc w:val="both"/>
        <w:rPr>
          <w:bCs/>
        </w:rPr>
      </w:pPr>
      <w:r w:rsidRPr="00037A4C">
        <w:rPr>
          <w:bCs/>
        </w:rPr>
        <w:t xml:space="preserve">Why </w:t>
      </w:r>
      <w:r w:rsidR="006E4718">
        <w:rPr>
          <w:bCs/>
        </w:rPr>
        <w:t>do you prefer</w:t>
      </w:r>
      <w:r w:rsidRPr="00037A4C" w:rsidR="006E4718">
        <w:rPr>
          <w:bCs/>
        </w:rPr>
        <w:t xml:space="preserve"> </w:t>
      </w:r>
      <w:r w:rsidRPr="00037A4C">
        <w:rPr>
          <w:bCs/>
        </w:rPr>
        <w:t>this source of information?</w:t>
      </w:r>
    </w:p>
    <w:p w:rsidRPr="00037A4C" w:rsidR="00083FA9" w:rsidP="00083FA9" w:rsidRDefault="00083FA9" w14:paraId="3C1084AC" w14:textId="77777777">
      <w:pPr>
        <w:pStyle w:val="ListParagraph"/>
        <w:ind w:left="1440"/>
        <w:jc w:val="both"/>
        <w:rPr>
          <w:bCs/>
        </w:rPr>
      </w:pPr>
    </w:p>
    <w:p w:rsidRPr="00037A4C" w:rsidR="00083FA9" w:rsidP="00BB1A6C" w:rsidRDefault="00083FA9" w14:paraId="170429F4" w14:textId="1A2CABDD">
      <w:pPr>
        <w:pStyle w:val="ListParagraph"/>
        <w:numPr>
          <w:ilvl w:val="0"/>
          <w:numId w:val="18"/>
        </w:numPr>
        <w:jc w:val="both"/>
        <w:rPr>
          <w:bCs/>
        </w:rPr>
      </w:pPr>
      <w:r w:rsidRPr="00037A4C">
        <w:rPr>
          <w:bCs/>
        </w:rPr>
        <w:t>Wh</w:t>
      </w:r>
      <w:r w:rsidRPr="00037A4C" w:rsidR="00B314EE">
        <w:rPr>
          <w:bCs/>
        </w:rPr>
        <w:t>ere do you go for</w:t>
      </w:r>
      <w:r w:rsidRPr="00037A4C">
        <w:rPr>
          <w:bCs/>
        </w:rPr>
        <w:t xml:space="preserve"> information regarding benefits</w:t>
      </w:r>
      <w:r w:rsidRPr="00037A4C" w:rsidR="00B314EE">
        <w:rPr>
          <w:bCs/>
        </w:rPr>
        <w:t xml:space="preserve"> the IRS </w:t>
      </w:r>
      <w:r w:rsidRPr="00037A4C" w:rsidR="00BB1A6C">
        <w:rPr>
          <w:bCs/>
        </w:rPr>
        <w:t>provides</w:t>
      </w:r>
      <w:r w:rsidRPr="00037A4C">
        <w:rPr>
          <w:bCs/>
        </w:rPr>
        <w:t>?</w:t>
      </w:r>
      <w:r w:rsidRPr="00037A4C" w:rsidR="00BB1A6C">
        <w:rPr>
          <w:bCs/>
        </w:rPr>
        <w:t xml:space="preserve"> (</w:t>
      </w:r>
      <w:r w:rsidRPr="00037A4C" w:rsidR="00BB1A6C">
        <w:rPr>
          <w:bCs/>
          <w:i/>
          <w:iCs/>
        </w:rPr>
        <w:t>If necessary:</w:t>
      </w:r>
      <w:r w:rsidRPr="00037A4C" w:rsidR="00BB1A6C">
        <w:rPr>
          <w:bCs/>
        </w:rPr>
        <w:t xml:space="preserve"> </w:t>
      </w:r>
      <w:r w:rsidRPr="00037A4C" w:rsidR="00037A4C">
        <w:rPr>
          <w:bCs/>
        </w:rPr>
        <w:t>Such as e</w:t>
      </w:r>
      <w:r w:rsidRPr="00037A4C">
        <w:rPr>
          <w:bCs/>
        </w:rPr>
        <w:t xml:space="preserve">arned Income Tax Credit (EITC) </w:t>
      </w:r>
      <w:r w:rsidRPr="00037A4C" w:rsidR="00037A4C">
        <w:rPr>
          <w:bCs/>
        </w:rPr>
        <w:t xml:space="preserve">or </w:t>
      </w:r>
      <w:r w:rsidRPr="00037A4C">
        <w:rPr>
          <w:bCs/>
        </w:rPr>
        <w:t>Economic Impact Payment (EIP)</w:t>
      </w:r>
      <w:r w:rsidRPr="00037A4C" w:rsidR="00037A4C">
        <w:rPr>
          <w:bCs/>
        </w:rPr>
        <w:t>)</w:t>
      </w:r>
    </w:p>
    <w:p w:rsidRPr="00037A4C" w:rsidR="00BB1A6C" w:rsidP="00BB1A6C" w:rsidRDefault="00BB1A6C" w14:paraId="2632AA58" w14:textId="68480AEB">
      <w:pPr>
        <w:pStyle w:val="ListParagraph"/>
        <w:numPr>
          <w:ilvl w:val="1"/>
          <w:numId w:val="18"/>
        </w:numPr>
        <w:jc w:val="both"/>
        <w:rPr>
          <w:bCs/>
        </w:rPr>
      </w:pPr>
      <w:r w:rsidRPr="00037A4C">
        <w:rPr>
          <w:bCs/>
        </w:rPr>
        <w:t xml:space="preserve">Why </w:t>
      </w:r>
      <w:r w:rsidR="006E4718">
        <w:rPr>
          <w:bCs/>
        </w:rPr>
        <w:t>do you prefer this</w:t>
      </w:r>
      <w:r w:rsidRPr="00037A4C">
        <w:rPr>
          <w:bCs/>
        </w:rPr>
        <w:t xml:space="preserve"> source of information?</w:t>
      </w:r>
    </w:p>
    <w:p w:rsidRPr="0031755A" w:rsidR="009C2F1A" w:rsidP="009C2F1A" w:rsidRDefault="009C2F1A" w14:paraId="6C430A1F" w14:textId="1D550881">
      <w:pPr>
        <w:jc w:val="both"/>
        <w:rPr>
          <w:b/>
        </w:rPr>
      </w:pPr>
      <w:r w:rsidRPr="0031755A">
        <w:rPr>
          <w:b/>
        </w:rPr>
        <w:t xml:space="preserve">Filing </w:t>
      </w:r>
      <w:r w:rsidR="0031755A">
        <w:rPr>
          <w:b/>
        </w:rPr>
        <w:t>T</w:t>
      </w:r>
      <w:r w:rsidRPr="0031755A">
        <w:rPr>
          <w:b/>
        </w:rPr>
        <w:t>axes</w:t>
      </w:r>
      <w:r w:rsidR="00E21725">
        <w:rPr>
          <w:b/>
        </w:rPr>
        <w:t xml:space="preserve"> </w:t>
      </w:r>
      <w:r w:rsidRPr="00831BD4" w:rsidR="00E21725">
        <w:rPr>
          <w:rFonts w:cs="Arial"/>
          <w:b/>
        </w:rPr>
        <w:t>(5 min)</w:t>
      </w:r>
    </w:p>
    <w:p w:rsidR="0031755A" w:rsidP="0031755A" w:rsidRDefault="009C2F1A" w14:paraId="7A4B68AB" w14:textId="26A39207">
      <w:pPr>
        <w:pStyle w:val="ListParagraph"/>
        <w:numPr>
          <w:ilvl w:val="0"/>
          <w:numId w:val="18"/>
        </w:numPr>
        <w:jc w:val="both"/>
        <w:rPr>
          <w:bCs/>
        </w:rPr>
      </w:pPr>
      <w:r w:rsidRPr="0031755A">
        <w:rPr>
          <w:bCs/>
        </w:rPr>
        <w:t xml:space="preserve">How do you </w:t>
      </w:r>
      <w:r w:rsidR="006E4718">
        <w:rPr>
          <w:bCs/>
        </w:rPr>
        <w:t>usually</w:t>
      </w:r>
      <w:r w:rsidRPr="0031755A">
        <w:rPr>
          <w:bCs/>
        </w:rPr>
        <w:t xml:space="preserve"> file your tax</w:t>
      </w:r>
      <w:r w:rsidR="0031755A">
        <w:rPr>
          <w:bCs/>
        </w:rPr>
        <w:t xml:space="preserve"> return? (</w:t>
      </w:r>
      <w:r w:rsidRPr="00756141" w:rsidR="0031755A">
        <w:rPr>
          <w:bCs/>
          <w:i/>
          <w:iCs/>
        </w:rPr>
        <w:t>If necessary</w:t>
      </w:r>
      <w:r w:rsidR="0031755A">
        <w:rPr>
          <w:bCs/>
        </w:rPr>
        <w:t>: Such as online or by paper)</w:t>
      </w:r>
    </w:p>
    <w:p w:rsidRPr="0031755A" w:rsidR="009C2F1A" w:rsidP="0031755A" w:rsidRDefault="0031755A" w14:paraId="2D46C7BE" w14:textId="484D3447">
      <w:pPr>
        <w:pStyle w:val="ListParagraph"/>
        <w:numPr>
          <w:ilvl w:val="1"/>
          <w:numId w:val="18"/>
        </w:numPr>
        <w:jc w:val="both"/>
        <w:rPr>
          <w:bCs/>
        </w:rPr>
      </w:pPr>
      <w:r>
        <w:rPr>
          <w:bCs/>
        </w:rPr>
        <w:t>Wh</w:t>
      </w:r>
      <w:r w:rsidR="006E4718">
        <w:rPr>
          <w:bCs/>
        </w:rPr>
        <w:t>y</w:t>
      </w:r>
      <w:r>
        <w:rPr>
          <w:bCs/>
        </w:rPr>
        <w:t xml:space="preserve"> </w:t>
      </w:r>
      <w:r w:rsidR="006E4718">
        <w:rPr>
          <w:bCs/>
        </w:rPr>
        <w:t xml:space="preserve">do you prefer </w:t>
      </w:r>
      <w:r>
        <w:rPr>
          <w:bCs/>
        </w:rPr>
        <w:t>that method of filing?</w:t>
      </w:r>
    </w:p>
    <w:p w:rsidRPr="00A227BC" w:rsidR="009C2F1A" w:rsidP="009C2F1A" w:rsidRDefault="00A227BC" w14:paraId="323D4909" w14:textId="2EAB0F8D">
      <w:pPr>
        <w:jc w:val="both"/>
        <w:rPr>
          <w:b/>
        </w:rPr>
      </w:pPr>
      <w:r w:rsidRPr="00A227BC">
        <w:rPr>
          <w:b/>
        </w:rPr>
        <w:t xml:space="preserve">Working with a </w:t>
      </w:r>
      <w:r w:rsidRPr="00A227BC" w:rsidR="009C2F1A">
        <w:rPr>
          <w:b/>
        </w:rPr>
        <w:t xml:space="preserve">Tax </w:t>
      </w:r>
      <w:r w:rsidRPr="00A227BC">
        <w:rPr>
          <w:b/>
        </w:rPr>
        <w:t>P</w:t>
      </w:r>
      <w:r w:rsidRPr="00A227BC" w:rsidR="009C2F1A">
        <w:rPr>
          <w:b/>
        </w:rPr>
        <w:t>reparer</w:t>
      </w:r>
      <w:r w:rsidR="00E21725">
        <w:rPr>
          <w:b/>
        </w:rPr>
        <w:t xml:space="preserve"> </w:t>
      </w:r>
      <w:r w:rsidRPr="00831BD4" w:rsidR="00E21725">
        <w:rPr>
          <w:rFonts w:cs="Arial"/>
          <w:b/>
        </w:rPr>
        <w:t>(5 min)</w:t>
      </w:r>
    </w:p>
    <w:p w:rsidR="00A227BC" w:rsidP="00A227BC" w:rsidRDefault="00A227BC" w14:paraId="0664946B" w14:textId="4DD4968D">
      <w:pPr>
        <w:pStyle w:val="ListParagraph"/>
        <w:numPr>
          <w:ilvl w:val="0"/>
          <w:numId w:val="18"/>
        </w:numPr>
        <w:jc w:val="both"/>
        <w:rPr>
          <w:bCs/>
        </w:rPr>
      </w:pPr>
      <w:r>
        <w:rPr>
          <w:bCs/>
        </w:rPr>
        <w:t>What factors do you, or would you, consider when identifying a tax preparer?</w:t>
      </w:r>
    </w:p>
    <w:p w:rsidRPr="00FF41F4" w:rsidR="009C2F1A" w:rsidP="009C2F1A" w:rsidRDefault="00A227BC" w14:paraId="0F0820D8" w14:textId="41F54E7C">
      <w:pPr>
        <w:pStyle w:val="ListParagraph"/>
        <w:numPr>
          <w:ilvl w:val="1"/>
          <w:numId w:val="18"/>
        </w:numPr>
        <w:jc w:val="both"/>
        <w:rPr>
          <w:bCs/>
        </w:rPr>
      </w:pPr>
      <w:r>
        <w:rPr>
          <w:bCs/>
        </w:rPr>
        <w:t xml:space="preserve">What makes each of those factors important to you? </w:t>
      </w:r>
    </w:p>
    <w:p w:rsidRPr="00FF41F4" w:rsidR="009C2F1A" w:rsidP="009C2F1A" w:rsidRDefault="00FF41F4" w14:paraId="5B1F7FAB" w14:textId="016DDF8F">
      <w:pPr>
        <w:jc w:val="both"/>
        <w:rPr>
          <w:b/>
        </w:rPr>
      </w:pPr>
      <w:r>
        <w:rPr>
          <w:b/>
        </w:rPr>
        <w:t xml:space="preserve">IRS </w:t>
      </w:r>
      <w:r w:rsidRPr="00FF41F4" w:rsidR="009C2F1A">
        <w:rPr>
          <w:b/>
        </w:rPr>
        <w:t xml:space="preserve">Spanish </w:t>
      </w:r>
      <w:r>
        <w:rPr>
          <w:b/>
        </w:rPr>
        <w:t>L</w:t>
      </w:r>
      <w:r w:rsidRPr="00FF41F4" w:rsidR="009C2F1A">
        <w:rPr>
          <w:b/>
        </w:rPr>
        <w:t xml:space="preserve">anguage </w:t>
      </w:r>
      <w:r w:rsidR="00E77BC8">
        <w:rPr>
          <w:b/>
        </w:rPr>
        <w:t>Resources</w:t>
      </w:r>
      <w:r w:rsidRPr="00FF41F4" w:rsidR="00B3565F">
        <w:rPr>
          <w:b/>
        </w:rPr>
        <w:t xml:space="preserve"> and </w:t>
      </w:r>
      <w:r>
        <w:rPr>
          <w:b/>
        </w:rPr>
        <w:t>S</w:t>
      </w:r>
      <w:r w:rsidRPr="00FF41F4" w:rsidR="00B3565F">
        <w:rPr>
          <w:b/>
        </w:rPr>
        <w:t>ervices</w:t>
      </w:r>
      <w:r w:rsidR="00E21725">
        <w:rPr>
          <w:b/>
        </w:rPr>
        <w:t xml:space="preserve"> </w:t>
      </w:r>
      <w:r w:rsidRPr="00831BD4" w:rsidR="00E21725">
        <w:rPr>
          <w:rFonts w:cs="Arial"/>
          <w:b/>
        </w:rPr>
        <w:t>(</w:t>
      </w:r>
      <w:r w:rsidR="00E21725">
        <w:rPr>
          <w:rFonts w:cs="Arial"/>
          <w:b/>
        </w:rPr>
        <w:t>30</w:t>
      </w:r>
      <w:r w:rsidRPr="00831BD4" w:rsidR="00E21725">
        <w:rPr>
          <w:rFonts w:cs="Arial"/>
          <w:b/>
        </w:rPr>
        <w:t xml:space="preserve"> min)</w:t>
      </w:r>
    </w:p>
    <w:p w:rsidR="00FF41F4" w:rsidP="009C2F1A" w:rsidRDefault="00CC22AB" w14:paraId="1A0F88B8" w14:textId="54DB6DD8">
      <w:pPr>
        <w:jc w:val="both"/>
        <w:rPr>
          <w:bCs/>
        </w:rPr>
      </w:pPr>
      <w:r>
        <w:rPr>
          <w:bCs/>
        </w:rPr>
        <w:t xml:space="preserve">Next, we want to talk about the </w:t>
      </w:r>
      <w:r w:rsidR="00E77BC8">
        <w:rPr>
          <w:bCs/>
        </w:rPr>
        <w:t xml:space="preserve">IRS resources and services that are available in Spanish. We want to know what you have used and how well it met your needs. </w:t>
      </w:r>
    </w:p>
    <w:p w:rsidR="00E77BC8" w:rsidP="00E77BC8" w:rsidRDefault="00E77BC8" w14:paraId="4BEC7711" w14:textId="3417FF1F">
      <w:pPr>
        <w:pStyle w:val="ListParagraph"/>
        <w:numPr>
          <w:ilvl w:val="0"/>
          <w:numId w:val="18"/>
        </w:numPr>
        <w:suppressAutoHyphens/>
        <w:rPr>
          <w:rFonts w:cstheme="minorHAnsi"/>
        </w:rPr>
      </w:pPr>
      <w:r w:rsidRPr="00E77BC8">
        <w:rPr>
          <w:rFonts w:cstheme="minorHAnsi"/>
        </w:rPr>
        <w:t xml:space="preserve">Taxpayers can </w:t>
      </w:r>
      <w:r w:rsidRPr="00037A4C">
        <w:rPr>
          <w:rFonts w:cstheme="minorHAnsi"/>
        </w:rPr>
        <w:t>seek assistance in Spanish through the IRS Toll-Free Line</w:t>
      </w:r>
      <w:r w:rsidRPr="00037A4C" w:rsidR="00574531">
        <w:rPr>
          <w:rFonts w:cstheme="minorHAnsi"/>
        </w:rPr>
        <w:t xml:space="preserve"> (</w:t>
      </w:r>
      <w:r w:rsidR="00037A4C">
        <w:rPr>
          <w:rFonts w:cstheme="minorHAnsi"/>
        </w:rPr>
        <w:t xml:space="preserve">the </w:t>
      </w:r>
      <w:r w:rsidRPr="00037A4C" w:rsidR="00574531">
        <w:rPr>
          <w:rFonts w:cstheme="minorHAnsi"/>
        </w:rPr>
        <w:t xml:space="preserve">1-800 number) or from the </w:t>
      </w:r>
      <w:r w:rsidR="00037A4C">
        <w:rPr>
          <w:rFonts w:cstheme="minorHAnsi"/>
        </w:rPr>
        <w:t xml:space="preserve">phone </w:t>
      </w:r>
      <w:r w:rsidRPr="00037A4C" w:rsidR="00574531">
        <w:rPr>
          <w:rFonts w:cstheme="minorHAnsi"/>
        </w:rPr>
        <w:t>number located on Notice 1445 (</w:t>
      </w:r>
      <w:r w:rsidR="00037A4C">
        <w:rPr>
          <w:rFonts w:cstheme="minorHAnsi"/>
        </w:rPr>
        <w:t xml:space="preserve">which is </w:t>
      </w:r>
      <w:r w:rsidRPr="00037A4C" w:rsidR="00574531">
        <w:rPr>
          <w:rFonts w:cstheme="minorHAnsi"/>
        </w:rPr>
        <w:t>833-553-9895)</w:t>
      </w:r>
      <w:r w:rsidRPr="00037A4C">
        <w:rPr>
          <w:rFonts w:cstheme="minorHAnsi"/>
        </w:rPr>
        <w:t>. Have any of you used Spanish assistance on</w:t>
      </w:r>
      <w:r w:rsidRPr="00037A4C" w:rsidR="00574531">
        <w:rPr>
          <w:rFonts w:cstheme="minorHAnsi"/>
        </w:rPr>
        <w:t xml:space="preserve"> either of these</w:t>
      </w:r>
      <w:r w:rsidR="00037A4C">
        <w:rPr>
          <w:rFonts w:cstheme="minorHAnsi"/>
        </w:rPr>
        <w:t xml:space="preserve"> phone</w:t>
      </w:r>
      <w:r w:rsidRPr="00037A4C" w:rsidR="00574531">
        <w:rPr>
          <w:rFonts w:cstheme="minorHAnsi"/>
        </w:rPr>
        <w:t xml:space="preserve"> lines?</w:t>
      </w:r>
    </w:p>
    <w:p w:rsidR="00E77BC8" w:rsidP="00E77BC8" w:rsidRDefault="00B2444A" w14:paraId="0EEF7870" w14:textId="671F5437">
      <w:pPr>
        <w:pStyle w:val="ListParagraph"/>
        <w:numPr>
          <w:ilvl w:val="1"/>
          <w:numId w:val="18"/>
        </w:numPr>
        <w:suppressAutoHyphens/>
        <w:rPr>
          <w:rFonts w:cstheme="minorHAnsi"/>
        </w:rPr>
      </w:pPr>
      <w:r>
        <w:rPr>
          <w:rFonts w:cstheme="minorHAnsi"/>
          <w:i/>
          <w:iCs/>
        </w:rPr>
        <w:t>If yes</w:t>
      </w:r>
      <w:r w:rsidR="006E4718">
        <w:rPr>
          <w:rFonts w:cstheme="minorHAnsi"/>
          <w:i/>
          <w:iCs/>
        </w:rPr>
        <w:t>:</w:t>
      </w:r>
      <w:r>
        <w:rPr>
          <w:rFonts w:cstheme="minorHAnsi"/>
        </w:rPr>
        <w:t xml:space="preserve"> Please talk about your experience. </w:t>
      </w:r>
    </w:p>
    <w:p w:rsidR="00B2444A" w:rsidP="00B2444A" w:rsidRDefault="00B2444A" w14:paraId="6AD7DE7F" w14:textId="090A1A02">
      <w:pPr>
        <w:pStyle w:val="ListParagraph"/>
        <w:numPr>
          <w:ilvl w:val="2"/>
          <w:numId w:val="18"/>
        </w:numPr>
        <w:suppressAutoHyphens/>
        <w:rPr>
          <w:rFonts w:cstheme="minorHAnsi"/>
        </w:rPr>
      </w:pPr>
      <w:r>
        <w:rPr>
          <w:rFonts w:cstheme="minorHAnsi"/>
        </w:rPr>
        <w:t xml:space="preserve">When did you use this </w:t>
      </w:r>
      <w:r w:rsidR="00382BB5">
        <w:rPr>
          <w:rFonts w:cstheme="minorHAnsi"/>
        </w:rPr>
        <w:t>resource</w:t>
      </w:r>
      <w:r>
        <w:rPr>
          <w:rFonts w:cstheme="minorHAnsi"/>
        </w:rPr>
        <w:t>?</w:t>
      </w:r>
    </w:p>
    <w:p w:rsidR="00B2444A" w:rsidP="00B2444A" w:rsidRDefault="00B2444A" w14:paraId="6DCE6D42" w14:textId="41D94977">
      <w:pPr>
        <w:pStyle w:val="ListParagraph"/>
        <w:numPr>
          <w:ilvl w:val="2"/>
          <w:numId w:val="18"/>
        </w:numPr>
        <w:suppressAutoHyphens/>
        <w:rPr>
          <w:rFonts w:cstheme="minorHAnsi"/>
        </w:rPr>
      </w:pPr>
      <w:r>
        <w:rPr>
          <w:rFonts w:cstheme="minorHAnsi"/>
        </w:rPr>
        <w:t>What about your experience was positive?</w:t>
      </w:r>
    </w:p>
    <w:p w:rsidR="00B2444A" w:rsidP="00B2444A" w:rsidRDefault="00B2444A" w14:paraId="47E41EDD" w14:textId="6776C9E4">
      <w:pPr>
        <w:pStyle w:val="ListParagraph"/>
        <w:numPr>
          <w:ilvl w:val="2"/>
          <w:numId w:val="18"/>
        </w:numPr>
        <w:suppressAutoHyphens/>
        <w:rPr>
          <w:rFonts w:cstheme="minorHAnsi"/>
        </w:rPr>
      </w:pPr>
      <w:r>
        <w:rPr>
          <w:rFonts w:cstheme="minorHAnsi"/>
        </w:rPr>
        <w:t xml:space="preserve">What about your experience was negative? </w:t>
      </w:r>
    </w:p>
    <w:p w:rsidR="00660EA4" w:rsidP="00B2444A" w:rsidRDefault="00660EA4" w14:paraId="532C27AD" w14:textId="343B1471">
      <w:pPr>
        <w:pStyle w:val="ListParagraph"/>
        <w:numPr>
          <w:ilvl w:val="2"/>
          <w:numId w:val="18"/>
        </w:numPr>
        <w:suppressAutoHyphens/>
        <w:rPr>
          <w:rFonts w:cstheme="minorHAnsi"/>
        </w:rPr>
      </w:pPr>
      <w:r>
        <w:rPr>
          <w:rFonts w:cstheme="minorHAnsi"/>
        </w:rPr>
        <w:t>To what extent did this resource meet your needs?</w:t>
      </w:r>
    </w:p>
    <w:p w:rsidR="00B2444A" w:rsidP="00B2444A" w:rsidRDefault="00B2444A" w14:paraId="4FD9177F" w14:textId="1865FA6E">
      <w:pPr>
        <w:pStyle w:val="ListParagraph"/>
        <w:numPr>
          <w:ilvl w:val="2"/>
          <w:numId w:val="18"/>
        </w:numPr>
        <w:suppressAutoHyphens/>
        <w:rPr>
          <w:rFonts w:cstheme="minorHAnsi"/>
        </w:rPr>
      </w:pPr>
      <w:r>
        <w:rPr>
          <w:rFonts w:cstheme="minorHAnsi"/>
        </w:rPr>
        <w:t xml:space="preserve">How can problems with this </w:t>
      </w:r>
      <w:r w:rsidR="00660EA4">
        <w:rPr>
          <w:rFonts w:cstheme="minorHAnsi"/>
        </w:rPr>
        <w:t>resource</w:t>
      </w:r>
      <w:r>
        <w:rPr>
          <w:rFonts w:cstheme="minorHAnsi"/>
        </w:rPr>
        <w:t xml:space="preserve">, if any, be improved? </w:t>
      </w:r>
    </w:p>
    <w:p w:rsidR="00B2444A" w:rsidP="00B2444A" w:rsidRDefault="00B2444A" w14:paraId="1007A690" w14:textId="37EEB6F2">
      <w:pPr>
        <w:pStyle w:val="ListParagraph"/>
        <w:numPr>
          <w:ilvl w:val="1"/>
          <w:numId w:val="18"/>
        </w:numPr>
        <w:suppressAutoHyphens/>
        <w:rPr>
          <w:rFonts w:cstheme="minorHAnsi"/>
        </w:rPr>
      </w:pPr>
      <w:r>
        <w:rPr>
          <w:rFonts w:cstheme="minorHAnsi"/>
          <w:i/>
          <w:iCs/>
        </w:rPr>
        <w:t>If no</w:t>
      </w:r>
      <w:r w:rsidR="006E4718">
        <w:rPr>
          <w:rFonts w:cstheme="minorHAnsi"/>
          <w:i/>
          <w:iCs/>
        </w:rPr>
        <w:t>:</w:t>
      </w:r>
      <w:r>
        <w:rPr>
          <w:rFonts w:cstheme="minorHAnsi"/>
        </w:rPr>
        <w:t xml:space="preserve"> Please talk about why you did not use this </w:t>
      </w:r>
      <w:r w:rsidR="00660EA4">
        <w:rPr>
          <w:rFonts w:cstheme="minorHAnsi"/>
        </w:rPr>
        <w:t>resource</w:t>
      </w:r>
      <w:r>
        <w:rPr>
          <w:rFonts w:cstheme="minorHAnsi"/>
        </w:rPr>
        <w:t xml:space="preserve">. </w:t>
      </w:r>
    </w:p>
    <w:p w:rsidR="00382BB5" w:rsidP="00382BB5" w:rsidRDefault="00382BB5" w14:paraId="3F02A635" w14:textId="5BED2A25">
      <w:pPr>
        <w:pStyle w:val="ListParagraph"/>
        <w:numPr>
          <w:ilvl w:val="2"/>
          <w:numId w:val="18"/>
        </w:numPr>
        <w:suppressAutoHyphens/>
        <w:rPr>
          <w:rFonts w:cstheme="minorHAnsi"/>
        </w:rPr>
      </w:pPr>
      <w:r>
        <w:rPr>
          <w:rFonts w:cstheme="minorHAnsi"/>
          <w:i/>
          <w:iCs/>
        </w:rPr>
        <w:t xml:space="preserve">If did not </w:t>
      </w:r>
      <w:r w:rsidR="00995045">
        <w:rPr>
          <w:rFonts w:cstheme="minorHAnsi"/>
          <w:i/>
          <w:iCs/>
        </w:rPr>
        <w:t xml:space="preserve">know </w:t>
      </w:r>
      <w:r>
        <w:rPr>
          <w:rFonts w:cstheme="minorHAnsi"/>
          <w:i/>
          <w:iCs/>
        </w:rPr>
        <w:t>about resource</w:t>
      </w:r>
      <w:r w:rsidR="006E4718">
        <w:rPr>
          <w:rFonts w:cstheme="minorHAnsi"/>
          <w:i/>
          <w:iCs/>
        </w:rPr>
        <w:t>:</w:t>
      </w:r>
      <w:r>
        <w:rPr>
          <w:rFonts w:cstheme="minorHAnsi"/>
        </w:rPr>
        <w:t xml:space="preserve"> Now that you know, do you think you will use it? </w:t>
      </w:r>
    </w:p>
    <w:p w:rsidR="00B2444A" w:rsidP="00B2444A" w:rsidRDefault="00B2444A" w14:paraId="7965F0A1" w14:textId="77777777">
      <w:pPr>
        <w:pStyle w:val="ListParagraph"/>
        <w:suppressAutoHyphens/>
        <w:ind w:left="1440"/>
        <w:rPr>
          <w:rFonts w:cstheme="minorHAnsi"/>
        </w:rPr>
      </w:pPr>
    </w:p>
    <w:p w:rsidR="00B2444A" w:rsidP="00B2444A" w:rsidRDefault="00B2444A" w14:paraId="1DB4E574" w14:textId="0E9FFC5F">
      <w:pPr>
        <w:pStyle w:val="ListParagraph"/>
        <w:numPr>
          <w:ilvl w:val="0"/>
          <w:numId w:val="18"/>
        </w:numPr>
        <w:suppressAutoHyphens/>
        <w:rPr>
          <w:rFonts w:cstheme="minorHAnsi"/>
        </w:rPr>
      </w:pPr>
      <w:r w:rsidRPr="00E77BC8">
        <w:rPr>
          <w:rFonts w:cstheme="minorHAnsi"/>
        </w:rPr>
        <w:t xml:space="preserve">Taxpayers can seek assistance in Spanish </w:t>
      </w:r>
      <w:r>
        <w:rPr>
          <w:rFonts w:cstheme="minorHAnsi"/>
        </w:rPr>
        <w:t>by v</w:t>
      </w:r>
      <w:r w:rsidRPr="00CE31CF">
        <w:rPr>
          <w:rFonts w:cstheme="minorHAnsi"/>
        </w:rPr>
        <w:t xml:space="preserve">isiting the Español </w:t>
      </w:r>
      <w:r w:rsidR="00037A4C">
        <w:rPr>
          <w:rFonts w:cstheme="minorHAnsi"/>
        </w:rPr>
        <w:t>version</w:t>
      </w:r>
      <w:r w:rsidRPr="00CE31CF">
        <w:rPr>
          <w:rFonts w:cstheme="minorHAnsi"/>
        </w:rPr>
        <w:t xml:space="preserve"> of the IRS website</w:t>
      </w:r>
      <w:r w:rsidRPr="00E77BC8">
        <w:rPr>
          <w:rFonts w:cstheme="minorHAnsi"/>
        </w:rPr>
        <w:t>. Have</w:t>
      </w:r>
      <w:r>
        <w:rPr>
          <w:rFonts w:cstheme="minorHAnsi"/>
        </w:rPr>
        <w:t xml:space="preserve"> any of</w:t>
      </w:r>
      <w:r w:rsidRPr="00E77BC8">
        <w:rPr>
          <w:rFonts w:cstheme="minorHAnsi"/>
        </w:rPr>
        <w:t xml:space="preserve"> you used </w:t>
      </w:r>
      <w:r w:rsidR="00660EA4">
        <w:rPr>
          <w:rFonts w:cstheme="minorHAnsi"/>
        </w:rPr>
        <w:t xml:space="preserve">the </w:t>
      </w:r>
      <w:r w:rsidRPr="00CE31CF" w:rsidR="00660EA4">
        <w:rPr>
          <w:rFonts w:cstheme="minorHAnsi"/>
        </w:rPr>
        <w:t xml:space="preserve">Español </w:t>
      </w:r>
      <w:r w:rsidR="00037A4C">
        <w:rPr>
          <w:rFonts w:cstheme="minorHAnsi"/>
        </w:rPr>
        <w:t>version</w:t>
      </w:r>
      <w:r w:rsidRPr="00CE31CF" w:rsidR="00660EA4">
        <w:rPr>
          <w:rFonts w:cstheme="minorHAnsi"/>
        </w:rPr>
        <w:t xml:space="preserve"> of the IRS website</w:t>
      </w:r>
      <w:r w:rsidRPr="00E77BC8">
        <w:rPr>
          <w:rFonts w:cstheme="minorHAnsi"/>
        </w:rPr>
        <w:t xml:space="preserve">? </w:t>
      </w:r>
    </w:p>
    <w:p w:rsidR="00660EA4" w:rsidP="00660EA4" w:rsidRDefault="00660EA4" w14:paraId="2AF28EA8" w14:textId="4791C01A">
      <w:pPr>
        <w:pStyle w:val="ListParagraph"/>
        <w:numPr>
          <w:ilvl w:val="1"/>
          <w:numId w:val="18"/>
        </w:numPr>
        <w:suppressAutoHyphens/>
        <w:rPr>
          <w:rFonts w:cstheme="minorHAnsi"/>
        </w:rPr>
      </w:pPr>
      <w:r>
        <w:rPr>
          <w:rFonts w:cstheme="minorHAnsi"/>
          <w:i/>
          <w:iCs/>
        </w:rPr>
        <w:t>If yes</w:t>
      </w:r>
      <w:r w:rsidR="006E4718">
        <w:rPr>
          <w:rFonts w:cstheme="minorHAnsi"/>
          <w:i/>
          <w:iCs/>
        </w:rPr>
        <w:t>:</w:t>
      </w:r>
      <w:r>
        <w:rPr>
          <w:rFonts w:cstheme="minorHAnsi"/>
        </w:rPr>
        <w:t xml:space="preserve"> Please talk about your experience. </w:t>
      </w:r>
    </w:p>
    <w:p w:rsidR="00660EA4" w:rsidP="00660EA4" w:rsidRDefault="00660EA4" w14:paraId="0316A8D6" w14:textId="392BC690">
      <w:pPr>
        <w:pStyle w:val="ListParagraph"/>
        <w:numPr>
          <w:ilvl w:val="2"/>
          <w:numId w:val="18"/>
        </w:numPr>
        <w:suppressAutoHyphens/>
        <w:rPr>
          <w:rFonts w:cstheme="minorHAnsi"/>
        </w:rPr>
      </w:pPr>
      <w:r>
        <w:rPr>
          <w:rFonts w:cstheme="minorHAnsi"/>
        </w:rPr>
        <w:t xml:space="preserve">When did you use this </w:t>
      </w:r>
      <w:r w:rsidR="00382BB5">
        <w:rPr>
          <w:rFonts w:cstheme="minorHAnsi"/>
        </w:rPr>
        <w:t>resource</w:t>
      </w:r>
      <w:r>
        <w:rPr>
          <w:rFonts w:cstheme="minorHAnsi"/>
        </w:rPr>
        <w:t>?</w:t>
      </w:r>
    </w:p>
    <w:p w:rsidRPr="00037A4C" w:rsidR="00AB4C06" w:rsidP="00660EA4" w:rsidRDefault="00AB4C06" w14:paraId="5F6D54A8" w14:textId="51BA7C4F">
      <w:pPr>
        <w:pStyle w:val="ListParagraph"/>
        <w:numPr>
          <w:ilvl w:val="2"/>
          <w:numId w:val="18"/>
        </w:numPr>
        <w:suppressAutoHyphens/>
        <w:rPr>
          <w:rFonts w:cstheme="minorHAnsi"/>
        </w:rPr>
      </w:pPr>
      <w:r w:rsidRPr="00037A4C">
        <w:rPr>
          <w:rFonts w:cstheme="minorHAnsi"/>
        </w:rPr>
        <w:t>What information were you looking for?</w:t>
      </w:r>
    </w:p>
    <w:p w:rsidR="00660EA4" w:rsidP="00660EA4" w:rsidRDefault="00660EA4" w14:paraId="1757BB63" w14:textId="77777777">
      <w:pPr>
        <w:pStyle w:val="ListParagraph"/>
        <w:numPr>
          <w:ilvl w:val="2"/>
          <w:numId w:val="18"/>
        </w:numPr>
        <w:suppressAutoHyphens/>
        <w:rPr>
          <w:rFonts w:cstheme="minorHAnsi"/>
        </w:rPr>
      </w:pPr>
      <w:r>
        <w:rPr>
          <w:rFonts w:cstheme="minorHAnsi"/>
        </w:rPr>
        <w:t>What about your experience was positive?</w:t>
      </w:r>
    </w:p>
    <w:p w:rsidR="00660EA4" w:rsidP="00660EA4" w:rsidRDefault="00660EA4" w14:paraId="1BBC8DCD" w14:textId="77777777">
      <w:pPr>
        <w:pStyle w:val="ListParagraph"/>
        <w:numPr>
          <w:ilvl w:val="2"/>
          <w:numId w:val="18"/>
        </w:numPr>
        <w:suppressAutoHyphens/>
        <w:rPr>
          <w:rFonts w:cstheme="minorHAnsi"/>
        </w:rPr>
      </w:pPr>
      <w:r>
        <w:rPr>
          <w:rFonts w:cstheme="minorHAnsi"/>
        </w:rPr>
        <w:lastRenderedPageBreak/>
        <w:t xml:space="preserve">What about your experience was negative? </w:t>
      </w:r>
    </w:p>
    <w:p w:rsidR="00660EA4" w:rsidP="00660EA4" w:rsidRDefault="00660EA4" w14:paraId="2B98AADF" w14:textId="77777777">
      <w:pPr>
        <w:pStyle w:val="ListParagraph"/>
        <w:numPr>
          <w:ilvl w:val="2"/>
          <w:numId w:val="18"/>
        </w:numPr>
        <w:suppressAutoHyphens/>
        <w:rPr>
          <w:rFonts w:cstheme="minorHAnsi"/>
        </w:rPr>
      </w:pPr>
      <w:r>
        <w:rPr>
          <w:rFonts w:cstheme="minorHAnsi"/>
        </w:rPr>
        <w:t>To what extent did this resource meet your needs?</w:t>
      </w:r>
    </w:p>
    <w:p w:rsidR="00660EA4" w:rsidP="00660EA4" w:rsidRDefault="00660EA4" w14:paraId="1ADFE5BC" w14:textId="77777777">
      <w:pPr>
        <w:pStyle w:val="ListParagraph"/>
        <w:numPr>
          <w:ilvl w:val="2"/>
          <w:numId w:val="18"/>
        </w:numPr>
        <w:suppressAutoHyphens/>
        <w:rPr>
          <w:rFonts w:cstheme="minorHAnsi"/>
        </w:rPr>
      </w:pPr>
      <w:r>
        <w:rPr>
          <w:rFonts w:cstheme="minorHAnsi"/>
        </w:rPr>
        <w:t xml:space="preserve">How can problems with this resource, if any, be improved? </w:t>
      </w:r>
    </w:p>
    <w:p w:rsidR="00660EA4" w:rsidP="00660EA4" w:rsidRDefault="00660EA4" w14:paraId="1A7D2408" w14:textId="08BEEE7D">
      <w:pPr>
        <w:pStyle w:val="ListParagraph"/>
        <w:numPr>
          <w:ilvl w:val="1"/>
          <w:numId w:val="18"/>
        </w:numPr>
        <w:suppressAutoHyphens/>
        <w:rPr>
          <w:rFonts w:cstheme="minorHAnsi"/>
        </w:rPr>
      </w:pPr>
      <w:r>
        <w:rPr>
          <w:rFonts w:cstheme="minorHAnsi"/>
          <w:i/>
          <w:iCs/>
        </w:rPr>
        <w:t>If no</w:t>
      </w:r>
      <w:r w:rsidR="006E4718">
        <w:rPr>
          <w:rFonts w:cstheme="minorHAnsi"/>
          <w:i/>
          <w:iCs/>
        </w:rPr>
        <w:t>:</w:t>
      </w:r>
      <w:r>
        <w:rPr>
          <w:rFonts w:cstheme="minorHAnsi"/>
        </w:rPr>
        <w:t xml:space="preserve"> Please talk about why you did not use this resource. </w:t>
      </w:r>
    </w:p>
    <w:p w:rsidR="00382BB5" w:rsidP="00382BB5" w:rsidRDefault="00382BB5" w14:paraId="5C161FB7" w14:textId="06923E5F">
      <w:pPr>
        <w:pStyle w:val="ListParagraph"/>
        <w:numPr>
          <w:ilvl w:val="2"/>
          <w:numId w:val="18"/>
        </w:numPr>
        <w:suppressAutoHyphens/>
        <w:rPr>
          <w:rFonts w:cstheme="minorHAnsi"/>
        </w:rPr>
      </w:pPr>
      <w:r>
        <w:rPr>
          <w:rFonts w:cstheme="minorHAnsi"/>
          <w:i/>
          <w:iCs/>
        </w:rPr>
        <w:t xml:space="preserve">If did not </w:t>
      </w:r>
      <w:r w:rsidR="00995045">
        <w:rPr>
          <w:rFonts w:cstheme="minorHAnsi"/>
          <w:i/>
          <w:iCs/>
        </w:rPr>
        <w:t xml:space="preserve">know </w:t>
      </w:r>
      <w:r>
        <w:rPr>
          <w:rFonts w:cstheme="minorHAnsi"/>
          <w:i/>
          <w:iCs/>
        </w:rPr>
        <w:t>about resource</w:t>
      </w:r>
      <w:r w:rsidR="006E4718">
        <w:rPr>
          <w:rFonts w:cstheme="minorHAnsi"/>
          <w:i/>
          <w:iCs/>
        </w:rPr>
        <w:t>:</w:t>
      </w:r>
      <w:r>
        <w:rPr>
          <w:rFonts w:cstheme="minorHAnsi"/>
        </w:rPr>
        <w:t xml:space="preserve"> Now that you know, do you think you will use it? </w:t>
      </w:r>
    </w:p>
    <w:p w:rsidR="00660EA4" w:rsidP="00660EA4" w:rsidRDefault="00660EA4" w14:paraId="2CEBD8AC" w14:textId="5AE3115C">
      <w:pPr>
        <w:pStyle w:val="ListParagraph"/>
        <w:suppressAutoHyphens/>
        <w:ind w:left="1440"/>
        <w:rPr>
          <w:rFonts w:cstheme="minorHAnsi"/>
        </w:rPr>
      </w:pPr>
    </w:p>
    <w:p w:rsidR="00896053" w:rsidP="00896053" w:rsidRDefault="00896053" w14:paraId="16BA2CCA" w14:textId="559D698F">
      <w:pPr>
        <w:pStyle w:val="ListParagraph"/>
        <w:numPr>
          <w:ilvl w:val="0"/>
          <w:numId w:val="18"/>
        </w:numPr>
        <w:suppressAutoHyphens/>
        <w:rPr>
          <w:rFonts w:cstheme="minorHAnsi"/>
        </w:rPr>
      </w:pPr>
      <w:r w:rsidRPr="00E77BC8">
        <w:rPr>
          <w:rFonts w:cstheme="minorHAnsi"/>
        </w:rPr>
        <w:t xml:space="preserve">Taxpayers can seek assistance in Spanish </w:t>
      </w:r>
      <w:r>
        <w:rPr>
          <w:rFonts w:cstheme="minorHAnsi"/>
        </w:rPr>
        <w:t>by v</w:t>
      </w:r>
      <w:r w:rsidRPr="00CE31CF">
        <w:rPr>
          <w:rFonts w:cstheme="minorHAnsi"/>
        </w:rPr>
        <w:t xml:space="preserve">isiting </w:t>
      </w:r>
      <w:r>
        <w:rPr>
          <w:rFonts w:cstheme="minorHAnsi"/>
        </w:rPr>
        <w:t xml:space="preserve">the IRS </w:t>
      </w:r>
      <w:r w:rsidRPr="009C2F1A">
        <w:rPr>
          <w:bCs/>
        </w:rPr>
        <w:t>Spanish social media pages</w:t>
      </w:r>
      <w:r>
        <w:rPr>
          <w:rFonts w:cstheme="minorHAnsi"/>
        </w:rPr>
        <w:t xml:space="preserve">. </w:t>
      </w:r>
      <w:r w:rsidRPr="00E77BC8">
        <w:rPr>
          <w:rFonts w:cstheme="minorHAnsi"/>
        </w:rPr>
        <w:t>Have</w:t>
      </w:r>
      <w:r>
        <w:rPr>
          <w:rFonts w:cstheme="minorHAnsi"/>
        </w:rPr>
        <w:t xml:space="preserve"> any of</w:t>
      </w:r>
      <w:r w:rsidRPr="00E77BC8">
        <w:rPr>
          <w:rFonts w:cstheme="minorHAnsi"/>
        </w:rPr>
        <w:t xml:space="preserve"> you used </w:t>
      </w:r>
      <w:r>
        <w:rPr>
          <w:rFonts w:cstheme="minorHAnsi"/>
        </w:rPr>
        <w:t>visited these pages</w:t>
      </w:r>
      <w:r w:rsidRPr="00E77BC8">
        <w:rPr>
          <w:rFonts w:cstheme="minorHAnsi"/>
        </w:rPr>
        <w:t xml:space="preserve">? </w:t>
      </w:r>
    </w:p>
    <w:p w:rsidR="00896053" w:rsidP="00896053" w:rsidRDefault="00896053" w14:paraId="7F550D22" w14:textId="57478E7C">
      <w:pPr>
        <w:pStyle w:val="ListParagraph"/>
        <w:numPr>
          <w:ilvl w:val="1"/>
          <w:numId w:val="18"/>
        </w:numPr>
        <w:suppressAutoHyphens/>
        <w:rPr>
          <w:rFonts w:cstheme="minorHAnsi"/>
        </w:rPr>
      </w:pPr>
      <w:r>
        <w:rPr>
          <w:rFonts w:cstheme="minorHAnsi"/>
          <w:i/>
          <w:iCs/>
        </w:rPr>
        <w:t>If yes</w:t>
      </w:r>
      <w:r w:rsidR="006E4718">
        <w:rPr>
          <w:rFonts w:cstheme="minorHAnsi"/>
          <w:i/>
          <w:iCs/>
        </w:rPr>
        <w:t>:</w:t>
      </w:r>
      <w:r>
        <w:rPr>
          <w:rFonts w:cstheme="minorHAnsi"/>
        </w:rPr>
        <w:t xml:space="preserve"> Please talk about your experience. </w:t>
      </w:r>
    </w:p>
    <w:p w:rsidR="00896053" w:rsidP="00896053" w:rsidRDefault="00896053" w14:paraId="7CE5C3B0" w14:textId="77777777">
      <w:pPr>
        <w:pStyle w:val="ListParagraph"/>
        <w:numPr>
          <w:ilvl w:val="2"/>
          <w:numId w:val="18"/>
        </w:numPr>
        <w:suppressAutoHyphens/>
        <w:rPr>
          <w:rFonts w:cstheme="minorHAnsi"/>
        </w:rPr>
      </w:pPr>
      <w:r>
        <w:rPr>
          <w:rFonts w:cstheme="minorHAnsi"/>
        </w:rPr>
        <w:t>When did you use this resource?</w:t>
      </w:r>
    </w:p>
    <w:p w:rsidR="00896053" w:rsidP="00896053" w:rsidRDefault="00896053" w14:paraId="15913E56" w14:textId="77777777">
      <w:pPr>
        <w:pStyle w:val="ListParagraph"/>
        <w:numPr>
          <w:ilvl w:val="2"/>
          <w:numId w:val="18"/>
        </w:numPr>
        <w:suppressAutoHyphens/>
        <w:rPr>
          <w:rFonts w:cstheme="minorHAnsi"/>
        </w:rPr>
      </w:pPr>
      <w:r>
        <w:rPr>
          <w:rFonts w:cstheme="minorHAnsi"/>
        </w:rPr>
        <w:t>What about your experience was positive?</w:t>
      </w:r>
    </w:p>
    <w:p w:rsidR="00896053" w:rsidP="00896053" w:rsidRDefault="00896053" w14:paraId="0011256A" w14:textId="77777777">
      <w:pPr>
        <w:pStyle w:val="ListParagraph"/>
        <w:numPr>
          <w:ilvl w:val="2"/>
          <w:numId w:val="18"/>
        </w:numPr>
        <w:suppressAutoHyphens/>
        <w:rPr>
          <w:rFonts w:cstheme="minorHAnsi"/>
        </w:rPr>
      </w:pPr>
      <w:r>
        <w:rPr>
          <w:rFonts w:cstheme="minorHAnsi"/>
        </w:rPr>
        <w:t xml:space="preserve">What about your experience was negative? </w:t>
      </w:r>
    </w:p>
    <w:p w:rsidR="00896053" w:rsidP="00896053" w:rsidRDefault="00896053" w14:paraId="2CD50184" w14:textId="77777777">
      <w:pPr>
        <w:pStyle w:val="ListParagraph"/>
        <w:numPr>
          <w:ilvl w:val="2"/>
          <w:numId w:val="18"/>
        </w:numPr>
        <w:suppressAutoHyphens/>
        <w:rPr>
          <w:rFonts w:cstheme="minorHAnsi"/>
        </w:rPr>
      </w:pPr>
      <w:r>
        <w:rPr>
          <w:rFonts w:cstheme="minorHAnsi"/>
        </w:rPr>
        <w:t>To what extent did this resource meet your needs?</w:t>
      </w:r>
    </w:p>
    <w:p w:rsidRPr="00F8625B" w:rsidR="00BB1A6C" w:rsidP="00896053" w:rsidRDefault="00896053" w14:paraId="7C97F020" w14:textId="77777777">
      <w:pPr>
        <w:pStyle w:val="ListParagraph"/>
        <w:numPr>
          <w:ilvl w:val="2"/>
          <w:numId w:val="18"/>
        </w:numPr>
        <w:suppressAutoHyphens/>
        <w:rPr>
          <w:rFonts w:cstheme="minorHAnsi"/>
        </w:rPr>
      </w:pPr>
      <w:r w:rsidRPr="00F8625B">
        <w:rPr>
          <w:rFonts w:cstheme="minorHAnsi"/>
        </w:rPr>
        <w:t xml:space="preserve">How can problems with this resource, if any, be improved? </w:t>
      </w:r>
    </w:p>
    <w:p w:rsidRPr="00037A4C" w:rsidR="00896053" w:rsidP="00896053" w:rsidRDefault="00AB4C06" w14:paraId="02A7ECAA" w14:textId="0111E073">
      <w:pPr>
        <w:pStyle w:val="ListParagraph"/>
        <w:numPr>
          <w:ilvl w:val="2"/>
          <w:numId w:val="18"/>
        </w:numPr>
        <w:suppressAutoHyphens/>
        <w:rPr>
          <w:rFonts w:cstheme="minorHAnsi"/>
        </w:rPr>
      </w:pPr>
      <w:r w:rsidRPr="00037A4C">
        <w:rPr>
          <w:rFonts w:cstheme="minorHAnsi"/>
        </w:rPr>
        <w:t xml:space="preserve">How can the IRS </w:t>
      </w:r>
      <w:r w:rsidR="006E4718">
        <w:rPr>
          <w:rFonts w:cstheme="minorHAnsi"/>
        </w:rPr>
        <w:t>improve</w:t>
      </w:r>
      <w:r w:rsidRPr="00037A4C">
        <w:rPr>
          <w:rFonts w:cstheme="minorHAnsi"/>
        </w:rPr>
        <w:t xml:space="preserve"> its Spanish social media pages?</w:t>
      </w:r>
    </w:p>
    <w:p w:rsidR="00896053" w:rsidP="00896053" w:rsidRDefault="00896053" w14:paraId="7F2EF059" w14:textId="6E8D57A4">
      <w:pPr>
        <w:pStyle w:val="ListParagraph"/>
        <w:numPr>
          <w:ilvl w:val="1"/>
          <w:numId w:val="18"/>
        </w:numPr>
        <w:suppressAutoHyphens/>
        <w:rPr>
          <w:rFonts w:cstheme="minorHAnsi"/>
        </w:rPr>
      </w:pPr>
      <w:r>
        <w:rPr>
          <w:rFonts w:cstheme="minorHAnsi"/>
          <w:i/>
          <w:iCs/>
        </w:rPr>
        <w:t>If no</w:t>
      </w:r>
      <w:r w:rsidR="006E4718">
        <w:rPr>
          <w:rFonts w:cstheme="minorHAnsi"/>
          <w:i/>
          <w:iCs/>
        </w:rPr>
        <w:t>:</w:t>
      </w:r>
      <w:r>
        <w:rPr>
          <w:rFonts w:cstheme="minorHAnsi"/>
        </w:rPr>
        <w:t xml:space="preserve"> Please talk about why you did not use this resource. </w:t>
      </w:r>
    </w:p>
    <w:p w:rsidR="00896053" w:rsidP="00896053" w:rsidRDefault="00896053" w14:paraId="46C7882F" w14:textId="18B558FA">
      <w:pPr>
        <w:pStyle w:val="ListParagraph"/>
        <w:numPr>
          <w:ilvl w:val="2"/>
          <w:numId w:val="18"/>
        </w:numPr>
        <w:suppressAutoHyphens/>
        <w:rPr>
          <w:rFonts w:cstheme="minorHAnsi"/>
        </w:rPr>
      </w:pPr>
      <w:r>
        <w:rPr>
          <w:rFonts w:cstheme="minorHAnsi"/>
          <w:i/>
          <w:iCs/>
        </w:rPr>
        <w:t xml:space="preserve">If did not </w:t>
      </w:r>
      <w:r w:rsidR="00995045">
        <w:rPr>
          <w:rFonts w:cstheme="minorHAnsi"/>
          <w:i/>
          <w:iCs/>
        </w:rPr>
        <w:t xml:space="preserve">know </w:t>
      </w:r>
      <w:r>
        <w:rPr>
          <w:rFonts w:cstheme="minorHAnsi"/>
          <w:i/>
          <w:iCs/>
        </w:rPr>
        <w:t>about resource</w:t>
      </w:r>
      <w:r w:rsidR="006E4718">
        <w:rPr>
          <w:rFonts w:cstheme="minorHAnsi"/>
          <w:i/>
          <w:iCs/>
        </w:rPr>
        <w:t>:</w:t>
      </w:r>
      <w:r>
        <w:rPr>
          <w:rFonts w:cstheme="minorHAnsi"/>
        </w:rPr>
        <w:t xml:space="preserve"> Now that you know, do you think you will use it? </w:t>
      </w:r>
    </w:p>
    <w:p w:rsidR="00896053" w:rsidP="00660EA4" w:rsidRDefault="00896053" w14:paraId="541DCFCF" w14:textId="77777777">
      <w:pPr>
        <w:pStyle w:val="ListParagraph"/>
        <w:suppressAutoHyphens/>
        <w:ind w:left="1440"/>
        <w:rPr>
          <w:rFonts w:cstheme="minorHAnsi"/>
        </w:rPr>
      </w:pPr>
    </w:p>
    <w:p w:rsidRPr="00023788" w:rsidR="008C601F" w:rsidP="00023788" w:rsidRDefault="00037A4C" w14:paraId="74EF90BF" w14:textId="7CE54CF8">
      <w:pPr>
        <w:pStyle w:val="ListParagraph"/>
        <w:numPr>
          <w:ilvl w:val="0"/>
          <w:numId w:val="18"/>
        </w:numPr>
      </w:pPr>
      <w:r w:rsidRPr="00023788">
        <w:t xml:space="preserve">To </w:t>
      </w:r>
      <w:r w:rsidRPr="00023788" w:rsidR="00023788">
        <w:t>what extent does the IRS provide sufficient digital support in Spanish</w:t>
      </w:r>
      <w:r w:rsidR="00023788">
        <w:t xml:space="preserve">? These might include IRS </w:t>
      </w:r>
      <w:r w:rsidRPr="00023788" w:rsidR="00083FA9">
        <w:t xml:space="preserve">resources online, on social media, and </w:t>
      </w:r>
      <w:r w:rsidR="00023788">
        <w:t>other available digital tools, apps, or platforms.</w:t>
      </w:r>
    </w:p>
    <w:p w:rsidR="008C601F" w:rsidP="008C601F" w:rsidRDefault="008C601F" w14:paraId="0FD18BDF" w14:textId="77777777">
      <w:pPr>
        <w:pStyle w:val="ListParagraph"/>
        <w:suppressAutoHyphens/>
        <w:rPr>
          <w:rFonts w:cstheme="minorHAnsi"/>
        </w:rPr>
      </w:pPr>
    </w:p>
    <w:p w:rsidR="00660EA4" w:rsidP="00660EA4" w:rsidRDefault="00660EA4" w14:paraId="2965A174" w14:textId="63E1E6D6">
      <w:pPr>
        <w:pStyle w:val="ListParagraph"/>
        <w:numPr>
          <w:ilvl w:val="0"/>
          <w:numId w:val="18"/>
        </w:numPr>
        <w:suppressAutoHyphens/>
        <w:rPr>
          <w:rFonts w:cstheme="minorHAnsi"/>
        </w:rPr>
      </w:pPr>
      <w:r>
        <w:rPr>
          <w:rFonts w:cstheme="minorHAnsi"/>
        </w:rPr>
        <w:t>L</w:t>
      </w:r>
      <w:r w:rsidRPr="00CE31CF">
        <w:rPr>
          <w:rFonts w:cstheme="minorHAnsi"/>
        </w:rPr>
        <w:t>ocal IRS office</w:t>
      </w:r>
      <w:r>
        <w:rPr>
          <w:rFonts w:cstheme="minorHAnsi"/>
        </w:rPr>
        <w:t>s</w:t>
      </w:r>
      <w:r w:rsidRPr="00CE31CF">
        <w:rPr>
          <w:rFonts w:cstheme="minorHAnsi"/>
        </w:rPr>
        <w:t xml:space="preserve"> (Taxpayer Assistance Center</w:t>
      </w:r>
      <w:r w:rsidR="00F6300D">
        <w:rPr>
          <w:rFonts w:cstheme="minorHAnsi"/>
        </w:rPr>
        <w:t>s</w:t>
      </w:r>
      <w:r w:rsidRPr="00CE31CF">
        <w:rPr>
          <w:rFonts w:cstheme="minorHAnsi"/>
        </w:rPr>
        <w:t>, walk-in center</w:t>
      </w:r>
      <w:r w:rsidR="00F6300D">
        <w:rPr>
          <w:rFonts w:cstheme="minorHAnsi"/>
        </w:rPr>
        <w:t>s</w:t>
      </w:r>
      <w:r w:rsidRPr="00CE31CF">
        <w:rPr>
          <w:rFonts w:cstheme="minorHAnsi"/>
        </w:rPr>
        <w:t xml:space="preserve">) </w:t>
      </w:r>
      <w:r>
        <w:rPr>
          <w:rFonts w:cstheme="minorHAnsi"/>
        </w:rPr>
        <w:t xml:space="preserve">also </w:t>
      </w:r>
      <w:proofErr w:type="gramStart"/>
      <w:r>
        <w:rPr>
          <w:rFonts w:cstheme="minorHAnsi"/>
        </w:rPr>
        <w:t>provide</w:t>
      </w:r>
      <w:r w:rsidRPr="00CE31CF">
        <w:rPr>
          <w:rFonts w:cstheme="minorHAnsi"/>
        </w:rPr>
        <w:t xml:space="preserve"> assistance</w:t>
      </w:r>
      <w:proofErr w:type="gramEnd"/>
      <w:r w:rsidRPr="00CE31CF">
        <w:rPr>
          <w:rFonts w:cstheme="minorHAnsi"/>
        </w:rPr>
        <w:t xml:space="preserve"> in Spanish</w:t>
      </w:r>
      <w:r w:rsidRPr="00E77BC8">
        <w:rPr>
          <w:rFonts w:cstheme="minorHAnsi"/>
        </w:rPr>
        <w:t>. Have</w:t>
      </w:r>
      <w:r>
        <w:rPr>
          <w:rFonts w:cstheme="minorHAnsi"/>
        </w:rPr>
        <w:t xml:space="preserve"> any of</w:t>
      </w:r>
      <w:r w:rsidRPr="00E77BC8">
        <w:rPr>
          <w:rFonts w:cstheme="minorHAnsi"/>
        </w:rPr>
        <w:t xml:space="preserve"> you </w:t>
      </w:r>
      <w:r>
        <w:rPr>
          <w:rFonts w:cstheme="minorHAnsi"/>
        </w:rPr>
        <w:t>received assistance in Spanish at an IRS office</w:t>
      </w:r>
      <w:r w:rsidRPr="00E77BC8">
        <w:rPr>
          <w:rFonts w:cstheme="minorHAnsi"/>
        </w:rPr>
        <w:t xml:space="preserve">? </w:t>
      </w:r>
    </w:p>
    <w:p w:rsidR="00660EA4" w:rsidP="00660EA4" w:rsidRDefault="00660EA4" w14:paraId="3AEF9BE8" w14:textId="76FFE711">
      <w:pPr>
        <w:pStyle w:val="ListParagraph"/>
        <w:numPr>
          <w:ilvl w:val="1"/>
          <w:numId w:val="18"/>
        </w:numPr>
        <w:suppressAutoHyphens/>
        <w:rPr>
          <w:rFonts w:cstheme="minorHAnsi"/>
        </w:rPr>
      </w:pPr>
      <w:r>
        <w:rPr>
          <w:rFonts w:cstheme="minorHAnsi"/>
          <w:i/>
          <w:iCs/>
        </w:rPr>
        <w:t>If yes</w:t>
      </w:r>
      <w:r w:rsidR="00F6300D">
        <w:rPr>
          <w:rFonts w:cstheme="minorHAnsi"/>
          <w:i/>
          <w:iCs/>
        </w:rPr>
        <w:t>:</w:t>
      </w:r>
      <w:r>
        <w:rPr>
          <w:rFonts w:cstheme="minorHAnsi"/>
        </w:rPr>
        <w:t xml:space="preserve"> Please talk about your experience. </w:t>
      </w:r>
    </w:p>
    <w:p w:rsidR="00660EA4" w:rsidP="00660EA4" w:rsidRDefault="00660EA4" w14:paraId="153CF909" w14:textId="28F4C5B6">
      <w:pPr>
        <w:pStyle w:val="ListParagraph"/>
        <w:numPr>
          <w:ilvl w:val="2"/>
          <w:numId w:val="18"/>
        </w:numPr>
        <w:suppressAutoHyphens/>
        <w:rPr>
          <w:rFonts w:cstheme="minorHAnsi"/>
        </w:rPr>
      </w:pPr>
      <w:r>
        <w:rPr>
          <w:rFonts w:cstheme="minorHAnsi"/>
        </w:rPr>
        <w:t xml:space="preserve">When did you use this </w:t>
      </w:r>
      <w:r w:rsidR="00382BB5">
        <w:rPr>
          <w:rFonts w:cstheme="minorHAnsi"/>
        </w:rPr>
        <w:t>resource</w:t>
      </w:r>
      <w:r>
        <w:rPr>
          <w:rFonts w:cstheme="minorHAnsi"/>
        </w:rPr>
        <w:t>?</w:t>
      </w:r>
    </w:p>
    <w:p w:rsidR="00660EA4" w:rsidP="00660EA4" w:rsidRDefault="00660EA4" w14:paraId="5F2A9B5F" w14:textId="77777777">
      <w:pPr>
        <w:pStyle w:val="ListParagraph"/>
        <w:numPr>
          <w:ilvl w:val="2"/>
          <w:numId w:val="18"/>
        </w:numPr>
        <w:suppressAutoHyphens/>
        <w:rPr>
          <w:rFonts w:cstheme="minorHAnsi"/>
        </w:rPr>
      </w:pPr>
      <w:r>
        <w:rPr>
          <w:rFonts w:cstheme="minorHAnsi"/>
        </w:rPr>
        <w:t>What about your experience was positive?</w:t>
      </w:r>
    </w:p>
    <w:p w:rsidR="00660EA4" w:rsidP="00660EA4" w:rsidRDefault="00660EA4" w14:paraId="009761D5" w14:textId="77777777">
      <w:pPr>
        <w:pStyle w:val="ListParagraph"/>
        <w:numPr>
          <w:ilvl w:val="2"/>
          <w:numId w:val="18"/>
        </w:numPr>
        <w:suppressAutoHyphens/>
        <w:rPr>
          <w:rFonts w:cstheme="minorHAnsi"/>
        </w:rPr>
      </w:pPr>
      <w:r>
        <w:rPr>
          <w:rFonts w:cstheme="minorHAnsi"/>
        </w:rPr>
        <w:t xml:space="preserve">What about your experience was negative? </w:t>
      </w:r>
    </w:p>
    <w:p w:rsidR="00660EA4" w:rsidP="00660EA4" w:rsidRDefault="00660EA4" w14:paraId="4A90E572" w14:textId="77777777">
      <w:pPr>
        <w:pStyle w:val="ListParagraph"/>
        <w:numPr>
          <w:ilvl w:val="2"/>
          <w:numId w:val="18"/>
        </w:numPr>
        <w:suppressAutoHyphens/>
        <w:rPr>
          <w:rFonts w:cstheme="minorHAnsi"/>
        </w:rPr>
      </w:pPr>
      <w:r>
        <w:rPr>
          <w:rFonts w:cstheme="minorHAnsi"/>
        </w:rPr>
        <w:t>To what extent did this resource meet your needs?</w:t>
      </w:r>
    </w:p>
    <w:p w:rsidR="00660EA4" w:rsidP="00660EA4" w:rsidRDefault="00660EA4" w14:paraId="33BF21AE" w14:textId="77777777">
      <w:pPr>
        <w:pStyle w:val="ListParagraph"/>
        <w:numPr>
          <w:ilvl w:val="2"/>
          <w:numId w:val="18"/>
        </w:numPr>
        <w:suppressAutoHyphens/>
        <w:rPr>
          <w:rFonts w:cstheme="minorHAnsi"/>
        </w:rPr>
      </w:pPr>
      <w:r>
        <w:rPr>
          <w:rFonts w:cstheme="minorHAnsi"/>
        </w:rPr>
        <w:t xml:space="preserve">How can problems with this resource, if any, be improved? </w:t>
      </w:r>
    </w:p>
    <w:p w:rsidR="00660EA4" w:rsidP="00660EA4" w:rsidRDefault="00660EA4" w14:paraId="467BD84B" w14:textId="7423146E">
      <w:pPr>
        <w:pStyle w:val="ListParagraph"/>
        <w:numPr>
          <w:ilvl w:val="1"/>
          <w:numId w:val="18"/>
        </w:numPr>
        <w:suppressAutoHyphens/>
        <w:rPr>
          <w:rFonts w:cstheme="minorHAnsi"/>
        </w:rPr>
      </w:pPr>
      <w:r>
        <w:rPr>
          <w:rFonts w:cstheme="minorHAnsi"/>
          <w:i/>
          <w:iCs/>
        </w:rPr>
        <w:t>If no</w:t>
      </w:r>
      <w:r w:rsidR="00F6300D">
        <w:rPr>
          <w:rFonts w:cstheme="minorHAnsi"/>
          <w:i/>
          <w:iCs/>
        </w:rPr>
        <w:t>:</w:t>
      </w:r>
      <w:r>
        <w:rPr>
          <w:rFonts w:cstheme="minorHAnsi"/>
        </w:rPr>
        <w:t xml:space="preserve"> Please talk about why you did not use this resource. </w:t>
      </w:r>
    </w:p>
    <w:p w:rsidR="00382BB5" w:rsidP="00382BB5" w:rsidRDefault="00382BB5" w14:paraId="2FDB1069" w14:textId="55D084F8">
      <w:pPr>
        <w:pStyle w:val="ListParagraph"/>
        <w:numPr>
          <w:ilvl w:val="2"/>
          <w:numId w:val="18"/>
        </w:numPr>
        <w:suppressAutoHyphens/>
        <w:rPr>
          <w:rFonts w:cstheme="minorHAnsi"/>
        </w:rPr>
      </w:pPr>
      <w:r>
        <w:rPr>
          <w:rFonts w:cstheme="minorHAnsi"/>
          <w:i/>
          <w:iCs/>
        </w:rPr>
        <w:t xml:space="preserve">If did not </w:t>
      </w:r>
      <w:r w:rsidR="00995045">
        <w:rPr>
          <w:rFonts w:cstheme="minorHAnsi"/>
          <w:i/>
          <w:iCs/>
        </w:rPr>
        <w:t xml:space="preserve">know </w:t>
      </w:r>
      <w:r>
        <w:rPr>
          <w:rFonts w:cstheme="minorHAnsi"/>
          <w:i/>
          <w:iCs/>
        </w:rPr>
        <w:t>about resource</w:t>
      </w:r>
      <w:r w:rsidR="00F6300D">
        <w:rPr>
          <w:rFonts w:cstheme="minorHAnsi"/>
          <w:i/>
          <w:iCs/>
        </w:rPr>
        <w:t>:</w:t>
      </w:r>
      <w:r>
        <w:rPr>
          <w:rFonts w:cstheme="minorHAnsi"/>
        </w:rPr>
        <w:t xml:space="preserve"> Now that you know, do you think you will use it? </w:t>
      </w:r>
    </w:p>
    <w:p w:rsidR="00660EA4" w:rsidP="00660EA4" w:rsidRDefault="00660EA4" w14:paraId="0286772F" w14:textId="77777777">
      <w:pPr>
        <w:pStyle w:val="ListParagraph"/>
        <w:suppressAutoHyphens/>
        <w:ind w:left="1440"/>
        <w:rPr>
          <w:rFonts w:cstheme="minorHAnsi"/>
        </w:rPr>
      </w:pPr>
    </w:p>
    <w:p w:rsidRPr="00083FA9" w:rsidR="00660EA4" w:rsidP="00660EA4" w:rsidRDefault="00660EA4" w14:paraId="4EDF36B8" w14:textId="1638DC55">
      <w:pPr>
        <w:pStyle w:val="ListParagraph"/>
        <w:numPr>
          <w:ilvl w:val="0"/>
          <w:numId w:val="18"/>
        </w:numPr>
        <w:suppressAutoHyphens/>
        <w:rPr>
          <w:rFonts w:cstheme="minorHAnsi"/>
          <w:color w:val="FF0000"/>
        </w:rPr>
      </w:pPr>
      <w:r w:rsidRPr="00CE31CF">
        <w:rPr>
          <w:rFonts w:cstheme="minorHAnsi"/>
        </w:rPr>
        <w:t xml:space="preserve">IRS </w:t>
      </w:r>
      <w:r>
        <w:rPr>
          <w:rFonts w:cstheme="minorHAnsi"/>
        </w:rPr>
        <w:t>accepts regular mail in Spanish</w:t>
      </w:r>
      <w:r w:rsidRPr="00E77BC8">
        <w:rPr>
          <w:rFonts w:cstheme="minorHAnsi"/>
        </w:rPr>
        <w:t xml:space="preserve">. </w:t>
      </w:r>
      <w:r w:rsidRPr="00023788">
        <w:rPr>
          <w:rFonts w:cstheme="minorHAnsi"/>
        </w:rPr>
        <w:t xml:space="preserve">Have any of you </w:t>
      </w:r>
      <w:r w:rsidRPr="00023788" w:rsidR="00382BB5">
        <w:rPr>
          <w:rFonts w:cstheme="minorHAnsi"/>
        </w:rPr>
        <w:t>corresponded with the IRS</w:t>
      </w:r>
      <w:r w:rsidRPr="00023788" w:rsidR="00083FA9">
        <w:rPr>
          <w:rFonts w:cstheme="minorHAnsi"/>
        </w:rPr>
        <w:t xml:space="preserve"> by mail</w:t>
      </w:r>
      <w:r w:rsidRPr="00023788" w:rsidR="00382BB5">
        <w:rPr>
          <w:rFonts w:cstheme="minorHAnsi"/>
        </w:rPr>
        <w:t xml:space="preserve"> in Spanish? </w:t>
      </w:r>
    </w:p>
    <w:p w:rsidR="00660EA4" w:rsidP="00660EA4" w:rsidRDefault="00660EA4" w14:paraId="644316D2" w14:textId="366C8F4C">
      <w:pPr>
        <w:pStyle w:val="ListParagraph"/>
        <w:numPr>
          <w:ilvl w:val="1"/>
          <w:numId w:val="18"/>
        </w:numPr>
        <w:suppressAutoHyphens/>
        <w:rPr>
          <w:rFonts w:cstheme="minorHAnsi"/>
        </w:rPr>
      </w:pPr>
      <w:r>
        <w:rPr>
          <w:rFonts w:cstheme="minorHAnsi"/>
          <w:i/>
          <w:iCs/>
        </w:rPr>
        <w:t>If yes</w:t>
      </w:r>
      <w:r w:rsidR="00F6300D">
        <w:rPr>
          <w:rFonts w:cstheme="minorHAnsi"/>
          <w:i/>
          <w:iCs/>
        </w:rPr>
        <w:t>:</w:t>
      </w:r>
      <w:r>
        <w:rPr>
          <w:rFonts w:cstheme="minorHAnsi"/>
        </w:rPr>
        <w:t xml:space="preserve"> Please talk about your experience. </w:t>
      </w:r>
    </w:p>
    <w:p w:rsidR="00660EA4" w:rsidP="00660EA4" w:rsidRDefault="00660EA4" w14:paraId="7CCF584B" w14:textId="35C2FFA8">
      <w:pPr>
        <w:pStyle w:val="ListParagraph"/>
        <w:numPr>
          <w:ilvl w:val="2"/>
          <w:numId w:val="18"/>
        </w:numPr>
        <w:suppressAutoHyphens/>
        <w:rPr>
          <w:rFonts w:cstheme="minorHAnsi"/>
        </w:rPr>
      </w:pPr>
      <w:r>
        <w:rPr>
          <w:rFonts w:cstheme="minorHAnsi"/>
        </w:rPr>
        <w:t xml:space="preserve">When did you use this </w:t>
      </w:r>
      <w:r w:rsidR="00382BB5">
        <w:rPr>
          <w:rFonts w:cstheme="minorHAnsi"/>
        </w:rPr>
        <w:t>resource</w:t>
      </w:r>
      <w:r>
        <w:rPr>
          <w:rFonts w:cstheme="minorHAnsi"/>
        </w:rPr>
        <w:t>?</w:t>
      </w:r>
    </w:p>
    <w:p w:rsidR="00660EA4" w:rsidP="00660EA4" w:rsidRDefault="00660EA4" w14:paraId="397B2590" w14:textId="77777777">
      <w:pPr>
        <w:pStyle w:val="ListParagraph"/>
        <w:numPr>
          <w:ilvl w:val="2"/>
          <w:numId w:val="18"/>
        </w:numPr>
        <w:suppressAutoHyphens/>
        <w:rPr>
          <w:rFonts w:cstheme="minorHAnsi"/>
        </w:rPr>
      </w:pPr>
      <w:r>
        <w:rPr>
          <w:rFonts w:cstheme="minorHAnsi"/>
        </w:rPr>
        <w:t>What about your experience was positive?</w:t>
      </w:r>
    </w:p>
    <w:p w:rsidR="00660EA4" w:rsidP="00660EA4" w:rsidRDefault="00660EA4" w14:paraId="445CE9F1" w14:textId="77777777">
      <w:pPr>
        <w:pStyle w:val="ListParagraph"/>
        <w:numPr>
          <w:ilvl w:val="2"/>
          <w:numId w:val="18"/>
        </w:numPr>
        <w:suppressAutoHyphens/>
        <w:rPr>
          <w:rFonts w:cstheme="minorHAnsi"/>
        </w:rPr>
      </w:pPr>
      <w:r>
        <w:rPr>
          <w:rFonts w:cstheme="minorHAnsi"/>
        </w:rPr>
        <w:t xml:space="preserve">What about your experience was negative? </w:t>
      </w:r>
    </w:p>
    <w:p w:rsidR="00660EA4" w:rsidP="00660EA4" w:rsidRDefault="00660EA4" w14:paraId="3B879A38" w14:textId="77777777">
      <w:pPr>
        <w:pStyle w:val="ListParagraph"/>
        <w:numPr>
          <w:ilvl w:val="2"/>
          <w:numId w:val="18"/>
        </w:numPr>
        <w:suppressAutoHyphens/>
        <w:rPr>
          <w:rFonts w:cstheme="minorHAnsi"/>
        </w:rPr>
      </w:pPr>
      <w:r>
        <w:rPr>
          <w:rFonts w:cstheme="minorHAnsi"/>
        </w:rPr>
        <w:t>To what extent did this resource meet your needs?</w:t>
      </w:r>
    </w:p>
    <w:p w:rsidR="00660EA4" w:rsidP="00660EA4" w:rsidRDefault="00660EA4" w14:paraId="5C341DC0" w14:textId="77777777">
      <w:pPr>
        <w:pStyle w:val="ListParagraph"/>
        <w:numPr>
          <w:ilvl w:val="2"/>
          <w:numId w:val="18"/>
        </w:numPr>
        <w:suppressAutoHyphens/>
        <w:rPr>
          <w:rFonts w:cstheme="minorHAnsi"/>
        </w:rPr>
      </w:pPr>
      <w:r>
        <w:rPr>
          <w:rFonts w:cstheme="minorHAnsi"/>
        </w:rPr>
        <w:t xml:space="preserve">How can problems with this resource, if any, be improved? </w:t>
      </w:r>
    </w:p>
    <w:p w:rsidR="00660EA4" w:rsidP="00660EA4" w:rsidRDefault="00660EA4" w14:paraId="56662C8F" w14:textId="1E08BA9B">
      <w:pPr>
        <w:pStyle w:val="ListParagraph"/>
        <w:numPr>
          <w:ilvl w:val="1"/>
          <w:numId w:val="18"/>
        </w:numPr>
        <w:suppressAutoHyphens/>
        <w:rPr>
          <w:rFonts w:cstheme="minorHAnsi"/>
        </w:rPr>
      </w:pPr>
      <w:r>
        <w:rPr>
          <w:rFonts w:cstheme="minorHAnsi"/>
          <w:i/>
          <w:iCs/>
        </w:rPr>
        <w:t>If no</w:t>
      </w:r>
      <w:r w:rsidR="00F6300D">
        <w:rPr>
          <w:rFonts w:cstheme="minorHAnsi"/>
          <w:i/>
          <w:iCs/>
        </w:rPr>
        <w:t>:</w:t>
      </w:r>
      <w:r>
        <w:rPr>
          <w:rFonts w:cstheme="minorHAnsi"/>
        </w:rPr>
        <w:t xml:space="preserve"> Please talk about why you did not use this resource. </w:t>
      </w:r>
    </w:p>
    <w:p w:rsidR="00896053" w:rsidP="00896053" w:rsidRDefault="00382BB5" w14:paraId="692B7287" w14:textId="1C29EA4F">
      <w:pPr>
        <w:pStyle w:val="ListParagraph"/>
        <w:numPr>
          <w:ilvl w:val="2"/>
          <w:numId w:val="18"/>
        </w:numPr>
        <w:suppressAutoHyphens/>
        <w:rPr>
          <w:rFonts w:cstheme="minorHAnsi"/>
        </w:rPr>
      </w:pPr>
      <w:r>
        <w:rPr>
          <w:rFonts w:cstheme="minorHAnsi"/>
          <w:i/>
          <w:iCs/>
        </w:rPr>
        <w:t>If did not</w:t>
      </w:r>
      <w:r w:rsidR="00995045">
        <w:rPr>
          <w:rFonts w:cstheme="minorHAnsi"/>
          <w:i/>
          <w:iCs/>
        </w:rPr>
        <w:t xml:space="preserve"> know</w:t>
      </w:r>
      <w:r>
        <w:rPr>
          <w:rFonts w:cstheme="minorHAnsi"/>
          <w:i/>
          <w:iCs/>
        </w:rPr>
        <w:t xml:space="preserve"> about resource</w:t>
      </w:r>
      <w:r w:rsidR="00F6300D">
        <w:rPr>
          <w:rFonts w:cstheme="minorHAnsi"/>
          <w:i/>
          <w:iCs/>
        </w:rPr>
        <w:t>:</w:t>
      </w:r>
      <w:r>
        <w:rPr>
          <w:rFonts w:cstheme="minorHAnsi"/>
        </w:rPr>
        <w:t xml:space="preserve"> Now that you know, do you think you will use it? </w:t>
      </w:r>
    </w:p>
    <w:p w:rsidR="00896053" w:rsidP="00896053" w:rsidRDefault="00896053" w14:paraId="190EB51D" w14:textId="77777777">
      <w:pPr>
        <w:pStyle w:val="ListParagraph"/>
        <w:suppressAutoHyphens/>
        <w:ind w:left="2160"/>
        <w:rPr>
          <w:rFonts w:cstheme="minorHAnsi"/>
        </w:rPr>
      </w:pPr>
    </w:p>
    <w:p w:rsidRPr="00896053" w:rsidR="009C2F1A" w:rsidP="00896053" w:rsidRDefault="009C2F1A" w14:paraId="5F3C3717" w14:textId="6745800C">
      <w:pPr>
        <w:pStyle w:val="ListParagraph"/>
        <w:numPr>
          <w:ilvl w:val="0"/>
          <w:numId w:val="18"/>
        </w:numPr>
        <w:suppressAutoHyphens/>
        <w:rPr>
          <w:rFonts w:cstheme="minorHAnsi"/>
        </w:rPr>
      </w:pPr>
      <w:r w:rsidRPr="00896053">
        <w:rPr>
          <w:bCs/>
        </w:rPr>
        <w:t xml:space="preserve">Last year, the IRS released Form 1040 in Spanish. Did </w:t>
      </w:r>
      <w:r w:rsidR="00023788">
        <w:rPr>
          <w:bCs/>
        </w:rPr>
        <w:t xml:space="preserve">any of </w:t>
      </w:r>
      <w:r w:rsidRPr="00896053">
        <w:rPr>
          <w:bCs/>
        </w:rPr>
        <w:t>you use this translated form</w:t>
      </w:r>
      <w:r w:rsidR="00896053">
        <w:rPr>
          <w:bCs/>
        </w:rPr>
        <w:t>?</w:t>
      </w:r>
    </w:p>
    <w:p w:rsidR="00896053" w:rsidP="00896053" w:rsidRDefault="00896053" w14:paraId="470FBA85" w14:textId="3FAB0369">
      <w:pPr>
        <w:pStyle w:val="ListParagraph"/>
        <w:numPr>
          <w:ilvl w:val="1"/>
          <w:numId w:val="18"/>
        </w:numPr>
        <w:suppressAutoHyphens/>
        <w:rPr>
          <w:rFonts w:cstheme="minorHAnsi"/>
        </w:rPr>
      </w:pPr>
      <w:r>
        <w:rPr>
          <w:rFonts w:cstheme="minorHAnsi"/>
          <w:i/>
          <w:iCs/>
        </w:rPr>
        <w:lastRenderedPageBreak/>
        <w:t>If yes</w:t>
      </w:r>
      <w:r w:rsidR="00F6300D">
        <w:rPr>
          <w:rFonts w:cstheme="minorHAnsi"/>
          <w:i/>
          <w:iCs/>
        </w:rPr>
        <w:t>:</w:t>
      </w:r>
      <w:r>
        <w:rPr>
          <w:rFonts w:cstheme="minorHAnsi"/>
        </w:rPr>
        <w:t xml:space="preserve"> Please talk about your experience. </w:t>
      </w:r>
    </w:p>
    <w:p w:rsidR="00896053" w:rsidP="00896053" w:rsidRDefault="00896053" w14:paraId="41736CAA" w14:textId="77777777">
      <w:pPr>
        <w:pStyle w:val="ListParagraph"/>
        <w:numPr>
          <w:ilvl w:val="2"/>
          <w:numId w:val="18"/>
        </w:numPr>
        <w:suppressAutoHyphens/>
        <w:rPr>
          <w:rFonts w:cstheme="minorHAnsi"/>
        </w:rPr>
      </w:pPr>
      <w:r>
        <w:rPr>
          <w:rFonts w:cstheme="minorHAnsi"/>
        </w:rPr>
        <w:t>When did you use this resource?</w:t>
      </w:r>
    </w:p>
    <w:p w:rsidR="00896053" w:rsidP="00896053" w:rsidRDefault="00896053" w14:paraId="041C8243" w14:textId="77777777">
      <w:pPr>
        <w:pStyle w:val="ListParagraph"/>
        <w:numPr>
          <w:ilvl w:val="2"/>
          <w:numId w:val="18"/>
        </w:numPr>
        <w:suppressAutoHyphens/>
        <w:rPr>
          <w:rFonts w:cstheme="minorHAnsi"/>
        </w:rPr>
      </w:pPr>
      <w:r>
        <w:rPr>
          <w:rFonts w:cstheme="minorHAnsi"/>
        </w:rPr>
        <w:t>What about your experience was positive?</w:t>
      </w:r>
    </w:p>
    <w:p w:rsidR="00896053" w:rsidP="00896053" w:rsidRDefault="00896053" w14:paraId="54BE0946" w14:textId="77777777">
      <w:pPr>
        <w:pStyle w:val="ListParagraph"/>
        <w:numPr>
          <w:ilvl w:val="2"/>
          <w:numId w:val="18"/>
        </w:numPr>
        <w:suppressAutoHyphens/>
        <w:rPr>
          <w:rFonts w:cstheme="minorHAnsi"/>
        </w:rPr>
      </w:pPr>
      <w:r>
        <w:rPr>
          <w:rFonts w:cstheme="minorHAnsi"/>
        </w:rPr>
        <w:t xml:space="preserve">What about your experience was negative? </w:t>
      </w:r>
    </w:p>
    <w:p w:rsidR="00896053" w:rsidP="00896053" w:rsidRDefault="00896053" w14:paraId="1976A078" w14:textId="77777777">
      <w:pPr>
        <w:pStyle w:val="ListParagraph"/>
        <w:numPr>
          <w:ilvl w:val="2"/>
          <w:numId w:val="18"/>
        </w:numPr>
        <w:suppressAutoHyphens/>
        <w:rPr>
          <w:rFonts w:cstheme="minorHAnsi"/>
        </w:rPr>
      </w:pPr>
      <w:r>
        <w:rPr>
          <w:rFonts w:cstheme="minorHAnsi"/>
        </w:rPr>
        <w:t>To what extent did this resource meet your needs?</w:t>
      </w:r>
    </w:p>
    <w:p w:rsidR="00896053" w:rsidP="00896053" w:rsidRDefault="00896053" w14:paraId="76F6CD7E" w14:textId="77777777">
      <w:pPr>
        <w:pStyle w:val="ListParagraph"/>
        <w:numPr>
          <w:ilvl w:val="2"/>
          <w:numId w:val="18"/>
        </w:numPr>
        <w:suppressAutoHyphens/>
        <w:rPr>
          <w:rFonts w:cstheme="minorHAnsi"/>
        </w:rPr>
      </w:pPr>
      <w:r>
        <w:rPr>
          <w:rFonts w:cstheme="minorHAnsi"/>
        </w:rPr>
        <w:t xml:space="preserve">How can problems with this resource, if any, be improved? </w:t>
      </w:r>
    </w:p>
    <w:p w:rsidR="00896053" w:rsidP="00896053" w:rsidRDefault="00896053" w14:paraId="753659ED" w14:textId="2FAA8026">
      <w:pPr>
        <w:pStyle w:val="ListParagraph"/>
        <w:numPr>
          <w:ilvl w:val="1"/>
          <w:numId w:val="18"/>
        </w:numPr>
        <w:suppressAutoHyphens/>
        <w:rPr>
          <w:rFonts w:cstheme="minorHAnsi"/>
        </w:rPr>
      </w:pPr>
      <w:r>
        <w:rPr>
          <w:rFonts w:cstheme="minorHAnsi"/>
          <w:i/>
          <w:iCs/>
        </w:rPr>
        <w:t>If no</w:t>
      </w:r>
      <w:r w:rsidR="00F6300D">
        <w:rPr>
          <w:rFonts w:cstheme="minorHAnsi"/>
          <w:i/>
          <w:iCs/>
        </w:rPr>
        <w:t>:</w:t>
      </w:r>
      <w:r>
        <w:rPr>
          <w:rFonts w:cstheme="minorHAnsi"/>
        </w:rPr>
        <w:t xml:space="preserve"> Please talk about why you did not use this resource. </w:t>
      </w:r>
    </w:p>
    <w:p w:rsidR="00896053" w:rsidP="00896053" w:rsidRDefault="00896053" w14:paraId="4124BC61" w14:textId="7DC8D749">
      <w:pPr>
        <w:pStyle w:val="ListParagraph"/>
        <w:numPr>
          <w:ilvl w:val="2"/>
          <w:numId w:val="18"/>
        </w:numPr>
        <w:suppressAutoHyphens/>
        <w:rPr>
          <w:rFonts w:cstheme="minorHAnsi"/>
        </w:rPr>
      </w:pPr>
      <w:r>
        <w:rPr>
          <w:rFonts w:cstheme="minorHAnsi"/>
          <w:i/>
          <w:iCs/>
        </w:rPr>
        <w:t xml:space="preserve">If did not </w:t>
      </w:r>
      <w:r w:rsidR="00995045">
        <w:rPr>
          <w:rFonts w:cstheme="minorHAnsi"/>
          <w:i/>
          <w:iCs/>
        </w:rPr>
        <w:t xml:space="preserve">know </w:t>
      </w:r>
      <w:r>
        <w:rPr>
          <w:rFonts w:cstheme="minorHAnsi"/>
          <w:i/>
          <w:iCs/>
        </w:rPr>
        <w:t>about resource</w:t>
      </w:r>
      <w:r w:rsidR="00F6300D">
        <w:rPr>
          <w:rFonts w:cstheme="minorHAnsi"/>
          <w:i/>
          <w:iCs/>
        </w:rPr>
        <w:t>:</w:t>
      </w:r>
      <w:r>
        <w:rPr>
          <w:rFonts w:cstheme="minorHAnsi"/>
        </w:rPr>
        <w:t xml:space="preserve"> Now that you know, do you think you will use it? </w:t>
      </w:r>
    </w:p>
    <w:p w:rsidR="008C601F" w:rsidP="009C2F1A" w:rsidRDefault="00896053" w14:paraId="1F4919DF" w14:textId="7917D7C9">
      <w:pPr>
        <w:pStyle w:val="ListParagraph"/>
        <w:numPr>
          <w:ilvl w:val="1"/>
          <w:numId w:val="18"/>
        </w:numPr>
        <w:jc w:val="both"/>
        <w:rPr>
          <w:bCs/>
        </w:rPr>
      </w:pPr>
      <w:r w:rsidRPr="00896053">
        <w:rPr>
          <w:bCs/>
        </w:rPr>
        <w:t xml:space="preserve">Are there other tax forms or written documents that you would like to see available in Spanish? </w:t>
      </w:r>
    </w:p>
    <w:p w:rsidR="008C601F" w:rsidP="008C601F" w:rsidRDefault="008C601F" w14:paraId="22BE2D56" w14:textId="77777777">
      <w:pPr>
        <w:pStyle w:val="ListParagraph"/>
        <w:ind w:left="1440"/>
        <w:jc w:val="both"/>
        <w:rPr>
          <w:bCs/>
        </w:rPr>
      </w:pPr>
    </w:p>
    <w:p w:rsidR="008C601F" w:rsidP="009C2F1A" w:rsidRDefault="008C601F" w14:paraId="5325910D" w14:textId="633A8DDE">
      <w:pPr>
        <w:pStyle w:val="ListParagraph"/>
        <w:numPr>
          <w:ilvl w:val="0"/>
          <w:numId w:val="18"/>
        </w:numPr>
        <w:jc w:val="both"/>
        <w:rPr>
          <w:bCs/>
        </w:rPr>
      </w:pPr>
      <w:r>
        <w:rPr>
          <w:bCs/>
        </w:rPr>
        <w:t>What other resources or services</w:t>
      </w:r>
      <w:r w:rsidRPr="008C601F" w:rsidR="009C2F1A">
        <w:rPr>
          <w:bCs/>
        </w:rPr>
        <w:t xml:space="preserve"> you would like to see the IRS offer in Spanish</w:t>
      </w:r>
      <w:r>
        <w:rPr>
          <w:bCs/>
        </w:rPr>
        <w:t>, if any</w:t>
      </w:r>
      <w:r w:rsidRPr="008C601F" w:rsidR="009C2F1A">
        <w:rPr>
          <w:bCs/>
        </w:rPr>
        <w:t>?</w:t>
      </w:r>
    </w:p>
    <w:p w:rsidR="008C601F" w:rsidP="008C601F" w:rsidRDefault="008C601F" w14:paraId="586157F0" w14:textId="77777777">
      <w:pPr>
        <w:pStyle w:val="ListParagraph"/>
        <w:jc w:val="both"/>
        <w:rPr>
          <w:bCs/>
        </w:rPr>
      </w:pPr>
    </w:p>
    <w:p w:rsidR="0042067D" w:rsidP="00F6300D" w:rsidRDefault="009C2F1A" w14:paraId="3A8DE9D3" w14:textId="2C1CD0A6">
      <w:pPr>
        <w:pStyle w:val="ListParagraph"/>
        <w:numPr>
          <w:ilvl w:val="0"/>
          <w:numId w:val="18"/>
        </w:numPr>
        <w:rPr>
          <w:bCs/>
        </w:rPr>
      </w:pPr>
      <w:r w:rsidRPr="008C601F">
        <w:rPr>
          <w:bCs/>
        </w:rPr>
        <w:t xml:space="preserve">Is there anything else you'd like to tell us about the Spanish </w:t>
      </w:r>
      <w:r w:rsidR="008C601F">
        <w:rPr>
          <w:bCs/>
        </w:rPr>
        <w:t>resources</w:t>
      </w:r>
      <w:r w:rsidRPr="008C601F">
        <w:rPr>
          <w:bCs/>
        </w:rPr>
        <w:t xml:space="preserve"> and services </w:t>
      </w:r>
      <w:r w:rsidR="00F6300D">
        <w:rPr>
          <w:bCs/>
        </w:rPr>
        <w:t xml:space="preserve">that the </w:t>
      </w:r>
      <w:r w:rsidR="008C601F">
        <w:rPr>
          <w:bCs/>
        </w:rPr>
        <w:t>IRS</w:t>
      </w:r>
      <w:r w:rsidRPr="008C601F">
        <w:rPr>
          <w:bCs/>
        </w:rPr>
        <w:t xml:space="preserve"> currently offer</w:t>
      </w:r>
      <w:r w:rsidR="008C601F">
        <w:rPr>
          <w:bCs/>
        </w:rPr>
        <w:t>s</w:t>
      </w:r>
      <w:r w:rsidRPr="008C601F">
        <w:rPr>
          <w:bCs/>
        </w:rPr>
        <w:t>?</w:t>
      </w:r>
    </w:p>
    <w:p w:rsidRPr="00023788" w:rsidR="00023788" w:rsidP="00023788" w:rsidRDefault="00023788" w14:paraId="4D8F83A4" w14:textId="77777777">
      <w:pPr>
        <w:pStyle w:val="ListParagraph"/>
        <w:rPr>
          <w:bCs/>
        </w:rPr>
      </w:pPr>
    </w:p>
    <w:p w:rsidRPr="007B4A74" w:rsidR="00023788" w:rsidP="00023788" w:rsidRDefault="00023788" w14:paraId="11EF2C07" w14:textId="4F9C0CAF">
      <w:pPr>
        <w:jc w:val="both"/>
        <w:rPr>
          <w:b/>
        </w:rPr>
      </w:pPr>
      <w:r>
        <w:rPr>
          <w:b/>
        </w:rPr>
        <w:t xml:space="preserve">Additional Available Resources </w:t>
      </w:r>
      <w:r w:rsidRPr="00831BD4">
        <w:rPr>
          <w:rFonts w:cs="Arial"/>
          <w:b/>
        </w:rPr>
        <w:t>(</w:t>
      </w:r>
      <w:r>
        <w:rPr>
          <w:rFonts w:cs="Arial"/>
          <w:b/>
        </w:rPr>
        <w:t>if time permits</w:t>
      </w:r>
      <w:r w:rsidRPr="00831BD4">
        <w:rPr>
          <w:rFonts w:cs="Arial"/>
          <w:b/>
        </w:rPr>
        <w:t>)</w:t>
      </w:r>
    </w:p>
    <w:p w:rsidR="00023788" w:rsidP="00023788" w:rsidRDefault="001368D1" w14:paraId="7C3D0FAE" w14:textId="2BECF389">
      <w:pPr>
        <w:jc w:val="both"/>
        <w:rPr>
          <w:bCs/>
        </w:rPr>
      </w:pPr>
      <w:r>
        <w:rPr>
          <w:bCs/>
        </w:rPr>
        <w:t>Additionally, we want to know a little bit more about other tax resources available in your communities.</w:t>
      </w:r>
    </w:p>
    <w:p w:rsidR="001368D1" w:rsidP="001368D1" w:rsidRDefault="001368D1" w14:paraId="5E3B956E" w14:textId="77777777">
      <w:pPr>
        <w:pStyle w:val="ListParagraph"/>
        <w:numPr>
          <w:ilvl w:val="0"/>
          <w:numId w:val="18"/>
        </w:numPr>
        <w:spacing w:line="256" w:lineRule="auto"/>
        <w:jc w:val="both"/>
        <w:rPr>
          <w:bCs/>
        </w:rPr>
      </w:pPr>
      <w:r>
        <w:rPr>
          <w:bCs/>
        </w:rPr>
        <w:t xml:space="preserve">What resources, if any, are available in your community? </w:t>
      </w:r>
    </w:p>
    <w:p w:rsidR="001368D1" w:rsidP="001368D1" w:rsidRDefault="001368D1" w14:paraId="2EE073BB" w14:textId="77777777">
      <w:pPr>
        <w:pStyle w:val="ListParagraph"/>
        <w:numPr>
          <w:ilvl w:val="1"/>
          <w:numId w:val="21"/>
        </w:numPr>
        <w:spacing w:line="256" w:lineRule="auto"/>
        <w:jc w:val="both"/>
        <w:rPr>
          <w:bCs/>
        </w:rPr>
      </w:pPr>
      <w:r>
        <w:rPr>
          <w:bCs/>
        </w:rPr>
        <w:t xml:space="preserve">What type of information do these resources provide? </w:t>
      </w:r>
    </w:p>
    <w:p w:rsidR="001368D1" w:rsidP="001368D1" w:rsidRDefault="001368D1" w14:paraId="73C48D72" w14:textId="77777777">
      <w:pPr>
        <w:pStyle w:val="ListParagraph"/>
        <w:numPr>
          <w:ilvl w:val="1"/>
          <w:numId w:val="21"/>
        </w:numPr>
        <w:spacing w:line="256" w:lineRule="auto"/>
        <w:jc w:val="both"/>
        <w:rPr>
          <w:bCs/>
        </w:rPr>
      </w:pPr>
      <w:r>
        <w:rPr>
          <w:bCs/>
        </w:rPr>
        <w:t xml:space="preserve">What makes these resources helpful? </w:t>
      </w:r>
    </w:p>
    <w:p w:rsidR="001368D1" w:rsidP="001368D1" w:rsidRDefault="001368D1" w14:paraId="56733750" w14:textId="3C47A131">
      <w:pPr>
        <w:pStyle w:val="ListParagraph"/>
        <w:numPr>
          <w:ilvl w:val="1"/>
          <w:numId w:val="21"/>
        </w:numPr>
        <w:spacing w:line="256" w:lineRule="auto"/>
        <w:jc w:val="both"/>
        <w:rPr>
          <w:bCs/>
        </w:rPr>
      </w:pPr>
      <w:r>
        <w:rPr>
          <w:bCs/>
        </w:rPr>
        <w:t>What could be improved about these resources?</w:t>
      </w:r>
    </w:p>
    <w:p w:rsidR="001368D1" w:rsidP="001368D1" w:rsidRDefault="001368D1" w14:paraId="22FFA726" w14:textId="77777777">
      <w:pPr>
        <w:pStyle w:val="ListParagraph"/>
        <w:spacing w:line="256" w:lineRule="auto"/>
        <w:ind w:left="1440"/>
        <w:jc w:val="both"/>
        <w:rPr>
          <w:bCs/>
        </w:rPr>
      </w:pPr>
    </w:p>
    <w:p w:rsidR="001368D1" w:rsidP="001368D1" w:rsidRDefault="001368D1" w14:paraId="1D1DDD4B" w14:textId="77777777">
      <w:pPr>
        <w:pStyle w:val="ListParagraph"/>
        <w:numPr>
          <w:ilvl w:val="0"/>
          <w:numId w:val="18"/>
        </w:numPr>
        <w:spacing w:line="256" w:lineRule="auto"/>
        <w:jc w:val="both"/>
        <w:rPr>
          <w:bCs/>
        </w:rPr>
      </w:pPr>
      <w:r>
        <w:rPr>
          <w:bCs/>
        </w:rPr>
        <w:t>To what extent do you get information about taxes from your friends and family?</w:t>
      </w:r>
    </w:p>
    <w:p w:rsidR="001368D1" w:rsidP="001368D1" w:rsidRDefault="001368D1" w14:paraId="1DBF48EF" w14:textId="77777777">
      <w:pPr>
        <w:pStyle w:val="ListParagraph"/>
        <w:numPr>
          <w:ilvl w:val="1"/>
          <w:numId w:val="21"/>
        </w:numPr>
        <w:spacing w:line="256" w:lineRule="auto"/>
        <w:jc w:val="both"/>
        <w:rPr>
          <w:bCs/>
        </w:rPr>
      </w:pPr>
      <w:r>
        <w:rPr>
          <w:bCs/>
        </w:rPr>
        <w:t xml:space="preserve">What type of information do they provide? </w:t>
      </w:r>
    </w:p>
    <w:p w:rsidR="001368D1" w:rsidP="001368D1" w:rsidRDefault="001368D1" w14:paraId="4E5DC5A0" w14:textId="77777777">
      <w:pPr>
        <w:pStyle w:val="ListParagraph"/>
        <w:numPr>
          <w:ilvl w:val="1"/>
          <w:numId w:val="21"/>
        </w:numPr>
        <w:spacing w:line="256" w:lineRule="auto"/>
        <w:jc w:val="both"/>
        <w:rPr>
          <w:bCs/>
        </w:rPr>
      </w:pPr>
      <w:r>
        <w:rPr>
          <w:bCs/>
        </w:rPr>
        <w:t>How is this information shared?</w:t>
      </w:r>
    </w:p>
    <w:p w:rsidR="001368D1" w:rsidP="001368D1" w:rsidRDefault="001368D1" w14:paraId="7E736BEE" w14:textId="77777777">
      <w:pPr>
        <w:pStyle w:val="ListParagraph"/>
        <w:numPr>
          <w:ilvl w:val="1"/>
          <w:numId w:val="21"/>
        </w:numPr>
        <w:spacing w:line="256" w:lineRule="auto"/>
        <w:jc w:val="both"/>
        <w:rPr>
          <w:bCs/>
        </w:rPr>
      </w:pPr>
      <w:r>
        <w:rPr>
          <w:bCs/>
        </w:rPr>
        <w:t xml:space="preserve">What makes this information helpful? </w:t>
      </w:r>
    </w:p>
    <w:p w:rsidR="001368D1" w:rsidP="001368D1" w:rsidRDefault="001368D1" w14:paraId="2D007D60" w14:textId="44BC282F">
      <w:pPr>
        <w:pStyle w:val="ListParagraph"/>
        <w:numPr>
          <w:ilvl w:val="1"/>
          <w:numId w:val="21"/>
        </w:numPr>
        <w:spacing w:line="256" w:lineRule="auto"/>
        <w:jc w:val="both"/>
        <w:rPr>
          <w:bCs/>
        </w:rPr>
      </w:pPr>
      <w:r>
        <w:rPr>
          <w:bCs/>
        </w:rPr>
        <w:t>What, if anything, is missing within this information?</w:t>
      </w:r>
    </w:p>
    <w:p w:rsidR="001368D1" w:rsidP="001368D1" w:rsidRDefault="001368D1" w14:paraId="015E6294" w14:textId="77777777">
      <w:pPr>
        <w:pStyle w:val="ListParagraph"/>
        <w:spacing w:line="256" w:lineRule="auto"/>
        <w:ind w:left="1440"/>
        <w:jc w:val="both"/>
        <w:rPr>
          <w:bCs/>
        </w:rPr>
      </w:pPr>
    </w:p>
    <w:p w:rsidR="001368D1" w:rsidP="00F6300D" w:rsidRDefault="001368D1" w14:paraId="06D6A5B8" w14:textId="64EEA35D">
      <w:pPr>
        <w:pStyle w:val="ListParagraph"/>
        <w:numPr>
          <w:ilvl w:val="0"/>
          <w:numId w:val="18"/>
        </w:numPr>
        <w:spacing w:line="256" w:lineRule="auto"/>
        <w:rPr>
          <w:bCs/>
        </w:rPr>
      </w:pPr>
      <w:r>
        <w:rPr>
          <w:bCs/>
        </w:rPr>
        <w:t>To what extent do you get information about taxes through your own social media feeds (Facebook, Twitter, etc.)?</w:t>
      </w:r>
    </w:p>
    <w:p w:rsidR="001368D1" w:rsidP="00F6300D" w:rsidRDefault="001368D1" w14:paraId="73A02F26" w14:textId="77777777">
      <w:pPr>
        <w:pStyle w:val="ListParagraph"/>
        <w:numPr>
          <w:ilvl w:val="1"/>
          <w:numId w:val="21"/>
        </w:numPr>
        <w:spacing w:line="256" w:lineRule="auto"/>
        <w:rPr>
          <w:bCs/>
        </w:rPr>
      </w:pPr>
      <w:r>
        <w:rPr>
          <w:bCs/>
        </w:rPr>
        <w:t>Have you seen posts or messages on social media that gave you advice or information about taxes?</w:t>
      </w:r>
    </w:p>
    <w:p w:rsidR="001368D1" w:rsidP="00F6300D" w:rsidRDefault="001368D1" w14:paraId="633DC48E" w14:textId="77777777">
      <w:pPr>
        <w:pStyle w:val="ListParagraph"/>
        <w:numPr>
          <w:ilvl w:val="2"/>
          <w:numId w:val="21"/>
        </w:numPr>
        <w:spacing w:line="256" w:lineRule="auto"/>
        <w:rPr>
          <w:bCs/>
        </w:rPr>
      </w:pPr>
      <w:r>
        <w:rPr>
          <w:bCs/>
        </w:rPr>
        <w:t>Do you remember the sources of these posts?</w:t>
      </w:r>
    </w:p>
    <w:p w:rsidR="001368D1" w:rsidP="00F6300D" w:rsidRDefault="001368D1" w14:paraId="53AA7040" w14:textId="4CBBD779">
      <w:pPr>
        <w:pStyle w:val="ListParagraph"/>
        <w:numPr>
          <w:ilvl w:val="1"/>
          <w:numId w:val="21"/>
        </w:numPr>
        <w:spacing w:line="256" w:lineRule="auto"/>
        <w:rPr>
          <w:bCs/>
        </w:rPr>
      </w:pPr>
      <w:r>
        <w:rPr>
          <w:bCs/>
        </w:rPr>
        <w:t xml:space="preserve">Do you seek out information or do others share it with you unsolicited? </w:t>
      </w:r>
    </w:p>
    <w:p w:rsidR="001368D1" w:rsidP="00F6300D" w:rsidRDefault="001368D1" w14:paraId="4CA119F8" w14:textId="1DB6BBBA">
      <w:pPr>
        <w:pStyle w:val="ListParagraph"/>
        <w:numPr>
          <w:ilvl w:val="1"/>
          <w:numId w:val="21"/>
        </w:numPr>
        <w:spacing w:line="256" w:lineRule="auto"/>
        <w:rPr>
          <w:bCs/>
        </w:rPr>
      </w:pPr>
      <w:r>
        <w:rPr>
          <w:bCs/>
        </w:rPr>
        <w:t xml:space="preserve">Can you remember anything specific about </w:t>
      </w:r>
      <w:r w:rsidR="00F6300D">
        <w:rPr>
          <w:bCs/>
        </w:rPr>
        <w:t xml:space="preserve">the </w:t>
      </w:r>
      <w:r>
        <w:rPr>
          <w:bCs/>
        </w:rPr>
        <w:t>IRS that has been shared with you on social media? What platforms did you see this on?</w:t>
      </w:r>
    </w:p>
    <w:p w:rsidR="001368D1" w:rsidP="00F6300D" w:rsidRDefault="001368D1" w14:paraId="5B6E2D50" w14:textId="77777777">
      <w:pPr>
        <w:pStyle w:val="ListParagraph"/>
        <w:numPr>
          <w:ilvl w:val="1"/>
          <w:numId w:val="21"/>
        </w:numPr>
        <w:spacing w:line="256" w:lineRule="auto"/>
        <w:rPr>
          <w:bCs/>
        </w:rPr>
      </w:pPr>
      <w:r>
        <w:rPr>
          <w:bCs/>
        </w:rPr>
        <w:t xml:space="preserve">Have you shared any information about taxes with others on social media? </w:t>
      </w:r>
    </w:p>
    <w:p w:rsidRPr="001368D1" w:rsidR="00023788" w:rsidP="00F6300D" w:rsidRDefault="001368D1" w14:paraId="6F906688" w14:textId="35C9AFE6">
      <w:pPr>
        <w:pStyle w:val="ListParagraph"/>
        <w:numPr>
          <w:ilvl w:val="1"/>
          <w:numId w:val="21"/>
        </w:numPr>
        <w:spacing w:line="256" w:lineRule="auto"/>
        <w:rPr>
          <w:bCs/>
        </w:rPr>
      </w:pPr>
      <w:r>
        <w:rPr>
          <w:bCs/>
        </w:rPr>
        <w:t>Would it be helpful if there were a legitimate source of tax information in Spanish on social media?</w:t>
      </w:r>
    </w:p>
    <w:p w:rsidRPr="007B4A74" w:rsidR="00A73319" w:rsidP="003647E7" w:rsidRDefault="007B4A74" w14:paraId="15BC29E2" w14:textId="22AF9989">
      <w:pPr>
        <w:jc w:val="both"/>
        <w:rPr>
          <w:b/>
        </w:rPr>
      </w:pPr>
      <w:r w:rsidRPr="007B4A74">
        <w:rPr>
          <w:b/>
        </w:rPr>
        <w:t>Wrap Up</w:t>
      </w:r>
      <w:r w:rsidR="00E21725">
        <w:rPr>
          <w:b/>
        </w:rPr>
        <w:t xml:space="preserve"> </w:t>
      </w:r>
      <w:r w:rsidRPr="00831BD4" w:rsidR="00E21725">
        <w:rPr>
          <w:rFonts w:cs="Arial"/>
          <w:b/>
        </w:rPr>
        <w:t>(5 min)</w:t>
      </w:r>
    </w:p>
    <w:p w:rsidRPr="007B4A74" w:rsidR="00915370" w:rsidP="003647E7" w:rsidRDefault="007B4A74" w14:paraId="6D927F3F" w14:textId="6D9AD3A8">
      <w:pPr>
        <w:pStyle w:val="ListParagraph"/>
        <w:numPr>
          <w:ilvl w:val="0"/>
          <w:numId w:val="18"/>
        </w:numPr>
        <w:jc w:val="both"/>
        <w:rPr>
          <w:b/>
        </w:rPr>
      </w:pPr>
      <w:r>
        <w:rPr>
          <w:bCs/>
        </w:rPr>
        <w:t>Is there anything else we should have covered during this conversation</w:t>
      </w:r>
      <w:r w:rsidRPr="007B4A74" w:rsidR="009C2F1A">
        <w:rPr>
          <w:bCs/>
        </w:rPr>
        <w:t>, but didn’t?</w:t>
      </w:r>
    </w:p>
    <w:p w:rsidRPr="000017C2" w:rsidR="000017C2" w:rsidP="00AF611B" w:rsidRDefault="000017C2" w14:paraId="3EF519BA" w14:textId="17CCEA2A">
      <w:pPr>
        <w:jc w:val="both"/>
        <w:rPr>
          <w:b/>
        </w:rPr>
      </w:pPr>
      <w:r w:rsidRPr="000017C2">
        <w:rPr>
          <w:b/>
        </w:rPr>
        <w:lastRenderedPageBreak/>
        <w:t xml:space="preserve">Closing </w:t>
      </w:r>
      <w:r w:rsidRPr="00831BD4" w:rsidR="00E21725">
        <w:rPr>
          <w:rFonts w:cs="Arial"/>
          <w:b/>
        </w:rPr>
        <w:t>(5 min)</w:t>
      </w:r>
    </w:p>
    <w:p w:rsidRPr="000017C2" w:rsidR="000017C2" w:rsidP="00AF611B" w:rsidRDefault="000017C2" w14:paraId="5BE8B96E" w14:textId="77777777">
      <w:pPr>
        <w:jc w:val="both"/>
      </w:pPr>
      <w:r w:rsidRPr="000017C2">
        <w:t>This concludes today’s session. On behalf of the IRS, I wish to thank all of you for your participation today. As I mentioned at the beginning:</w:t>
      </w:r>
    </w:p>
    <w:p w:rsidR="00677CE5" w:rsidP="00677CE5" w:rsidRDefault="00677CE5" w14:paraId="17652002" w14:textId="77777777">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Pr="00463A3E">
        <w:rPr>
          <w:highlight w:val="yellow"/>
        </w:rPr>
        <w:t>1545-2274</w:t>
      </w:r>
      <w:r w:rsidRPr="00B817F1">
        <w:t xml:space="preserve">. 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Pr="00831BD4" w:rsidR="00835757" w:rsidP="00AF611B" w:rsidRDefault="000017C2" w14:paraId="6CD332BB" w14:textId="42986128">
      <w:pPr>
        <w:jc w:val="both"/>
      </w:pPr>
      <w:r w:rsidRPr="000017C2">
        <w:t>Thanks again!</w:t>
      </w:r>
    </w:p>
    <w:sectPr w:rsidRPr="00831BD4" w:rsidR="008357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FC1A" w14:textId="77777777" w:rsidR="00AC7241" w:rsidRDefault="00AC7241" w:rsidP="000017C2">
      <w:pPr>
        <w:spacing w:after="0" w:line="240" w:lineRule="auto"/>
      </w:pPr>
      <w:r>
        <w:separator/>
      </w:r>
    </w:p>
  </w:endnote>
  <w:endnote w:type="continuationSeparator" w:id="0">
    <w:p w14:paraId="4AA2B59C" w14:textId="77777777" w:rsidR="00AC7241" w:rsidRDefault="00AC7241" w:rsidP="000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52460"/>
      <w:docPartObj>
        <w:docPartGallery w:val="Page Numbers (Bottom of Page)"/>
        <w:docPartUnique/>
      </w:docPartObj>
    </w:sdtPr>
    <w:sdtEndPr>
      <w:rPr>
        <w:noProof/>
      </w:rPr>
    </w:sdtEndPr>
    <w:sdtContent>
      <w:p w14:paraId="69C749C9" w14:textId="0E34E17E" w:rsidR="000017C2" w:rsidRDefault="000017C2">
        <w:pPr>
          <w:pStyle w:val="Footer"/>
          <w:jc w:val="center"/>
        </w:pPr>
        <w:r>
          <w:fldChar w:fldCharType="begin"/>
        </w:r>
        <w:r>
          <w:instrText xml:space="preserve"> PAGE   \* MERGEFORMAT </w:instrText>
        </w:r>
        <w:r>
          <w:fldChar w:fldCharType="separate"/>
        </w:r>
        <w:r w:rsidR="00F609DB">
          <w:rPr>
            <w:noProof/>
          </w:rPr>
          <w:t>2</w:t>
        </w:r>
        <w:r>
          <w:rPr>
            <w:noProof/>
          </w:rPr>
          <w:fldChar w:fldCharType="end"/>
        </w:r>
      </w:p>
    </w:sdtContent>
  </w:sdt>
  <w:p w14:paraId="08AD55C4" w14:textId="77777777" w:rsidR="000017C2" w:rsidRDefault="0000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388E" w14:textId="77777777" w:rsidR="00AC7241" w:rsidRDefault="00AC7241" w:rsidP="000017C2">
      <w:pPr>
        <w:spacing w:after="0" w:line="240" w:lineRule="auto"/>
      </w:pPr>
      <w:r>
        <w:separator/>
      </w:r>
    </w:p>
  </w:footnote>
  <w:footnote w:type="continuationSeparator" w:id="0">
    <w:p w14:paraId="3B72E9A6" w14:textId="77777777" w:rsidR="00AC7241" w:rsidRDefault="00AC7241" w:rsidP="00001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422"/>
    <w:multiLevelType w:val="hybridMultilevel"/>
    <w:tmpl w:val="68D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E67"/>
    <w:multiLevelType w:val="hybridMultilevel"/>
    <w:tmpl w:val="7B6E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019"/>
    <w:multiLevelType w:val="hybridMultilevel"/>
    <w:tmpl w:val="80CE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753C"/>
    <w:multiLevelType w:val="hybridMultilevel"/>
    <w:tmpl w:val="3306D560"/>
    <w:lvl w:ilvl="0" w:tplc="1096C0AC">
      <w:start w:val="1"/>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24865EE9"/>
    <w:multiLevelType w:val="hybridMultilevel"/>
    <w:tmpl w:val="954E6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7470C"/>
    <w:multiLevelType w:val="hybridMultilevel"/>
    <w:tmpl w:val="961A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D203E"/>
    <w:multiLevelType w:val="hybridMultilevel"/>
    <w:tmpl w:val="4738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D4DFD"/>
    <w:multiLevelType w:val="hybridMultilevel"/>
    <w:tmpl w:val="6192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B7E53"/>
    <w:multiLevelType w:val="hybridMultilevel"/>
    <w:tmpl w:val="FFA88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A4528"/>
    <w:multiLevelType w:val="hybridMultilevel"/>
    <w:tmpl w:val="97647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B4BFE"/>
    <w:multiLevelType w:val="hybridMultilevel"/>
    <w:tmpl w:val="BF56BBDE"/>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8C7062">
      <w:start w:val="1"/>
      <w:numFmt w:val="decimal"/>
      <w:lvlText w:val="%4."/>
      <w:lvlJc w:val="left"/>
      <w:pPr>
        <w:ind w:left="2880" w:hanging="360"/>
      </w:pPr>
      <w:rPr>
        <w:rFonts w:asciiTheme="minorHAnsi" w:eastAsia="Times New Roman" w:hAnsiTheme="minorHAnsi"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2F51"/>
    <w:multiLevelType w:val="hybridMultilevel"/>
    <w:tmpl w:val="D3C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E051F"/>
    <w:multiLevelType w:val="hybridMultilevel"/>
    <w:tmpl w:val="95A44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355153"/>
    <w:multiLevelType w:val="hybridMultilevel"/>
    <w:tmpl w:val="6404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125B4"/>
    <w:multiLevelType w:val="hybridMultilevel"/>
    <w:tmpl w:val="351858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84F517C"/>
    <w:multiLevelType w:val="hybridMultilevel"/>
    <w:tmpl w:val="990008AA"/>
    <w:lvl w:ilvl="0" w:tplc="C3646C2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934831"/>
    <w:multiLevelType w:val="hybridMultilevel"/>
    <w:tmpl w:val="6DC6B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B2546"/>
    <w:multiLevelType w:val="hybridMultilevel"/>
    <w:tmpl w:val="67D0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4"/>
  </w:num>
  <w:num w:numId="4">
    <w:abstractNumId w:val="11"/>
  </w:num>
  <w:num w:numId="5">
    <w:abstractNumId w:val="1"/>
  </w:num>
  <w:num w:numId="6">
    <w:abstractNumId w:val="12"/>
  </w:num>
  <w:num w:numId="7">
    <w:abstractNumId w:val="2"/>
  </w:num>
  <w:num w:numId="8">
    <w:abstractNumId w:val="19"/>
  </w:num>
  <w:num w:numId="9">
    <w:abstractNumId w:val="5"/>
  </w:num>
  <w:num w:numId="10">
    <w:abstractNumId w:val="9"/>
  </w:num>
  <w:num w:numId="11">
    <w:abstractNumId w:val="13"/>
  </w:num>
  <w:num w:numId="12">
    <w:abstractNumId w:val="15"/>
  </w:num>
  <w:num w:numId="13">
    <w:abstractNumId w:val="0"/>
  </w:num>
  <w:num w:numId="14">
    <w:abstractNumId w:val="17"/>
  </w:num>
  <w:num w:numId="15">
    <w:abstractNumId w:val="6"/>
  </w:num>
  <w:num w:numId="16">
    <w:abstractNumId w:val="16"/>
  </w:num>
  <w:num w:numId="17">
    <w:abstractNumId w:val="4"/>
  </w:num>
  <w:num w:numId="18">
    <w:abstractNumId w:val="3"/>
  </w:num>
  <w:num w:numId="19">
    <w:abstractNumId w:val="10"/>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8"/>
    <w:rsid w:val="000017C2"/>
    <w:rsid w:val="0001660A"/>
    <w:rsid w:val="000217C9"/>
    <w:rsid w:val="00023788"/>
    <w:rsid w:val="00032876"/>
    <w:rsid w:val="00037A4C"/>
    <w:rsid w:val="00080855"/>
    <w:rsid w:val="00083FA9"/>
    <w:rsid w:val="00087E92"/>
    <w:rsid w:val="000A5AC3"/>
    <w:rsid w:val="000A7DEB"/>
    <w:rsid w:val="00116949"/>
    <w:rsid w:val="0012463D"/>
    <w:rsid w:val="001368D1"/>
    <w:rsid w:val="00143761"/>
    <w:rsid w:val="0014583F"/>
    <w:rsid w:val="00156D07"/>
    <w:rsid w:val="00182035"/>
    <w:rsid w:val="001A46C3"/>
    <w:rsid w:val="001A4C7F"/>
    <w:rsid w:val="001F2EEF"/>
    <w:rsid w:val="001F4530"/>
    <w:rsid w:val="00204192"/>
    <w:rsid w:val="002A619F"/>
    <w:rsid w:val="002A64C1"/>
    <w:rsid w:val="002F1C58"/>
    <w:rsid w:val="00305DAE"/>
    <w:rsid w:val="003121A8"/>
    <w:rsid w:val="0031755A"/>
    <w:rsid w:val="00320E62"/>
    <w:rsid w:val="003257F9"/>
    <w:rsid w:val="00332173"/>
    <w:rsid w:val="003333C3"/>
    <w:rsid w:val="00344719"/>
    <w:rsid w:val="003465D5"/>
    <w:rsid w:val="00352F5D"/>
    <w:rsid w:val="003647E7"/>
    <w:rsid w:val="00382BB5"/>
    <w:rsid w:val="0038564F"/>
    <w:rsid w:val="003B2016"/>
    <w:rsid w:val="003B7F45"/>
    <w:rsid w:val="003C1F9C"/>
    <w:rsid w:val="003F5C2C"/>
    <w:rsid w:val="00400C53"/>
    <w:rsid w:val="00400E7E"/>
    <w:rsid w:val="0042067D"/>
    <w:rsid w:val="00424D01"/>
    <w:rsid w:val="00426331"/>
    <w:rsid w:val="004270E5"/>
    <w:rsid w:val="004364F1"/>
    <w:rsid w:val="00463A3E"/>
    <w:rsid w:val="00465E1B"/>
    <w:rsid w:val="004E100C"/>
    <w:rsid w:val="004F163A"/>
    <w:rsid w:val="004F4F3E"/>
    <w:rsid w:val="00500B44"/>
    <w:rsid w:val="00516F82"/>
    <w:rsid w:val="00526A94"/>
    <w:rsid w:val="0055501F"/>
    <w:rsid w:val="0055539E"/>
    <w:rsid w:val="00561726"/>
    <w:rsid w:val="00574531"/>
    <w:rsid w:val="0059219C"/>
    <w:rsid w:val="005B4B52"/>
    <w:rsid w:val="005D3F67"/>
    <w:rsid w:val="005E0149"/>
    <w:rsid w:val="005F08F2"/>
    <w:rsid w:val="005F26F7"/>
    <w:rsid w:val="00613C56"/>
    <w:rsid w:val="00615DC1"/>
    <w:rsid w:val="00624D50"/>
    <w:rsid w:val="00642CCA"/>
    <w:rsid w:val="00660EA4"/>
    <w:rsid w:val="00677CE5"/>
    <w:rsid w:val="006812D8"/>
    <w:rsid w:val="00691568"/>
    <w:rsid w:val="006A54A7"/>
    <w:rsid w:val="006A6D0C"/>
    <w:rsid w:val="006B12E0"/>
    <w:rsid w:val="006C7451"/>
    <w:rsid w:val="006C7643"/>
    <w:rsid w:val="006E4718"/>
    <w:rsid w:val="0070058D"/>
    <w:rsid w:val="007040C8"/>
    <w:rsid w:val="00740A5A"/>
    <w:rsid w:val="00745579"/>
    <w:rsid w:val="007476D8"/>
    <w:rsid w:val="007538A7"/>
    <w:rsid w:val="00756141"/>
    <w:rsid w:val="00763D56"/>
    <w:rsid w:val="00771118"/>
    <w:rsid w:val="007864C4"/>
    <w:rsid w:val="007B4A74"/>
    <w:rsid w:val="007C62E5"/>
    <w:rsid w:val="007D5DF1"/>
    <w:rsid w:val="007F1F34"/>
    <w:rsid w:val="00824E3A"/>
    <w:rsid w:val="00831BD4"/>
    <w:rsid w:val="00835757"/>
    <w:rsid w:val="00852E36"/>
    <w:rsid w:val="00854CEA"/>
    <w:rsid w:val="00882E75"/>
    <w:rsid w:val="00884122"/>
    <w:rsid w:val="00896053"/>
    <w:rsid w:val="008C0E98"/>
    <w:rsid w:val="008C44C9"/>
    <w:rsid w:val="008C601F"/>
    <w:rsid w:val="008F312A"/>
    <w:rsid w:val="009129D2"/>
    <w:rsid w:val="00915370"/>
    <w:rsid w:val="009217FC"/>
    <w:rsid w:val="0097417A"/>
    <w:rsid w:val="009806DA"/>
    <w:rsid w:val="00995045"/>
    <w:rsid w:val="009A25FE"/>
    <w:rsid w:val="009A3667"/>
    <w:rsid w:val="009B4186"/>
    <w:rsid w:val="009C0BF3"/>
    <w:rsid w:val="009C2F1A"/>
    <w:rsid w:val="00A13235"/>
    <w:rsid w:val="00A227BC"/>
    <w:rsid w:val="00A57BA7"/>
    <w:rsid w:val="00A60C6B"/>
    <w:rsid w:val="00A63122"/>
    <w:rsid w:val="00A73319"/>
    <w:rsid w:val="00AB4C06"/>
    <w:rsid w:val="00AB67B2"/>
    <w:rsid w:val="00AC7241"/>
    <w:rsid w:val="00AD1E28"/>
    <w:rsid w:val="00AE0969"/>
    <w:rsid w:val="00AE6EA8"/>
    <w:rsid w:val="00AF611B"/>
    <w:rsid w:val="00B22C91"/>
    <w:rsid w:val="00B2444A"/>
    <w:rsid w:val="00B30178"/>
    <w:rsid w:val="00B314EE"/>
    <w:rsid w:val="00B3565F"/>
    <w:rsid w:val="00B62560"/>
    <w:rsid w:val="00B65AC5"/>
    <w:rsid w:val="00B80775"/>
    <w:rsid w:val="00B87E70"/>
    <w:rsid w:val="00BA26DF"/>
    <w:rsid w:val="00BA2D81"/>
    <w:rsid w:val="00BB1A6C"/>
    <w:rsid w:val="00BE3963"/>
    <w:rsid w:val="00C07DFF"/>
    <w:rsid w:val="00C17529"/>
    <w:rsid w:val="00C41C0D"/>
    <w:rsid w:val="00C42D0A"/>
    <w:rsid w:val="00C44F15"/>
    <w:rsid w:val="00C72EED"/>
    <w:rsid w:val="00C777D6"/>
    <w:rsid w:val="00C833EF"/>
    <w:rsid w:val="00C955C3"/>
    <w:rsid w:val="00C96B4E"/>
    <w:rsid w:val="00C97811"/>
    <w:rsid w:val="00CB7C38"/>
    <w:rsid w:val="00CC22AB"/>
    <w:rsid w:val="00CE63CC"/>
    <w:rsid w:val="00CF4225"/>
    <w:rsid w:val="00CF48C6"/>
    <w:rsid w:val="00D15B37"/>
    <w:rsid w:val="00D520F6"/>
    <w:rsid w:val="00D523D2"/>
    <w:rsid w:val="00D55749"/>
    <w:rsid w:val="00D81A64"/>
    <w:rsid w:val="00DA19C2"/>
    <w:rsid w:val="00DA24E7"/>
    <w:rsid w:val="00DC1210"/>
    <w:rsid w:val="00DC7162"/>
    <w:rsid w:val="00DF715F"/>
    <w:rsid w:val="00E10A12"/>
    <w:rsid w:val="00E21725"/>
    <w:rsid w:val="00E219CA"/>
    <w:rsid w:val="00E329B0"/>
    <w:rsid w:val="00E4253B"/>
    <w:rsid w:val="00E4350E"/>
    <w:rsid w:val="00E57D77"/>
    <w:rsid w:val="00E627F0"/>
    <w:rsid w:val="00E77BC8"/>
    <w:rsid w:val="00EB0AB2"/>
    <w:rsid w:val="00EB2BCD"/>
    <w:rsid w:val="00EB543E"/>
    <w:rsid w:val="00EC2C11"/>
    <w:rsid w:val="00EF7539"/>
    <w:rsid w:val="00F10BE2"/>
    <w:rsid w:val="00F12DC4"/>
    <w:rsid w:val="00F2646E"/>
    <w:rsid w:val="00F46508"/>
    <w:rsid w:val="00F609DB"/>
    <w:rsid w:val="00F6300D"/>
    <w:rsid w:val="00F652F2"/>
    <w:rsid w:val="00F83B9F"/>
    <w:rsid w:val="00F8625B"/>
    <w:rsid w:val="00FD3C18"/>
    <w:rsid w:val="00FE423F"/>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AC2"/>
  <w15:chartTrackingRefBased/>
  <w15:docId w15:val="{FDFC5E14-89CF-4325-9ADF-A2760418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F9C"/>
    <w:pPr>
      <w:ind w:left="720"/>
      <w:contextualSpacing/>
    </w:pPr>
  </w:style>
  <w:style w:type="paragraph" w:styleId="BalloonText">
    <w:name w:val="Balloon Text"/>
    <w:basedOn w:val="Normal"/>
    <w:link w:val="BalloonTextChar"/>
    <w:uiPriority w:val="99"/>
    <w:semiHidden/>
    <w:unhideWhenUsed/>
    <w:rsid w:val="00974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A"/>
    <w:rPr>
      <w:rFonts w:ascii="Segoe UI" w:hAnsi="Segoe UI" w:cs="Segoe UI"/>
      <w:sz w:val="18"/>
      <w:szCs w:val="18"/>
    </w:rPr>
  </w:style>
  <w:style w:type="character" w:styleId="CommentReference">
    <w:name w:val="annotation reference"/>
    <w:basedOn w:val="DefaultParagraphFont"/>
    <w:uiPriority w:val="99"/>
    <w:semiHidden/>
    <w:unhideWhenUsed/>
    <w:rsid w:val="00FE423F"/>
    <w:rPr>
      <w:sz w:val="16"/>
      <w:szCs w:val="16"/>
    </w:rPr>
  </w:style>
  <w:style w:type="paragraph" w:styleId="CommentText">
    <w:name w:val="annotation text"/>
    <w:basedOn w:val="Normal"/>
    <w:link w:val="CommentTextChar"/>
    <w:uiPriority w:val="99"/>
    <w:unhideWhenUsed/>
    <w:rsid w:val="00FE423F"/>
    <w:pPr>
      <w:spacing w:line="240" w:lineRule="auto"/>
    </w:pPr>
    <w:rPr>
      <w:sz w:val="20"/>
      <w:szCs w:val="20"/>
    </w:rPr>
  </w:style>
  <w:style w:type="character" w:customStyle="1" w:styleId="CommentTextChar">
    <w:name w:val="Comment Text Char"/>
    <w:basedOn w:val="DefaultParagraphFont"/>
    <w:link w:val="CommentText"/>
    <w:uiPriority w:val="99"/>
    <w:rsid w:val="00FE423F"/>
    <w:rPr>
      <w:sz w:val="20"/>
      <w:szCs w:val="20"/>
    </w:rPr>
  </w:style>
  <w:style w:type="paragraph" w:styleId="CommentSubject">
    <w:name w:val="annotation subject"/>
    <w:basedOn w:val="CommentText"/>
    <w:next w:val="CommentText"/>
    <w:link w:val="CommentSubjectChar"/>
    <w:uiPriority w:val="99"/>
    <w:semiHidden/>
    <w:unhideWhenUsed/>
    <w:rsid w:val="00FE423F"/>
    <w:rPr>
      <w:b/>
      <w:bCs/>
    </w:rPr>
  </w:style>
  <w:style w:type="character" w:customStyle="1" w:styleId="CommentSubjectChar">
    <w:name w:val="Comment Subject Char"/>
    <w:basedOn w:val="CommentTextChar"/>
    <w:link w:val="CommentSubject"/>
    <w:uiPriority w:val="99"/>
    <w:semiHidden/>
    <w:rsid w:val="00FE423F"/>
    <w:rPr>
      <w:b/>
      <w:bCs/>
      <w:sz w:val="20"/>
      <w:szCs w:val="20"/>
    </w:rPr>
  </w:style>
  <w:style w:type="paragraph" w:customStyle="1" w:styleId="Bullet1">
    <w:name w:val="Bullet 1"/>
    <w:basedOn w:val="Normal"/>
    <w:qFormat/>
    <w:rsid w:val="00831BD4"/>
    <w:pPr>
      <w:numPr>
        <w:numId w:val="3"/>
      </w:numPr>
      <w:spacing w:after="120" w:line="240" w:lineRule="auto"/>
      <w:ind w:left="1080" w:hanging="360"/>
    </w:pPr>
    <w:rPr>
      <w:rFonts w:ascii="Calibri" w:eastAsia="Times New Roman" w:hAnsi="Calibri" w:cs="Arial"/>
      <w:sz w:val="24"/>
      <w:szCs w:val="24"/>
    </w:rPr>
  </w:style>
  <w:style w:type="paragraph" w:styleId="Header">
    <w:name w:val="header"/>
    <w:basedOn w:val="Normal"/>
    <w:link w:val="HeaderChar"/>
    <w:uiPriority w:val="99"/>
    <w:unhideWhenUsed/>
    <w:rsid w:val="0000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C2"/>
  </w:style>
  <w:style w:type="paragraph" w:styleId="Footer">
    <w:name w:val="footer"/>
    <w:basedOn w:val="Normal"/>
    <w:link w:val="FooterChar"/>
    <w:uiPriority w:val="99"/>
    <w:unhideWhenUsed/>
    <w:rsid w:val="0000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C2"/>
  </w:style>
  <w:style w:type="character" w:styleId="Hyperlink">
    <w:name w:val="Hyperlink"/>
    <w:basedOn w:val="DefaultParagraphFont"/>
    <w:uiPriority w:val="99"/>
    <w:unhideWhenUsed/>
    <w:rsid w:val="00EB0AB2"/>
    <w:rPr>
      <w:color w:val="0563C1"/>
      <w:u w:val="single"/>
    </w:rPr>
  </w:style>
  <w:style w:type="character" w:customStyle="1" w:styleId="UnresolvedMention1">
    <w:name w:val="Unresolved Mention1"/>
    <w:basedOn w:val="DefaultParagraphFont"/>
    <w:uiPriority w:val="99"/>
    <w:semiHidden/>
    <w:unhideWhenUsed/>
    <w:rsid w:val="00EB0AB2"/>
    <w:rPr>
      <w:color w:val="605E5C"/>
      <w:shd w:val="clear" w:color="auto" w:fill="E1DFDD"/>
    </w:rPr>
  </w:style>
  <w:style w:type="character" w:customStyle="1" w:styleId="ListParagraphChar">
    <w:name w:val="List Paragraph Char"/>
    <w:basedOn w:val="DefaultParagraphFont"/>
    <w:link w:val="ListParagraph"/>
    <w:uiPriority w:val="34"/>
    <w:locked/>
    <w:rsid w:val="006812D8"/>
  </w:style>
  <w:style w:type="character" w:customStyle="1" w:styleId="UnresolvedMention2">
    <w:name w:val="Unresolved Mention2"/>
    <w:basedOn w:val="DefaultParagraphFont"/>
    <w:uiPriority w:val="99"/>
    <w:semiHidden/>
    <w:unhideWhenUsed/>
    <w:rsid w:val="00332173"/>
    <w:rPr>
      <w:color w:val="605E5C"/>
      <w:shd w:val="clear" w:color="auto" w:fill="E1DFDD"/>
    </w:rPr>
  </w:style>
  <w:style w:type="character" w:customStyle="1" w:styleId="msoins0">
    <w:name w:val="msoins"/>
    <w:basedOn w:val="DefaultParagraphFont"/>
    <w:uiPriority w:val="99"/>
    <w:rsid w:val="00C833EF"/>
    <w:rPr>
      <w:rFonts w:cs="Times New Roman"/>
    </w:rPr>
  </w:style>
  <w:style w:type="paragraph" w:customStyle="1" w:styleId="Quick1">
    <w:name w:val="Quick 1."/>
    <w:basedOn w:val="Normal"/>
    <w:uiPriority w:val="99"/>
    <w:rsid w:val="0042067D"/>
    <w:pPr>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237">
      <w:bodyDiv w:val="1"/>
      <w:marLeft w:val="0"/>
      <w:marRight w:val="0"/>
      <w:marTop w:val="0"/>
      <w:marBottom w:val="0"/>
      <w:divBdr>
        <w:top w:val="none" w:sz="0" w:space="0" w:color="auto"/>
        <w:left w:val="none" w:sz="0" w:space="0" w:color="auto"/>
        <w:bottom w:val="none" w:sz="0" w:space="0" w:color="auto"/>
        <w:right w:val="none" w:sz="0" w:space="0" w:color="auto"/>
      </w:divBdr>
    </w:div>
    <w:div w:id="83495631">
      <w:bodyDiv w:val="1"/>
      <w:marLeft w:val="0"/>
      <w:marRight w:val="0"/>
      <w:marTop w:val="0"/>
      <w:marBottom w:val="0"/>
      <w:divBdr>
        <w:top w:val="none" w:sz="0" w:space="0" w:color="auto"/>
        <w:left w:val="none" w:sz="0" w:space="0" w:color="auto"/>
        <w:bottom w:val="none" w:sz="0" w:space="0" w:color="auto"/>
        <w:right w:val="none" w:sz="0" w:space="0" w:color="auto"/>
      </w:divBdr>
    </w:div>
    <w:div w:id="507981646">
      <w:bodyDiv w:val="1"/>
      <w:marLeft w:val="0"/>
      <w:marRight w:val="0"/>
      <w:marTop w:val="0"/>
      <w:marBottom w:val="0"/>
      <w:divBdr>
        <w:top w:val="none" w:sz="0" w:space="0" w:color="auto"/>
        <w:left w:val="none" w:sz="0" w:space="0" w:color="auto"/>
        <w:bottom w:val="none" w:sz="0" w:space="0" w:color="auto"/>
        <w:right w:val="none" w:sz="0" w:space="0" w:color="auto"/>
      </w:divBdr>
    </w:div>
    <w:div w:id="576675914">
      <w:bodyDiv w:val="1"/>
      <w:marLeft w:val="0"/>
      <w:marRight w:val="0"/>
      <w:marTop w:val="0"/>
      <w:marBottom w:val="0"/>
      <w:divBdr>
        <w:top w:val="none" w:sz="0" w:space="0" w:color="auto"/>
        <w:left w:val="none" w:sz="0" w:space="0" w:color="auto"/>
        <w:bottom w:val="none" w:sz="0" w:space="0" w:color="auto"/>
        <w:right w:val="none" w:sz="0" w:space="0" w:color="auto"/>
      </w:divBdr>
    </w:div>
    <w:div w:id="620844752">
      <w:bodyDiv w:val="1"/>
      <w:marLeft w:val="0"/>
      <w:marRight w:val="0"/>
      <w:marTop w:val="0"/>
      <w:marBottom w:val="0"/>
      <w:divBdr>
        <w:top w:val="none" w:sz="0" w:space="0" w:color="auto"/>
        <w:left w:val="none" w:sz="0" w:space="0" w:color="auto"/>
        <w:bottom w:val="none" w:sz="0" w:space="0" w:color="auto"/>
        <w:right w:val="none" w:sz="0" w:space="0" w:color="auto"/>
      </w:divBdr>
    </w:div>
    <w:div w:id="666638401">
      <w:bodyDiv w:val="1"/>
      <w:marLeft w:val="0"/>
      <w:marRight w:val="0"/>
      <w:marTop w:val="0"/>
      <w:marBottom w:val="0"/>
      <w:divBdr>
        <w:top w:val="none" w:sz="0" w:space="0" w:color="auto"/>
        <w:left w:val="none" w:sz="0" w:space="0" w:color="auto"/>
        <w:bottom w:val="none" w:sz="0" w:space="0" w:color="auto"/>
        <w:right w:val="none" w:sz="0" w:space="0" w:color="auto"/>
      </w:divBdr>
    </w:div>
    <w:div w:id="770199908">
      <w:bodyDiv w:val="1"/>
      <w:marLeft w:val="0"/>
      <w:marRight w:val="0"/>
      <w:marTop w:val="0"/>
      <w:marBottom w:val="0"/>
      <w:divBdr>
        <w:top w:val="none" w:sz="0" w:space="0" w:color="auto"/>
        <w:left w:val="none" w:sz="0" w:space="0" w:color="auto"/>
        <w:bottom w:val="none" w:sz="0" w:space="0" w:color="auto"/>
        <w:right w:val="none" w:sz="0" w:space="0" w:color="auto"/>
      </w:divBdr>
    </w:div>
    <w:div w:id="831335858">
      <w:bodyDiv w:val="1"/>
      <w:marLeft w:val="0"/>
      <w:marRight w:val="0"/>
      <w:marTop w:val="0"/>
      <w:marBottom w:val="0"/>
      <w:divBdr>
        <w:top w:val="none" w:sz="0" w:space="0" w:color="auto"/>
        <w:left w:val="none" w:sz="0" w:space="0" w:color="auto"/>
        <w:bottom w:val="none" w:sz="0" w:space="0" w:color="auto"/>
        <w:right w:val="none" w:sz="0" w:space="0" w:color="auto"/>
      </w:divBdr>
    </w:div>
    <w:div w:id="991443518">
      <w:bodyDiv w:val="1"/>
      <w:marLeft w:val="0"/>
      <w:marRight w:val="0"/>
      <w:marTop w:val="0"/>
      <w:marBottom w:val="0"/>
      <w:divBdr>
        <w:top w:val="none" w:sz="0" w:space="0" w:color="auto"/>
        <w:left w:val="none" w:sz="0" w:space="0" w:color="auto"/>
        <w:bottom w:val="none" w:sz="0" w:space="0" w:color="auto"/>
        <w:right w:val="none" w:sz="0" w:space="0" w:color="auto"/>
      </w:divBdr>
    </w:div>
    <w:div w:id="1149715640">
      <w:bodyDiv w:val="1"/>
      <w:marLeft w:val="0"/>
      <w:marRight w:val="0"/>
      <w:marTop w:val="0"/>
      <w:marBottom w:val="0"/>
      <w:divBdr>
        <w:top w:val="none" w:sz="0" w:space="0" w:color="auto"/>
        <w:left w:val="none" w:sz="0" w:space="0" w:color="auto"/>
        <w:bottom w:val="none" w:sz="0" w:space="0" w:color="auto"/>
        <w:right w:val="none" w:sz="0" w:space="0" w:color="auto"/>
      </w:divBdr>
    </w:div>
    <w:div w:id="1528332189">
      <w:bodyDiv w:val="1"/>
      <w:marLeft w:val="0"/>
      <w:marRight w:val="0"/>
      <w:marTop w:val="0"/>
      <w:marBottom w:val="0"/>
      <w:divBdr>
        <w:top w:val="none" w:sz="0" w:space="0" w:color="auto"/>
        <w:left w:val="none" w:sz="0" w:space="0" w:color="auto"/>
        <w:bottom w:val="none" w:sz="0" w:space="0" w:color="auto"/>
        <w:right w:val="none" w:sz="0" w:space="0" w:color="auto"/>
      </w:divBdr>
    </w:div>
    <w:div w:id="1656950182">
      <w:bodyDiv w:val="1"/>
      <w:marLeft w:val="0"/>
      <w:marRight w:val="0"/>
      <w:marTop w:val="0"/>
      <w:marBottom w:val="0"/>
      <w:divBdr>
        <w:top w:val="none" w:sz="0" w:space="0" w:color="auto"/>
        <w:left w:val="none" w:sz="0" w:space="0" w:color="auto"/>
        <w:bottom w:val="none" w:sz="0" w:space="0" w:color="auto"/>
        <w:right w:val="none" w:sz="0" w:space="0" w:color="auto"/>
      </w:divBdr>
    </w:div>
    <w:div w:id="1779636015">
      <w:bodyDiv w:val="1"/>
      <w:marLeft w:val="0"/>
      <w:marRight w:val="0"/>
      <w:marTop w:val="0"/>
      <w:marBottom w:val="0"/>
      <w:divBdr>
        <w:top w:val="none" w:sz="0" w:space="0" w:color="auto"/>
        <w:left w:val="none" w:sz="0" w:space="0" w:color="auto"/>
        <w:bottom w:val="none" w:sz="0" w:space="0" w:color="auto"/>
        <w:right w:val="none" w:sz="0" w:space="0" w:color="auto"/>
      </w:divBdr>
    </w:div>
    <w:div w:id="1836408851">
      <w:bodyDiv w:val="1"/>
      <w:marLeft w:val="0"/>
      <w:marRight w:val="0"/>
      <w:marTop w:val="0"/>
      <w:marBottom w:val="0"/>
      <w:divBdr>
        <w:top w:val="none" w:sz="0" w:space="0" w:color="auto"/>
        <w:left w:val="none" w:sz="0" w:space="0" w:color="auto"/>
        <w:bottom w:val="none" w:sz="0" w:space="0" w:color="auto"/>
        <w:right w:val="none" w:sz="0" w:space="0" w:color="auto"/>
      </w:divBdr>
    </w:div>
    <w:div w:id="2018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9693-7D56-43C9-A601-27E99C5B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Heffelmire Kirk</dc:creator>
  <cp:keywords/>
  <dc:description/>
  <cp:lastModifiedBy>Crowe, Julia</cp:lastModifiedBy>
  <cp:revision>2</cp:revision>
  <dcterms:created xsi:type="dcterms:W3CDTF">2021-12-03T18:44:00Z</dcterms:created>
  <dcterms:modified xsi:type="dcterms:W3CDTF">2021-12-03T18:44:00Z</dcterms:modified>
</cp:coreProperties>
</file>