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125A" w:rsidP="00BF7306" w14:paraId="2D6E0A51" w14:textId="798DB008">
      <w:pPr>
        <w:spacing w:before="231"/>
        <w:rPr>
          <w:bCs/>
        </w:rPr>
      </w:pPr>
      <w:r w:rsidRPr="00854511">
        <w:rPr>
          <w:bCs/>
        </w:rPr>
        <w:t xml:space="preserve">This form collects BABAA </w:t>
      </w:r>
      <w:r w:rsidR="00D026DB">
        <w:rPr>
          <w:bCs/>
        </w:rPr>
        <w:t xml:space="preserve">waiver </w:t>
      </w:r>
      <w:r w:rsidRPr="00854511">
        <w:rPr>
          <w:bCs/>
        </w:rPr>
        <w:t>related data for agency reporting purposes from U.S. Department of</w:t>
      </w:r>
      <w:r w:rsidR="00F32271">
        <w:rPr>
          <w:bCs/>
        </w:rPr>
        <w:t xml:space="preserve"> </w:t>
      </w:r>
      <w:r w:rsidRPr="00854511">
        <w:rPr>
          <w:bCs/>
        </w:rPr>
        <w:t xml:space="preserve">Education (the Department) grantees funded under the Department’s infrastructure programs.  A list of </w:t>
      </w:r>
      <w:r>
        <w:rPr>
          <w:bCs/>
        </w:rPr>
        <w:t xml:space="preserve">the </w:t>
      </w:r>
      <w:r w:rsidR="00925599">
        <w:rPr>
          <w:bCs/>
        </w:rPr>
        <w:t>applicable Department infrastructure</w:t>
      </w:r>
      <w:r w:rsidRPr="00854511">
        <w:rPr>
          <w:bCs/>
        </w:rPr>
        <w:t xml:space="preserve"> programs is available </w:t>
      </w:r>
      <w:hyperlink r:id="rId8" w:history="1">
        <w:r w:rsidRPr="0006125A">
          <w:rPr>
            <w:rStyle w:val="Hyperlink"/>
            <w:bCs/>
          </w:rPr>
          <w:t>here</w:t>
        </w:r>
      </w:hyperlink>
      <w:r>
        <w:rPr>
          <w:bCs/>
        </w:rPr>
        <w:t>.</w:t>
      </w:r>
      <w:bookmarkStart w:id="0" w:name="_Hlk152573949"/>
    </w:p>
    <w:p w:rsidR="00BF7306" w:rsidRPr="00854511" w:rsidP="00BF7306" w14:paraId="4B7AEC3E" w14:textId="162A1239">
      <w:pPr>
        <w:spacing w:before="231"/>
        <w:rPr>
          <w:bCs/>
        </w:rPr>
      </w:pPr>
      <w:r>
        <w:rPr>
          <w:b/>
        </w:rPr>
        <w:t xml:space="preserve">Note: </w:t>
      </w:r>
      <w:r w:rsidR="000E1AEF">
        <w:rPr>
          <w:bCs/>
        </w:rPr>
        <w:t xml:space="preserve">Grantees </w:t>
      </w:r>
      <w:r w:rsidR="00A518BE">
        <w:rPr>
          <w:bCs/>
        </w:rPr>
        <w:t xml:space="preserve">that do </w:t>
      </w:r>
      <w:r w:rsidR="00A54570">
        <w:rPr>
          <w:bCs/>
        </w:rPr>
        <w:t xml:space="preserve">not </w:t>
      </w:r>
      <w:r w:rsidR="004F0A49">
        <w:rPr>
          <w:bCs/>
        </w:rPr>
        <w:t>fund</w:t>
      </w:r>
      <w:r w:rsidR="000E1AEF">
        <w:rPr>
          <w:bCs/>
        </w:rPr>
        <w:t xml:space="preserve"> </w:t>
      </w:r>
      <w:r w:rsidR="004F0A49">
        <w:rPr>
          <w:bCs/>
        </w:rPr>
        <w:t xml:space="preserve">construction </w:t>
      </w:r>
      <w:r w:rsidR="00A54570">
        <w:rPr>
          <w:bCs/>
        </w:rPr>
        <w:t>or broadband i</w:t>
      </w:r>
      <w:r w:rsidR="000E1AEF">
        <w:rPr>
          <w:bCs/>
        </w:rPr>
        <w:t>nfrastructure are not required to complete this form.</w:t>
      </w:r>
      <w:r w:rsidR="00657E35">
        <w:rPr>
          <w:bCs/>
        </w:rPr>
        <w:t xml:space="preserve"> </w:t>
      </w:r>
      <w:r w:rsidR="004B76C0">
        <w:rPr>
          <w:bCs/>
        </w:rPr>
        <w:t>This form is to be submitted when a</w:t>
      </w:r>
      <w:r w:rsidR="00D53DC1">
        <w:rPr>
          <w:bCs/>
        </w:rPr>
        <w:t xml:space="preserve"> grantee that funds construction or broadband infrastructure</w:t>
      </w:r>
      <w:r w:rsidR="004B76C0">
        <w:rPr>
          <w:bCs/>
        </w:rPr>
        <w:t xml:space="preserve"> </w:t>
      </w:r>
      <w:r w:rsidR="00D53DC1">
        <w:rPr>
          <w:bCs/>
        </w:rPr>
        <w:t>submits its</w:t>
      </w:r>
      <w:r w:rsidR="004B76C0">
        <w:rPr>
          <w:bCs/>
        </w:rPr>
        <w:t xml:space="preserve"> annual performance report. </w:t>
      </w:r>
      <w:r w:rsidR="006F40E0">
        <w:rPr>
          <w:bCs/>
        </w:rPr>
        <w:t xml:space="preserve">Specific submittal instructions will be provided by your </w:t>
      </w:r>
      <w:r w:rsidR="00A63F12">
        <w:rPr>
          <w:bCs/>
        </w:rPr>
        <w:t xml:space="preserve">assigned </w:t>
      </w:r>
      <w:r w:rsidR="006F40E0">
        <w:rPr>
          <w:bCs/>
        </w:rPr>
        <w:t xml:space="preserve">program </w:t>
      </w:r>
      <w:r w:rsidR="00A63F12">
        <w:rPr>
          <w:bCs/>
        </w:rPr>
        <w:t>officer.</w:t>
      </w:r>
      <w:r w:rsidR="004B76C0">
        <w:rPr>
          <w:bCs/>
        </w:rPr>
        <w:t xml:space="preserve"> </w:t>
      </w:r>
    </w:p>
    <w:bookmarkEnd w:id="0"/>
    <w:p w:rsidR="005E6804" w:rsidP="005951E6" w14:paraId="4CAC0DC1" w14:textId="77777777">
      <w:pPr>
        <w:spacing w:before="94"/>
        <w:rPr>
          <w:b/>
          <w:spacing w:val="-2"/>
          <w:u w:val="single"/>
        </w:rPr>
      </w:pPr>
    </w:p>
    <w:p w:rsidR="005951E6" w:rsidP="005951E6" w14:paraId="740CBAF2" w14:textId="2538330E">
      <w:pPr>
        <w:spacing w:before="94"/>
        <w:rPr>
          <w:b/>
          <w:spacing w:val="-2"/>
          <w:u w:val="single"/>
        </w:rPr>
      </w:pPr>
      <w:r w:rsidRPr="00D34A2F">
        <w:rPr>
          <w:b/>
          <w:spacing w:val="-2"/>
          <w:u w:val="single"/>
        </w:rPr>
        <w:t>Grantee</w:t>
      </w:r>
      <w:r w:rsidRPr="00D34A2F">
        <w:rPr>
          <w:b/>
          <w:spacing w:val="2"/>
          <w:u w:val="single"/>
        </w:rPr>
        <w:t xml:space="preserve"> </w:t>
      </w:r>
      <w:r w:rsidRPr="00D34A2F">
        <w:rPr>
          <w:b/>
          <w:spacing w:val="-2"/>
          <w:u w:val="single"/>
        </w:rPr>
        <w:t>Information</w:t>
      </w:r>
    </w:p>
    <w:p w:rsidR="0006320C" w:rsidP="005951E6" w14:paraId="780B5F19" w14:textId="23469CA4">
      <w:pPr>
        <w:spacing w:before="94"/>
        <w:rPr>
          <w:b/>
          <w:spacing w:val="-2"/>
          <w:u w:val="single"/>
        </w:rPr>
      </w:pPr>
    </w:p>
    <w:p w:rsidR="0006320C" w:rsidRPr="0006320C" w:rsidP="0006320C" w14:paraId="66F4063C" w14:textId="11511C6C">
      <w:pPr>
        <w:ind w:left="130"/>
        <w:rPr>
          <w:bCs/>
          <w:spacing w:val="-2"/>
        </w:rPr>
      </w:pPr>
      <w:r w:rsidRPr="00BE06CF">
        <w:rPr>
          <w:bCs/>
        </w:rPr>
        <w:t>Legal</w:t>
      </w:r>
      <w:r w:rsidRPr="00BE06CF">
        <w:rPr>
          <w:bCs/>
          <w:spacing w:val="-5"/>
        </w:rPr>
        <w:t xml:space="preserve"> </w:t>
      </w:r>
      <w:r w:rsidRPr="00BE06CF">
        <w:rPr>
          <w:bCs/>
          <w:spacing w:val="-2"/>
        </w:rPr>
        <w:t>Name:</w:t>
      </w:r>
    </w:p>
    <w:p w:rsidR="0057290A" w:rsidP="0057290A" w14:paraId="000133F1" w14:textId="01F8B9E6">
      <w:pPr>
        <w:ind w:left="130"/>
        <w:rPr>
          <w:bCs/>
        </w:rPr>
      </w:pPr>
      <w:r w:rsidRPr="00D34A2F">
        <w:rPr>
          <w:noProof/>
        </w:rPr>
        <mc:AlternateContent>
          <mc:Choice Requires="wps">
            <w:drawing>
              <wp:inline distT="0" distB="0" distL="0" distR="0">
                <wp:extent cx="5486400" cy="731520"/>
                <wp:effectExtent l="0" t="0" r="19050" b="11430"/>
                <wp:docPr id="19" name="Text Box 19" descr="Enter the grantee's legal name in this field.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731520"/>
                        </a:xfrm>
                        <a:prstGeom prst="rect">
                          <a:avLst/>
                        </a:prstGeom>
                        <a:solidFill>
                          <a:sysClr val="window" lastClr="FFFFFF"/>
                        </a:solidFill>
                        <a:ln w="6350">
                          <a:solidFill>
                            <a:prstClr val="black"/>
                          </a:solidFill>
                        </a:ln>
                      </wps:spPr>
                      <wps:txbx>
                        <w:txbxContent>
                          <w:p w:rsidR="009F1C09" w:rsidP="00A93D88" w14:textId="6CB4CB3D"/>
                          <w:p w:rsidR="009F1C09" w:rsidP="00A93D88" w14:textId="77777777"/>
                          <w:p w:rsidR="009F1C09" w:rsidP="00A93D88" w14:textId="6F14A0A0"/>
                          <w:p w:rsidR="009F1C09" w:rsidP="00A93D88" w14:textId="42A5E057"/>
                          <w:p w:rsidR="009F1C09" w:rsidP="00A93D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9" o:spid="_x0000_i1025" type="#_x0000_t202" alt="Enter the grantee's legal name in this field. " style="width:6in;height:57.6pt;mso-left-percent:-10001;mso-position-horizontal-relative:char;mso-position-vertical-relative:line;mso-top-percent:-10001;mso-wrap-style:square;visibility:visible;v-text-anchor:top" fillcolor="window" strokeweight="0.5pt">
                <v:textbox>
                  <w:txbxContent>
                    <w:p w:rsidR="009F1C09" w:rsidP="00A93D88" w14:paraId="16FC6B80" w14:textId="6CB4CB3D"/>
                    <w:p w:rsidR="009F1C09" w:rsidP="00A93D88" w14:paraId="6EE5D6C6" w14:textId="77777777"/>
                    <w:p w:rsidR="009F1C09" w:rsidP="00A93D88" w14:paraId="4B1E93B0" w14:textId="6F14A0A0"/>
                    <w:p w:rsidR="009F1C09" w:rsidP="00A93D88" w14:paraId="0563043A" w14:textId="42A5E057"/>
                    <w:p w:rsidR="009F1C09" w:rsidP="00A93D88" w14:paraId="709C3714" w14:textId="77777777"/>
                  </w:txbxContent>
                </v:textbox>
                <w10:wrap type="none"/>
                <w10:anchorlock/>
              </v:shape>
            </w:pict>
          </mc:Fallback>
        </mc:AlternateContent>
      </w:r>
    </w:p>
    <w:p w:rsidR="00A93D88" w:rsidP="0057290A" w14:paraId="1C57B1D3" w14:textId="77777777">
      <w:pPr>
        <w:ind w:left="130"/>
        <w:rPr>
          <w:bCs/>
          <w:spacing w:val="-2"/>
        </w:rPr>
      </w:pPr>
    </w:p>
    <w:p w:rsidR="00F17541" w:rsidP="0057290A" w14:paraId="009237A6" w14:textId="70609B15">
      <w:pPr>
        <w:ind w:left="130"/>
        <w:rPr>
          <w:bCs/>
          <w:spacing w:val="-2"/>
        </w:rPr>
      </w:pPr>
      <w:r>
        <w:rPr>
          <w:bCs/>
          <w:spacing w:val="-2"/>
        </w:rPr>
        <w:t>PR/Award Number:</w:t>
      </w:r>
    </w:p>
    <w:p w:rsidR="00167554" w:rsidP="0057290A" w14:paraId="6C96302D" w14:textId="1DA4013F">
      <w:pPr>
        <w:ind w:left="130"/>
        <w:rPr>
          <w:bCs/>
          <w:spacing w:val="-2"/>
        </w:rPr>
      </w:pPr>
      <w:r w:rsidRPr="00D34A2F">
        <w:rPr>
          <w:noProof/>
        </w:rPr>
        <mc:AlternateContent>
          <mc:Choice Requires="wps">
            <w:drawing>
              <wp:inline distT="0" distB="0" distL="0" distR="0">
                <wp:extent cx="5486400" cy="365760"/>
                <wp:effectExtent l="0" t="0" r="19050" b="15240"/>
                <wp:docPr id="20" name="Text Box 20" descr="Enter the grant's PR/Award Number in this field."/>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F17541" w:rsidP="00F175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0" o:spid="_x0000_i1026" type="#_x0000_t202" alt="Enter the grant's PR/Award Number in this field." style="width:6in;height:28.8pt;mso-left-percent:-10001;mso-position-horizontal-relative:char;mso-position-vertical-relative:line;mso-top-percent:-10001;mso-wrap-style:square;visibility:visible;v-text-anchor:top" fillcolor="window" strokeweight="0.5pt">
                <v:textbox>
                  <w:txbxContent>
                    <w:p w:rsidR="00F17541" w:rsidP="00F17541" w14:paraId="77A2BBF6" w14:textId="77777777"/>
                  </w:txbxContent>
                </v:textbox>
                <w10:wrap type="none"/>
                <w10:anchorlock/>
              </v:shape>
            </w:pict>
          </mc:Fallback>
        </mc:AlternateContent>
      </w:r>
    </w:p>
    <w:p w:rsidR="00A93D88" w:rsidP="0057290A" w14:paraId="51C2CC27" w14:textId="77777777">
      <w:pPr>
        <w:ind w:left="130"/>
        <w:rPr>
          <w:bCs/>
          <w:spacing w:val="-2"/>
        </w:rPr>
      </w:pPr>
    </w:p>
    <w:p w:rsidR="00F17541" w:rsidP="0006320C" w14:paraId="7ECAFAFE" w14:textId="24AF07C3">
      <w:pPr>
        <w:ind w:left="130"/>
        <w:rPr>
          <w:bCs/>
          <w:spacing w:val="-2"/>
        </w:rPr>
      </w:pPr>
      <w:r>
        <w:rPr>
          <w:bCs/>
          <w:spacing w:val="-2"/>
        </w:rPr>
        <w:t xml:space="preserve">Assistance Listing Number: </w:t>
      </w:r>
    </w:p>
    <w:p w:rsidR="00F17541" w:rsidP="0057290A" w14:paraId="60AA587B" w14:textId="71F9987C">
      <w:pPr>
        <w:ind w:left="130"/>
        <w:rPr>
          <w:bCs/>
          <w:spacing w:val="-2"/>
        </w:rPr>
      </w:pPr>
      <w:r w:rsidRPr="00D34A2F">
        <w:rPr>
          <w:noProof/>
        </w:rPr>
        <mc:AlternateContent>
          <mc:Choice Requires="wps">
            <w:drawing>
              <wp:inline distT="0" distB="0" distL="0" distR="0">
                <wp:extent cx="5486400" cy="365760"/>
                <wp:effectExtent l="0" t="0" r="19050" b="15240"/>
                <wp:docPr id="21" name="Text Box 21" descr="Enter the applicable grant program's Assistance Listing Number in this field."/>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F17541" w:rsidP="00F175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1" o:spid="_x0000_i1027" type="#_x0000_t202" alt="Enter the applicable grant program's Assistance Listing Number in this field." style="width:6in;height:28.8pt;mso-left-percent:-10001;mso-position-horizontal-relative:char;mso-position-vertical-relative:line;mso-top-percent:-10001;mso-wrap-style:square;visibility:visible;v-text-anchor:top" fillcolor="window" strokeweight="0.5pt">
                <v:textbox>
                  <w:txbxContent>
                    <w:p w:rsidR="00F17541" w:rsidP="00F17541" w14:paraId="171A7F18" w14:textId="77777777"/>
                  </w:txbxContent>
                </v:textbox>
                <w10:wrap type="none"/>
                <w10:anchorlock/>
              </v:shape>
            </w:pict>
          </mc:Fallback>
        </mc:AlternateContent>
      </w:r>
    </w:p>
    <w:p w:rsidR="00F17541" w:rsidP="0057290A" w14:paraId="3F161A83" w14:textId="7462C87C">
      <w:pPr>
        <w:ind w:left="130"/>
        <w:rPr>
          <w:bCs/>
          <w:spacing w:val="-2"/>
        </w:rPr>
      </w:pPr>
    </w:p>
    <w:p w:rsidR="00005FDB" w:rsidP="0057290A" w14:paraId="0CB23CA7" w14:textId="797EFDD8">
      <w:pPr>
        <w:ind w:left="130"/>
        <w:rPr>
          <w:bCs/>
          <w:spacing w:val="-2"/>
        </w:rPr>
      </w:pPr>
      <w:r>
        <w:rPr>
          <w:bCs/>
          <w:spacing w:val="-2"/>
        </w:rPr>
        <w:t>Reporting Period:</w:t>
      </w:r>
    </w:p>
    <w:p w:rsidR="00F67985" w:rsidP="0057290A" w14:paraId="5F1F8539" w14:textId="1FB4C127">
      <w:pPr>
        <w:ind w:left="130"/>
        <w:rPr>
          <w:bCs/>
          <w:spacing w:val="-2"/>
        </w:rPr>
      </w:pPr>
      <w:r w:rsidRPr="00D34A2F">
        <w:rPr>
          <w:noProof/>
        </w:rPr>
        <mc:AlternateContent>
          <mc:Choice Requires="wps">
            <w:drawing>
              <wp:inline distT="0" distB="0" distL="0" distR="0">
                <wp:extent cx="5486400" cy="365760"/>
                <wp:effectExtent l="0" t="0" r="19050" b="15240"/>
                <wp:docPr id="22" name="Text Box 22" descr="Enter the grant's reporting period in this field."/>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F17541" w:rsidP="00F1754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2" o:spid="_x0000_i1028" type="#_x0000_t202" alt="Enter the grant's reporting period in this field." style="width:6in;height:28.8pt;mso-left-percent:-10001;mso-position-horizontal-relative:char;mso-position-vertical-relative:line;mso-top-percent:-10001;mso-wrap-style:square;visibility:visible;v-text-anchor:top" fillcolor="window" strokeweight="0.5pt">
                <v:textbox>
                  <w:txbxContent>
                    <w:p w:rsidR="00F17541" w:rsidP="00F17541" w14:paraId="2F75FC47" w14:textId="77777777"/>
                  </w:txbxContent>
                </v:textbox>
                <w10:wrap type="none"/>
                <w10:anchorlock/>
              </v:shape>
            </w:pict>
          </mc:Fallback>
        </mc:AlternateContent>
      </w:r>
      <w:r w:rsidR="00F67985">
        <w:rPr>
          <w:bCs/>
          <w:spacing w:val="-2"/>
        </w:rPr>
        <w:t xml:space="preserve"> </w:t>
      </w:r>
    </w:p>
    <w:p w:rsidR="0057290A" w:rsidRPr="00BE06CF" w:rsidP="0057290A" w14:paraId="09D97153" w14:textId="748ED087">
      <w:pPr>
        <w:ind w:left="130"/>
        <w:rPr>
          <w:bCs/>
        </w:rPr>
      </w:pPr>
    </w:p>
    <w:p w:rsidR="005951E6" w:rsidRPr="00D34A2F" w:rsidP="005951E6" w14:paraId="1203953E" w14:textId="05C2A86B">
      <w:pPr>
        <w:pStyle w:val="BodyText"/>
        <w:spacing w:before="2"/>
        <w:rPr>
          <w:b/>
          <w:sz w:val="22"/>
          <w:szCs w:val="22"/>
        </w:rPr>
      </w:pPr>
    </w:p>
    <w:p w:rsidR="005951E6" w:rsidRPr="002D0748" w:rsidP="002D0748" w14:paraId="17C3D655" w14:textId="705B571E">
      <w:pPr>
        <w:rPr>
          <w:b/>
          <w:bCs/>
          <w:u w:val="single"/>
        </w:rPr>
      </w:pPr>
      <w:r w:rsidRPr="002D0748">
        <w:rPr>
          <w:b/>
          <w:bCs/>
          <w:u w:val="single"/>
        </w:rPr>
        <w:t>BABAA Grant Data</w:t>
      </w:r>
    </w:p>
    <w:p w:rsidR="005951E6" w:rsidRPr="00D34A2F" w:rsidP="00C35BEF" w14:paraId="57C5E311" w14:textId="77777777"/>
    <w:p w:rsidR="005951E6" w:rsidRPr="00D34A2F" w:rsidP="00837329" w14:paraId="26C32F62" w14:textId="77777777"/>
    <w:p w:rsidR="008A1B76" w:rsidRPr="0013561A" w:rsidP="0013561A" w14:paraId="58B025EB" w14:textId="3161BA80">
      <w:pPr>
        <w:pStyle w:val="ListParagraph"/>
        <w:numPr>
          <w:ilvl w:val="0"/>
          <w:numId w:val="3"/>
        </w:numPr>
        <w:rPr>
          <w:sz w:val="32"/>
          <w:szCs w:val="32"/>
        </w:rPr>
      </w:pPr>
      <w:r>
        <w:t xml:space="preserve">Is the grant project </w:t>
      </w:r>
      <w:r w:rsidR="00003C38">
        <w:t>taking advantage of</w:t>
      </w:r>
      <w:r w:rsidRPr="00D34A2F" w:rsidR="005951E6">
        <w:t xml:space="preserve"> any agency-level approved BABAA waivers posted at </w:t>
      </w:r>
      <w:hyperlink r:id="rId9" w:history="1">
        <w:r w:rsidRPr="00D34A2F" w:rsidR="005951E6">
          <w:rPr>
            <w:rStyle w:val="Hyperlink"/>
          </w:rPr>
          <w:t>Build America Buy America Waivers (ed.gov)</w:t>
        </w:r>
      </w:hyperlink>
      <w:r w:rsidRPr="00D34A2F" w:rsidR="005951E6">
        <w:t>?  </w:t>
      </w:r>
    </w:p>
    <w:p w:rsidR="008A1B76" w:rsidP="008A1B76" w14:paraId="67AF0EC8" w14:textId="2C352AFC">
      <w:pPr>
        <w:pStyle w:val="ListParagraph"/>
        <w:numPr>
          <w:ilvl w:val="0"/>
          <w:numId w:val="11"/>
        </w:numPr>
      </w:pPr>
      <w:r w:rsidRPr="00D34A2F">
        <w:t>Yes</w:t>
      </w:r>
      <w:r>
        <w:t>.</w:t>
      </w:r>
      <w:r w:rsidRPr="00D34A2F">
        <w:t xml:space="preserve"> </w:t>
      </w:r>
    </w:p>
    <w:p w:rsidR="005951E6" w:rsidRPr="005362E6" w:rsidP="008A1B76" w14:paraId="28FD79AD" w14:textId="1F99031E">
      <w:pPr>
        <w:pStyle w:val="ListParagraph"/>
        <w:numPr>
          <w:ilvl w:val="0"/>
          <w:numId w:val="11"/>
        </w:numPr>
        <w:rPr>
          <w:sz w:val="32"/>
          <w:szCs w:val="32"/>
        </w:rPr>
      </w:pPr>
      <w:r w:rsidRPr="00D34A2F">
        <w:t>No</w:t>
      </w:r>
      <w:r w:rsidR="008A1B76">
        <w:t xml:space="preserve">.  </w:t>
      </w:r>
      <w:r w:rsidR="00225FA2">
        <w:t xml:space="preserve">If no, </w:t>
      </w:r>
      <w:r w:rsidR="00CA7579">
        <w:t>proceed</w:t>
      </w:r>
      <w:r w:rsidR="00225FA2">
        <w:t xml:space="preserve"> to question </w:t>
      </w:r>
      <w:r w:rsidR="009F2BD5">
        <w:t>4</w:t>
      </w:r>
      <w:r w:rsidR="00225FA2">
        <w:t>.</w:t>
      </w:r>
    </w:p>
    <w:p w:rsidR="005951E6" w:rsidRPr="00D34A2F" w:rsidP="00837329" w14:paraId="4F22E154" w14:textId="77777777"/>
    <w:p w:rsidR="005951E6" w:rsidP="005951E6" w14:paraId="082B33BA" w14:textId="5C06FC35">
      <w:pPr>
        <w:pStyle w:val="ListParagraph"/>
        <w:numPr>
          <w:ilvl w:val="0"/>
          <w:numId w:val="3"/>
        </w:numPr>
      </w:pPr>
      <w:r w:rsidRPr="00D34A2F">
        <w:t>If yes</w:t>
      </w:r>
      <w:r w:rsidRPr="00D34A2F" w:rsidR="00A47351">
        <w:t xml:space="preserve"> to question </w:t>
      </w:r>
      <w:r w:rsidR="00EF2D54">
        <w:t>1</w:t>
      </w:r>
      <w:r w:rsidRPr="00D34A2F">
        <w:t xml:space="preserve">, </w:t>
      </w:r>
      <w:r w:rsidR="004504C0">
        <w:t>select</w:t>
      </w:r>
      <w:r w:rsidRPr="00D34A2F">
        <w:t xml:space="preserve"> the agency-level BABAA waiver(s) </w:t>
      </w:r>
      <w:r w:rsidRPr="00D34A2F" w:rsidR="0030303F">
        <w:t>implemented</w:t>
      </w:r>
      <w:r w:rsidR="004504C0">
        <w:t xml:space="preserve"> from the list that follows</w:t>
      </w:r>
      <w:r w:rsidRPr="00D34A2F" w:rsidR="0030303F">
        <w:t>,</w:t>
      </w:r>
      <w:r w:rsidR="009F4628">
        <w:t xml:space="preserve"> and </w:t>
      </w:r>
      <w:r w:rsidR="004504C0">
        <w:t xml:space="preserve">identify </w:t>
      </w:r>
      <w:r w:rsidR="00A53975">
        <w:t xml:space="preserve">the </w:t>
      </w:r>
      <w:r w:rsidR="00A53975">
        <w:t>time period</w:t>
      </w:r>
      <w:r w:rsidR="00A53975">
        <w:t xml:space="preserve"> covered by the waiver. </w:t>
      </w:r>
    </w:p>
    <w:p w:rsidR="00DC1CA8" w:rsidP="002E02E9" w14:paraId="0E4CE0CA" w14:textId="77777777"/>
    <w:p w:rsidR="00DC1CA8" w:rsidP="00D627D7" w14:paraId="74D492EC" w14:textId="5CE04E6B">
      <w:pPr>
        <w:pStyle w:val="ListParagraph"/>
        <w:numPr>
          <w:ilvl w:val="0"/>
          <w:numId w:val="13"/>
        </w:numPr>
      </w:pPr>
      <w:r>
        <w:t>General Applicability Public Interest Waiver of the Build America, Buy America Act Requirements Under Formula and Discretionary Grants to the</w:t>
      </w:r>
      <w:r w:rsidR="00D627D7">
        <w:t xml:space="preserve"> </w:t>
      </w:r>
      <w:r>
        <w:t xml:space="preserve">U.S. Pacific </w:t>
      </w:r>
      <w:r>
        <w:t>Island Territories of the Commonwealth of the Northern Mariana Islands, Guam,</w:t>
      </w:r>
      <w:r w:rsidR="00D627D7">
        <w:t xml:space="preserve"> </w:t>
      </w:r>
      <w:r>
        <w:t>and American Samoa</w:t>
      </w:r>
    </w:p>
    <w:p w:rsidR="00D627D7" w:rsidP="00A005FD" w14:paraId="58AE9DB1" w14:textId="0E0DFED9"/>
    <w:p w:rsidR="000578D0" w:rsidP="000578D0" w14:paraId="72B637E6" w14:textId="49F682F4">
      <w:pPr>
        <w:ind w:left="1440"/>
      </w:pPr>
      <w:r>
        <w:t xml:space="preserve">Time period covered by the waiver: </w:t>
      </w:r>
    </w:p>
    <w:p w:rsidR="004A5A2E" w:rsidP="000578D0" w14:paraId="110AA65B" w14:textId="23B75F13">
      <w:pPr>
        <w:ind w:left="1440"/>
      </w:pPr>
    </w:p>
    <w:p w:rsidR="004A5A2E" w:rsidP="000578D0" w14:paraId="4CC71C6A" w14:textId="2C6038CF">
      <w:pPr>
        <w:ind w:left="1440"/>
      </w:pPr>
      <w:r>
        <w:rPr>
          <w:noProof/>
        </w:rPr>
        <mc:AlternateContent>
          <mc:Choice Requires="wps">
            <w:drawing>
              <wp:inline distT="0" distB="0" distL="0" distR="0">
                <wp:extent cx="5486400" cy="365760"/>
                <wp:effectExtent l="0" t="0" r="19050" b="15240"/>
                <wp:docPr id="6" name="Text Box 6" descr="In this field, enter the time period during which this waiver is implemented under the grant.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4A5A2E" w:rsidP="004A5A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6" o:spid="_x0000_i1029" type="#_x0000_t202" alt="In this field, enter the time period during which this waiver is implemented under the grant.  " style="width:6in;height:28.8pt;mso-left-percent:-10001;mso-position-horizontal-relative:char;mso-position-vertical-relative:line;mso-top-percent:-10001;mso-wrap-style:square;visibility:visible;v-text-anchor:top" fillcolor="window" strokeweight="0.5pt">
                <v:textbox>
                  <w:txbxContent>
                    <w:p w:rsidR="004A5A2E" w:rsidP="004A5A2E" w14:paraId="58F439F4" w14:textId="77777777"/>
                  </w:txbxContent>
                </v:textbox>
                <w10:wrap type="none"/>
                <w10:anchorlock/>
              </v:shape>
            </w:pict>
          </mc:Fallback>
        </mc:AlternateContent>
      </w:r>
    </w:p>
    <w:p w:rsidR="000578D0" w:rsidP="000578D0" w14:paraId="4D6C25F7" w14:textId="77777777">
      <w:pPr>
        <w:ind w:left="1440"/>
      </w:pPr>
    </w:p>
    <w:p w:rsidR="00A15E95" w:rsidP="00A005FD" w14:paraId="4875918F" w14:textId="4C27AB29">
      <w:pPr>
        <w:pStyle w:val="ListParagraph"/>
        <w:numPr>
          <w:ilvl w:val="0"/>
          <w:numId w:val="14"/>
        </w:numPr>
      </w:pPr>
      <w:r w:rsidRPr="00A15E95">
        <w:t>U.S. Department of Education Public Interest Waiver for Certain Previously Planned Infrastructure Projects for Department Grantees</w:t>
      </w:r>
    </w:p>
    <w:p w:rsidR="003252F9" w:rsidP="003252F9" w14:paraId="0326F93C" w14:textId="714BA4C9"/>
    <w:p w:rsidR="003252F9" w:rsidP="003252F9" w14:paraId="5CB1269F" w14:textId="7DFD98D8">
      <w:pPr>
        <w:ind w:left="720" w:firstLine="720"/>
      </w:pPr>
      <w:r>
        <w:t>Time period covered by the waiver:</w:t>
      </w:r>
    </w:p>
    <w:p w:rsidR="004A5A2E" w:rsidP="003252F9" w14:paraId="04DD90FB" w14:textId="3F9A2771">
      <w:pPr>
        <w:ind w:left="720" w:firstLine="720"/>
      </w:pPr>
    </w:p>
    <w:p w:rsidR="004A5A2E" w:rsidP="003252F9" w14:paraId="17E7E548" w14:textId="1682CAF4">
      <w:pPr>
        <w:ind w:left="720" w:firstLine="720"/>
      </w:pPr>
      <w:r>
        <w:rPr>
          <w:noProof/>
        </w:rPr>
        <mc:AlternateContent>
          <mc:Choice Requires="wps">
            <w:drawing>
              <wp:inline distT="0" distB="0" distL="0" distR="0">
                <wp:extent cx="5486400" cy="365760"/>
                <wp:effectExtent l="0" t="0" r="19050" b="15240"/>
                <wp:docPr id="13" name="Text Box 13" descr="In this field, enter the time period during which this waiver is implemented under the grant.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4A5A2E" w:rsidP="004A5A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3" o:spid="_x0000_i1030" type="#_x0000_t202" alt="In this field, enter the time period during which this waiver is implemented under the grant. " style="width:6in;height:28.8pt;mso-left-percent:-10001;mso-position-horizontal-relative:char;mso-position-vertical-relative:line;mso-top-percent:-10001;mso-wrap-style:square;visibility:visible;v-text-anchor:top" fillcolor="window" strokeweight="0.5pt">
                <v:textbox>
                  <w:txbxContent>
                    <w:p w:rsidR="004A5A2E" w:rsidP="004A5A2E" w14:paraId="262C8F51" w14:textId="77777777"/>
                  </w:txbxContent>
                </v:textbox>
                <w10:wrap type="none"/>
                <w10:anchorlock/>
              </v:shape>
            </w:pict>
          </mc:Fallback>
        </mc:AlternateContent>
      </w:r>
    </w:p>
    <w:p w:rsidR="00A93D6F" w:rsidP="00A15E95" w14:paraId="19D73FD1" w14:textId="71B7FCEE">
      <w:pPr>
        <w:ind w:left="720"/>
      </w:pPr>
    </w:p>
    <w:p w:rsidR="00A93D6F" w:rsidP="00A005FD" w14:paraId="3A6F25A8" w14:textId="2501F4A1">
      <w:pPr>
        <w:pStyle w:val="ListParagraph"/>
        <w:numPr>
          <w:ilvl w:val="0"/>
          <w:numId w:val="15"/>
        </w:numPr>
      </w:pPr>
      <w:r>
        <w:t>U.S. Department of Education De Minimis, Small Grants and Minor Components Waiver</w:t>
      </w:r>
    </w:p>
    <w:p w:rsidR="00D627D7" w:rsidP="00A15E95" w14:paraId="5D5AA8F6" w14:textId="152B1B84">
      <w:pPr>
        <w:ind w:left="720"/>
      </w:pPr>
    </w:p>
    <w:p w:rsidR="00845794" w:rsidP="00845794" w14:paraId="2E1A2442" w14:textId="0C516916">
      <w:pPr>
        <w:ind w:left="720" w:firstLine="720"/>
      </w:pPr>
      <w:r>
        <w:t>Time period covered by the waiver:</w:t>
      </w:r>
    </w:p>
    <w:p w:rsidR="004A5A2E" w:rsidP="00845794" w14:paraId="2A393B2C" w14:textId="64039F61">
      <w:pPr>
        <w:ind w:left="720" w:firstLine="720"/>
      </w:pPr>
    </w:p>
    <w:p w:rsidR="004A5A2E" w:rsidP="00845794" w14:paraId="7A064578" w14:textId="6D450D27">
      <w:pPr>
        <w:ind w:left="720" w:firstLine="720"/>
      </w:pPr>
      <w:r>
        <w:rPr>
          <w:noProof/>
        </w:rPr>
        <mc:AlternateContent>
          <mc:Choice Requires="wps">
            <w:drawing>
              <wp:inline distT="0" distB="0" distL="0" distR="0">
                <wp:extent cx="5486400" cy="365760"/>
                <wp:effectExtent l="0" t="0" r="19050" b="15240"/>
                <wp:docPr id="14" name="Text Box 14" descr="In this field, enter the time period during which this waiver is implemented under the grant.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4A5A2E" w:rsidP="004A5A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4" o:spid="_x0000_i1031" type="#_x0000_t202" alt="In this field, enter the time period during which this waiver is implemented under the grant. " style="width:6in;height:28.8pt;mso-left-percent:-10001;mso-position-horizontal-relative:char;mso-position-vertical-relative:line;mso-top-percent:-10001;mso-wrap-style:square;visibility:visible;v-text-anchor:top" fillcolor="window" strokeweight="0.5pt">
                <v:textbox>
                  <w:txbxContent>
                    <w:p w:rsidR="004A5A2E" w:rsidP="004A5A2E" w14:paraId="36296644" w14:textId="77777777"/>
                  </w:txbxContent>
                </v:textbox>
                <w10:wrap type="none"/>
                <w10:anchorlock/>
              </v:shape>
            </w:pict>
          </mc:Fallback>
        </mc:AlternateContent>
      </w:r>
    </w:p>
    <w:p w:rsidR="00845794" w:rsidP="00A15E95" w14:paraId="6BCFB58B" w14:textId="77777777">
      <w:pPr>
        <w:ind w:left="720"/>
      </w:pPr>
    </w:p>
    <w:p w:rsidR="00D627D7" w:rsidP="00A005FD" w14:paraId="727DE3A7" w14:textId="4927580A">
      <w:pPr>
        <w:pStyle w:val="ListParagraph"/>
        <w:numPr>
          <w:ilvl w:val="0"/>
          <w:numId w:val="16"/>
        </w:numPr>
      </w:pPr>
      <w:r w:rsidRPr="00D627D7">
        <w:t>General Applicability Public Interest Tribal Consultation Waiver for Financial Assistance Agreements with Indian Tribes</w:t>
      </w:r>
    </w:p>
    <w:p w:rsidR="00460D8D" w14:paraId="196A5EAC" w14:textId="2D435CF2"/>
    <w:p w:rsidR="0006349D" w:rsidP="0006349D" w14:paraId="2F332B13" w14:textId="5DA408C0">
      <w:pPr>
        <w:ind w:left="720" w:firstLine="720"/>
      </w:pPr>
      <w:r>
        <w:t>Time period covered by the waiver:</w:t>
      </w:r>
    </w:p>
    <w:p w:rsidR="004A5A2E" w:rsidP="0006349D" w14:paraId="78F086D6" w14:textId="2D4B9A55">
      <w:pPr>
        <w:ind w:left="720" w:firstLine="720"/>
      </w:pPr>
    </w:p>
    <w:p w:rsidR="004A5A2E" w:rsidP="0006349D" w14:paraId="486C8D10" w14:textId="39A3566D">
      <w:pPr>
        <w:ind w:left="720" w:firstLine="720"/>
      </w:pPr>
      <w:r>
        <w:rPr>
          <w:noProof/>
        </w:rPr>
        <mc:AlternateContent>
          <mc:Choice Requires="wps">
            <w:drawing>
              <wp:inline distT="0" distB="0" distL="0" distR="0">
                <wp:extent cx="5486400" cy="365760"/>
                <wp:effectExtent l="0" t="0" r="19050" b="15240"/>
                <wp:docPr id="15" name="Text Box 15" descr="In this field, enter the time period during which this waiver is implemented under the grant.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4A5A2E" w:rsidP="004A5A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5" o:spid="_x0000_i1032" type="#_x0000_t202" alt="In this field, enter the time period during which this waiver is implemented under the grant. " style="width:6in;height:28.8pt;mso-left-percent:-10001;mso-position-horizontal-relative:char;mso-position-vertical-relative:line;mso-top-percent:-10001;mso-wrap-style:square;visibility:visible;v-text-anchor:top" fillcolor="window" strokeweight="0.5pt">
                <v:textbox>
                  <w:txbxContent>
                    <w:p w:rsidR="004A5A2E" w:rsidP="004A5A2E" w14:paraId="1E9AF485" w14:textId="77777777"/>
                  </w:txbxContent>
                </v:textbox>
                <w10:wrap type="none"/>
                <w10:anchorlock/>
              </v:shape>
            </w:pict>
          </mc:Fallback>
        </mc:AlternateContent>
      </w:r>
    </w:p>
    <w:p w:rsidR="004A5A2E" w:rsidP="0006349D" w14:paraId="2CB25A87" w14:textId="77777777">
      <w:pPr>
        <w:ind w:left="720" w:firstLine="720"/>
      </w:pPr>
    </w:p>
    <w:p w:rsidR="00975390" w:rsidRPr="00D34A2F" w:rsidP="00837329" w14:paraId="694815F2" w14:textId="526BFDFA"/>
    <w:p w:rsidR="006357F9" w:rsidP="005951E6" w14:paraId="541AC64E" w14:textId="079F9E17">
      <w:pPr>
        <w:pStyle w:val="ListParagraph"/>
        <w:numPr>
          <w:ilvl w:val="0"/>
          <w:numId w:val="3"/>
        </w:numPr>
      </w:pPr>
      <w:r w:rsidRPr="00D34A2F">
        <w:t>For the De Minimis, Small Grants</w:t>
      </w:r>
      <w:r w:rsidR="00F00838">
        <w:t>,</w:t>
      </w:r>
      <w:r w:rsidRPr="00D34A2F">
        <w:t xml:space="preserve"> or Minor Components</w:t>
      </w:r>
      <w:r w:rsidRPr="00D34A2F" w:rsidR="009E4116">
        <w:t xml:space="preserve"> agency-level waiver</w:t>
      </w:r>
      <w:r w:rsidRPr="00D34A2F">
        <w:t>, provide any of the following that apply</w:t>
      </w:r>
      <w:r w:rsidR="00767E58">
        <w:t>:</w:t>
      </w:r>
      <w:r w:rsidRPr="00D34A2F">
        <w:t xml:space="preserve"> </w:t>
      </w:r>
    </w:p>
    <w:p w:rsidR="00657E35" w:rsidRPr="00776DF8" w:rsidP="00776DF8" w14:paraId="4391A78A" w14:textId="77777777">
      <w:pPr>
        <w:rPr>
          <w:color w:val="030A13"/>
          <w:shd w:val="clear" w:color="auto" w:fill="FFFFFF"/>
        </w:rPr>
      </w:pPr>
    </w:p>
    <w:p w:rsidR="002C591E" w:rsidRPr="005949B4" w:rsidP="005949B4" w14:paraId="2D9EFC50" w14:textId="0D7CD7FD">
      <w:pPr>
        <w:pStyle w:val="ListParagraph"/>
        <w:numPr>
          <w:ilvl w:val="1"/>
          <w:numId w:val="4"/>
        </w:numPr>
        <w:rPr>
          <w:color w:val="030A13"/>
          <w:shd w:val="clear" w:color="auto" w:fill="FFFFFF"/>
        </w:rPr>
      </w:pPr>
      <w:r>
        <w:rPr>
          <w:color w:val="030A13"/>
          <w:shd w:val="clear" w:color="auto" w:fill="FFFFFF"/>
        </w:rPr>
        <w:t xml:space="preserve">Select </w:t>
      </w:r>
      <w:r w:rsidR="002F72A0">
        <w:rPr>
          <w:color w:val="030A13"/>
          <w:shd w:val="clear" w:color="auto" w:fill="FFFFFF"/>
        </w:rPr>
        <w:t>which of the following the grantee</w:t>
      </w:r>
      <w:r w:rsidR="002A7A7A">
        <w:rPr>
          <w:color w:val="030A13"/>
          <w:shd w:val="clear" w:color="auto" w:fill="FFFFFF"/>
        </w:rPr>
        <w:t xml:space="preserve"> is implementing</w:t>
      </w:r>
      <w:r w:rsidR="00DF350A">
        <w:rPr>
          <w:color w:val="030A13"/>
          <w:shd w:val="clear" w:color="auto" w:fill="FFFFFF"/>
        </w:rPr>
        <w:t xml:space="preserve"> (may select more than one)</w:t>
      </w:r>
      <w:r w:rsidR="00E1540B">
        <w:rPr>
          <w:color w:val="030A13"/>
          <w:shd w:val="clear" w:color="auto" w:fill="FFFFFF"/>
        </w:rPr>
        <w:t>:</w:t>
      </w:r>
    </w:p>
    <w:p w:rsidR="00B1286D" w:rsidP="008A70CE" w14:paraId="7E8AC424" w14:textId="5B03791E">
      <w:pPr>
        <w:pStyle w:val="ListParagraph"/>
        <w:numPr>
          <w:ilvl w:val="2"/>
          <w:numId w:val="8"/>
        </w:numPr>
        <w:rPr>
          <w:sz w:val="32"/>
          <w:szCs w:val="32"/>
        </w:rPr>
      </w:pPr>
      <w:r>
        <w:rPr>
          <w:color w:val="030A13"/>
          <w:shd w:val="clear" w:color="auto" w:fill="FFFFFF"/>
        </w:rPr>
        <w:t xml:space="preserve">De Minimis </w:t>
      </w:r>
      <w:r w:rsidR="00625A77">
        <w:rPr>
          <w:sz w:val="32"/>
          <w:szCs w:val="32"/>
        </w:rPr>
        <w:t xml:space="preserve"> </w:t>
      </w:r>
    </w:p>
    <w:p w:rsidR="00B1286D" w:rsidP="008A70CE" w14:paraId="36A582BC" w14:textId="69E03FFB">
      <w:pPr>
        <w:pStyle w:val="ListParagraph"/>
        <w:numPr>
          <w:ilvl w:val="2"/>
          <w:numId w:val="8"/>
        </w:numPr>
        <w:rPr>
          <w:sz w:val="32"/>
          <w:szCs w:val="32"/>
        </w:rPr>
      </w:pPr>
      <w:r>
        <w:t xml:space="preserve">Small Grants </w:t>
      </w:r>
    </w:p>
    <w:p w:rsidR="00E1540B" w:rsidP="008A70CE" w14:paraId="58044EA5" w14:textId="77B7A327">
      <w:pPr>
        <w:pStyle w:val="ListParagraph"/>
        <w:numPr>
          <w:ilvl w:val="2"/>
          <w:numId w:val="8"/>
        </w:numPr>
        <w:rPr>
          <w:sz w:val="32"/>
          <w:szCs w:val="32"/>
        </w:rPr>
      </w:pPr>
      <w:r>
        <w:t xml:space="preserve">Minor Components </w:t>
      </w:r>
    </w:p>
    <w:p w:rsidR="00854511" w:rsidRPr="00854511" w:rsidP="00854511" w14:paraId="6BCBA24C" w14:textId="77777777">
      <w:pPr>
        <w:pStyle w:val="ListParagraph"/>
        <w:ind w:left="1440" w:firstLine="0"/>
        <w:rPr>
          <w:color w:val="030A13"/>
          <w:shd w:val="clear" w:color="auto" w:fill="FFFFFF"/>
        </w:rPr>
      </w:pPr>
    </w:p>
    <w:p w:rsidR="00854511" w:rsidRPr="00854511" w:rsidP="00854511" w14:paraId="75080D55" w14:textId="77777777">
      <w:pPr>
        <w:pStyle w:val="ListParagraph"/>
        <w:numPr>
          <w:ilvl w:val="1"/>
          <w:numId w:val="4"/>
        </w:numPr>
        <w:rPr>
          <w:color w:val="030A13"/>
          <w:shd w:val="clear" w:color="auto" w:fill="FFFFFF"/>
        </w:rPr>
      </w:pPr>
      <w:r>
        <w:t xml:space="preserve">For De Minimis </w:t>
      </w:r>
      <w:r>
        <w:t>–</w:t>
      </w:r>
      <w:r>
        <w:t xml:space="preserve"> </w:t>
      </w:r>
    </w:p>
    <w:p w:rsidR="00854511" w:rsidRPr="00854511" w:rsidP="00854511" w14:paraId="4BEA463E" w14:textId="77777777">
      <w:pPr>
        <w:pStyle w:val="ListParagraph"/>
        <w:ind w:left="1440" w:firstLine="0"/>
        <w:rPr>
          <w:color w:val="030A13"/>
          <w:shd w:val="clear" w:color="auto" w:fill="FFFFFF"/>
        </w:rPr>
      </w:pPr>
    </w:p>
    <w:p w:rsidR="00075863" w:rsidP="00854511" w14:paraId="187040FF" w14:textId="5FCD56B2">
      <w:pPr>
        <w:pStyle w:val="ListParagraph"/>
        <w:numPr>
          <w:ilvl w:val="0"/>
          <w:numId w:val="5"/>
        </w:numPr>
        <w:rPr>
          <w:color w:val="030A13"/>
          <w:shd w:val="clear" w:color="auto" w:fill="FFFFFF"/>
        </w:rPr>
      </w:pPr>
      <w:bookmarkStart w:id="1" w:name="_Hlk152574571"/>
      <w:r>
        <w:rPr>
          <w:color w:val="030A13"/>
          <w:shd w:val="clear" w:color="auto" w:fill="FFFFFF"/>
        </w:rPr>
        <w:t>Identify the</w:t>
      </w:r>
      <w:r w:rsidRPr="00D34A2F" w:rsidR="005951E6">
        <w:rPr>
          <w:color w:val="030A13"/>
          <w:shd w:val="clear" w:color="auto" w:fill="FFFFFF"/>
        </w:rPr>
        <w:t xml:space="preserve"> </w:t>
      </w:r>
      <w:r w:rsidR="00D9797F">
        <w:rPr>
          <w:color w:val="030A13"/>
          <w:shd w:val="clear" w:color="auto" w:fill="FFFFFF"/>
        </w:rPr>
        <w:t xml:space="preserve">maximum </w:t>
      </w:r>
      <w:r w:rsidRPr="00D34A2F" w:rsidR="005951E6">
        <w:rPr>
          <w:color w:val="030A13"/>
          <w:shd w:val="clear" w:color="auto" w:fill="FFFFFF"/>
        </w:rPr>
        <w:t xml:space="preserve">De Minimis </w:t>
      </w:r>
      <w:r w:rsidR="00D9797F">
        <w:rPr>
          <w:color w:val="030A13"/>
          <w:shd w:val="clear" w:color="auto" w:fill="FFFFFF"/>
        </w:rPr>
        <w:t xml:space="preserve">amount </w:t>
      </w:r>
      <w:r w:rsidR="000801FE">
        <w:rPr>
          <w:color w:val="030A13"/>
          <w:shd w:val="clear" w:color="auto" w:fill="FFFFFF"/>
        </w:rPr>
        <w:t xml:space="preserve">permitted under the grant </w:t>
      </w:r>
      <w:r w:rsidR="000801FE">
        <w:rPr>
          <w:color w:val="030A13"/>
          <w:shd w:val="clear" w:color="auto" w:fill="FFFFFF"/>
        </w:rPr>
        <w:t xml:space="preserve">project in accordance with </w:t>
      </w:r>
      <w:r w:rsidR="005146B4">
        <w:rPr>
          <w:color w:val="030A13"/>
          <w:shd w:val="clear" w:color="auto" w:fill="FFFFFF"/>
        </w:rPr>
        <w:t xml:space="preserve">the </w:t>
      </w:r>
      <w:r w:rsidR="001D0B15">
        <w:rPr>
          <w:color w:val="030A13"/>
          <w:shd w:val="clear" w:color="auto" w:fill="FFFFFF"/>
        </w:rPr>
        <w:t>calculation</w:t>
      </w:r>
      <w:r w:rsidR="001B22BB">
        <w:rPr>
          <w:color w:val="030A13"/>
          <w:shd w:val="clear" w:color="auto" w:fill="FFFFFF"/>
        </w:rPr>
        <w:t xml:space="preserve"> </w:t>
      </w:r>
      <w:r w:rsidR="00F55714">
        <w:rPr>
          <w:color w:val="030A13"/>
          <w:shd w:val="clear" w:color="auto" w:fill="FFFFFF"/>
        </w:rPr>
        <w:t xml:space="preserve">required under the </w:t>
      </w:r>
      <w:r w:rsidRPr="00D34A2F" w:rsidR="00F55714">
        <w:t>De Minimis, Small Grants or Minor Components agency-level waiver</w:t>
      </w:r>
      <w:r>
        <w:t>:</w:t>
      </w:r>
      <w:r w:rsidR="00767E58">
        <w:rPr>
          <w:color w:val="030A13"/>
          <w:shd w:val="clear" w:color="auto" w:fill="FFFFFF"/>
        </w:rPr>
        <w:t xml:space="preserve"> </w:t>
      </w:r>
    </w:p>
    <w:p w:rsidR="00E17261" w:rsidP="00E17261" w14:paraId="6383D19D" w14:textId="77777777">
      <w:pPr>
        <w:pStyle w:val="ListParagraph"/>
        <w:ind w:left="2160" w:firstLine="0"/>
        <w:rPr>
          <w:color w:val="030A13"/>
          <w:shd w:val="clear" w:color="auto" w:fill="FFFFFF"/>
        </w:rPr>
      </w:pPr>
    </w:p>
    <w:bookmarkEnd w:id="1"/>
    <w:p w:rsidR="001A76F7" w:rsidRPr="00E17261" w:rsidP="00E17261" w14:paraId="362A416D" w14:textId="7D4AF968">
      <w:r w:rsidRPr="00D34A2F">
        <w:rPr>
          <w:noProof/>
        </w:rPr>
        <mc:AlternateContent>
          <mc:Choice Requires="wps">
            <w:drawing>
              <wp:inline distT="0" distB="0" distL="0" distR="0">
                <wp:extent cx="5486400" cy="365760"/>
                <wp:effectExtent l="0" t="0" r="19050" b="15240"/>
                <wp:docPr id="5" name="Text Box 5" descr="In this field, enter the maximum De Minimis amount permitted under the grant project in accordance with the calculation required under the De Minimis, Small Grants or Minor Components agency-level waiver."/>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2348F6" w:rsidP="002348F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5" o:spid="_x0000_i1033" type="#_x0000_t202" alt="In this field, enter the maximum De Minimis amount permitted under the grant project in accordance with the calculation required under the De Minimis, Small Grants or Minor Components agency-level waiver." style="width:6in;height:28.8pt;mso-left-percent:-10001;mso-position-horizontal-relative:char;mso-position-vertical-relative:line;mso-top-percent:-10001;mso-wrap-style:square;visibility:visible;v-text-anchor:top" fillcolor="window" strokeweight="0.5pt">
                <v:textbox>
                  <w:txbxContent>
                    <w:p w:rsidR="002348F6" w:rsidP="002348F6" w14:paraId="639F1661" w14:textId="77777777"/>
                  </w:txbxContent>
                </v:textbox>
                <w10:wrap type="none"/>
                <w10:anchorlock/>
              </v:shape>
            </w:pict>
          </mc:Fallback>
        </mc:AlternateContent>
      </w:r>
    </w:p>
    <w:p w:rsidR="00252D1E" w:rsidP="001A76F7" w14:paraId="2FDC4815" w14:textId="77777777">
      <w:pPr>
        <w:pStyle w:val="ListParagraph"/>
        <w:rPr>
          <w:color w:val="030A13"/>
          <w:shd w:val="clear" w:color="auto" w:fill="FFFFFF"/>
        </w:rPr>
      </w:pPr>
    </w:p>
    <w:p w:rsidR="00E17261" w:rsidRPr="00E91003" w:rsidP="00E91003" w14:paraId="308B1825" w14:textId="0D979CA1">
      <w:pPr>
        <w:pStyle w:val="ListParagraph"/>
        <w:numPr>
          <w:ilvl w:val="0"/>
          <w:numId w:val="5"/>
        </w:numPr>
        <w:rPr>
          <w:color w:val="030A13"/>
          <w:shd w:val="clear" w:color="auto" w:fill="FFFFFF"/>
        </w:rPr>
      </w:pPr>
      <w:r>
        <w:rPr>
          <w:color w:val="030A13"/>
          <w:shd w:val="clear" w:color="auto" w:fill="FFFFFF"/>
        </w:rPr>
        <w:t>Identify the actual corresponding amount spent on infrastructure, i.e., construction or broadband infrastructure:</w:t>
      </w:r>
    </w:p>
    <w:p w:rsidR="00854511" w:rsidP="00E91003" w14:paraId="4BAC0F50" w14:textId="12DFCFB3">
      <w:pPr>
        <w:pStyle w:val="ListParagraph"/>
        <w:ind w:left="0" w:firstLine="0"/>
        <w:rPr>
          <w:color w:val="030A13"/>
          <w:shd w:val="clear" w:color="auto" w:fill="FFFFFF"/>
        </w:rPr>
      </w:pPr>
    </w:p>
    <w:p w:rsidR="00854511" w:rsidP="00E91003" w14:paraId="5DA16F5A" w14:textId="328A8129">
      <w:pPr>
        <w:pStyle w:val="ListParagraph"/>
        <w:ind w:left="0" w:firstLine="0"/>
        <w:rPr>
          <w:color w:val="030A13"/>
          <w:shd w:val="clear" w:color="auto" w:fill="FFFFFF"/>
        </w:rPr>
      </w:pPr>
      <w:r w:rsidRPr="00D34A2F">
        <w:rPr>
          <w:noProof/>
        </w:rPr>
        <mc:AlternateContent>
          <mc:Choice Requires="wps">
            <w:drawing>
              <wp:inline distT="0" distB="0" distL="0" distR="0">
                <wp:extent cx="5486400" cy="365760"/>
                <wp:effectExtent l="0" t="0" r="19050" b="15240"/>
                <wp:docPr id="36" name="Text Box 36" descr="In this field, enter the actual corresponding amount spent on infrastructure, i.e., construction or broadband infrastructure."/>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E91003" w:rsidP="00E9100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6" o:spid="_x0000_i1034" type="#_x0000_t202" alt="In this field, enter the actual corresponding amount spent on infrastructure, i.e., construction or broadband infrastructure." style="width:6in;height:28.8pt;mso-left-percent:-10001;mso-position-horizontal-relative:char;mso-position-vertical-relative:line;mso-top-percent:-10001;mso-wrap-style:square;visibility:visible;v-text-anchor:top" fillcolor="window" strokeweight="0.5pt">
                <v:textbox>
                  <w:txbxContent>
                    <w:p w:rsidR="00E91003" w:rsidP="00E91003" w14:paraId="00756403" w14:textId="77777777"/>
                  </w:txbxContent>
                </v:textbox>
                <w10:wrap type="none"/>
                <w10:anchorlock/>
              </v:shape>
            </w:pict>
          </mc:Fallback>
        </mc:AlternateContent>
      </w:r>
    </w:p>
    <w:p w:rsidR="00854511" w:rsidRPr="00611FC7" w:rsidP="00611FC7" w14:paraId="47239D92" w14:textId="77777777">
      <w:pPr>
        <w:rPr>
          <w:color w:val="030A13"/>
          <w:shd w:val="clear" w:color="auto" w:fill="FFFFFF"/>
        </w:rPr>
      </w:pPr>
    </w:p>
    <w:p w:rsidR="00987D50" w:rsidRPr="00B61902" w:rsidP="00D22E79" w14:paraId="357FFD66" w14:textId="64E7F448">
      <w:pPr>
        <w:pStyle w:val="ListParagraph"/>
        <w:numPr>
          <w:ilvl w:val="1"/>
          <w:numId w:val="4"/>
        </w:numPr>
      </w:pPr>
      <w:r w:rsidRPr="00D34A2F">
        <w:rPr>
          <w:color w:val="030A13"/>
          <w:shd w:val="clear" w:color="auto" w:fill="FFFFFF"/>
        </w:rPr>
        <w:t xml:space="preserve">For Minor Components </w:t>
      </w:r>
      <w:r>
        <w:rPr>
          <w:color w:val="030A13"/>
          <w:shd w:val="clear" w:color="auto" w:fill="FFFFFF"/>
        </w:rPr>
        <w:t>–</w:t>
      </w:r>
      <w:r w:rsidR="00C77356">
        <w:rPr>
          <w:color w:val="030A13"/>
          <w:shd w:val="clear" w:color="auto" w:fill="FFFFFF"/>
        </w:rPr>
        <w:t xml:space="preserve"> </w:t>
      </w:r>
    </w:p>
    <w:p w:rsidR="0073640D" w:rsidRPr="00B61902" w:rsidP="00B61902" w14:paraId="5924A7D2" w14:textId="77777777">
      <w:pPr>
        <w:pStyle w:val="ListParagraph"/>
        <w:ind w:left="1440" w:firstLine="0"/>
      </w:pPr>
    </w:p>
    <w:p w:rsidR="00E65374" w:rsidRPr="00B61902" w:rsidP="00974F4F" w14:paraId="3FB7837E" w14:textId="56131237">
      <w:pPr>
        <w:pStyle w:val="ListParagraph"/>
        <w:numPr>
          <w:ilvl w:val="0"/>
          <w:numId w:val="6"/>
        </w:numPr>
      </w:pPr>
      <w:bookmarkStart w:id="2" w:name="_Hlk152574968"/>
      <w:r>
        <w:rPr>
          <w:color w:val="030A13"/>
          <w:shd w:val="clear" w:color="auto" w:fill="FFFFFF"/>
        </w:rPr>
        <w:t>I</w:t>
      </w:r>
      <w:r w:rsidRPr="00D34A2F">
        <w:rPr>
          <w:color w:val="030A13"/>
          <w:shd w:val="clear" w:color="auto" w:fill="FFFFFF"/>
        </w:rPr>
        <w:t xml:space="preserve">temize the minor components used in the infrastructure project and </w:t>
      </w:r>
      <w:r w:rsidR="005A2471">
        <w:rPr>
          <w:color w:val="030A13"/>
          <w:shd w:val="clear" w:color="auto" w:fill="FFFFFF"/>
        </w:rPr>
        <w:t xml:space="preserve">provide </w:t>
      </w:r>
      <w:r w:rsidRPr="00D34A2F">
        <w:rPr>
          <w:color w:val="030A13"/>
          <w:shd w:val="clear" w:color="auto" w:fill="FFFFFF"/>
        </w:rPr>
        <w:t>a summary explaining how the grantee determined that the minor component comprises no more than 5% of the total material cost.</w:t>
      </w:r>
    </w:p>
    <w:bookmarkEnd w:id="2"/>
    <w:p w:rsidR="00201830" w:rsidP="007E69C8" w14:paraId="5201F9EA" w14:textId="77777777">
      <w:pPr>
        <w:ind w:left="720"/>
      </w:pPr>
    </w:p>
    <w:p w:rsidR="009C022A" w:rsidRPr="00D304A8" w:rsidP="00190622" w14:paraId="6856225F" w14:textId="251FC0D9">
      <w:r>
        <w:t xml:space="preserve">Itemized </w:t>
      </w:r>
      <w:r w:rsidR="009C2252">
        <w:t>L</w:t>
      </w:r>
      <w:r w:rsidR="00201830">
        <w:t xml:space="preserve">ist of </w:t>
      </w:r>
      <w:r w:rsidR="009C2252">
        <w:t>M</w:t>
      </w:r>
      <w:r w:rsidR="00201830">
        <w:t xml:space="preserve">inor </w:t>
      </w:r>
      <w:r w:rsidR="00044AC4">
        <w:t>Co</w:t>
      </w:r>
      <w:r w:rsidR="00063543">
        <w:t>m</w:t>
      </w:r>
      <w:r w:rsidR="00201830">
        <w:t>ponents</w:t>
      </w:r>
      <w:r w:rsidR="00DC2387">
        <w:t>:</w:t>
      </w:r>
      <w:r w:rsidR="00201830">
        <w:t xml:space="preserve"> </w:t>
      </w:r>
    </w:p>
    <w:p w:rsidR="009C022A" w:rsidRPr="00D34A2F" w:rsidP="00516B0C" w14:paraId="33D143EE" w14:textId="31E9EAA8">
      <w:pPr>
        <w:pStyle w:val="ListParagraph"/>
        <w:ind w:left="0" w:firstLine="0"/>
      </w:pPr>
      <w:r w:rsidRPr="00D34A2F">
        <w:rPr>
          <w:noProof/>
        </w:rPr>
        <mc:AlternateContent>
          <mc:Choice Requires="wps">
            <w:drawing>
              <wp:inline distT="0" distB="0" distL="0" distR="0">
                <wp:extent cx="5486400" cy="4572000"/>
                <wp:effectExtent l="0" t="0" r="19050" b="19050"/>
                <wp:docPr id="37" name="Text Box 37" descr="In this field, itemize the list of minor components.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4572000"/>
                        </a:xfrm>
                        <a:prstGeom prst="rect">
                          <a:avLst/>
                        </a:prstGeom>
                        <a:solidFill>
                          <a:sysClr val="window" lastClr="FFFFFF"/>
                        </a:solidFill>
                        <a:ln w="6350">
                          <a:solidFill>
                            <a:prstClr val="black"/>
                          </a:solidFill>
                        </a:ln>
                      </wps:spPr>
                      <wps:txbx>
                        <w:txbxContent>
                          <w:p w:rsidR="00516B0C" w:rsidP="00516B0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7" o:spid="_x0000_i1035" type="#_x0000_t202" alt="In this field, itemize the list of minor components. " style="width:6in;height:5in;mso-left-percent:-10001;mso-position-horizontal-relative:char;mso-position-vertical-relative:line;mso-top-percent:-10001;mso-wrap-style:square;visibility:visible;v-text-anchor:top" fillcolor="window" strokeweight="0.5pt">
                <v:textbox>
                  <w:txbxContent>
                    <w:p w:rsidR="00516B0C" w:rsidP="00516B0C" w14:paraId="2C757A84" w14:textId="77777777"/>
                  </w:txbxContent>
                </v:textbox>
                <w10:wrap type="none"/>
                <w10:anchorlock/>
              </v:shape>
            </w:pict>
          </mc:Fallback>
        </mc:AlternateContent>
      </w:r>
    </w:p>
    <w:p w:rsidR="007A6EFA" w:rsidRPr="0013561A" w:rsidP="0013561A" w14:paraId="3CDD66F7" w14:textId="77777777">
      <w:pPr>
        <w:rPr>
          <w:color w:val="030A13"/>
          <w:shd w:val="clear" w:color="auto" w:fill="FFFFFF"/>
        </w:rPr>
      </w:pPr>
    </w:p>
    <w:p w:rsidR="0013561A" w:rsidP="00707E91" w14:paraId="332F85D2" w14:textId="77777777">
      <w:pPr>
        <w:ind w:left="1440" w:firstLine="720"/>
        <w:rPr>
          <w:shd w:val="clear" w:color="auto" w:fill="FFFFFF"/>
        </w:rPr>
      </w:pPr>
    </w:p>
    <w:p w:rsidR="00B1205D" w:rsidRPr="00D304A8" w:rsidP="00190622" w14:paraId="25A8134B" w14:textId="5C01621E">
      <w:pPr>
        <w:rPr>
          <w:shd w:val="clear" w:color="auto" w:fill="FFFFFF"/>
        </w:rPr>
      </w:pPr>
      <w:r>
        <w:rPr>
          <w:shd w:val="clear" w:color="auto" w:fill="FFFFFF"/>
        </w:rPr>
        <w:t>Summary</w:t>
      </w:r>
      <w:r w:rsidR="00DC2387">
        <w:rPr>
          <w:shd w:val="clear" w:color="auto" w:fill="FFFFFF"/>
        </w:rPr>
        <w:t>:</w:t>
      </w:r>
    </w:p>
    <w:p w:rsidR="00D304A8" w:rsidRPr="002E02E9" w:rsidP="002E02E9" w14:paraId="446874B4" w14:textId="1052FD77">
      <w:pPr>
        <w:pStyle w:val="ListParagraph"/>
        <w:ind w:left="0" w:firstLine="0"/>
        <w:rPr>
          <w:color w:val="030A13"/>
          <w:shd w:val="clear" w:color="auto" w:fill="FFFFFF"/>
        </w:rPr>
      </w:pPr>
      <w:r w:rsidRPr="00D34A2F">
        <w:rPr>
          <w:noProof/>
        </w:rPr>
        <mc:AlternateContent>
          <mc:Choice Requires="wps">
            <w:drawing>
              <wp:inline distT="0" distB="0" distL="0" distR="0">
                <wp:extent cx="5486400" cy="4572000"/>
                <wp:effectExtent l="0" t="0" r="19050" b="19050"/>
                <wp:docPr id="38" name="Text Box 38" descr="In this field, provide a summary explaining how the grantee determined that the minor component comprises no more than 5% of the total material cost."/>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4572000"/>
                        </a:xfrm>
                        <a:prstGeom prst="rect">
                          <a:avLst/>
                        </a:prstGeom>
                        <a:solidFill>
                          <a:sysClr val="window" lastClr="FFFFFF"/>
                        </a:solidFill>
                        <a:ln w="6350">
                          <a:solidFill>
                            <a:prstClr val="black"/>
                          </a:solidFill>
                        </a:ln>
                      </wps:spPr>
                      <wps:txbx>
                        <w:txbxContent>
                          <w:p w:rsidR="007A6EFA" w:rsidP="007A6E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8" o:spid="_x0000_i1036" type="#_x0000_t202" alt="In this field, provide a summary explaining how the grantee determined that the minor component comprises no more than 5% of the total material cost." style="width:6in;height:5in;mso-left-percent:-10001;mso-position-horizontal-relative:char;mso-position-vertical-relative:line;mso-top-percent:-10001;mso-wrap-style:square;visibility:visible;v-text-anchor:top" fillcolor="window" strokeweight="0.5pt">
                <v:textbox>
                  <w:txbxContent>
                    <w:p w:rsidR="007A6EFA" w:rsidP="007A6EFA" w14:paraId="1741DB00" w14:textId="77777777"/>
                  </w:txbxContent>
                </v:textbox>
                <w10:wrap type="none"/>
                <w10:anchorlock/>
              </v:shape>
            </w:pict>
          </mc:Fallback>
        </mc:AlternateContent>
      </w:r>
    </w:p>
    <w:p w:rsidR="00D304A8" w:rsidP="00657E35" w14:paraId="3FA93993" w14:textId="77777777">
      <w:pPr>
        <w:pStyle w:val="ListParagraph"/>
        <w:ind w:left="2152"/>
        <w:rPr>
          <w:color w:val="030A13"/>
          <w:shd w:val="clear" w:color="auto" w:fill="FFFFFF"/>
        </w:rPr>
      </w:pPr>
    </w:p>
    <w:p w:rsidR="00931514" w:rsidP="005949B4" w14:paraId="44246B06" w14:textId="1902DBCE">
      <w:pPr>
        <w:pStyle w:val="ListParagraph"/>
        <w:numPr>
          <w:ilvl w:val="0"/>
          <w:numId w:val="3"/>
        </w:numPr>
      </w:pPr>
      <w:r w:rsidRPr="00D34A2F">
        <w:rPr>
          <w:color w:val="030A13"/>
          <w:shd w:val="clear" w:color="auto" w:fill="FFFFFF"/>
        </w:rPr>
        <w:t xml:space="preserve">Is the grant implementing an approved </w:t>
      </w:r>
      <w:r w:rsidR="009F0C4E">
        <w:rPr>
          <w:color w:val="030A13"/>
          <w:shd w:val="clear" w:color="auto" w:fill="FFFFFF"/>
        </w:rPr>
        <w:t xml:space="preserve">infrastructure </w:t>
      </w:r>
      <w:r w:rsidRPr="00D34A2F" w:rsidR="00346DCC">
        <w:rPr>
          <w:color w:val="030A13"/>
          <w:shd w:val="clear" w:color="auto" w:fill="FFFFFF"/>
        </w:rPr>
        <w:t xml:space="preserve">grant award </w:t>
      </w:r>
      <w:r w:rsidR="009F0C4E">
        <w:rPr>
          <w:color w:val="030A13"/>
          <w:shd w:val="clear" w:color="auto" w:fill="FFFFFF"/>
        </w:rPr>
        <w:t xml:space="preserve">level waiver </w:t>
      </w:r>
      <w:r w:rsidRPr="00D34A2F" w:rsidR="00346DCC">
        <w:rPr>
          <w:color w:val="030A13"/>
          <w:shd w:val="clear" w:color="auto" w:fill="FFFFFF"/>
        </w:rPr>
        <w:t xml:space="preserve">or grant </w:t>
      </w:r>
      <w:r w:rsidR="009F0C4E">
        <w:rPr>
          <w:color w:val="030A13"/>
          <w:shd w:val="clear" w:color="auto" w:fill="FFFFFF"/>
        </w:rPr>
        <w:t xml:space="preserve">infrastructure </w:t>
      </w:r>
      <w:r w:rsidRPr="00D34A2F" w:rsidR="00346DCC">
        <w:rPr>
          <w:color w:val="030A13"/>
          <w:shd w:val="clear" w:color="auto" w:fill="FFFFFF"/>
        </w:rPr>
        <w:t xml:space="preserve">project waiver? </w:t>
      </w:r>
      <w:r w:rsidRPr="00D34A2F" w:rsidR="005951E6">
        <w:rPr>
          <w:color w:val="030A13"/>
          <w:shd w:val="clear" w:color="auto" w:fill="FFFFFF"/>
        </w:rPr>
        <w:t> </w:t>
      </w:r>
    </w:p>
    <w:p w:rsidR="00931514" w:rsidP="00ED1B26" w14:paraId="09DDAB7F" w14:textId="0EBEE263">
      <w:pPr>
        <w:pStyle w:val="ListParagraph"/>
        <w:numPr>
          <w:ilvl w:val="0"/>
          <w:numId w:val="10"/>
        </w:numPr>
      </w:pPr>
      <w:r w:rsidRPr="00D34A2F">
        <w:t>Yes</w:t>
      </w:r>
      <w:r w:rsidR="008A1B76">
        <w:t>.</w:t>
      </w:r>
      <w:r w:rsidRPr="00D34A2F">
        <w:t xml:space="preserve"> </w:t>
      </w:r>
    </w:p>
    <w:p w:rsidR="00C51175" w:rsidP="002E02E9" w14:paraId="33EE2144" w14:textId="38AA356C">
      <w:pPr>
        <w:pStyle w:val="ListParagraph"/>
        <w:numPr>
          <w:ilvl w:val="0"/>
          <w:numId w:val="10"/>
        </w:numPr>
      </w:pPr>
      <w:r w:rsidRPr="00D34A2F">
        <w:t>No</w:t>
      </w:r>
      <w:r w:rsidR="00931514">
        <w:t xml:space="preserve">. </w:t>
      </w:r>
      <w:r w:rsidR="003573CE">
        <w:t xml:space="preserve">If no, proceed to question </w:t>
      </w:r>
      <w:r w:rsidR="00A27FE2">
        <w:t>6</w:t>
      </w:r>
      <w:r w:rsidR="003573CE">
        <w:t>.</w:t>
      </w:r>
    </w:p>
    <w:p w:rsidR="00311D10" w:rsidP="00311D10" w14:paraId="74D03A56" w14:textId="433C0934">
      <w:pPr>
        <w:pStyle w:val="ListParagraph"/>
        <w:ind w:left="1440" w:firstLine="0"/>
      </w:pPr>
    </w:p>
    <w:p w:rsidR="003E46D6" w:rsidRPr="00D34A2F" w:rsidP="00311D10" w14:paraId="7139E24F" w14:textId="77777777">
      <w:pPr>
        <w:pStyle w:val="ListParagraph"/>
        <w:ind w:left="1440" w:firstLine="0"/>
      </w:pPr>
    </w:p>
    <w:p w:rsidR="00BA33F8" w:rsidRPr="00623696" w:rsidP="005951E6" w14:paraId="753F1224" w14:textId="60B90031">
      <w:pPr>
        <w:pStyle w:val="ListParagraph"/>
        <w:numPr>
          <w:ilvl w:val="0"/>
          <w:numId w:val="3"/>
        </w:numPr>
      </w:pPr>
      <w:r w:rsidRPr="00D34A2F">
        <w:rPr>
          <w:color w:val="030A13"/>
          <w:shd w:val="clear" w:color="auto" w:fill="FFFFFF"/>
        </w:rPr>
        <w:t xml:space="preserve">If yes to question </w:t>
      </w:r>
      <w:r w:rsidR="00A27FE2">
        <w:rPr>
          <w:color w:val="030A13"/>
          <w:shd w:val="clear" w:color="auto" w:fill="FFFFFF"/>
        </w:rPr>
        <w:t>4</w:t>
      </w:r>
      <w:r w:rsidRPr="00D34A2F">
        <w:rPr>
          <w:color w:val="030A13"/>
          <w:shd w:val="clear" w:color="auto" w:fill="FFFFFF"/>
        </w:rPr>
        <w:t xml:space="preserve">, </w:t>
      </w:r>
      <w:r w:rsidRPr="00D34A2F" w:rsidR="00230745">
        <w:rPr>
          <w:color w:val="030A13"/>
          <w:shd w:val="clear" w:color="auto" w:fill="FFFFFF"/>
        </w:rPr>
        <w:t xml:space="preserve">identify the waiver, the waiver approval date, the duration of the waiver, and the materials covered by the waiver. </w:t>
      </w:r>
    </w:p>
    <w:p w:rsidR="00623696" w:rsidP="00623696" w14:paraId="34494FFD" w14:textId="7B8E5DDF">
      <w:pPr>
        <w:pStyle w:val="ListParagraph"/>
        <w:ind w:left="720" w:firstLine="0"/>
        <w:rPr>
          <w:color w:val="030A13"/>
          <w:shd w:val="clear" w:color="auto" w:fill="FFFFFF"/>
        </w:rPr>
      </w:pPr>
    </w:p>
    <w:p w:rsidR="00623696" w:rsidRPr="00D34A2F" w:rsidP="00190622" w14:paraId="1FB4205C" w14:textId="01795AF9">
      <w:r>
        <w:t>Waiver Title:</w:t>
      </w:r>
    </w:p>
    <w:p w:rsidR="00CB7FCA" w:rsidP="00CB7FCA" w14:paraId="7BFDC610" w14:textId="2F5B3C3C">
      <w:r w:rsidRPr="00D34A2F">
        <w:rPr>
          <w:noProof/>
        </w:rPr>
        <mc:AlternateContent>
          <mc:Choice Requires="wps">
            <w:drawing>
              <wp:inline distT="0" distB="0" distL="0" distR="0">
                <wp:extent cx="5486400" cy="731520"/>
                <wp:effectExtent l="0" t="0" r="19050" b="11430"/>
                <wp:docPr id="25" name="Text Box 25" descr="In this field, enter the title of either the approved infrastructure grant award level waiver or the title of the grant infrastructure project waiver.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731520"/>
                        </a:xfrm>
                        <a:prstGeom prst="rect">
                          <a:avLst/>
                        </a:prstGeom>
                        <a:solidFill>
                          <a:sysClr val="window" lastClr="FFFFFF"/>
                        </a:solidFill>
                        <a:ln w="6350">
                          <a:solidFill>
                            <a:prstClr val="black"/>
                          </a:solidFill>
                        </a:ln>
                      </wps:spPr>
                      <wps:txbx>
                        <w:txbxContent>
                          <w:p w:rsidR="007A6277" w:rsidP="007A627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5" o:spid="_x0000_i1037" type="#_x0000_t202" alt="In this field, enter the title of either the approved infrastructure grant award level waiver or the title of the grant infrastructure project waiver. " style="width:6in;height:57.6pt;mso-left-percent:-10001;mso-position-horizontal-relative:char;mso-position-vertical-relative:line;mso-top-percent:-10001;mso-wrap-style:square;visibility:visible;v-text-anchor:top" fillcolor="window" strokeweight="0.5pt">
                <v:textbox>
                  <w:txbxContent>
                    <w:p w:rsidR="007A6277" w:rsidP="007A6277" w14:paraId="5904D160" w14:textId="77777777"/>
                  </w:txbxContent>
                </v:textbox>
                <w10:wrap type="none"/>
                <w10:anchorlock/>
              </v:shape>
            </w:pict>
          </mc:Fallback>
        </mc:AlternateContent>
      </w:r>
    </w:p>
    <w:p w:rsidR="00D17E49" w:rsidP="00CB7FCA" w14:paraId="5A229D57" w14:textId="77777777"/>
    <w:p w:rsidR="00597E7F" w:rsidP="00190622" w14:paraId="52199ADB" w14:textId="77777777"/>
    <w:p w:rsidR="00597E7F" w:rsidP="00190622" w14:paraId="0867BB1F" w14:textId="77777777"/>
    <w:p w:rsidR="00623696" w:rsidP="00190622" w14:paraId="50870C7A" w14:textId="3B56B4ED">
      <w:r>
        <w:t xml:space="preserve">Approval Date: </w:t>
      </w:r>
    </w:p>
    <w:p w:rsidR="00BA33F8" w:rsidP="00BA33F8" w14:paraId="6AEF17D5" w14:textId="2732093F">
      <w:r>
        <w:rPr>
          <w:noProof/>
        </w:rPr>
        <mc:AlternateContent>
          <mc:Choice Requires="wps">
            <w:drawing>
              <wp:inline distT="0" distB="0" distL="0" distR="0">
                <wp:extent cx="5486400" cy="365760"/>
                <wp:effectExtent l="0" t="0" r="19050" b="15240"/>
                <wp:docPr id="1" name="Text Box 1" descr="In this field, enter the waiver's approval date.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chemeClr val="lt1"/>
                        </a:solidFill>
                        <a:ln w="6350">
                          <a:solidFill>
                            <a:prstClr val="black"/>
                          </a:solidFill>
                        </a:ln>
                      </wps:spPr>
                      <wps:txbx>
                        <w:txbxContent>
                          <w:p w:rsidR="001C685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1" o:spid="_x0000_i1038" type="#_x0000_t202" alt="In this field, enter the waiver's approval date. " style="width:6in;height:28.8pt;mso-left-percent:-10001;mso-position-horizontal-relative:char;mso-position-vertical-relative:line;mso-top-percent:-10001;mso-wrap-style:square;visibility:visible;v-text-anchor:top" fillcolor="white" strokeweight="0.5pt">
                <v:textbox>
                  <w:txbxContent>
                    <w:p w:rsidR="001C6854" w14:paraId="683D427A" w14:textId="77777777"/>
                  </w:txbxContent>
                </v:textbox>
                <w10:wrap type="none"/>
                <w10:anchorlock/>
              </v:shape>
            </w:pict>
          </mc:Fallback>
        </mc:AlternateContent>
      </w:r>
    </w:p>
    <w:p w:rsidR="00B31B26" w:rsidP="00BA33F8" w14:paraId="7925CCA8" w14:textId="77777777"/>
    <w:p w:rsidR="00D17E49" w:rsidRPr="00D34A2F" w:rsidP="00190622" w14:paraId="0667AB7D" w14:textId="6B8DD1AE">
      <w:r>
        <w:t>Duration of the Waiver:</w:t>
      </w:r>
    </w:p>
    <w:p w:rsidR="00CB7FCA" w:rsidP="005951E6" w14:paraId="5B89F273" w14:textId="4B240A8D">
      <w:pPr>
        <w:pStyle w:val="ListParagraph"/>
        <w:ind w:left="180" w:hanging="180"/>
      </w:pPr>
      <w:r w:rsidRPr="00D34A2F">
        <w:rPr>
          <w:noProof/>
        </w:rPr>
        <mc:AlternateContent>
          <mc:Choice Requires="wps">
            <w:drawing>
              <wp:inline distT="0" distB="0" distL="0" distR="0">
                <wp:extent cx="5486400" cy="365760"/>
                <wp:effectExtent l="0" t="0" r="19050" b="15240"/>
                <wp:docPr id="23" name="Text Box 23" descr="In this field, enter the duration of the waiver. "/>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365760"/>
                        </a:xfrm>
                        <a:prstGeom prst="rect">
                          <a:avLst/>
                        </a:prstGeom>
                        <a:solidFill>
                          <a:sysClr val="window" lastClr="FFFFFF"/>
                        </a:solidFill>
                        <a:ln w="6350">
                          <a:solidFill>
                            <a:prstClr val="black"/>
                          </a:solidFill>
                        </a:ln>
                      </wps:spPr>
                      <wps:txbx>
                        <w:txbxContent>
                          <w:p w:rsidR="00D1657D" w:rsidP="00D1657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23" o:spid="_x0000_i1039" type="#_x0000_t202" alt="In this field, enter the duration of the waiver. " style="width:6in;height:28.8pt;mso-left-percent:-10001;mso-position-horizontal-relative:char;mso-position-vertical-relative:line;mso-top-percent:-10001;mso-wrap-style:square;visibility:visible;v-text-anchor:top" fillcolor="window" strokeweight="0.5pt">
                <v:textbox>
                  <w:txbxContent>
                    <w:p w:rsidR="00D1657D" w:rsidP="00D1657D" w14:paraId="25F03DE1" w14:textId="77777777"/>
                  </w:txbxContent>
                </v:textbox>
                <w10:wrap type="none"/>
                <w10:anchorlock/>
              </v:shape>
            </w:pict>
          </mc:Fallback>
        </mc:AlternateContent>
      </w:r>
    </w:p>
    <w:p w:rsidR="00D04203" w:rsidP="005951E6" w14:paraId="40B5A860" w14:textId="77777777">
      <w:pPr>
        <w:pStyle w:val="ListParagraph"/>
        <w:ind w:left="180" w:hanging="180"/>
      </w:pPr>
    </w:p>
    <w:p w:rsidR="00D1657D" w:rsidP="00190622" w14:paraId="3C4E18BE" w14:textId="3D15F903">
      <w:r>
        <w:t xml:space="preserve">Materials Covered by the Waiver: </w:t>
      </w:r>
    </w:p>
    <w:p w:rsidR="009852F2" w:rsidP="00657E35" w14:paraId="00486983" w14:textId="2E93A8CC">
      <w:r>
        <w:rPr>
          <w:noProof/>
        </w:rPr>
        <mc:AlternateContent>
          <mc:Choice Requires="wps">
            <w:drawing>
              <wp:inline distT="0" distB="0" distL="0" distR="0">
                <wp:extent cx="5486400" cy="4572000"/>
                <wp:effectExtent l="0" t="0" r="19050" b="19050"/>
                <wp:docPr id="4" name="Text Box 4" descr="In this field, list the materials covered by the waiver."/>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4572000"/>
                        </a:xfrm>
                        <a:prstGeom prst="rect">
                          <a:avLst/>
                        </a:prstGeom>
                        <a:solidFill>
                          <a:schemeClr val="lt1"/>
                        </a:solidFill>
                        <a:ln w="6350">
                          <a:solidFill>
                            <a:prstClr val="black"/>
                          </a:solidFill>
                        </a:ln>
                      </wps:spPr>
                      <wps:txbx>
                        <w:txbxContent>
                          <w:p w:rsidR="002602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 o:spid="_x0000_i1040" type="#_x0000_t202" alt="In this field, list the materials covered by the waiver." style="width:6in;height:5in;mso-left-percent:-10001;mso-position-horizontal-relative:char;mso-position-vertical-relative:line;mso-top-percent:-10001;mso-wrap-style:square;visibility:visible;v-text-anchor:top" fillcolor="white" strokeweight="0.5pt">
                <v:textbox>
                  <w:txbxContent>
                    <w:p w:rsidR="002602CC" w14:paraId="3B5F52B9" w14:textId="77777777"/>
                  </w:txbxContent>
                </v:textbox>
                <w10:wrap type="none"/>
                <w10:anchorlock/>
              </v:shape>
            </w:pict>
          </mc:Fallback>
        </mc:AlternateContent>
      </w:r>
    </w:p>
    <w:p w:rsidR="009852F2" w:rsidRPr="00D34A2F" w:rsidP="005951E6" w14:paraId="15EC993E" w14:textId="77777777">
      <w:pPr>
        <w:pStyle w:val="ListParagraph"/>
        <w:ind w:left="180" w:hanging="180"/>
      </w:pPr>
    </w:p>
    <w:p w:rsidR="005951E6" w:rsidRPr="00D34A2F" w:rsidP="005951E6" w14:paraId="775D456D" w14:textId="0E6916C9">
      <w:pPr>
        <w:pStyle w:val="ListParagraph"/>
        <w:numPr>
          <w:ilvl w:val="0"/>
          <w:numId w:val="3"/>
        </w:numPr>
      </w:pPr>
      <w:r w:rsidRPr="00D34A2F">
        <w:t>Identify the amount</w:t>
      </w:r>
      <w:r w:rsidR="00740891">
        <w:t>s</w:t>
      </w:r>
      <w:r w:rsidRPr="00D34A2F">
        <w:t xml:space="preserve"> of expenditures for infrastructure incurred this reporting period</w:t>
      </w:r>
      <w:r w:rsidRPr="00D34A2F" w:rsidR="00076828">
        <w:t>.</w:t>
      </w:r>
    </w:p>
    <w:p w:rsidR="006A11EA" w:rsidRPr="00D34A2F" w:rsidP="00D04203" w14:paraId="7DE72D87" w14:textId="77777777"/>
    <w:p w:rsidR="005951E6" w:rsidP="005949B4" w14:paraId="00D2B596" w14:textId="23651039">
      <w:r w:rsidRPr="00D34A2F">
        <w:rPr>
          <w:noProof/>
        </w:rPr>
        <mc:AlternateContent>
          <mc:Choice Requires="wps">
            <w:drawing>
              <wp:inline distT="0" distB="0" distL="0" distR="0">
                <wp:extent cx="5486400" cy="640080"/>
                <wp:effectExtent l="0" t="0" r="19050" b="26670"/>
                <wp:docPr id="7" name="Text Box 7" descr="In this field, enter the amounts of expenditures for infrastructure incurred this reporting period."/>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ysClr val="window" lastClr="FFFFFF"/>
                        </a:solidFill>
                        <a:ln w="6350">
                          <a:solidFill>
                            <a:prstClr val="black"/>
                          </a:solidFill>
                        </a:ln>
                      </wps:spPr>
                      <wps:txbx>
                        <w:txbxContent>
                          <w:p w:rsidR="00076828" w:rsidP="000768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7" o:spid="_x0000_i1041" type="#_x0000_t202" alt="In this field, enter the amounts of expenditures for infrastructure incurred this reporting period." style="width:6in;height:50.4pt;mso-left-percent:-10001;mso-position-horizontal-relative:char;mso-position-vertical-relative:line;mso-top-percent:-10001;mso-wrap-style:square;visibility:visible;v-text-anchor:top" fillcolor="window" strokeweight="0.5pt">
                <v:textbox>
                  <w:txbxContent>
                    <w:p w:rsidR="00076828" w:rsidP="00076828" w14:paraId="370E8A24" w14:textId="77777777"/>
                  </w:txbxContent>
                </v:textbox>
                <w10:wrap type="none"/>
                <w10:anchorlock/>
              </v:shape>
            </w:pict>
          </mc:Fallback>
        </mc:AlternateContent>
      </w:r>
    </w:p>
    <w:p w:rsidR="00D277F1" w:rsidP="005949B4" w14:paraId="772C1393" w14:textId="70F7E96F"/>
    <w:p w:rsidR="00D277F1" w:rsidP="005949B4" w14:paraId="71C32B0D" w14:textId="675788EE"/>
    <w:p w:rsidR="00D277F1" w:rsidP="005949B4" w14:paraId="242D125E" w14:textId="77777777"/>
    <w:p w:rsidR="00D34A2F" w:rsidRPr="00D34A2F" w:rsidP="005951E6" w14:paraId="72B5B4E8" w14:textId="77777777">
      <w:pPr>
        <w:pStyle w:val="ListParagraph"/>
      </w:pPr>
    </w:p>
    <w:p w:rsidR="005951E6" w:rsidP="005951E6" w14:paraId="7EF7BB20" w14:textId="12A032B2">
      <w:pPr>
        <w:pStyle w:val="ListParagraph"/>
        <w:numPr>
          <w:ilvl w:val="0"/>
          <w:numId w:val="3"/>
        </w:numPr>
      </w:pPr>
      <w:r w:rsidRPr="00D34A2F">
        <w:t>Identify the cumulative amount</w:t>
      </w:r>
      <w:r w:rsidR="00740891">
        <w:t>s</w:t>
      </w:r>
      <w:r w:rsidRPr="00D34A2F">
        <w:t xml:space="preserve"> of expenditure</w:t>
      </w:r>
      <w:r w:rsidRPr="00D34A2F" w:rsidR="00076828">
        <w:t>s</w:t>
      </w:r>
      <w:r w:rsidRPr="00D34A2F">
        <w:t xml:space="preserve"> for infrastructure since the </w:t>
      </w:r>
      <w:r w:rsidR="00A324AB">
        <w:t>beginning of the grant performance period</w:t>
      </w:r>
      <w:r w:rsidRPr="00D34A2F" w:rsidR="00837329">
        <w:t xml:space="preserve"> through the current reporting period</w:t>
      </w:r>
      <w:r w:rsidRPr="00D34A2F" w:rsidR="00D34A2F">
        <w:t xml:space="preserve">. </w:t>
      </w:r>
    </w:p>
    <w:p w:rsidR="00884C6F" w:rsidRPr="00D34A2F" w:rsidP="00884C6F" w14:paraId="26C58126" w14:textId="77777777">
      <w:pPr>
        <w:pStyle w:val="ListParagraph"/>
        <w:ind w:left="720" w:firstLine="0"/>
      </w:pPr>
    </w:p>
    <w:p w:rsidR="005951E6" w:rsidP="005951E6" w14:paraId="5F051390" w14:textId="07DCF3CF">
      <w:pPr>
        <w:pStyle w:val="BodyText"/>
        <w:rPr>
          <w:b/>
          <w:sz w:val="26"/>
        </w:rPr>
      </w:pPr>
      <w:r w:rsidRPr="00D34A2F">
        <w:rPr>
          <w:noProof/>
          <w:sz w:val="22"/>
          <w:szCs w:val="22"/>
        </w:rPr>
        <mc:AlternateContent>
          <mc:Choice Requires="wps">
            <w:drawing>
              <wp:inline distT="0" distB="0" distL="0" distR="0">
                <wp:extent cx="5486400" cy="640080"/>
                <wp:effectExtent l="0" t="0" r="19050" b="26670"/>
                <wp:docPr id="8" name="Text Box 8" descr="In this field, enter the cumulative amounts of expenditures for infrastructure since the beginning of the grant performance period through the current reporting period."/>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640080"/>
                        </a:xfrm>
                        <a:prstGeom prst="rect">
                          <a:avLst/>
                        </a:prstGeom>
                        <a:solidFill>
                          <a:sysClr val="window" lastClr="FFFFFF"/>
                        </a:solidFill>
                        <a:ln w="6350">
                          <a:solidFill>
                            <a:prstClr val="black"/>
                          </a:solidFill>
                        </a:ln>
                      </wps:spPr>
                      <wps:txbx>
                        <w:txbxContent>
                          <w:p w:rsidR="005362E6" w:rsidP="005362E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8" o:spid="_x0000_i1042" type="#_x0000_t202" alt="In this field, enter the cumulative amounts of expenditures for infrastructure since the beginning of the grant performance period through the current reporting period." style="width:6in;height:50.4pt;mso-left-percent:-10001;mso-position-horizontal-relative:char;mso-position-vertical-relative:line;mso-top-percent:-10001;mso-wrap-style:square;visibility:visible;v-text-anchor:top" fillcolor="window" strokeweight="0.5pt">
                <v:textbox>
                  <w:txbxContent>
                    <w:p w:rsidR="005362E6" w:rsidP="005362E6" w14:paraId="7F693DDD" w14:textId="77777777"/>
                  </w:txbxContent>
                </v:textbox>
                <w10:wrap type="none"/>
                <w10:anchorlock/>
              </v:shape>
            </w:pict>
          </mc:Fallback>
        </mc:AlternateContent>
      </w:r>
    </w:p>
    <w:p w:rsidR="006B3F44" w:rsidP="00884C6F" w14:paraId="34A98DAB" w14:textId="77777777">
      <w:pPr>
        <w:widowControl/>
        <w:autoSpaceDE/>
        <w:autoSpaceDN/>
        <w:spacing w:after="160" w:line="259" w:lineRule="auto"/>
        <w:rPr>
          <w:b/>
          <w:sz w:val="21"/>
        </w:rPr>
      </w:pPr>
    </w:p>
    <w:p w:rsidR="00D277F1" w:rsidP="00487B46" w14:paraId="09BC0ECB" w14:textId="77777777">
      <w:pPr>
        <w:rPr>
          <w:b/>
          <w:bCs/>
          <w:u w:val="single"/>
        </w:rPr>
      </w:pPr>
    </w:p>
    <w:p w:rsidR="00D277F1" w:rsidP="00487B46" w14:paraId="4B6273E2" w14:textId="77777777">
      <w:pPr>
        <w:rPr>
          <w:b/>
          <w:bCs/>
          <w:u w:val="single"/>
        </w:rPr>
      </w:pPr>
    </w:p>
    <w:p w:rsidR="00D277F1" w:rsidP="00487B46" w14:paraId="14AF4A6F" w14:textId="77777777">
      <w:pPr>
        <w:rPr>
          <w:b/>
          <w:bCs/>
          <w:u w:val="single"/>
        </w:rPr>
      </w:pPr>
    </w:p>
    <w:p w:rsidR="00D277F1" w:rsidP="00487B46" w14:paraId="302F9D0E" w14:textId="77777777">
      <w:pPr>
        <w:rPr>
          <w:b/>
          <w:bCs/>
          <w:u w:val="single"/>
        </w:rPr>
      </w:pPr>
    </w:p>
    <w:p w:rsidR="00D277F1" w:rsidP="00487B46" w14:paraId="45099976" w14:textId="77777777">
      <w:pPr>
        <w:rPr>
          <w:b/>
          <w:bCs/>
          <w:u w:val="single"/>
        </w:rPr>
      </w:pPr>
    </w:p>
    <w:p w:rsidR="00D277F1" w:rsidP="00487B46" w14:paraId="6FF02EC9" w14:textId="77777777">
      <w:pPr>
        <w:rPr>
          <w:b/>
          <w:bCs/>
          <w:u w:val="single"/>
        </w:rPr>
      </w:pPr>
    </w:p>
    <w:p w:rsidR="00D277F1" w:rsidP="00487B46" w14:paraId="63FB6A75" w14:textId="77777777">
      <w:pPr>
        <w:rPr>
          <w:b/>
          <w:bCs/>
          <w:u w:val="single"/>
        </w:rPr>
      </w:pPr>
    </w:p>
    <w:p w:rsidR="00D277F1" w:rsidP="00487B46" w14:paraId="2E8830EA" w14:textId="77777777">
      <w:pPr>
        <w:rPr>
          <w:b/>
          <w:bCs/>
          <w:u w:val="single"/>
        </w:rPr>
      </w:pPr>
    </w:p>
    <w:p w:rsidR="00D277F1" w:rsidP="00487B46" w14:paraId="79B26AE7" w14:textId="77777777">
      <w:pPr>
        <w:rPr>
          <w:b/>
          <w:bCs/>
          <w:u w:val="single"/>
        </w:rPr>
      </w:pPr>
    </w:p>
    <w:p w:rsidR="00D277F1" w:rsidP="00487B46" w14:paraId="65A533FA" w14:textId="77777777">
      <w:pPr>
        <w:rPr>
          <w:b/>
          <w:bCs/>
          <w:u w:val="single"/>
        </w:rPr>
      </w:pPr>
    </w:p>
    <w:p w:rsidR="00D277F1" w:rsidP="00487B46" w14:paraId="47FF50AD" w14:textId="77777777">
      <w:pPr>
        <w:rPr>
          <w:b/>
          <w:bCs/>
          <w:u w:val="single"/>
        </w:rPr>
      </w:pPr>
    </w:p>
    <w:p w:rsidR="00D277F1" w:rsidP="00487B46" w14:paraId="7054C207" w14:textId="77777777">
      <w:pPr>
        <w:rPr>
          <w:b/>
          <w:bCs/>
          <w:u w:val="single"/>
        </w:rPr>
      </w:pPr>
    </w:p>
    <w:p w:rsidR="00D277F1" w:rsidP="00487B46" w14:paraId="0725D27B" w14:textId="77777777">
      <w:pPr>
        <w:rPr>
          <w:b/>
          <w:bCs/>
          <w:u w:val="single"/>
        </w:rPr>
      </w:pPr>
    </w:p>
    <w:p w:rsidR="00D277F1" w:rsidP="00487B46" w14:paraId="4D3B1AC5" w14:textId="77777777">
      <w:pPr>
        <w:rPr>
          <w:b/>
          <w:bCs/>
          <w:u w:val="single"/>
        </w:rPr>
      </w:pPr>
    </w:p>
    <w:p w:rsidR="00D277F1" w:rsidP="00487B46" w14:paraId="707C05B5" w14:textId="77777777">
      <w:pPr>
        <w:rPr>
          <w:b/>
          <w:bCs/>
          <w:u w:val="single"/>
        </w:rPr>
      </w:pPr>
    </w:p>
    <w:p w:rsidR="00D277F1" w:rsidP="00487B46" w14:paraId="07F449D3" w14:textId="77777777">
      <w:pPr>
        <w:rPr>
          <w:b/>
          <w:bCs/>
          <w:u w:val="single"/>
        </w:rPr>
      </w:pPr>
    </w:p>
    <w:p w:rsidR="00D277F1" w:rsidP="00487B46" w14:paraId="200C6783" w14:textId="77777777">
      <w:pPr>
        <w:rPr>
          <w:b/>
          <w:bCs/>
          <w:u w:val="single"/>
        </w:rPr>
      </w:pPr>
    </w:p>
    <w:p w:rsidR="00487B46" w:rsidP="00487B46" w14:paraId="23338191" w14:textId="41C0E48A">
      <w:pPr>
        <w:rPr>
          <w:b/>
          <w:bCs/>
          <w:u w:val="single"/>
        </w:rPr>
      </w:pPr>
      <w:r>
        <w:rPr>
          <w:b/>
          <w:bCs/>
          <w:u w:val="single"/>
        </w:rPr>
        <w:t>Certification</w:t>
      </w:r>
    </w:p>
    <w:p w:rsidR="00ED4AD2" w:rsidRPr="002D0748" w:rsidP="00487B46" w14:paraId="7F659543" w14:textId="77777777">
      <w:pPr>
        <w:rPr>
          <w:b/>
          <w:bCs/>
          <w:u w:val="single"/>
        </w:rPr>
      </w:pPr>
    </w:p>
    <w:p w:rsidR="00487B46" w:rsidP="00707E91" w14:paraId="6908B8BA" w14:textId="77777777">
      <w:pPr>
        <w:tabs>
          <w:tab w:val="left" w:pos="720"/>
        </w:tabs>
      </w:pPr>
    </w:p>
    <w:p w:rsidR="00AE695A" w:rsidRPr="00AE695A" w:rsidP="00707E91" w14:paraId="554D9B51" w14:textId="0E58357D">
      <w:pPr>
        <w:tabs>
          <w:tab w:val="left" w:pos="720"/>
        </w:tabs>
        <w:rPr>
          <w:rFonts w:eastAsia="Times New Roman"/>
          <w:color w:val="000000"/>
        </w:rPr>
      </w:pPr>
      <w:r w:rsidRPr="00AE695A">
        <w:t xml:space="preserve">To the best of my knowledge and belief, by signing below I certify </w:t>
      </w:r>
      <w:r w:rsidRPr="00AE695A">
        <w:rPr>
          <w:rFonts w:eastAsia="Times New Roman"/>
          <w:color w:val="000000"/>
        </w:rPr>
        <w:t xml:space="preserve">that this report is true, complete, and accurate and any identified expenditures and disbursements are for 1) infrastructure related purposes and objectives; and 2) </w:t>
      </w:r>
      <w:r w:rsidRPr="00AE695A">
        <w:rPr>
          <w:rFonts w:eastAsia="Times New Roman"/>
          <w:color w:val="000000"/>
        </w:rPr>
        <w:t>are in compliance with</w:t>
      </w:r>
      <w:r w:rsidRPr="00AE695A">
        <w:rPr>
          <w:rFonts w:eastAsia="Times New Roman"/>
          <w:color w:val="000000"/>
        </w:rPr>
        <w:t xml:space="preserve"> the terms and conditions of the Federal award.  I am aware that any false, fictitious, or fraudulent information, or the omission of any material fact, may subject me to</w:t>
      </w:r>
      <w:r w:rsidRPr="00AE695A">
        <w:rPr>
          <w:rFonts w:ascii="Times New Roman" w:eastAsia="Times New Roman" w:hAnsi="Times New Roman" w:cs="Times New Roman"/>
          <w:color w:val="000000"/>
          <w:sz w:val="20"/>
          <w:szCs w:val="20"/>
        </w:rPr>
        <w:t xml:space="preserve"> </w:t>
      </w:r>
      <w:r w:rsidRPr="00AE695A">
        <w:rPr>
          <w:rFonts w:eastAsia="Times New Roman"/>
          <w:color w:val="000000"/>
        </w:rPr>
        <w:t>criminal, civil or administrative penalties for fraud, false statements, false claims or otherwise. (U.S. Code Title 18, Section 1001 and Title 31, Sections 3729-3730 and 3801-33812).</w:t>
      </w:r>
    </w:p>
    <w:p w:rsidR="00AE695A" w:rsidRPr="00AE695A" w:rsidP="00AE695A" w14:paraId="1D4C5855" w14:textId="77777777">
      <w:pPr>
        <w:tabs>
          <w:tab w:val="left" w:pos="0"/>
        </w:tabs>
        <w:rPr>
          <w:rFonts w:eastAsia="Times New Roman"/>
          <w:color w:val="000000"/>
        </w:rPr>
      </w:pPr>
    </w:p>
    <w:p w:rsidR="00AE695A" w:rsidP="00AE695A" w14:paraId="14E5698E" w14:textId="77777777">
      <w:pPr>
        <w:tabs>
          <w:tab w:val="left" w:pos="0"/>
        </w:tabs>
        <w:rPr>
          <w:rFonts w:ascii="Times New Roman" w:eastAsia="Times New Roman" w:hAnsi="Times New Roman" w:cs="Times New Roman"/>
          <w:color w:val="000000"/>
          <w:sz w:val="20"/>
          <w:szCs w:val="20"/>
        </w:rPr>
      </w:pPr>
    </w:p>
    <w:p w:rsidR="00AE695A" w:rsidRPr="00C17150" w:rsidP="00C17150" w14:paraId="73F5609E" w14:textId="3D1E4C92">
      <w:pPr>
        <w:widowControl/>
        <w:tabs>
          <w:tab w:val="left" w:pos="1440"/>
          <w:tab w:val="left" w:pos="3600"/>
          <w:tab w:val="left" w:pos="3960"/>
        </w:tabs>
        <w:autoSpaceDE/>
        <w:autoSpaceDN/>
        <w:spacing w:before="20" w:after="20"/>
        <w:rPr>
          <w:rFonts w:eastAsia="Times New Roman"/>
          <w:b/>
          <w:snapToGrid w:val="0"/>
        </w:rPr>
      </w:pPr>
      <w:r w:rsidRPr="00AE695A">
        <w:rPr>
          <w:rFonts w:eastAsia="Times New Roman"/>
          <w:snapToGrid w:val="0"/>
        </w:rPr>
        <w:t>Name of Authorized Representative:</w:t>
      </w:r>
      <w:r w:rsidR="00AE1066">
        <w:rPr>
          <w:rFonts w:eastAsia="Times New Roman"/>
          <w:b/>
          <w:snapToGrid w:val="0"/>
        </w:rPr>
        <w:tab/>
      </w:r>
      <w:r w:rsidR="00AE1066">
        <w:rPr>
          <w:rFonts w:eastAsia="Times New Roman"/>
          <w:b/>
          <w:snapToGrid w:val="0"/>
        </w:rPr>
        <w:tab/>
      </w:r>
      <w:r w:rsidR="00AE1066">
        <w:rPr>
          <w:rFonts w:eastAsia="Times New Roman"/>
          <w:b/>
          <w:snapToGrid w:val="0"/>
        </w:rPr>
        <w:tab/>
      </w:r>
      <w:r w:rsidR="00AE1066">
        <w:rPr>
          <w:rFonts w:eastAsia="Times New Roman"/>
          <w:b/>
          <w:snapToGrid w:val="0"/>
        </w:rPr>
        <w:tab/>
      </w:r>
      <w:r w:rsidR="00AE1066">
        <w:rPr>
          <w:rFonts w:eastAsia="Times New Roman"/>
          <w:b/>
          <w:snapToGrid w:val="0"/>
        </w:rPr>
        <w:tab/>
      </w:r>
      <w:r w:rsidRPr="00AE695A">
        <w:rPr>
          <w:rFonts w:eastAsia="Times New Roman"/>
          <w:snapToGrid w:val="0"/>
        </w:rPr>
        <w:t xml:space="preserve">Title: </w:t>
      </w:r>
    </w:p>
    <w:p w:rsidR="00BA5944" w:rsidP="00AE695A" w14:paraId="60D05D75" w14:textId="3C1746DD">
      <w:pPr>
        <w:widowControl/>
        <w:tabs>
          <w:tab w:val="left" w:pos="1440"/>
          <w:tab w:val="left" w:pos="3600"/>
        </w:tabs>
        <w:autoSpaceDE/>
        <w:autoSpaceDN/>
        <w:rPr>
          <w:rFonts w:eastAsia="Times New Roman"/>
        </w:rPr>
      </w:pPr>
      <w:r>
        <w:rPr>
          <w:noProof/>
        </w:rPr>
        <mc:AlternateContent>
          <mc:Choice Requires="wps">
            <w:drawing>
              <wp:inline distT="0" distB="0" distL="0" distR="0">
                <wp:extent cx="3200400" cy="365760"/>
                <wp:effectExtent l="0" t="0" r="19050" b="15240"/>
                <wp:docPr id="39" name="Text Box 39" descr="In this field, enter the name of the authorized representative. "/>
                <wp:cNvGraphicFramePr/>
                <a:graphic xmlns:a="http://schemas.openxmlformats.org/drawingml/2006/main">
                  <a:graphicData uri="http://schemas.microsoft.com/office/word/2010/wordprocessingShape">
                    <wps:wsp xmlns:wps="http://schemas.microsoft.com/office/word/2010/wordprocessingShape">
                      <wps:cNvSpPr txBox="1"/>
                      <wps:spPr>
                        <a:xfrm>
                          <a:off x="0" y="0"/>
                          <a:ext cx="3200400" cy="365760"/>
                        </a:xfrm>
                        <a:prstGeom prst="rect">
                          <a:avLst/>
                        </a:prstGeom>
                        <a:solidFill>
                          <a:sysClr val="window" lastClr="FFFFFF"/>
                        </a:solidFill>
                        <a:ln w="6350">
                          <a:solidFill>
                            <a:prstClr val="black"/>
                          </a:solidFill>
                        </a:ln>
                      </wps:spPr>
                      <wps:txbx>
                        <w:txbxContent>
                          <w:p w:rsidR="00C17150" w:rsidP="00C171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39" o:spid="_x0000_i1043" type="#_x0000_t202" alt="In this field, enter the name of the authorized representative. " style="width:252pt;height:28.8pt;mso-left-percent:-10001;mso-position-horizontal-relative:char;mso-position-vertical-relative:line;mso-top-percent:-10001;mso-wrap-style:square;visibility:visible;v-text-anchor:top" fillcolor="window" strokeweight="0.5pt">
                <v:textbox>
                  <w:txbxContent>
                    <w:p w:rsidR="00C17150" w:rsidP="00C17150" w14:paraId="61D9A185" w14:textId="77777777"/>
                  </w:txbxContent>
                </v:textbox>
                <w10:wrap type="none"/>
                <w10:anchorlock/>
              </v:shape>
            </w:pict>
          </mc:Fallback>
        </mc:AlternateContent>
      </w:r>
      <w:r w:rsidR="00D97154">
        <w:rPr>
          <w:rFonts w:eastAsia="Times New Roman"/>
        </w:rPr>
        <w:t xml:space="preserve">          </w:t>
      </w:r>
      <w:r w:rsidR="00B96025">
        <w:rPr>
          <w:noProof/>
        </w:rPr>
        <mc:AlternateContent>
          <mc:Choice Requires="wps">
            <w:drawing>
              <wp:inline distT="0" distB="0" distL="0" distR="0">
                <wp:extent cx="2286000" cy="365760"/>
                <wp:effectExtent l="0" t="0" r="19050" b="15240"/>
                <wp:docPr id="40" name="Text Box 40" descr="In this field, enter the authorized representative's title. "/>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6000" cy="365760"/>
                        </a:xfrm>
                        <a:prstGeom prst="rect">
                          <a:avLst/>
                        </a:prstGeom>
                        <a:solidFill>
                          <a:sysClr val="window" lastClr="FFFFFF"/>
                        </a:solidFill>
                        <a:ln w="6350">
                          <a:solidFill>
                            <a:prstClr val="black"/>
                          </a:solidFill>
                        </a:ln>
                      </wps:spPr>
                      <wps:txbx>
                        <w:txbxContent>
                          <w:p w:rsidR="00B96025" w:rsidP="00B960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0" o:spid="_x0000_i1044" type="#_x0000_t202" alt="In this field, enter the authorized representative's title. " style="width:180pt;height:28.8pt;mso-left-percent:-10001;mso-position-horizontal-relative:char;mso-position-vertical-relative:line;mso-top-percent:-10001;mso-wrap-style:square;visibility:visible;v-text-anchor:top" fillcolor="window" strokeweight="0.5pt">
                <v:textbox>
                  <w:txbxContent>
                    <w:p w:rsidR="00B96025" w:rsidP="00B96025" w14:paraId="406349E9" w14:textId="77777777"/>
                  </w:txbxContent>
                </v:textbox>
                <w10:wrap type="none"/>
                <w10:anchorlock/>
              </v:shape>
            </w:pict>
          </mc:Fallback>
        </mc:AlternateContent>
      </w:r>
      <w:r w:rsidR="00D97154">
        <w:rPr>
          <w:rFonts w:eastAsia="Times New Roman"/>
        </w:rPr>
        <w:t xml:space="preserve"> </w:t>
      </w:r>
    </w:p>
    <w:p w:rsidR="00BA5944" w:rsidRPr="00AE695A" w:rsidP="00AE695A" w14:paraId="33CC16D0" w14:textId="77777777">
      <w:pPr>
        <w:widowControl/>
        <w:tabs>
          <w:tab w:val="left" w:pos="1440"/>
          <w:tab w:val="left" w:pos="3600"/>
        </w:tabs>
        <w:autoSpaceDE/>
        <w:autoSpaceDN/>
        <w:rPr>
          <w:rFonts w:eastAsia="Times New Roman"/>
        </w:rPr>
      </w:pPr>
    </w:p>
    <w:p w:rsidR="00AE695A" w:rsidRPr="00AE695A" w:rsidP="00AE1066" w14:paraId="278893E6" w14:textId="337A92DE">
      <w:pPr>
        <w:widowControl/>
        <w:tabs>
          <w:tab w:val="left" w:pos="1440"/>
          <w:tab w:val="left" w:pos="3600"/>
        </w:tabs>
        <w:autoSpaceDE/>
        <w:autoSpaceDN/>
        <w:rPr>
          <w:rFonts w:eastAsia="Times New Roman"/>
          <w:bCs/>
          <w:snapToGrid w:val="0"/>
        </w:rPr>
      </w:pPr>
      <w:r w:rsidRPr="00AE695A">
        <w:rPr>
          <w:rFonts w:eastAsia="Times New Roman"/>
          <w:bCs/>
          <w:snapToGrid w:val="0"/>
        </w:rPr>
        <w:t>Signature:</w:t>
      </w:r>
      <w:r w:rsidR="00C17150">
        <w:rPr>
          <w:rFonts w:eastAsia="Times New Roman"/>
          <w:bCs/>
          <w:snapToGrid w:val="0"/>
        </w:rPr>
        <w:tab/>
      </w:r>
      <w:r w:rsidR="00C17150">
        <w:rPr>
          <w:rFonts w:eastAsia="Times New Roman"/>
          <w:bCs/>
          <w:snapToGrid w:val="0"/>
        </w:rPr>
        <w:tab/>
      </w:r>
      <w:r w:rsidR="00C17150">
        <w:rPr>
          <w:rFonts w:eastAsia="Times New Roman"/>
          <w:bCs/>
          <w:snapToGrid w:val="0"/>
        </w:rPr>
        <w:tab/>
      </w:r>
      <w:r w:rsidR="00C17150">
        <w:rPr>
          <w:rFonts w:eastAsia="Times New Roman"/>
          <w:bCs/>
          <w:snapToGrid w:val="0"/>
        </w:rPr>
        <w:tab/>
      </w:r>
      <w:r w:rsidR="00C17150">
        <w:rPr>
          <w:rFonts w:eastAsia="Times New Roman"/>
          <w:bCs/>
          <w:snapToGrid w:val="0"/>
        </w:rPr>
        <w:tab/>
      </w:r>
      <w:r w:rsidRPr="00AE695A">
        <w:rPr>
          <w:rFonts w:eastAsia="Times New Roman"/>
          <w:bCs/>
          <w:snapToGrid w:val="0"/>
        </w:rPr>
        <w:t>Date:</w:t>
      </w:r>
    </w:p>
    <w:p w:rsidR="00DA6B46" w:rsidP="00336869" w14:paraId="26E10393" w14:textId="48653654">
      <w:pPr>
        <w:widowControl/>
        <w:autoSpaceDE/>
        <w:autoSpaceDN/>
        <w:spacing w:after="160" w:line="259" w:lineRule="auto"/>
        <w:jc w:val="both"/>
        <w:rPr>
          <w:b/>
          <w:sz w:val="21"/>
        </w:rPr>
      </w:pPr>
      <w:r>
        <w:rPr>
          <w:noProof/>
        </w:rPr>
        <mc:AlternateContent>
          <mc:Choice Requires="wps">
            <w:drawing>
              <wp:inline distT="0" distB="0" distL="0" distR="0">
                <wp:extent cx="3200400" cy="365760"/>
                <wp:effectExtent l="0" t="0" r="19050" b="15240"/>
                <wp:docPr id="41" name="Text Box 41" descr="In this field, the authorized representative must sign. "/>
                <wp:cNvGraphicFramePr/>
                <a:graphic xmlns:a="http://schemas.openxmlformats.org/drawingml/2006/main">
                  <a:graphicData uri="http://schemas.microsoft.com/office/word/2010/wordprocessingShape">
                    <wps:wsp xmlns:wps="http://schemas.microsoft.com/office/word/2010/wordprocessingShape">
                      <wps:cNvSpPr txBox="1"/>
                      <wps:spPr>
                        <a:xfrm>
                          <a:off x="0" y="0"/>
                          <a:ext cx="3200400" cy="365760"/>
                        </a:xfrm>
                        <a:prstGeom prst="rect">
                          <a:avLst/>
                        </a:prstGeom>
                        <a:solidFill>
                          <a:sysClr val="window" lastClr="FFFFFF"/>
                        </a:solidFill>
                        <a:ln w="6350">
                          <a:solidFill>
                            <a:prstClr val="black"/>
                          </a:solidFill>
                        </a:ln>
                      </wps:spPr>
                      <wps:txbx>
                        <w:txbxContent>
                          <w:p w:rsidR="00336869" w:rsidP="0033686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1" o:spid="_x0000_i1045" type="#_x0000_t202" alt="In this field, the authorized representative must sign. " style="width:252pt;height:28.8pt;mso-left-percent:-10001;mso-position-horizontal-relative:char;mso-position-vertical-relative:line;mso-top-percent:-10001;mso-wrap-style:square;visibility:visible;v-text-anchor:top" fillcolor="window" strokeweight="0.5pt">
                <v:textbox>
                  <w:txbxContent>
                    <w:p w:rsidR="00336869" w:rsidP="00336869" w14:paraId="3DC42DEC" w14:textId="77777777"/>
                  </w:txbxContent>
                </v:textbox>
                <w10:wrap type="none"/>
                <w10:anchorlock/>
              </v:shape>
            </w:pict>
          </mc:Fallback>
        </mc:AlternateContent>
      </w:r>
      <w:r w:rsidR="00DB122E">
        <w:rPr>
          <w:b/>
          <w:sz w:val="21"/>
        </w:rPr>
        <w:t xml:space="preserve">            </w:t>
      </w:r>
      <w:r w:rsidR="00DB122E">
        <w:rPr>
          <w:noProof/>
        </w:rPr>
        <mc:AlternateContent>
          <mc:Choice Requires="wps">
            <w:drawing>
              <wp:inline distT="0" distB="0" distL="0" distR="0">
                <wp:extent cx="2286000" cy="365760"/>
                <wp:effectExtent l="0" t="0" r="19050" b="15240"/>
                <wp:docPr id="43" name="Text Box 43" descr="In this field, enter the date the authorized representative signed this form. "/>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6000" cy="365760"/>
                        </a:xfrm>
                        <a:prstGeom prst="rect">
                          <a:avLst/>
                        </a:prstGeom>
                        <a:solidFill>
                          <a:sysClr val="window" lastClr="FFFFFF"/>
                        </a:solidFill>
                        <a:ln w="6350">
                          <a:solidFill>
                            <a:prstClr val="black"/>
                          </a:solidFill>
                        </a:ln>
                      </wps:spPr>
                      <wps:txbx>
                        <w:txbxContent>
                          <w:p w:rsidR="00DB122E" w:rsidP="00DB122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 id="Text Box 43" o:spid="_x0000_i1046" type="#_x0000_t202" alt="In this field, enter the date the authorized representative signed this form. " style="width:180pt;height:28.8pt;mso-left-percent:-10001;mso-position-horizontal-relative:char;mso-position-vertical-relative:line;mso-top-percent:-10001;mso-wrap-style:square;visibility:visible;v-text-anchor:top" fillcolor="window" strokeweight="0.5pt">
                <v:textbox>
                  <w:txbxContent>
                    <w:p w:rsidR="00DB122E" w:rsidP="00DB122E" w14:paraId="7042A949" w14:textId="77777777"/>
                  </w:txbxContent>
                </v:textbox>
                <w10:wrap type="none"/>
                <w10:anchorlock/>
              </v:shape>
            </w:pict>
          </mc:Fallback>
        </mc:AlternateContent>
      </w:r>
    </w:p>
    <w:p w:rsidR="00C161B1" w:rsidP="00B61902" w14:paraId="0DE70719" w14:textId="55CD00EE">
      <w:pPr>
        <w:widowControl/>
        <w:autoSpaceDE/>
        <w:autoSpaceDN/>
        <w:spacing w:after="160" w:line="259" w:lineRule="auto"/>
        <w:rPr>
          <w:b/>
          <w:sz w:val="21"/>
        </w:rPr>
        <w:sectPr w:rsidSect="00DE3955">
          <w:headerReference w:type="even" r:id="rId10"/>
          <w:headerReference w:type="default" r:id="rId11"/>
          <w:type w:val="continuous"/>
          <w:pgSz w:w="12240" w:h="15840"/>
          <w:pgMar w:top="1872" w:right="1440" w:bottom="1440" w:left="1440" w:header="720" w:footer="720" w:gutter="0"/>
          <w:cols w:space="720"/>
          <w:docGrid w:linePitch="299"/>
        </w:sectPr>
      </w:pPr>
      <w:r>
        <w:rPr>
          <w:b/>
          <w:sz w:val="21"/>
        </w:rPr>
        <w:br w:type="page"/>
      </w:r>
    </w:p>
    <w:p w:rsidR="005951E6" w:rsidP="00F55493" w14:paraId="5F0AECCA" w14:textId="5B098D27">
      <w:pPr>
        <w:spacing w:before="231"/>
        <w:rPr>
          <w:b/>
          <w:spacing w:val="-2"/>
          <w:sz w:val="24"/>
        </w:rPr>
      </w:pPr>
      <w:r>
        <w:rPr>
          <w:b/>
          <w:spacing w:val="-2"/>
          <w:sz w:val="24"/>
        </w:rPr>
        <w:t>PURPOSE</w:t>
      </w:r>
    </w:p>
    <w:p w:rsidR="00837329" w:rsidRPr="00122A88" w:rsidP="00F55493" w14:paraId="5E700E0D" w14:textId="56F0FCAC">
      <w:pPr>
        <w:spacing w:before="231"/>
        <w:rPr>
          <w:bCs/>
        </w:rPr>
      </w:pPr>
      <w:r w:rsidRPr="00837329">
        <w:rPr>
          <w:bCs/>
          <w:sz w:val="20"/>
          <w:szCs w:val="20"/>
        </w:rPr>
        <w:t xml:space="preserve">This form collects BABAA related data for agency reporting purposes from U.S. Department of Education (the Department) grantees funded under the Department’s infrastructure programs.  A list of affected programs is available at: </w:t>
      </w:r>
      <w:hyperlink r:id="rId8" w:history="1">
        <w:r w:rsidRPr="00837329">
          <w:rPr>
            <w:bCs/>
            <w:color w:val="0000FF"/>
            <w:sz w:val="20"/>
            <w:szCs w:val="20"/>
            <w:u w:val="single"/>
          </w:rPr>
          <w:t>infrastructure-programs-list.pdf (ed.gov)</w:t>
        </w:r>
      </w:hyperlink>
      <w:r w:rsidR="007D4E78">
        <w:rPr>
          <w:bCs/>
          <w:sz w:val="20"/>
          <w:szCs w:val="20"/>
        </w:rPr>
        <w:t xml:space="preserve">. </w:t>
      </w:r>
      <w:r w:rsidR="007D4E78">
        <w:rPr>
          <w:bCs/>
        </w:rPr>
        <w:t xml:space="preserve">Grantees that do not fund construction or broadband infrastructure are not required to complete this form.  This form is to be submitted when an affected grantee submits its annual performance report. </w:t>
      </w:r>
    </w:p>
    <w:p w:rsidR="005951E6" w:rsidP="005951E6" w14:paraId="412AEABB" w14:textId="77777777">
      <w:pPr>
        <w:pStyle w:val="BodyText"/>
        <w:spacing w:before="3"/>
        <w:rPr>
          <w:sz w:val="25"/>
        </w:rPr>
      </w:pPr>
    </w:p>
    <w:p w:rsidR="005951E6" w:rsidP="00F55493" w14:paraId="7BCA60FE" w14:textId="2FDF2DD9">
      <w:pPr>
        <w:pStyle w:val="Heading1"/>
        <w:ind w:left="1274" w:right="1301"/>
        <w:rPr>
          <w:spacing w:val="-2"/>
        </w:rPr>
      </w:pPr>
      <w:r>
        <w:rPr>
          <w:spacing w:val="-2"/>
        </w:rPr>
        <w:t>GENERAL</w:t>
      </w:r>
      <w:r>
        <w:rPr>
          <w:spacing w:val="-4"/>
        </w:rPr>
        <w:t xml:space="preserve"> </w:t>
      </w:r>
      <w:r>
        <w:rPr>
          <w:spacing w:val="-2"/>
        </w:rPr>
        <w:t>INSTRUCTIONS</w:t>
      </w:r>
    </w:p>
    <w:p w:rsidR="00917042" w:rsidRPr="00F55493" w:rsidP="00F55493" w14:paraId="1FEEAFA8" w14:textId="77777777">
      <w:pPr>
        <w:pStyle w:val="Heading1"/>
        <w:ind w:left="1274" w:right="1301"/>
      </w:pPr>
    </w:p>
    <w:p w:rsidR="005951E6" w:rsidRPr="00917042" w:rsidP="005951E6" w14:paraId="1DF7E5B0" w14:textId="646471B6">
      <w:pPr>
        <w:pStyle w:val="Heading2"/>
        <w:spacing w:before="1"/>
        <w:rPr>
          <w:b w:val="0"/>
          <w:bCs w:val="0"/>
        </w:rPr>
      </w:pPr>
      <w:r w:rsidRPr="00A7092D">
        <w:rPr>
          <w:spacing w:val="-2"/>
          <w:u w:val="single"/>
        </w:rPr>
        <w:t>Grantee</w:t>
      </w:r>
      <w:r w:rsidRPr="00A7092D">
        <w:rPr>
          <w:spacing w:val="-5"/>
          <w:u w:val="single"/>
        </w:rPr>
        <w:t xml:space="preserve"> </w:t>
      </w:r>
      <w:r w:rsidRPr="00A7092D">
        <w:rPr>
          <w:spacing w:val="-2"/>
          <w:u w:val="single"/>
        </w:rPr>
        <w:t>Information</w:t>
      </w:r>
      <w:r w:rsidR="00917042">
        <w:rPr>
          <w:b w:val="0"/>
          <w:bCs w:val="0"/>
          <w:spacing w:val="-2"/>
        </w:rPr>
        <w:t xml:space="preserve"> All fields under this section are required.</w:t>
      </w:r>
    </w:p>
    <w:p w:rsidR="005951E6" w:rsidP="005951E6" w14:paraId="4A335CB1" w14:textId="77777777">
      <w:pPr>
        <w:pStyle w:val="BodyText"/>
        <w:spacing w:before="10"/>
        <w:rPr>
          <w:b/>
          <w:sz w:val="13"/>
        </w:rPr>
      </w:pPr>
    </w:p>
    <w:p w:rsidR="00C459D9" w:rsidP="76C798FB" w14:paraId="1FD3FCF7" w14:textId="0209342D">
      <w:pPr>
        <w:tabs>
          <w:tab w:val="left" w:pos="805"/>
          <w:tab w:val="left" w:pos="808"/>
        </w:tabs>
        <w:ind w:right="317"/>
        <w:rPr>
          <w:spacing w:val="-2"/>
          <w:sz w:val="20"/>
          <w:szCs w:val="20"/>
        </w:rPr>
      </w:pPr>
      <w:r w:rsidRPr="76C798FB">
        <w:rPr>
          <w:b/>
          <w:bCs/>
          <w:sz w:val="20"/>
          <w:szCs w:val="20"/>
        </w:rPr>
        <w:t>Legal</w:t>
      </w:r>
      <w:r w:rsidRPr="76C798FB">
        <w:rPr>
          <w:b/>
          <w:bCs/>
          <w:spacing w:val="-9"/>
          <w:sz w:val="20"/>
          <w:szCs w:val="20"/>
        </w:rPr>
        <w:t xml:space="preserve"> </w:t>
      </w:r>
      <w:r w:rsidRPr="76C798FB">
        <w:rPr>
          <w:b/>
          <w:bCs/>
          <w:sz w:val="20"/>
          <w:szCs w:val="20"/>
        </w:rPr>
        <w:t>Name:</w:t>
      </w:r>
      <w:r w:rsidRPr="76C798FB">
        <w:rPr>
          <w:b/>
          <w:bCs/>
          <w:spacing w:val="-8"/>
          <w:sz w:val="20"/>
          <w:szCs w:val="20"/>
        </w:rPr>
        <w:t xml:space="preserve"> </w:t>
      </w:r>
      <w:r w:rsidRPr="76C798FB">
        <w:rPr>
          <w:sz w:val="20"/>
          <w:szCs w:val="20"/>
        </w:rPr>
        <w:t>The</w:t>
      </w:r>
      <w:r w:rsidRPr="76C798FB">
        <w:rPr>
          <w:spacing w:val="-6"/>
          <w:sz w:val="20"/>
          <w:szCs w:val="20"/>
        </w:rPr>
        <w:t xml:space="preserve"> </w:t>
      </w:r>
      <w:r w:rsidRPr="76C798FB">
        <w:rPr>
          <w:sz w:val="20"/>
          <w:szCs w:val="20"/>
        </w:rPr>
        <w:t>legal</w:t>
      </w:r>
      <w:r w:rsidRPr="76C798FB">
        <w:rPr>
          <w:spacing w:val="-9"/>
          <w:sz w:val="20"/>
          <w:szCs w:val="20"/>
        </w:rPr>
        <w:t xml:space="preserve"> </w:t>
      </w:r>
      <w:r w:rsidRPr="76C798FB">
        <w:rPr>
          <w:sz w:val="20"/>
          <w:szCs w:val="20"/>
        </w:rPr>
        <w:t>name</w:t>
      </w:r>
      <w:r w:rsidRPr="76C798FB">
        <w:rPr>
          <w:spacing w:val="-6"/>
          <w:sz w:val="20"/>
          <w:szCs w:val="20"/>
        </w:rPr>
        <w:t xml:space="preserve"> </w:t>
      </w:r>
      <w:r w:rsidRPr="76C798FB">
        <w:rPr>
          <w:sz w:val="20"/>
          <w:szCs w:val="20"/>
        </w:rPr>
        <w:t>of</w:t>
      </w:r>
      <w:r w:rsidRPr="76C798FB">
        <w:rPr>
          <w:spacing w:val="-6"/>
          <w:sz w:val="20"/>
          <w:szCs w:val="20"/>
        </w:rPr>
        <w:t xml:space="preserve"> </w:t>
      </w:r>
      <w:r w:rsidRPr="76C798FB">
        <w:rPr>
          <w:sz w:val="20"/>
          <w:szCs w:val="20"/>
        </w:rPr>
        <w:t>the</w:t>
      </w:r>
      <w:r w:rsidRPr="76C798FB">
        <w:rPr>
          <w:spacing w:val="-6"/>
          <w:sz w:val="20"/>
          <w:szCs w:val="20"/>
        </w:rPr>
        <w:t xml:space="preserve"> </w:t>
      </w:r>
      <w:r w:rsidRPr="76C798FB">
        <w:rPr>
          <w:sz w:val="20"/>
          <w:szCs w:val="20"/>
        </w:rPr>
        <w:t>grantee</w:t>
      </w:r>
      <w:r w:rsidRPr="76C798FB">
        <w:rPr>
          <w:spacing w:val="-3"/>
          <w:sz w:val="20"/>
          <w:szCs w:val="20"/>
        </w:rPr>
        <w:t xml:space="preserve"> </w:t>
      </w:r>
      <w:r w:rsidRPr="76C798FB" w:rsidR="00854511">
        <w:rPr>
          <w:sz w:val="20"/>
          <w:szCs w:val="20"/>
        </w:rPr>
        <w:t>that</w:t>
      </w:r>
      <w:r w:rsidRPr="76C798FB" w:rsidR="00854511">
        <w:rPr>
          <w:spacing w:val="-7"/>
          <w:sz w:val="20"/>
          <w:szCs w:val="20"/>
        </w:rPr>
        <w:t xml:space="preserve"> </w:t>
      </w:r>
      <w:r w:rsidRPr="76C798FB" w:rsidR="00854511">
        <w:rPr>
          <w:sz w:val="20"/>
          <w:szCs w:val="20"/>
        </w:rPr>
        <w:t>is</w:t>
      </w:r>
      <w:r w:rsidRPr="76C798FB">
        <w:rPr>
          <w:sz w:val="20"/>
          <w:szCs w:val="20"/>
        </w:rPr>
        <w:t xml:space="preserve"> undertaking</w:t>
      </w:r>
      <w:r w:rsidRPr="76C798FB">
        <w:rPr>
          <w:spacing w:val="-8"/>
          <w:sz w:val="20"/>
          <w:szCs w:val="20"/>
        </w:rPr>
        <w:t xml:space="preserve"> </w:t>
      </w:r>
      <w:r w:rsidRPr="76C798FB">
        <w:rPr>
          <w:sz w:val="20"/>
          <w:szCs w:val="20"/>
        </w:rPr>
        <w:t>the</w:t>
      </w:r>
      <w:r w:rsidRPr="76C798FB">
        <w:rPr>
          <w:spacing w:val="-9"/>
          <w:sz w:val="20"/>
          <w:szCs w:val="20"/>
        </w:rPr>
        <w:t xml:space="preserve"> </w:t>
      </w:r>
      <w:r w:rsidRPr="76C798FB">
        <w:rPr>
          <w:sz w:val="20"/>
          <w:szCs w:val="20"/>
        </w:rPr>
        <w:t>assistance</w:t>
      </w:r>
      <w:r w:rsidRPr="76C798FB">
        <w:rPr>
          <w:spacing w:val="-8"/>
          <w:sz w:val="20"/>
          <w:szCs w:val="20"/>
        </w:rPr>
        <w:t xml:space="preserve"> </w:t>
      </w:r>
      <w:r w:rsidRPr="76C798FB">
        <w:rPr>
          <w:sz w:val="20"/>
          <w:szCs w:val="20"/>
        </w:rPr>
        <w:t xml:space="preserve">activity. This is the organization that has registered with the System for Award Management (SAM). Information on registering with SAM may be obtained by visiting </w:t>
      </w:r>
      <w:hyperlink r:id="rId12">
        <w:r w:rsidRPr="76C798FB">
          <w:rPr>
            <w:color w:val="0000FF"/>
            <w:spacing w:val="-2"/>
            <w:sz w:val="20"/>
            <w:szCs w:val="20"/>
            <w:u w:val="single" w:color="0000FF"/>
          </w:rPr>
          <w:t>www.Grants.gov</w:t>
        </w:r>
        <w:r w:rsidRPr="76C798FB">
          <w:rPr>
            <w:spacing w:val="-2"/>
            <w:sz w:val="20"/>
            <w:szCs w:val="20"/>
          </w:rPr>
          <w:t>.</w:t>
        </w:r>
      </w:hyperlink>
    </w:p>
    <w:p w:rsidR="00097CA7" w:rsidP="00C459D9" w14:paraId="6070A59C" w14:textId="77777777">
      <w:pPr>
        <w:tabs>
          <w:tab w:val="left" w:pos="805"/>
          <w:tab w:val="left" w:pos="808"/>
        </w:tabs>
        <w:ind w:right="317"/>
        <w:rPr>
          <w:noProof/>
          <w:sz w:val="20"/>
          <w:szCs w:val="20"/>
        </w:rPr>
      </w:pPr>
    </w:p>
    <w:p w:rsidR="000265B9" w:rsidP="00C459D9" w14:paraId="65F06D59" w14:textId="15D67C71">
      <w:pPr>
        <w:tabs>
          <w:tab w:val="left" w:pos="805"/>
          <w:tab w:val="left" w:pos="808"/>
        </w:tabs>
        <w:ind w:right="317"/>
        <w:rPr>
          <w:noProof/>
          <w:sz w:val="20"/>
          <w:szCs w:val="20"/>
        </w:rPr>
      </w:pPr>
      <w:r w:rsidRPr="00C459D9">
        <w:rPr>
          <w:noProof/>
          <w:sz w:val="20"/>
          <w:szCs w:val="20"/>
        </w:rPr>
        <w:t xml:space="preserve">Enter your grant’s </w:t>
      </w:r>
      <w:r w:rsidRPr="00C459D9">
        <w:rPr>
          <w:noProof/>
          <w:sz w:val="20"/>
          <w:szCs w:val="20"/>
        </w:rPr>
        <w:t>PR/Award Number</w:t>
      </w:r>
      <w:r w:rsidRPr="00C459D9">
        <w:rPr>
          <w:noProof/>
          <w:sz w:val="20"/>
          <w:szCs w:val="20"/>
        </w:rPr>
        <w:t>.</w:t>
      </w:r>
    </w:p>
    <w:p w:rsidR="00A51BD7" w:rsidP="00C459D9" w14:paraId="11E72064" w14:textId="77777777">
      <w:pPr>
        <w:tabs>
          <w:tab w:val="left" w:pos="805"/>
          <w:tab w:val="left" w:pos="808"/>
        </w:tabs>
        <w:ind w:right="317"/>
        <w:rPr>
          <w:noProof/>
          <w:sz w:val="20"/>
          <w:szCs w:val="20"/>
        </w:rPr>
      </w:pPr>
    </w:p>
    <w:p w:rsidR="00A51BD7" w:rsidP="00C459D9" w14:paraId="399D7D72" w14:textId="46BB0B82">
      <w:pPr>
        <w:tabs>
          <w:tab w:val="left" w:pos="805"/>
          <w:tab w:val="left" w:pos="808"/>
        </w:tabs>
        <w:ind w:right="317"/>
        <w:rPr>
          <w:noProof/>
          <w:sz w:val="20"/>
          <w:szCs w:val="20"/>
        </w:rPr>
      </w:pPr>
      <w:r>
        <w:rPr>
          <w:noProof/>
          <w:sz w:val="20"/>
          <w:szCs w:val="20"/>
        </w:rPr>
        <w:t xml:space="preserve">Enter the </w:t>
      </w:r>
      <w:r w:rsidR="00C95621">
        <w:rPr>
          <w:noProof/>
          <w:sz w:val="20"/>
          <w:szCs w:val="20"/>
        </w:rPr>
        <w:t xml:space="preserve">grant program Assistance Listing Number. </w:t>
      </w:r>
    </w:p>
    <w:p w:rsidR="00842D39" w:rsidP="00C459D9" w14:paraId="3A324794" w14:textId="77777777">
      <w:pPr>
        <w:tabs>
          <w:tab w:val="left" w:pos="805"/>
          <w:tab w:val="left" w:pos="808"/>
        </w:tabs>
        <w:ind w:right="317"/>
        <w:rPr>
          <w:noProof/>
          <w:sz w:val="20"/>
          <w:szCs w:val="20"/>
        </w:rPr>
      </w:pPr>
    </w:p>
    <w:p w:rsidR="00842D39" w:rsidRPr="00C459D9" w:rsidP="00C459D9" w14:paraId="1DB5AE56" w14:textId="7C8582E9">
      <w:pPr>
        <w:tabs>
          <w:tab w:val="left" w:pos="805"/>
          <w:tab w:val="left" w:pos="808"/>
        </w:tabs>
        <w:ind w:right="317"/>
        <w:rPr>
          <w:sz w:val="20"/>
          <w:szCs w:val="20"/>
        </w:rPr>
      </w:pPr>
      <w:r>
        <w:rPr>
          <w:noProof/>
          <w:sz w:val="20"/>
          <w:szCs w:val="20"/>
        </w:rPr>
        <w:t xml:space="preserve">Enter the reporting </w:t>
      </w:r>
      <w:r w:rsidR="00F33B53">
        <w:rPr>
          <w:noProof/>
          <w:sz w:val="20"/>
          <w:szCs w:val="20"/>
        </w:rPr>
        <w:t xml:space="preserve">date covered by this data collection. </w:t>
      </w:r>
    </w:p>
    <w:p w:rsidR="005951E6" w:rsidP="00D67F68" w14:paraId="1FCB8AAD" w14:textId="77777777">
      <w:pPr>
        <w:pStyle w:val="BodyText"/>
        <w:spacing w:before="4"/>
        <w:ind w:left="483"/>
      </w:pPr>
    </w:p>
    <w:p w:rsidR="001B6D06" w:rsidP="001B6D06" w14:paraId="0182261C" w14:textId="3C5C05F2">
      <w:pPr>
        <w:pStyle w:val="Heading2"/>
        <w:spacing w:before="93"/>
        <w:rPr>
          <w:spacing w:val="-2"/>
          <w:u w:val="single"/>
        </w:rPr>
      </w:pPr>
      <w:r>
        <w:rPr>
          <w:spacing w:val="-2"/>
          <w:u w:val="single"/>
        </w:rPr>
        <w:t>BABAA Grant Data</w:t>
      </w:r>
      <w:r w:rsidR="001236A6">
        <w:rPr>
          <w:spacing w:val="-2"/>
          <w:u w:val="single"/>
        </w:rPr>
        <w:t xml:space="preserve"> Questions</w:t>
      </w:r>
    </w:p>
    <w:p w:rsidR="001B6D06" w:rsidRPr="001B6D06" w:rsidP="001B6D06" w14:paraId="315CE444" w14:textId="77777777">
      <w:pPr>
        <w:pStyle w:val="Heading2"/>
        <w:spacing w:before="93"/>
        <w:rPr>
          <w:spacing w:val="-2"/>
          <w:u w:val="single"/>
        </w:rPr>
      </w:pPr>
    </w:p>
    <w:p w:rsidR="002E5384" w:rsidRPr="00C459D9" w:rsidP="00C459D9" w14:paraId="73659A18" w14:textId="144ABBA7">
      <w:pPr>
        <w:tabs>
          <w:tab w:val="left" w:pos="805"/>
          <w:tab w:val="left" w:pos="808"/>
        </w:tabs>
        <w:spacing w:before="93" w:line="249" w:lineRule="auto"/>
        <w:ind w:right="316"/>
        <w:rPr>
          <w:rStyle w:val="Hyperlink"/>
          <w:color w:val="auto"/>
          <w:sz w:val="20"/>
          <w:szCs w:val="20"/>
          <w:u w:val="none"/>
        </w:rPr>
      </w:pPr>
      <w:r w:rsidRPr="00C459D9">
        <w:rPr>
          <w:b/>
          <w:bCs/>
          <w:sz w:val="20"/>
        </w:rPr>
        <w:t>Item</w:t>
      </w:r>
      <w:r w:rsidRPr="00C459D9" w:rsidR="00004AD5">
        <w:rPr>
          <w:b/>
          <w:bCs/>
          <w:sz w:val="20"/>
        </w:rPr>
        <w:t xml:space="preserve"> </w:t>
      </w:r>
      <w:r w:rsidR="00877304">
        <w:rPr>
          <w:b/>
          <w:bCs/>
          <w:sz w:val="20"/>
        </w:rPr>
        <w:t>1</w:t>
      </w:r>
      <w:r w:rsidRPr="00C459D9" w:rsidR="00004AD5">
        <w:rPr>
          <w:b/>
          <w:bCs/>
          <w:sz w:val="20"/>
        </w:rPr>
        <w:t xml:space="preserve">. </w:t>
      </w:r>
      <w:r w:rsidR="00D5741F">
        <w:rPr>
          <w:sz w:val="20"/>
        </w:rPr>
        <w:t>I</w:t>
      </w:r>
      <w:r w:rsidRPr="00C459D9" w:rsidR="00BE1A46">
        <w:rPr>
          <w:sz w:val="20"/>
          <w:szCs w:val="20"/>
        </w:rPr>
        <w:t xml:space="preserve">dentify </w:t>
      </w:r>
      <w:r w:rsidRPr="00C459D9" w:rsidR="00515586">
        <w:rPr>
          <w:sz w:val="20"/>
          <w:szCs w:val="20"/>
        </w:rPr>
        <w:t>whether</w:t>
      </w:r>
      <w:r w:rsidRPr="00C459D9" w:rsidR="00BE1A46">
        <w:rPr>
          <w:sz w:val="20"/>
          <w:szCs w:val="20"/>
        </w:rPr>
        <w:t xml:space="preserve"> you have implemented an agency-level BABAA waiver.  </w:t>
      </w:r>
      <w:r w:rsidRPr="00C459D9" w:rsidR="0012566A">
        <w:rPr>
          <w:sz w:val="20"/>
          <w:szCs w:val="20"/>
        </w:rPr>
        <w:t xml:space="preserve">Approved agency-level BABAA waivers are listed here:  </w:t>
      </w:r>
      <w:hyperlink r:id="rId9" w:history="1">
        <w:r w:rsidRPr="00C459D9" w:rsidR="0012566A">
          <w:rPr>
            <w:rStyle w:val="Hyperlink"/>
            <w:sz w:val="20"/>
            <w:szCs w:val="20"/>
          </w:rPr>
          <w:t>Build America Buy America Waivers (ed.gov)</w:t>
        </w:r>
      </w:hyperlink>
      <w:r w:rsidRPr="00C459D9" w:rsidR="0012566A">
        <w:rPr>
          <w:rStyle w:val="Hyperlink"/>
          <w:sz w:val="20"/>
          <w:szCs w:val="20"/>
        </w:rPr>
        <w:t>.</w:t>
      </w:r>
    </w:p>
    <w:p w:rsidR="00F909C7" w:rsidP="00C459D9" w14:paraId="0E3FB39A" w14:textId="77777777">
      <w:pPr>
        <w:tabs>
          <w:tab w:val="left" w:pos="805"/>
          <w:tab w:val="left" w:pos="808"/>
        </w:tabs>
        <w:spacing w:before="93" w:line="249" w:lineRule="auto"/>
        <w:ind w:right="316"/>
        <w:rPr>
          <w:sz w:val="20"/>
          <w:szCs w:val="20"/>
        </w:rPr>
      </w:pPr>
      <w:r w:rsidRPr="00C459D9">
        <w:rPr>
          <w:b/>
          <w:bCs/>
          <w:sz w:val="20"/>
        </w:rPr>
        <w:t>Item</w:t>
      </w:r>
      <w:r w:rsidRPr="00C459D9" w:rsidR="002A1432">
        <w:rPr>
          <w:b/>
          <w:bCs/>
          <w:sz w:val="20"/>
        </w:rPr>
        <w:t xml:space="preserve"> </w:t>
      </w:r>
      <w:r w:rsidR="00AC5D17">
        <w:rPr>
          <w:b/>
          <w:bCs/>
          <w:sz w:val="20"/>
        </w:rPr>
        <w:t>2</w:t>
      </w:r>
      <w:r w:rsidR="00EE7DF1">
        <w:rPr>
          <w:b/>
          <w:bCs/>
          <w:sz w:val="20"/>
        </w:rPr>
        <w:t>.</w:t>
      </w:r>
      <w:r w:rsidRPr="00C459D9" w:rsidR="002A1432">
        <w:rPr>
          <w:sz w:val="20"/>
          <w:szCs w:val="20"/>
        </w:rPr>
        <w:t xml:space="preserve"> </w:t>
      </w:r>
      <w:r w:rsidRPr="0049034C" w:rsidR="0049034C">
        <w:rPr>
          <w:sz w:val="20"/>
          <w:szCs w:val="20"/>
        </w:rPr>
        <w:t xml:space="preserve">If yes to question 1, select the agency-level BABAA waiver(s) implemented from the list </w:t>
      </w:r>
      <w:r>
        <w:rPr>
          <w:sz w:val="20"/>
          <w:szCs w:val="20"/>
        </w:rPr>
        <w:t>provided</w:t>
      </w:r>
      <w:r w:rsidRPr="0049034C" w:rsidR="0049034C">
        <w:rPr>
          <w:sz w:val="20"/>
          <w:szCs w:val="20"/>
        </w:rPr>
        <w:t xml:space="preserve">, and identify the </w:t>
      </w:r>
      <w:r w:rsidRPr="0049034C" w:rsidR="0049034C">
        <w:rPr>
          <w:sz w:val="20"/>
          <w:szCs w:val="20"/>
        </w:rPr>
        <w:t>time period</w:t>
      </w:r>
      <w:r w:rsidRPr="0049034C" w:rsidR="0049034C">
        <w:rPr>
          <w:sz w:val="20"/>
          <w:szCs w:val="20"/>
        </w:rPr>
        <w:t xml:space="preserve"> covered by the waiver. </w:t>
      </w:r>
    </w:p>
    <w:p w:rsidR="00202F0F" w:rsidP="00C459D9" w14:paraId="5F009686" w14:textId="6ECB7476">
      <w:pPr>
        <w:tabs>
          <w:tab w:val="left" w:pos="805"/>
          <w:tab w:val="left" w:pos="808"/>
        </w:tabs>
        <w:spacing w:before="93" w:line="249" w:lineRule="auto"/>
        <w:ind w:right="316"/>
        <w:rPr>
          <w:color w:val="030A13"/>
          <w:sz w:val="20"/>
          <w:szCs w:val="20"/>
          <w:shd w:val="clear" w:color="auto" w:fill="FFFFFF"/>
        </w:rPr>
      </w:pPr>
      <w:r w:rsidRPr="00C459D9">
        <w:rPr>
          <w:b/>
          <w:bCs/>
          <w:sz w:val="20"/>
          <w:szCs w:val="20"/>
        </w:rPr>
        <w:t>Item</w:t>
      </w:r>
      <w:r w:rsidR="00C80C84">
        <w:rPr>
          <w:sz w:val="20"/>
          <w:szCs w:val="20"/>
        </w:rPr>
        <w:t xml:space="preserve"> </w:t>
      </w:r>
      <w:r w:rsidRPr="00C80C84" w:rsidR="00AF3BFA">
        <w:rPr>
          <w:b/>
          <w:bCs/>
          <w:sz w:val="20"/>
          <w:szCs w:val="20"/>
        </w:rPr>
        <w:t>3</w:t>
      </w:r>
      <w:r w:rsidRPr="00AF3BFA" w:rsidR="00AF3BFA">
        <w:rPr>
          <w:sz w:val="20"/>
          <w:szCs w:val="20"/>
        </w:rPr>
        <w:t>.</w:t>
      </w:r>
      <w:r w:rsidR="00EE7DF1">
        <w:rPr>
          <w:sz w:val="20"/>
          <w:szCs w:val="20"/>
        </w:rPr>
        <w:t xml:space="preserve"> </w:t>
      </w:r>
      <w:r w:rsidRPr="00AF3BFA" w:rsidR="00AF3BFA">
        <w:rPr>
          <w:sz w:val="20"/>
          <w:szCs w:val="20"/>
        </w:rPr>
        <w:t xml:space="preserve">For the De Minimis, Small Grants or Minor Components agency-level waiver, </w:t>
      </w:r>
      <w:r w:rsidR="0017491A">
        <w:rPr>
          <w:sz w:val="20"/>
          <w:szCs w:val="20"/>
        </w:rPr>
        <w:t>provide</w:t>
      </w:r>
      <w:r w:rsidRPr="00AF3BFA" w:rsidR="00AF3BFA">
        <w:rPr>
          <w:sz w:val="20"/>
          <w:szCs w:val="20"/>
        </w:rPr>
        <w:t xml:space="preserve"> any of the following that </w:t>
      </w:r>
      <w:r w:rsidRPr="00AF3BFA" w:rsidR="000664E3">
        <w:rPr>
          <w:sz w:val="20"/>
          <w:szCs w:val="20"/>
        </w:rPr>
        <w:t>apply:</w:t>
      </w:r>
      <w:r w:rsidR="00683190">
        <w:rPr>
          <w:sz w:val="20"/>
          <w:szCs w:val="20"/>
        </w:rPr>
        <w:t xml:space="preserve"> </w:t>
      </w:r>
      <w:r w:rsidRPr="00C459D9" w:rsidR="00F942E3">
        <w:rPr>
          <w:color w:val="030A13"/>
          <w:sz w:val="20"/>
          <w:szCs w:val="20"/>
          <w:shd w:val="clear" w:color="auto" w:fill="FFFFFF"/>
        </w:rPr>
        <w:t xml:space="preserve">  </w:t>
      </w:r>
    </w:p>
    <w:p w:rsidR="003F5B94" w:rsidP="00C459D9" w14:paraId="6BE4E9DF" w14:textId="6E3A5FB3">
      <w:pPr>
        <w:tabs>
          <w:tab w:val="left" w:pos="805"/>
          <w:tab w:val="left" w:pos="808"/>
        </w:tabs>
        <w:spacing w:before="93" w:line="249" w:lineRule="auto"/>
        <w:ind w:right="316"/>
        <w:rPr>
          <w:color w:val="030A13"/>
          <w:sz w:val="20"/>
          <w:szCs w:val="20"/>
          <w:shd w:val="clear" w:color="auto" w:fill="FFFFFF"/>
        </w:rPr>
      </w:pPr>
      <w:r>
        <w:rPr>
          <w:color w:val="030A13"/>
          <w:sz w:val="20"/>
          <w:szCs w:val="20"/>
          <w:shd w:val="clear" w:color="auto" w:fill="FFFFFF"/>
        </w:rPr>
        <w:t>The component</w:t>
      </w:r>
      <w:r w:rsidR="00ED0DE3">
        <w:rPr>
          <w:color w:val="030A13"/>
          <w:sz w:val="20"/>
          <w:szCs w:val="20"/>
          <w:shd w:val="clear" w:color="auto" w:fill="FFFFFF"/>
        </w:rPr>
        <w:t>(</w:t>
      </w:r>
      <w:r>
        <w:rPr>
          <w:color w:val="030A13"/>
          <w:sz w:val="20"/>
          <w:szCs w:val="20"/>
          <w:shd w:val="clear" w:color="auto" w:fill="FFFFFF"/>
        </w:rPr>
        <w:t>s</w:t>
      </w:r>
      <w:r w:rsidR="00ED0DE3">
        <w:rPr>
          <w:color w:val="030A13"/>
          <w:sz w:val="20"/>
          <w:szCs w:val="20"/>
          <w:shd w:val="clear" w:color="auto" w:fill="FFFFFF"/>
        </w:rPr>
        <w:t>)</w:t>
      </w:r>
      <w:r>
        <w:rPr>
          <w:color w:val="030A13"/>
          <w:sz w:val="20"/>
          <w:szCs w:val="20"/>
          <w:shd w:val="clear" w:color="auto" w:fill="FFFFFF"/>
        </w:rPr>
        <w:t xml:space="preserve"> of the waiver that </w:t>
      </w:r>
      <w:r w:rsidR="00ED0DE3">
        <w:rPr>
          <w:color w:val="030A13"/>
          <w:sz w:val="20"/>
          <w:szCs w:val="20"/>
          <w:shd w:val="clear" w:color="auto" w:fill="FFFFFF"/>
        </w:rPr>
        <w:t xml:space="preserve">have been implemented (i.e., De Minimis, </w:t>
      </w:r>
      <w:r w:rsidR="001D7760">
        <w:rPr>
          <w:color w:val="030A13"/>
          <w:sz w:val="20"/>
          <w:szCs w:val="20"/>
          <w:shd w:val="clear" w:color="auto" w:fill="FFFFFF"/>
        </w:rPr>
        <w:t xml:space="preserve">and/or </w:t>
      </w:r>
      <w:r w:rsidR="00ED0DE3">
        <w:rPr>
          <w:color w:val="030A13"/>
          <w:sz w:val="20"/>
          <w:szCs w:val="20"/>
          <w:shd w:val="clear" w:color="auto" w:fill="FFFFFF"/>
        </w:rPr>
        <w:t xml:space="preserve">Small Grants, </w:t>
      </w:r>
      <w:r w:rsidR="001D7760">
        <w:rPr>
          <w:color w:val="030A13"/>
          <w:sz w:val="20"/>
          <w:szCs w:val="20"/>
          <w:shd w:val="clear" w:color="auto" w:fill="FFFFFF"/>
        </w:rPr>
        <w:t>and/or Minor Components).</w:t>
      </w:r>
    </w:p>
    <w:p w:rsidR="00CB507C" w:rsidP="00C459D9" w14:paraId="7DD6B1BA" w14:textId="4053E9CE">
      <w:pPr>
        <w:tabs>
          <w:tab w:val="left" w:pos="805"/>
          <w:tab w:val="left" w:pos="808"/>
        </w:tabs>
        <w:spacing w:before="93" w:line="249" w:lineRule="auto"/>
        <w:ind w:right="316"/>
        <w:rPr>
          <w:color w:val="030A13"/>
          <w:sz w:val="20"/>
          <w:szCs w:val="20"/>
          <w:shd w:val="clear" w:color="auto" w:fill="FFFFFF"/>
        </w:rPr>
      </w:pPr>
      <w:r>
        <w:rPr>
          <w:color w:val="030A13"/>
          <w:sz w:val="20"/>
          <w:szCs w:val="20"/>
          <w:shd w:val="clear" w:color="auto" w:fill="FFFFFF"/>
        </w:rPr>
        <w:t xml:space="preserve">For </w:t>
      </w:r>
      <w:r w:rsidR="006C2E1E">
        <w:rPr>
          <w:color w:val="030A13"/>
          <w:sz w:val="20"/>
          <w:szCs w:val="20"/>
          <w:shd w:val="clear" w:color="auto" w:fill="FFFFFF"/>
        </w:rPr>
        <w:t>De</w:t>
      </w:r>
      <w:r w:rsidR="00E87F3E">
        <w:rPr>
          <w:color w:val="030A13"/>
          <w:sz w:val="20"/>
          <w:szCs w:val="20"/>
          <w:shd w:val="clear" w:color="auto" w:fill="FFFFFF"/>
        </w:rPr>
        <w:t xml:space="preserve"> Minimis, i</w:t>
      </w:r>
      <w:r w:rsidRPr="00503870">
        <w:rPr>
          <w:color w:val="030A13"/>
          <w:sz w:val="20"/>
          <w:szCs w:val="20"/>
          <w:shd w:val="clear" w:color="auto" w:fill="FFFFFF"/>
        </w:rPr>
        <w:t xml:space="preserve">dentify the maximum De Minimis amount permitted under the grant project in accordance with </w:t>
      </w:r>
      <w:r w:rsidR="003A325C">
        <w:rPr>
          <w:color w:val="030A13"/>
          <w:sz w:val="20"/>
          <w:szCs w:val="20"/>
          <w:shd w:val="clear" w:color="auto" w:fill="FFFFFF"/>
        </w:rPr>
        <w:t xml:space="preserve">the </w:t>
      </w:r>
      <w:r w:rsidRPr="00503870">
        <w:rPr>
          <w:color w:val="030A13"/>
          <w:sz w:val="20"/>
          <w:szCs w:val="20"/>
          <w:shd w:val="clear" w:color="auto" w:fill="FFFFFF"/>
        </w:rPr>
        <w:t xml:space="preserve">calculation required under the </w:t>
      </w:r>
      <w:r w:rsidR="003D24A6">
        <w:rPr>
          <w:color w:val="030A13"/>
          <w:sz w:val="20"/>
          <w:szCs w:val="20"/>
          <w:shd w:val="clear" w:color="auto" w:fill="FFFFFF"/>
        </w:rPr>
        <w:t>waiver</w:t>
      </w:r>
      <w:r w:rsidR="003A325C">
        <w:rPr>
          <w:color w:val="030A13"/>
          <w:sz w:val="20"/>
          <w:szCs w:val="20"/>
          <w:shd w:val="clear" w:color="auto" w:fill="FFFFFF"/>
        </w:rPr>
        <w:t>, and i</w:t>
      </w:r>
      <w:r w:rsidRPr="003A325C" w:rsidR="003A325C">
        <w:rPr>
          <w:color w:val="030A13"/>
          <w:sz w:val="20"/>
          <w:szCs w:val="20"/>
          <w:shd w:val="clear" w:color="auto" w:fill="FFFFFF"/>
        </w:rPr>
        <w:t xml:space="preserve">dentify the actual corresponding amount spent on </w:t>
      </w:r>
      <w:r w:rsidRPr="003A325C" w:rsidR="00610716">
        <w:rPr>
          <w:color w:val="030A13"/>
          <w:sz w:val="20"/>
          <w:szCs w:val="20"/>
          <w:shd w:val="clear" w:color="auto" w:fill="FFFFFF"/>
        </w:rPr>
        <w:t>infrastructure.</w:t>
      </w:r>
    </w:p>
    <w:p w:rsidR="001D7760" w:rsidRPr="00FC6BFE" w:rsidP="00C459D9" w14:paraId="633A8224" w14:textId="1CCB3586">
      <w:pPr>
        <w:tabs>
          <w:tab w:val="left" w:pos="805"/>
          <w:tab w:val="left" w:pos="808"/>
        </w:tabs>
        <w:spacing w:before="93" w:line="249" w:lineRule="auto"/>
        <w:ind w:right="316"/>
        <w:rPr>
          <w:color w:val="030A13"/>
          <w:sz w:val="20"/>
          <w:szCs w:val="20"/>
          <w:shd w:val="clear" w:color="auto" w:fill="FFFFFF"/>
        </w:rPr>
      </w:pPr>
      <w:r>
        <w:rPr>
          <w:color w:val="030A13"/>
          <w:sz w:val="20"/>
          <w:szCs w:val="20"/>
          <w:shd w:val="clear" w:color="auto" w:fill="FFFFFF"/>
        </w:rPr>
        <w:t>For Minor Components, i</w:t>
      </w:r>
      <w:r w:rsidRPr="00C605CD" w:rsidR="00C605CD">
        <w:rPr>
          <w:color w:val="030A13"/>
          <w:sz w:val="20"/>
          <w:szCs w:val="20"/>
          <w:shd w:val="clear" w:color="auto" w:fill="FFFFFF"/>
        </w:rPr>
        <w:t>temize the minor components used in the infrastructure project and provide a summary explaining how the grantee determined that the minor component comprises no more than 5% of the total material cost.</w:t>
      </w:r>
    </w:p>
    <w:p w:rsidR="00D46032" w:rsidRPr="00C459D9" w:rsidP="00C459D9" w14:paraId="12CFBADE" w14:textId="2979CA36">
      <w:pPr>
        <w:tabs>
          <w:tab w:val="left" w:pos="805"/>
          <w:tab w:val="left" w:pos="808"/>
        </w:tabs>
        <w:spacing w:before="93" w:line="249" w:lineRule="auto"/>
        <w:ind w:right="316"/>
        <w:rPr>
          <w:sz w:val="20"/>
          <w:szCs w:val="20"/>
        </w:rPr>
      </w:pPr>
      <w:r w:rsidRPr="00C459D9">
        <w:rPr>
          <w:b/>
          <w:bCs/>
          <w:sz w:val="20"/>
          <w:szCs w:val="20"/>
        </w:rPr>
        <w:t>Item</w:t>
      </w:r>
      <w:r w:rsidRPr="00C459D9" w:rsidR="00412496">
        <w:rPr>
          <w:b/>
          <w:bCs/>
          <w:sz w:val="20"/>
          <w:szCs w:val="20"/>
        </w:rPr>
        <w:t xml:space="preserve"> </w:t>
      </w:r>
      <w:r w:rsidR="00FB1553">
        <w:rPr>
          <w:b/>
          <w:bCs/>
          <w:sz w:val="20"/>
          <w:szCs w:val="20"/>
        </w:rPr>
        <w:t>4</w:t>
      </w:r>
      <w:r w:rsidR="00C80C84">
        <w:rPr>
          <w:sz w:val="20"/>
          <w:szCs w:val="20"/>
        </w:rPr>
        <w:t>.</w:t>
      </w:r>
      <w:r w:rsidRPr="00C459D9" w:rsidR="000B252C">
        <w:rPr>
          <w:sz w:val="20"/>
          <w:szCs w:val="20"/>
        </w:rPr>
        <w:t xml:space="preserve"> Identify whether the grant is </w:t>
      </w:r>
      <w:r w:rsidRPr="00C459D9" w:rsidR="00B87004">
        <w:rPr>
          <w:sz w:val="20"/>
          <w:szCs w:val="20"/>
        </w:rPr>
        <w:t xml:space="preserve">implementing an approved grant award or grant project waiver. </w:t>
      </w:r>
    </w:p>
    <w:p w:rsidR="00D46032" w:rsidRPr="00C459D9" w:rsidP="00C459D9" w14:paraId="59871BC0" w14:textId="39259C05">
      <w:pPr>
        <w:tabs>
          <w:tab w:val="left" w:pos="805"/>
          <w:tab w:val="left" w:pos="808"/>
        </w:tabs>
        <w:spacing w:before="93" w:line="249" w:lineRule="auto"/>
        <w:ind w:right="316"/>
        <w:rPr>
          <w:sz w:val="20"/>
          <w:szCs w:val="20"/>
        </w:rPr>
      </w:pPr>
      <w:r w:rsidRPr="00C459D9">
        <w:rPr>
          <w:b/>
          <w:bCs/>
          <w:sz w:val="20"/>
          <w:szCs w:val="20"/>
        </w:rPr>
        <w:t>Item</w:t>
      </w:r>
      <w:r w:rsidRPr="00C459D9" w:rsidR="00B87004">
        <w:rPr>
          <w:b/>
          <w:bCs/>
          <w:sz w:val="20"/>
          <w:szCs w:val="20"/>
        </w:rPr>
        <w:t xml:space="preserve"> </w:t>
      </w:r>
      <w:r w:rsidR="00FB1553">
        <w:rPr>
          <w:b/>
          <w:bCs/>
          <w:sz w:val="20"/>
          <w:szCs w:val="20"/>
        </w:rPr>
        <w:t>5</w:t>
      </w:r>
      <w:r w:rsidR="00C80C84">
        <w:rPr>
          <w:sz w:val="20"/>
          <w:szCs w:val="20"/>
        </w:rPr>
        <w:t>.</w:t>
      </w:r>
      <w:r w:rsidRPr="00C459D9" w:rsidR="00B87004">
        <w:rPr>
          <w:sz w:val="20"/>
          <w:szCs w:val="20"/>
        </w:rPr>
        <w:t xml:space="preserve"> </w:t>
      </w:r>
      <w:r w:rsidRPr="00C459D9">
        <w:rPr>
          <w:sz w:val="20"/>
          <w:szCs w:val="20"/>
        </w:rPr>
        <w:t xml:space="preserve">If you answered yes to question </w:t>
      </w:r>
      <w:r w:rsidR="006571D7">
        <w:rPr>
          <w:sz w:val="20"/>
          <w:szCs w:val="20"/>
        </w:rPr>
        <w:t>4</w:t>
      </w:r>
      <w:r w:rsidRPr="00C459D9">
        <w:rPr>
          <w:sz w:val="20"/>
          <w:szCs w:val="20"/>
        </w:rPr>
        <w:t xml:space="preserve">, list </w:t>
      </w:r>
      <w:r w:rsidRPr="00C459D9">
        <w:rPr>
          <w:color w:val="030A13"/>
          <w:sz w:val="20"/>
          <w:szCs w:val="20"/>
          <w:shd w:val="clear" w:color="auto" w:fill="FFFFFF"/>
        </w:rPr>
        <w:t xml:space="preserve">the waiver, </w:t>
      </w:r>
      <w:r w:rsidRPr="00C459D9" w:rsidR="009077F1">
        <w:rPr>
          <w:color w:val="030A13"/>
          <w:sz w:val="20"/>
          <w:szCs w:val="20"/>
          <w:shd w:val="clear" w:color="auto" w:fill="FFFFFF"/>
        </w:rPr>
        <w:t>its</w:t>
      </w:r>
      <w:r w:rsidRPr="00C459D9">
        <w:rPr>
          <w:color w:val="030A13"/>
          <w:sz w:val="20"/>
          <w:szCs w:val="20"/>
          <w:shd w:val="clear" w:color="auto" w:fill="FFFFFF"/>
        </w:rPr>
        <w:t xml:space="preserve"> approval date, the duration of the waiver, and the materials covered by the waiver. </w:t>
      </w:r>
    </w:p>
    <w:p w:rsidR="00527F23" w:rsidRPr="00C459D9" w:rsidP="00C459D9" w14:paraId="119DBCEF" w14:textId="79B9B8A0">
      <w:pPr>
        <w:tabs>
          <w:tab w:val="left" w:pos="805"/>
          <w:tab w:val="left" w:pos="808"/>
        </w:tabs>
        <w:spacing w:before="93" w:line="249" w:lineRule="auto"/>
        <w:ind w:right="316"/>
        <w:rPr>
          <w:b/>
          <w:bCs/>
          <w:sz w:val="20"/>
          <w:szCs w:val="20"/>
        </w:rPr>
      </w:pPr>
      <w:r w:rsidRPr="00C459D9">
        <w:rPr>
          <w:b/>
          <w:bCs/>
          <w:sz w:val="20"/>
          <w:szCs w:val="20"/>
        </w:rPr>
        <w:t>Item</w:t>
      </w:r>
      <w:r w:rsidRPr="00C459D9" w:rsidR="009077F1">
        <w:rPr>
          <w:b/>
          <w:bCs/>
          <w:sz w:val="20"/>
          <w:szCs w:val="20"/>
        </w:rPr>
        <w:t xml:space="preserve"> </w:t>
      </w:r>
      <w:r w:rsidR="00951F5F">
        <w:rPr>
          <w:b/>
          <w:bCs/>
          <w:sz w:val="20"/>
          <w:szCs w:val="20"/>
        </w:rPr>
        <w:t>6</w:t>
      </w:r>
      <w:r w:rsidR="00C80C84">
        <w:rPr>
          <w:b/>
          <w:bCs/>
          <w:sz w:val="20"/>
          <w:szCs w:val="20"/>
        </w:rPr>
        <w:t>.</w:t>
      </w:r>
      <w:r w:rsidRPr="00C459D9" w:rsidR="009077F1">
        <w:rPr>
          <w:b/>
          <w:bCs/>
          <w:sz w:val="20"/>
          <w:szCs w:val="20"/>
        </w:rPr>
        <w:t xml:space="preserve"> </w:t>
      </w:r>
      <w:r w:rsidRPr="00C459D9" w:rsidR="00BE4EB5">
        <w:rPr>
          <w:sz w:val="20"/>
          <w:szCs w:val="20"/>
        </w:rPr>
        <w:t>List the</w:t>
      </w:r>
      <w:r w:rsidRPr="00C459D9" w:rsidR="00BE4EB5">
        <w:rPr>
          <w:b/>
          <w:bCs/>
          <w:sz w:val="20"/>
          <w:szCs w:val="20"/>
        </w:rPr>
        <w:t xml:space="preserve"> </w:t>
      </w:r>
      <w:r w:rsidRPr="00C459D9" w:rsidR="00BE4EB5">
        <w:rPr>
          <w:sz w:val="20"/>
          <w:szCs w:val="20"/>
        </w:rPr>
        <w:t>amount</w:t>
      </w:r>
      <w:r w:rsidRPr="00C459D9" w:rsidR="009530A5">
        <w:rPr>
          <w:sz w:val="20"/>
          <w:szCs w:val="20"/>
        </w:rPr>
        <w:t>s</w:t>
      </w:r>
      <w:r w:rsidRPr="00C459D9" w:rsidR="00BE4EB5">
        <w:rPr>
          <w:sz w:val="20"/>
          <w:szCs w:val="20"/>
        </w:rPr>
        <w:t xml:space="preserve"> of expenditures for infrastructure incurred this reporting </w:t>
      </w:r>
      <w:r w:rsidRPr="00C459D9" w:rsidR="009530A5">
        <w:rPr>
          <w:sz w:val="20"/>
          <w:szCs w:val="20"/>
        </w:rPr>
        <w:t>period.</w:t>
      </w:r>
    </w:p>
    <w:p w:rsidR="00527F23" w:rsidRPr="00C459D9" w:rsidP="00C459D9" w14:paraId="5592DDAC" w14:textId="68DE19D5">
      <w:pPr>
        <w:tabs>
          <w:tab w:val="left" w:pos="805"/>
          <w:tab w:val="left" w:pos="808"/>
        </w:tabs>
        <w:spacing w:before="93" w:line="249" w:lineRule="auto"/>
        <w:ind w:right="316"/>
        <w:rPr>
          <w:b/>
          <w:bCs/>
          <w:sz w:val="20"/>
          <w:szCs w:val="20"/>
        </w:rPr>
      </w:pPr>
      <w:r w:rsidRPr="00C459D9">
        <w:rPr>
          <w:b/>
          <w:bCs/>
          <w:sz w:val="20"/>
          <w:szCs w:val="20"/>
        </w:rPr>
        <w:t>I</w:t>
      </w:r>
      <w:r w:rsidRPr="00C459D9" w:rsidR="00FF6B1F">
        <w:rPr>
          <w:b/>
          <w:bCs/>
          <w:sz w:val="20"/>
          <w:szCs w:val="20"/>
        </w:rPr>
        <w:t>tem</w:t>
      </w:r>
      <w:r w:rsidRPr="00C459D9">
        <w:rPr>
          <w:b/>
          <w:bCs/>
          <w:sz w:val="20"/>
          <w:szCs w:val="20"/>
        </w:rPr>
        <w:t xml:space="preserve"> </w:t>
      </w:r>
      <w:r w:rsidR="00091365">
        <w:rPr>
          <w:b/>
          <w:bCs/>
          <w:sz w:val="20"/>
          <w:szCs w:val="20"/>
        </w:rPr>
        <w:t>7</w:t>
      </w:r>
      <w:r w:rsidR="00C80C84">
        <w:rPr>
          <w:b/>
          <w:bCs/>
          <w:sz w:val="20"/>
          <w:szCs w:val="20"/>
        </w:rPr>
        <w:t>.</w:t>
      </w:r>
      <w:r w:rsidRPr="00C459D9">
        <w:rPr>
          <w:b/>
          <w:bCs/>
          <w:sz w:val="20"/>
          <w:szCs w:val="20"/>
        </w:rPr>
        <w:t xml:space="preserve"> </w:t>
      </w:r>
      <w:r w:rsidRPr="00C459D9">
        <w:rPr>
          <w:sz w:val="20"/>
          <w:szCs w:val="20"/>
        </w:rPr>
        <w:t>Identify the cumulative amount</w:t>
      </w:r>
      <w:r w:rsidRPr="00C459D9" w:rsidR="009530A5">
        <w:rPr>
          <w:sz w:val="20"/>
          <w:szCs w:val="20"/>
        </w:rPr>
        <w:t>s</w:t>
      </w:r>
      <w:r w:rsidRPr="00C459D9">
        <w:rPr>
          <w:sz w:val="20"/>
          <w:szCs w:val="20"/>
        </w:rPr>
        <w:t xml:space="preserve"> of expenditures for infrastructure since </w:t>
      </w:r>
      <w:r w:rsidR="00FA6A3E">
        <w:rPr>
          <w:sz w:val="20"/>
          <w:szCs w:val="20"/>
        </w:rPr>
        <w:t xml:space="preserve">the </w:t>
      </w:r>
      <w:r w:rsidR="00FA6A3E">
        <w:t xml:space="preserve">beginning of the grant performance </w:t>
      </w:r>
      <w:r w:rsidRPr="00C459D9">
        <w:rPr>
          <w:sz w:val="20"/>
          <w:szCs w:val="20"/>
        </w:rPr>
        <w:t xml:space="preserve">through the current reporting period. </w:t>
      </w:r>
    </w:p>
    <w:p w:rsidR="00F55493" w:rsidP="00F55493" w14:paraId="388C2C3E" w14:textId="77777777">
      <w:pPr>
        <w:tabs>
          <w:tab w:val="left" w:pos="315"/>
          <w:tab w:val="left" w:pos="630"/>
          <w:tab w:val="left" w:pos="3960"/>
        </w:tabs>
        <w:spacing w:line="80" w:lineRule="atLeast"/>
        <w:ind w:left="-180"/>
        <w:rPr>
          <w:b/>
          <w:bCs/>
          <w:sz w:val="20"/>
          <w:szCs w:val="20"/>
        </w:rPr>
      </w:pPr>
    </w:p>
    <w:p w:rsidR="00BE06CF" w:rsidRPr="00BE06CF" w:rsidP="00030B4A" w14:paraId="57C23960" w14:textId="77777777">
      <w:pPr>
        <w:tabs>
          <w:tab w:val="left" w:pos="315"/>
          <w:tab w:val="left" w:pos="630"/>
          <w:tab w:val="left" w:pos="3960"/>
        </w:tabs>
        <w:spacing w:line="80" w:lineRule="atLeast"/>
        <w:ind w:left="-90" w:hanging="90"/>
        <w:rPr>
          <w:b/>
          <w:bCs/>
          <w:sz w:val="20"/>
          <w:szCs w:val="20"/>
        </w:rPr>
      </w:pPr>
      <w:r w:rsidRPr="00BE06CF">
        <w:rPr>
          <w:b/>
          <w:bCs/>
          <w:sz w:val="20"/>
          <w:szCs w:val="20"/>
        </w:rPr>
        <w:t xml:space="preserve">Public Burden Statement: </w:t>
      </w:r>
    </w:p>
    <w:p w:rsidR="00DF7945" w:rsidP="00D42813" w14:paraId="7B6ED68D" w14:textId="77777777">
      <w:pPr>
        <w:tabs>
          <w:tab w:val="left" w:pos="315"/>
          <w:tab w:val="left" w:pos="630"/>
          <w:tab w:val="left" w:pos="3960"/>
        </w:tabs>
        <w:spacing w:line="80" w:lineRule="atLeast"/>
        <w:ind w:left="-180"/>
        <w:rPr>
          <w:sz w:val="20"/>
          <w:szCs w:val="20"/>
        </w:rPr>
      </w:pPr>
      <w:r w:rsidRPr="0044279E">
        <w:rPr>
          <w:sz w:val="20"/>
          <w:szCs w:val="20"/>
        </w:rPr>
        <w:t xml:space="preserve">According to the Paperwork Reduction Act of 1995, no persons are required to respond to a collection of information unless such collection displays a valid OMB control number.  </w:t>
      </w:r>
      <w:r w:rsidRPr="00337D86" w:rsidR="00076CC2">
        <w:rPr>
          <w:sz w:val="20"/>
          <w:szCs w:val="20"/>
        </w:rPr>
        <w:t xml:space="preserve">The valid OMB control number for </w:t>
      </w:r>
    </w:p>
    <w:p w:rsidR="00DF7945" w:rsidP="00D42813" w14:paraId="6D0EA58E" w14:textId="77777777">
      <w:pPr>
        <w:tabs>
          <w:tab w:val="left" w:pos="315"/>
          <w:tab w:val="left" w:pos="630"/>
          <w:tab w:val="left" w:pos="3960"/>
        </w:tabs>
        <w:spacing w:line="80" w:lineRule="atLeast"/>
        <w:ind w:left="-180"/>
        <w:rPr>
          <w:sz w:val="20"/>
          <w:szCs w:val="20"/>
        </w:rPr>
      </w:pPr>
    </w:p>
    <w:p w:rsidR="00DF7945" w:rsidP="00D42813" w14:paraId="167CA619" w14:textId="77777777">
      <w:pPr>
        <w:tabs>
          <w:tab w:val="left" w:pos="315"/>
          <w:tab w:val="left" w:pos="630"/>
          <w:tab w:val="left" w:pos="3960"/>
        </w:tabs>
        <w:spacing w:line="80" w:lineRule="atLeast"/>
        <w:ind w:left="-180"/>
        <w:rPr>
          <w:sz w:val="20"/>
          <w:szCs w:val="20"/>
        </w:rPr>
      </w:pPr>
    </w:p>
    <w:p w:rsidR="00675056" w:rsidRPr="00B50C42" w:rsidP="00D42813" w14:paraId="2C1E4837" w14:textId="65F22B86">
      <w:pPr>
        <w:tabs>
          <w:tab w:val="left" w:pos="315"/>
          <w:tab w:val="left" w:pos="630"/>
          <w:tab w:val="left" w:pos="3960"/>
        </w:tabs>
        <w:spacing w:line="80" w:lineRule="atLeast"/>
        <w:ind w:left="-180"/>
        <w:rPr>
          <w:sz w:val="20"/>
          <w:szCs w:val="20"/>
        </w:rPr>
      </w:pPr>
      <w:r w:rsidRPr="00337D86">
        <w:rPr>
          <w:sz w:val="20"/>
          <w:szCs w:val="20"/>
        </w:rPr>
        <w:t xml:space="preserve">this information collection is </w:t>
      </w:r>
      <w:bookmarkStart w:id="3" w:name="_Hlk152582141"/>
      <w:r w:rsidRPr="00337D86">
        <w:rPr>
          <w:sz w:val="20"/>
          <w:szCs w:val="20"/>
        </w:rPr>
        <w:t>1894-xxxx</w:t>
      </w:r>
      <w:bookmarkEnd w:id="3"/>
      <w:r w:rsidRPr="00337D86">
        <w:rPr>
          <w:sz w:val="20"/>
          <w:szCs w:val="20"/>
        </w:rPr>
        <w:t>.</w:t>
      </w:r>
      <w:r w:rsidR="00832AD4">
        <w:rPr>
          <w:sz w:val="20"/>
          <w:szCs w:val="20"/>
        </w:rPr>
        <w:t xml:space="preserve">  </w:t>
      </w:r>
      <w:r w:rsidRPr="0044279E" w:rsidR="005951E6">
        <w:rPr>
          <w:sz w:val="20"/>
          <w:szCs w:val="20"/>
        </w:rPr>
        <w:t>Public reporting burden for this collection of information is estimated to aver</w:t>
      </w:r>
      <w:r w:rsidRPr="001D78FD" w:rsidR="005951E6">
        <w:rPr>
          <w:sz w:val="20"/>
          <w:szCs w:val="20"/>
        </w:rPr>
        <w:t xml:space="preserve">age 20 minutes per response, including time for reviewing instructions, searching existing data sources, </w:t>
      </w:r>
      <w:r w:rsidRPr="001D78FD" w:rsidR="00F70AAA">
        <w:rPr>
          <w:sz w:val="20"/>
          <w:szCs w:val="20"/>
        </w:rPr>
        <w:t>gathering,</w:t>
      </w:r>
      <w:r w:rsidRPr="001D78FD" w:rsidR="005951E6">
        <w:rPr>
          <w:sz w:val="20"/>
          <w:szCs w:val="20"/>
        </w:rPr>
        <w:t xml:space="preserve"> and maintaining the data needed, and completing and reviewing the collection of information.  The obligation to respond to this collection is</w:t>
      </w:r>
      <w:r w:rsidRPr="00760C93" w:rsidR="005951E6">
        <w:rPr>
          <w:sz w:val="20"/>
          <w:szCs w:val="20"/>
        </w:rPr>
        <w:t xml:space="preserve"> required to obtain or retain benefit </w:t>
      </w:r>
      <w:r w:rsidR="004C05E0">
        <w:rPr>
          <w:sz w:val="20"/>
          <w:szCs w:val="20"/>
        </w:rPr>
        <w:t xml:space="preserve">(section </w:t>
      </w:r>
      <w:r w:rsidRPr="00DC0049" w:rsidR="004C05E0">
        <w:rPr>
          <w:sz w:val="20"/>
          <w:szCs w:val="20"/>
        </w:rPr>
        <w:t xml:space="preserve">70914 of the </w:t>
      </w:r>
      <w:hyperlink r:id="rId13" w:history="1">
        <w:r w:rsidRPr="00DC0049" w:rsidR="004C05E0">
          <w:rPr>
            <w:rStyle w:val="Hyperlink"/>
            <w:sz w:val="20"/>
            <w:szCs w:val="20"/>
          </w:rPr>
          <w:t>Build America Buy America Act (Pub. L. No. 117-58 §§ 70901-70953)</w:t>
        </w:r>
      </w:hyperlink>
      <w:r w:rsidRPr="00760C93" w:rsidR="005951E6">
        <w:rPr>
          <w:sz w:val="20"/>
          <w:szCs w:val="20"/>
        </w:rPr>
        <w:t xml:space="preserve">. Send comments regarding the burden estimate or any other aspect of this collection of information, including suggestions for reducing this burden, to the U.S. Department </w:t>
      </w:r>
      <w:r w:rsidRPr="00260609" w:rsidR="005951E6">
        <w:rPr>
          <w:sz w:val="20"/>
          <w:szCs w:val="20"/>
        </w:rPr>
        <w:t xml:space="preserve">of Education, 400 Maryland Ave., SW, Washington, DC </w:t>
      </w:r>
      <w:r w:rsidRPr="00260609" w:rsidR="001762B0">
        <w:rPr>
          <w:sz w:val="20"/>
          <w:szCs w:val="20"/>
        </w:rPr>
        <w:t>20210-4537,</w:t>
      </w:r>
      <w:r w:rsidRPr="00260609" w:rsidR="005951E6">
        <w:rPr>
          <w:sz w:val="20"/>
          <w:szCs w:val="20"/>
        </w:rPr>
        <w:t xml:space="preserve"> or email </w:t>
      </w:r>
      <w:hyperlink r:id="rId14" w:history="1">
        <w:r w:rsidRPr="00856FB4" w:rsidR="005951E6">
          <w:rPr>
            <w:rStyle w:val="Hyperlink"/>
          </w:rPr>
          <w:t>ICDocketMgr@ed.gov</w:t>
        </w:r>
      </w:hyperlink>
      <w:r w:rsidRPr="00856FB4" w:rsidR="005951E6">
        <w:rPr>
          <w:sz w:val="20"/>
          <w:szCs w:val="20"/>
        </w:rPr>
        <w:t xml:space="preserve"> and reference the OMB Control Number</w:t>
      </w:r>
      <w:r w:rsidR="00832AD4">
        <w:rPr>
          <w:sz w:val="20"/>
          <w:szCs w:val="20"/>
        </w:rPr>
        <w:t xml:space="preserve"> </w:t>
      </w:r>
      <w:r w:rsidRPr="00337D86" w:rsidR="00832AD4">
        <w:rPr>
          <w:sz w:val="20"/>
          <w:szCs w:val="20"/>
        </w:rPr>
        <w:t>1894-xxxx</w:t>
      </w:r>
      <w:r w:rsidRPr="00856FB4" w:rsidR="005951E6">
        <w:rPr>
          <w:sz w:val="20"/>
          <w:szCs w:val="20"/>
        </w:rPr>
        <w:t>.</w:t>
      </w:r>
      <w:r w:rsidR="00444A7C">
        <w:rPr>
          <w:sz w:val="20"/>
          <w:szCs w:val="20"/>
        </w:rPr>
        <w:t xml:space="preserve">  </w:t>
      </w:r>
      <w:r w:rsidRPr="00856FB4" w:rsidR="005951E6">
        <w:rPr>
          <w:sz w:val="20"/>
          <w:szCs w:val="20"/>
        </w:rPr>
        <w:t xml:space="preserve">Note: Please do not return the completed </w:t>
      </w:r>
      <w:r w:rsidR="00837329">
        <w:rPr>
          <w:sz w:val="20"/>
          <w:szCs w:val="20"/>
        </w:rPr>
        <w:t>Build America Buy America (BABAA) Data Collection Form</w:t>
      </w:r>
      <w:r w:rsidRPr="00856FB4" w:rsidR="005951E6">
        <w:rPr>
          <w:sz w:val="20"/>
          <w:szCs w:val="20"/>
        </w:rPr>
        <w:t xml:space="preserve"> to thi</w:t>
      </w:r>
      <w:r w:rsidRPr="00080207" w:rsidR="005951E6">
        <w:rPr>
          <w:sz w:val="20"/>
          <w:szCs w:val="20"/>
        </w:rPr>
        <w:t>s address</w:t>
      </w:r>
      <w:r w:rsidR="005951E6">
        <w:rPr>
          <w:sz w:val="20"/>
          <w:szCs w:val="20"/>
        </w:rPr>
        <w:t>.</w:t>
      </w:r>
    </w:p>
    <w:sectPr w:rsidSect="0090143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0D36" w:rsidP="00EC229C" w14:paraId="27EBFC4E" w14:textId="31B284E0">
    <w:pPr>
      <w:pStyle w:val="Header"/>
      <w:jc w:val="center"/>
      <w:rPr>
        <w:b/>
        <w:bCs/>
      </w:rPr>
    </w:pPr>
    <w:r>
      <w:rPr>
        <w:b/>
        <w:bCs/>
        <w:noProof/>
      </w:rPr>
      <mc:AlternateContent>
        <mc:Choice Requires="wps">
          <w:drawing>
            <wp:inline distT="0" distB="0" distL="0" distR="0">
              <wp:extent cx="1358900" cy="431800"/>
              <wp:effectExtent l="0" t="0" r="12700" b="25400"/>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8900" cy="431800"/>
                      </a:xfrm>
                      <a:prstGeom prst="rect">
                        <a:avLst/>
                      </a:prstGeom>
                      <a:solidFill>
                        <a:sysClr val="window" lastClr="FFFFFF"/>
                      </a:solidFill>
                      <a:ln w="6350">
                        <a:solidFill>
                          <a:prstClr val="black"/>
                        </a:solidFill>
                      </a:ln>
                    </wps:spPr>
                    <wps:txbx>
                      <w:txbxContent>
                        <w:p w:rsidR="00A00D71" w:rsidP="00A00D71" w14:textId="77777777">
                          <w:pPr>
                            <w:pStyle w:val="BodyText"/>
                            <w:spacing w:before="11" w:line="252" w:lineRule="exact"/>
                            <w:ind w:right="20"/>
                            <w:rPr>
                              <w:sz w:val="16"/>
                              <w:szCs w:val="16"/>
                            </w:rPr>
                          </w:pPr>
                          <w:r w:rsidRPr="002208BE">
                            <w:rPr>
                              <w:sz w:val="16"/>
                              <w:szCs w:val="16"/>
                            </w:rPr>
                            <w:t>OMB</w:t>
                          </w:r>
                          <w:r w:rsidRPr="002208BE">
                            <w:rPr>
                              <w:spacing w:val="-9"/>
                              <w:sz w:val="16"/>
                              <w:szCs w:val="16"/>
                            </w:rPr>
                            <w:t xml:space="preserve"> </w:t>
                          </w:r>
                          <w:r w:rsidRPr="002208BE">
                            <w:rPr>
                              <w:sz w:val="16"/>
                              <w:szCs w:val="16"/>
                            </w:rPr>
                            <w:t>Control</w:t>
                          </w:r>
                          <w:r w:rsidRPr="002208BE">
                            <w:rPr>
                              <w:spacing w:val="-4"/>
                              <w:sz w:val="16"/>
                              <w:szCs w:val="16"/>
                            </w:rPr>
                            <w:t xml:space="preserve"> </w:t>
                          </w:r>
                          <w:r w:rsidRPr="002208BE">
                            <w:rPr>
                              <w:sz w:val="16"/>
                              <w:szCs w:val="16"/>
                            </w:rPr>
                            <w:t>Number</w:t>
                          </w:r>
                          <w:r>
                            <w:rPr>
                              <w:sz w:val="16"/>
                              <w:szCs w:val="16"/>
                            </w:rPr>
                            <w:t>:</w:t>
                          </w:r>
                        </w:p>
                        <w:p w:rsidR="00A00D71" w:rsidRPr="002208BE" w:rsidP="00A00D71" w14:textId="77777777">
                          <w:pPr>
                            <w:pStyle w:val="BodyText"/>
                            <w:spacing w:before="11" w:line="252" w:lineRule="exact"/>
                            <w:ind w:right="20"/>
                            <w:rPr>
                              <w:sz w:val="16"/>
                              <w:szCs w:val="16"/>
                            </w:rPr>
                          </w:pPr>
                          <w:r>
                            <w:rPr>
                              <w:sz w:val="16"/>
                              <w:szCs w:val="16"/>
                            </w:rPr>
                            <w:t xml:space="preserve">Expiration: </w:t>
                          </w:r>
                        </w:p>
                        <w:p w:rsidR="00A00D71" w:rsidRPr="002208BE" w:rsidP="00A00D71" w14:textId="77777777">
                          <w:pPr>
                            <w:pStyle w:val="BodyText"/>
                            <w:spacing w:line="252" w:lineRule="exact"/>
                            <w:ind w:left="4320" w:right="18"/>
                            <w:jc w:val="center"/>
                            <w:rPr>
                              <w:sz w:val="16"/>
                              <w:szCs w:val="16"/>
                            </w:rPr>
                          </w:pPr>
                          <w:r w:rsidRPr="002208BE">
                            <w:rPr>
                              <w:sz w:val="16"/>
                              <w:szCs w:val="16"/>
                            </w:rPr>
                            <w:t>Expiration</w:t>
                          </w:r>
                        </w:p>
                        <w:p w:rsidR="00A00D71" w:rsidP="00A00D7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 o:spid="_x0000_i2049" type="#_x0000_t202" style="width:107pt;height:34pt;mso-left-percent:-10001;mso-position-horizontal-relative:char;mso-position-vertical-relative:line;mso-top-percent:-10001;mso-wrap-style:square;visibility:visible;v-text-anchor:top" fillcolor="window" strokeweight="0.5pt">
              <v:textbox>
                <w:txbxContent>
                  <w:p w:rsidR="00A00D71" w:rsidP="00A00D71" w14:paraId="4681808B" w14:textId="77777777">
                    <w:pPr>
                      <w:pStyle w:val="BodyText"/>
                      <w:spacing w:before="11" w:line="252" w:lineRule="exact"/>
                      <w:ind w:right="20"/>
                      <w:rPr>
                        <w:sz w:val="16"/>
                        <w:szCs w:val="16"/>
                      </w:rPr>
                    </w:pPr>
                    <w:r w:rsidRPr="002208BE">
                      <w:rPr>
                        <w:sz w:val="16"/>
                        <w:szCs w:val="16"/>
                      </w:rPr>
                      <w:t>OMB</w:t>
                    </w:r>
                    <w:r w:rsidRPr="002208BE">
                      <w:rPr>
                        <w:spacing w:val="-9"/>
                        <w:sz w:val="16"/>
                        <w:szCs w:val="16"/>
                      </w:rPr>
                      <w:t xml:space="preserve"> </w:t>
                    </w:r>
                    <w:r w:rsidRPr="002208BE">
                      <w:rPr>
                        <w:sz w:val="16"/>
                        <w:szCs w:val="16"/>
                      </w:rPr>
                      <w:t>Control</w:t>
                    </w:r>
                    <w:r w:rsidRPr="002208BE">
                      <w:rPr>
                        <w:spacing w:val="-4"/>
                        <w:sz w:val="16"/>
                        <w:szCs w:val="16"/>
                      </w:rPr>
                      <w:t xml:space="preserve"> </w:t>
                    </w:r>
                    <w:r w:rsidRPr="002208BE">
                      <w:rPr>
                        <w:sz w:val="16"/>
                        <w:szCs w:val="16"/>
                      </w:rPr>
                      <w:t>Number</w:t>
                    </w:r>
                    <w:r>
                      <w:rPr>
                        <w:sz w:val="16"/>
                        <w:szCs w:val="16"/>
                      </w:rPr>
                      <w:t>:</w:t>
                    </w:r>
                  </w:p>
                  <w:p w:rsidR="00A00D71" w:rsidRPr="002208BE" w:rsidP="00A00D71" w14:paraId="712D23EB" w14:textId="77777777">
                    <w:pPr>
                      <w:pStyle w:val="BodyText"/>
                      <w:spacing w:before="11" w:line="252" w:lineRule="exact"/>
                      <w:ind w:right="20"/>
                      <w:rPr>
                        <w:sz w:val="16"/>
                        <w:szCs w:val="16"/>
                      </w:rPr>
                    </w:pPr>
                    <w:r>
                      <w:rPr>
                        <w:sz w:val="16"/>
                        <w:szCs w:val="16"/>
                      </w:rPr>
                      <w:t xml:space="preserve">Expiration: </w:t>
                    </w:r>
                  </w:p>
                  <w:p w:rsidR="00A00D71" w:rsidRPr="002208BE" w:rsidP="00A00D71" w14:paraId="6BC7DCE3" w14:textId="77777777">
                    <w:pPr>
                      <w:pStyle w:val="BodyText"/>
                      <w:spacing w:line="252" w:lineRule="exact"/>
                      <w:ind w:left="4320" w:right="18"/>
                      <w:jc w:val="center"/>
                      <w:rPr>
                        <w:sz w:val="16"/>
                        <w:szCs w:val="16"/>
                      </w:rPr>
                    </w:pPr>
                    <w:r w:rsidRPr="002208BE">
                      <w:rPr>
                        <w:sz w:val="16"/>
                        <w:szCs w:val="16"/>
                      </w:rPr>
                      <w:t>Expiration</w:t>
                    </w:r>
                  </w:p>
                  <w:p w:rsidR="00A00D71" w:rsidP="00A00D71" w14:paraId="6D71EDAB" w14:textId="77777777"/>
                </w:txbxContent>
              </v:textbox>
              <w10:wrap type="none"/>
              <w10:anchorlock/>
            </v:shape>
          </w:pict>
        </mc:Fallback>
      </mc:AlternateContent>
    </w:r>
    <w:r w:rsidRPr="00EC229C" w:rsidR="00EC229C">
      <w:rPr>
        <w:b/>
        <w:bCs/>
      </w:rPr>
      <w:t>INSTRUCTIONS</w:t>
    </w:r>
  </w:p>
  <w:p w:rsidR="00BF42D5" w:rsidRPr="00EC229C" w:rsidP="00EC229C" w14:paraId="28A04105" w14:textId="77777777">
    <w:pPr>
      <w:pStyle w:val="Header"/>
      <w:jc w:val="center"/>
      <w:rPr>
        <w:b/>
        <w:bCs/>
      </w:rPr>
    </w:pPr>
  </w:p>
  <w:p w:rsidR="00EC229C" w:rsidRPr="00EC229C" w:rsidP="00EC229C" w14:paraId="11C3345C" w14:textId="773E4F08">
    <w:pPr>
      <w:pStyle w:val="Header"/>
      <w:jc w:val="center"/>
      <w:rPr>
        <w:b/>
        <w:bCs/>
      </w:rPr>
    </w:pPr>
    <w:r w:rsidRPr="00EC229C">
      <w:rPr>
        <w:b/>
        <w:bCs/>
      </w:rPr>
      <w:t>BUILD AMERICA BUY AMERICA (BABAA) DATA COLLECTION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8BE" w:rsidRPr="002D0748" w:rsidP="002D0748" w14:paraId="349887C0" w14:textId="0D29785E">
    <w:pPr>
      <w:pStyle w:val="Heading1"/>
    </w:pPr>
    <w:r w:rsidRPr="002D0748">
      <w:rPr>
        <w:noProof/>
      </w:rPr>
      <mc:AlternateContent>
        <mc:Choice Requires="wps">
          <w:drawing>
            <wp:anchor distT="0" distB="0" distL="114300" distR="114300" simplePos="0" relativeHeight="251658240" behindDoc="0" locked="0" layoutInCell="1" allowOverlap="1">
              <wp:simplePos x="0" y="0"/>
              <wp:positionH relativeFrom="column">
                <wp:posOffset>5397500</wp:posOffset>
              </wp:positionH>
              <wp:positionV relativeFrom="paragraph">
                <wp:posOffset>-355600</wp:posOffset>
              </wp:positionV>
              <wp:extent cx="1358900" cy="431800"/>
              <wp:effectExtent l="0" t="0" r="12700" b="25400"/>
              <wp:wrapNone/>
              <wp:docPr id="2"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8900" cy="431800"/>
                      </a:xfrm>
                      <a:prstGeom prst="rect">
                        <a:avLst/>
                      </a:prstGeom>
                      <a:solidFill>
                        <a:schemeClr val="lt1"/>
                      </a:solidFill>
                      <a:ln w="6350">
                        <a:solidFill>
                          <a:prstClr val="black"/>
                        </a:solidFill>
                      </a:ln>
                    </wps:spPr>
                    <wps:txbx>
                      <w:txbxContent>
                        <w:p w:rsidR="00A00D71" w:rsidP="00A00D71" w14:textId="25793C20">
                          <w:pPr>
                            <w:pStyle w:val="BodyText"/>
                            <w:spacing w:before="11" w:line="252" w:lineRule="exact"/>
                            <w:ind w:right="20"/>
                            <w:rPr>
                              <w:sz w:val="16"/>
                              <w:szCs w:val="16"/>
                            </w:rPr>
                          </w:pPr>
                          <w:r w:rsidRPr="002208BE">
                            <w:rPr>
                              <w:sz w:val="16"/>
                              <w:szCs w:val="16"/>
                            </w:rPr>
                            <w:t>OMB</w:t>
                          </w:r>
                          <w:r w:rsidRPr="002208BE">
                            <w:rPr>
                              <w:spacing w:val="-9"/>
                              <w:sz w:val="16"/>
                              <w:szCs w:val="16"/>
                            </w:rPr>
                            <w:t xml:space="preserve"> </w:t>
                          </w:r>
                          <w:r w:rsidRPr="002208BE">
                            <w:rPr>
                              <w:sz w:val="16"/>
                              <w:szCs w:val="16"/>
                            </w:rPr>
                            <w:t>Control</w:t>
                          </w:r>
                          <w:r w:rsidRPr="002208BE">
                            <w:rPr>
                              <w:spacing w:val="-4"/>
                              <w:sz w:val="16"/>
                              <w:szCs w:val="16"/>
                            </w:rPr>
                            <w:t xml:space="preserve"> </w:t>
                          </w:r>
                          <w:r w:rsidRPr="002208BE">
                            <w:rPr>
                              <w:sz w:val="16"/>
                              <w:szCs w:val="16"/>
                            </w:rPr>
                            <w:t>Number</w:t>
                          </w:r>
                          <w:r>
                            <w:rPr>
                              <w:sz w:val="16"/>
                              <w:szCs w:val="16"/>
                            </w:rPr>
                            <w:t>:</w:t>
                          </w:r>
                        </w:p>
                        <w:p w:rsidR="00A00D71" w:rsidRPr="002208BE" w:rsidP="00A00D71" w14:textId="1D44FE87">
                          <w:pPr>
                            <w:pStyle w:val="BodyText"/>
                            <w:spacing w:before="11" w:line="252" w:lineRule="exact"/>
                            <w:ind w:right="20"/>
                            <w:rPr>
                              <w:sz w:val="16"/>
                              <w:szCs w:val="16"/>
                            </w:rPr>
                          </w:pPr>
                          <w:r>
                            <w:rPr>
                              <w:sz w:val="16"/>
                              <w:szCs w:val="16"/>
                            </w:rPr>
                            <w:t xml:space="preserve">Expiration: </w:t>
                          </w:r>
                        </w:p>
                        <w:p w:rsidR="00A00D71" w:rsidRPr="002208BE" w:rsidP="00A00D71" w14:textId="77777777">
                          <w:pPr>
                            <w:pStyle w:val="BodyText"/>
                            <w:spacing w:line="252" w:lineRule="exact"/>
                            <w:ind w:left="4320" w:right="18"/>
                            <w:jc w:val="center"/>
                            <w:rPr>
                              <w:sz w:val="16"/>
                              <w:szCs w:val="16"/>
                            </w:rPr>
                          </w:pPr>
                          <w:r w:rsidRPr="002208BE">
                            <w:rPr>
                              <w:sz w:val="16"/>
                              <w:szCs w:val="16"/>
                            </w:rPr>
                            <w:t>Expiration</w:t>
                          </w:r>
                        </w:p>
                        <w:p w:rsidR="00A00D7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alt="&quot;&quot;" style="width:107pt;height:34pt;margin-top:-28pt;margin-left:42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A00D71" w:rsidP="00A00D71" w14:paraId="18037B0D" w14:textId="25793C20">
                    <w:pPr>
                      <w:pStyle w:val="BodyText"/>
                      <w:spacing w:before="11" w:line="252" w:lineRule="exact"/>
                      <w:ind w:right="20"/>
                      <w:rPr>
                        <w:sz w:val="16"/>
                        <w:szCs w:val="16"/>
                      </w:rPr>
                    </w:pPr>
                    <w:r w:rsidRPr="002208BE">
                      <w:rPr>
                        <w:sz w:val="16"/>
                        <w:szCs w:val="16"/>
                      </w:rPr>
                      <w:t>OMB</w:t>
                    </w:r>
                    <w:r w:rsidRPr="002208BE">
                      <w:rPr>
                        <w:spacing w:val="-9"/>
                        <w:sz w:val="16"/>
                        <w:szCs w:val="16"/>
                      </w:rPr>
                      <w:t xml:space="preserve"> </w:t>
                    </w:r>
                    <w:r w:rsidRPr="002208BE">
                      <w:rPr>
                        <w:sz w:val="16"/>
                        <w:szCs w:val="16"/>
                      </w:rPr>
                      <w:t>Control</w:t>
                    </w:r>
                    <w:r w:rsidRPr="002208BE">
                      <w:rPr>
                        <w:spacing w:val="-4"/>
                        <w:sz w:val="16"/>
                        <w:szCs w:val="16"/>
                      </w:rPr>
                      <w:t xml:space="preserve"> </w:t>
                    </w:r>
                    <w:r w:rsidRPr="002208BE">
                      <w:rPr>
                        <w:sz w:val="16"/>
                        <w:szCs w:val="16"/>
                      </w:rPr>
                      <w:t>Number</w:t>
                    </w:r>
                    <w:r>
                      <w:rPr>
                        <w:sz w:val="16"/>
                        <w:szCs w:val="16"/>
                      </w:rPr>
                      <w:t>:</w:t>
                    </w:r>
                  </w:p>
                  <w:p w:rsidR="00A00D71" w:rsidRPr="002208BE" w:rsidP="00A00D71" w14:paraId="370461A8" w14:textId="1D44FE87">
                    <w:pPr>
                      <w:pStyle w:val="BodyText"/>
                      <w:spacing w:before="11" w:line="252" w:lineRule="exact"/>
                      <w:ind w:right="20"/>
                      <w:rPr>
                        <w:sz w:val="16"/>
                        <w:szCs w:val="16"/>
                      </w:rPr>
                    </w:pPr>
                    <w:r>
                      <w:rPr>
                        <w:sz w:val="16"/>
                        <w:szCs w:val="16"/>
                      </w:rPr>
                      <w:t xml:space="preserve">Expiration: </w:t>
                    </w:r>
                  </w:p>
                  <w:p w:rsidR="00A00D71" w:rsidRPr="002208BE" w:rsidP="00A00D71" w14:paraId="58947185" w14:textId="77777777">
                    <w:pPr>
                      <w:pStyle w:val="BodyText"/>
                      <w:spacing w:line="252" w:lineRule="exact"/>
                      <w:ind w:left="4320" w:right="18"/>
                      <w:jc w:val="center"/>
                      <w:rPr>
                        <w:sz w:val="16"/>
                        <w:szCs w:val="16"/>
                      </w:rPr>
                    </w:pPr>
                    <w:r w:rsidRPr="002208BE">
                      <w:rPr>
                        <w:sz w:val="16"/>
                        <w:szCs w:val="16"/>
                      </w:rPr>
                      <w:t>Expiration</w:t>
                    </w:r>
                  </w:p>
                  <w:p w:rsidR="00A00D71" w14:paraId="3853F427" w14:textId="77777777"/>
                </w:txbxContent>
              </v:textbox>
            </v:shape>
          </w:pict>
        </mc:Fallback>
      </mc:AlternateContent>
    </w:r>
    <w:r w:rsidRPr="002D0748" w:rsidR="00617A7A">
      <w:t>U.S. Department of Education</w:t>
    </w:r>
  </w:p>
  <w:p w:rsidR="00D31FFA" w:rsidRPr="002D0748" w:rsidP="002D0748" w14:paraId="408682A2" w14:textId="5A9CB24E">
    <w:pPr>
      <w:pStyle w:val="Heading1"/>
    </w:pPr>
  </w:p>
  <w:p w:rsidR="00617A7A" w:rsidRPr="002D0748" w:rsidP="002D0748" w14:paraId="091FCEBA" w14:textId="143ABD52">
    <w:pPr>
      <w:pStyle w:val="Heading1"/>
    </w:pPr>
    <w:r w:rsidRPr="002D0748">
      <w:t>Build America</w:t>
    </w:r>
    <w:r w:rsidRPr="002D0748" w:rsidR="00F14B1F">
      <w:t>,</w:t>
    </w:r>
    <w:r w:rsidRPr="002D0748">
      <w:t xml:space="preserve"> Buy America </w:t>
    </w:r>
    <w:r w:rsidRPr="002D0748" w:rsidR="00F14B1F">
      <w:t>Act</w:t>
    </w:r>
    <w:r w:rsidRPr="002D0748">
      <w:t xml:space="preserve"> (BABAA) Data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F0A24"/>
    <w:multiLevelType w:val="hybridMultilevel"/>
    <w:tmpl w:val="63C27544"/>
    <w:lvl w:ilvl="0">
      <w:start w:val="0"/>
      <w:numFmt w:val="bullet"/>
      <w:lvlText w:val="•"/>
      <w:lvlJc w:val="left"/>
      <w:pPr>
        <w:ind w:left="808" w:hanging="323"/>
      </w:pPr>
      <w:rPr>
        <w:rFonts w:ascii="Arial" w:eastAsia="Arial" w:hAnsi="Arial" w:cs="Arial" w:hint="default"/>
        <w:b w:val="0"/>
        <w:bCs w:val="0"/>
        <w:i w:val="0"/>
        <w:iCs w:val="0"/>
        <w:spacing w:val="0"/>
        <w:w w:val="96"/>
        <w:sz w:val="20"/>
        <w:szCs w:val="20"/>
        <w:lang w:val="en-US" w:eastAsia="en-US" w:bidi="ar-SA"/>
      </w:rPr>
    </w:lvl>
    <w:lvl w:ilvl="1">
      <w:start w:val="1"/>
      <w:numFmt w:val="decimal"/>
      <w:lvlText w:val="%2."/>
      <w:lvlJc w:val="left"/>
      <w:pPr>
        <w:ind w:left="846" w:hanging="281"/>
      </w:pPr>
      <w:rPr>
        <w:rFonts w:ascii="Arial" w:eastAsia="Arial" w:hAnsi="Arial" w:cs="Arial" w:hint="default"/>
        <w:b w:val="0"/>
        <w:bCs w:val="0"/>
        <w:i w:val="0"/>
        <w:iCs w:val="0"/>
        <w:spacing w:val="0"/>
        <w:w w:val="96"/>
        <w:sz w:val="20"/>
        <w:szCs w:val="20"/>
        <w:lang w:val="en-US" w:eastAsia="en-US" w:bidi="ar-SA"/>
      </w:rPr>
    </w:lvl>
    <w:lvl w:ilvl="2">
      <w:start w:val="0"/>
      <w:numFmt w:val="bullet"/>
      <w:lvlText w:val="•"/>
      <w:lvlJc w:val="left"/>
      <w:pPr>
        <w:ind w:left="1968" w:hanging="281"/>
      </w:pPr>
      <w:rPr>
        <w:rFonts w:hint="default"/>
        <w:lang w:val="en-US" w:eastAsia="en-US" w:bidi="ar-SA"/>
      </w:rPr>
    </w:lvl>
    <w:lvl w:ilvl="3">
      <w:start w:val="0"/>
      <w:numFmt w:val="bullet"/>
      <w:lvlText w:val="•"/>
      <w:lvlJc w:val="left"/>
      <w:pPr>
        <w:ind w:left="3097" w:hanging="281"/>
      </w:pPr>
      <w:rPr>
        <w:rFonts w:hint="default"/>
        <w:lang w:val="en-US" w:eastAsia="en-US" w:bidi="ar-SA"/>
      </w:rPr>
    </w:lvl>
    <w:lvl w:ilvl="4">
      <w:start w:val="0"/>
      <w:numFmt w:val="bullet"/>
      <w:lvlText w:val="•"/>
      <w:lvlJc w:val="left"/>
      <w:pPr>
        <w:ind w:left="4226" w:hanging="281"/>
      </w:pPr>
      <w:rPr>
        <w:rFonts w:hint="default"/>
        <w:lang w:val="en-US" w:eastAsia="en-US" w:bidi="ar-SA"/>
      </w:rPr>
    </w:lvl>
    <w:lvl w:ilvl="5">
      <w:start w:val="0"/>
      <w:numFmt w:val="bullet"/>
      <w:lvlText w:val="•"/>
      <w:lvlJc w:val="left"/>
      <w:pPr>
        <w:ind w:left="5355" w:hanging="281"/>
      </w:pPr>
      <w:rPr>
        <w:rFonts w:hint="default"/>
        <w:lang w:val="en-US" w:eastAsia="en-US" w:bidi="ar-SA"/>
      </w:rPr>
    </w:lvl>
    <w:lvl w:ilvl="6">
      <w:start w:val="0"/>
      <w:numFmt w:val="bullet"/>
      <w:lvlText w:val="•"/>
      <w:lvlJc w:val="left"/>
      <w:pPr>
        <w:ind w:left="6484" w:hanging="281"/>
      </w:pPr>
      <w:rPr>
        <w:rFonts w:hint="default"/>
        <w:lang w:val="en-US" w:eastAsia="en-US" w:bidi="ar-SA"/>
      </w:rPr>
    </w:lvl>
    <w:lvl w:ilvl="7">
      <w:start w:val="0"/>
      <w:numFmt w:val="bullet"/>
      <w:lvlText w:val="•"/>
      <w:lvlJc w:val="left"/>
      <w:pPr>
        <w:ind w:left="7613" w:hanging="281"/>
      </w:pPr>
      <w:rPr>
        <w:rFonts w:hint="default"/>
        <w:lang w:val="en-US" w:eastAsia="en-US" w:bidi="ar-SA"/>
      </w:rPr>
    </w:lvl>
    <w:lvl w:ilvl="8">
      <w:start w:val="0"/>
      <w:numFmt w:val="bullet"/>
      <w:lvlText w:val="•"/>
      <w:lvlJc w:val="left"/>
      <w:pPr>
        <w:ind w:left="8742" w:hanging="281"/>
      </w:pPr>
      <w:rPr>
        <w:rFonts w:hint="default"/>
        <w:lang w:val="en-US" w:eastAsia="en-US" w:bidi="ar-SA"/>
      </w:rPr>
    </w:lvl>
  </w:abstractNum>
  <w:abstractNum w:abstractNumId="1">
    <w:nsid w:val="08183309"/>
    <w:multiLevelType w:val="hybridMultilevel"/>
    <w:tmpl w:val="66506142"/>
    <w:lvl w:ilvl="0">
      <w:start w:val="1"/>
      <w:numFmt w:val="bullet"/>
      <w:lvlText w:val="□"/>
      <w:lvlJc w:val="left"/>
      <w:pPr>
        <w:ind w:left="216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864BA0"/>
    <w:multiLevelType w:val="hybridMultilevel"/>
    <w:tmpl w:val="FA6A69E6"/>
    <w:lvl w:ilvl="0">
      <w:start w:val="1"/>
      <w:numFmt w:val="bullet"/>
      <w:lvlText w:val="□"/>
      <w:lvlJc w:val="left"/>
      <w:pPr>
        <w:ind w:left="1440" w:hanging="360"/>
      </w:pPr>
      <w:rPr>
        <w:rFonts w:ascii="Arial" w:hAnsi="Arial"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3666C85"/>
    <w:multiLevelType w:val="hybridMultilevel"/>
    <w:tmpl w:val="910E5338"/>
    <w:lvl w:ilvl="0">
      <w:start w:val="1"/>
      <w:numFmt w:val="bullet"/>
      <w:lvlText w:val="□"/>
      <w:lvlJc w:val="left"/>
      <w:pPr>
        <w:ind w:left="1440" w:hanging="360"/>
      </w:pPr>
      <w:rPr>
        <w:rFonts w:ascii="Arial" w:hAnsi="Arial"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4E63AD2"/>
    <w:multiLevelType w:val="hybridMultilevel"/>
    <w:tmpl w:val="BEFC74EE"/>
    <w:lvl w:ilvl="0">
      <w:start w:val="1"/>
      <w:numFmt w:val="bullet"/>
      <w:lvlText w:val="□"/>
      <w:lvlJc w:val="left"/>
      <w:pPr>
        <w:ind w:left="1440" w:hanging="360"/>
      </w:pPr>
      <w:rPr>
        <w:rFonts w:ascii="Arial" w:hAnsi="Arial"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D7B0007"/>
    <w:multiLevelType w:val="hybridMultilevel"/>
    <w:tmpl w:val="77429FAE"/>
    <w:lvl w:ilvl="0">
      <w:start w:val="1"/>
      <w:numFmt w:val="lowerRoman"/>
      <w:lvlText w:val="%1."/>
      <w:lvlJc w:val="righ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3831CB"/>
    <w:multiLevelType w:val="hybridMultilevel"/>
    <w:tmpl w:val="9F06326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E62BA8"/>
    <w:multiLevelType w:val="hybridMultilevel"/>
    <w:tmpl w:val="456EF092"/>
    <w:lvl w:ilvl="0">
      <w:start w:val="1"/>
      <w:numFmt w:val="decimal"/>
      <w:lvlText w:val="%1."/>
      <w:lvlJc w:val="left"/>
      <w:pPr>
        <w:ind w:left="72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B0F1DB2"/>
    <w:multiLevelType w:val="hybridMultilevel"/>
    <w:tmpl w:val="C1A45138"/>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C2C5156"/>
    <w:multiLevelType w:val="hybridMultilevel"/>
    <w:tmpl w:val="7176210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605F7198"/>
    <w:multiLevelType w:val="hybridMultilevel"/>
    <w:tmpl w:val="0DD87B70"/>
    <w:lvl w:ilvl="0">
      <w:start w:val="1"/>
      <w:numFmt w:val="bullet"/>
      <w:lvlText w:val="□"/>
      <w:lvlJc w:val="left"/>
      <w:pPr>
        <w:ind w:left="1440" w:hanging="360"/>
      </w:pPr>
      <w:rPr>
        <w:rFonts w:ascii="Arial" w:hAnsi="Arial"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11E7F7F"/>
    <w:multiLevelType w:val="hybridMultilevel"/>
    <w:tmpl w:val="1F5A2D6C"/>
    <w:lvl w:ilvl="0">
      <w:start w:val="1"/>
      <w:numFmt w:val="bullet"/>
      <w:lvlText w:val="□"/>
      <w:lvlJc w:val="left"/>
      <w:pPr>
        <w:ind w:left="216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FE4850"/>
    <w:multiLevelType w:val="hybridMultilevel"/>
    <w:tmpl w:val="A76C7350"/>
    <w:lvl w:ilvl="0">
      <w:start w:val="1"/>
      <w:numFmt w:val="bullet"/>
      <w:lvlText w:val="□"/>
      <w:lvlJc w:val="left"/>
      <w:pPr>
        <w:ind w:left="1440" w:hanging="360"/>
      </w:pPr>
      <w:rPr>
        <w:rFonts w:ascii="Arial" w:hAnsi="Arial"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2C12416"/>
    <w:multiLevelType w:val="hybridMultilevel"/>
    <w:tmpl w:val="65CCB040"/>
    <w:lvl w:ilvl="0">
      <w:start w:val="1"/>
      <w:numFmt w:val="bullet"/>
      <w:lvlText w:val="□"/>
      <w:lvlJc w:val="left"/>
      <w:pPr>
        <w:ind w:left="1440" w:hanging="360"/>
      </w:pPr>
      <w:rPr>
        <w:rFonts w:ascii="Arial" w:hAnsi="Arial" w:hint="default"/>
        <w:sz w:val="32"/>
        <w:szCs w:val="3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8AF257E"/>
    <w:multiLevelType w:val="hybridMultilevel"/>
    <w:tmpl w:val="8B549CB0"/>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E52FC4"/>
    <w:multiLevelType w:val="hybridMultilevel"/>
    <w:tmpl w:val="72A20A22"/>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77723432">
    <w:abstractNumId w:val="0"/>
  </w:num>
  <w:num w:numId="2" w16cid:durableId="719666833">
    <w:abstractNumId w:val="14"/>
  </w:num>
  <w:num w:numId="3" w16cid:durableId="1476099849">
    <w:abstractNumId w:val="7"/>
  </w:num>
  <w:num w:numId="4" w16cid:durableId="2018270141">
    <w:abstractNumId w:val="6"/>
  </w:num>
  <w:num w:numId="5" w16cid:durableId="1602839317">
    <w:abstractNumId w:val="9"/>
  </w:num>
  <w:num w:numId="6" w16cid:durableId="587888378">
    <w:abstractNumId w:val="5"/>
  </w:num>
  <w:num w:numId="7" w16cid:durableId="2093776723">
    <w:abstractNumId w:val="11"/>
  </w:num>
  <w:num w:numId="8" w16cid:durableId="376781081">
    <w:abstractNumId w:val="1"/>
  </w:num>
  <w:num w:numId="9" w16cid:durableId="619453950">
    <w:abstractNumId w:val="8"/>
  </w:num>
  <w:num w:numId="10" w16cid:durableId="2081974888">
    <w:abstractNumId w:val="3"/>
  </w:num>
  <w:num w:numId="11" w16cid:durableId="1500845886">
    <w:abstractNumId w:val="10"/>
  </w:num>
  <w:num w:numId="12" w16cid:durableId="1794976797">
    <w:abstractNumId w:val="15"/>
  </w:num>
  <w:num w:numId="13" w16cid:durableId="102308138">
    <w:abstractNumId w:val="4"/>
  </w:num>
  <w:num w:numId="14" w16cid:durableId="1259371044">
    <w:abstractNumId w:val="2"/>
  </w:num>
  <w:num w:numId="15" w16cid:durableId="975338172">
    <w:abstractNumId w:val="12"/>
  </w:num>
  <w:num w:numId="16" w16cid:durableId="591088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E6"/>
    <w:rsid w:val="000010FE"/>
    <w:rsid w:val="000035A2"/>
    <w:rsid w:val="00003C38"/>
    <w:rsid w:val="00004AD5"/>
    <w:rsid w:val="00005FDB"/>
    <w:rsid w:val="00010DD1"/>
    <w:rsid w:val="00025D71"/>
    <w:rsid w:val="000265B9"/>
    <w:rsid w:val="00030B4A"/>
    <w:rsid w:val="00031532"/>
    <w:rsid w:val="00033124"/>
    <w:rsid w:val="00033654"/>
    <w:rsid w:val="00044AC4"/>
    <w:rsid w:val="000502AD"/>
    <w:rsid w:val="000532AF"/>
    <w:rsid w:val="000578D0"/>
    <w:rsid w:val="00057F35"/>
    <w:rsid w:val="00060D34"/>
    <w:rsid w:val="0006125A"/>
    <w:rsid w:val="0006214C"/>
    <w:rsid w:val="0006320C"/>
    <w:rsid w:val="0006349D"/>
    <w:rsid w:val="00063543"/>
    <w:rsid w:val="00063E99"/>
    <w:rsid w:val="000664E3"/>
    <w:rsid w:val="0007100E"/>
    <w:rsid w:val="00071A2C"/>
    <w:rsid w:val="00075863"/>
    <w:rsid w:val="00076828"/>
    <w:rsid w:val="00076CC2"/>
    <w:rsid w:val="00077879"/>
    <w:rsid w:val="000801FE"/>
    <w:rsid w:val="00080207"/>
    <w:rsid w:val="00083C9A"/>
    <w:rsid w:val="00085917"/>
    <w:rsid w:val="00086C0E"/>
    <w:rsid w:val="00091365"/>
    <w:rsid w:val="00092EAC"/>
    <w:rsid w:val="0009360C"/>
    <w:rsid w:val="00097CA7"/>
    <w:rsid w:val="000A4806"/>
    <w:rsid w:val="000B099B"/>
    <w:rsid w:val="000B252C"/>
    <w:rsid w:val="000C4851"/>
    <w:rsid w:val="000C5E35"/>
    <w:rsid w:val="000C6508"/>
    <w:rsid w:val="000D0499"/>
    <w:rsid w:val="000D094A"/>
    <w:rsid w:val="000E1AEF"/>
    <w:rsid w:val="000E4128"/>
    <w:rsid w:val="000E5A55"/>
    <w:rsid w:val="000F1F5D"/>
    <w:rsid w:val="00104334"/>
    <w:rsid w:val="0010463C"/>
    <w:rsid w:val="00105825"/>
    <w:rsid w:val="00122A88"/>
    <w:rsid w:val="001236A6"/>
    <w:rsid w:val="00124A9F"/>
    <w:rsid w:val="0012566A"/>
    <w:rsid w:val="00126808"/>
    <w:rsid w:val="0013029C"/>
    <w:rsid w:val="00134CD1"/>
    <w:rsid w:val="0013561A"/>
    <w:rsid w:val="00143A00"/>
    <w:rsid w:val="00146F4F"/>
    <w:rsid w:val="00167554"/>
    <w:rsid w:val="00171F81"/>
    <w:rsid w:val="0017491A"/>
    <w:rsid w:val="001762B0"/>
    <w:rsid w:val="00190622"/>
    <w:rsid w:val="00197B3A"/>
    <w:rsid w:val="001A27C3"/>
    <w:rsid w:val="001A76F7"/>
    <w:rsid w:val="001B22BB"/>
    <w:rsid w:val="001B6D06"/>
    <w:rsid w:val="001C34EB"/>
    <w:rsid w:val="001C6854"/>
    <w:rsid w:val="001D0B15"/>
    <w:rsid w:val="001D7760"/>
    <w:rsid w:val="001D78FD"/>
    <w:rsid w:val="001E582A"/>
    <w:rsid w:val="001F0D99"/>
    <w:rsid w:val="001F2D37"/>
    <w:rsid w:val="001F3869"/>
    <w:rsid w:val="00201830"/>
    <w:rsid w:val="00202F0F"/>
    <w:rsid w:val="0020454B"/>
    <w:rsid w:val="00204BFD"/>
    <w:rsid w:val="00207327"/>
    <w:rsid w:val="002208BE"/>
    <w:rsid w:val="00221844"/>
    <w:rsid w:val="00225FA2"/>
    <w:rsid w:val="00230641"/>
    <w:rsid w:val="00230745"/>
    <w:rsid w:val="002348F6"/>
    <w:rsid w:val="00245FA8"/>
    <w:rsid w:val="002512D7"/>
    <w:rsid w:val="00252D1E"/>
    <w:rsid w:val="00252FFA"/>
    <w:rsid w:val="00254ECA"/>
    <w:rsid w:val="002602CC"/>
    <w:rsid w:val="00260609"/>
    <w:rsid w:val="002648F1"/>
    <w:rsid w:val="002656DE"/>
    <w:rsid w:val="002877AE"/>
    <w:rsid w:val="00292136"/>
    <w:rsid w:val="002A1432"/>
    <w:rsid w:val="002A72D3"/>
    <w:rsid w:val="002A7A7A"/>
    <w:rsid w:val="002B1DE0"/>
    <w:rsid w:val="002C3683"/>
    <w:rsid w:val="002C44F9"/>
    <w:rsid w:val="002C591E"/>
    <w:rsid w:val="002C6403"/>
    <w:rsid w:val="002D0748"/>
    <w:rsid w:val="002D1C9C"/>
    <w:rsid w:val="002D3848"/>
    <w:rsid w:val="002E02E9"/>
    <w:rsid w:val="002E202B"/>
    <w:rsid w:val="002E5384"/>
    <w:rsid w:val="002F72A0"/>
    <w:rsid w:val="002F759F"/>
    <w:rsid w:val="003019F1"/>
    <w:rsid w:val="00301AC6"/>
    <w:rsid w:val="0030303F"/>
    <w:rsid w:val="00310FF0"/>
    <w:rsid w:val="00311769"/>
    <w:rsid w:val="00311D10"/>
    <w:rsid w:val="0031377E"/>
    <w:rsid w:val="00313DCB"/>
    <w:rsid w:val="00315FB9"/>
    <w:rsid w:val="00321AA3"/>
    <w:rsid w:val="00324FD0"/>
    <w:rsid w:val="003252F9"/>
    <w:rsid w:val="0033104F"/>
    <w:rsid w:val="003319B7"/>
    <w:rsid w:val="00336869"/>
    <w:rsid w:val="003377CB"/>
    <w:rsid w:val="00337D86"/>
    <w:rsid w:val="00346DCC"/>
    <w:rsid w:val="00351818"/>
    <w:rsid w:val="003573CE"/>
    <w:rsid w:val="00372CB4"/>
    <w:rsid w:val="00380686"/>
    <w:rsid w:val="003815BF"/>
    <w:rsid w:val="00386F15"/>
    <w:rsid w:val="003A325C"/>
    <w:rsid w:val="003B0B89"/>
    <w:rsid w:val="003B5B7F"/>
    <w:rsid w:val="003D03F4"/>
    <w:rsid w:val="003D1A20"/>
    <w:rsid w:val="003D24A6"/>
    <w:rsid w:val="003D2AF7"/>
    <w:rsid w:val="003E46D6"/>
    <w:rsid w:val="003F5B94"/>
    <w:rsid w:val="0040265A"/>
    <w:rsid w:val="00405559"/>
    <w:rsid w:val="004115CE"/>
    <w:rsid w:val="00412496"/>
    <w:rsid w:val="00416EC4"/>
    <w:rsid w:val="0042329A"/>
    <w:rsid w:val="0043110D"/>
    <w:rsid w:val="00440AC3"/>
    <w:rsid w:val="0044279E"/>
    <w:rsid w:val="00444A7C"/>
    <w:rsid w:val="004458C9"/>
    <w:rsid w:val="004477D4"/>
    <w:rsid w:val="004504C0"/>
    <w:rsid w:val="00453B67"/>
    <w:rsid w:val="00460D8D"/>
    <w:rsid w:val="00461477"/>
    <w:rsid w:val="00473802"/>
    <w:rsid w:val="004759FB"/>
    <w:rsid w:val="00487B46"/>
    <w:rsid w:val="00487DC6"/>
    <w:rsid w:val="0049034C"/>
    <w:rsid w:val="0049597A"/>
    <w:rsid w:val="0049791F"/>
    <w:rsid w:val="004A5A2E"/>
    <w:rsid w:val="004B76C0"/>
    <w:rsid w:val="004C05E0"/>
    <w:rsid w:val="004C3D75"/>
    <w:rsid w:val="004C55C0"/>
    <w:rsid w:val="004D03FB"/>
    <w:rsid w:val="004E1C91"/>
    <w:rsid w:val="004E72A8"/>
    <w:rsid w:val="004F0A49"/>
    <w:rsid w:val="00503870"/>
    <w:rsid w:val="00510DBC"/>
    <w:rsid w:val="005130B9"/>
    <w:rsid w:val="005146B4"/>
    <w:rsid w:val="00515586"/>
    <w:rsid w:val="00516B0C"/>
    <w:rsid w:val="005268C7"/>
    <w:rsid w:val="00527F23"/>
    <w:rsid w:val="00534AEA"/>
    <w:rsid w:val="005362E6"/>
    <w:rsid w:val="00536ED8"/>
    <w:rsid w:val="00570C60"/>
    <w:rsid w:val="005717D1"/>
    <w:rsid w:val="0057290A"/>
    <w:rsid w:val="00576C7B"/>
    <w:rsid w:val="00581652"/>
    <w:rsid w:val="00583B2B"/>
    <w:rsid w:val="0058732C"/>
    <w:rsid w:val="00591852"/>
    <w:rsid w:val="005949B4"/>
    <w:rsid w:val="005951E6"/>
    <w:rsid w:val="00597E7F"/>
    <w:rsid w:val="005A2471"/>
    <w:rsid w:val="005B6971"/>
    <w:rsid w:val="005C0FF1"/>
    <w:rsid w:val="005C4965"/>
    <w:rsid w:val="005C4F62"/>
    <w:rsid w:val="005C62AA"/>
    <w:rsid w:val="005C63EF"/>
    <w:rsid w:val="005E3D65"/>
    <w:rsid w:val="005E6804"/>
    <w:rsid w:val="005F2869"/>
    <w:rsid w:val="00610716"/>
    <w:rsid w:val="00611FC7"/>
    <w:rsid w:val="00616EA8"/>
    <w:rsid w:val="00617A7A"/>
    <w:rsid w:val="006220F2"/>
    <w:rsid w:val="00623696"/>
    <w:rsid w:val="00625A77"/>
    <w:rsid w:val="00626594"/>
    <w:rsid w:val="00626B88"/>
    <w:rsid w:val="00630BE8"/>
    <w:rsid w:val="00633D30"/>
    <w:rsid w:val="006357F9"/>
    <w:rsid w:val="00635BAB"/>
    <w:rsid w:val="00652B13"/>
    <w:rsid w:val="006571D7"/>
    <w:rsid w:val="00657E35"/>
    <w:rsid w:val="00664B55"/>
    <w:rsid w:val="006734D3"/>
    <w:rsid w:val="00675056"/>
    <w:rsid w:val="00683190"/>
    <w:rsid w:val="006A11EA"/>
    <w:rsid w:val="006A2F75"/>
    <w:rsid w:val="006A4D3B"/>
    <w:rsid w:val="006A76EA"/>
    <w:rsid w:val="006B1DD9"/>
    <w:rsid w:val="006B314B"/>
    <w:rsid w:val="006B3F44"/>
    <w:rsid w:val="006B585D"/>
    <w:rsid w:val="006B6EDA"/>
    <w:rsid w:val="006B717B"/>
    <w:rsid w:val="006C1A0F"/>
    <w:rsid w:val="006C2E1E"/>
    <w:rsid w:val="006E325D"/>
    <w:rsid w:val="006E771F"/>
    <w:rsid w:val="006F0957"/>
    <w:rsid w:val="006F40E0"/>
    <w:rsid w:val="006F6C24"/>
    <w:rsid w:val="006F75FF"/>
    <w:rsid w:val="007022D9"/>
    <w:rsid w:val="00707E91"/>
    <w:rsid w:val="007108BE"/>
    <w:rsid w:val="007112C3"/>
    <w:rsid w:val="00723867"/>
    <w:rsid w:val="0072605E"/>
    <w:rsid w:val="0073640D"/>
    <w:rsid w:val="00736D65"/>
    <w:rsid w:val="00740891"/>
    <w:rsid w:val="007468C2"/>
    <w:rsid w:val="007532A0"/>
    <w:rsid w:val="00753D1C"/>
    <w:rsid w:val="00760C93"/>
    <w:rsid w:val="00765771"/>
    <w:rsid w:val="00767E58"/>
    <w:rsid w:val="007765FE"/>
    <w:rsid w:val="00776DF8"/>
    <w:rsid w:val="007833A3"/>
    <w:rsid w:val="007A2CBF"/>
    <w:rsid w:val="007A5736"/>
    <w:rsid w:val="007A6277"/>
    <w:rsid w:val="007A6EFA"/>
    <w:rsid w:val="007B0391"/>
    <w:rsid w:val="007B28BA"/>
    <w:rsid w:val="007C5FCB"/>
    <w:rsid w:val="007C66AE"/>
    <w:rsid w:val="007D4E78"/>
    <w:rsid w:val="007D646A"/>
    <w:rsid w:val="007E32F5"/>
    <w:rsid w:val="007E69C8"/>
    <w:rsid w:val="007F149F"/>
    <w:rsid w:val="007F2FCE"/>
    <w:rsid w:val="00804020"/>
    <w:rsid w:val="00804A68"/>
    <w:rsid w:val="008068E2"/>
    <w:rsid w:val="008123EF"/>
    <w:rsid w:val="00816C6E"/>
    <w:rsid w:val="008246E4"/>
    <w:rsid w:val="00832AD4"/>
    <w:rsid w:val="00833AF5"/>
    <w:rsid w:val="00833FFC"/>
    <w:rsid w:val="00837329"/>
    <w:rsid w:val="00842D39"/>
    <w:rsid w:val="008443CF"/>
    <w:rsid w:val="00845794"/>
    <w:rsid w:val="00845B6E"/>
    <w:rsid w:val="00854511"/>
    <w:rsid w:val="00855671"/>
    <w:rsid w:val="00856FB4"/>
    <w:rsid w:val="00861A31"/>
    <w:rsid w:val="00864B65"/>
    <w:rsid w:val="00865E82"/>
    <w:rsid w:val="008725C8"/>
    <w:rsid w:val="00874196"/>
    <w:rsid w:val="00877304"/>
    <w:rsid w:val="00877CFC"/>
    <w:rsid w:val="008817DE"/>
    <w:rsid w:val="00884C6F"/>
    <w:rsid w:val="008871A0"/>
    <w:rsid w:val="00895F97"/>
    <w:rsid w:val="008A1B76"/>
    <w:rsid w:val="008A6425"/>
    <w:rsid w:val="008A70CE"/>
    <w:rsid w:val="008B41CE"/>
    <w:rsid w:val="008C59FA"/>
    <w:rsid w:val="008D0141"/>
    <w:rsid w:val="008D1ED6"/>
    <w:rsid w:val="008E0E57"/>
    <w:rsid w:val="008E615C"/>
    <w:rsid w:val="008F6425"/>
    <w:rsid w:val="008F7D1A"/>
    <w:rsid w:val="0090111A"/>
    <w:rsid w:val="0090126B"/>
    <w:rsid w:val="00901439"/>
    <w:rsid w:val="009055A2"/>
    <w:rsid w:val="009077F1"/>
    <w:rsid w:val="00917042"/>
    <w:rsid w:val="00925599"/>
    <w:rsid w:val="00926192"/>
    <w:rsid w:val="00930251"/>
    <w:rsid w:val="00931514"/>
    <w:rsid w:val="009332B1"/>
    <w:rsid w:val="00933404"/>
    <w:rsid w:val="00945305"/>
    <w:rsid w:val="00951F5F"/>
    <w:rsid w:val="009530A5"/>
    <w:rsid w:val="009530F9"/>
    <w:rsid w:val="00974F4F"/>
    <w:rsid w:val="00975390"/>
    <w:rsid w:val="009805FD"/>
    <w:rsid w:val="009852F2"/>
    <w:rsid w:val="009878C7"/>
    <w:rsid w:val="00987D50"/>
    <w:rsid w:val="00990BA6"/>
    <w:rsid w:val="00992399"/>
    <w:rsid w:val="0099478E"/>
    <w:rsid w:val="009955C3"/>
    <w:rsid w:val="009A26B5"/>
    <w:rsid w:val="009C022A"/>
    <w:rsid w:val="009C2252"/>
    <w:rsid w:val="009D718A"/>
    <w:rsid w:val="009E3FAA"/>
    <w:rsid w:val="009E4116"/>
    <w:rsid w:val="009F0C4E"/>
    <w:rsid w:val="009F1C09"/>
    <w:rsid w:val="009F2BD5"/>
    <w:rsid w:val="009F4628"/>
    <w:rsid w:val="00A005FD"/>
    <w:rsid w:val="00A00D71"/>
    <w:rsid w:val="00A15E95"/>
    <w:rsid w:val="00A27FE2"/>
    <w:rsid w:val="00A324AB"/>
    <w:rsid w:val="00A40215"/>
    <w:rsid w:val="00A47351"/>
    <w:rsid w:val="00A518BE"/>
    <w:rsid w:val="00A51BD7"/>
    <w:rsid w:val="00A53975"/>
    <w:rsid w:val="00A54570"/>
    <w:rsid w:val="00A553DE"/>
    <w:rsid w:val="00A63F12"/>
    <w:rsid w:val="00A6566C"/>
    <w:rsid w:val="00A7092D"/>
    <w:rsid w:val="00A75365"/>
    <w:rsid w:val="00A80E40"/>
    <w:rsid w:val="00A83A42"/>
    <w:rsid w:val="00A842B6"/>
    <w:rsid w:val="00A93716"/>
    <w:rsid w:val="00A93D6F"/>
    <w:rsid w:val="00A93D88"/>
    <w:rsid w:val="00A9692D"/>
    <w:rsid w:val="00AA2CA6"/>
    <w:rsid w:val="00AB3EE0"/>
    <w:rsid w:val="00AB6664"/>
    <w:rsid w:val="00AC5D17"/>
    <w:rsid w:val="00AD1684"/>
    <w:rsid w:val="00AE1066"/>
    <w:rsid w:val="00AE695A"/>
    <w:rsid w:val="00AF02D7"/>
    <w:rsid w:val="00AF3BFA"/>
    <w:rsid w:val="00AF4009"/>
    <w:rsid w:val="00B0252D"/>
    <w:rsid w:val="00B1205D"/>
    <w:rsid w:val="00B1286D"/>
    <w:rsid w:val="00B12FB3"/>
    <w:rsid w:val="00B14C70"/>
    <w:rsid w:val="00B22168"/>
    <w:rsid w:val="00B27A0A"/>
    <w:rsid w:val="00B31B26"/>
    <w:rsid w:val="00B50C42"/>
    <w:rsid w:val="00B61902"/>
    <w:rsid w:val="00B6391D"/>
    <w:rsid w:val="00B64263"/>
    <w:rsid w:val="00B64A13"/>
    <w:rsid w:val="00B722E4"/>
    <w:rsid w:val="00B72C53"/>
    <w:rsid w:val="00B72F8F"/>
    <w:rsid w:val="00B77496"/>
    <w:rsid w:val="00B83FAF"/>
    <w:rsid w:val="00B87004"/>
    <w:rsid w:val="00B96025"/>
    <w:rsid w:val="00BA33F8"/>
    <w:rsid w:val="00BA3DBE"/>
    <w:rsid w:val="00BA5944"/>
    <w:rsid w:val="00BA5B01"/>
    <w:rsid w:val="00BC0CFE"/>
    <w:rsid w:val="00BD1F03"/>
    <w:rsid w:val="00BD6A68"/>
    <w:rsid w:val="00BE06CF"/>
    <w:rsid w:val="00BE1A46"/>
    <w:rsid w:val="00BE2FC0"/>
    <w:rsid w:val="00BE4EB5"/>
    <w:rsid w:val="00BF42D5"/>
    <w:rsid w:val="00BF7306"/>
    <w:rsid w:val="00C030D8"/>
    <w:rsid w:val="00C042D8"/>
    <w:rsid w:val="00C10AEB"/>
    <w:rsid w:val="00C11889"/>
    <w:rsid w:val="00C12A00"/>
    <w:rsid w:val="00C161B1"/>
    <w:rsid w:val="00C17150"/>
    <w:rsid w:val="00C171F9"/>
    <w:rsid w:val="00C23E07"/>
    <w:rsid w:val="00C26C4A"/>
    <w:rsid w:val="00C32461"/>
    <w:rsid w:val="00C35BCB"/>
    <w:rsid w:val="00C35BEF"/>
    <w:rsid w:val="00C413DF"/>
    <w:rsid w:val="00C43B25"/>
    <w:rsid w:val="00C4445E"/>
    <w:rsid w:val="00C44B00"/>
    <w:rsid w:val="00C459D9"/>
    <w:rsid w:val="00C51175"/>
    <w:rsid w:val="00C605CD"/>
    <w:rsid w:val="00C610F0"/>
    <w:rsid w:val="00C7258A"/>
    <w:rsid w:val="00C77356"/>
    <w:rsid w:val="00C80C84"/>
    <w:rsid w:val="00C95621"/>
    <w:rsid w:val="00CA4AFC"/>
    <w:rsid w:val="00CA5060"/>
    <w:rsid w:val="00CA7360"/>
    <w:rsid w:val="00CA7579"/>
    <w:rsid w:val="00CB0D36"/>
    <w:rsid w:val="00CB1F5C"/>
    <w:rsid w:val="00CB507C"/>
    <w:rsid w:val="00CB7FCA"/>
    <w:rsid w:val="00CC323F"/>
    <w:rsid w:val="00CC3EC2"/>
    <w:rsid w:val="00CC7027"/>
    <w:rsid w:val="00CD71A6"/>
    <w:rsid w:val="00CD7F1D"/>
    <w:rsid w:val="00CE35EA"/>
    <w:rsid w:val="00CF0B2E"/>
    <w:rsid w:val="00CF3871"/>
    <w:rsid w:val="00CF495E"/>
    <w:rsid w:val="00CF5418"/>
    <w:rsid w:val="00CF762B"/>
    <w:rsid w:val="00D008A9"/>
    <w:rsid w:val="00D026DB"/>
    <w:rsid w:val="00D04203"/>
    <w:rsid w:val="00D1187F"/>
    <w:rsid w:val="00D11A28"/>
    <w:rsid w:val="00D12199"/>
    <w:rsid w:val="00D1416F"/>
    <w:rsid w:val="00D14F46"/>
    <w:rsid w:val="00D1657D"/>
    <w:rsid w:val="00D17D49"/>
    <w:rsid w:val="00D17E49"/>
    <w:rsid w:val="00D22E79"/>
    <w:rsid w:val="00D277F1"/>
    <w:rsid w:val="00D304A8"/>
    <w:rsid w:val="00D310F3"/>
    <w:rsid w:val="00D31FFA"/>
    <w:rsid w:val="00D3378A"/>
    <w:rsid w:val="00D34A2F"/>
    <w:rsid w:val="00D42813"/>
    <w:rsid w:val="00D46032"/>
    <w:rsid w:val="00D47E36"/>
    <w:rsid w:val="00D53DC1"/>
    <w:rsid w:val="00D5741F"/>
    <w:rsid w:val="00D627D7"/>
    <w:rsid w:val="00D64DAC"/>
    <w:rsid w:val="00D67F68"/>
    <w:rsid w:val="00D97154"/>
    <w:rsid w:val="00D9719F"/>
    <w:rsid w:val="00D9797F"/>
    <w:rsid w:val="00DA47F2"/>
    <w:rsid w:val="00DA6B46"/>
    <w:rsid w:val="00DB122E"/>
    <w:rsid w:val="00DC0049"/>
    <w:rsid w:val="00DC1CA8"/>
    <w:rsid w:val="00DC2387"/>
    <w:rsid w:val="00DC559C"/>
    <w:rsid w:val="00DE38BE"/>
    <w:rsid w:val="00DE3955"/>
    <w:rsid w:val="00DF350A"/>
    <w:rsid w:val="00DF693D"/>
    <w:rsid w:val="00DF7945"/>
    <w:rsid w:val="00E02BF1"/>
    <w:rsid w:val="00E04514"/>
    <w:rsid w:val="00E06B0E"/>
    <w:rsid w:val="00E07B9F"/>
    <w:rsid w:val="00E10FC8"/>
    <w:rsid w:val="00E1540B"/>
    <w:rsid w:val="00E17261"/>
    <w:rsid w:val="00E20FA7"/>
    <w:rsid w:val="00E33CEA"/>
    <w:rsid w:val="00E44CA4"/>
    <w:rsid w:val="00E47FE3"/>
    <w:rsid w:val="00E55F9B"/>
    <w:rsid w:val="00E55FE9"/>
    <w:rsid w:val="00E628D4"/>
    <w:rsid w:val="00E65374"/>
    <w:rsid w:val="00E70D82"/>
    <w:rsid w:val="00E72453"/>
    <w:rsid w:val="00E745F8"/>
    <w:rsid w:val="00E8069B"/>
    <w:rsid w:val="00E81C7C"/>
    <w:rsid w:val="00E82A60"/>
    <w:rsid w:val="00E87BAF"/>
    <w:rsid w:val="00E87F3E"/>
    <w:rsid w:val="00E91003"/>
    <w:rsid w:val="00EA0245"/>
    <w:rsid w:val="00EA5326"/>
    <w:rsid w:val="00EB5066"/>
    <w:rsid w:val="00EB6161"/>
    <w:rsid w:val="00EC229C"/>
    <w:rsid w:val="00EC65E8"/>
    <w:rsid w:val="00EC7D25"/>
    <w:rsid w:val="00ED0DE3"/>
    <w:rsid w:val="00ED1B26"/>
    <w:rsid w:val="00ED339E"/>
    <w:rsid w:val="00ED4AD2"/>
    <w:rsid w:val="00ED50C2"/>
    <w:rsid w:val="00ED5B75"/>
    <w:rsid w:val="00EE16B4"/>
    <w:rsid w:val="00EE2777"/>
    <w:rsid w:val="00EE68FB"/>
    <w:rsid w:val="00EE7DF1"/>
    <w:rsid w:val="00EF2D54"/>
    <w:rsid w:val="00EF475F"/>
    <w:rsid w:val="00EF5CA4"/>
    <w:rsid w:val="00F00838"/>
    <w:rsid w:val="00F01061"/>
    <w:rsid w:val="00F14B1F"/>
    <w:rsid w:val="00F17541"/>
    <w:rsid w:val="00F22A7E"/>
    <w:rsid w:val="00F32271"/>
    <w:rsid w:val="00F33B4E"/>
    <w:rsid w:val="00F33B53"/>
    <w:rsid w:val="00F44CAA"/>
    <w:rsid w:val="00F45B41"/>
    <w:rsid w:val="00F53C75"/>
    <w:rsid w:val="00F55493"/>
    <w:rsid w:val="00F55714"/>
    <w:rsid w:val="00F557D1"/>
    <w:rsid w:val="00F6101C"/>
    <w:rsid w:val="00F6278F"/>
    <w:rsid w:val="00F66BB8"/>
    <w:rsid w:val="00F66F40"/>
    <w:rsid w:val="00F67985"/>
    <w:rsid w:val="00F7073D"/>
    <w:rsid w:val="00F70AAA"/>
    <w:rsid w:val="00F7776D"/>
    <w:rsid w:val="00F82EB0"/>
    <w:rsid w:val="00F87AC0"/>
    <w:rsid w:val="00F909C7"/>
    <w:rsid w:val="00F91DEA"/>
    <w:rsid w:val="00F942E3"/>
    <w:rsid w:val="00FA1177"/>
    <w:rsid w:val="00FA16E6"/>
    <w:rsid w:val="00FA6A3E"/>
    <w:rsid w:val="00FB1553"/>
    <w:rsid w:val="00FB17A7"/>
    <w:rsid w:val="00FC1EE4"/>
    <w:rsid w:val="00FC29F9"/>
    <w:rsid w:val="00FC43EB"/>
    <w:rsid w:val="00FC6BFE"/>
    <w:rsid w:val="00FC7545"/>
    <w:rsid w:val="00FE0571"/>
    <w:rsid w:val="00FF1A4C"/>
    <w:rsid w:val="00FF6B1F"/>
    <w:rsid w:val="3B6D42D1"/>
    <w:rsid w:val="4285E1E3"/>
    <w:rsid w:val="4CA7DC94"/>
    <w:rsid w:val="5FC4CC2F"/>
    <w:rsid w:val="61919122"/>
    <w:rsid w:val="76C798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AB826C1"/>
  <w15:chartTrackingRefBased/>
  <w15:docId w15:val="{42A09031-BAB8-4DC0-81B2-4BBF6FBF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1E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951E6"/>
    <w:pPr>
      <w:ind w:left="112"/>
      <w:jc w:val="center"/>
      <w:outlineLvl w:val="0"/>
    </w:pPr>
    <w:rPr>
      <w:b/>
      <w:bCs/>
      <w:sz w:val="24"/>
      <w:szCs w:val="24"/>
    </w:rPr>
  </w:style>
  <w:style w:type="paragraph" w:styleId="Heading2">
    <w:name w:val="heading 2"/>
    <w:basedOn w:val="Normal"/>
    <w:link w:val="Heading2Char"/>
    <w:uiPriority w:val="9"/>
    <w:unhideWhenUsed/>
    <w:qFormat/>
    <w:rsid w:val="005951E6"/>
    <w:pPr>
      <w:ind w:left="48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1E6"/>
    <w:rPr>
      <w:rFonts w:ascii="Arial" w:eastAsia="Arial" w:hAnsi="Arial" w:cs="Arial"/>
      <w:b/>
      <w:bCs/>
      <w:sz w:val="24"/>
      <w:szCs w:val="24"/>
    </w:rPr>
  </w:style>
  <w:style w:type="character" w:customStyle="1" w:styleId="Heading2Char">
    <w:name w:val="Heading 2 Char"/>
    <w:basedOn w:val="DefaultParagraphFont"/>
    <w:link w:val="Heading2"/>
    <w:uiPriority w:val="9"/>
    <w:rsid w:val="005951E6"/>
    <w:rPr>
      <w:rFonts w:ascii="Arial" w:eastAsia="Arial" w:hAnsi="Arial" w:cs="Arial"/>
      <w:b/>
      <w:bCs/>
      <w:sz w:val="20"/>
      <w:szCs w:val="20"/>
    </w:rPr>
  </w:style>
  <w:style w:type="paragraph" w:styleId="BodyText">
    <w:name w:val="Body Text"/>
    <w:basedOn w:val="Normal"/>
    <w:link w:val="BodyTextChar"/>
    <w:uiPriority w:val="1"/>
    <w:qFormat/>
    <w:rsid w:val="005951E6"/>
    <w:rPr>
      <w:sz w:val="20"/>
      <w:szCs w:val="20"/>
    </w:rPr>
  </w:style>
  <w:style w:type="character" w:customStyle="1" w:styleId="BodyTextChar">
    <w:name w:val="Body Text Char"/>
    <w:basedOn w:val="DefaultParagraphFont"/>
    <w:link w:val="BodyText"/>
    <w:uiPriority w:val="1"/>
    <w:rsid w:val="005951E6"/>
    <w:rPr>
      <w:rFonts w:ascii="Arial" w:eastAsia="Arial" w:hAnsi="Arial" w:cs="Arial"/>
      <w:sz w:val="20"/>
      <w:szCs w:val="20"/>
    </w:rPr>
  </w:style>
  <w:style w:type="paragraph" w:styleId="ListParagraph">
    <w:name w:val="List Paragraph"/>
    <w:basedOn w:val="Normal"/>
    <w:uiPriority w:val="1"/>
    <w:qFormat/>
    <w:rsid w:val="005951E6"/>
    <w:pPr>
      <w:ind w:left="808" w:hanging="325"/>
    </w:pPr>
  </w:style>
  <w:style w:type="character" w:styleId="Hyperlink">
    <w:name w:val="Hyperlink"/>
    <w:rsid w:val="005951E6"/>
    <w:rPr>
      <w:color w:val="0000FF"/>
      <w:u w:val="single"/>
    </w:rPr>
  </w:style>
  <w:style w:type="paragraph" w:styleId="Header">
    <w:name w:val="header"/>
    <w:basedOn w:val="Normal"/>
    <w:link w:val="HeaderChar"/>
    <w:uiPriority w:val="99"/>
    <w:unhideWhenUsed/>
    <w:rsid w:val="00D31FFA"/>
    <w:pPr>
      <w:tabs>
        <w:tab w:val="center" w:pos="4680"/>
        <w:tab w:val="right" w:pos="9360"/>
      </w:tabs>
    </w:pPr>
  </w:style>
  <w:style w:type="character" w:customStyle="1" w:styleId="HeaderChar">
    <w:name w:val="Header Char"/>
    <w:basedOn w:val="DefaultParagraphFont"/>
    <w:link w:val="Header"/>
    <w:uiPriority w:val="99"/>
    <w:rsid w:val="00D31FFA"/>
    <w:rPr>
      <w:rFonts w:ascii="Arial" w:eastAsia="Arial" w:hAnsi="Arial" w:cs="Arial"/>
    </w:rPr>
  </w:style>
  <w:style w:type="paragraph" w:styleId="Footer">
    <w:name w:val="footer"/>
    <w:basedOn w:val="Normal"/>
    <w:link w:val="FooterChar"/>
    <w:uiPriority w:val="99"/>
    <w:unhideWhenUsed/>
    <w:rsid w:val="00D31FFA"/>
    <w:pPr>
      <w:tabs>
        <w:tab w:val="center" w:pos="4680"/>
        <w:tab w:val="right" w:pos="9360"/>
      </w:tabs>
    </w:pPr>
  </w:style>
  <w:style w:type="character" w:customStyle="1" w:styleId="FooterChar">
    <w:name w:val="Footer Char"/>
    <w:basedOn w:val="DefaultParagraphFont"/>
    <w:link w:val="Footer"/>
    <w:uiPriority w:val="99"/>
    <w:rsid w:val="00D31FFA"/>
    <w:rPr>
      <w:rFonts w:ascii="Arial" w:eastAsia="Arial" w:hAnsi="Arial" w:cs="Arial"/>
    </w:rPr>
  </w:style>
  <w:style w:type="paragraph" w:styleId="Revision">
    <w:name w:val="Revision"/>
    <w:hidden/>
    <w:uiPriority w:val="99"/>
    <w:semiHidden/>
    <w:rsid w:val="00EF5CA4"/>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3019F1"/>
    <w:rPr>
      <w:sz w:val="16"/>
      <w:szCs w:val="16"/>
    </w:rPr>
  </w:style>
  <w:style w:type="paragraph" w:styleId="CommentText">
    <w:name w:val="annotation text"/>
    <w:basedOn w:val="Normal"/>
    <w:link w:val="CommentTextChar"/>
    <w:uiPriority w:val="99"/>
    <w:unhideWhenUsed/>
    <w:rsid w:val="003019F1"/>
    <w:rPr>
      <w:sz w:val="20"/>
      <w:szCs w:val="20"/>
    </w:rPr>
  </w:style>
  <w:style w:type="character" w:customStyle="1" w:styleId="CommentTextChar">
    <w:name w:val="Comment Text Char"/>
    <w:basedOn w:val="DefaultParagraphFont"/>
    <w:link w:val="CommentText"/>
    <w:uiPriority w:val="99"/>
    <w:rsid w:val="003019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19F1"/>
    <w:rPr>
      <w:b/>
      <w:bCs/>
    </w:rPr>
  </w:style>
  <w:style w:type="character" w:customStyle="1" w:styleId="CommentSubjectChar">
    <w:name w:val="Comment Subject Char"/>
    <w:basedOn w:val="CommentTextChar"/>
    <w:link w:val="CommentSubject"/>
    <w:uiPriority w:val="99"/>
    <w:semiHidden/>
    <w:rsid w:val="003019F1"/>
    <w:rPr>
      <w:rFonts w:ascii="Arial" w:eastAsia="Arial" w:hAnsi="Arial" w:cs="Arial"/>
      <w:b/>
      <w:bCs/>
      <w:sz w:val="20"/>
      <w:szCs w:val="20"/>
    </w:rPr>
  </w:style>
  <w:style w:type="character" w:styleId="UnresolvedMention">
    <w:name w:val="Unresolved Mention"/>
    <w:basedOn w:val="DefaultParagraphFont"/>
    <w:uiPriority w:val="99"/>
    <w:semiHidden/>
    <w:unhideWhenUsed/>
    <w:rsid w:val="006A76EA"/>
    <w:rPr>
      <w:color w:val="605E5C"/>
      <w:shd w:val="clear" w:color="auto" w:fill="E1DFDD"/>
    </w:rPr>
  </w:style>
  <w:style w:type="character" w:styleId="FollowedHyperlink">
    <w:name w:val="FollowedHyperlink"/>
    <w:basedOn w:val="DefaultParagraphFont"/>
    <w:uiPriority w:val="99"/>
    <w:semiHidden/>
    <w:unhideWhenUsed/>
    <w:rsid w:val="006A76EA"/>
    <w:rPr>
      <w:color w:val="954F72" w:themeColor="followedHyperlink"/>
      <w:u w:val="single"/>
    </w:rPr>
  </w:style>
  <w:style w:type="table" w:styleId="TableGrid">
    <w:name w:val="Table Grid"/>
    <w:basedOn w:val="TableNormal"/>
    <w:uiPriority w:val="39"/>
    <w:rsid w:val="0093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yperlink" Target="http://www.grants.gov/" TargetMode="External" /><Relationship Id="rId13" Type="http://schemas.openxmlformats.org/officeDocument/2006/relationships/hyperlink" Target="https://www.congress.gov/117/plaws/publ58/PLAW-117publ58.pdf" TargetMode="External" /><Relationship Id="rId14" Type="http://schemas.openxmlformats.org/officeDocument/2006/relationships/hyperlink" Target="mailto:ICDocketMgr@ed.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2.ed.gov/about/offices/list/ofo/oaga/infrastructure-programs-list.pdf" TargetMode="External" /><Relationship Id="rId9" Type="http://schemas.openxmlformats.org/officeDocument/2006/relationships/hyperlink" Target="https://www2.ed.gov/policy/fund/guid/buy-america/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0de424ee500290b920643b99caf80ed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96122206194a322b3e68dc3c31665cf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F1A9F-D388-4C3A-85BD-B85CC9D6C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13FB9-58CB-44C7-856F-7D016279CCBD}">
  <ds:schemaRefs>
    <ds:schemaRef ds:uri="http://schemas.openxmlformats.org/officeDocument/2006/bibliography"/>
  </ds:schemaRefs>
</ds:datastoreItem>
</file>

<file path=customXml/itemProps3.xml><?xml version="1.0" encoding="utf-8"?>
<ds:datastoreItem xmlns:ds="http://schemas.openxmlformats.org/officeDocument/2006/customXml" ds:itemID="{D6B5ED84-3F89-47E7-A9B3-9AE9F559E0B9}">
  <ds:schemaRefs>
    <ds:schemaRef ds:uri="http://schemas.microsoft.com/office/2006/metadata/properties"/>
    <ds:schemaRef ds:uri="http://schemas.microsoft.com/office/infopath/2007/PartnerControls"/>
    <ds:schemaRef ds:uri="02e41e38-1731-4866-b09a-6257d8bc047f"/>
  </ds:schemaRefs>
</ds:datastoreItem>
</file>

<file path=customXml/itemProps4.xml><?xml version="1.0" encoding="utf-8"?>
<ds:datastoreItem xmlns:ds="http://schemas.openxmlformats.org/officeDocument/2006/customXml" ds:itemID="{AF073391-8202-4655-974E-45EF21E8E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Romero</dc:creator>
  <cp:lastModifiedBy>Pedro Romero</cp:lastModifiedBy>
  <cp:revision>181</cp:revision>
  <cp:lastPrinted>2024-01-09T17:15:00Z</cp:lastPrinted>
  <dcterms:created xsi:type="dcterms:W3CDTF">2024-01-04T18:29:00Z</dcterms:created>
  <dcterms:modified xsi:type="dcterms:W3CDTF">2024-01-17T21:50:00Z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