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57A5" w14:paraId="1877C95B" w14:textId="66FDCCBD">
      <w:r>
        <w:rPr>
          <w:noProof/>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3454400</wp:posOffset>
                </wp:positionV>
                <wp:extent cx="5721350" cy="933450"/>
                <wp:effectExtent l="0" t="0" r="3175" b="3175"/>
                <wp:wrapNone/>
                <wp:docPr id="5"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21350" cy="9334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15FAC" w:rsidP="00215FAC" w14:textId="77777777">
                            <w:pPr>
                              <w:rPr>
                                <w:rFonts w:ascii="Arial Narrow" w:hAnsi="Arial Narrow" w:cs="Arial Narrow"/>
                                <w:sz w:val="16"/>
                                <w:szCs w:val="16"/>
                              </w:rPr>
                            </w:pPr>
                            <w:r>
                              <w:rPr>
                                <w:rFonts w:ascii="Arial Narrow" w:hAnsi="Arial Narrow" w:cs="Arial Narrow"/>
                                <w:sz w:val="16"/>
                                <w:szCs w:val="16"/>
                              </w:rPr>
                              <w:t>EPA Form</w:t>
                            </w:r>
                            <w:r w:rsidR="00D61299">
                              <w:rPr>
                                <w:rFonts w:ascii="Arial Narrow" w:hAnsi="Arial Narrow" w:cs="Arial Narrow"/>
                                <w:sz w:val="16"/>
                                <w:szCs w:val="16"/>
                              </w:rPr>
                              <w:t xml:space="preserve"> 5900-421</w:t>
                            </w:r>
                          </w:p>
                          <w:p w:rsidR="00692D16" w:rsidP="00215FAC" w14:textId="77777777">
                            <w:pPr>
                              <w:rPr>
                                <w:rFonts w:ascii="Arial Narrow" w:hAnsi="Arial Narrow" w:cs="Arial Narrow"/>
                                <w:sz w:val="16"/>
                                <w:szCs w:val="16"/>
                              </w:rPr>
                            </w:pPr>
                          </w:p>
                          <w:p w:rsidR="00215FAC" w:rsidRPr="002D2694" w:rsidP="00215FAC" w14:textId="77777777">
                            <w:pPr>
                              <w:rPr>
                                <w:rFonts w:ascii="Arial Narrow" w:hAnsi="Arial Narrow"/>
                                <w:sz w:val="16"/>
                                <w:szCs w:val="16"/>
                              </w:rPr>
                            </w:pPr>
                            <w:r w:rsidRPr="002D2694">
                              <w:rPr>
                                <w:rFonts w:ascii="Arial Narrow" w:hAnsi="Arial Narrow" w:cs="Arial Narrow"/>
                                <w:sz w:val="16"/>
                                <w:szCs w:val="16"/>
                              </w:rPr>
                              <w:t xml:space="preserve">The public reporting and recordkeeping burden for this collection of information is estimated to average </w:t>
                            </w:r>
                            <w:r>
                              <w:rPr>
                                <w:rFonts w:ascii="Arial Narrow" w:hAnsi="Arial Narrow" w:cs="Arial Narrow"/>
                                <w:sz w:val="16"/>
                                <w:szCs w:val="16"/>
                              </w:rPr>
                              <w:t>1</w:t>
                            </w:r>
                            <w:r w:rsidRPr="002D2694">
                              <w:rPr>
                                <w:rFonts w:ascii="Arial Narrow" w:hAnsi="Arial Narrow" w:cs="Arial Narrow"/>
                                <w:sz w:val="16"/>
                                <w:szCs w:val="16"/>
                              </w:rPr>
                              <w:t xml:space="preserve">5 minutes per response.  Send comments on the Agency's need for this information, the accuracy of the provided burden estimates, and any suggested methods for minimizing respondent burden, including </w:t>
                            </w:r>
                            <w:r w:rsidRPr="002D2694">
                              <w:rPr>
                                <w:rFonts w:ascii="Arial Narrow" w:hAnsi="Arial Narrow" w:cs="Arial Narrow"/>
                                <w:sz w:val="16"/>
                                <w:szCs w:val="16"/>
                              </w:rPr>
                              <w:t>through the use of</w:t>
                            </w:r>
                            <w:r w:rsidRPr="002D2694">
                              <w:rPr>
                                <w:rFonts w:ascii="Arial Narrow" w:hAnsi="Arial Narrow" w:cs="Arial Narrow"/>
                                <w:sz w:val="16"/>
                                <w:szCs w:val="16"/>
                              </w:rPr>
                              <w:t xml:space="preserve"> automated collection techniques to the Director, Collection Strategies Division, U.S. Environmental Protection Agency (2822T), 1200 Pennsylvania Ave., NW, Washington, D.C. 20460.  Include the OMB control number in any correspondence.  Do not send the completed form to this address. </w:t>
                            </w:r>
                          </w:p>
                          <w:p w:rsidR="00215FAC" w:rsidRPr="00215FAC" w:rsidP="00215FAC"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5" style="width:450.5pt;height:73.5pt;margin-top:272pt;margin-left:1.5pt;mso-height-percent:0;mso-height-relative:page;mso-width-percent:0;mso-width-relative:page;mso-wrap-distance-bottom:0;mso-wrap-distance-left:9pt;mso-wrap-distance-right:9pt;mso-wrap-distance-top:0;mso-wrap-style:square;position:absolute;visibility:visible;v-text-anchor:top;z-index:251661312" stroked="f">
                <v:textbox>
                  <w:txbxContent>
                    <w:p w:rsidR="00215FAC" w:rsidP="00215FAC" w14:paraId="1877C964" w14:textId="77777777">
                      <w:pPr>
                        <w:rPr>
                          <w:rFonts w:ascii="Arial Narrow" w:hAnsi="Arial Narrow" w:cs="Arial Narrow"/>
                          <w:sz w:val="16"/>
                          <w:szCs w:val="16"/>
                        </w:rPr>
                      </w:pPr>
                      <w:r>
                        <w:rPr>
                          <w:rFonts w:ascii="Arial Narrow" w:hAnsi="Arial Narrow" w:cs="Arial Narrow"/>
                          <w:sz w:val="16"/>
                          <w:szCs w:val="16"/>
                        </w:rPr>
                        <w:t>EPA Form</w:t>
                      </w:r>
                      <w:r w:rsidR="00D61299">
                        <w:rPr>
                          <w:rFonts w:ascii="Arial Narrow" w:hAnsi="Arial Narrow" w:cs="Arial Narrow"/>
                          <w:sz w:val="16"/>
                          <w:szCs w:val="16"/>
                        </w:rPr>
                        <w:t xml:space="preserve"> 5900-421</w:t>
                      </w:r>
                    </w:p>
                    <w:p w:rsidR="00692D16" w:rsidP="00215FAC" w14:paraId="1877C965" w14:textId="77777777">
                      <w:pPr>
                        <w:rPr>
                          <w:rFonts w:ascii="Arial Narrow" w:hAnsi="Arial Narrow" w:cs="Arial Narrow"/>
                          <w:sz w:val="16"/>
                          <w:szCs w:val="16"/>
                        </w:rPr>
                      </w:pPr>
                    </w:p>
                    <w:p w:rsidR="00215FAC" w:rsidRPr="002D2694" w:rsidP="00215FAC" w14:paraId="1877C966" w14:textId="77777777">
                      <w:pPr>
                        <w:rPr>
                          <w:rFonts w:ascii="Arial Narrow" w:hAnsi="Arial Narrow"/>
                          <w:sz w:val="16"/>
                          <w:szCs w:val="16"/>
                        </w:rPr>
                      </w:pPr>
                      <w:r w:rsidRPr="002D2694">
                        <w:rPr>
                          <w:rFonts w:ascii="Arial Narrow" w:hAnsi="Arial Narrow" w:cs="Arial Narrow"/>
                          <w:sz w:val="16"/>
                          <w:szCs w:val="16"/>
                        </w:rPr>
                        <w:t xml:space="preserve">The public reporting and recordkeeping burden for this collection of information is estimated to average </w:t>
                      </w:r>
                      <w:r>
                        <w:rPr>
                          <w:rFonts w:ascii="Arial Narrow" w:hAnsi="Arial Narrow" w:cs="Arial Narrow"/>
                          <w:sz w:val="16"/>
                          <w:szCs w:val="16"/>
                        </w:rPr>
                        <w:t>1</w:t>
                      </w:r>
                      <w:r w:rsidRPr="002D2694">
                        <w:rPr>
                          <w:rFonts w:ascii="Arial Narrow" w:hAnsi="Arial Narrow" w:cs="Arial Narrow"/>
                          <w:sz w:val="16"/>
                          <w:szCs w:val="16"/>
                        </w:rPr>
                        <w:t xml:space="preserve">5 minutes per response.  Send comments on the Agency's need for this information, the accuracy of the provided burden estimates, and any suggested methods for minimizing respondent burden, including </w:t>
                      </w:r>
                      <w:r w:rsidRPr="002D2694">
                        <w:rPr>
                          <w:rFonts w:ascii="Arial Narrow" w:hAnsi="Arial Narrow" w:cs="Arial Narrow"/>
                          <w:sz w:val="16"/>
                          <w:szCs w:val="16"/>
                        </w:rPr>
                        <w:t>through the use of</w:t>
                      </w:r>
                      <w:r w:rsidRPr="002D2694">
                        <w:rPr>
                          <w:rFonts w:ascii="Arial Narrow" w:hAnsi="Arial Narrow" w:cs="Arial Narrow"/>
                          <w:sz w:val="16"/>
                          <w:szCs w:val="16"/>
                        </w:rPr>
                        <w:t xml:space="preserve"> automated collection techniques to the Director, Collection Strategies Division, U.S. Environmental Protection Agency (2822T), 1200 Pennsylvania Ave., NW, Washington, D.C. 20460.  Include the OMB control number in any correspondence.  Do not send the completed form to this address. </w:t>
                      </w:r>
                    </w:p>
                    <w:p w:rsidR="00215FAC" w:rsidRPr="00215FAC" w:rsidP="00215FAC" w14:paraId="1877C967" w14:textId="77777777"/>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4552950</wp:posOffset>
                </wp:positionH>
                <wp:positionV relativeFrom="paragraph">
                  <wp:posOffset>736600</wp:posOffset>
                </wp:positionV>
                <wp:extent cx="1403350" cy="260350"/>
                <wp:effectExtent l="0" t="3175" r="0" b="3175"/>
                <wp:wrapNone/>
                <wp:docPr id="4"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03350" cy="2603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15FAC" w:rsidRPr="00215FAC" w14:textId="77777777">
                            <w:pPr>
                              <w:rPr>
                                <w:rFonts w:ascii="Arial Narrow" w:hAnsi="Arial Narrow"/>
                                <w:sz w:val="16"/>
                                <w:szCs w:val="16"/>
                              </w:rPr>
                            </w:pPr>
                            <w:r w:rsidRPr="00215FAC">
                              <w:rPr>
                                <w:rFonts w:ascii="Arial Narrow" w:hAnsi="Arial Narrow"/>
                                <w:sz w:val="16"/>
                                <w:szCs w:val="16"/>
                              </w:rPr>
                              <w:t>OMB Control No. 2060-0586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6" style="width:110.5pt;height:20.5pt;margin-top:58pt;margin-left:358.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215FAC" w:rsidRPr="00215FAC" w14:paraId="1877C968" w14:textId="77777777">
                      <w:pPr>
                        <w:rPr>
                          <w:rFonts w:ascii="Arial Narrow" w:hAnsi="Arial Narrow"/>
                          <w:sz w:val="16"/>
                          <w:szCs w:val="16"/>
                        </w:rPr>
                      </w:pPr>
                      <w:r w:rsidRPr="00215FAC">
                        <w:rPr>
                          <w:rFonts w:ascii="Arial Narrow" w:hAnsi="Arial Narrow"/>
                          <w:sz w:val="16"/>
                          <w:szCs w:val="16"/>
                        </w:rPr>
                        <w:t>OMB Control No. 2060-0586</w:t>
                      </w:r>
                    </w:p>
                  </w:txbxContent>
                </v:textbox>
              </v:rect>
            </w:pict>
          </mc:Fallback>
        </mc:AlternateContent>
      </w:r>
      <w:r>
        <w:rPr>
          <w:noProof/>
        </w:rPr>
        <mc:AlternateContent>
          <mc:Choice Requires="wps">
            <w:drawing>
              <wp:inline distT="0" distB="0" distL="0" distR="0">
                <wp:extent cx="304800" cy="30480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4800"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AutoShape 1" o:spid="_x0000_i1027" style="width:24pt;height:24pt;mso-left-percent:-10001;mso-position-horizontal-relative:char;mso-position-vertical-relative:line;mso-top-percent:-10001;mso-wrap-style:square;visibility:visible;v-text-anchor:top" filled="f" stroked="f">
                <o:lock v:ext="edit" aspectratio="t"/>
                <w10:wrap type="none"/>
                <w10:anchorlock/>
              </v:rect>
            </w:pict>
          </mc:Fallback>
        </mc:AlternateContent>
      </w:r>
      <w:r w:rsidRPr="00215FAC">
        <w:t xml:space="preserve"> </w:t>
      </w:r>
      <w:r>
        <w:rPr>
          <w:noProof/>
        </w:rPr>
        <mc:AlternateContent>
          <mc:Choice Requires="wps">
            <w:drawing>
              <wp:inline distT="0" distB="0" distL="0" distR="0">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4800"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AutoShape 2" o:spid="_x0000_i1028" style="width:24pt;height:24pt;mso-left-percent:-10001;mso-position-horizontal-relative:char;mso-position-vertical-relative:line;mso-top-percent:-10001;mso-wrap-style:square;visibility:visible;v-text-anchor:top" filled="f" stroked="f">
                <o:lock v:ext="edit" aspectratio="t"/>
                <w10:wrap type="none"/>
                <w10:anchorlock/>
              </v:rect>
            </w:pict>
          </mc:Fallback>
        </mc:AlternateContent>
      </w:r>
      <w:r w:rsidRPr="00215FAC">
        <w:t xml:space="preserve">  </w:t>
      </w:r>
      <w:r>
        <w:rPr>
          <w:noProof/>
        </w:rPr>
        <mc:AlternateContent>
          <mc:Choice Requires="wps">
            <w:drawing>
              <wp:inline distT="0" distB="0" distL="0" distR="0">
                <wp:extent cx="304800" cy="30480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4800"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AutoShape 3" o:spid="_x0000_i1029" style="width:24pt;height:24pt;mso-left-percent:-10001;mso-position-horizontal-relative:char;mso-position-vertical-relative:line;mso-top-percent:-10001;mso-wrap-style:square;visibility:visible;v-text-anchor:top" filled="f" stroked="f">
                <o:lock v:ext="edit" aspectratio="t"/>
                <w10:wrap type="none"/>
                <w10:anchorlock/>
              </v:rect>
            </w:pict>
          </mc:Fallback>
        </mc:AlternateContent>
      </w:r>
      <w:r w:rsidRPr="00215FAC">
        <w:t xml:space="preserve"> </w:t>
      </w:r>
      <w:r w:rsidRPr="00215FAC">
        <w:rPr>
          <w:noProof/>
        </w:rPr>
        <w:drawing>
          <wp:inline distT="0" distB="0" distL="0" distR="0">
            <wp:extent cx="5943600" cy="4632731"/>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xmlns:r="http://schemas.openxmlformats.org/officeDocument/2006/relationships" r:embed="rId7" cstate="print"/>
                    <a:stretch>
                      <a:fillRect/>
                    </a:stretch>
                  </pic:blipFill>
                  <pic:spPr bwMode="auto">
                    <a:xfrm>
                      <a:off x="0" y="0"/>
                      <a:ext cx="5943600" cy="4632731"/>
                    </a:xfrm>
                    <a:prstGeom prst="rect">
                      <a:avLst/>
                    </a:prstGeom>
                    <a:noFill/>
                    <a:ln w="9525">
                      <a:noFill/>
                      <a:miter lim="800000"/>
                      <a:headEnd/>
                      <a:tailEnd/>
                    </a:ln>
                  </pic:spPr>
                </pic:pic>
              </a:graphicData>
            </a:graphic>
          </wp:inline>
        </w:drawing>
      </w:r>
    </w:p>
    <w:sectPr w:rsidSect="00085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4391C88"/>
    <w:multiLevelType w:val="hybridMultilevel"/>
    <w:tmpl w:val="73305B4A"/>
    <w:lvl w:ilvl="0">
      <w:start w:val="0"/>
      <w:numFmt w:val="bullet"/>
      <w:pStyle w:val="Subtitle"/>
      <w:lvlText w:val="–"/>
      <w:lvlJc w:val="left"/>
      <w:pPr>
        <w:ind w:left="1800" w:hanging="360"/>
      </w:pPr>
      <w:rPr>
        <w:rFonts w:ascii="Times New Roman" w:hAnsi="Times New Roman"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417F672E"/>
    <w:multiLevelType w:val="hybridMultilevel"/>
    <w:tmpl w:val="5B46E67E"/>
    <w:lvl w:ilvl="0">
      <w:start w:val="1"/>
      <w:numFmt w:val="bullet"/>
      <w:pStyle w:val="NoSpacing"/>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30D7ECD"/>
    <w:multiLevelType w:val="hybridMultilevel"/>
    <w:tmpl w:val="8DE4DE02"/>
    <w:lvl w:ilvl="0">
      <w:start w:val="1"/>
      <w:numFmt w:val="bullet"/>
      <w:pStyle w:val="Title"/>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1954481886">
    <w:abstractNumId w:val="2"/>
  </w:num>
  <w:num w:numId="2" w16cid:durableId="672532839">
    <w:abstractNumId w:val="0"/>
  </w:num>
  <w:num w:numId="3" w16cid:durableId="879511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AC"/>
    <w:rsid w:val="000857A5"/>
    <w:rsid w:val="001739F0"/>
    <w:rsid w:val="00173E79"/>
    <w:rsid w:val="001C1B5B"/>
    <w:rsid w:val="00215FAC"/>
    <w:rsid w:val="00256517"/>
    <w:rsid w:val="002827E2"/>
    <w:rsid w:val="002D2694"/>
    <w:rsid w:val="002E22F1"/>
    <w:rsid w:val="004D20FC"/>
    <w:rsid w:val="004D25BF"/>
    <w:rsid w:val="00512854"/>
    <w:rsid w:val="00561A50"/>
    <w:rsid w:val="00692D16"/>
    <w:rsid w:val="006951E9"/>
    <w:rsid w:val="006C7D28"/>
    <w:rsid w:val="007730C6"/>
    <w:rsid w:val="00A16593"/>
    <w:rsid w:val="00BC4032"/>
    <w:rsid w:val="00D612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77C95B"/>
  <w15:docId w15:val="{FF383ACC-A3E4-4318-AD2B-8F71611C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7E2"/>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rsid w:val="002827E2"/>
    <w:pPr>
      <w:keepNext/>
      <w:keepLines/>
      <w:outlineLvl w:val="0"/>
    </w:pPr>
    <w:rPr>
      <w:b/>
      <w:bCs/>
      <w:szCs w:val="28"/>
    </w:rPr>
  </w:style>
  <w:style w:type="paragraph" w:styleId="Heading2">
    <w:name w:val="heading 2"/>
    <w:basedOn w:val="Normal"/>
    <w:next w:val="Normal"/>
    <w:link w:val="Heading2Char"/>
    <w:uiPriority w:val="9"/>
    <w:unhideWhenUsed/>
    <w:qFormat/>
    <w:rsid w:val="002827E2"/>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7E2"/>
    <w:rPr>
      <w:rFonts w:ascii="Times New Roman" w:hAnsi="Times New Roman"/>
      <w:b/>
      <w:bCs/>
      <w:sz w:val="24"/>
      <w:szCs w:val="28"/>
    </w:rPr>
  </w:style>
  <w:style w:type="character" w:customStyle="1" w:styleId="Heading2Char">
    <w:name w:val="Heading 2 Char"/>
    <w:basedOn w:val="DefaultParagraphFont"/>
    <w:link w:val="Heading2"/>
    <w:uiPriority w:val="9"/>
    <w:rsid w:val="002827E2"/>
    <w:rPr>
      <w:rFonts w:ascii="Times New Roman" w:hAnsi="Times New Roman" w:eastAsiaTheme="majorEastAsia" w:cstheme="majorBidi"/>
      <w:b/>
      <w:bCs/>
      <w:sz w:val="24"/>
      <w:szCs w:val="26"/>
    </w:rPr>
  </w:style>
  <w:style w:type="paragraph" w:styleId="TOC1">
    <w:name w:val="toc 1"/>
    <w:basedOn w:val="Normal"/>
    <w:next w:val="Normal"/>
    <w:uiPriority w:val="39"/>
    <w:qFormat/>
    <w:rsid w:val="002827E2"/>
    <w:pPr>
      <w:ind w:left="720" w:hanging="720"/>
    </w:pPr>
  </w:style>
  <w:style w:type="paragraph" w:styleId="TOC2">
    <w:name w:val="toc 2"/>
    <w:basedOn w:val="Normal"/>
    <w:next w:val="Normal"/>
    <w:uiPriority w:val="39"/>
    <w:qFormat/>
    <w:rsid w:val="002827E2"/>
    <w:pPr>
      <w:ind w:left="1440" w:hanging="720"/>
    </w:pPr>
  </w:style>
  <w:style w:type="paragraph" w:styleId="TOC3">
    <w:name w:val="toc 3"/>
    <w:basedOn w:val="Normal"/>
    <w:next w:val="Normal"/>
    <w:autoRedefine/>
    <w:uiPriority w:val="39"/>
    <w:unhideWhenUsed/>
    <w:qFormat/>
    <w:rsid w:val="002827E2"/>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styleId="Title">
    <w:name w:val="Title"/>
    <w:aliases w:val="Bullet 3"/>
    <w:basedOn w:val="Normal"/>
    <w:next w:val="Normal"/>
    <w:link w:val="TitleChar"/>
    <w:uiPriority w:val="10"/>
    <w:qFormat/>
    <w:rsid w:val="002827E2"/>
    <w:pPr>
      <w:numPr>
        <w:numId w:val="1"/>
      </w:numPr>
      <w:contextualSpacing/>
    </w:pPr>
    <w:rPr>
      <w:rFonts w:eastAsiaTheme="majorEastAsia" w:cstheme="majorBidi"/>
      <w:spacing w:val="5"/>
      <w:kern w:val="28"/>
      <w:szCs w:val="52"/>
    </w:rPr>
  </w:style>
  <w:style w:type="character" w:customStyle="1" w:styleId="TitleChar">
    <w:name w:val="Title Char"/>
    <w:aliases w:val="Bullet 3 Char"/>
    <w:basedOn w:val="DefaultParagraphFont"/>
    <w:link w:val="Title"/>
    <w:uiPriority w:val="10"/>
    <w:rsid w:val="002827E2"/>
    <w:rPr>
      <w:rFonts w:ascii="Times New Roman" w:hAnsi="Times New Roman" w:eastAsiaTheme="majorEastAsia" w:cstheme="majorBidi"/>
      <w:spacing w:val="5"/>
      <w:kern w:val="28"/>
      <w:sz w:val="24"/>
      <w:szCs w:val="52"/>
    </w:rPr>
  </w:style>
  <w:style w:type="paragraph" w:styleId="Subtitle">
    <w:name w:val="Subtitle"/>
    <w:aliases w:val="Bullet 2"/>
    <w:basedOn w:val="Normal"/>
    <w:next w:val="Normal"/>
    <w:link w:val="SubtitleChar"/>
    <w:uiPriority w:val="11"/>
    <w:qFormat/>
    <w:rsid w:val="002827E2"/>
    <w:pPr>
      <w:keepNext/>
      <w:keepLines/>
      <w:widowControl/>
      <w:numPr>
        <w:numId w:val="2"/>
      </w:numPr>
      <w:tabs>
        <w:tab w:val="left" w:pos="-1200"/>
        <w:tab w:val="left" w:pos="1080"/>
      </w:tabs>
    </w:pPr>
  </w:style>
  <w:style w:type="character" w:customStyle="1" w:styleId="SubtitleChar">
    <w:name w:val="Subtitle Char"/>
    <w:aliases w:val="Bullet 2 Char"/>
    <w:basedOn w:val="DefaultParagraphFont"/>
    <w:link w:val="Subtitle"/>
    <w:uiPriority w:val="11"/>
    <w:rsid w:val="002827E2"/>
    <w:rPr>
      <w:rFonts w:ascii="Times New Roman" w:hAnsi="Times New Roman"/>
      <w:sz w:val="24"/>
      <w:szCs w:val="24"/>
    </w:rPr>
  </w:style>
  <w:style w:type="paragraph" w:styleId="NoSpacing">
    <w:name w:val="No Spacing"/>
    <w:aliases w:val="Bullet 1"/>
    <w:uiPriority w:val="1"/>
    <w:qFormat/>
    <w:rsid w:val="002827E2"/>
    <w:pPr>
      <w:widowControl w:val="0"/>
      <w:numPr>
        <w:numId w:val="3"/>
      </w:numPr>
      <w:autoSpaceDE w:val="0"/>
      <w:autoSpaceDN w:val="0"/>
      <w:adjustRightInd w:val="0"/>
    </w:pPr>
    <w:rPr>
      <w:rFonts w:ascii="Times New Roman" w:hAnsi="Times New Roman"/>
      <w:sz w:val="24"/>
      <w:szCs w:val="24"/>
    </w:rPr>
  </w:style>
  <w:style w:type="paragraph" w:styleId="ListParagraph">
    <w:name w:val="List Paragraph"/>
    <w:aliases w:val="Bullet 3A"/>
    <w:basedOn w:val="Normal"/>
    <w:uiPriority w:val="34"/>
    <w:qFormat/>
    <w:rsid w:val="002827E2"/>
    <w:pPr>
      <w:ind w:left="720"/>
      <w:contextualSpacing/>
    </w:pPr>
  </w:style>
  <w:style w:type="paragraph" w:styleId="TOCHeading">
    <w:name w:val="TOC Heading"/>
    <w:basedOn w:val="Heading1"/>
    <w:next w:val="Normal"/>
    <w:uiPriority w:val="39"/>
    <w:semiHidden/>
    <w:unhideWhenUsed/>
    <w:qFormat/>
    <w:rsid w:val="002827E2"/>
    <w:pPr>
      <w:widowControl/>
      <w:autoSpaceDE/>
      <w:autoSpaceDN/>
      <w:adjustRightInd/>
      <w:spacing w:line="276" w:lineRule="auto"/>
      <w:outlineLvl w:val="9"/>
    </w:pPr>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6E4B540BED574880175DFCB727B148" ma:contentTypeVersion="33" ma:contentTypeDescription="Create a new document." ma:contentTypeScope="" ma:versionID="54a03706d732c6e0626380de88da1aca">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06918b8-db1a-456d-a3fd-e97f140f6751" xmlns:ns6="df51858c-42e3-48a9-9c96-a5c377c32b83" targetNamespace="http://schemas.microsoft.com/office/2006/metadata/properties" ma:root="true" ma:fieldsID="a3b0b99179844fa55800644df35aba3c" ns1:_="" ns2:_="" ns3:_="" ns4:_="" ns5:_="" ns6:_="">
    <xsd:import namespace="http://schemas.microsoft.com/sharepoint/v3"/>
    <xsd:import namespace="4ffa91fb-a0ff-4ac5-b2db-65c790d184a4"/>
    <xsd:import namespace="http://schemas.microsoft.com/sharepoint.v3"/>
    <xsd:import namespace="http://schemas.microsoft.com/sharepoint/v3/fields"/>
    <xsd:import namespace="906918b8-db1a-456d-a3fd-e97f140f6751"/>
    <xsd:import namespace="df51858c-42e3-48a9-9c96-a5c377c32b8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AutoTags" minOccurs="0"/>
                <xsd:element ref="ns6:MediaServiceOCR" minOccurs="0"/>
                <xsd:element ref="ns6:MediaServiceDateTaken" minOccurs="0"/>
                <xsd:element ref="ns6:MediaServiceEventHashCode" minOccurs="0"/>
                <xsd:element ref="ns6:MediaServiceGenerationTime" minOccurs="0"/>
                <xsd:element ref="ns6:MediaServiceLocation" minOccurs="0"/>
                <xsd:element ref="ns6:MediaServiceAutoKeyPoints" minOccurs="0"/>
                <xsd:element ref="ns6:MediaServiceKeyPoints" minOccurs="0"/>
                <xsd:element ref="ns1:_ip_UnifiedCompliancePolicyProperties" minOccurs="0"/>
                <xsd:element ref="ns1:_ip_UnifiedCompliancePolicyUIAction" minOccurs="0"/>
                <xsd:element ref="ns6:MediaLengthInSeconds" minOccurs="0"/>
                <xsd:element ref="ns6:lcf76f155ced4ddcb4097134ff3c332f"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7644293a-bd45-45ae-b8c9-317db4217720}" ma:internalName="TaxCatchAllLabel" ma:readOnly="true" ma:showField="CatchAllDataLabel" ma:web="906918b8-db1a-456d-a3fd-e97f140f675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7644293a-bd45-45ae-b8c9-317db4217720}" ma:internalName="TaxCatchAll" ma:showField="CatchAllData" ma:web="906918b8-db1a-456d-a3fd-e97f140f6751">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6918b8-db1a-456d-a3fd-e97f140f6751"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51858c-42e3-48a9-9c96-a5c377c32b83"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Tags" ma:index="33" nillable="true" ma:displayName="MediaServiceAutoTags" ma:internalName="MediaServiceAutoTags"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43"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BFC495E1-AC33-4BAC-AFF6-BA00CF4F691C}">
  <ds:schemaRefs>
    <ds:schemaRef ds:uri="http://schemas.microsoft.com/sharepoint/v3/contenttype/forms"/>
  </ds:schemaRefs>
</ds:datastoreItem>
</file>

<file path=customXml/itemProps2.xml><?xml version="1.0" encoding="utf-8"?>
<ds:datastoreItem xmlns:ds="http://schemas.openxmlformats.org/officeDocument/2006/customXml" ds:itemID="{D4F2CB15-4174-4937-950D-FD5C7EC3D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06918b8-db1a-456d-a3fd-e97f140f6751"/>
    <ds:schemaRef ds:uri="df51858c-42e3-48a9-9c96-a5c377c32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930666-A90D-4EF2-9299-326D7B6B361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10</Characters>
  <Application>Microsoft Office Word</Application>
  <DocSecurity>0</DocSecurity>
  <Lines>1</Lines>
  <Paragraphs>1</Paragraphs>
  <ScaleCrop>false</ScaleCrop>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JHELHS</dc:creator>
  <cp:lastModifiedBy>Bernales, Barbara</cp:lastModifiedBy>
  <cp:revision>2</cp:revision>
  <dcterms:created xsi:type="dcterms:W3CDTF">2024-01-12T20:23:00Z</dcterms:created>
  <dcterms:modified xsi:type="dcterms:W3CDTF">2024-01-12T20:23:00Z</dcterms:modified>
</cp:coreProperties>
</file>