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220E5" w:rsidP="009967E9" w14:paraId="59C4A994" w14:textId="029EA82D">
      <w:pPr>
        <w:pStyle w:val="Heading1"/>
        <w:jc w:val="center"/>
      </w:pPr>
      <w:bookmarkStart w:id="0" w:name="_GoBack"/>
      <w:bookmarkEnd w:id="0"/>
      <w:r>
        <w:t>Shared National Credit (SNC)</w:t>
      </w:r>
    </w:p>
    <w:p w:rsidR="009967E9" w:rsidP="009967E9" w14:paraId="45C3CBC4" w14:textId="45698FC2">
      <w:pPr>
        <w:pStyle w:val="Heading1"/>
        <w:jc w:val="center"/>
      </w:pPr>
      <w:r>
        <w:t xml:space="preserve">Banker </w:t>
      </w:r>
      <w:r w:rsidR="001412B3">
        <w:t xml:space="preserve">Data Availability </w:t>
      </w:r>
      <w:r>
        <w:t>Survey</w:t>
      </w:r>
      <w:r w:rsidR="00EB6FC3">
        <w:t xml:space="preserve"> Questions</w:t>
      </w:r>
    </w:p>
    <w:p w:rsidR="002A0C04" w:rsidP="002A0C04" w14:paraId="6B56CADF" w14:textId="77777777">
      <w:pPr>
        <w:jc w:val="center"/>
        <w:rPr>
          <w:rFonts w:ascii="Times New Roman" w:hAnsi="Times New Roman" w:cs="Times New Roman"/>
          <w:b/>
          <w:sz w:val="24"/>
          <w:szCs w:val="24"/>
        </w:rPr>
      </w:pPr>
    </w:p>
    <w:p w:rsidR="002A0C04" w:rsidRPr="00DD71D5" w:rsidP="002A0C04" w14:paraId="435C28C3" w14:textId="2C80FC2B">
      <w:pPr>
        <w:jc w:val="center"/>
        <w:rPr>
          <w:rFonts w:ascii="Times New Roman" w:hAnsi="Times New Roman" w:cs="Times New Roman"/>
          <w:b/>
          <w:sz w:val="24"/>
          <w:szCs w:val="24"/>
        </w:rPr>
      </w:pPr>
      <w:r w:rsidRPr="00DD71D5">
        <w:rPr>
          <w:rFonts w:ascii="Times New Roman" w:hAnsi="Times New Roman" w:cs="Times New Roman"/>
          <w:b/>
          <w:sz w:val="24"/>
          <w:szCs w:val="24"/>
        </w:rPr>
        <w:t>PRA Burden Statement</w:t>
      </w:r>
    </w:p>
    <w:p w:rsidR="002A0C04" w:rsidRPr="00920C02" w:rsidP="002A0C04" w14:paraId="419491D6" w14:textId="574862E0">
      <w:pPr>
        <w:spacing w:line="240" w:lineRule="auto"/>
        <w:jc w:val="both"/>
        <w:rPr>
          <w:rFonts w:ascii="Times New Roman" w:hAnsi="Times New Roman" w:cs="Times New Roman"/>
          <w:b/>
        </w:rPr>
      </w:pPr>
      <w:r w:rsidRPr="00920C02">
        <w:rPr>
          <w:rFonts w:ascii="Times New Roman" w:hAnsi="Times New Roman" w:cs="Times New Roman"/>
          <w:b/>
        </w:rPr>
        <w:t>An agency may not conduct or sponsor, and a person is not required to respond to, a collection of information unless it displays a currently valid Office of Management and Budget (OMB) control number.  The FDIC “</w:t>
      </w:r>
      <w:r>
        <w:rPr>
          <w:rFonts w:ascii="Times New Roman" w:hAnsi="Times New Roman" w:cs="Times New Roman"/>
          <w:b/>
        </w:rPr>
        <w:t>Banker Data Availability Survey</w:t>
      </w:r>
      <w:r w:rsidRPr="00920C02">
        <w:rPr>
          <w:rFonts w:ascii="Times New Roman" w:hAnsi="Times New Roman" w:cs="Times New Roman"/>
          <w:b/>
        </w:rPr>
        <w:t xml:space="preserve">” constitutes a collection of information under the Paperwork Reduction Act which has been cleared by OMB under Control Number 3064-0198 (expiration date January 31, 2024). Public reporting burden for </w:t>
      </w:r>
      <w:r w:rsidRPr="00920C02">
        <w:rPr>
          <w:rFonts w:ascii="Times New Roman" w:hAnsi="Times New Roman" w:cs="Times New Roman"/>
          <w:b/>
        </w:rPr>
        <w:t>this</w:t>
      </w:r>
      <w:r w:rsidRPr="00920C02">
        <w:rPr>
          <w:rFonts w:ascii="Times New Roman" w:hAnsi="Times New Roman" w:cs="Times New Roman"/>
          <w:b/>
        </w:rPr>
        <w:t xml:space="preserve"> information collection is estimated to be </w:t>
      </w:r>
      <w:r>
        <w:rPr>
          <w:rFonts w:ascii="Times New Roman" w:hAnsi="Times New Roman" w:cs="Times New Roman"/>
          <w:b/>
        </w:rPr>
        <w:t>approximately 30 minutes</w:t>
      </w:r>
      <w:r w:rsidRPr="00920C02">
        <w:rPr>
          <w:rFonts w:ascii="Times New Roman" w:hAnsi="Times New Roman" w:cs="Times New Roman"/>
          <w:b/>
        </w:rPr>
        <w:t>. You can send comments regarding this burden estimate or any other aspect of this information collection, including suggestions for reducing the burden, to the Paperwork Reduction Act Clearance Officer, Legal Division, Federal Deposit Insurance Corporation, 550 17</w:t>
      </w:r>
      <w:r w:rsidRPr="00920C02">
        <w:rPr>
          <w:rFonts w:ascii="Times New Roman" w:hAnsi="Times New Roman" w:cs="Times New Roman"/>
          <w:b/>
          <w:vertAlign w:val="superscript"/>
        </w:rPr>
        <w:t>th</w:t>
      </w:r>
      <w:r w:rsidRPr="00920C02">
        <w:rPr>
          <w:rFonts w:ascii="Times New Roman" w:hAnsi="Times New Roman" w:cs="Times New Roman"/>
          <w:b/>
        </w:rPr>
        <w:t xml:space="preserve"> Street NW, Washington, DC 20429; and to the Office of Management and Budget, Paperwork Reduction Project (Re: Control Number 3064-0198), Washington DC 20503.</w:t>
      </w:r>
    </w:p>
    <w:p w:rsidR="009967E9" w:rsidP="009967E9" w14:paraId="254D5CF1" w14:textId="46669FE3"/>
    <w:p w:rsidR="0068297B" w:rsidRPr="0068297B" w:rsidP="0068297B" w14:paraId="666E1E5A" w14:textId="0074D565">
      <w:r>
        <w:t>The interagen</w:t>
      </w:r>
      <w:r w:rsidR="00423687">
        <w:t>cy Shared National Credit Program</w:t>
      </w:r>
      <w:r w:rsidR="00D81A92">
        <w:t xml:space="preserve"> has undertaken </w:t>
      </w:r>
      <w:r w:rsidR="00D53CB5">
        <w:t xml:space="preserve">a project to </w:t>
      </w:r>
      <w:r w:rsidR="00BA5E45">
        <w:t xml:space="preserve">modernize the </w:t>
      </w:r>
      <w:r w:rsidR="002D307F">
        <w:t xml:space="preserve">electronic tools supporting the SNC examination.  </w:t>
      </w:r>
      <w:r w:rsidR="00740E0A">
        <w:t>The purpose of this survey is to assess the availability of data elements</w:t>
      </w:r>
      <w:r w:rsidR="00EA3A51">
        <w:t xml:space="preserve">, solicit estimates on the time necessary to compile these additional data elements in your quarterly submissions, and solicit suggestions for other </w:t>
      </w:r>
      <w:r w:rsidR="005161BA">
        <w:t xml:space="preserve">potential formats for electronic submission. </w:t>
      </w:r>
      <w:r w:rsidR="0091254F">
        <w:t>We would appreciate your feedback</w:t>
      </w:r>
      <w:r w:rsidR="00DC74B5">
        <w:t xml:space="preserve">. </w:t>
      </w:r>
      <w:r w:rsidR="00FF7CDD">
        <w:t xml:space="preserve">We may contact your bank </w:t>
      </w:r>
      <w:r w:rsidR="003C7484">
        <w:t xml:space="preserve">to conduct a follow-up meeting, </w:t>
      </w:r>
      <w:r w:rsidR="00FF7CDD">
        <w:t>if</w:t>
      </w:r>
      <w:r w:rsidR="003C7484">
        <w:t xml:space="preserve"> needed. </w:t>
      </w:r>
      <w:r w:rsidR="00DC74B5">
        <w:t>The sur</w:t>
      </w:r>
      <w:r w:rsidR="00FF7CDD">
        <w:t>vey will take about 30 minutes to complete.</w:t>
      </w:r>
      <w:r w:rsidR="00B845A6">
        <w:t xml:space="preserve"> If you have any </w:t>
      </w:r>
      <w:r w:rsidR="00F42BC4">
        <w:t xml:space="preserve">questions, please send an email to </w:t>
      </w:r>
      <w:hyperlink r:id="rId9" w:history="1">
        <w:r w:rsidRPr="0068297B">
          <w:rPr>
            <w:rStyle w:val="Hyperlink"/>
          </w:rPr>
          <w:t>SNC-Product-Advisory-Group@frb.gov</w:t>
        </w:r>
      </w:hyperlink>
      <w:r>
        <w:t>.</w:t>
      </w:r>
    </w:p>
    <w:p w:rsidR="00115559" w:rsidP="0006512C" w14:paraId="0CCF9D3B" w14:textId="0BE4CE8B">
      <w:pPr>
        <w:pStyle w:val="ListParagraph"/>
        <w:numPr>
          <w:ilvl w:val="0"/>
          <w:numId w:val="6"/>
        </w:numPr>
        <w:spacing w:after="0"/>
      </w:pPr>
      <w:r>
        <w:t>Name of Bank? (requires comment)</w:t>
      </w:r>
    </w:p>
    <w:p w:rsidR="00115559" w:rsidP="00115559" w14:paraId="2094BED9" w14:textId="77777777">
      <w:pPr>
        <w:pStyle w:val="ListParagraph"/>
        <w:spacing w:after="0"/>
        <w:ind w:left="360"/>
      </w:pPr>
    </w:p>
    <w:p w:rsidR="002B3313" w:rsidP="002B3313" w14:paraId="21063B18" w14:textId="09D23DA4">
      <w:pPr>
        <w:pStyle w:val="ListParagraph"/>
        <w:numPr>
          <w:ilvl w:val="0"/>
          <w:numId w:val="6"/>
        </w:numPr>
        <w:spacing w:after="0"/>
      </w:pPr>
      <w:r>
        <w:t>Name &amp; Title of Respondent? (requires comment)</w:t>
      </w:r>
    </w:p>
    <w:p w:rsidR="002B3313" w:rsidP="002B3313" w14:paraId="6E89AE6A" w14:textId="77777777">
      <w:pPr>
        <w:pStyle w:val="ListParagraph"/>
      </w:pPr>
    </w:p>
    <w:p w:rsidR="002B3313" w:rsidP="002B3313" w14:paraId="619364AA" w14:textId="6B5F1CEC">
      <w:pPr>
        <w:pStyle w:val="ListParagraph"/>
        <w:numPr>
          <w:ilvl w:val="0"/>
          <w:numId w:val="6"/>
        </w:numPr>
        <w:spacing w:after="0"/>
      </w:pPr>
      <w:r>
        <w:t>SNC Reporting Role (select most applicable)</w:t>
      </w:r>
    </w:p>
    <w:p w:rsidR="002B3313" w:rsidP="002B3313" w14:paraId="3AE58C8F" w14:textId="0A7D3E3B">
      <w:pPr>
        <w:pStyle w:val="ListParagraph"/>
        <w:numPr>
          <w:ilvl w:val="1"/>
          <w:numId w:val="6"/>
        </w:numPr>
        <w:spacing w:after="0"/>
      </w:pPr>
      <w:r>
        <w:t>IT Support</w:t>
      </w:r>
    </w:p>
    <w:p w:rsidR="002B3313" w:rsidP="002B3313" w14:paraId="01C91F00" w14:textId="15D6FED7">
      <w:pPr>
        <w:pStyle w:val="ListParagraph"/>
        <w:numPr>
          <w:ilvl w:val="1"/>
          <w:numId w:val="6"/>
        </w:numPr>
        <w:spacing w:after="0"/>
      </w:pPr>
      <w:r>
        <w:t>Data Analyst</w:t>
      </w:r>
    </w:p>
    <w:p w:rsidR="002B3313" w:rsidP="002B3313" w14:paraId="73FB3819" w14:textId="450B7DD0">
      <w:pPr>
        <w:pStyle w:val="ListParagraph"/>
        <w:numPr>
          <w:ilvl w:val="1"/>
          <w:numId w:val="6"/>
        </w:numPr>
        <w:spacing w:after="0"/>
      </w:pPr>
      <w:r>
        <w:t>Loan Officer</w:t>
      </w:r>
    </w:p>
    <w:p w:rsidR="002B3313" w:rsidP="002B3313" w14:paraId="64E65FA4" w14:textId="4428C7DB">
      <w:pPr>
        <w:pStyle w:val="ListParagraph"/>
        <w:numPr>
          <w:ilvl w:val="1"/>
          <w:numId w:val="6"/>
        </w:numPr>
        <w:spacing w:after="0"/>
      </w:pPr>
      <w:r>
        <w:t>Executive Officer</w:t>
      </w:r>
    </w:p>
    <w:p w:rsidR="00115559" w:rsidP="00115559" w14:paraId="6A0185E0" w14:textId="77777777">
      <w:pPr>
        <w:pStyle w:val="ListParagraph"/>
        <w:spacing w:after="0"/>
        <w:ind w:left="360"/>
      </w:pPr>
    </w:p>
    <w:p w:rsidR="00A24D48" w:rsidP="0006512C" w14:paraId="71290186" w14:textId="6E2DB18E">
      <w:pPr>
        <w:pStyle w:val="ListParagraph"/>
        <w:numPr>
          <w:ilvl w:val="0"/>
          <w:numId w:val="6"/>
        </w:numPr>
        <w:spacing w:after="0"/>
      </w:pPr>
      <w:r>
        <w:t>Does your bank store Legal Entity Identifier (LEI)</w:t>
      </w:r>
      <w:r w:rsidRPr="00013FCD">
        <w:t xml:space="preserve"> </w:t>
      </w:r>
      <w:r w:rsidRPr="009967E9">
        <w:t>for obligors, co-obligors, sponsors, and/or participants</w:t>
      </w:r>
      <w:r>
        <w:t>?</w:t>
      </w:r>
    </w:p>
    <w:p w:rsidR="00A24D48" w:rsidP="00A24D48" w14:paraId="3C8FC30E" w14:textId="69237692">
      <w:pPr>
        <w:pStyle w:val="ListParagraph"/>
        <w:numPr>
          <w:ilvl w:val="1"/>
          <w:numId w:val="6"/>
        </w:numPr>
        <w:spacing w:after="0"/>
      </w:pPr>
      <w:r>
        <w:t>Yes</w:t>
      </w:r>
      <w:r>
        <w:t>, LEI is stored for all entities</w:t>
      </w:r>
    </w:p>
    <w:p w:rsidR="00A24D48" w:rsidP="00A24D48" w14:paraId="303686F7" w14:textId="7FC6FE70">
      <w:pPr>
        <w:pStyle w:val="ListParagraph"/>
        <w:numPr>
          <w:ilvl w:val="1"/>
          <w:numId w:val="6"/>
        </w:numPr>
        <w:spacing w:after="0"/>
      </w:pPr>
      <w:r>
        <w:t>No</w:t>
      </w:r>
      <w:r>
        <w:t>, LEI is not stored for any entities</w:t>
      </w:r>
    </w:p>
    <w:p w:rsidR="00013FCD" w:rsidP="00A24D48" w14:paraId="24142E1E" w14:textId="358D6ED0">
      <w:pPr>
        <w:pStyle w:val="ListParagraph"/>
        <w:numPr>
          <w:ilvl w:val="1"/>
          <w:numId w:val="6"/>
        </w:numPr>
        <w:spacing w:after="0"/>
      </w:pPr>
      <w:r>
        <w:t>Yes, LEI is stored for some entities (requires comment</w:t>
      </w:r>
      <w:r>
        <w:t>)</w:t>
      </w:r>
    </w:p>
    <w:p w:rsidR="00C43C7A" w:rsidP="00C43C7A" w14:paraId="0DE0F38A" w14:textId="77777777">
      <w:pPr>
        <w:pStyle w:val="ListParagraph"/>
        <w:spacing w:after="0"/>
        <w:ind w:left="1080"/>
      </w:pPr>
    </w:p>
    <w:p w:rsidR="00CF088E" w:rsidRPr="009967E9" w:rsidP="00CF088E" w14:paraId="062A6A1C" w14:textId="3747C92F">
      <w:pPr>
        <w:pStyle w:val="ListParagraph"/>
        <w:numPr>
          <w:ilvl w:val="0"/>
          <w:numId w:val="6"/>
        </w:numPr>
        <w:spacing w:after="0"/>
      </w:pPr>
      <w:r w:rsidRPr="009967E9">
        <w:t>From the list below, please select the information readily available in your</w:t>
      </w:r>
      <w:r w:rsidR="009939CF">
        <w:t xml:space="preserve"> data warehouse or </w:t>
      </w:r>
      <w:r w:rsidRPr="009967E9" w:rsidR="009939CF">
        <w:t>system</w:t>
      </w:r>
      <w:r w:rsidR="009939CF">
        <w:t>s linked to your bank’s data warehouse</w:t>
      </w:r>
      <w:r w:rsidRPr="009967E9">
        <w:t xml:space="preserve"> for </w:t>
      </w:r>
      <w:r w:rsidRPr="009967E9">
        <w:t>Commercial Real Estate Loans</w:t>
      </w:r>
      <w:r w:rsidR="00540867">
        <w:t xml:space="preserve"> (select all that apply)</w:t>
      </w:r>
      <w:r w:rsidRPr="009967E9">
        <w:t>:</w:t>
      </w:r>
    </w:p>
    <w:p w:rsidR="009967E9" w:rsidRPr="009967E9" w:rsidP="009967E9" w14:paraId="14E56FB8" w14:textId="2B2ADE92">
      <w:pPr>
        <w:pStyle w:val="ListParagraph"/>
        <w:numPr>
          <w:ilvl w:val="1"/>
          <w:numId w:val="6"/>
        </w:numPr>
        <w:spacing w:after="0"/>
      </w:pPr>
      <w:r w:rsidRPr="009967E9">
        <w:t>Commercial Real Estate Indicator</w:t>
      </w:r>
    </w:p>
    <w:p w:rsidR="009967E9" w:rsidRPr="009967E9" w:rsidP="009967E9" w14:paraId="564990A0" w14:textId="5997EACA">
      <w:pPr>
        <w:pStyle w:val="ListParagraph"/>
        <w:numPr>
          <w:ilvl w:val="1"/>
          <w:numId w:val="6"/>
        </w:numPr>
        <w:spacing w:after="0"/>
      </w:pPr>
      <w:r w:rsidRPr="009967E9">
        <w:t>Acquisition, Development &amp; Construction Indicator</w:t>
      </w:r>
    </w:p>
    <w:p w:rsidR="009967E9" w:rsidRPr="009967E9" w:rsidP="009967E9" w14:paraId="6FF075A3" w14:textId="593D2817">
      <w:pPr>
        <w:pStyle w:val="ListParagraph"/>
        <w:numPr>
          <w:ilvl w:val="1"/>
          <w:numId w:val="6"/>
        </w:numPr>
        <w:spacing w:after="0"/>
      </w:pPr>
      <w:r w:rsidRPr="009967E9">
        <w:t xml:space="preserve">Real Estate Investment Trust Indicator </w:t>
      </w:r>
    </w:p>
    <w:p w:rsidR="009967E9" w:rsidRPr="009967E9" w:rsidP="009967E9" w14:paraId="3B890B30" w14:textId="169673BE">
      <w:pPr>
        <w:pStyle w:val="ListParagraph"/>
        <w:numPr>
          <w:ilvl w:val="1"/>
          <w:numId w:val="6"/>
        </w:numPr>
        <w:spacing w:after="0"/>
      </w:pPr>
      <w:r w:rsidRPr="009967E9">
        <w:t>Property Type</w:t>
      </w:r>
      <w:r w:rsidR="007571B2">
        <w:t xml:space="preserve"> Indicator</w:t>
      </w:r>
    </w:p>
    <w:p w:rsidR="00C74BF6" w:rsidP="00C74BF6" w14:paraId="1498D160" w14:textId="560C5ED6">
      <w:pPr>
        <w:pStyle w:val="ListParagraph"/>
        <w:numPr>
          <w:ilvl w:val="1"/>
          <w:numId w:val="6"/>
        </w:numPr>
        <w:spacing w:after="0"/>
      </w:pPr>
      <w:r>
        <w:t>Net Operating Income (NOI)</w:t>
      </w:r>
      <w:r w:rsidR="00013FCD">
        <w:t xml:space="preserve"> on </w:t>
      </w:r>
      <w:r w:rsidRPr="009967E9" w:rsidR="00BA3646">
        <w:t>T</w:t>
      </w:r>
      <w:r w:rsidR="00BA3646">
        <w:t xml:space="preserve">railing </w:t>
      </w:r>
      <w:r w:rsidRPr="009967E9" w:rsidR="00BA3646">
        <w:t>T</w:t>
      </w:r>
      <w:r w:rsidR="00BA3646">
        <w:t xml:space="preserve">welve </w:t>
      </w:r>
      <w:r w:rsidRPr="009967E9" w:rsidR="00BA3646">
        <w:t>M</w:t>
      </w:r>
      <w:r w:rsidR="00BA3646">
        <w:t xml:space="preserve">onths </w:t>
      </w:r>
      <w:r w:rsidR="00013FCD">
        <w:t>basis</w:t>
      </w:r>
    </w:p>
    <w:p w:rsidR="009967E9" w:rsidP="009967E9" w14:paraId="67326465" w14:textId="4FBD3195">
      <w:pPr>
        <w:pStyle w:val="ListParagraph"/>
        <w:numPr>
          <w:ilvl w:val="1"/>
          <w:numId w:val="6"/>
        </w:numPr>
        <w:spacing w:after="0"/>
      </w:pPr>
      <w:r w:rsidRPr="009967E9">
        <w:t>Debt Yield on TTM basis</w:t>
      </w:r>
    </w:p>
    <w:p w:rsidR="00C74BF6" w:rsidRPr="009967E9" w:rsidP="00C74BF6" w14:paraId="09FAAFC4" w14:textId="77777777">
      <w:pPr>
        <w:pStyle w:val="ListParagraph"/>
        <w:numPr>
          <w:ilvl w:val="1"/>
          <w:numId w:val="6"/>
        </w:numPr>
        <w:spacing w:after="0"/>
      </w:pPr>
      <w:r>
        <w:t>Property Valuation</w:t>
      </w:r>
    </w:p>
    <w:p w:rsidR="002A5AAF" w:rsidRPr="002A5AAF" w:rsidP="002A5AAF" w14:paraId="19E76AAA" w14:textId="77777777">
      <w:pPr>
        <w:pStyle w:val="ListParagraph"/>
        <w:numPr>
          <w:ilvl w:val="1"/>
          <w:numId w:val="6"/>
        </w:numPr>
      </w:pPr>
      <w:r w:rsidRPr="002A5AAF">
        <w:t xml:space="preserve">Valuation as of Date </w:t>
      </w:r>
    </w:p>
    <w:p w:rsidR="00E17B80" w:rsidP="00E17B80" w14:paraId="0424B4E4" w14:textId="77777777">
      <w:pPr>
        <w:pStyle w:val="ListParagraph"/>
        <w:numPr>
          <w:ilvl w:val="1"/>
          <w:numId w:val="6"/>
        </w:numPr>
        <w:spacing w:after="0"/>
      </w:pPr>
      <w:r w:rsidRPr="009967E9">
        <w:t>Loan to Value</w:t>
      </w:r>
    </w:p>
    <w:p w:rsidR="00E17B80" w:rsidP="00E17B80" w14:paraId="14754B45" w14:textId="77777777">
      <w:pPr>
        <w:pStyle w:val="ListParagraph"/>
        <w:spacing w:after="0"/>
        <w:ind w:left="1080"/>
      </w:pPr>
    </w:p>
    <w:p w:rsidR="00E17B80" w:rsidP="00E17B80" w14:paraId="6D6DF09A" w14:textId="0F3C3977">
      <w:pPr>
        <w:pStyle w:val="ListParagraph"/>
        <w:numPr>
          <w:ilvl w:val="0"/>
          <w:numId w:val="6"/>
        </w:numPr>
        <w:spacing w:after="0"/>
      </w:pPr>
      <w:r>
        <w:t>Does your bank store sponsor names and percentage of ownership in your database?  The definition of sponsor should be applied broadly but is typically a private equity firm with an ownership interest in the borrower.</w:t>
      </w:r>
    </w:p>
    <w:p w:rsidR="00E17B80" w:rsidP="00E17B80" w14:paraId="2DB44160" w14:textId="77777777">
      <w:pPr>
        <w:pStyle w:val="ListParagraph"/>
        <w:numPr>
          <w:ilvl w:val="1"/>
          <w:numId w:val="13"/>
        </w:numPr>
        <w:spacing w:after="0"/>
      </w:pPr>
      <w:r>
        <w:t>Yes, Sponsor Names and Ownership Percentage is stored in our database</w:t>
      </w:r>
    </w:p>
    <w:p w:rsidR="00E17B80" w:rsidP="00E17B80" w14:paraId="773CDC69" w14:textId="77777777">
      <w:pPr>
        <w:pStyle w:val="ListParagraph"/>
        <w:numPr>
          <w:ilvl w:val="1"/>
          <w:numId w:val="13"/>
        </w:numPr>
        <w:spacing w:after="0"/>
      </w:pPr>
      <w:r>
        <w:t>Yes, but only Sponsors with a Majority Interest is stored in our database</w:t>
      </w:r>
    </w:p>
    <w:p w:rsidR="00E17B80" w:rsidP="00E17B80" w14:paraId="74E08E7E" w14:textId="77777777">
      <w:pPr>
        <w:pStyle w:val="ListParagraph"/>
        <w:numPr>
          <w:ilvl w:val="1"/>
          <w:numId w:val="13"/>
        </w:numPr>
        <w:spacing w:after="0"/>
      </w:pPr>
      <w:r>
        <w:t xml:space="preserve">Yes, Sponsor data is stored for some entities (requires comment) </w:t>
      </w:r>
    </w:p>
    <w:p w:rsidR="00E17B80" w:rsidP="00E17B80" w14:paraId="65C77CC5" w14:textId="77777777">
      <w:pPr>
        <w:pStyle w:val="ListParagraph"/>
        <w:numPr>
          <w:ilvl w:val="1"/>
          <w:numId w:val="13"/>
        </w:numPr>
        <w:spacing w:after="0"/>
      </w:pPr>
      <w:r>
        <w:t>No, Sponsor data is not maintained by our bank</w:t>
      </w:r>
    </w:p>
    <w:p w:rsidR="00E17B80" w:rsidP="00E17B80" w14:paraId="310A7B4B" w14:textId="77777777">
      <w:pPr>
        <w:rPr>
          <w:color w:val="1F497D"/>
        </w:rPr>
      </w:pPr>
    </w:p>
    <w:p w:rsidR="00CF088E" w:rsidRPr="009967E9" w:rsidP="00CF088E" w14:paraId="591AFC0F" w14:textId="1937640C">
      <w:pPr>
        <w:pStyle w:val="ListParagraph"/>
        <w:numPr>
          <w:ilvl w:val="0"/>
          <w:numId w:val="6"/>
        </w:numPr>
        <w:spacing w:after="0"/>
      </w:pPr>
      <w:r w:rsidRPr="009967E9">
        <w:t xml:space="preserve">From the list below, </w:t>
      </w:r>
      <w:r w:rsidR="00540867">
        <w:t xml:space="preserve">please </w:t>
      </w:r>
      <w:r w:rsidRPr="009967E9">
        <w:t xml:space="preserve">select the items readily available in your </w:t>
      </w:r>
      <w:r w:rsidR="009939CF">
        <w:t xml:space="preserve">data warehouse or </w:t>
      </w:r>
      <w:r w:rsidRPr="009967E9" w:rsidR="009939CF">
        <w:t>system</w:t>
      </w:r>
      <w:r w:rsidR="009939CF">
        <w:t>s linked to your bank’s data warehouse</w:t>
      </w:r>
      <w:r w:rsidRPr="009967E9" w:rsidR="009939CF">
        <w:t xml:space="preserve"> </w:t>
      </w:r>
      <w:r w:rsidRPr="009967E9">
        <w:t>for</w:t>
      </w:r>
      <w:r w:rsidRPr="009967E9" w:rsidR="00D87076">
        <w:t xml:space="preserve"> loans identified as</w:t>
      </w:r>
      <w:r w:rsidRPr="009967E9">
        <w:t xml:space="preserve"> leveraged</w:t>
      </w:r>
      <w:r w:rsidR="00540867">
        <w:t xml:space="preserve"> (select all that apply)</w:t>
      </w:r>
      <w:r w:rsidRPr="009967E9" w:rsidR="00D87076">
        <w:t>:</w:t>
      </w:r>
    </w:p>
    <w:p w:rsidR="00D87076" w:rsidRPr="009967E9" w:rsidP="00D87076" w14:paraId="79CE242F" w14:textId="542E0142">
      <w:pPr>
        <w:pStyle w:val="ListParagraph"/>
        <w:numPr>
          <w:ilvl w:val="1"/>
          <w:numId w:val="6"/>
        </w:numPr>
        <w:spacing w:after="0"/>
      </w:pPr>
      <w:r w:rsidRPr="009967E9">
        <w:t xml:space="preserve">Cash Interest Paid </w:t>
      </w:r>
      <w:r w:rsidR="00862C7D">
        <w:t xml:space="preserve">TTM </w:t>
      </w:r>
      <w:r w:rsidRPr="009967E9">
        <w:t>(T</w:t>
      </w:r>
      <w:r w:rsidR="00BA3646">
        <w:t xml:space="preserve">railing </w:t>
      </w:r>
      <w:r w:rsidRPr="009967E9">
        <w:t>T</w:t>
      </w:r>
      <w:r w:rsidR="00BA3646">
        <w:t xml:space="preserve">welve </w:t>
      </w:r>
      <w:r w:rsidRPr="009967E9">
        <w:t>M</w:t>
      </w:r>
      <w:r w:rsidR="00BA3646">
        <w:t>onths</w:t>
      </w:r>
      <w:r w:rsidRPr="009967E9">
        <w:t>)</w:t>
      </w:r>
    </w:p>
    <w:p w:rsidR="00D87076" w:rsidRPr="009967E9" w:rsidP="00D87076" w14:paraId="744F195B" w14:textId="27081928">
      <w:pPr>
        <w:pStyle w:val="ListParagraph"/>
        <w:numPr>
          <w:ilvl w:val="1"/>
          <w:numId w:val="6"/>
        </w:numPr>
        <w:spacing w:after="0"/>
      </w:pPr>
      <w:r>
        <w:t>PIK (Payment In Kind) Interest TTM</w:t>
      </w:r>
    </w:p>
    <w:p w:rsidR="00D87076" w:rsidRPr="009967E9" w:rsidP="00D87076" w14:paraId="198CA2AF" w14:textId="1140C501">
      <w:pPr>
        <w:pStyle w:val="ListParagraph"/>
        <w:numPr>
          <w:ilvl w:val="1"/>
          <w:numId w:val="6"/>
        </w:numPr>
        <w:spacing w:after="0"/>
      </w:pPr>
      <w:r w:rsidRPr="009967E9">
        <w:t>EBITDA (</w:t>
      </w:r>
      <w:r w:rsidR="00862C7D">
        <w:t>Earnings Before Interest</w:t>
      </w:r>
      <w:r w:rsidR="0093074D">
        <w:t>, Taxes,</w:t>
      </w:r>
      <w:r w:rsidR="00862C7D">
        <w:t xml:space="preserve"> Depreciation and Amortization</w:t>
      </w:r>
      <w:r w:rsidRPr="009967E9">
        <w:t>)</w:t>
      </w:r>
      <w:r w:rsidR="00862C7D">
        <w:t xml:space="preserve"> TTM</w:t>
      </w:r>
    </w:p>
    <w:p w:rsidR="00D87076" w:rsidRPr="009967E9" w:rsidP="00D87076" w14:paraId="4349D955" w14:textId="44553BE4">
      <w:pPr>
        <w:pStyle w:val="ListParagraph"/>
        <w:numPr>
          <w:ilvl w:val="1"/>
          <w:numId w:val="6"/>
        </w:numPr>
        <w:spacing w:after="0"/>
      </w:pPr>
      <w:r w:rsidRPr="009967E9">
        <w:t>Adj</w:t>
      </w:r>
      <w:r w:rsidR="00BA3646">
        <w:t>usted</w:t>
      </w:r>
      <w:r w:rsidRPr="009967E9">
        <w:t xml:space="preserve"> EBITDA TTM</w:t>
      </w:r>
    </w:p>
    <w:p w:rsidR="00D87076" w:rsidRPr="009967E9" w:rsidP="00D87076" w14:paraId="03236FD8" w14:textId="5D5AD5E2">
      <w:pPr>
        <w:pStyle w:val="ListParagraph"/>
        <w:numPr>
          <w:ilvl w:val="1"/>
          <w:numId w:val="6"/>
        </w:numPr>
        <w:spacing w:after="0"/>
      </w:pPr>
      <w:r w:rsidRPr="009967E9">
        <w:t>F</w:t>
      </w:r>
      <w:r w:rsidR="00E32593">
        <w:t xml:space="preserve">ree </w:t>
      </w:r>
      <w:r w:rsidRPr="009967E9">
        <w:t>C</w:t>
      </w:r>
      <w:r w:rsidR="00E32593">
        <w:t xml:space="preserve">ash </w:t>
      </w:r>
      <w:r w:rsidRPr="009967E9">
        <w:t>F</w:t>
      </w:r>
      <w:r w:rsidR="00E32593">
        <w:t>low</w:t>
      </w:r>
      <w:r w:rsidRPr="009967E9">
        <w:t xml:space="preserve"> </w:t>
      </w:r>
      <w:r w:rsidR="00862C7D">
        <w:t>TTM</w:t>
      </w:r>
    </w:p>
    <w:p w:rsidR="00D87076" w:rsidRPr="009967E9" w:rsidP="00D87076" w14:paraId="01865C68" w14:textId="2CB15230">
      <w:pPr>
        <w:pStyle w:val="ListParagraph"/>
        <w:numPr>
          <w:ilvl w:val="1"/>
          <w:numId w:val="6"/>
        </w:numPr>
        <w:spacing w:after="0"/>
      </w:pPr>
      <w:r w:rsidRPr="009967E9">
        <w:t>O</w:t>
      </w:r>
      <w:r w:rsidR="00BA3646">
        <w:t>utstanding</w:t>
      </w:r>
      <w:r w:rsidRPr="009967E9">
        <w:t xml:space="preserve"> Senior Debt </w:t>
      </w:r>
      <w:r w:rsidR="00862C7D">
        <w:t>(as of TTM end date)</w:t>
      </w:r>
    </w:p>
    <w:p w:rsidR="00D87076" w:rsidRPr="009967E9" w:rsidP="00D87076" w14:paraId="1A93B856" w14:textId="6EFDD014">
      <w:pPr>
        <w:pStyle w:val="ListParagraph"/>
        <w:numPr>
          <w:ilvl w:val="1"/>
          <w:numId w:val="6"/>
        </w:numPr>
        <w:spacing w:after="0"/>
      </w:pPr>
      <w:r w:rsidRPr="009967E9">
        <w:t>O</w:t>
      </w:r>
      <w:r w:rsidR="00BA3646">
        <w:t>utstanding</w:t>
      </w:r>
      <w:r w:rsidRPr="009967E9">
        <w:t xml:space="preserve"> Total Debt (as of </w:t>
      </w:r>
      <w:r w:rsidRPr="009967E9" w:rsidR="00BA3646">
        <w:t xml:space="preserve">TTM </w:t>
      </w:r>
      <w:r w:rsidRPr="009967E9">
        <w:t>end date)</w:t>
      </w:r>
    </w:p>
    <w:p w:rsidR="00D87076" w:rsidRPr="009967E9" w:rsidP="00D87076" w14:paraId="30136858" w14:textId="3A4E3861">
      <w:pPr>
        <w:pStyle w:val="ListParagraph"/>
        <w:numPr>
          <w:ilvl w:val="1"/>
          <w:numId w:val="6"/>
        </w:numPr>
        <w:spacing w:after="0"/>
      </w:pPr>
      <w:r w:rsidRPr="009967E9">
        <w:t>Aggregate Projected 7 Y</w:t>
      </w:r>
      <w:r w:rsidR="00862C7D">
        <w:t xml:space="preserve">ear </w:t>
      </w:r>
      <w:r w:rsidRPr="009967E9">
        <w:t>F</w:t>
      </w:r>
      <w:r w:rsidR="00B70954">
        <w:t xml:space="preserve">ree </w:t>
      </w:r>
      <w:r w:rsidRPr="009967E9">
        <w:t>C</w:t>
      </w:r>
      <w:r w:rsidR="00B70954">
        <w:t xml:space="preserve">ash </w:t>
      </w:r>
      <w:r w:rsidRPr="009967E9">
        <w:t>F</w:t>
      </w:r>
      <w:r w:rsidR="00B70954">
        <w:t>low</w:t>
      </w:r>
    </w:p>
    <w:p w:rsidR="00D87076" w:rsidRPr="009967E9" w:rsidP="00D87076" w14:paraId="7396CC04" w14:textId="7CCEFBB5">
      <w:pPr>
        <w:pStyle w:val="ListParagraph"/>
        <w:numPr>
          <w:ilvl w:val="1"/>
          <w:numId w:val="6"/>
        </w:numPr>
        <w:spacing w:after="0"/>
      </w:pPr>
      <w:r w:rsidRPr="009967E9">
        <w:t>Provide the As of Date of Projected 7 Y</w:t>
      </w:r>
      <w:r w:rsidR="00862C7D">
        <w:t>ear</w:t>
      </w:r>
      <w:r w:rsidRPr="009967E9">
        <w:t xml:space="preserve"> F</w:t>
      </w:r>
      <w:r w:rsidR="00E32593">
        <w:t xml:space="preserve">ree </w:t>
      </w:r>
      <w:r w:rsidRPr="009967E9">
        <w:t>C</w:t>
      </w:r>
      <w:r w:rsidR="00E32593">
        <w:t xml:space="preserve">ash </w:t>
      </w:r>
      <w:r w:rsidRPr="009967E9">
        <w:t>F</w:t>
      </w:r>
      <w:r w:rsidR="00C86B2F">
        <w:t>low</w:t>
      </w:r>
    </w:p>
    <w:p w:rsidR="00D87076" w:rsidRPr="009967E9" w:rsidP="008274AA" w14:paraId="3DD75F77" w14:textId="7A2E4F1C">
      <w:pPr>
        <w:pStyle w:val="ListParagraph"/>
        <w:numPr>
          <w:ilvl w:val="1"/>
          <w:numId w:val="6"/>
        </w:numPr>
        <w:spacing w:after="0"/>
      </w:pPr>
      <w:r w:rsidRPr="009967E9">
        <w:t>Most Recent Base Case E</w:t>
      </w:r>
      <w:r w:rsidR="00862C7D">
        <w:t xml:space="preserve">nterprise </w:t>
      </w:r>
      <w:r w:rsidRPr="009967E9">
        <w:t>V</w:t>
      </w:r>
      <w:r w:rsidR="00862C7D">
        <w:t xml:space="preserve">alue (EV) – Either </w:t>
      </w:r>
      <w:r w:rsidRPr="009967E9">
        <w:t>Single Number or Range</w:t>
      </w:r>
    </w:p>
    <w:p w:rsidR="00D87076" w:rsidRPr="009967E9" w:rsidP="00D87076" w14:paraId="0A763346" w14:textId="4B261527">
      <w:pPr>
        <w:pStyle w:val="ListParagraph"/>
        <w:numPr>
          <w:ilvl w:val="1"/>
          <w:numId w:val="6"/>
        </w:numPr>
        <w:spacing w:after="0"/>
      </w:pPr>
      <w:r w:rsidRPr="009967E9">
        <w:t>Maintenance Capex</w:t>
      </w:r>
      <w:r w:rsidR="00862C7D">
        <w:t xml:space="preserve"> (Capital Expenditures)</w:t>
      </w:r>
    </w:p>
    <w:p w:rsidR="00D87076" w:rsidRPr="009967E9" w:rsidP="00D87076" w14:paraId="7399AC24" w14:textId="77777777">
      <w:pPr>
        <w:pStyle w:val="ListParagraph"/>
        <w:numPr>
          <w:ilvl w:val="1"/>
          <w:numId w:val="6"/>
        </w:numPr>
        <w:spacing w:after="0"/>
      </w:pPr>
      <w:r w:rsidRPr="009967E9">
        <w:t>Growth Capex</w:t>
      </w:r>
    </w:p>
    <w:p w:rsidR="00D87076" w:rsidRPr="009967E9" w:rsidP="00D87076" w14:paraId="696DC541" w14:textId="77777777">
      <w:pPr>
        <w:pStyle w:val="ListParagraph"/>
        <w:numPr>
          <w:ilvl w:val="1"/>
          <w:numId w:val="6"/>
        </w:numPr>
        <w:spacing w:after="0"/>
      </w:pPr>
      <w:r w:rsidRPr="009967E9">
        <w:t>Required Cash Dividend</w:t>
      </w:r>
    </w:p>
    <w:p w:rsidR="00D87076" w:rsidRPr="009967E9" w:rsidP="00D87076" w14:paraId="33354946" w14:textId="77777777">
      <w:pPr>
        <w:pStyle w:val="ListParagraph"/>
        <w:numPr>
          <w:ilvl w:val="1"/>
          <w:numId w:val="6"/>
        </w:numPr>
        <w:spacing w:after="0"/>
      </w:pPr>
      <w:r w:rsidRPr="009967E9">
        <w:t>Cash Taxes Paid</w:t>
      </w:r>
    </w:p>
    <w:p w:rsidR="00D87076" w:rsidRPr="009967E9" w:rsidP="00D87076" w14:paraId="1E48C32C" w14:textId="77777777">
      <w:pPr>
        <w:pStyle w:val="ListParagraph"/>
        <w:numPr>
          <w:ilvl w:val="1"/>
          <w:numId w:val="6"/>
        </w:numPr>
        <w:spacing w:after="0"/>
      </w:pPr>
      <w:r w:rsidRPr="009967E9">
        <w:t>Change in Non-Cash Working Capital</w:t>
      </w:r>
    </w:p>
    <w:p w:rsidR="00D87076" w:rsidRPr="009967E9" w:rsidP="00D87076" w14:paraId="6874200F" w14:textId="771831B1">
      <w:pPr>
        <w:pStyle w:val="ListParagraph"/>
        <w:numPr>
          <w:ilvl w:val="1"/>
          <w:numId w:val="6"/>
        </w:numPr>
        <w:spacing w:after="0"/>
      </w:pPr>
      <w:r>
        <w:t>Current</w:t>
      </w:r>
      <w:r w:rsidR="00F8487C">
        <w:t xml:space="preserve"> Maturity Long-Term Debt (</w:t>
      </w:r>
      <w:r w:rsidRPr="009967E9">
        <w:t>CMLTD</w:t>
      </w:r>
      <w:r w:rsidR="00E32593">
        <w:t>)</w:t>
      </w:r>
    </w:p>
    <w:p w:rsidR="00496DE5" w:rsidP="00496DE5" w14:paraId="0D2CB182" w14:textId="77777777">
      <w:pPr>
        <w:pStyle w:val="ListParagraph"/>
        <w:numPr>
          <w:ilvl w:val="1"/>
          <w:numId w:val="6"/>
        </w:numPr>
        <w:spacing w:after="0"/>
      </w:pPr>
      <w:r w:rsidRPr="009967E9">
        <w:t>Other Fixed Charges</w:t>
      </w:r>
    </w:p>
    <w:p w:rsidR="00496DE5" w:rsidP="00496DE5" w14:paraId="02F15431" w14:textId="77777777">
      <w:pPr>
        <w:pStyle w:val="ListParagraph"/>
        <w:spacing w:after="0"/>
      </w:pPr>
    </w:p>
    <w:p w:rsidR="009967E9" w:rsidP="00496DE5" w14:paraId="2E87304F" w14:textId="65C49179">
      <w:pPr>
        <w:pStyle w:val="ListParagraph"/>
        <w:numPr>
          <w:ilvl w:val="0"/>
          <w:numId w:val="6"/>
        </w:numPr>
        <w:spacing w:after="0"/>
      </w:pPr>
      <w:r w:rsidRPr="009967E9">
        <w:t xml:space="preserve">Would any of the data </w:t>
      </w:r>
      <w:r w:rsidR="00496DE5">
        <w:t xml:space="preserve">fields listed in the previous questions </w:t>
      </w:r>
      <w:r w:rsidRPr="009967E9">
        <w:t xml:space="preserve">be </w:t>
      </w:r>
      <w:r w:rsidR="00496DE5">
        <w:t xml:space="preserve">more </w:t>
      </w:r>
      <w:r w:rsidRPr="009967E9" w:rsidR="00496DE5">
        <w:t>accessible</w:t>
      </w:r>
      <w:r w:rsidRPr="009967E9">
        <w:t xml:space="preserve"> </w:t>
      </w:r>
      <w:r w:rsidR="00496DE5">
        <w:t xml:space="preserve">if submitted </w:t>
      </w:r>
      <w:r w:rsidRPr="009967E9">
        <w:t xml:space="preserve">using XML or another automated </w:t>
      </w:r>
      <w:r w:rsidR="001412B3">
        <w:t>method</w:t>
      </w:r>
      <w:r w:rsidRPr="009967E9" w:rsidR="001412B3">
        <w:t xml:space="preserve"> </w:t>
      </w:r>
      <w:r w:rsidRPr="009967E9">
        <w:t xml:space="preserve">for reporting versus manual entry? </w:t>
      </w:r>
    </w:p>
    <w:p w:rsidR="001412B3" w:rsidP="00256826" w14:paraId="21284916" w14:textId="77777777">
      <w:pPr>
        <w:pStyle w:val="ListParagraph"/>
        <w:spacing w:after="0"/>
      </w:pPr>
    </w:p>
    <w:p w:rsidR="001412B3" w:rsidP="00256826" w14:paraId="3E21C3D0" w14:textId="0AE60F62">
      <w:pPr>
        <w:pStyle w:val="ListParagraph"/>
        <w:spacing w:after="0"/>
        <w:rPr>
          <w:b/>
          <w:bCs/>
          <w:u w:val="single"/>
        </w:rPr>
      </w:pPr>
      <w:r>
        <w:rPr>
          <w:b/>
          <w:bCs/>
          <w:u w:val="single"/>
        </w:rPr>
        <w:t xml:space="preserve">Questions for </w:t>
      </w:r>
      <w:r w:rsidRPr="00540867">
        <w:rPr>
          <w:b/>
          <w:bCs/>
          <w:u w:val="single"/>
        </w:rPr>
        <w:t>Banks Reporting via XML upload</w:t>
      </w:r>
      <w:r w:rsidRPr="00540867" w:rsidR="00586F2D">
        <w:rPr>
          <w:b/>
          <w:bCs/>
          <w:u w:val="single"/>
        </w:rPr>
        <w:t xml:space="preserve"> </w:t>
      </w:r>
      <w:r w:rsidRPr="00540867" w:rsidR="00586F2D">
        <w:rPr>
          <w:b/>
          <w:bCs/>
          <w:u w:val="single"/>
        </w:rPr>
        <w:t>Only</w:t>
      </w:r>
    </w:p>
    <w:p w:rsidR="00540867" w:rsidP="00256826" w14:paraId="6811B712" w14:textId="77B9ADE4">
      <w:pPr>
        <w:pStyle w:val="ListParagraph"/>
        <w:spacing w:after="0"/>
      </w:pPr>
      <w:r w:rsidRPr="00540867">
        <w:t>If your bank enters SNC data manually, please skip to the next section (or question 1</w:t>
      </w:r>
      <w:r w:rsidR="00E92D0D">
        <w:t>7</w:t>
      </w:r>
      <w:r w:rsidRPr="00540867">
        <w:t>)</w:t>
      </w:r>
    </w:p>
    <w:p w:rsidR="00540867" w:rsidRPr="00540867" w:rsidP="00256826" w14:paraId="083BFE5C" w14:textId="77777777">
      <w:pPr>
        <w:pStyle w:val="ListParagraph"/>
        <w:spacing w:after="0"/>
      </w:pPr>
    </w:p>
    <w:p w:rsidR="001412B3" w:rsidP="00496DE5" w14:paraId="6C9D8C6B" w14:textId="7C82B426">
      <w:pPr>
        <w:pStyle w:val="ListParagraph"/>
        <w:numPr>
          <w:ilvl w:val="0"/>
          <w:numId w:val="6"/>
        </w:numPr>
        <w:spacing w:after="0"/>
      </w:pPr>
      <w:r>
        <w:t>How much time</w:t>
      </w:r>
      <w:r w:rsidR="00586F2D">
        <w:t>, approximately,</w:t>
      </w:r>
      <w:r>
        <w:t xml:space="preserve"> is required to create the XML file(s) each reporting period? </w:t>
      </w:r>
    </w:p>
    <w:p w:rsidR="001412B3" w:rsidP="001412B3" w14:paraId="6DF37A0D" w14:textId="6BCA844D">
      <w:pPr>
        <w:pStyle w:val="ListParagraph"/>
        <w:numPr>
          <w:ilvl w:val="1"/>
          <w:numId w:val="6"/>
        </w:numPr>
        <w:spacing w:after="0"/>
      </w:pPr>
      <w:r>
        <w:t>&lt; 1 Day</w:t>
      </w:r>
    </w:p>
    <w:p w:rsidR="001412B3" w:rsidP="001412B3" w14:paraId="53427542" w14:textId="62C844C8">
      <w:pPr>
        <w:pStyle w:val="ListParagraph"/>
        <w:numPr>
          <w:ilvl w:val="1"/>
          <w:numId w:val="6"/>
        </w:numPr>
        <w:spacing w:after="0"/>
      </w:pPr>
      <w:r>
        <w:t>5+ Days</w:t>
      </w:r>
    </w:p>
    <w:p w:rsidR="001412B3" w:rsidP="001412B3" w14:paraId="38039C13" w14:textId="75CD4AF9">
      <w:pPr>
        <w:pStyle w:val="ListParagraph"/>
        <w:numPr>
          <w:ilvl w:val="1"/>
          <w:numId w:val="6"/>
        </w:numPr>
        <w:spacing w:after="0"/>
      </w:pPr>
      <w:r>
        <w:t>15 Days</w:t>
      </w:r>
    </w:p>
    <w:p w:rsidR="001412B3" w:rsidP="00256826" w14:paraId="5FC231C2" w14:textId="0099C11B">
      <w:pPr>
        <w:pStyle w:val="ListParagraph"/>
        <w:numPr>
          <w:ilvl w:val="1"/>
          <w:numId w:val="6"/>
        </w:numPr>
        <w:spacing w:after="0"/>
      </w:pPr>
      <w:r>
        <w:t>&gt;30 Days</w:t>
      </w:r>
    </w:p>
    <w:p w:rsidR="00540867" w:rsidP="00540867" w14:paraId="2591C655" w14:textId="77777777">
      <w:pPr>
        <w:pStyle w:val="ListParagraph"/>
        <w:spacing w:after="0"/>
        <w:ind w:left="1080"/>
      </w:pPr>
    </w:p>
    <w:p w:rsidR="00586F2D" w:rsidP="00586F2D" w14:paraId="4C3BE401" w14:textId="1200C7E1">
      <w:pPr>
        <w:pStyle w:val="ListParagraph"/>
        <w:numPr>
          <w:ilvl w:val="0"/>
          <w:numId w:val="6"/>
        </w:numPr>
        <w:spacing w:after="0"/>
      </w:pPr>
      <w:r>
        <w:t>If Legal Entity Identifier (LEI) was required f</w:t>
      </w:r>
      <w:r w:rsidRPr="009967E9">
        <w:t>or</w:t>
      </w:r>
      <w:r>
        <w:t xml:space="preserve"> all entities (agent bank, </w:t>
      </w:r>
      <w:r w:rsidRPr="009967E9">
        <w:t>obligors, co-obligors, sponsors, and/or participants</w:t>
      </w:r>
      <w:r>
        <w:t>)</w:t>
      </w:r>
      <w:r>
        <w:t>, h</w:t>
      </w:r>
      <w:r w:rsidR="001412B3">
        <w:t xml:space="preserve">ow much additional time </w:t>
      </w:r>
      <w:r>
        <w:t xml:space="preserve">do you estimate </w:t>
      </w:r>
      <w:r w:rsidR="001412B3">
        <w:t>would be required to c</w:t>
      </w:r>
      <w:r>
        <w:t xml:space="preserve">reate the XML file(s) each reporting period? </w:t>
      </w:r>
    </w:p>
    <w:p w:rsidR="001412B3" w:rsidP="006843F9" w14:paraId="3A7111D8" w14:textId="30A6CF42">
      <w:pPr>
        <w:pStyle w:val="ListParagraph"/>
        <w:numPr>
          <w:ilvl w:val="1"/>
          <w:numId w:val="6"/>
        </w:numPr>
        <w:spacing w:after="0"/>
      </w:pPr>
      <w:r>
        <w:t>&lt; 1 Day</w:t>
      </w:r>
    </w:p>
    <w:p w:rsidR="001412B3" w:rsidP="001412B3" w14:paraId="1EC66071" w14:textId="62BDCAA0">
      <w:pPr>
        <w:pStyle w:val="ListParagraph"/>
        <w:numPr>
          <w:ilvl w:val="1"/>
          <w:numId w:val="6"/>
        </w:numPr>
        <w:spacing w:after="0"/>
      </w:pPr>
      <w:r>
        <w:t>5+ Days</w:t>
      </w:r>
    </w:p>
    <w:p w:rsidR="001412B3" w:rsidP="001412B3" w14:paraId="3B6E81C7" w14:textId="7E28D271">
      <w:pPr>
        <w:pStyle w:val="ListParagraph"/>
        <w:numPr>
          <w:ilvl w:val="1"/>
          <w:numId w:val="6"/>
        </w:numPr>
        <w:spacing w:after="0"/>
      </w:pPr>
      <w:r>
        <w:t>15 Days</w:t>
      </w:r>
    </w:p>
    <w:p w:rsidR="001412B3" w:rsidP="001412B3" w14:paraId="19758803" w14:textId="280FB06A">
      <w:pPr>
        <w:pStyle w:val="ListParagraph"/>
        <w:numPr>
          <w:ilvl w:val="1"/>
          <w:numId w:val="6"/>
        </w:numPr>
        <w:spacing w:after="0"/>
      </w:pPr>
      <w:r>
        <w:t>&gt;30 Days</w:t>
      </w:r>
    </w:p>
    <w:p w:rsidR="00A24D48" w:rsidP="001412B3" w14:paraId="7CEFA3F4" w14:textId="3DAC01BA">
      <w:pPr>
        <w:pStyle w:val="ListParagraph"/>
        <w:numPr>
          <w:ilvl w:val="1"/>
          <w:numId w:val="6"/>
        </w:numPr>
        <w:spacing w:after="0"/>
      </w:pPr>
      <w:r>
        <w:t>N/A (requires comment)</w:t>
      </w:r>
    </w:p>
    <w:p w:rsidR="00540867" w:rsidP="00540867" w14:paraId="0ACB1477" w14:textId="77777777">
      <w:pPr>
        <w:pStyle w:val="ListParagraph"/>
        <w:spacing w:after="0"/>
        <w:ind w:left="1080"/>
      </w:pPr>
    </w:p>
    <w:p w:rsidR="00586F2D" w:rsidP="00586F2D" w14:paraId="18AD918B" w14:textId="7009BB83">
      <w:pPr>
        <w:pStyle w:val="ListParagraph"/>
        <w:numPr>
          <w:ilvl w:val="0"/>
          <w:numId w:val="6"/>
        </w:numPr>
        <w:spacing w:after="0"/>
      </w:pPr>
      <w:r>
        <w:t>If one or more of the proposed fields</w:t>
      </w:r>
      <w:r w:rsidR="00F220E5">
        <w:t xml:space="preserve"> in Question #</w:t>
      </w:r>
      <w:r w:rsidR="00B74C83">
        <w:t>5</w:t>
      </w:r>
      <w:r w:rsidR="00F220E5">
        <w:t xml:space="preserve"> (identification of </w:t>
      </w:r>
      <w:r>
        <w:t>Commercial Real Estate loan</w:t>
      </w:r>
      <w:r w:rsidRPr="009967E9">
        <w:t>s</w:t>
      </w:r>
      <w:r w:rsidR="00F220E5">
        <w:t>)</w:t>
      </w:r>
      <w:r>
        <w:t xml:space="preserve"> were required, how much additional time do you estimate would be required to create the XML file(s) each reporting period? </w:t>
      </w:r>
    </w:p>
    <w:p w:rsidR="00586F2D" w:rsidP="00586F2D" w14:paraId="55B54455" w14:textId="77777777">
      <w:pPr>
        <w:pStyle w:val="ListParagraph"/>
        <w:numPr>
          <w:ilvl w:val="1"/>
          <w:numId w:val="6"/>
        </w:numPr>
        <w:spacing w:after="0"/>
      </w:pPr>
      <w:r>
        <w:t>&lt; 1 Day</w:t>
      </w:r>
    </w:p>
    <w:p w:rsidR="00586F2D" w:rsidP="00586F2D" w14:paraId="260B4B9E" w14:textId="77777777">
      <w:pPr>
        <w:pStyle w:val="ListParagraph"/>
        <w:numPr>
          <w:ilvl w:val="1"/>
          <w:numId w:val="6"/>
        </w:numPr>
        <w:spacing w:after="0"/>
      </w:pPr>
      <w:r>
        <w:t>5+ Days</w:t>
      </w:r>
    </w:p>
    <w:p w:rsidR="00586F2D" w:rsidP="00586F2D" w14:paraId="1A60C4F7" w14:textId="77777777">
      <w:pPr>
        <w:pStyle w:val="ListParagraph"/>
        <w:numPr>
          <w:ilvl w:val="1"/>
          <w:numId w:val="6"/>
        </w:numPr>
        <w:spacing w:after="0"/>
      </w:pPr>
      <w:r>
        <w:t>15 Days</w:t>
      </w:r>
    </w:p>
    <w:p w:rsidR="00586F2D" w:rsidP="00586F2D" w14:paraId="0D710609" w14:textId="3B8A000C">
      <w:pPr>
        <w:pStyle w:val="ListParagraph"/>
        <w:numPr>
          <w:ilvl w:val="1"/>
          <w:numId w:val="6"/>
        </w:numPr>
        <w:spacing w:after="0"/>
      </w:pPr>
      <w:r>
        <w:t>&gt;30 Days</w:t>
      </w:r>
    </w:p>
    <w:p w:rsidR="00A24D48" w:rsidP="00A24D48" w14:paraId="3AEF4086" w14:textId="213CB7CF">
      <w:pPr>
        <w:pStyle w:val="ListParagraph"/>
        <w:numPr>
          <w:ilvl w:val="1"/>
          <w:numId w:val="6"/>
        </w:numPr>
        <w:spacing w:after="0"/>
      </w:pPr>
      <w:r>
        <w:t>N/A (requires comment)</w:t>
      </w:r>
    </w:p>
    <w:p w:rsidR="00882554" w:rsidP="00882554" w14:paraId="31644B0E" w14:textId="77777777">
      <w:pPr>
        <w:pStyle w:val="ListParagraph"/>
        <w:spacing w:after="0"/>
        <w:ind w:left="1080"/>
      </w:pPr>
    </w:p>
    <w:p w:rsidR="00882554" w:rsidP="00882554" w14:paraId="64C98F1F" w14:textId="22812D86">
      <w:pPr>
        <w:pStyle w:val="ListParagraph"/>
        <w:numPr>
          <w:ilvl w:val="0"/>
          <w:numId w:val="6"/>
        </w:numPr>
        <w:spacing w:after="0"/>
      </w:pPr>
      <w:r>
        <w:t xml:space="preserve">If one or more of the proposed fields in Question #6 (Sponsor </w:t>
      </w:r>
      <w:r w:rsidR="00E92D0D">
        <w:t>information</w:t>
      </w:r>
      <w:r>
        <w:t xml:space="preserve">) were required, how much additional time do you estimate would be required to create the XML file(s) each reporting period? </w:t>
      </w:r>
    </w:p>
    <w:p w:rsidR="00882554" w:rsidP="00882554" w14:paraId="23848A9B" w14:textId="77777777">
      <w:pPr>
        <w:pStyle w:val="ListParagraph"/>
        <w:numPr>
          <w:ilvl w:val="1"/>
          <w:numId w:val="6"/>
        </w:numPr>
        <w:spacing w:after="0"/>
      </w:pPr>
      <w:r>
        <w:t>&lt; 1 Day</w:t>
      </w:r>
    </w:p>
    <w:p w:rsidR="00882554" w:rsidP="00882554" w14:paraId="2EC616D4" w14:textId="77777777">
      <w:pPr>
        <w:pStyle w:val="ListParagraph"/>
        <w:numPr>
          <w:ilvl w:val="1"/>
          <w:numId w:val="6"/>
        </w:numPr>
        <w:spacing w:after="0"/>
      </w:pPr>
      <w:r>
        <w:t>5+ Days</w:t>
      </w:r>
    </w:p>
    <w:p w:rsidR="00882554" w:rsidP="00882554" w14:paraId="0066978A" w14:textId="77777777">
      <w:pPr>
        <w:pStyle w:val="ListParagraph"/>
        <w:numPr>
          <w:ilvl w:val="1"/>
          <w:numId w:val="6"/>
        </w:numPr>
        <w:spacing w:after="0"/>
      </w:pPr>
      <w:r>
        <w:t>15 Days</w:t>
      </w:r>
    </w:p>
    <w:p w:rsidR="00882554" w:rsidP="00882554" w14:paraId="7AD03869" w14:textId="77777777">
      <w:pPr>
        <w:pStyle w:val="ListParagraph"/>
        <w:numPr>
          <w:ilvl w:val="1"/>
          <w:numId w:val="6"/>
        </w:numPr>
        <w:spacing w:after="0"/>
      </w:pPr>
      <w:r>
        <w:t>&gt;30 Days</w:t>
      </w:r>
    </w:p>
    <w:p w:rsidR="00882554" w:rsidP="00882554" w14:paraId="7729FF86" w14:textId="1E813605">
      <w:pPr>
        <w:pStyle w:val="ListParagraph"/>
        <w:numPr>
          <w:ilvl w:val="1"/>
          <w:numId w:val="6"/>
        </w:numPr>
        <w:spacing w:after="0"/>
      </w:pPr>
      <w:r>
        <w:t>N/A (requires comment)</w:t>
      </w:r>
    </w:p>
    <w:p w:rsidR="00540867" w:rsidP="00540867" w14:paraId="5104E928" w14:textId="77777777">
      <w:pPr>
        <w:pStyle w:val="ListParagraph"/>
        <w:spacing w:after="0"/>
        <w:ind w:left="1080"/>
      </w:pPr>
    </w:p>
    <w:p w:rsidR="00586F2D" w:rsidP="00586F2D" w14:paraId="452D6F68" w14:textId="50816E1F">
      <w:pPr>
        <w:pStyle w:val="ListParagraph"/>
        <w:numPr>
          <w:ilvl w:val="0"/>
          <w:numId w:val="6"/>
        </w:numPr>
        <w:spacing w:after="0"/>
      </w:pPr>
      <w:r>
        <w:t xml:space="preserve">If one or more of the proposed fields </w:t>
      </w:r>
      <w:r w:rsidR="00F220E5">
        <w:t>in Question #</w:t>
      </w:r>
      <w:r w:rsidR="00882554">
        <w:t>7</w:t>
      </w:r>
      <w:r w:rsidR="00F220E5">
        <w:t xml:space="preserve"> (additional fields for </w:t>
      </w:r>
      <w:r w:rsidRPr="00256826">
        <w:t>Leveraged loans</w:t>
      </w:r>
      <w:r w:rsidR="00256826">
        <w:t>)</w:t>
      </w:r>
      <w:r w:rsidR="00F220E5">
        <w:t xml:space="preserve"> </w:t>
      </w:r>
      <w:r>
        <w:t xml:space="preserve">were required, how much additional time do you estimate would be required to create the XML file(s) each reporting period? </w:t>
      </w:r>
    </w:p>
    <w:p w:rsidR="00586F2D" w:rsidP="00586F2D" w14:paraId="7B17B80D" w14:textId="77777777">
      <w:pPr>
        <w:pStyle w:val="ListParagraph"/>
        <w:numPr>
          <w:ilvl w:val="1"/>
          <w:numId w:val="6"/>
        </w:numPr>
        <w:spacing w:after="0"/>
      </w:pPr>
      <w:r>
        <w:t>&lt; 1 Day</w:t>
      </w:r>
    </w:p>
    <w:p w:rsidR="00586F2D" w:rsidP="00586F2D" w14:paraId="57FCD1AB" w14:textId="77777777">
      <w:pPr>
        <w:pStyle w:val="ListParagraph"/>
        <w:numPr>
          <w:ilvl w:val="1"/>
          <w:numId w:val="6"/>
        </w:numPr>
        <w:spacing w:after="0"/>
      </w:pPr>
      <w:r>
        <w:t>5+ Days</w:t>
      </w:r>
    </w:p>
    <w:p w:rsidR="00586F2D" w:rsidP="00586F2D" w14:paraId="19046C35" w14:textId="77777777">
      <w:pPr>
        <w:pStyle w:val="ListParagraph"/>
        <w:numPr>
          <w:ilvl w:val="1"/>
          <w:numId w:val="6"/>
        </w:numPr>
        <w:spacing w:after="0"/>
      </w:pPr>
      <w:r>
        <w:t>15 Days</w:t>
      </w:r>
    </w:p>
    <w:p w:rsidR="00586F2D" w:rsidP="00586F2D" w14:paraId="59B7F3FC" w14:textId="078B1BDE">
      <w:pPr>
        <w:pStyle w:val="ListParagraph"/>
        <w:numPr>
          <w:ilvl w:val="1"/>
          <w:numId w:val="6"/>
        </w:numPr>
        <w:spacing w:after="0"/>
      </w:pPr>
      <w:r>
        <w:t>&gt;30 Days</w:t>
      </w:r>
    </w:p>
    <w:p w:rsidR="00A24D48" w:rsidP="00A24D48" w14:paraId="0F324587" w14:textId="44718E61">
      <w:pPr>
        <w:pStyle w:val="ListParagraph"/>
        <w:numPr>
          <w:ilvl w:val="1"/>
          <w:numId w:val="6"/>
        </w:numPr>
        <w:spacing w:after="0"/>
      </w:pPr>
      <w:r>
        <w:t>N/A (requires comment)</w:t>
      </w:r>
    </w:p>
    <w:p w:rsidR="00540867" w:rsidP="00540867" w14:paraId="536FF9D3" w14:textId="77777777">
      <w:pPr>
        <w:pStyle w:val="ListParagraph"/>
        <w:spacing w:after="0"/>
        <w:ind w:left="1080"/>
      </w:pPr>
    </w:p>
    <w:p w:rsidR="00586F2D" w:rsidP="00586F2D" w14:paraId="5D881AF0" w14:textId="421632CC">
      <w:pPr>
        <w:pStyle w:val="ListParagraph"/>
        <w:numPr>
          <w:ilvl w:val="0"/>
          <w:numId w:val="6"/>
        </w:numPr>
        <w:spacing w:after="0"/>
      </w:pPr>
      <w:r>
        <w:t xml:space="preserve">Given the option, which file format is the simplest for your organization? If XML is not the selected format, please also estimate the amount of time required to begin using the new file format. </w:t>
      </w:r>
    </w:p>
    <w:p w:rsidR="00586F2D" w:rsidP="00586F2D" w14:paraId="497E42BA" w14:textId="5BE40D8A">
      <w:pPr>
        <w:pStyle w:val="ListParagraph"/>
        <w:numPr>
          <w:ilvl w:val="1"/>
          <w:numId w:val="6"/>
        </w:numPr>
        <w:spacing w:after="0"/>
      </w:pPr>
      <w:r>
        <w:t>XML</w:t>
      </w:r>
      <w:r w:rsidR="00A24D48">
        <w:t xml:space="preserve"> (requires comment)</w:t>
      </w:r>
    </w:p>
    <w:p w:rsidR="00586F2D" w:rsidP="00586F2D" w14:paraId="0BD2B5BC" w14:textId="35C71036">
      <w:pPr>
        <w:pStyle w:val="ListParagraph"/>
        <w:numPr>
          <w:ilvl w:val="1"/>
          <w:numId w:val="6"/>
        </w:numPr>
        <w:spacing w:after="0"/>
      </w:pPr>
      <w:r>
        <w:t>Excel</w:t>
      </w:r>
      <w:r w:rsidR="00A24D48">
        <w:t xml:space="preserve"> (requires comment)</w:t>
      </w:r>
    </w:p>
    <w:p w:rsidR="00586F2D" w:rsidP="00586F2D" w14:paraId="382EC4D4" w14:textId="09D004A6">
      <w:pPr>
        <w:pStyle w:val="ListParagraph"/>
        <w:numPr>
          <w:ilvl w:val="1"/>
          <w:numId w:val="6"/>
        </w:numPr>
        <w:spacing w:after="0"/>
      </w:pPr>
      <w:r>
        <w:t>Other</w:t>
      </w:r>
      <w:r w:rsidR="00A24D48">
        <w:t xml:space="preserve"> (requires comment)</w:t>
      </w:r>
    </w:p>
    <w:p w:rsidR="00540867" w:rsidP="00540867" w14:paraId="0C4F047D" w14:textId="77777777">
      <w:pPr>
        <w:pStyle w:val="ListParagraph"/>
        <w:spacing w:after="0"/>
        <w:ind w:left="1080"/>
      </w:pPr>
    </w:p>
    <w:p w:rsidR="001412B3" w:rsidP="00496DE5" w14:paraId="5F0C2E0B" w14:textId="16A209B6">
      <w:pPr>
        <w:pStyle w:val="ListParagraph"/>
        <w:numPr>
          <w:ilvl w:val="0"/>
          <w:numId w:val="6"/>
        </w:numPr>
        <w:spacing w:after="0"/>
      </w:pPr>
      <w:r>
        <w:t>Is your SNC data is stored in multiple systems? Would an option to append multiple files simplify the process of compiling and uploading SNC data?</w:t>
      </w:r>
    </w:p>
    <w:p w:rsidR="00A24D48" w:rsidP="00A24D48" w14:paraId="615B5166" w14:textId="4D59FCB8">
      <w:pPr>
        <w:pStyle w:val="ListParagraph"/>
        <w:numPr>
          <w:ilvl w:val="1"/>
          <w:numId w:val="6"/>
        </w:numPr>
        <w:spacing w:after="0"/>
      </w:pPr>
      <w:r>
        <w:t>Yes (requires comment)</w:t>
      </w:r>
    </w:p>
    <w:p w:rsidR="00A24D48" w:rsidP="00A24D48" w14:paraId="49FBDAF6" w14:textId="6E34FB89">
      <w:pPr>
        <w:pStyle w:val="ListParagraph"/>
        <w:numPr>
          <w:ilvl w:val="1"/>
          <w:numId w:val="6"/>
        </w:numPr>
        <w:spacing w:after="0"/>
      </w:pPr>
      <w:r>
        <w:t>No (requires comment)</w:t>
      </w:r>
    </w:p>
    <w:p w:rsidR="00540867" w:rsidP="00540867" w14:paraId="01A2A7B1" w14:textId="77777777">
      <w:pPr>
        <w:pStyle w:val="ListParagraph"/>
        <w:spacing w:after="0"/>
        <w:ind w:left="1080"/>
      </w:pPr>
    </w:p>
    <w:p w:rsidR="00586F2D" w:rsidP="00E54660" w14:paraId="418861EC" w14:textId="49266A39">
      <w:pPr>
        <w:pStyle w:val="ListParagraph"/>
        <w:numPr>
          <w:ilvl w:val="0"/>
          <w:numId w:val="6"/>
        </w:numPr>
        <w:spacing w:after="0"/>
      </w:pPr>
      <w:r>
        <w:t xml:space="preserve">How much time, approximately, would be required to replace/update the current XML schema with a new schema? </w:t>
      </w:r>
    </w:p>
    <w:p w:rsidR="00586F2D" w:rsidP="00586F2D" w14:paraId="39AB94ED" w14:textId="27CAF95D">
      <w:pPr>
        <w:pStyle w:val="ListParagraph"/>
        <w:numPr>
          <w:ilvl w:val="1"/>
          <w:numId w:val="6"/>
        </w:numPr>
        <w:spacing w:after="0"/>
      </w:pPr>
      <w:r>
        <w:t>&lt; 30 Days</w:t>
      </w:r>
    </w:p>
    <w:p w:rsidR="00586F2D" w:rsidP="00586F2D" w14:paraId="30CD2826" w14:textId="3BE60F24">
      <w:pPr>
        <w:pStyle w:val="ListParagraph"/>
        <w:numPr>
          <w:ilvl w:val="1"/>
          <w:numId w:val="6"/>
        </w:numPr>
        <w:spacing w:after="0"/>
      </w:pPr>
      <w:r>
        <w:t>&lt; 90 Days</w:t>
      </w:r>
    </w:p>
    <w:p w:rsidR="00586F2D" w:rsidP="00586F2D" w14:paraId="03DF9B85" w14:textId="6DBBBEAE">
      <w:pPr>
        <w:pStyle w:val="ListParagraph"/>
        <w:numPr>
          <w:ilvl w:val="1"/>
          <w:numId w:val="6"/>
        </w:numPr>
        <w:spacing w:after="0"/>
      </w:pPr>
      <w:r>
        <w:t>6-12 Months</w:t>
      </w:r>
    </w:p>
    <w:p w:rsidR="00586F2D" w:rsidP="00256826" w14:paraId="568F0D93" w14:textId="0194F290">
      <w:pPr>
        <w:pStyle w:val="ListParagraph"/>
        <w:numPr>
          <w:ilvl w:val="1"/>
          <w:numId w:val="6"/>
        </w:numPr>
        <w:spacing w:after="0"/>
      </w:pPr>
      <w:r>
        <w:t>&gt;12 Months</w:t>
      </w:r>
    </w:p>
    <w:p w:rsidR="00EB6FC3" w:rsidRPr="009967E9" w:rsidP="00EB6FC3" w14:paraId="0FB13AFA" w14:textId="5B5A275F">
      <w:pPr>
        <w:pStyle w:val="ListParagraph"/>
      </w:pPr>
    </w:p>
    <w:p w:rsidR="00586F2D" w:rsidRPr="00540867" w:rsidP="00586F2D" w14:paraId="2FB4D87C" w14:textId="14AD347D">
      <w:pPr>
        <w:pStyle w:val="ListParagraph"/>
        <w:spacing w:after="0"/>
        <w:rPr>
          <w:b/>
          <w:bCs/>
          <w:u w:val="single"/>
        </w:rPr>
      </w:pPr>
      <w:r w:rsidRPr="00540867">
        <w:rPr>
          <w:b/>
          <w:bCs/>
          <w:u w:val="single"/>
        </w:rPr>
        <w:t>Questions f</w:t>
      </w:r>
      <w:r w:rsidRPr="00540867">
        <w:rPr>
          <w:b/>
          <w:bCs/>
          <w:u w:val="single"/>
        </w:rPr>
        <w:t xml:space="preserve">or Banks Reporting </w:t>
      </w:r>
      <w:r w:rsidRPr="00540867">
        <w:rPr>
          <w:b/>
          <w:bCs/>
          <w:u w:val="single"/>
        </w:rPr>
        <w:t>via</w:t>
      </w:r>
      <w:r w:rsidRPr="00540867">
        <w:rPr>
          <w:b/>
          <w:bCs/>
          <w:u w:val="single"/>
        </w:rPr>
        <w:t xml:space="preserve"> Manual</w:t>
      </w:r>
      <w:r w:rsidRPr="00540867">
        <w:rPr>
          <w:b/>
          <w:bCs/>
          <w:u w:val="single"/>
        </w:rPr>
        <w:t xml:space="preserve"> Entry Only</w:t>
      </w:r>
    </w:p>
    <w:p w:rsidR="00540867" w:rsidP="00540867" w14:paraId="32D50540" w14:textId="07D931EC">
      <w:pPr>
        <w:pStyle w:val="ListParagraph"/>
        <w:spacing w:after="0"/>
      </w:pPr>
      <w:r w:rsidRPr="00540867">
        <w:t xml:space="preserve">If your bank enters SNC data </w:t>
      </w:r>
      <w:r>
        <w:t>using an XML upload</w:t>
      </w:r>
      <w:r w:rsidRPr="00540867">
        <w:t xml:space="preserve">, please skip to the </w:t>
      </w:r>
      <w:r>
        <w:t>end of the survey.</w:t>
      </w:r>
    </w:p>
    <w:p w:rsidR="00540867" w:rsidRPr="00F65C39" w:rsidP="00586F2D" w14:paraId="5E425C1F" w14:textId="77777777">
      <w:pPr>
        <w:pStyle w:val="ListParagraph"/>
        <w:spacing w:after="0"/>
        <w:rPr>
          <w:b/>
          <w:bCs/>
        </w:rPr>
      </w:pPr>
    </w:p>
    <w:p w:rsidR="00586F2D" w:rsidP="00586F2D" w14:paraId="743F3D58" w14:textId="0EB69E2D">
      <w:pPr>
        <w:pStyle w:val="ListParagraph"/>
        <w:numPr>
          <w:ilvl w:val="0"/>
          <w:numId w:val="6"/>
        </w:numPr>
        <w:spacing w:after="0"/>
      </w:pPr>
      <w:r>
        <w:t xml:space="preserve">How much time, approximately, is required to enter SNC data each reporting period? </w:t>
      </w:r>
    </w:p>
    <w:p w:rsidR="00586F2D" w:rsidP="00586F2D" w14:paraId="39215F9E" w14:textId="77777777">
      <w:pPr>
        <w:pStyle w:val="ListParagraph"/>
        <w:numPr>
          <w:ilvl w:val="1"/>
          <w:numId w:val="6"/>
        </w:numPr>
        <w:spacing w:after="0"/>
      </w:pPr>
      <w:r>
        <w:t>&lt; 1 Day</w:t>
      </w:r>
    </w:p>
    <w:p w:rsidR="00586F2D" w:rsidP="00586F2D" w14:paraId="505DF39C" w14:textId="77777777">
      <w:pPr>
        <w:pStyle w:val="ListParagraph"/>
        <w:numPr>
          <w:ilvl w:val="1"/>
          <w:numId w:val="6"/>
        </w:numPr>
        <w:spacing w:after="0"/>
      </w:pPr>
      <w:r>
        <w:t>5+ Days</w:t>
      </w:r>
    </w:p>
    <w:p w:rsidR="00586F2D" w:rsidP="00586F2D" w14:paraId="3F577EE4" w14:textId="77777777">
      <w:pPr>
        <w:pStyle w:val="ListParagraph"/>
        <w:numPr>
          <w:ilvl w:val="1"/>
          <w:numId w:val="6"/>
        </w:numPr>
        <w:spacing w:after="0"/>
      </w:pPr>
      <w:r>
        <w:t>15 Days</w:t>
      </w:r>
    </w:p>
    <w:p w:rsidR="00586F2D" w:rsidP="00586F2D" w14:paraId="1AABB4CA" w14:textId="325CD5BF">
      <w:pPr>
        <w:pStyle w:val="ListParagraph"/>
        <w:numPr>
          <w:ilvl w:val="1"/>
          <w:numId w:val="6"/>
        </w:numPr>
        <w:spacing w:after="0"/>
      </w:pPr>
      <w:r>
        <w:t>&gt;30 Days</w:t>
      </w:r>
    </w:p>
    <w:p w:rsidR="00540867" w:rsidP="00540867" w14:paraId="2E80BDE7" w14:textId="77777777">
      <w:pPr>
        <w:pStyle w:val="ListParagraph"/>
        <w:spacing w:after="0"/>
        <w:ind w:left="1080"/>
      </w:pPr>
    </w:p>
    <w:p w:rsidR="00586F2D" w:rsidP="00586F2D" w14:paraId="4843798E" w14:textId="065B334E">
      <w:pPr>
        <w:pStyle w:val="ListParagraph"/>
        <w:numPr>
          <w:ilvl w:val="0"/>
          <w:numId w:val="6"/>
        </w:numPr>
        <w:spacing w:after="0"/>
      </w:pPr>
      <w:r>
        <w:t>If Legal Entity Identifier (LEI) was required f</w:t>
      </w:r>
      <w:r w:rsidRPr="009967E9">
        <w:t>or</w:t>
      </w:r>
      <w:r>
        <w:t xml:space="preserve"> all entities (agent bank, </w:t>
      </w:r>
      <w:r w:rsidRPr="009967E9">
        <w:t>obligors, co-obligors, sponsors, and/or participants</w:t>
      </w:r>
      <w:r>
        <w:t>)</w:t>
      </w:r>
      <w:r>
        <w:t xml:space="preserve">, how much additional time do you estimate would be required each reporting period? </w:t>
      </w:r>
    </w:p>
    <w:p w:rsidR="00586F2D" w:rsidP="00586F2D" w14:paraId="5F9B240F" w14:textId="77777777">
      <w:pPr>
        <w:pStyle w:val="ListParagraph"/>
        <w:numPr>
          <w:ilvl w:val="1"/>
          <w:numId w:val="6"/>
        </w:numPr>
        <w:spacing w:after="0"/>
      </w:pPr>
      <w:r>
        <w:t>&lt; 1 Day</w:t>
      </w:r>
    </w:p>
    <w:p w:rsidR="00586F2D" w:rsidP="00586F2D" w14:paraId="5DC34DBB" w14:textId="77777777">
      <w:pPr>
        <w:pStyle w:val="ListParagraph"/>
        <w:numPr>
          <w:ilvl w:val="1"/>
          <w:numId w:val="6"/>
        </w:numPr>
        <w:spacing w:after="0"/>
      </w:pPr>
      <w:r>
        <w:t>5+ Days</w:t>
      </w:r>
    </w:p>
    <w:p w:rsidR="00586F2D" w:rsidP="00586F2D" w14:paraId="2889E98F" w14:textId="77777777">
      <w:pPr>
        <w:pStyle w:val="ListParagraph"/>
        <w:numPr>
          <w:ilvl w:val="1"/>
          <w:numId w:val="6"/>
        </w:numPr>
        <w:spacing w:after="0"/>
      </w:pPr>
      <w:r>
        <w:t>15 Days</w:t>
      </w:r>
    </w:p>
    <w:p w:rsidR="00586F2D" w:rsidP="00586F2D" w14:paraId="4DD1D8A2" w14:textId="3E7D884D">
      <w:pPr>
        <w:pStyle w:val="ListParagraph"/>
        <w:numPr>
          <w:ilvl w:val="1"/>
          <w:numId w:val="6"/>
        </w:numPr>
        <w:spacing w:after="0"/>
      </w:pPr>
      <w:r>
        <w:t>&gt;30 Days</w:t>
      </w:r>
    </w:p>
    <w:p w:rsidR="00A24D48" w:rsidP="00A24D48" w14:paraId="453678D1" w14:textId="1C0225A1">
      <w:pPr>
        <w:pStyle w:val="ListParagraph"/>
        <w:numPr>
          <w:ilvl w:val="1"/>
          <w:numId w:val="6"/>
        </w:numPr>
        <w:spacing w:after="0"/>
      </w:pPr>
      <w:r>
        <w:t>N/A (requires comment)</w:t>
      </w:r>
    </w:p>
    <w:p w:rsidR="00540867" w:rsidP="00540867" w14:paraId="196A5BBF" w14:textId="77777777">
      <w:pPr>
        <w:pStyle w:val="ListParagraph"/>
        <w:spacing w:after="0"/>
        <w:ind w:left="1080"/>
      </w:pPr>
    </w:p>
    <w:p w:rsidR="00586F2D" w:rsidP="00586F2D" w14:paraId="067095D9" w14:textId="70B01E3D">
      <w:pPr>
        <w:pStyle w:val="ListParagraph"/>
        <w:numPr>
          <w:ilvl w:val="0"/>
          <w:numId w:val="6"/>
        </w:numPr>
        <w:spacing w:after="0"/>
      </w:pPr>
      <w:r>
        <w:t>If one or more of the proposed fields in Question #</w:t>
      </w:r>
      <w:r w:rsidR="00B74C83">
        <w:t>5</w:t>
      </w:r>
      <w:r>
        <w:t xml:space="preserve"> (identification of Commercial Real Estate loan</w:t>
      </w:r>
      <w:r w:rsidRPr="009967E9">
        <w:t>s</w:t>
      </w:r>
      <w:r>
        <w:t>) were required,</w:t>
      </w:r>
      <w:r>
        <w:t xml:space="preserve"> how much additional time do you estimate would be required each reporting period? </w:t>
      </w:r>
    </w:p>
    <w:p w:rsidR="00586F2D" w:rsidP="00586F2D" w14:paraId="283154E4" w14:textId="77777777">
      <w:pPr>
        <w:pStyle w:val="ListParagraph"/>
        <w:numPr>
          <w:ilvl w:val="1"/>
          <w:numId w:val="6"/>
        </w:numPr>
        <w:spacing w:after="0"/>
      </w:pPr>
      <w:r>
        <w:t>&lt; 1 Day</w:t>
      </w:r>
    </w:p>
    <w:p w:rsidR="00586F2D" w:rsidP="00586F2D" w14:paraId="07926501" w14:textId="77777777">
      <w:pPr>
        <w:pStyle w:val="ListParagraph"/>
        <w:numPr>
          <w:ilvl w:val="1"/>
          <w:numId w:val="6"/>
        </w:numPr>
        <w:spacing w:after="0"/>
      </w:pPr>
      <w:r>
        <w:t>5+ Days</w:t>
      </w:r>
    </w:p>
    <w:p w:rsidR="00586F2D" w:rsidP="00586F2D" w14:paraId="1639975B" w14:textId="77777777">
      <w:pPr>
        <w:pStyle w:val="ListParagraph"/>
        <w:numPr>
          <w:ilvl w:val="1"/>
          <w:numId w:val="6"/>
        </w:numPr>
        <w:spacing w:after="0"/>
      </w:pPr>
      <w:r>
        <w:t>15 Days</w:t>
      </w:r>
    </w:p>
    <w:p w:rsidR="00586F2D" w:rsidP="00586F2D" w14:paraId="3A70362E" w14:textId="55C5B96C">
      <w:pPr>
        <w:pStyle w:val="ListParagraph"/>
        <w:numPr>
          <w:ilvl w:val="1"/>
          <w:numId w:val="6"/>
        </w:numPr>
        <w:spacing w:after="0"/>
      </w:pPr>
      <w:r>
        <w:t>&gt;30 Days</w:t>
      </w:r>
    </w:p>
    <w:p w:rsidR="00A24D48" w:rsidP="00A24D48" w14:paraId="20E9E0DB" w14:textId="66B38CC9">
      <w:pPr>
        <w:pStyle w:val="ListParagraph"/>
        <w:numPr>
          <w:ilvl w:val="1"/>
          <w:numId w:val="6"/>
        </w:numPr>
        <w:spacing w:after="0"/>
      </w:pPr>
      <w:r>
        <w:t>N/A (requires comment)</w:t>
      </w:r>
    </w:p>
    <w:p w:rsidR="00E92D0D" w:rsidP="00E92D0D" w14:paraId="112CFB60" w14:textId="77777777">
      <w:pPr>
        <w:pStyle w:val="ListParagraph"/>
        <w:spacing w:after="0"/>
        <w:ind w:left="1080"/>
      </w:pPr>
    </w:p>
    <w:p w:rsidR="00E92D0D" w:rsidP="00E92D0D" w14:paraId="28FCD9C8" w14:textId="16D56024">
      <w:pPr>
        <w:pStyle w:val="ListParagraph"/>
        <w:numPr>
          <w:ilvl w:val="0"/>
          <w:numId w:val="6"/>
        </w:numPr>
        <w:spacing w:after="0"/>
      </w:pPr>
      <w:r>
        <w:t xml:space="preserve">If one or more of the proposed fields in Question #6 (Sponsor information) were required, how much additional time do you estimate would be required each reporting period? </w:t>
      </w:r>
    </w:p>
    <w:p w:rsidR="00E92D0D" w:rsidP="00E92D0D" w14:paraId="073B8D6D" w14:textId="77777777">
      <w:pPr>
        <w:pStyle w:val="ListParagraph"/>
        <w:numPr>
          <w:ilvl w:val="1"/>
          <w:numId w:val="6"/>
        </w:numPr>
        <w:spacing w:after="0"/>
      </w:pPr>
      <w:r>
        <w:t>&lt; 1 Day</w:t>
      </w:r>
    </w:p>
    <w:p w:rsidR="00E92D0D" w:rsidP="00E92D0D" w14:paraId="12AD31D1" w14:textId="77777777">
      <w:pPr>
        <w:pStyle w:val="ListParagraph"/>
        <w:numPr>
          <w:ilvl w:val="1"/>
          <w:numId w:val="6"/>
        </w:numPr>
        <w:spacing w:after="0"/>
      </w:pPr>
      <w:r>
        <w:t>5+ Days</w:t>
      </w:r>
    </w:p>
    <w:p w:rsidR="00E92D0D" w:rsidP="00E92D0D" w14:paraId="195CE0A4" w14:textId="77777777">
      <w:pPr>
        <w:pStyle w:val="ListParagraph"/>
        <w:numPr>
          <w:ilvl w:val="1"/>
          <w:numId w:val="6"/>
        </w:numPr>
        <w:spacing w:after="0"/>
      </w:pPr>
      <w:r>
        <w:t>15 Days</w:t>
      </w:r>
    </w:p>
    <w:p w:rsidR="00E92D0D" w:rsidP="00E92D0D" w14:paraId="1B22B285" w14:textId="77777777">
      <w:pPr>
        <w:pStyle w:val="ListParagraph"/>
        <w:numPr>
          <w:ilvl w:val="1"/>
          <w:numId w:val="6"/>
        </w:numPr>
        <w:spacing w:after="0"/>
      </w:pPr>
      <w:r>
        <w:t>&gt;30 Days</w:t>
      </w:r>
    </w:p>
    <w:p w:rsidR="00E92D0D" w:rsidP="00E92D0D" w14:paraId="1D2761F9" w14:textId="77777777">
      <w:pPr>
        <w:pStyle w:val="ListParagraph"/>
        <w:numPr>
          <w:ilvl w:val="1"/>
          <w:numId w:val="6"/>
        </w:numPr>
        <w:spacing w:after="0"/>
      </w:pPr>
      <w:r>
        <w:t>N/A (requires comment)</w:t>
      </w:r>
    </w:p>
    <w:p w:rsidR="00540867" w:rsidP="00E92D0D" w14:paraId="7A15CC91" w14:textId="28A934E7">
      <w:pPr>
        <w:spacing w:after="0"/>
      </w:pPr>
    </w:p>
    <w:p w:rsidR="00586F2D" w:rsidP="00586F2D" w14:paraId="7DDB5E6B" w14:textId="47F88268">
      <w:pPr>
        <w:pStyle w:val="ListParagraph"/>
        <w:numPr>
          <w:ilvl w:val="0"/>
          <w:numId w:val="6"/>
        </w:numPr>
        <w:spacing w:after="0"/>
      </w:pPr>
      <w:r>
        <w:t>If one or more of the proposed fields in Question #</w:t>
      </w:r>
      <w:r w:rsidR="00E92D0D">
        <w:t>7</w:t>
      </w:r>
      <w:r>
        <w:t xml:space="preserve"> (additional fields for </w:t>
      </w:r>
      <w:r w:rsidRPr="00256826">
        <w:t>Leveraged loans</w:t>
      </w:r>
      <w:r>
        <w:t>) were required</w:t>
      </w:r>
      <w:r>
        <w:t xml:space="preserve">, how much additional time do you estimate would be required each reporting period? </w:t>
      </w:r>
    </w:p>
    <w:p w:rsidR="00586F2D" w:rsidP="00586F2D" w14:paraId="63C23BA9" w14:textId="77777777">
      <w:pPr>
        <w:pStyle w:val="ListParagraph"/>
        <w:numPr>
          <w:ilvl w:val="1"/>
          <w:numId w:val="6"/>
        </w:numPr>
        <w:spacing w:after="0"/>
      </w:pPr>
      <w:r>
        <w:t>&lt; 1 Day</w:t>
      </w:r>
    </w:p>
    <w:p w:rsidR="00586F2D" w:rsidP="00586F2D" w14:paraId="2D77A7EC" w14:textId="77777777">
      <w:pPr>
        <w:pStyle w:val="ListParagraph"/>
        <w:numPr>
          <w:ilvl w:val="1"/>
          <w:numId w:val="6"/>
        </w:numPr>
        <w:spacing w:after="0"/>
      </w:pPr>
      <w:r>
        <w:t>5+ Days</w:t>
      </w:r>
    </w:p>
    <w:p w:rsidR="00586F2D" w:rsidP="00586F2D" w14:paraId="6271E74B" w14:textId="77777777">
      <w:pPr>
        <w:pStyle w:val="ListParagraph"/>
        <w:numPr>
          <w:ilvl w:val="1"/>
          <w:numId w:val="6"/>
        </w:numPr>
        <w:spacing w:after="0"/>
      </w:pPr>
      <w:r>
        <w:t>15 Days</w:t>
      </w:r>
    </w:p>
    <w:p w:rsidR="00586F2D" w:rsidP="00586F2D" w14:paraId="46C30AED" w14:textId="4763F272">
      <w:pPr>
        <w:pStyle w:val="ListParagraph"/>
        <w:numPr>
          <w:ilvl w:val="1"/>
          <w:numId w:val="6"/>
        </w:numPr>
        <w:spacing w:after="0"/>
      </w:pPr>
      <w:r>
        <w:t>&gt;30 Days</w:t>
      </w:r>
    </w:p>
    <w:p w:rsidR="00A24D48" w:rsidP="00A24D48" w14:paraId="4D4E105E" w14:textId="3155CA11">
      <w:pPr>
        <w:pStyle w:val="ListParagraph"/>
        <w:numPr>
          <w:ilvl w:val="1"/>
          <w:numId w:val="6"/>
        </w:numPr>
        <w:spacing w:after="0"/>
      </w:pPr>
      <w:r>
        <w:t>N/A (requires comment)</w:t>
      </w:r>
    </w:p>
    <w:p w:rsidR="00540867" w:rsidP="00540867" w14:paraId="4335BD86" w14:textId="77777777">
      <w:pPr>
        <w:pStyle w:val="ListParagraph"/>
        <w:spacing w:after="0"/>
        <w:ind w:left="1080"/>
      </w:pPr>
    </w:p>
    <w:p w:rsidR="00586F2D" w:rsidP="00586F2D" w14:paraId="43870867" w14:textId="14DB9143">
      <w:pPr>
        <w:pStyle w:val="ListParagraph"/>
        <w:numPr>
          <w:ilvl w:val="0"/>
          <w:numId w:val="6"/>
        </w:numPr>
        <w:spacing w:after="0"/>
      </w:pPr>
      <w:r>
        <w:t xml:space="preserve">If your organization </w:t>
      </w:r>
      <w:r>
        <w:t xml:space="preserve">would prefer to </w:t>
      </w:r>
      <w:r>
        <w:t xml:space="preserve">upload rather than manually enter data, </w:t>
      </w:r>
      <w:r>
        <w:t xml:space="preserve">which file format is the simplest </w:t>
      </w:r>
      <w:r>
        <w:t>to use</w:t>
      </w:r>
      <w:r>
        <w:t xml:space="preserve">? </w:t>
      </w:r>
      <w:r>
        <w:t>P</w:t>
      </w:r>
      <w:r>
        <w:t xml:space="preserve">lease also estimate the amount of time required to begin using the new file format. </w:t>
      </w:r>
    </w:p>
    <w:p w:rsidR="00586F2D" w:rsidP="00586F2D" w14:paraId="2E5A3D3F" w14:textId="65F13A04">
      <w:pPr>
        <w:pStyle w:val="ListParagraph"/>
        <w:numPr>
          <w:ilvl w:val="1"/>
          <w:numId w:val="6"/>
        </w:numPr>
        <w:spacing w:after="0"/>
      </w:pPr>
      <w:r>
        <w:t>XML</w:t>
      </w:r>
      <w:r w:rsidR="00A24D48">
        <w:t xml:space="preserve"> (requires comment)</w:t>
      </w:r>
    </w:p>
    <w:p w:rsidR="00586F2D" w:rsidP="00586F2D" w14:paraId="56EC6DF5" w14:textId="5C989165">
      <w:pPr>
        <w:pStyle w:val="ListParagraph"/>
        <w:numPr>
          <w:ilvl w:val="1"/>
          <w:numId w:val="6"/>
        </w:numPr>
        <w:spacing w:after="0"/>
      </w:pPr>
      <w:r>
        <w:t>Excel</w:t>
      </w:r>
      <w:r w:rsidR="00A24D48">
        <w:t xml:space="preserve"> (requires comment)</w:t>
      </w:r>
    </w:p>
    <w:p w:rsidR="00586F2D" w:rsidP="00586F2D" w14:paraId="7583E254" w14:textId="6313737F">
      <w:pPr>
        <w:pStyle w:val="ListParagraph"/>
        <w:numPr>
          <w:ilvl w:val="1"/>
          <w:numId w:val="6"/>
        </w:numPr>
        <w:spacing w:after="0"/>
      </w:pPr>
      <w:r>
        <w:t>Other</w:t>
      </w:r>
      <w:r w:rsidR="00A24D48">
        <w:t xml:space="preserve"> (requires comment)</w:t>
      </w:r>
    </w:p>
    <w:p w:rsidR="0006512C" w:rsidP="0006512C" w14:paraId="47462B2C" w14:textId="77777777">
      <w:pPr>
        <w:spacing w:after="0"/>
        <w:rPr>
          <w:b/>
          <w:bCs/>
        </w:rPr>
      </w:pPr>
    </w:p>
    <w:p w:rsidR="00540867" w:rsidP="0085168A" w14:paraId="6B021922" w14:textId="18F24D2A"/>
    <w:sectPr w:rsidSect="00EB6FC3">
      <w:head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0C04" w:rsidRPr="000E38F8" w:rsidP="002A0C04" w14:paraId="7A3A3D40" w14:textId="432D1A2B">
    <w:pPr>
      <w:pStyle w:val="Header"/>
      <w:jc w:val="right"/>
      <w:rPr>
        <w:rFonts w:ascii="Times New Roman" w:hAnsi="Times New Roman" w:cs="Times New Roman"/>
        <w:sz w:val="24"/>
        <w:szCs w:val="24"/>
      </w:rPr>
    </w:pPr>
    <w:sdt>
      <w:sdtPr>
        <w:id w:val="1754701176"/>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2A0C04">
      <w:rPr>
        <w:rFonts w:ascii="Times New Roman" w:hAnsi="Times New Roman" w:cs="Times New Roman"/>
        <w:sz w:val="24"/>
        <w:szCs w:val="24"/>
      </w:rPr>
      <w:t xml:space="preserve"> </w:t>
    </w:r>
    <w:r w:rsidRPr="000E38F8">
      <w:rPr>
        <w:rFonts w:ascii="Times New Roman" w:hAnsi="Times New Roman" w:cs="Times New Roman"/>
        <w:sz w:val="24"/>
        <w:szCs w:val="24"/>
      </w:rPr>
      <w:t>OMB Control No. 3064-0198</w:t>
    </w:r>
  </w:p>
  <w:p w:rsidR="002A0C04" w:rsidRPr="000E38F8" w:rsidP="002A0C04" w14:paraId="274CAA46" w14:textId="77777777">
    <w:pPr>
      <w:pStyle w:val="Header"/>
      <w:jc w:val="right"/>
      <w:rPr>
        <w:rFonts w:ascii="Times New Roman" w:hAnsi="Times New Roman" w:cs="Times New Roman"/>
        <w:sz w:val="24"/>
        <w:szCs w:val="24"/>
      </w:rPr>
    </w:pPr>
    <w:r w:rsidRPr="000E38F8">
      <w:rPr>
        <w:rFonts w:ascii="Times New Roman" w:hAnsi="Times New Roman" w:cs="Times New Roman"/>
        <w:sz w:val="24"/>
        <w:szCs w:val="24"/>
      </w:rPr>
      <w:t xml:space="preserve">Expiration Date: </w:t>
    </w:r>
    <w:r>
      <w:rPr>
        <w:rFonts w:ascii="Times New Roman" w:hAnsi="Times New Roman" w:cs="Times New Roman"/>
        <w:sz w:val="24"/>
        <w:szCs w:val="24"/>
      </w:rPr>
      <w:t>January 31, 2024</w:t>
    </w:r>
  </w:p>
  <w:p w:rsidR="0085168A" w14:paraId="54A6C720" w14:textId="539AC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5C2773"/>
    <w:multiLevelType w:val="hybridMultilevel"/>
    <w:tmpl w:val="799A9C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196527"/>
    <w:multiLevelType w:val="hybridMultilevel"/>
    <w:tmpl w:val="C07C00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0A5439"/>
    <w:multiLevelType w:val="hybridMultilevel"/>
    <w:tmpl w:val="799A9C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2FC332E"/>
    <w:multiLevelType w:val="hybridMultilevel"/>
    <w:tmpl w:val="4CA022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77A0C0A"/>
    <w:multiLevelType w:val="hybridMultilevel"/>
    <w:tmpl w:val="0CF68F5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400D71E0"/>
    <w:multiLevelType w:val="hybridMultilevel"/>
    <w:tmpl w:val="1A0A50E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96F77F2"/>
    <w:multiLevelType w:val="hybridMultilevel"/>
    <w:tmpl w:val="BF42B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565E1431"/>
    <w:multiLevelType w:val="hybridMultilevel"/>
    <w:tmpl w:val="9A6488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6A17E89"/>
    <w:multiLevelType w:val="hybridMultilevel"/>
    <w:tmpl w:val="302C83B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69E9698D"/>
    <w:multiLevelType w:val="hybridMultilevel"/>
    <w:tmpl w:val="2848C8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75B73FB9"/>
    <w:multiLevelType w:val="hybridMultilevel"/>
    <w:tmpl w:val="1A0A50E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7E25DCC"/>
    <w:multiLevelType w:val="hybridMultilevel"/>
    <w:tmpl w:val="356CCD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7FEE0F35"/>
    <w:multiLevelType w:val="hybridMultilevel"/>
    <w:tmpl w:val="E36C2A5A"/>
    <w:lvl w:ilvl="0">
      <w:start w:val="1"/>
      <w:numFmt w:val="decimal"/>
      <w:lvlText w:val="%1."/>
      <w:lvlJc w:val="left"/>
      <w:pPr>
        <w:ind w:left="360" w:hanging="360"/>
      </w:p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7FEE2742"/>
    <w:multiLevelType w:val="hybridMultilevel"/>
    <w:tmpl w:val="799A9C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num>
  <w:num w:numId="2">
    <w:abstractNumId w:val="0"/>
  </w:num>
  <w:num w:numId="3">
    <w:abstractNumId w:val="1"/>
  </w:num>
  <w:num w:numId="4">
    <w:abstractNumId w:val="8"/>
  </w:num>
  <w:num w:numId="5">
    <w:abstractNumId w:val="2"/>
  </w:num>
  <w:num w:numId="6">
    <w:abstractNumId w:val="12"/>
  </w:num>
  <w:num w:numId="7">
    <w:abstractNumId w:val="10"/>
  </w:num>
  <w:num w:numId="8">
    <w:abstractNumId w:val="13"/>
  </w:num>
  <w:num w:numId="9">
    <w:abstractNumId w:val="5"/>
  </w:num>
  <w:num w:numId="10">
    <w:abstractNumId w:val="4"/>
  </w:num>
  <w:num w:numId="11">
    <w:abstractNumId w:val="9"/>
  </w:num>
  <w:num w:numId="12">
    <w:abstractNumId w:val="6"/>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68A"/>
    <w:rsid w:val="00013FCD"/>
    <w:rsid w:val="0002234E"/>
    <w:rsid w:val="00057E29"/>
    <w:rsid w:val="0006512C"/>
    <w:rsid w:val="00067F95"/>
    <w:rsid w:val="000B16E2"/>
    <w:rsid w:val="000E38F8"/>
    <w:rsid w:val="00115559"/>
    <w:rsid w:val="001412B3"/>
    <w:rsid w:val="00142FB5"/>
    <w:rsid w:val="00162786"/>
    <w:rsid w:val="001F0A9D"/>
    <w:rsid w:val="00211EF2"/>
    <w:rsid w:val="00236ED0"/>
    <w:rsid w:val="00256826"/>
    <w:rsid w:val="00265FC4"/>
    <w:rsid w:val="0029271C"/>
    <w:rsid w:val="002A0C04"/>
    <w:rsid w:val="002A5AAF"/>
    <w:rsid w:val="002B3313"/>
    <w:rsid w:val="002D307F"/>
    <w:rsid w:val="002E464C"/>
    <w:rsid w:val="003032AD"/>
    <w:rsid w:val="003B441A"/>
    <w:rsid w:val="003C5440"/>
    <w:rsid w:val="003C7484"/>
    <w:rsid w:val="003E6C4D"/>
    <w:rsid w:val="00412296"/>
    <w:rsid w:val="00420A8C"/>
    <w:rsid w:val="00423687"/>
    <w:rsid w:val="00434BE4"/>
    <w:rsid w:val="00496DE5"/>
    <w:rsid w:val="00502E60"/>
    <w:rsid w:val="005161BA"/>
    <w:rsid w:val="00540867"/>
    <w:rsid w:val="00546CA8"/>
    <w:rsid w:val="00586F2D"/>
    <w:rsid w:val="005B6ACE"/>
    <w:rsid w:val="005D236E"/>
    <w:rsid w:val="0062115C"/>
    <w:rsid w:val="00651C56"/>
    <w:rsid w:val="00665448"/>
    <w:rsid w:val="006769BC"/>
    <w:rsid w:val="0068297B"/>
    <w:rsid w:val="006843F9"/>
    <w:rsid w:val="006B5738"/>
    <w:rsid w:val="006E5EA2"/>
    <w:rsid w:val="00702344"/>
    <w:rsid w:val="007056BD"/>
    <w:rsid w:val="00736A6A"/>
    <w:rsid w:val="00740E0A"/>
    <w:rsid w:val="007571B2"/>
    <w:rsid w:val="007C6594"/>
    <w:rsid w:val="00804F52"/>
    <w:rsid w:val="008274AA"/>
    <w:rsid w:val="008437D4"/>
    <w:rsid w:val="0085168A"/>
    <w:rsid w:val="00862C7D"/>
    <w:rsid w:val="00882554"/>
    <w:rsid w:val="008A6718"/>
    <w:rsid w:val="008D0375"/>
    <w:rsid w:val="008F2560"/>
    <w:rsid w:val="0091254F"/>
    <w:rsid w:val="00920C02"/>
    <w:rsid w:val="0093074D"/>
    <w:rsid w:val="00952D22"/>
    <w:rsid w:val="009939CF"/>
    <w:rsid w:val="009967E9"/>
    <w:rsid w:val="009A09DC"/>
    <w:rsid w:val="009B26FE"/>
    <w:rsid w:val="009E5578"/>
    <w:rsid w:val="00A24D48"/>
    <w:rsid w:val="00A87909"/>
    <w:rsid w:val="00AC6433"/>
    <w:rsid w:val="00B12194"/>
    <w:rsid w:val="00B70954"/>
    <w:rsid w:val="00B74C83"/>
    <w:rsid w:val="00B845A6"/>
    <w:rsid w:val="00BA01B5"/>
    <w:rsid w:val="00BA3646"/>
    <w:rsid w:val="00BA5E45"/>
    <w:rsid w:val="00BF4450"/>
    <w:rsid w:val="00C43C7A"/>
    <w:rsid w:val="00C51ECE"/>
    <w:rsid w:val="00C74BF6"/>
    <w:rsid w:val="00C86B2F"/>
    <w:rsid w:val="00CA6E66"/>
    <w:rsid w:val="00CC1AF3"/>
    <w:rsid w:val="00CD0870"/>
    <w:rsid w:val="00CD47DA"/>
    <w:rsid w:val="00CF088E"/>
    <w:rsid w:val="00D274AF"/>
    <w:rsid w:val="00D53CB5"/>
    <w:rsid w:val="00D81A92"/>
    <w:rsid w:val="00D87076"/>
    <w:rsid w:val="00DC74B5"/>
    <w:rsid w:val="00DD71D5"/>
    <w:rsid w:val="00DE3C61"/>
    <w:rsid w:val="00DF4DF9"/>
    <w:rsid w:val="00E14D27"/>
    <w:rsid w:val="00E17B80"/>
    <w:rsid w:val="00E32593"/>
    <w:rsid w:val="00E54660"/>
    <w:rsid w:val="00E6219B"/>
    <w:rsid w:val="00E92D0D"/>
    <w:rsid w:val="00EA01A2"/>
    <w:rsid w:val="00EA3A51"/>
    <w:rsid w:val="00EB6FC3"/>
    <w:rsid w:val="00EC4230"/>
    <w:rsid w:val="00ED2D3C"/>
    <w:rsid w:val="00EF3387"/>
    <w:rsid w:val="00F220E5"/>
    <w:rsid w:val="00F42BC4"/>
    <w:rsid w:val="00F65C39"/>
    <w:rsid w:val="00F8487C"/>
    <w:rsid w:val="00FF4718"/>
    <w:rsid w:val="00FF7C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6AA294"/>
  <w15:chartTrackingRefBased/>
  <w15:docId w15:val="{E54B633D-7732-4CCB-A23E-17FBA9F3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67E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F0A9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68A"/>
    <w:pPr>
      <w:ind w:left="720"/>
      <w:contextualSpacing/>
    </w:pPr>
  </w:style>
  <w:style w:type="paragraph" w:styleId="Header">
    <w:name w:val="header"/>
    <w:basedOn w:val="Normal"/>
    <w:link w:val="HeaderChar"/>
    <w:uiPriority w:val="99"/>
    <w:unhideWhenUsed/>
    <w:rsid w:val="00851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68A"/>
  </w:style>
  <w:style w:type="paragraph" w:styleId="Footer">
    <w:name w:val="footer"/>
    <w:basedOn w:val="Normal"/>
    <w:link w:val="FooterChar"/>
    <w:uiPriority w:val="99"/>
    <w:unhideWhenUsed/>
    <w:rsid w:val="00851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68A"/>
  </w:style>
  <w:style w:type="character" w:styleId="CommentReference">
    <w:name w:val="annotation reference"/>
    <w:basedOn w:val="DefaultParagraphFont"/>
    <w:uiPriority w:val="99"/>
    <w:semiHidden/>
    <w:unhideWhenUsed/>
    <w:rsid w:val="00AC6433"/>
    <w:rPr>
      <w:sz w:val="16"/>
      <w:szCs w:val="16"/>
    </w:rPr>
  </w:style>
  <w:style w:type="paragraph" w:styleId="CommentText">
    <w:name w:val="annotation text"/>
    <w:basedOn w:val="Normal"/>
    <w:link w:val="CommentTextChar"/>
    <w:uiPriority w:val="99"/>
    <w:semiHidden/>
    <w:unhideWhenUsed/>
    <w:rsid w:val="00AC6433"/>
    <w:pPr>
      <w:spacing w:line="240" w:lineRule="auto"/>
    </w:pPr>
    <w:rPr>
      <w:sz w:val="20"/>
      <w:szCs w:val="20"/>
    </w:rPr>
  </w:style>
  <w:style w:type="character" w:customStyle="1" w:styleId="CommentTextChar">
    <w:name w:val="Comment Text Char"/>
    <w:basedOn w:val="DefaultParagraphFont"/>
    <w:link w:val="CommentText"/>
    <w:uiPriority w:val="99"/>
    <w:semiHidden/>
    <w:rsid w:val="00AC6433"/>
    <w:rPr>
      <w:sz w:val="20"/>
      <w:szCs w:val="20"/>
    </w:rPr>
  </w:style>
  <w:style w:type="paragraph" w:styleId="CommentSubject">
    <w:name w:val="annotation subject"/>
    <w:basedOn w:val="CommentText"/>
    <w:next w:val="CommentText"/>
    <w:link w:val="CommentSubjectChar"/>
    <w:uiPriority w:val="99"/>
    <w:semiHidden/>
    <w:unhideWhenUsed/>
    <w:rsid w:val="00AC6433"/>
    <w:rPr>
      <w:b/>
      <w:bCs/>
    </w:rPr>
  </w:style>
  <w:style w:type="character" w:customStyle="1" w:styleId="CommentSubjectChar">
    <w:name w:val="Comment Subject Char"/>
    <w:basedOn w:val="CommentTextChar"/>
    <w:link w:val="CommentSubject"/>
    <w:uiPriority w:val="99"/>
    <w:semiHidden/>
    <w:rsid w:val="00AC6433"/>
    <w:rPr>
      <w:b/>
      <w:bCs/>
      <w:sz w:val="20"/>
      <w:szCs w:val="20"/>
    </w:rPr>
  </w:style>
  <w:style w:type="character" w:customStyle="1" w:styleId="Heading1Char">
    <w:name w:val="Heading 1 Char"/>
    <w:basedOn w:val="DefaultParagraphFont"/>
    <w:link w:val="Heading1"/>
    <w:uiPriority w:val="9"/>
    <w:rsid w:val="009967E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F0A9D"/>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68297B"/>
    <w:rPr>
      <w:color w:val="0000FF" w:themeColor="hyperlink"/>
      <w:u w:val="single"/>
    </w:rPr>
  </w:style>
  <w:style w:type="character" w:customStyle="1" w:styleId="UnresolvedMention">
    <w:name w:val="Unresolved Mention"/>
    <w:basedOn w:val="DefaultParagraphFont"/>
    <w:uiPriority w:val="99"/>
    <w:semiHidden/>
    <w:unhideWhenUsed/>
    <w:rsid w:val="00682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SNC-Product-Advisory-Group@frb.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230E5C016E7543B4584E8206AAE1A0" ma:contentTypeVersion="6" ma:contentTypeDescription="Create a new document." ma:contentTypeScope="" ma:versionID="5ad3f012e62dacffec2c3df931c340d4">
  <xsd:schema xmlns:xsd="http://www.w3.org/2001/XMLSchema" xmlns:xs="http://www.w3.org/2001/XMLSchema" xmlns:p="http://schemas.microsoft.com/office/2006/metadata/properties" xmlns:ns1="http://schemas.microsoft.com/sharepoint/v3" xmlns:ns2="f4fed565-b2ac-4b24-8eb3-f2b4beca38b4" xmlns:ns3="http://schemas.microsoft.com/sharepoint/v4" targetNamespace="http://schemas.microsoft.com/office/2006/metadata/properties" ma:root="true" ma:fieldsID="e4eb9ee1ac4952f6a58e190ae5301281" ns1:_="" ns2:_="" ns3:_="">
    <xsd:import namespace="http://schemas.microsoft.com/sharepoint/v3"/>
    <xsd:import namespace="f4fed565-b2ac-4b24-8eb3-f2b4beca38b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ed565-b2ac-4b24-8eb3-f2b4beca38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_dlc_DocId xmlns="f4fed565-b2ac-4b24-8eb3-f2b4beca38b4" xsi:nil="true"/>
    <_dlc_DocIdUrl xmlns="f4fed565-b2ac-4b24-8eb3-f2b4beca38b4">
      <Url xsi:nil="true"/>
      <Description xsi:nil="true"/>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764EB-66C3-4E2E-8037-441550A4F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fed565-b2ac-4b24-8eb3-f2b4beca38b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ADAD3B-160A-47D3-83DA-6B8FE84A5E48}">
  <ds:schemaRefs>
    <ds:schemaRef ds:uri="http://purl.org/dc/elements/1.1/"/>
    <ds:schemaRef ds:uri="http://schemas.microsoft.com/office/2006/metadata/properties"/>
    <ds:schemaRef ds:uri="f4fed565-b2ac-4b24-8eb3-f2b4beca38b4"/>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663D5F2-A9CE-4986-BFC2-4D4350D022C0}">
  <ds:schemaRefs>
    <ds:schemaRef ds:uri="http://schemas.microsoft.com/sharepoint/v3/contenttype/forms"/>
  </ds:schemaRefs>
</ds:datastoreItem>
</file>

<file path=customXml/itemProps4.xml><?xml version="1.0" encoding="utf-8"?>
<ds:datastoreItem xmlns:ds="http://schemas.openxmlformats.org/officeDocument/2006/customXml" ds:itemID="{C4382155-2348-49E2-96A5-890E2EFC4DBB}">
  <ds:schemaRefs>
    <ds:schemaRef ds:uri="http://schemas.microsoft.com/sharepoint/events"/>
  </ds:schemaRefs>
</ds:datastoreItem>
</file>

<file path=customXml/itemProps5.xml><?xml version="1.0" encoding="utf-8"?>
<ds:datastoreItem xmlns:ds="http://schemas.openxmlformats.org/officeDocument/2006/customXml" ds:itemID="{572776AB-C59A-467D-B35E-91ADE92E4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Paige</dc:creator>
  <cp:lastModifiedBy>Cabeza, Manuel E.</cp:lastModifiedBy>
  <cp:revision>2</cp:revision>
  <dcterms:created xsi:type="dcterms:W3CDTF">2023-02-10T17:15:00Z</dcterms:created>
  <dcterms:modified xsi:type="dcterms:W3CDTF">2023-02-10T17:15:00Z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0x0101000D230E5C016E7543B4584E8206AAE1A0</vt:lpwstr>
  </property>
  <property fmtid="{D5CDD505-2E9C-101B-9397-08002B2CF9AE}" pid="3" name="MSIP_Label_13289a90-fd2f-4119-9d65-83b1b20fca44_ActionId">
    <vt:lpwstr>b490aa42-ad4e-4789-8b1d-273c14fbc3c3</vt:lpwstr>
  </property>
  <property fmtid="{D5CDD505-2E9C-101B-9397-08002B2CF9AE}" pid="4" name="MSIP_Label_13289a90-fd2f-4119-9d65-83b1b20fca44_ContentBits">
    <vt:lpwstr>1</vt:lpwstr>
  </property>
  <property fmtid="{D5CDD505-2E9C-101B-9397-08002B2CF9AE}" pid="5" name="MSIP_Label_13289a90-fd2f-4119-9d65-83b1b20fca44_Enabled">
    <vt:lpwstr>true</vt:lpwstr>
  </property>
  <property fmtid="{D5CDD505-2E9C-101B-9397-08002B2CF9AE}" pid="6" name="MSIP_Label_13289a90-fd2f-4119-9d65-83b1b20fca44_Method">
    <vt:lpwstr>Privileged</vt:lpwstr>
  </property>
  <property fmtid="{D5CDD505-2E9C-101B-9397-08002B2CF9AE}" pid="7" name="MSIP_Label_13289a90-fd2f-4119-9d65-83b1b20fca44_Name">
    <vt:lpwstr>INTERNAL FR-OFFICIAL USE - EXTERNAL</vt:lpwstr>
  </property>
  <property fmtid="{D5CDD505-2E9C-101B-9397-08002B2CF9AE}" pid="8" name="MSIP_Label_13289a90-fd2f-4119-9d65-83b1b20fca44_SetDate">
    <vt:lpwstr>2023-02-07T21:52:03Z</vt:lpwstr>
  </property>
  <property fmtid="{D5CDD505-2E9C-101B-9397-08002B2CF9AE}" pid="9" name="MSIP_Label_13289a90-fd2f-4119-9d65-83b1b20fca44_SiteId">
    <vt:lpwstr>87bb2570-5c1e-4973-9c37-09257a95aeb1</vt:lpwstr>
  </property>
  <property fmtid="{D5CDD505-2E9C-101B-9397-08002B2CF9AE}" pid="10" name="MSIP_Label_60a845d3-2b08-4410-a62e-4321eae94757_ActionId">
    <vt:lpwstr>4dea4fff-ce86-4f61-a5f9-f0d82fb0e31e</vt:lpwstr>
  </property>
  <property fmtid="{D5CDD505-2E9C-101B-9397-08002B2CF9AE}" pid="11" name="MSIP_Label_60a845d3-2b08-4410-a62e-4321eae94757_ContentBits">
    <vt:lpwstr>1</vt:lpwstr>
  </property>
  <property fmtid="{D5CDD505-2E9C-101B-9397-08002B2CF9AE}" pid="12" name="MSIP_Label_60a845d3-2b08-4410-a62e-4321eae94757_Enabled">
    <vt:lpwstr>true</vt:lpwstr>
  </property>
  <property fmtid="{D5CDD505-2E9C-101B-9397-08002B2CF9AE}" pid="13" name="MSIP_Label_60a845d3-2b08-4410-a62e-4321eae94757_Method">
    <vt:lpwstr>Privileged</vt:lpwstr>
  </property>
  <property fmtid="{D5CDD505-2E9C-101B-9397-08002B2CF9AE}" pid="14" name="MSIP_Label_60a845d3-2b08-4410-a62e-4321eae94757_Name">
    <vt:lpwstr>60a845d3-2b08-4410-a62e-4321eae94757</vt:lpwstr>
  </property>
  <property fmtid="{D5CDD505-2E9C-101B-9397-08002B2CF9AE}" pid="15" name="MSIP_Label_60a845d3-2b08-4410-a62e-4321eae94757_SetDate">
    <vt:lpwstr>2022-11-03T14:44:25Z</vt:lpwstr>
  </property>
  <property fmtid="{D5CDD505-2E9C-101B-9397-08002B2CF9AE}" pid="16" name="MSIP_Label_60a845d3-2b08-4410-a62e-4321eae94757_SiteId">
    <vt:lpwstr>b397c653-5b19-463f-b9fc-af658ded9128</vt:lpwstr>
  </property>
  <property fmtid="{D5CDD505-2E9C-101B-9397-08002B2CF9AE}" pid="17" name="TitusGUID">
    <vt:lpwstr>28c36666-03b1-4319-85f8-0ac27c7d57d0</vt:lpwstr>
  </property>
  <property fmtid="{D5CDD505-2E9C-101B-9397-08002B2CF9AE}" pid="18" name="_dlc_DocIdItemGuid">
    <vt:lpwstr>031f54ac-833d-4d75-b304-a3f7507f8aa3</vt:lpwstr>
  </property>
</Properties>
</file>