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9141F" w:rsidRPr="0099141F" w:rsidP="0099141F" w14:paraId="1184F5E3" w14:textId="77777777">
      <w:pPr>
        <w:spacing w:after="0"/>
        <w:jc w:val="center"/>
        <w:rPr>
          <w:rFonts w:cs="Times New Roman"/>
          <w:b/>
          <w:bCs/>
          <w:shd w:val="clear" w:color="auto" w:fill="FFFFFF"/>
        </w:rPr>
      </w:pPr>
      <w:bookmarkStart w:id="0" w:name="_Toc123671272"/>
      <w:r w:rsidRPr="0025297D">
        <w:rPr>
          <w:rFonts w:ascii="Times New Roman" w:hAnsi="Times New Roman" w:cs="Times New Roman"/>
          <w:b/>
          <w:bCs/>
          <w:shd w:val="clear" w:color="auto" w:fill="FFFFFF"/>
        </w:rPr>
        <w:t xml:space="preserve">Appendices for </w:t>
      </w:r>
      <w:r w:rsidRPr="0025297D">
        <w:rPr>
          <w:rFonts w:ascii="Times New Roman" w:hAnsi="Times New Roman" w:cs="Times New Roman"/>
        </w:rPr>
        <w:br/>
      </w:r>
    </w:p>
    <w:p w:rsidR="0099141F" w:rsidRPr="0099141F" w:rsidP="0099141F" w14:paraId="4937B224" w14:textId="4CB88141">
      <w:pPr>
        <w:spacing w:after="0"/>
        <w:jc w:val="center"/>
        <w:rPr>
          <w:rFonts w:ascii="Times New Roman" w:hAnsi="Times New Roman" w:cs="Times New Roman"/>
          <w:b/>
          <w:bCs/>
          <w:shd w:val="clear" w:color="auto" w:fill="FFFFFF"/>
        </w:rPr>
      </w:pPr>
      <w:r w:rsidRPr="11639711">
        <w:rPr>
          <w:rFonts w:ascii="Times New Roman" w:hAnsi="Times New Roman" w:cs="Times New Roman"/>
          <w:b/>
          <w:bCs/>
        </w:rPr>
        <w:t xml:space="preserve">The </w:t>
      </w:r>
      <w:r w:rsidRPr="11639711" w:rsidR="75C3B9D2">
        <w:rPr>
          <w:rFonts w:ascii="Times New Roman" w:hAnsi="Times New Roman" w:cs="Times New Roman"/>
          <w:b/>
          <w:bCs/>
        </w:rPr>
        <w:t>I</w:t>
      </w:r>
      <w:r w:rsidRPr="0099141F">
        <w:rPr>
          <w:rFonts w:ascii="Times New Roman" w:hAnsi="Times New Roman" w:cs="Times New Roman"/>
          <w:b/>
          <w:bCs/>
          <w:shd w:val="clear" w:color="auto" w:fill="FFFFFF"/>
        </w:rPr>
        <w:t>MLS</w:t>
      </w:r>
      <w:r w:rsidRPr="11639711">
        <w:rPr>
          <w:rFonts w:ascii="Times New Roman" w:hAnsi="Times New Roman" w:cs="Times New Roman"/>
          <w:b/>
          <w:bCs/>
        </w:rPr>
        <w:t xml:space="preserve"> Evaluation of Grant Programs Funded by the American Rescue Plan Act (ARPA) and the Coronavirus Aid, Relief, and Economic Security (CARES) Act</w:t>
      </w:r>
    </w:p>
    <w:p w:rsidR="00110E48" w:rsidRPr="00D64F43" w:rsidP="5F13428D" w14:paraId="5D0FBCFE" w14:textId="0976B460">
      <w:pPr>
        <w:spacing w:after="0"/>
        <w:jc w:val="center"/>
        <w:rPr>
          <w:rFonts w:ascii="Times New Roman" w:hAnsi="Times New Roman" w:cs="Times New Roman"/>
          <w:b/>
          <w:bCs/>
          <w:shd w:val="clear" w:color="auto" w:fill="FFFFFF"/>
        </w:rPr>
      </w:pPr>
      <w:r w:rsidRPr="007061E2">
        <w:rPr>
          <w:rStyle w:val="normaltextrun"/>
          <w:rFonts w:ascii="Times New Roman" w:hAnsi="Times New Roman" w:cs="Times New Roman"/>
          <w:b/>
          <w:bCs/>
          <w:color w:val="000000"/>
          <w:shd w:val="clear" w:color="auto" w:fill="FFFFFF"/>
        </w:rPr>
        <w:t xml:space="preserve">OMB Control No. </w:t>
      </w:r>
      <w:r w:rsidR="00B77480">
        <w:rPr>
          <w:rStyle w:val="normaltextrun"/>
          <w:rFonts w:ascii="Times New Roman" w:hAnsi="Times New Roman" w:cs="Times New Roman"/>
          <w:b/>
          <w:bCs/>
          <w:color w:val="000000"/>
          <w:shd w:val="clear" w:color="auto" w:fill="FFFF00"/>
        </w:rPr>
        <w:t>3137</w:t>
      </w:r>
      <w:r w:rsidRPr="007061E2">
        <w:rPr>
          <w:rStyle w:val="normaltextrun"/>
          <w:rFonts w:ascii="Times New Roman" w:hAnsi="Times New Roman" w:cs="Times New Roman"/>
          <w:b/>
          <w:bCs/>
          <w:color w:val="000000"/>
          <w:shd w:val="clear" w:color="auto" w:fill="FFFF00"/>
        </w:rPr>
        <w:t>-NEW</w:t>
      </w:r>
    </w:p>
    <w:bookmarkEnd w:id="0"/>
    <w:p w:rsidR="008674AE" w:rsidRPr="001046DC" w:rsidP="005444FD" w14:paraId="5EF6A0A3" w14:textId="3A04DD6C">
      <w:pPr>
        <w:rPr>
          <w:rFonts w:ascii="Times New Roman" w:hAnsi="Times New Roman" w:cs="Times New Roman"/>
          <w:b/>
          <w:bCs/>
        </w:rPr>
      </w:pPr>
      <w:r w:rsidRPr="001046DC">
        <w:rPr>
          <w:rFonts w:ascii="Times New Roman" w:hAnsi="Times New Roman" w:cs="Times New Roman"/>
          <w:b/>
          <w:bCs/>
        </w:rPr>
        <w:t>Contents</w:t>
      </w:r>
    </w:p>
    <w:sdt>
      <w:sdtPr>
        <w:rPr>
          <w:rFonts w:ascii="Times New Roman" w:hAnsi="Times New Roman" w:cs="Times New Roman"/>
        </w:rPr>
        <w:id w:val="1618682337"/>
        <w:docPartObj>
          <w:docPartGallery w:val="Table of Contents"/>
          <w:docPartUnique/>
        </w:docPartObj>
      </w:sdtPr>
      <w:sdtEndPr>
        <w:rPr>
          <w:rFonts w:asciiTheme="minorHAnsi" w:hAnsiTheme="minorHAnsi" w:cstheme="minorBidi"/>
        </w:rPr>
      </w:sdtEndPr>
      <w:sdtContent>
        <w:p w:rsidR="00E125BA" w:rsidRPr="00FA2CF1" w:rsidP="00CC2164" w14:paraId="6C4E352B" w14:textId="08FA6966">
          <w:pPr>
            <w:pStyle w:val="TOC1"/>
            <w:rPr>
              <w:rFonts w:ascii="Times New Roman" w:hAnsi="Times New Roman" w:eastAsiaTheme="minorEastAsia" w:cs="Times New Roman"/>
              <w:noProof/>
              <w:kern w:val="2"/>
              <w14:ligatures w14:val="standardContextual"/>
            </w:rPr>
          </w:pPr>
          <w:r w:rsidRPr="001046DC">
            <w:rPr>
              <w:rFonts w:ascii="Times New Roman" w:hAnsi="Times New Roman" w:cs="Times New Roman"/>
            </w:rPr>
            <w:fldChar w:fldCharType="begin"/>
          </w:r>
          <w:r w:rsidRPr="001046DC" w:rsidR="00096FED">
            <w:rPr>
              <w:rFonts w:ascii="Times New Roman" w:hAnsi="Times New Roman" w:cs="Times New Roman"/>
            </w:rPr>
            <w:instrText>TOC \o "1-3" \h \z \u</w:instrText>
          </w:r>
          <w:r w:rsidRPr="001046DC">
            <w:rPr>
              <w:rFonts w:ascii="Times New Roman" w:hAnsi="Times New Roman" w:cs="Times New Roman"/>
            </w:rPr>
            <w:fldChar w:fldCharType="separate"/>
          </w:r>
          <w:hyperlink w:anchor="_Toc151391400" w:history="1">
            <w:r w:rsidRPr="00FA2CF1">
              <w:rPr>
                <w:rStyle w:val="Hyperlink"/>
                <w:rFonts w:ascii="Times New Roman" w:hAnsi="Times New Roman" w:cs="Times New Roman"/>
                <w:noProof/>
              </w:rPr>
              <w:t>Appendix A – Respondent Contact Letters from IMLS</w:t>
            </w:r>
            <w:r w:rsidRPr="00FA2CF1">
              <w:rPr>
                <w:rFonts w:ascii="Times New Roman" w:hAnsi="Times New Roman" w:cs="Times New Roman"/>
                <w:noProof/>
                <w:webHidden/>
              </w:rPr>
              <w:tab/>
            </w:r>
            <w:r w:rsidRPr="00FA2CF1">
              <w:rPr>
                <w:rFonts w:ascii="Times New Roman" w:hAnsi="Times New Roman" w:cs="Times New Roman"/>
                <w:noProof/>
                <w:webHidden/>
              </w:rPr>
              <w:fldChar w:fldCharType="begin"/>
            </w:r>
            <w:r w:rsidRPr="00FA2CF1">
              <w:rPr>
                <w:rFonts w:ascii="Times New Roman" w:hAnsi="Times New Roman" w:cs="Times New Roman"/>
                <w:noProof/>
                <w:webHidden/>
              </w:rPr>
              <w:instrText xml:space="preserve"> PAGEREF _Toc151391400 \h </w:instrText>
            </w:r>
            <w:r w:rsidRPr="00FA2CF1">
              <w:rPr>
                <w:rFonts w:ascii="Times New Roman" w:hAnsi="Times New Roman" w:cs="Times New Roman"/>
                <w:noProof/>
                <w:webHidden/>
              </w:rPr>
              <w:fldChar w:fldCharType="separate"/>
            </w:r>
            <w:r w:rsidRPr="00FA2CF1" w:rsidR="00FA2CF1">
              <w:rPr>
                <w:rFonts w:ascii="Times New Roman" w:hAnsi="Times New Roman" w:cs="Times New Roman"/>
                <w:noProof/>
                <w:webHidden/>
              </w:rPr>
              <w:t>2</w:t>
            </w:r>
            <w:r w:rsidRPr="00FA2CF1">
              <w:rPr>
                <w:rFonts w:ascii="Times New Roman" w:hAnsi="Times New Roman" w:cs="Times New Roman"/>
                <w:noProof/>
                <w:webHidden/>
              </w:rPr>
              <w:fldChar w:fldCharType="end"/>
            </w:r>
          </w:hyperlink>
        </w:p>
        <w:p w:rsidR="00E125BA" w:rsidRPr="00FA2CF1" w:rsidP="00FA2CF1" w14:paraId="0F5AAF15" w14:textId="5EA73225">
          <w:pPr>
            <w:pStyle w:val="TOC2"/>
            <w:rPr>
              <w:rFonts w:ascii="Times New Roman" w:hAnsi="Times New Roman" w:eastAsiaTheme="minorEastAsia" w:cs="Times New Roman"/>
              <w:noProof/>
              <w:kern w:val="2"/>
              <w14:ligatures w14:val="standardContextual"/>
            </w:rPr>
          </w:pPr>
          <w:hyperlink w:anchor="_Toc151391401" w:history="1">
            <w:r w:rsidRPr="00FA2CF1">
              <w:rPr>
                <w:rStyle w:val="Hyperlink"/>
                <w:rFonts w:ascii="Times New Roman" w:hAnsi="Times New Roman" w:cs="Times New Roman"/>
                <w:noProof/>
              </w:rPr>
              <w:t>Letters to Universe One – Individual Interviews with 50 States and DC</w:t>
            </w:r>
            <w:r w:rsidRPr="00FA2CF1">
              <w:rPr>
                <w:rFonts w:ascii="Times New Roman" w:hAnsi="Times New Roman" w:cs="Times New Roman"/>
                <w:noProof/>
                <w:webHidden/>
              </w:rPr>
              <w:tab/>
            </w:r>
            <w:r w:rsidRPr="00FA2CF1">
              <w:rPr>
                <w:rFonts w:ascii="Times New Roman" w:hAnsi="Times New Roman" w:cs="Times New Roman"/>
                <w:noProof/>
                <w:webHidden/>
              </w:rPr>
              <w:fldChar w:fldCharType="begin"/>
            </w:r>
            <w:r w:rsidRPr="00FA2CF1">
              <w:rPr>
                <w:rFonts w:ascii="Times New Roman" w:hAnsi="Times New Roman" w:cs="Times New Roman"/>
                <w:noProof/>
                <w:webHidden/>
              </w:rPr>
              <w:instrText xml:space="preserve"> PAGEREF _Toc151391401 \h </w:instrText>
            </w:r>
            <w:r w:rsidRPr="00FA2CF1">
              <w:rPr>
                <w:rFonts w:ascii="Times New Roman" w:hAnsi="Times New Roman" w:cs="Times New Roman"/>
                <w:noProof/>
                <w:webHidden/>
              </w:rPr>
              <w:fldChar w:fldCharType="separate"/>
            </w:r>
            <w:r w:rsidRPr="00FA2CF1" w:rsidR="00FA2CF1">
              <w:rPr>
                <w:rFonts w:ascii="Times New Roman" w:hAnsi="Times New Roman" w:cs="Times New Roman"/>
                <w:noProof/>
                <w:webHidden/>
              </w:rPr>
              <w:t>2</w:t>
            </w:r>
            <w:r w:rsidRPr="00FA2CF1">
              <w:rPr>
                <w:rFonts w:ascii="Times New Roman" w:hAnsi="Times New Roman" w:cs="Times New Roman"/>
                <w:noProof/>
                <w:webHidden/>
              </w:rPr>
              <w:fldChar w:fldCharType="end"/>
            </w:r>
          </w:hyperlink>
        </w:p>
        <w:p w:rsidR="00E125BA" w:rsidRPr="00FA2CF1" w:rsidP="00FA2CF1" w14:paraId="24FB60DE" w14:textId="3F052003">
          <w:pPr>
            <w:pStyle w:val="TOC2"/>
            <w:rPr>
              <w:rFonts w:ascii="Times New Roman" w:hAnsi="Times New Roman" w:eastAsiaTheme="minorEastAsia" w:cs="Times New Roman"/>
              <w:noProof/>
              <w:kern w:val="2"/>
              <w14:ligatures w14:val="standardContextual"/>
            </w:rPr>
          </w:pPr>
          <w:hyperlink w:anchor="_Toc151391402" w:history="1">
            <w:r w:rsidRPr="00FA2CF1">
              <w:rPr>
                <w:rStyle w:val="Hyperlink"/>
                <w:rFonts w:ascii="Times New Roman" w:hAnsi="Times New Roman" w:cs="Times New Roman"/>
                <w:noProof/>
              </w:rPr>
              <w:t>Letters to Universe One – Focus Group Discussion with US Territories</w:t>
            </w:r>
            <w:r w:rsidRPr="00FA2CF1">
              <w:rPr>
                <w:rFonts w:ascii="Times New Roman" w:hAnsi="Times New Roman" w:cs="Times New Roman"/>
                <w:noProof/>
                <w:webHidden/>
              </w:rPr>
              <w:tab/>
            </w:r>
            <w:r w:rsidRPr="00FA2CF1">
              <w:rPr>
                <w:rFonts w:ascii="Times New Roman" w:hAnsi="Times New Roman" w:cs="Times New Roman"/>
                <w:noProof/>
                <w:webHidden/>
              </w:rPr>
              <w:fldChar w:fldCharType="begin"/>
            </w:r>
            <w:r w:rsidRPr="00FA2CF1">
              <w:rPr>
                <w:rFonts w:ascii="Times New Roman" w:hAnsi="Times New Roman" w:cs="Times New Roman"/>
                <w:noProof/>
                <w:webHidden/>
              </w:rPr>
              <w:instrText xml:space="preserve"> PAGEREF _Toc151391402 \h </w:instrText>
            </w:r>
            <w:r w:rsidRPr="00FA2CF1">
              <w:rPr>
                <w:rFonts w:ascii="Times New Roman" w:hAnsi="Times New Roman" w:cs="Times New Roman"/>
                <w:noProof/>
                <w:webHidden/>
              </w:rPr>
              <w:fldChar w:fldCharType="separate"/>
            </w:r>
            <w:r w:rsidRPr="00FA2CF1" w:rsidR="00FA2CF1">
              <w:rPr>
                <w:rFonts w:ascii="Times New Roman" w:hAnsi="Times New Roman" w:cs="Times New Roman"/>
                <w:noProof/>
                <w:webHidden/>
              </w:rPr>
              <w:t>2</w:t>
            </w:r>
            <w:r w:rsidRPr="00FA2CF1">
              <w:rPr>
                <w:rFonts w:ascii="Times New Roman" w:hAnsi="Times New Roman" w:cs="Times New Roman"/>
                <w:noProof/>
                <w:webHidden/>
              </w:rPr>
              <w:fldChar w:fldCharType="end"/>
            </w:r>
          </w:hyperlink>
        </w:p>
        <w:p w:rsidR="00E125BA" w:rsidRPr="00FA2CF1" w:rsidP="00FA2CF1" w14:paraId="5ABFECE1" w14:textId="0C88B169">
          <w:pPr>
            <w:pStyle w:val="TOC2"/>
            <w:rPr>
              <w:rFonts w:ascii="Times New Roman" w:hAnsi="Times New Roman" w:eastAsiaTheme="minorEastAsia" w:cs="Times New Roman"/>
              <w:noProof/>
              <w:kern w:val="2"/>
              <w14:ligatures w14:val="standardContextual"/>
            </w:rPr>
          </w:pPr>
          <w:hyperlink w:anchor="_Toc151391403" w:history="1">
            <w:r w:rsidRPr="00FA2CF1">
              <w:rPr>
                <w:rStyle w:val="Hyperlink"/>
                <w:rFonts w:ascii="Times New Roman" w:hAnsi="Times New Roman" w:cs="Times New Roman"/>
                <w:noProof/>
              </w:rPr>
              <w:t>Letters to Universe One – Focus Group Discussion with Freely Associated States</w:t>
            </w:r>
            <w:r w:rsidRPr="00FA2CF1">
              <w:rPr>
                <w:rFonts w:ascii="Times New Roman" w:hAnsi="Times New Roman" w:cs="Times New Roman"/>
                <w:noProof/>
                <w:webHidden/>
              </w:rPr>
              <w:tab/>
            </w:r>
            <w:r w:rsidRPr="00FA2CF1">
              <w:rPr>
                <w:rFonts w:ascii="Times New Roman" w:hAnsi="Times New Roman" w:cs="Times New Roman"/>
                <w:noProof/>
                <w:webHidden/>
              </w:rPr>
              <w:fldChar w:fldCharType="begin"/>
            </w:r>
            <w:r w:rsidRPr="00FA2CF1">
              <w:rPr>
                <w:rFonts w:ascii="Times New Roman" w:hAnsi="Times New Roman" w:cs="Times New Roman"/>
                <w:noProof/>
                <w:webHidden/>
              </w:rPr>
              <w:instrText xml:space="preserve"> PAGEREF _Toc151391403 \h </w:instrText>
            </w:r>
            <w:r w:rsidRPr="00FA2CF1">
              <w:rPr>
                <w:rFonts w:ascii="Times New Roman" w:hAnsi="Times New Roman" w:cs="Times New Roman"/>
                <w:noProof/>
                <w:webHidden/>
              </w:rPr>
              <w:fldChar w:fldCharType="separate"/>
            </w:r>
            <w:r w:rsidRPr="00FA2CF1" w:rsidR="00FA2CF1">
              <w:rPr>
                <w:rFonts w:ascii="Times New Roman" w:hAnsi="Times New Roman" w:cs="Times New Roman"/>
                <w:noProof/>
                <w:webHidden/>
              </w:rPr>
              <w:t>4</w:t>
            </w:r>
            <w:r w:rsidRPr="00FA2CF1">
              <w:rPr>
                <w:rFonts w:ascii="Times New Roman" w:hAnsi="Times New Roman" w:cs="Times New Roman"/>
                <w:noProof/>
                <w:webHidden/>
              </w:rPr>
              <w:fldChar w:fldCharType="end"/>
            </w:r>
          </w:hyperlink>
        </w:p>
        <w:p w:rsidR="00E125BA" w:rsidRPr="00FA2CF1" w:rsidP="00FA2CF1" w14:paraId="0FEF517A" w14:textId="004316CC">
          <w:pPr>
            <w:pStyle w:val="TOC2"/>
            <w:rPr>
              <w:rFonts w:ascii="Times New Roman" w:hAnsi="Times New Roman" w:eastAsiaTheme="minorEastAsia" w:cs="Times New Roman"/>
              <w:noProof/>
              <w:kern w:val="2"/>
              <w14:ligatures w14:val="standardContextual"/>
            </w:rPr>
          </w:pPr>
          <w:hyperlink w:anchor="_Toc151391404" w:history="1">
            <w:r w:rsidRPr="00FA2CF1">
              <w:rPr>
                <w:rStyle w:val="Hyperlink"/>
                <w:rFonts w:ascii="Times New Roman" w:hAnsi="Times New Roman" w:cs="Times New Roman"/>
                <w:noProof/>
              </w:rPr>
              <w:t>Letters to Universe One – Program Officers supporting formula grants.</w:t>
            </w:r>
            <w:r w:rsidRPr="00FA2CF1">
              <w:rPr>
                <w:rFonts w:ascii="Times New Roman" w:hAnsi="Times New Roman" w:cs="Times New Roman"/>
                <w:noProof/>
                <w:webHidden/>
              </w:rPr>
              <w:tab/>
            </w:r>
            <w:r w:rsidRPr="00FA2CF1">
              <w:rPr>
                <w:rFonts w:ascii="Times New Roman" w:hAnsi="Times New Roman" w:cs="Times New Roman"/>
                <w:noProof/>
                <w:webHidden/>
              </w:rPr>
              <w:fldChar w:fldCharType="begin"/>
            </w:r>
            <w:r w:rsidRPr="00FA2CF1">
              <w:rPr>
                <w:rFonts w:ascii="Times New Roman" w:hAnsi="Times New Roman" w:cs="Times New Roman"/>
                <w:noProof/>
                <w:webHidden/>
              </w:rPr>
              <w:instrText xml:space="preserve"> PAGEREF _Toc151391404 \h </w:instrText>
            </w:r>
            <w:r w:rsidRPr="00FA2CF1">
              <w:rPr>
                <w:rFonts w:ascii="Times New Roman" w:hAnsi="Times New Roman" w:cs="Times New Roman"/>
                <w:noProof/>
                <w:webHidden/>
              </w:rPr>
              <w:fldChar w:fldCharType="separate"/>
            </w:r>
            <w:r w:rsidRPr="00FA2CF1" w:rsidR="00FA2CF1">
              <w:rPr>
                <w:rFonts w:ascii="Times New Roman" w:hAnsi="Times New Roman" w:cs="Times New Roman"/>
                <w:noProof/>
                <w:webHidden/>
              </w:rPr>
              <w:t>5</w:t>
            </w:r>
            <w:r w:rsidRPr="00FA2CF1">
              <w:rPr>
                <w:rFonts w:ascii="Times New Roman" w:hAnsi="Times New Roman" w:cs="Times New Roman"/>
                <w:noProof/>
                <w:webHidden/>
              </w:rPr>
              <w:fldChar w:fldCharType="end"/>
            </w:r>
          </w:hyperlink>
        </w:p>
        <w:p w:rsidR="00E125BA" w:rsidRPr="00FA2CF1" w:rsidP="00FA2CF1" w14:paraId="6B1571B6" w14:textId="0B34AC7B">
          <w:pPr>
            <w:pStyle w:val="TOC2"/>
            <w:rPr>
              <w:rFonts w:ascii="Times New Roman" w:hAnsi="Times New Roman" w:eastAsiaTheme="minorEastAsia" w:cs="Times New Roman"/>
              <w:noProof/>
              <w:kern w:val="2"/>
              <w14:ligatures w14:val="standardContextual"/>
            </w:rPr>
          </w:pPr>
          <w:hyperlink w:anchor="_Toc151391405" w:history="1">
            <w:r w:rsidRPr="00FA2CF1">
              <w:rPr>
                <w:rStyle w:val="Hyperlink"/>
                <w:rFonts w:ascii="Times New Roman" w:hAnsi="Times New Roman" w:cs="Times New Roman"/>
                <w:noProof/>
              </w:rPr>
              <w:t>Letters to Universe Two (Library Awardees)</w:t>
            </w:r>
            <w:r w:rsidRPr="00FA2CF1">
              <w:rPr>
                <w:rFonts w:ascii="Times New Roman" w:hAnsi="Times New Roman" w:cs="Times New Roman"/>
                <w:noProof/>
                <w:webHidden/>
              </w:rPr>
              <w:tab/>
            </w:r>
            <w:r w:rsidRPr="00FA2CF1">
              <w:rPr>
                <w:rFonts w:ascii="Times New Roman" w:hAnsi="Times New Roman" w:cs="Times New Roman"/>
                <w:noProof/>
                <w:webHidden/>
              </w:rPr>
              <w:fldChar w:fldCharType="begin"/>
            </w:r>
            <w:r w:rsidRPr="00FA2CF1">
              <w:rPr>
                <w:rFonts w:ascii="Times New Roman" w:hAnsi="Times New Roman" w:cs="Times New Roman"/>
                <w:noProof/>
                <w:webHidden/>
              </w:rPr>
              <w:instrText xml:space="preserve"> PAGEREF _Toc151391405 \h </w:instrText>
            </w:r>
            <w:r w:rsidRPr="00FA2CF1">
              <w:rPr>
                <w:rFonts w:ascii="Times New Roman" w:hAnsi="Times New Roman" w:cs="Times New Roman"/>
                <w:noProof/>
                <w:webHidden/>
              </w:rPr>
              <w:fldChar w:fldCharType="separate"/>
            </w:r>
            <w:r w:rsidRPr="00FA2CF1" w:rsidR="00FA2CF1">
              <w:rPr>
                <w:rFonts w:ascii="Times New Roman" w:hAnsi="Times New Roman" w:cs="Times New Roman"/>
                <w:noProof/>
                <w:webHidden/>
              </w:rPr>
              <w:t>6</w:t>
            </w:r>
            <w:r w:rsidRPr="00FA2CF1">
              <w:rPr>
                <w:rFonts w:ascii="Times New Roman" w:hAnsi="Times New Roman" w:cs="Times New Roman"/>
                <w:noProof/>
                <w:webHidden/>
              </w:rPr>
              <w:fldChar w:fldCharType="end"/>
            </w:r>
          </w:hyperlink>
        </w:p>
        <w:p w:rsidR="00E125BA" w:rsidRPr="00FA2CF1" w:rsidP="00FA2CF1" w14:paraId="30B83C65" w14:textId="1855161A">
          <w:pPr>
            <w:pStyle w:val="TOC2"/>
            <w:rPr>
              <w:rFonts w:ascii="Times New Roman" w:hAnsi="Times New Roman" w:eastAsiaTheme="minorEastAsia" w:cs="Times New Roman"/>
              <w:noProof/>
              <w:kern w:val="2"/>
              <w14:ligatures w14:val="standardContextual"/>
            </w:rPr>
          </w:pPr>
          <w:hyperlink w:anchor="_Toc151391406" w:history="1">
            <w:r w:rsidRPr="00FA2CF1">
              <w:rPr>
                <w:rStyle w:val="Hyperlink"/>
                <w:rFonts w:ascii="Times New Roman" w:hAnsi="Times New Roman" w:cs="Times New Roman"/>
                <w:noProof/>
              </w:rPr>
              <w:t>Letters to Universe Two (Museum Awardees)</w:t>
            </w:r>
            <w:r w:rsidRPr="00FA2CF1">
              <w:rPr>
                <w:rFonts w:ascii="Times New Roman" w:hAnsi="Times New Roman" w:cs="Times New Roman"/>
                <w:noProof/>
                <w:webHidden/>
              </w:rPr>
              <w:tab/>
            </w:r>
            <w:r w:rsidRPr="00FA2CF1">
              <w:rPr>
                <w:rFonts w:ascii="Times New Roman" w:hAnsi="Times New Roman" w:cs="Times New Roman"/>
                <w:noProof/>
                <w:webHidden/>
              </w:rPr>
              <w:fldChar w:fldCharType="begin"/>
            </w:r>
            <w:r w:rsidRPr="00FA2CF1">
              <w:rPr>
                <w:rFonts w:ascii="Times New Roman" w:hAnsi="Times New Roman" w:cs="Times New Roman"/>
                <w:noProof/>
                <w:webHidden/>
              </w:rPr>
              <w:instrText xml:space="preserve"> PAGEREF _Toc151391406 \h </w:instrText>
            </w:r>
            <w:r w:rsidRPr="00FA2CF1">
              <w:rPr>
                <w:rFonts w:ascii="Times New Roman" w:hAnsi="Times New Roman" w:cs="Times New Roman"/>
                <w:noProof/>
                <w:webHidden/>
              </w:rPr>
              <w:fldChar w:fldCharType="separate"/>
            </w:r>
            <w:r w:rsidRPr="00FA2CF1" w:rsidR="00FA2CF1">
              <w:rPr>
                <w:rFonts w:ascii="Times New Roman" w:hAnsi="Times New Roman" w:cs="Times New Roman"/>
                <w:noProof/>
                <w:webHidden/>
              </w:rPr>
              <w:t>7</w:t>
            </w:r>
            <w:r w:rsidRPr="00FA2CF1">
              <w:rPr>
                <w:rFonts w:ascii="Times New Roman" w:hAnsi="Times New Roman" w:cs="Times New Roman"/>
                <w:noProof/>
                <w:webHidden/>
              </w:rPr>
              <w:fldChar w:fldCharType="end"/>
            </w:r>
          </w:hyperlink>
        </w:p>
        <w:p w:rsidR="00E125BA" w:rsidRPr="00FA2CF1" w:rsidP="00FA2CF1" w14:paraId="26F1AA1D" w14:textId="4060048A">
          <w:pPr>
            <w:pStyle w:val="TOC2"/>
            <w:rPr>
              <w:rFonts w:ascii="Times New Roman" w:hAnsi="Times New Roman" w:eastAsiaTheme="minorEastAsia" w:cs="Times New Roman"/>
              <w:noProof/>
              <w:kern w:val="2"/>
              <w14:ligatures w14:val="standardContextual"/>
            </w:rPr>
          </w:pPr>
          <w:hyperlink w:anchor="_Toc151391407" w:history="1">
            <w:r w:rsidRPr="00FA2CF1">
              <w:rPr>
                <w:rStyle w:val="Hyperlink"/>
                <w:rFonts w:ascii="Times New Roman" w:hAnsi="Times New Roman" w:cs="Times New Roman"/>
                <w:noProof/>
              </w:rPr>
              <w:t>Letters to Universe Two (Program Officer)</w:t>
            </w:r>
            <w:r w:rsidRPr="00FA2CF1">
              <w:rPr>
                <w:rFonts w:ascii="Times New Roman" w:hAnsi="Times New Roman" w:cs="Times New Roman"/>
                <w:noProof/>
                <w:webHidden/>
              </w:rPr>
              <w:tab/>
            </w:r>
            <w:r w:rsidRPr="00FA2CF1">
              <w:rPr>
                <w:rFonts w:ascii="Times New Roman" w:hAnsi="Times New Roman" w:cs="Times New Roman"/>
                <w:noProof/>
                <w:webHidden/>
              </w:rPr>
              <w:fldChar w:fldCharType="begin"/>
            </w:r>
            <w:r w:rsidRPr="00FA2CF1">
              <w:rPr>
                <w:rFonts w:ascii="Times New Roman" w:hAnsi="Times New Roman" w:cs="Times New Roman"/>
                <w:noProof/>
                <w:webHidden/>
              </w:rPr>
              <w:instrText xml:space="preserve"> PAGEREF _Toc151391407 \h </w:instrText>
            </w:r>
            <w:r w:rsidRPr="00FA2CF1">
              <w:rPr>
                <w:rFonts w:ascii="Times New Roman" w:hAnsi="Times New Roman" w:cs="Times New Roman"/>
                <w:noProof/>
                <w:webHidden/>
              </w:rPr>
              <w:fldChar w:fldCharType="separate"/>
            </w:r>
            <w:r w:rsidRPr="00FA2CF1" w:rsidR="00FA2CF1">
              <w:rPr>
                <w:rFonts w:ascii="Times New Roman" w:hAnsi="Times New Roman" w:cs="Times New Roman"/>
                <w:noProof/>
                <w:webHidden/>
              </w:rPr>
              <w:t>8</w:t>
            </w:r>
            <w:r w:rsidRPr="00FA2CF1">
              <w:rPr>
                <w:rFonts w:ascii="Times New Roman" w:hAnsi="Times New Roman" w:cs="Times New Roman"/>
                <w:noProof/>
                <w:webHidden/>
              </w:rPr>
              <w:fldChar w:fldCharType="end"/>
            </w:r>
          </w:hyperlink>
        </w:p>
        <w:p w:rsidR="00E125BA" w:rsidRPr="00FA2CF1" w:rsidP="00CC2164" w14:paraId="2017CF96" w14:textId="5B008E48">
          <w:pPr>
            <w:pStyle w:val="TOC1"/>
            <w:rPr>
              <w:rFonts w:ascii="Times New Roman" w:hAnsi="Times New Roman" w:eastAsiaTheme="minorEastAsia" w:cs="Times New Roman"/>
              <w:noProof/>
              <w:kern w:val="2"/>
              <w14:ligatures w14:val="standardContextual"/>
            </w:rPr>
          </w:pPr>
          <w:hyperlink w:anchor="_Toc151391408" w:history="1">
            <w:r w:rsidRPr="00FA2CF1">
              <w:rPr>
                <w:rStyle w:val="Hyperlink"/>
                <w:rFonts w:ascii="Times New Roman" w:hAnsi="Times New Roman" w:cs="Times New Roman"/>
                <w:noProof/>
              </w:rPr>
              <w:t>Appendix B – Interview Contact Letter and Guide/Questions</w:t>
            </w:r>
            <w:r w:rsidRPr="00FA2CF1">
              <w:rPr>
                <w:rFonts w:ascii="Times New Roman" w:hAnsi="Times New Roman" w:cs="Times New Roman"/>
                <w:noProof/>
                <w:webHidden/>
              </w:rPr>
              <w:tab/>
            </w:r>
            <w:r w:rsidRPr="00FA2CF1">
              <w:rPr>
                <w:rFonts w:ascii="Times New Roman" w:hAnsi="Times New Roman" w:cs="Times New Roman"/>
                <w:noProof/>
                <w:webHidden/>
              </w:rPr>
              <w:fldChar w:fldCharType="begin"/>
            </w:r>
            <w:r w:rsidRPr="00FA2CF1">
              <w:rPr>
                <w:rFonts w:ascii="Times New Roman" w:hAnsi="Times New Roman" w:cs="Times New Roman"/>
                <w:noProof/>
                <w:webHidden/>
              </w:rPr>
              <w:instrText xml:space="preserve"> PAGEREF _Toc151391408 \h </w:instrText>
            </w:r>
            <w:r w:rsidRPr="00FA2CF1">
              <w:rPr>
                <w:rFonts w:ascii="Times New Roman" w:hAnsi="Times New Roman" w:cs="Times New Roman"/>
                <w:noProof/>
                <w:webHidden/>
              </w:rPr>
              <w:fldChar w:fldCharType="separate"/>
            </w:r>
            <w:r w:rsidRPr="00FA2CF1" w:rsidR="00FA2CF1">
              <w:rPr>
                <w:rFonts w:ascii="Times New Roman" w:hAnsi="Times New Roman" w:cs="Times New Roman"/>
                <w:noProof/>
                <w:webHidden/>
              </w:rPr>
              <w:t>9</w:t>
            </w:r>
            <w:r w:rsidRPr="00FA2CF1">
              <w:rPr>
                <w:rFonts w:ascii="Times New Roman" w:hAnsi="Times New Roman" w:cs="Times New Roman"/>
                <w:noProof/>
                <w:webHidden/>
              </w:rPr>
              <w:fldChar w:fldCharType="end"/>
            </w:r>
          </w:hyperlink>
        </w:p>
        <w:p w:rsidR="00E125BA" w:rsidRPr="00FA2CF1" w:rsidP="00FA2CF1" w14:paraId="4C83780C" w14:textId="46D893ED">
          <w:pPr>
            <w:pStyle w:val="TOC2"/>
            <w:rPr>
              <w:rFonts w:ascii="Times New Roman" w:hAnsi="Times New Roman" w:eastAsiaTheme="minorEastAsia" w:cs="Times New Roman"/>
              <w:noProof/>
              <w:kern w:val="2"/>
              <w14:ligatures w14:val="standardContextual"/>
            </w:rPr>
          </w:pPr>
          <w:hyperlink w:anchor="_Toc151391409" w:history="1">
            <w:r w:rsidRPr="00FA2CF1">
              <w:rPr>
                <w:rStyle w:val="Hyperlink"/>
                <w:rFonts w:ascii="Times New Roman" w:hAnsi="Times New Roman" w:cs="Times New Roman"/>
                <w:noProof/>
              </w:rPr>
              <w:t>Follow up Interview Invitation Emails for all Universes and Program Officers except for Universe One – US Territories and Universe One – Freely Associated States</w:t>
            </w:r>
            <w:r w:rsidRPr="00FA2CF1">
              <w:rPr>
                <w:rFonts w:ascii="Times New Roman" w:hAnsi="Times New Roman" w:cs="Times New Roman"/>
                <w:noProof/>
                <w:webHidden/>
              </w:rPr>
              <w:tab/>
            </w:r>
            <w:r w:rsidRPr="00FA2CF1">
              <w:rPr>
                <w:rFonts w:ascii="Times New Roman" w:hAnsi="Times New Roman" w:cs="Times New Roman"/>
                <w:noProof/>
                <w:webHidden/>
              </w:rPr>
              <w:fldChar w:fldCharType="begin"/>
            </w:r>
            <w:r w:rsidRPr="00FA2CF1">
              <w:rPr>
                <w:rFonts w:ascii="Times New Roman" w:hAnsi="Times New Roman" w:cs="Times New Roman"/>
                <w:noProof/>
                <w:webHidden/>
              </w:rPr>
              <w:instrText xml:space="preserve"> PAGEREF _Toc151391409 \h </w:instrText>
            </w:r>
            <w:r w:rsidRPr="00FA2CF1">
              <w:rPr>
                <w:rFonts w:ascii="Times New Roman" w:hAnsi="Times New Roman" w:cs="Times New Roman"/>
                <w:noProof/>
                <w:webHidden/>
              </w:rPr>
              <w:fldChar w:fldCharType="separate"/>
            </w:r>
            <w:r w:rsidRPr="00FA2CF1" w:rsidR="00FA2CF1">
              <w:rPr>
                <w:rFonts w:ascii="Times New Roman" w:hAnsi="Times New Roman" w:cs="Times New Roman"/>
                <w:noProof/>
                <w:webHidden/>
              </w:rPr>
              <w:t>9</w:t>
            </w:r>
            <w:r w:rsidRPr="00FA2CF1">
              <w:rPr>
                <w:rFonts w:ascii="Times New Roman" w:hAnsi="Times New Roman" w:cs="Times New Roman"/>
                <w:noProof/>
                <w:webHidden/>
              </w:rPr>
              <w:fldChar w:fldCharType="end"/>
            </w:r>
          </w:hyperlink>
        </w:p>
        <w:p w:rsidR="00E125BA" w:rsidRPr="00FA2CF1" w:rsidP="00FA2CF1" w14:paraId="6AA133EE" w14:textId="58E9D677">
          <w:pPr>
            <w:pStyle w:val="TOC2"/>
            <w:rPr>
              <w:rFonts w:ascii="Times New Roman" w:hAnsi="Times New Roman" w:eastAsiaTheme="minorEastAsia" w:cs="Times New Roman"/>
              <w:noProof/>
              <w:kern w:val="2"/>
              <w14:ligatures w14:val="standardContextual"/>
            </w:rPr>
          </w:pPr>
          <w:hyperlink w:anchor="_Toc151391410" w:history="1">
            <w:r w:rsidRPr="00FA2CF1">
              <w:rPr>
                <w:rStyle w:val="Hyperlink"/>
                <w:rFonts w:ascii="Times New Roman" w:hAnsi="Times New Roman" w:cs="Times New Roman"/>
                <w:noProof/>
              </w:rPr>
              <w:t>Follow up Interview Invitation Emails for Universe One – US Territories and Universe One – Freely Associated States</w:t>
            </w:r>
            <w:r w:rsidRPr="00FA2CF1">
              <w:rPr>
                <w:rFonts w:ascii="Times New Roman" w:hAnsi="Times New Roman" w:cs="Times New Roman"/>
                <w:noProof/>
                <w:webHidden/>
              </w:rPr>
              <w:tab/>
            </w:r>
            <w:r w:rsidRPr="00FA2CF1">
              <w:rPr>
                <w:rFonts w:ascii="Times New Roman" w:hAnsi="Times New Roman" w:cs="Times New Roman"/>
                <w:noProof/>
                <w:webHidden/>
              </w:rPr>
              <w:fldChar w:fldCharType="begin"/>
            </w:r>
            <w:r w:rsidRPr="00FA2CF1">
              <w:rPr>
                <w:rFonts w:ascii="Times New Roman" w:hAnsi="Times New Roman" w:cs="Times New Roman"/>
                <w:noProof/>
                <w:webHidden/>
              </w:rPr>
              <w:instrText xml:space="preserve"> PAGEREF _Toc151391410 \h </w:instrText>
            </w:r>
            <w:r w:rsidRPr="00FA2CF1">
              <w:rPr>
                <w:rFonts w:ascii="Times New Roman" w:hAnsi="Times New Roman" w:cs="Times New Roman"/>
                <w:noProof/>
                <w:webHidden/>
              </w:rPr>
              <w:fldChar w:fldCharType="separate"/>
            </w:r>
            <w:r w:rsidRPr="00FA2CF1" w:rsidR="00FA2CF1">
              <w:rPr>
                <w:rFonts w:ascii="Times New Roman" w:hAnsi="Times New Roman" w:cs="Times New Roman"/>
                <w:noProof/>
                <w:webHidden/>
              </w:rPr>
              <w:t>11</w:t>
            </w:r>
            <w:r w:rsidRPr="00FA2CF1">
              <w:rPr>
                <w:rFonts w:ascii="Times New Roman" w:hAnsi="Times New Roman" w:cs="Times New Roman"/>
                <w:noProof/>
                <w:webHidden/>
              </w:rPr>
              <w:fldChar w:fldCharType="end"/>
            </w:r>
          </w:hyperlink>
        </w:p>
        <w:p w:rsidR="00E125BA" w:rsidRPr="00FA2CF1" w:rsidP="00FA2CF1" w14:paraId="45522DEB" w14:textId="21418C24">
          <w:pPr>
            <w:pStyle w:val="TOC2"/>
            <w:rPr>
              <w:rFonts w:ascii="Times New Roman" w:hAnsi="Times New Roman" w:eastAsiaTheme="minorEastAsia" w:cs="Times New Roman"/>
              <w:noProof/>
              <w:kern w:val="2"/>
              <w14:ligatures w14:val="standardContextual"/>
            </w:rPr>
          </w:pPr>
          <w:hyperlink w:anchor="_Toc151391411" w:history="1">
            <w:r w:rsidRPr="00FA2CF1">
              <w:rPr>
                <w:rStyle w:val="Hyperlink"/>
                <w:rFonts w:ascii="Times New Roman" w:hAnsi="Times New Roman" w:cs="Times New Roman"/>
                <w:noProof/>
              </w:rPr>
              <w:t>Follow up Interview Invitation Emails for Universe One – Freely Associated States</w:t>
            </w:r>
            <w:r w:rsidRPr="00FA2CF1">
              <w:rPr>
                <w:rFonts w:ascii="Times New Roman" w:hAnsi="Times New Roman" w:cs="Times New Roman"/>
                <w:noProof/>
                <w:webHidden/>
              </w:rPr>
              <w:tab/>
            </w:r>
            <w:r w:rsidRPr="00FA2CF1">
              <w:rPr>
                <w:rFonts w:ascii="Times New Roman" w:hAnsi="Times New Roman" w:cs="Times New Roman"/>
                <w:noProof/>
                <w:webHidden/>
              </w:rPr>
              <w:fldChar w:fldCharType="begin"/>
            </w:r>
            <w:r w:rsidRPr="00FA2CF1">
              <w:rPr>
                <w:rFonts w:ascii="Times New Roman" w:hAnsi="Times New Roman" w:cs="Times New Roman"/>
                <w:noProof/>
                <w:webHidden/>
              </w:rPr>
              <w:instrText xml:space="preserve"> PAGEREF _Toc151391411 \h </w:instrText>
            </w:r>
            <w:r w:rsidRPr="00FA2CF1">
              <w:rPr>
                <w:rFonts w:ascii="Times New Roman" w:hAnsi="Times New Roman" w:cs="Times New Roman"/>
                <w:noProof/>
                <w:webHidden/>
              </w:rPr>
              <w:fldChar w:fldCharType="separate"/>
            </w:r>
            <w:r w:rsidRPr="00FA2CF1" w:rsidR="00FA2CF1">
              <w:rPr>
                <w:rFonts w:ascii="Times New Roman" w:hAnsi="Times New Roman" w:cs="Times New Roman"/>
                <w:noProof/>
                <w:webHidden/>
              </w:rPr>
              <w:t>12</w:t>
            </w:r>
            <w:r w:rsidRPr="00FA2CF1">
              <w:rPr>
                <w:rFonts w:ascii="Times New Roman" w:hAnsi="Times New Roman" w:cs="Times New Roman"/>
                <w:noProof/>
                <w:webHidden/>
              </w:rPr>
              <w:fldChar w:fldCharType="end"/>
            </w:r>
          </w:hyperlink>
        </w:p>
        <w:p w:rsidR="00E125BA" w:rsidRPr="00FA2CF1" w:rsidP="00FA2CF1" w14:paraId="7CB85EE4" w14:textId="19BDC7B8">
          <w:pPr>
            <w:pStyle w:val="TOC2"/>
            <w:rPr>
              <w:rFonts w:ascii="Times New Roman" w:hAnsi="Times New Roman" w:eastAsiaTheme="minorEastAsia" w:cs="Times New Roman"/>
              <w:noProof/>
              <w:kern w:val="2"/>
              <w14:ligatures w14:val="standardContextual"/>
            </w:rPr>
          </w:pPr>
          <w:hyperlink w:anchor="_Toc151391412" w:history="1">
            <w:r w:rsidRPr="00FA2CF1">
              <w:rPr>
                <w:rStyle w:val="Hyperlink"/>
                <w:rFonts w:ascii="Times New Roman" w:hAnsi="Times New Roman" w:cs="Times New Roman"/>
                <w:noProof/>
              </w:rPr>
              <w:t>Introduction and Consent Language Structure for Individual Structured Interviews</w:t>
            </w:r>
            <w:r w:rsidRPr="00FA2CF1">
              <w:rPr>
                <w:rFonts w:ascii="Times New Roman" w:hAnsi="Times New Roman" w:cs="Times New Roman"/>
                <w:noProof/>
                <w:webHidden/>
              </w:rPr>
              <w:tab/>
            </w:r>
            <w:r w:rsidRPr="00FA2CF1">
              <w:rPr>
                <w:rFonts w:ascii="Times New Roman" w:hAnsi="Times New Roman" w:cs="Times New Roman"/>
                <w:noProof/>
                <w:webHidden/>
              </w:rPr>
              <w:fldChar w:fldCharType="begin"/>
            </w:r>
            <w:r w:rsidRPr="00FA2CF1">
              <w:rPr>
                <w:rFonts w:ascii="Times New Roman" w:hAnsi="Times New Roman" w:cs="Times New Roman"/>
                <w:noProof/>
                <w:webHidden/>
              </w:rPr>
              <w:instrText xml:space="preserve"> PAGEREF _Toc151391412 \h </w:instrText>
            </w:r>
            <w:r w:rsidRPr="00FA2CF1">
              <w:rPr>
                <w:rFonts w:ascii="Times New Roman" w:hAnsi="Times New Roman" w:cs="Times New Roman"/>
                <w:noProof/>
                <w:webHidden/>
              </w:rPr>
              <w:fldChar w:fldCharType="separate"/>
            </w:r>
            <w:r w:rsidRPr="00FA2CF1" w:rsidR="00FA2CF1">
              <w:rPr>
                <w:rFonts w:ascii="Times New Roman" w:hAnsi="Times New Roman" w:cs="Times New Roman"/>
                <w:noProof/>
                <w:webHidden/>
              </w:rPr>
              <w:t>13</w:t>
            </w:r>
            <w:r w:rsidRPr="00FA2CF1">
              <w:rPr>
                <w:rFonts w:ascii="Times New Roman" w:hAnsi="Times New Roman" w:cs="Times New Roman"/>
                <w:noProof/>
                <w:webHidden/>
              </w:rPr>
              <w:fldChar w:fldCharType="end"/>
            </w:r>
          </w:hyperlink>
        </w:p>
        <w:p w:rsidR="00E125BA" w:rsidRPr="00FA2CF1" w:rsidP="00FA2CF1" w14:paraId="481D5ED1" w14:textId="4101A652">
          <w:pPr>
            <w:pStyle w:val="TOC2"/>
            <w:rPr>
              <w:rFonts w:ascii="Times New Roman" w:hAnsi="Times New Roman" w:eastAsiaTheme="minorEastAsia" w:cs="Times New Roman"/>
              <w:noProof/>
              <w:kern w:val="2"/>
              <w14:ligatures w14:val="standardContextual"/>
            </w:rPr>
          </w:pPr>
          <w:hyperlink w:anchor="_Toc151391413" w:history="1">
            <w:r w:rsidRPr="00FA2CF1">
              <w:rPr>
                <w:rStyle w:val="Hyperlink"/>
                <w:rFonts w:ascii="Times New Roman" w:hAnsi="Times New Roman" w:cs="Times New Roman"/>
                <w:noProof/>
              </w:rPr>
              <w:t>Introductory and Consent Language for Focus Group discussions with SLAAs – US Territories and Freely Associated States</w:t>
            </w:r>
            <w:r w:rsidRPr="00FA2CF1">
              <w:rPr>
                <w:rFonts w:ascii="Times New Roman" w:hAnsi="Times New Roman" w:cs="Times New Roman"/>
                <w:noProof/>
                <w:webHidden/>
              </w:rPr>
              <w:tab/>
            </w:r>
            <w:r w:rsidRPr="00FA2CF1">
              <w:rPr>
                <w:rFonts w:ascii="Times New Roman" w:hAnsi="Times New Roman" w:cs="Times New Roman"/>
                <w:noProof/>
                <w:webHidden/>
              </w:rPr>
              <w:fldChar w:fldCharType="begin"/>
            </w:r>
            <w:r w:rsidRPr="00FA2CF1">
              <w:rPr>
                <w:rFonts w:ascii="Times New Roman" w:hAnsi="Times New Roman" w:cs="Times New Roman"/>
                <w:noProof/>
                <w:webHidden/>
              </w:rPr>
              <w:instrText xml:space="preserve"> PAGEREF _Toc151391413 \h </w:instrText>
            </w:r>
            <w:r w:rsidRPr="00FA2CF1">
              <w:rPr>
                <w:rFonts w:ascii="Times New Roman" w:hAnsi="Times New Roman" w:cs="Times New Roman"/>
                <w:noProof/>
                <w:webHidden/>
              </w:rPr>
              <w:fldChar w:fldCharType="separate"/>
            </w:r>
            <w:r w:rsidRPr="00FA2CF1" w:rsidR="00FA2CF1">
              <w:rPr>
                <w:rFonts w:ascii="Times New Roman" w:hAnsi="Times New Roman" w:cs="Times New Roman"/>
                <w:noProof/>
                <w:webHidden/>
              </w:rPr>
              <w:t>14</w:t>
            </w:r>
            <w:r w:rsidRPr="00FA2CF1">
              <w:rPr>
                <w:rFonts w:ascii="Times New Roman" w:hAnsi="Times New Roman" w:cs="Times New Roman"/>
                <w:noProof/>
                <w:webHidden/>
              </w:rPr>
              <w:fldChar w:fldCharType="end"/>
            </w:r>
          </w:hyperlink>
        </w:p>
        <w:p w:rsidR="00E125BA" w:rsidRPr="00FA2CF1" w:rsidP="00FA2CF1" w14:paraId="29CB59DC" w14:textId="482FD7BB">
          <w:pPr>
            <w:pStyle w:val="TOC2"/>
            <w:rPr>
              <w:rFonts w:ascii="Times New Roman" w:hAnsi="Times New Roman" w:eastAsiaTheme="minorEastAsia" w:cs="Times New Roman"/>
              <w:noProof/>
              <w:kern w:val="2"/>
              <w14:ligatures w14:val="standardContextual"/>
            </w:rPr>
          </w:pPr>
          <w:hyperlink w:anchor="_Toc151391414" w:history="1">
            <w:r w:rsidRPr="00FA2CF1">
              <w:rPr>
                <w:rStyle w:val="Hyperlink"/>
                <w:rFonts w:ascii="Times New Roman" w:hAnsi="Times New Roman" w:cs="Times New Roman"/>
                <w:noProof/>
              </w:rPr>
              <w:t>Questions for Universe One – State Library Administrative Agencies</w:t>
            </w:r>
            <w:r w:rsidRPr="00FA2CF1">
              <w:rPr>
                <w:rFonts w:ascii="Times New Roman" w:hAnsi="Times New Roman" w:cs="Times New Roman"/>
                <w:noProof/>
                <w:webHidden/>
              </w:rPr>
              <w:tab/>
            </w:r>
            <w:r w:rsidRPr="00FA2CF1">
              <w:rPr>
                <w:rFonts w:ascii="Times New Roman" w:hAnsi="Times New Roman" w:cs="Times New Roman"/>
                <w:noProof/>
                <w:webHidden/>
              </w:rPr>
              <w:fldChar w:fldCharType="begin"/>
            </w:r>
            <w:r w:rsidRPr="00FA2CF1">
              <w:rPr>
                <w:rFonts w:ascii="Times New Roman" w:hAnsi="Times New Roman" w:cs="Times New Roman"/>
                <w:noProof/>
                <w:webHidden/>
              </w:rPr>
              <w:instrText xml:space="preserve"> PAGEREF _Toc151391414 \h </w:instrText>
            </w:r>
            <w:r w:rsidRPr="00FA2CF1">
              <w:rPr>
                <w:rFonts w:ascii="Times New Roman" w:hAnsi="Times New Roman" w:cs="Times New Roman"/>
                <w:noProof/>
                <w:webHidden/>
              </w:rPr>
              <w:fldChar w:fldCharType="separate"/>
            </w:r>
            <w:r w:rsidRPr="00FA2CF1" w:rsidR="00FA2CF1">
              <w:rPr>
                <w:rFonts w:ascii="Times New Roman" w:hAnsi="Times New Roman" w:cs="Times New Roman"/>
                <w:noProof/>
                <w:webHidden/>
              </w:rPr>
              <w:t>15</w:t>
            </w:r>
            <w:r w:rsidRPr="00FA2CF1">
              <w:rPr>
                <w:rFonts w:ascii="Times New Roman" w:hAnsi="Times New Roman" w:cs="Times New Roman"/>
                <w:noProof/>
                <w:webHidden/>
              </w:rPr>
              <w:fldChar w:fldCharType="end"/>
            </w:r>
          </w:hyperlink>
        </w:p>
        <w:p w:rsidR="00E125BA" w:rsidRPr="00FA2CF1" w:rsidP="00FA2CF1" w14:paraId="79430FE8" w14:textId="74B2B537">
          <w:pPr>
            <w:pStyle w:val="TOC2"/>
            <w:rPr>
              <w:rFonts w:ascii="Times New Roman" w:hAnsi="Times New Roman" w:eastAsiaTheme="minorEastAsia" w:cs="Times New Roman"/>
              <w:noProof/>
              <w:kern w:val="2"/>
              <w14:ligatures w14:val="standardContextual"/>
            </w:rPr>
          </w:pPr>
          <w:hyperlink w:anchor="_Toc151391415" w:history="1">
            <w:r w:rsidRPr="00FA2CF1">
              <w:rPr>
                <w:rStyle w:val="Hyperlink"/>
                <w:rFonts w:ascii="Times New Roman" w:hAnsi="Times New Roman" w:cs="Times New Roman"/>
                <w:noProof/>
              </w:rPr>
              <w:t>Questions for Universe One - Program Officers supporting formula grants.</w:t>
            </w:r>
            <w:r w:rsidRPr="00FA2CF1">
              <w:rPr>
                <w:rFonts w:ascii="Times New Roman" w:hAnsi="Times New Roman" w:cs="Times New Roman"/>
                <w:noProof/>
                <w:webHidden/>
              </w:rPr>
              <w:tab/>
            </w:r>
            <w:r w:rsidRPr="00FA2CF1">
              <w:rPr>
                <w:rFonts w:ascii="Times New Roman" w:hAnsi="Times New Roman" w:cs="Times New Roman"/>
                <w:noProof/>
                <w:webHidden/>
              </w:rPr>
              <w:fldChar w:fldCharType="begin"/>
            </w:r>
            <w:r w:rsidRPr="00FA2CF1">
              <w:rPr>
                <w:rFonts w:ascii="Times New Roman" w:hAnsi="Times New Roman" w:cs="Times New Roman"/>
                <w:noProof/>
                <w:webHidden/>
              </w:rPr>
              <w:instrText xml:space="preserve"> PAGEREF _Toc151391415 \h </w:instrText>
            </w:r>
            <w:r w:rsidRPr="00FA2CF1">
              <w:rPr>
                <w:rFonts w:ascii="Times New Roman" w:hAnsi="Times New Roman" w:cs="Times New Roman"/>
                <w:noProof/>
                <w:webHidden/>
              </w:rPr>
              <w:fldChar w:fldCharType="separate"/>
            </w:r>
            <w:r w:rsidRPr="00FA2CF1" w:rsidR="00FA2CF1">
              <w:rPr>
                <w:rFonts w:ascii="Times New Roman" w:hAnsi="Times New Roman" w:cs="Times New Roman"/>
                <w:noProof/>
                <w:webHidden/>
              </w:rPr>
              <w:t>18</w:t>
            </w:r>
            <w:r w:rsidRPr="00FA2CF1">
              <w:rPr>
                <w:rFonts w:ascii="Times New Roman" w:hAnsi="Times New Roman" w:cs="Times New Roman"/>
                <w:noProof/>
                <w:webHidden/>
              </w:rPr>
              <w:fldChar w:fldCharType="end"/>
            </w:r>
          </w:hyperlink>
        </w:p>
        <w:p w:rsidR="00E125BA" w:rsidRPr="00FA2CF1" w:rsidP="00FA2CF1" w14:paraId="1CC61FF5" w14:textId="34637AA6">
          <w:pPr>
            <w:pStyle w:val="TOC2"/>
            <w:rPr>
              <w:rFonts w:ascii="Times New Roman" w:hAnsi="Times New Roman" w:eastAsiaTheme="minorEastAsia" w:cs="Times New Roman"/>
              <w:noProof/>
              <w:kern w:val="2"/>
              <w14:ligatures w14:val="standardContextual"/>
            </w:rPr>
          </w:pPr>
          <w:hyperlink w:anchor="_Toc151391416" w:history="1">
            <w:r w:rsidRPr="00FA2CF1">
              <w:rPr>
                <w:rStyle w:val="Hyperlink"/>
                <w:rFonts w:ascii="Times New Roman" w:hAnsi="Times New Roman" w:cs="Times New Roman"/>
                <w:noProof/>
              </w:rPr>
              <w:t>Questions for Universe Two - Libraries that received discretionary funding by responding to the ARPA and CARES Act Grant Programs Notice of Funding Opportunities (NOFO) from IMLS</w:t>
            </w:r>
            <w:r w:rsidRPr="00FA2CF1">
              <w:rPr>
                <w:rFonts w:ascii="Times New Roman" w:hAnsi="Times New Roman" w:cs="Times New Roman"/>
                <w:noProof/>
                <w:webHidden/>
              </w:rPr>
              <w:tab/>
            </w:r>
            <w:r w:rsidRPr="00FA2CF1">
              <w:rPr>
                <w:rFonts w:ascii="Times New Roman" w:hAnsi="Times New Roman" w:cs="Times New Roman"/>
                <w:noProof/>
                <w:webHidden/>
              </w:rPr>
              <w:fldChar w:fldCharType="begin"/>
            </w:r>
            <w:r w:rsidRPr="00FA2CF1">
              <w:rPr>
                <w:rFonts w:ascii="Times New Roman" w:hAnsi="Times New Roman" w:cs="Times New Roman"/>
                <w:noProof/>
                <w:webHidden/>
              </w:rPr>
              <w:instrText xml:space="preserve"> PAGEREF _Toc151391416 \h </w:instrText>
            </w:r>
            <w:r w:rsidRPr="00FA2CF1">
              <w:rPr>
                <w:rFonts w:ascii="Times New Roman" w:hAnsi="Times New Roman" w:cs="Times New Roman"/>
                <w:noProof/>
                <w:webHidden/>
              </w:rPr>
              <w:fldChar w:fldCharType="separate"/>
            </w:r>
            <w:r w:rsidRPr="00FA2CF1" w:rsidR="00FA2CF1">
              <w:rPr>
                <w:rFonts w:ascii="Times New Roman" w:hAnsi="Times New Roman" w:cs="Times New Roman"/>
                <w:noProof/>
                <w:webHidden/>
              </w:rPr>
              <w:t>21</w:t>
            </w:r>
            <w:r w:rsidRPr="00FA2CF1">
              <w:rPr>
                <w:rFonts w:ascii="Times New Roman" w:hAnsi="Times New Roman" w:cs="Times New Roman"/>
                <w:noProof/>
                <w:webHidden/>
              </w:rPr>
              <w:fldChar w:fldCharType="end"/>
            </w:r>
          </w:hyperlink>
        </w:p>
        <w:p w:rsidR="00E125BA" w:rsidRPr="00FA2CF1" w:rsidP="00FA2CF1" w14:paraId="77C4CA66" w14:textId="29D4E185">
          <w:pPr>
            <w:pStyle w:val="TOC2"/>
            <w:rPr>
              <w:rFonts w:ascii="Times New Roman" w:hAnsi="Times New Roman" w:eastAsiaTheme="minorEastAsia" w:cs="Times New Roman"/>
              <w:noProof/>
              <w:kern w:val="2"/>
              <w14:ligatures w14:val="standardContextual"/>
            </w:rPr>
          </w:pPr>
          <w:hyperlink w:anchor="_Toc151391417" w:history="1">
            <w:r w:rsidRPr="00FA2CF1">
              <w:rPr>
                <w:rStyle w:val="Hyperlink"/>
                <w:rFonts w:ascii="Times New Roman" w:hAnsi="Times New Roman" w:cs="Times New Roman"/>
                <w:noProof/>
              </w:rPr>
              <w:t>Questions for Universe Two - Museums that received discretionary funding by responding to the ARPA and CARES Act Grant Programs Notice of Funding Opportunities (NOFO) from IMLS</w:t>
            </w:r>
            <w:r w:rsidRPr="00FA2CF1">
              <w:rPr>
                <w:rFonts w:ascii="Times New Roman" w:hAnsi="Times New Roman" w:cs="Times New Roman"/>
                <w:noProof/>
                <w:webHidden/>
              </w:rPr>
              <w:tab/>
            </w:r>
            <w:r w:rsidRPr="00FA2CF1">
              <w:rPr>
                <w:rFonts w:ascii="Times New Roman" w:hAnsi="Times New Roman" w:cs="Times New Roman"/>
                <w:noProof/>
                <w:webHidden/>
              </w:rPr>
              <w:fldChar w:fldCharType="begin"/>
            </w:r>
            <w:r w:rsidRPr="00FA2CF1">
              <w:rPr>
                <w:rFonts w:ascii="Times New Roman" w:hAnsi="Times New Roman" w:cs="Times New Roman"/>
                <w:noProof/>
                <w:webHidden/>
              </w:rPr>
              <w:instrText xml:space="preserve"> PAGEREF _Toc151391417 \h </w:instrText>
            </w:r>
            <w:r w:rsidRPr="00FA2CF1">
              <w:rPr>
                <w:rFonts w:ascii="Times New Roman" w:hAnsi="Times New Roman" w:cs="Times New Roman"/>
                <w:noProof/>
                <w:webHidden/>
              </w:rPr>
              <w:fldChar w:fldCharType="separate"/>
            </w:r>
            <w:r w:rsidRPr="00FA2CF1" w:rsidR="00FA2CF1">
              <w:rPr>
                <w:rFonts w:ascii="Times New Roman" w:hAnsi="Times New Roman" w:cs="Times New Roman"/>
                <w:noProof/>
                <w:webHidden/>
              </w:rPr>
              <w:t>24</w:t>
            </w:r>
            <w:r w:rsidRPr="00FA2CF1">
              <w:rPr>
                <w:rFonts w:ascii="Times New Roman" w:hAnsi="Times New Roman" w:cs="Times New Roman"/>
                <w:noProof/>
                <w:webHidden/>
              </w:rPr>
              <w:fldChar w:fldCharType="end"/>
            </w:r>
          </w:hyperlink>
        </w:p>
        <w:p w:rsidR="00E125BA" w:rsidRPr="00FA2CF1" w:rsidP="00FA2CF1" w14:paraId="5395A76F" w14:textId="34C20325">
          <w:pPr>
            <w:pStyle w:val="TOC2"/>
            <w:rPr>
              <w:rFonts w:ascii="Times New Roman" w:hAnsi="Times New Roman" w:eastAsiaTheme="minorEastAsia" w:cs="Times New Roman"/>
              <w:noProof/>
              <w:kern w:val="2"/>
              <w14:ligatures w14:val="standardContextual"/>
            </w:rPr>
          </w:pPr>
          <w:hyperlink w:anchor="_Toc151391418" w:history="1">
            <w:r w:rsidRPr="00FA2CF1">
              <w:rPr>
                <w:rStyle w:val="Hyperlink"/>
                <w:rFonts w:ascii="Times New Roman" w:hAnsi="Times New Roman" w:cs="Times New Roman"/>
                <w:noProof/>
              </w:rPr>
              <w:t>Questions for Universe Two- Program Officers supporting discretionary fund awardees.</w:t>
            </w:r>
            <w:r w:rsidRPr="00FA2CF1">
              <w:rPr>
                <w:rFonts w:ascii="Times New Roman" w:hAnsi="Times New Roman" w:cs="Times New Roman"/>
                <w:noProof/>
                <w:webHidden/>
              </w:rPr>
              <w:tab/>
            </w:r>
            <w:r w:rsidRPr="00FA2CF1">
              <w:rPr>
                <w:rFonts w:ascii="Times New Roman" w:hAnsi="Times New Roman" w:cs="Times New Roman"/>
                <w:noProof/>
                <w:webHidden/>
              </w:rPr>
              <w:fldChar w:fldCharType="begin"/>
            </w:r>
            <w:r w:rsidRPr="00FA2CF1">
              <w:rPr>
                <w:rFonts w:ascii="Times New Roman" w:hAnsi="Times New Roman" w:cs="Times New Roman"/>
                <w:noProof/>
                <w:webHidden/>
              </w:rPr>
              <w:instrText xml:space="preserve"> PAGEREF _Toc151391418 \h </w:instrText>
            </w:r>
            <w:r w:rsidRPr="00FA2CF1">
              <w:rPr>
                <w:rFonts w:ascii="Times New Roman" w:hAnsi="Times New Roman" w:cs="Times New Roman"/>
                <w:noProof/>
                <w:webHidden/>
              </w:rPr>
              <w:fldChar w:fldCharType="separate"/>
            </w:r>
            <w:r w:rsidRPr="00FA2CF1" w:rsidR="00FA2CF1">
              <w:rPr>
                <w:rFonts w:ascii="Times New Roman" w:hAnsi="Times New Roman" w:cs="Times New Roman"/>
                <w:noProof/>
                <w:webHidden/>
              </w:rPr>
              <w:t>27</w:t>
            </w:r>
            <w:r w:rsidRPr="00FA2CF1">
              <w:rPr>
                <w:rFonts w:ascii="Times New Roman" w:hAnsi="Times New Roman" w:cs="Times New Roman"/>
                <w:noProof/>
                <w:webHidden/>
              </w:rPr>
              <w:fldChar w:fldCharType="end"/>
            </w:r>
          </w:hyperlink>
        </w:p>
        <w:p w:rsidR="00E125BA" w:rsidRPr="001046DC" w:rsidP="00CC2164" w14:paraId="2F453B3F" w14:textId="0F026258">
          <w:pPr>
            <w:pStyle w:val="TOC1"/>
            <w:rPr>
              <w:rFonts w:ascii="Times New Roman" w:hAnsi="Times New Roman" w:eastAsiaTheme="minorEastAsia" w:cs="Times New Roman"/>
              <w:noProof/>
              <w:kern w:val="2"/>
              <w14:ligatures w14:val="standardContextual"/>
            </w:rPr>
          </w:pPr>
          <w:hyperlink w:anchor="_Toc151391419" w:history="1">
            <w:r w:rsidRPr="00FA2CF1">
              <w:rPr>
                <w:rStyle w:val="Hyperlink"/>
                <w:rFonts w:ascii="Times New Roman" w:hAnsi="Times New Roman" w:cs="Times New Roman"/>
                <w:noProof/>
              </w:rPr>
              <w:t>Appendix F – Crosswalk of Data Collection and Research Questions</w:t>
            </w:r>
            <w:r w:rsidRPr="00FA2CF1">
              <w:rPr>
                <w:rFonts w:ascii="Times New Roman" w:hAnsi="Times New Roman" w:cs="Times New Roman"/>
                <w:noProof/>
                <w:webHidden/>
              </w:rPr>
              <w:tab/>
            </w:r>
            <w:r w:rsidRPr="00FA2CF1">
              <w:rPr>
                <w:rFonts w:ascii="Times New Roman" w:hAnsi="Times New Roman" w:cs="Times New Roman"/>
                <w:noProof/>
                <w:webHidden/>
              </w:rPr>
              <w:fldChar w:fldCharType="begin"/>
            </w:r>
            <w:r w:rsidRPr="00FA2CF1">
              <w:rPr>
                <w:rFonts w:ascii="Times New Roman" w:hAnsi="Times New Roman" w:cs="Times New Roman"/>
                <w:noProof/>
                <w:webHidden/>
              </w:rPr>
              <w:instrText xml:space="preserve"> PAGEREF _Toc151391419 \h </w:instrText>
            </w:r>
            <w:r w:rsidRPr="00FA2CF1">
              <w:rPr>
                <w:rFonts w:ascii="Times New Roman" w:hAnsi="Times New Roman" w:cs="Times New Roman"/>
                <w:noProof/>
                <w:webHidden/>
              </w:rPr>
              <w:fldChar w:fldCharType="separate"/>
            </w:r>
            <w:r w:rsidRPr="00FA2CF1" w:rsidR="00FA2CF1">
              <w:rPr>
                <w:rFonts w:ascii="Times New Roman" w:hAnsi="Times New Roman" w:cs="Times New Roman"/>
                <w:noProof/>
                <w:webHidden/>
              </w:rPr>
              <w:t>30</w:t>
            </w:r>
            <w:r w:rsidRPr="00FA2CF1">
              <w:rPr>
                <w:rFonts w:ascii="Times New Roman" w:hAnsi="Times New Roman" w:cs="Times New Roman"/>
                <w:noProof/>
                <w:webHidden/>
              </w:rPr>
              <w:fldChar w:fldCharType="end"/>
            </w:r>
          </w:hyperlink>
        </w:p>
        <w:p w:rsidR="00E724AF" w:rsidRPr="0025297D" w:rsidP="00FA2CF1" w14:paraId="2BFDDEA7" w14:textId="0DFEA546">
          <w:pPr>
            <w:pStyle w:val="TOC2"/>
            <w:rPr>
              <w:rStyle w:val="Hyperlink"/>
              <w:rFonts w:ascii="Times New Roman" w:hAnsi="Times New Roman" w:cs="Times New Roman"/>
              <w:noProof/>
            </w:rPr>
          </w:pPr>
          <w:r w:rsidRPr="001046DC">
            <w:fldChar w:fldCharType="end"/>
          </w:r>
        </w:p>
      </w:sdtContent>
    </w:sdt>
    <w:p w:rsidR="00E46418" w:rsidRPr="0025297D" w14:paraId="18E0AA12" w14:textId="77777777">
      <w:pPr>
        <w:rPr>
          <w:rFonts w:ascii="Times New Roman" w:hAnsi="Times New Roman" w:cs="Times New Roman"/>
        </w:rPr>
        <w:sectPr w:rsidSect="00401B19">
          <w:headerReference w:type="default" r:id="rId8"/>
          <w:footerReference w:type="even" r:id="rId9"/>
          <w:footerReference w:type="default" r:id="rId10"/>
          <w:pgSz w:w="12240" w:h="15840"/>
          <w:pgMar w:top="1440" w:right="1440" w:bottom="1440" w:left="1440" w:header="720" w:footer="720" w:gutter="0"/>
          <w:cols w:space="720"/>
          <w:docGrid w:linePitch="360"/>
        </w:sectPr>
      </w:pPr>
    </w:p>
    <w:p w:rsidR="008674AE" w:rsidRPr="0025297D" w:rsidP="00AA2C6F" w14:paraId="0451B0FA" w14:textId="09FCAAB8">
      <w:pPr>
        <w:pStyle w:val="Heading1"/>
        <w:rPr>
          <w:rFonts w:cs="Times New Roman"/>
          <w:szCs w:val="22"/>
        </w:rPr>
      </w:pPr>
      <w:bookmarkStart w:id="1" w:name="_Toc151391400"/>
      <w:r w:rsidRPr="0025297D">
        <w:rPr>
          <w:rFonts w:cs="Times New Roman"/>
          <w:szCs w:val="22"/>
        </w:rPr>
        <w:t>Appendix A – Respondent Contact Letters</w:t>
      </w:r>
      <w:r w:rsidRPr="0025297D" w:rsidR="4AFBBFB9">
        <w:rPr>
          <w:rFonts w:cs="Times New Roman"/>
          <w:szCs w:val="22"/>
        </w:rPr>
        <w:t xml:space="preserve"> from IMLS</w:t>
      </w:r>
      <w:bookmarkEnd w:id="1"/>
    </w:p>
    <w:p w:rsidR="008674AE" w:rsidRPr="0025297D" w:rsidP="00ED60F9" w14:paraId="71B4C660" w14:textId="38C0B24F">
      <w:pPr>
        <w:spacing w:after="120"/>
        <w:rPr>
          <w:rFonts w:ascii="Times New Roman" w:hAnsi="Times New Roman" w:cs="Times New Roman"/>
          <w:i/>
          <w:iCs/>
        </w:rPr>
      </w:pPr>
      <w:r w:rsidRPr="0025297D">
        <w:rPr>
          <w:rFonts w:ascii="Times New Roman" w:hAnsi="Times New Roman" w:cs="Times New Roman"/>
          <w:i/>
          <w:iCs/>
        </w:rPr>
        <w:t>Th</w:t>
      </w:r>
      <w:r w:rsidRPr="0025297D" w:rsidR="0538CED0">
        <w:rPr>
          <w:rFonts w:ascii="Times New Roman" w:hAnsi="Times New Roman" w:cs="Times New Roman"/>
          <w:i/>
          <w:iCs/>
        </w:rPr>
        <w:t>e</w:t>
      </w:r>
      <w:r w:rsidRPr="0025297D">
        <w:rPr>
          <w:rFonts w:ascii="Times New Roman" w:hAnsi="Times New Roman" w:cs="Times New Roman"/>
          <w:i/>
          <w:iCs/>
        </w:rPr>
        <w:t>s</w:t>
      </w:r>
      <w:r w:rsidRPr="0025297D" w:rsidR="0538CED0">
        <w:rPr>
          <w:rFonts w:ascii="Times New Roman" w:hAnsi="Times New Roman" w:cs="Times New Roman"/>
          <w:i/>
          <w:iCs/>
        </w:rPr>
        <w:t>e</w:t>
      </w:r>
      <w:r w:rsidRPr="0025297D">
        <w:rPr>
          <w:rFonts w:ascii="Times New Roman" w:hAnsi="Times New Roman" w:cs="Times New Roman"/>
          <w:i/>
          <w:iCs/>
        </w:rPr>
        <w:t xml:space="preserve"> </w:t>
      </w:r>
      <w:r w:rsidRPr="0025297D" w:rsidR="001D1260">
        <w:rPr>
          <w:rFonts w:ascii="Times New Roman" w:hAnsi="Times New Roman" w:cs="Times New Roman"/>
          <w:i/>
          <w:iCs/>
        </w:rPr>
        <w:t xml:space="preserve">initial </w:t>
      </w:r>
      <w:r w:rsidRPr="0025297D" w:rsidR="4D8B610C">
        <w:rPr>
          <w:rFonts w:ascii="Times New Roman" w:hAnsi="Times New Roman" w:cs="Times New Roman"/>
          <w:i/>
          <w:iCs/>
        </w:rPr>
        <w:t xml:space="preserve">virtual </w:t>
      </w:r>
      <w:r w:rsidRPr="0025297D">
        <w:rPr>
          <w:rFonts w:ascii="Times New Roman" w:hAnsi="Times New Roman" w:cs="Times New Roman"/>
          <w:i/>
          <w:iCs/>
        </w:rPr>
        <w:t>letter</w:t>
      </w:r>
      <w:r w:rsidRPr="0025297D" w:rsidR="0538CED0">
        <w:rPr>
          <w:rFonts w:ascii="Times New Roman" w:hAnsi="Times New Roman" w:cs="Times New Roman"/>
          <w:i/>
          <w:iCs/>
        </w:rPr>
        <w:t>s</w:t>
      </w:r>
      <w:r w:rsidRPr="0025297D">
        <w:rPr>
          <w:rFonts w:ascii="Times New Roman" w:hAnsi="Times New Roman" w:cs="Times New Roman"/>
          <w:i/>
          <w:iCs/>
        </w:rPr>
        <w:t xml:space="preserve"> will be sent by IMLS </w:t>
      </w:r>
      <w:r w:rsidRPr="0025297D" w:rsidR="4D8B610C">
        <w:rPr>
          <w:rFonts w:ascii="Times New Roman" w:hAnsi="Times New Roman" w:cs="Times New Roman"/>
          <w:i/>
          <w:iCs/>
        </w:rPr>
        <w:t xml:space="preserve">email </w:t>
      </w:r>
      <w:r w:rsidRPr="0025297D">
        <w:rPr>
          <w:rFonts w:ascii="Times New Roman" w:hAnsi="Times New Roman" w:cs="Times New Roman"/>
          <w:i/>
          <w:iCs/>
        </w:rPr>
        <w:t xml:space="preserve">on behalf of the </w:t>
      </w:r>
      <w:r w:rsidRPr="0025297D" w:rsidR="4D8B610C">
        <w:rPr>
          <w:rFonts w:ascii="Times New Roman" w:hAnsi="Times New Roman" w:cs="Times New Roman"/>
          <w:i/>
          <w:iCs/>
        </w:rPr>
        <w:t>project</w:t>
      </w:r>
      <w:r w:rsidRPr="0025297D">
        <w:rPr>
          <w:rFonts w:ascii="Times New Roman" w:hAnsi="Times New Roman" w:cs="Times New Roman"/>
          <w:i/>
          <w:iCs/>
        </w:rPr>
        <w:t xml:space="preserve"> </w:t>
      </w:r>
      <w:r w:rsidRPr="0025297D" w:rsidR="2FA4D8BD">
        <w:rPr>
          <w:rFonts w:ascii="Times New Roman" w:hAnsi="Times New Roman" w:cs="Times New Roman"/>
          <w:i/>
          <w:iCs/>
        </w:rPr>
        <w:t xml:space="preserve">to </w:t>
      </w:r>
      <w:r w:rsidRPr="0025297D" w:rsidR="53AA262F">
        <w:rPr>
          <w:rFonts w:ascii="Times New Roman" w:hAnsi="Times New Roman" w:cs="Times New Roman"/>
          <w:i/>
          <w:iCs/>
        </w:rPr>
        <w:t>potential</w:t>
      </w:r>
      <w:r w:rsidRPr="0025297D" w:rsidR="4D8B610C">
        <w:rPr>
          <w:rFonts w:ascii="Times New Roman" w:hAnsi="Times New Roman" w:cs="Times New Roman"/>
          <w:i/>
          <w:iCs/>
        </w:rPr>
        <w:t xml:space="preserve"> </w:t>
      </w:r>
      <w:r w:rsidRPr="0025297D" w:rsidR="2A5CC234">
        <w:rPr>
          <w:rFonts w:ascii="Times New Roman" w:hAnsi="Times New Roman" w:cs="Times New Roman"/>
          <w:i/>
          <w:iCs/>
        </w:rPr>
        <w:t>respondents,</w:t>
      </w:r>
      <w:r w:rsidRPr="0025297D">
        <w:rPr>
          <w:rFonts w:ascii="Times New Roman" w:hAnsi="Times New Roman" w:cs="Times New Roman"/>
          <w:i/>
          <w:iCs/>
        </w:rPr>
        <w:t xml:space="preserve"> informing them of the purpose of the </w:t>
      </w:r>
      <w:r w:rsidRPr="0025297D" w:rsidR="50C168ED">
        <w:rPr>
          <w:rFonts w:ascii="Times New Roman" w:hAnsi="Times New Roman" w:cs="Times New Roman"/>
          <w:i/>
          <w:iCs/>
        </w:rPr>
        <w:t>project</w:t>
      </w:r>
      <w:r w:rsidRPr="0025297D">
        <w:rPr>
          <w:rFonts w:ascii="Times New Roman" w:hAnsi="Times New Roman" w:cs="Times New Roman"/>
          <w:i/>
          <w:iCs/>
        </w:rPr>
        <w:t xml:space="preserve">, </w:t>
      </w:r>
      <w:r w:rsidRPr="0025297D" w:rsidR="00D50648">
        <w:rPr>
          <w:rFonts w:ascii="Times New Roman" w:hAnsi="Times New Roman" w:cs="Times New Roman"/>
          <w:i/>
          <w:iCs/>
        </w:rPr>
        <w:t xml:space="preserve">the American Institute of Research’s </w:t>
      </w:r>
      <w:r w:rsidRPr="0025297D">
        <w:rPr>
          <w:rFonts w:ascii="Times New Roman" w:hAnsi="Times New Roman" w:cs="Times New Roman"/>
          <w:i/>
          <w:iCs/>
        </w:rPr>
        <w:t>role, and the forthcoming request for data collection (</w:t>
      </w:r>
      <w:r w:rsidRPr="0025297D" w:rsidR="00D50648">
        <w:rPr>
          <w:rFonts w:ascii="Times New Roman" w:hAnsi="Times New Roman" w:cs="Times New Roman"/>
          <w:i/>
          <w:iCs/>
        </w:rPr>
        <w:t>interviews</w:t>
      </w:r>
      <w:r w:rsidRPr="0025297D">
        <w:rPr>
          <w:rFonts w:ascii="Times New Roman" w:hAnsi="Times New Roman" w:cs="Times New Roman"/>
          <w:i/>
          <w:iCs/>
        </w:rPr>
        <w:t xml:space="preserve">) from the </w:t>
      </w:r>
      <w:r w:rsidRPr="0025297D" w:rsidR="00D50648">
        <w:rPr>
          <w:rFonts w:ascii="Times New Roman" w:hAnsi="Times New Roman" w:cs="Times New Roman"/>
          <w:i/>
          <w:iCs/>
        </w:rPr>
        <w:t>American Institute of Research</w:t>
      </w:r>
      <w:r w:rsidRPr="0025297D">
        <w:rPr>
          <w:rFonts w:ascii="Times New Roman" w:hAnsi="Times New Roman" w:cs="Times New Roman"/>
          <w:i/>
          <w:iCs/>
        </w:rPr>
        <w:t>.</w:t>
      </w:r>
      <w:r w:rsidRPr="0025297D" w:rsidR="2FA4D8BD">
        <w:rPr>
          <w:rFonts w:ascii="Times New Roman" w:hAnsi="Times New Roman" w:cs="Times New Roman"/>
          <w:i/>
          <w:iCs/>
        </w:rPr>
        <w:t xml:space="preserve"> Th</w:t>
      </w:r>
      <w:r w:rsidRPr="0025297D" w:rsidR="0538CED0">
        <w:rPr>
          <w:rFonts w:ascii="Times New Roman" w:hAnsi="Times New Roman" w:cs="Times New Roman"/>
          <w:i/>
          <w:iCs/>
        </w:rPr>
        <w:t>e</w:t>
      </w:r>
      <w:r w:rsidRPr="0025297D" w:rsidR="2FA4D8BD">
        <w:rPr>
          <w:rFonts w:ascii="Times New Roman" w:hAnsi="Times New Roman" w:cs="Times New Roman"/>
          <w:i/>
          <w:iCs/>
        </w:rPr>
        <w:t>s</w:t>
      </w:r>
      <w:r w:rsidRPr="0025297D" w:rsidR="0538CED0">
        <w:rPr>
          <w:rFonts w:ascii="Times New Roman" w:hAnsi="Times New Roman" w:cs="Times New Roman"/>
          <w:i/>
          <w:iCs/>
        </w:rPr>
        <w:t>e</w:t>
      </w:r>
      <w:r w:rsidRPr="0025297D" w:rsidR="2FA4D8BD">
        <w:rPr>
          <w:rFonts w:ascii="Times New Roman" w:hAnsi="Times New Roman" w:cs="Times New Roman"/>
          <w:i/>
          <w:iCs/>
        </w:rPr>
        <w:t xml:space="preserve"> letter</w:t>
      </w:r>
      <w:r w:rsidRPr="0025297D" w:rsidR="0538CED0">
        <w:rPr>
          <w:rFonts w:ascii="Times New Roman" w:hAnsi="Times New Roman" w:cs="Times New Roman"/>
          <w:i/>
          <w:iCs/>
        </w:rPr>
        <w:t>s</w:t>
      </w:r>
      <w:r w:rsidRPr="0025297D" w:rsidR="2FA4D8BD">
        <w:rPr>
          <w:rFonts w:ascii="Times New Roman" w:hAnsi="Times New Roman" w:cs="Times New Roman"/>
          <w:i/>
          <w:iCs/>
        </w:rPr>
        <w:t xml:space="preserve"> will be customized to the respondent type (</w:t>
      </w:r>
      <w:r w:rsidRPr="0025297D" w:rsidR="003B7610">
        <w:rPr>
          <w:rFonts w:ascii="Times New Roman" w:hAnsi="Times New Roman" w:cs="Times New Roman"/>
          <w:i/>
          <w:iCs/>
        </w:rPr>
        <w:t>Universe One</w:t>
      </w:r>
      <w:r w:rsidRPr="0025297D" w:rsidR="004574E7">
        <w:rPr>
          <w:rFonts w:ascii="Times New Roman" w:hAnsi="Times New Roman" w:cs="Times New Roman"/>
          <w:i/>
          <w:iCs/>
        </w:rPr>
        <w:t xml:space="preserve"> or Two</w:t>
      </w:r>
      <w:r w:rsidRPr="0025297D" w:rsidR="2FA4D8BD">
        <w:rPr>
          <w:rFonts w:ascii="Times New Roman" w:hAnsi="Times New Roman" w:cs="Times New Roman"/>
          <w:i/>
          <w:iCs/>
        </w:rPr>
        <w:t>)</w:t>
      </w:r>
      <w:r w:rsidRPr="0025297D" w:rsidR="3A71EBB1">
        <w:rPr>
          <w:rFonts w:ascii="Times New Roman" w:hAnsi="Times New Roman" w:cs="Times New Roman"/>
          <w:i/>
          <w:iCs/>
        </w:rPr>
        <w:t xml:space="preserve"> and </w:t>
      </w:r>
      <w:r w:rsidRPr="0025297D" w:rsidR="2FA4D8BD">
        <w:rPr>
          <w:rFonts w:ascii="Times New Roman" w:hAnsi="Times New Roman" w:cs="Times New Roman"/>
          <w:i/>
          <w:iCs/>
        </w:rPr>
        <w:t xml:space="preserve">will be sent approximately </w:t>
      </w:r>
      <w:r w:rsidRPr="0025297D" w:rsidR="001A2403">
        <w:rPr>
          <w:rFonts w:ascii="Times New Roman" w:hAnsi="Times New Roman" w:cs="Times New Roman"/>
          <w:i/>
          <w:iCs/>
        </w:rPr>
        <w:t>two weeks</w:t>
      </w:r>
      <w:r w:rsidRPr="0025297D" w:rsidR="2FA4D8BD">
        <w:rPr>
          <w:rFonts w:ascii="Times New Roman" w:hAnsi="Times New Roman" w:cs="Times New Roman"/>
          <w:i/>
          <w:iCs/>
        </w:rPr>
        <w:t xml:space="preserve"> before </w:t>
      </w:r>
      <w:r w:rsidRPr="0025297D" w:rsidR="004574E7">
        <w:rPr>
          <w:rFonts w:ascii="Times New Roman" w:hAnsi="Times New Roman" w:cs="Times New Roman"/>
          <w:i/>
          <w:iCs/>
        </w:rPr>
        <w:t xml:space="preserve">the </w:t>
      </w:r>
      <w:r w:rsidRPr="0025297D" w:rsidR="005D17BA">
        <w:rPr>
          <w:rFonts w:ascii="Times New Roman" w:hAnsi="Times New Roman" w:cs="Times New Roman"/>
          <w:i/>
          <w:iCs/>
        </w:rPr>
        <w:t xml:space="preserve">American Institute for Research </w:t>
      </w:r>
      <w:r w:rsidRPr="0025297D" w:rsidR="2FA4D8BD">
        <w:rPr>
          <w:rFonts w:ascii="Times New Roman" w:hAnsi="Times New Roman" w:cs="Times New Roman"/>
          <w:i/>
          <w:iCs/>
        </w:rPr>
        <w:t xml:space="preserve">plans to contact the </w:t>
      </w:r>
      <w:r w:rsidRPr="0025297D" w:rsidR="4C030705">
        <w:rPr>
          <w:rFonts w:ascii="Times New Roman" w:hAnsi="Times New Roman" w:cs="Times New Roman"/>
          <w:i/>
          <w:iCs/>
        </w:rPr>
        <w:t>respondent</w:t>
      </w:r>
      <w:r w:rsidRPr="0025297D" w:rsidR="2FA4D8BD">
        <w:rPr>
          <w:rFonts w:ascii="Times New Roman" w:hAnsi="Times New Roman" w:cs="Times New Roman"/>
          <w:i/>
          <w:iCs/>
        </w:rPr>
        <w:t xml:space="preserve"> for data collection</w:t>
      </w:r>
      <w:r w:rsidRPr="0025297D" w:rsidR="2A5CC234">
        <w:rPr>
          <w:rFonts w:ascii="Times New Roman" w:hAnsi="Times New Roman" w:cs="Times New Roman"/>
          <w:i/>
          <w:iCs/>
        </w:rPr>
        <w:t xml:space="preserve">. </w:t>
      </w:r>
    </w:p>
    <w:p w:rsidR="00B677B8" w:rsidRPr="0025297D" w:rsidP="00AA2C6F" w14:paraId="63E114B7" w14:textId="7514615F">
      <w:pPr>
        <w:pStyle w:val="Heading2"/>
        <w:rPr>
          <w:rFonts w:cs="Times New Roman"/>
          <w:szCs w:val="22"/>
        </w:rPr>
      </w:pPr>
      <w:bookmarkStart w:id="2" w:name="_Toc151391401"/>
      <w:r w:rsidRPr="0025297D">
        <w:rPr>
          <w:rFonts w:cs="Times New Roman"/>
          <w:szCs w:val="22"/>
        </w:rPr>
        <w:t xml:space="preserve">Letters to </w:t>
      </w:r>
      <w:r w:rsidRPr="0025297D" w:rsidR="622F1D5B">
        <w:rPr>
          <w:rFonts w:cs="Times New Roman"/>
          <w:szCs w:val="22"/>
        </w:rPr>
        <w:t>Universe One</w:t>
      </w:r>
      <w:r w:rsidRPr="0025297D" w:rsidR="003D36FF">
        <w:rPr>
          <w:rFonts w:cs="Times New Roman"/>
          <w:szCs w:val="22"/>
        </w:rPr>
        <w:t xml:space="preserve"> – </w:t>
      </w:r>
      <w:r w:rsidRPr="0025297D" w:rsidR="00F8767B">
        <w:rPr>
          <w:rFonts w:cs="Times New Roman"/>
          <w:szCs w:val="22"/>
        </w:rPr>
        <w:t>Individual Interview</w:t>
      </w:r>
      <w:r w:rsidRPr="0025297D" w:rsidR="00DA62A4">
        <w:rPr>
          <w:rFonts w:cs="Times New Roman"/>
          <w:szCs w:val="22"/>
        </w:rPr>
        <w:t>s with 50 States and DC</w:t>
      </w:r>
      <w:bookmarkEnd w:id="2"/>
      <w:r w:rsidRPr="0025297D" w:rsidR="0028416B">
        <w:rPr>
          <w:rStyle w:val="ui-provider"/>
          <w:rFonts w:cs="Times New Roman"/>
          <w:szCs w:val="22"/>
        </w:rPr>
        <w:t xml:space="preserve"> </w:t>
      </w:r>
    </w:p>
    <w:p w:rsidR="008442BA" w:rsidRPr="0025297D" w:rsidP="00E733F2" w14:paraId="5D60B43C" w14:textId="7B9D2E17">
      <w:pPr>
        <w:tabs>
          <w:tab w:val="left" w:pos="990"/>
          <w:tab w:val="left" w:pos="1800"/>
        </w:tabs>
        <w:spacing w:before="200" w:after="120" w:line="240" w:lineRule="auto"/>
        <w:jc w:val="both"/>
        <w:rPr>
          <w:rFonts w:ascii="Times New Roman" w:hAnsi="Times New Roman" w:cs="Times New Roman"/>
        </w:rPr>
      </w:pPr>
      <w:r w:rsidRPr="0025297D">
        <w:rPr>
          <w:rFonts w:ascii="Times New Roman" w:hAnsi="Times New Roman" w:cs="Times New Roman"/>
          <w:b/>
        </w:rPr>
        <w:t>To</w:t>
      </w:r>
      <w:r w:rsidRPr="0025297D">
        <w:rPr>
          <w:rFonts w:ascii="Times New Roman" w:hAnsi="Times New Roman" w:cs="Times New Roman"/>
        </w:rPr>
        <w:t>:</w:t>
      </w:r>
      <w:r w:rsidRPr="0025297D">
        <w:rPr>
          <w:rFonts w:ascii="Times New Roman" w:hAnsi="Times New Roman" w:cs="Times New Roman"/>
        </w:rPr>
        <w:tab/>
      </w:r>
      <w:r w:rsidRPr="0025297D">
        <w:rPr>
          <w:rFonts w:ascii="Times New Roman" w:hAnsi="Times New Roman" w:cs="Times New Roman"/>
          <w:highlight w:val="yellow"/>
        </w:rPr>
        <w:t>[Email address</w:t>
      </w:r>
      <w:r w:rsidRPr="0025297D" w:rsidR="00FE791F">
        <w:rPr>
          <w:rFonts w:ascii="Times New Roman" w:hAnsi="Times New Roman" w:cs="Times New Roman"/>
          <w:highlight w:val="yellow"/>
        </w:rPr>
        <w:t xml:space="preserve"> for identified contact]</w:t>
      </w:r>
    </w:p>
    <w:p w:rsidR="008442BA" w:rsidRPr="0025297D" w:rsidP="00AA7312" w14:paraId="61EF5AE1" w14:textId="1EC15EF7">
      <w:pPr>
        <w:tabs>
          <w:tab w:val="left" w:pos="990"/>
        </w:tabs>
        <w:spacing w:before="120" w:after="120" w:line="240" w:lineRule="auto"/>
        <w:jc w:val="both"/>
        <w:rPr>
          <w:rFonts w:ascii="Times New Roman" w:hAnsi="Times New Roman" w:cs="Times New Roman"/>
        </w:rPr>
      </w:pPr>
      <w:r w:rsidRPr="0025297D">
        <w:rPr>
          <w:rFonts w:ascii="Times New Roman" w:hAnsi="Times New Roman" w:cs="Times New Roman"/>
          <w:b/>
        </w:rPr>
        <w:t>From</w:t>
      </w:r>
      <w:r w:rsidRPr="0025297D">
        <w:rPr>
          <w:rFonts w:ascii="Times New Roman" w:hAnsi="Times New Roman" w:cs="Times New Roman"/>
        </w:rPr>
        <w:t>:</w:t>
      </w:r>
      <w:r w:rsidRPr="0025297D">
        <w:rPr>
          <w:rFonts w:ascii="Times New Roman" w:hAnsi="Times New Roman" w:cs="Times New Roman"/>
        </w:rPr>
        <w:tab/>
      </w:r>
      <w:r w:rsidRPr="0025297D" w:rsidR="00FE791F">
        <w:rPr>
          <w:rFonts w:ascii="Times New Roman" w:hAnsi="Times New Roman" w:cs="Times New Roman"/>
        </w:rPr>
        <w:t>IMLS</w:t>
      </w:r>
    </w:p>
    <w:p w:rsidR="000B5107" w:rsidRPr="0025297D" w:rsidP="00E733F2" w14:paraId="3CD6CF57" w14:textId="329F8A72">
      <w:pPr>
        <w:tabs>
          <w:tab w:val="left" w:pos="990"/>
        </w:tabs>
        <w:spacing w:before="120" w:after="200" w:line="240" w:lineRule="auto"/>
        <w:ind w:left="994" w:hanging="994"/>
        <w:rPr>
          <w:rFonts w:ascii="Times New Roman" w:eastAsia="Calibri" w:hAnsi="Times New Roman" w:cs="Times New Roman"/>
        </w:rPr>
      </w:pPr>
      <w:r w:rsidRPr="0025297D">
        <w:rPr>
          <w:rFonts w:ascii="Times New Roman" w:eastAsia="Calibri" w:hAnsi="Times New Roman" w:cs="Times New Roman"/>
          <w:b/>
        </w:rPr>
        <w:t>Subject</w:t>
      </w:r>
      <w:r w:rsidRPr="0025297D">
        <w:rPr>
          <w:rFonts w:ascii="Times New Roman" w:eastAsia="Calibri" w:hAnsi="Times New Roman" w:cs="Times New Roman"/>
        </w:rPr>
        <w:t xml:space="preserve">: </w:t>
      </w:r>
      <w:r w:rsidRPr="0025297D" w:rsidR="00882806">
        <w:rPr>
          <w:rFonts w:ascii="Times New Roman" w:hAnsi="Times New Roman" w:cs="Times New Roman"/>
        </w:rPr>
        <w:tab/>
      </w:r>
      <w:r w:rsidRPr="0025297D" w:rsidR="00093322">
        <w:rPr>
          <w:rFonts w:ascii="Times New Roman" w:eastAsia="Calibri" w:hAnsi="Times New Roman" w:cs="Times New Roman"/>
        </w:rPr>
        <w:t xml:space="preserve">Requesting your input on </w:t>
      </w:r>
      <w:r w:rsidR="0014016C">
        <w:rPr>
          <w:rFonts w:ascii="Times New Roman" w:eastAsia="Calibri" w:hAnsi="Times New Roman" w:cs="Times New Roman"/>
        </w:rPr>
        <w:t xml:space="preserve">IMLS’s </w:t>
      </w:r>
      <w:r w:rsidRPr="0025297D" w:rsidR="00093322">
        <w:rPr>
          <w:rFonts w:ascii="Times New Roman" w:eastAsia="Calibri" w:hAnsi="Times New Roman" w:cs="Times New Roman"/>
        </w:rPr>
        <w:t xml:space="preserve">CARES and ARPA </w:t>
      </w:r>
      <w:r w:rsidR="0046581A">
        <w:rPr>
          <w:rFonts w:ascii="Times New Roman" w:eastAsia="Calibri" w:hAnsi="Times New Roman" w:cs="Times New Roman"/>
        </w:rPr>
        <w:t>grant program</w:t>
      </w:r>
      <w:r w:rsidR="0048590F">
        <w:rPr>
          <w:rFonts w:ascii="Times New Roman" w:eastAsia="Calibri" w:hAnsi="Times New Roman" w:cs="Times New Roman"/>
        </w:rPr>
        <w:t>s</w:t>
      </w:r>
      <w:r w:rsidR="0046581A">
        <w:rPr>
          <w:rFonts w:ascii="Times New Roman" w:eastAsia="Calibri" w:hAnsi="Times New Roman" w:cs="Times New Roman"/>
        </w:rPr>
        <w:t xml:space="preserve"> </w:t>
      </w:r>
    </w:p>
    <w:p w:rsidR="008674AE" w:rsidRPr="0025297D" w:rsidP="00E733F2" w14:paraId="776E5080" w14:textId="7DB9B563">
      <w:pPr>
        <w:spacing w:before="120" w:after="120" w:line="240" w:lineRule="auto"/>
        <w:jc w:val="both"/>
        <w:rPr>
          <w:rFonts w:ascii="Times New Roman" w:eastAsia="Calibri" w:hAnsi="Times New Roman" w:cs="Times New Roman"/>
        </w:rPr>
      </w:pPr>
      <w:r w:rsidRPr="0025297D">
        <w:rPr>
          <w:rFonts w:ascii="Times New Roman" w:eastAsia="Calibri" w:hAnsi="Times New Roman" w:cs="Times New Roman"/>
        </w:rPr>
        <w:t xml:space="preserve">Dear </w:t>
      </w:r>
      <w:r w:rsidRPr="0025297D" w:rsidR="00750A2C">
        <w:rPr>
          <w:rStyle w:val="normaltextrun"/>
          <w:rFonts w:ascii="Times New Roman" w:hAnsi="Times New Roman" w:cs="Times New Roman"/>
        </w:rPr>
        <w:t>State Library Administrative Agencies</w:t>
      </w:r>
      <w:r w:rsidRPr="0025297D">
        <w:rPr>
          <w:rFonts w:ascii="Times New Roman" w:eastAsia="Calibri" w:hAnsi="Times New Roman" w:cs="Times New Roman"/>
        </w:rPr>
        <w:t>,</w:t>
      </w:r>
    </w:p>
    <w:p w:rsidR="00430416" w:rsidRPr="0025297D" w:rsidP="00E733F2" w14:paraId="7296796F" w14:textId="0CDD6FC6">
      <w:pPr>
        <w:spacing w:before="120" w:after="120"/>
        <w:jc w:val="both"/>
        <w:rPr>
          <w:rFonts w:ascii="Times New Roman" w:hAnsi="Times New Roman" w:cs="Times New Roman"/>
        </w:rPr>
      </w:pPr>
      <w:r w:rsidRPr="0025297D">
        <w:rPr>
          <w:rFonts w:ascii="Times New Roman" w:hAnsi="Times New Roman" w:cs="Times New Roman"/>
        </w:rPr>
        <w:t xml:space="preserve">You can provide insight into how your SLAA’s emergency needs evolved during the pandemic and how your organization’s other emergency needs emerged while you were receiving </w:t>
      </w:r>
      <w:r w:rsidRPr="00AC79A1" w:rsidR="008A36BB">
        <w:rPr>
          <w:rFonts w:ascii="Times New Roman" w:hAnsi="Times New Roman" w:cs="Times New Roman"/>
          <w:shd w:val="clear" w:color="auto" w:fill="FFFFFF"/>
        </w:rPr>
        <w:t>American Rescue Plan Act (ARPA) and the Coronavirus Aid, Relief, and Economic Security (CARES) Act</w:t>
      </w:r>
      <w:r w:rsidRPr="0025297D">
        <w:rPr>
          <w:rFonts w:ascii="Times New Roman" w:hAnsi="Times New Roman" w:cs="Times New Roman"/>
        </w:rPr>
        <w:t xml:space="preserve"> </w:t>
      </w:r>
      <w:r w:rsidR="009E114D">
        <w:rPr>
          <w:rFonts w:ascii="Times New Roman" w:hAnsi="Times New Roman" w:cs="Times New Roman"/>
        </w:rPr>
        <w:t xml:space="preserve">grant program </w:t>
      </w:r>
      <w:r w:rsidRPr="0025297D">
        <w:rPr>
          <w:rFonts w:ascii="Times New Roman" w:hAnsi="Times New Roman" w:cs="Times New Roman"/>
        </w:rPr>
        <w:t>funding. You can provide worthwhile information on your experience with the IMLS</w:t>
      </w:r>
      <w:r w:rsidR="00D63C33">
        <w:rPr>
          <w:rFonts w:ascii="Times New Roman" w:hAnsi="Times New Roman" w:cs="Times New Roman"/>
        </w:rPr>
        <w:t>’s</w:t>
      </w:r>
      <w:r w:rsidRPr="0025297D">
        <w:rPr>
          <w:rFonts w:ascii="Times New Roman" w:hAnsi="Times New Roman" w:cs="Times New Roman"/>
        </w:rPr>
        <w:t xml:space="preserve"> </w:t>
      </w:r>
      <w:r w:rsidR="00B14778">
        <w:rPr>
          <w:rFonts w:ascii="Times New Roman" w:hAnsi="Times New Roman" w:cs="Times New Roman"/>
        </w:rPr>
        <w:t>ARPA and CARES Act</w:t>
      </w:r>
      <w:r w:rsidRPr="0025297D">
        <w:rPr>
          <w:rFonts w:ascii="Times New Roman" w:hAnsi="Times New Roman" w:cs="Times New Roman"/>
        </w:rPr>
        <w:t xml:space="preserve"> granting structure and whether this granting structure aligned with the overall needs of your SLAA, your libraries and the communities that you serve. It would also be beneficial to hear about any new opportunities that </w:t>
      </w:r>
      <w:r w:rsidRPr="0025297D">
        <w:rPr>
          <w:rFonts w:ascii="Times New Roman" w:hAnsi="Times New Roman" w:cs="Times New Roman"/>
        </w:rPr>
        <w:t>emerged  from</w:t>
      </w:r>
      <w:r w:rsidRPr="0025297D">
        <w:rPr>
          <w:rFonts w:ascii="Times New Roman" w:hAnsi="Times New Roman" w:cs="Times New Roman"/>
        </w:rPr>
        <w:t xml:space="preserve"> IMLS’</w:t>
      </w:r>
      <w:r w:rsidR="00D63C33">
        <w:rPr>
          <w:rFonts w:ascii="Times New Roman" w:hAnsi="Times New Roman" w:cs="Times New Roman"/>
        </w:rPr>
        <w:t>s</w:t>
      </w:r>
      <w:r w:rsidRPr="0025297D">
        <w:rPr>
          <w:rFonts w:ascii="Times New Roman" w:hAnsi="Times New Roman" w:cs="Times New Roman"/>
        </w:rPr>
        <w:t xml:space="preserve"> CARES and ARPA funding at your SLAA or your libraries as the emergency stabilized during the pandemic? </w:t>
      </w:r>
    </w:p>
    <w:p w:rsidR="009A0B02" w:rsidRPr="0025297D" w:rsidP="00E733F2" w14:paraId="44C4FE99" w14:textId="7B1C85DD">
      <w:pPr>
        <w:spacing w:before="120" w:after="120"/>
        <w:jc w:val="both"/>
        <w:rPr>
          <w:rFonts w:ascii="Times New Roman" w:hAnsi="Times New Roman" w:cs="Times New Roman"/>
          <w:b/>
          <w:bCs/>
        </w:rPr>
      </w:pPr>
      <w:r w:rsidRPr="0025297D">
        <w:rPr>
          <w:rFonts w:ascii="Times New Roman" w:hAnsi="Times New Roman" w:cs="Times New Roman"/>
          <w:b/>
          <w:bCs/>
        </w:rPr>
        <w:t>To gather feedback from</w:t>
      </w:r>
      <w:r w:rsidRPr="0025297D" w:rsidR="001F0D0F">
        <w:rPr>
          <w:rFonts w:ascii="Times New Roman" w:hAnsi="Times New Roman" w:cs="Times New Roman"/>
          <w:b/>
          <w:bCs/>
        </w:rPr>
        <w:t xml:space="preserve"> SLAAs</w:t>
      </w:r>
      <w:r w:rsidRPr="0025297D">
        <w:rPr>
          <w:rFonts w:ascii="Times New Roman" w:hAnsi="Times New Roman" w:cs="Times New Roman"/>
          <w:b/>
          <w:bCs/>
        </w:rPr>
        <w:t xml:space="preserve">, IMLS will hold </w:t>
      </w:r>
      <w:r w:rsidRPr="0025297D" w:rsidR="00E8026E">
        <w:rPr>
          <w:rFonts w:ascii="Times New Roman" w:hAnsi="Times New Roman" w:cs="Times New Roman"/>
          <w:b/>
          <w:bCs/>
        </w:rPr>
        <w:t xml:space="preserve">individual </w:t>
      </w:r>
      <w:r w:rsidRPr="0025297D" w:rsidR="00E733F2">
        <w:rPr>
          <w:rFonts w:ascii="Times New Roman" w:hAnsi="Times New Roman" w:cs="Times New Roman"/>
          <w:b/>
          <w:bCs/>
        </w:rPr>
        <w:t>interviews of</w:t>
      </w:r>
      <w:r w:rsidRPr="0025297D" w:rsidR="00960923">
        <w:rPr>
          <w:rFonts w:ascii="Times New Roman" w:hAnsi="Times New Roman" w:cs="Times New Roman"/>
          <w:b/>
          <w:bCs/>
        </w:rPr>
        <w:t xml:space="preserve"> State Library Administrative Agencies </w:t>
      </w:r>
      <w:r w:rsidRPr="0025297D">
        <w:rPr>
          <w:rFonts w:ascii="Times New Roman" w:hAnsi="Times New Roman" w:cs="Times New Roman"/>
          <w:b/>
          <w:bCs/>
        </w:rPr>
        <w:t xml:space="preserve">in </w:t>
      </w:r>
      <w:r w:rsidRPr="0025297D">
        <w:rPr>
          <w:rFonts w:ascii="Times New Roman" w:hAnsi="Times New Roman" w:cs="Times New Roman"/>
          <w:b/>
          <w:bCs/>
          <w:highlight w:val="yellow"/>
        </w:rPr>
        <w:t>[Month]</w:t>
      </w:r>
      <w:r w:rsidRPr="0025297D">
        <w:rPr>
          <w:rFonts w:ascii="Times New Roman" w:hAnsi="Times New Roman" w:cs="Times New Roman"/>
          <w:b/>
          <w:bCs/>
        </w:rPr>
        <w:t xml:space="preserve">. </w:t>
      </w:r>
    </w:p>
    <w:p w:rsidR="009A0B02" w:rsidRPr="0025297D" w:rsidP="00E733F2" w14:paraId="35C0E674" w14:textId="1E5A639E">
      <w:pPr>
        <w:pStyle w:val="paragraph"/>
        <w:spacing w:before="120" w:beforeAutospacing="0" w:after="120" w:afterAutospacing="0"/>
        <w:jc w:val="both"/>
        <w:textAlignment w:val="baseline"/>
        <w:rPr>
          <w:rStyle w:val="eop"/>
          <w:sz w:val="22"/>
          <w:szCs w:val="22"/>
        </w:rPr>
      </w:pPr>
      <w:r w:rsidRPr="0025297D">
        <w:rPr>
          <w:sz w:val="22"/>
          <w:szCs w:val="22"/>
        </w:rPr>
        <w:t xml:space="preserve">The discussion will be focused on </w:t>
      </w:r>
      <w:r w:rsidRPr="0025297D">
        <w:rPr>
          <w:rStyle w:val="normaltextrun"/>
          <w:sz w:val="22"/>
          <w:szCs w:val="22"/>
        </w:rPr>
        <w:t>the use and effectiveness of the ARPA and CARES funds, identifying lessons learned, as well as identifying and understanding gaps and needs in continuing post-recovery activities.</w:t>
      </w:r>
      <w:r w:rsidRPr="0025297D">
        <w:rPr>
          <w:rStyle w:val="eop"/>
          <w:sz w:val="22"/>
          <w:szCs w:val="22"/>
        </w:rPr>
        <w:t> The listening sessions will also include questions related to identifying methods to i</w:t>
      </w:r>
      <w:r w:rsidRPr="0025297D">
        <w:rPr>
          <w:rStyle w:val="normaltextrun"/>
          <w:sz w:val="22"/>
          <w:szCs w:val="22"/>
        </w:rPr>
        <w:t>mprove or inform future design, technical support, and distribution of emergency or special use funds as part of an overall emergency response plan.</w:t>
      </w:r>
      <w:r w:rsidRPr="0025297D">
        <w:rPr>
          <w:rStyle w:val="eop"/>
          <w:sz w:val="22"/>
          <w:szCs w:val="22"/>
        </w:rPr>
        <w:t> </w:t>
      </w:r>
    </w:p>
    <w:p w:rsidR="009A0B02" w:rsidRPr="0025297D" w:rsidP="00E733F2" w14:paraId="26CB7B0B" w14:textId="3190398C">
      <w:pPr>
        <w:pStyle w:val="paragraph"/>
        <w:spacing w:before="120" w:beforeAutospacing="0" w:after="120" w:afterAutospacing="0"/>
        <w:jc w:val="both"/>
        <w:textAlignment w:val="baseline"/>
        <w:rPr>
          <w:sz w:val="22"/>
          <w:szCs w:val="22"/>
        </w:rPr>
      </w:pPr>
      <w:r w:rsidRPr="0025297D">
        <w:rPr>
          <w:rStyle w:val="cf01"/>
          <w:rFonts w:ascii="Times New Roman" w:hAnsi="Times New Roman" w:cs="Times New Roman"/>
          <w:sz w:val="22"/>
          <w:szCs w:val="22"/>
        </w:rPr>
        <w:t xml:space="preserve">IMLS has contracted with American Institutes for Research (AIR), to conduct this study. </w:t>
      </w:r>
      <w:r w:rsidRPr="0025297D" w:rsidR="004574E7">
        <w:rPr>
          <w:rStyle w:val="cf01"/>
          <w:rFonts w:ascii="Times New Roman" w:hAnsi="Times New Roman" w:cs="Times New Roman"/>
          <w:sz w:val="22"/>
          <w:szCs w:val="22"/>
        </w:rPr>
        <w:t>Participation is</w:t>
      </w:r>
      <w:r w:rsidRPr="0025297D">
        <w:rPr>
          <w:rStyle w:val="cf01"/>
          <w:rFonts w:ascii="Times New Roman" w:hAnsi="Times New Roman" w:cs="Times New Roman"/>
          <w:sz w:val="22"/>
          <w:szCs w:val="22"/>
        </w:rPr>
        <w:t xml:space="preserve"> voluntary and will </w:t>
      </w:r>
      <w:r w:rsidRPr="0025297D" w:rsidR="004574E7">
        <w:rPr>
          <w:rStyle w:val="cf01"/>
          <w:rFonts w:ascii="Times New Roman" w:hAnsi="Times New Roman" w:cs="Times New Roman"/>
          <w:sz w:val="22"/>
          <w:szCs w:val="22"/>
        </w:rPr>
        <w:t>not impact</w:t>
      </w:r>
      <w:r w:rsidRPr="0025297D">
        <w:rPr>
          <w:rStyle w:val="cf01"/>
          <w:rFonts w:ascii="Times New Roman" w:hAnsi="Times New Roman" w:cs="Times New Roman"/>
          <w:sz w:val="22"/>
          <w:szCs w:val="22"/>
        </w:rPr>
        <w:t xml:space="preserve"> your relationship with IMLS or the Federal Government. Any information you provide to AIR will be reported to IMLS in aggregate form only. </w:t>
      </w:r>
      <w:r w:rsidRPr="0025297D" w:rsidR="00CA0221">
        <w:rPr>
          <w:rStyle w:val="cf01"/>
          <w:rFonts w:ascii="Times New Roman" w:hAnsi="Times New Roman" w:cs="Times New Roman"/>
          <w:sz w:val="22"/>
          <w:szCs w:val="22"/>
        </w:rPr>
        <w:t xml:space="preserve">AIR will report </w:t>
      </w:r>
      <w:r w:rsidRPr="0025297D" w:rsidR="00CA0221">
        <w:rPr>
          <w:rStyle w:val="cf01"/>
          <w:rFonts w:ascii="Times New Roman" w:hAnsi="Times New Roman" w:cs="Times New Roman"/>
          <w:sz w:val="22"/>
          <w:szCs w:val="22"/>
        </w:rPr>
        <w:t>n</w:t>
      </w:r>
      <w:r w:rsidRPr="0025297D">
        <w:rPr>
          <w:rStyle w:val="cf01"/>
          <w:rFonts w:ascii="Times New Roman" w:hAnsi="Times New Roman" w:cs="Times New Roman"/>
          <w:sz w:val="22"/>
          <w:szCs w:val="22"/>
        </w:rPr>
        <w:t>o</w:t>
      </w:r>
      <w:r w:rsidRPr="0025297D">
        <w:rPr>
          <w:rStyle w:val="cf01"/>
          <w:rFonts w:ascii="Times New Roman" w:hAnsi="Times New Roman" w:cs="Times New Roman"/>
          <w:sz w:val="22"/>
          <w:szCs w:val="22"/>
        </w:rPr>
        <w:t xml:space="preserve"> personally identifiable</w:t>
      </w:r>
      <w:r w:rsidRPr="0025297D" w:rsidR="00CA0221">
        <w:rPr>
          <w:rStyle w:val="cf01"/>
          <w:rFonts w:ascii="Times New Roman" w:hAnsi="Times New Roman" w:cs="Times New Roman"/>
          <w:sz w:val="22"/>
          <w:szCs w:val="22"/>
        </w:rPr>
        <w:t xml:space="preserve"> or organizationally identifiable </w:t>
      </w:r>
      <w:r w:rsidRPr="0025297D">
        <w:rPr>
          <w:rStyle w:val="cf01"/>
          <w:rFonts w:ascii="Times New Roman" w:hAnsi="Times New Roman" w:cs="Times New Roman"/>
          <w:sz w:val="22"/>
          <w:szCs w:val="22"/>
        </w:rPr>
        <w:t xml:space="preserve">individual </w:t>
      </w:r>
      <w:r w:rsidRPr="0025297D" w:rsidR="00CA0221">
        <w:rPr>
          <w:rStyle w:val="cf01"/>
          <w:rFonts w:ascii="Times New Roman" w:hAnsi="Times New Roman" w:cs="Times New Roman"/>
          <w:sz w:val="22"/>
          <w:szCs w:val="22"/>
        </w:rPr>
        <w:t>responses to IMLS</w:t>
      </w:r>
      <w:r w:rsidRPr="0025297D">
        <w:rPr>
          <w:rStyle w:val="cf01"/>
          <w:rFonts w:ascii="Times New Roman" w:hAnsi="Times New Roman" w:cs="Times New Roman"/>
          <w:sz w:val="22"/>
          <w:szCs w:val="22"/>
        </w:rPr>
        <w:t>.</w:t>
      </w:r>
    </w:p>
    <w:p w:rsidR="009A0B02" w:rsidRPr="0025297D" w:rsidP="00E733F2" w14:paraId="673C1D13" w14:textId="6A7C9957">
      <w:pPr>
        <w:spacing w:before="120" w:after="120"/>
        <w:jc w:val="both"/>
        <w:rPr>
          <w:rFonts w:ascii="Times New Roman" w:hAnsi="Times New Roman" w:cs="Times New Roman"/>
        </w:rPr>
      </w:pPr>
      <w:r w:rsidRPr="0025297D">
        <w:rPr>
          <w:rFonts w:ascii="Times New Roman" w:hAnsi="Times New Roman" w:cs="Times New Roman"/>
        </w:rPr>
        <w:t>M</w:t>
      </w:r>
      <w:r w:rsidRPr="0025297D">
        <w:rPr>
          <w:rFonts w:ascii="Times New Roman" w:hAnsi="Times New Roman" w:cs="Times New Roman"/>
        </w:rPr>
        <w:t xml:space="preserve">ultiple interview sessions will be offered to </w:t>
      </w:r>
      <w:r w:rsidRPr="0025297D" w:rsidR="00351D4E">
        <w:rPr>
          <w:rFonts w:ascii="Times New Roman" w:hAnsi="Times New Roman" w:cs="Times New Roman"/>
        </w:rPr>
        <w:t>SLAA</w:t>
      </w:r>
      <w:r w:rsidRPr="0025297D" w:rsidR="009569BA">
        <w:rPr>
          <w:rFonts w:ascii="Times New Roman" w:hAnsi="Times New Roman" w:cs="Times New Roman"/>
        </w:rPr>
        <w:t>s</w:t>
      </w:r>
      <w:r w:rsidRPr="0025297D">
        <w:rPr>
          <w:rFonts w:ascii="Times New Roman" w:hAnsi="Times New Roman" w:cs="Times New Roman"/>
        </w:rPr>
        <w:t xml:space="preserve"> to provide an opportunity for you to participate. </w:t>
      </w:r>
    </w:p>
    <w:p w:rsidR="009A0B02" w:rsidRPr="0025297D" w:rsidP="00E733F2" w14:paraId="08345811" w14:textId="4D438C67">
      <w:pPr>
        <w:spacing w:before="120" w:after="120"/>
        <w:jc w:val="both"/>
        <w:rPr>
          <w:rFonts w:ascii="Times New Roman" w:hAnsi="Times New Roman" w:cs="Times New Roman"/>
        </w:rPr>
      </w:pPr>
      <w:r w:rsidRPr="0025297D">
        <w:rPr>
          <w:rFonts w:ascii="Times New Roman" w:hAnsi="Times New Roman" w:cs="Times New Roman"/>
          <w:b/>
          <w:bCs/>
        </w:rPr>
        <w:t xml:space="preserve">The deadline to register for the interview sessions is </w:t>
      </w:r>
      <w:r w:rsidRPr="0025297D">
        <w:rPr>
          <w:rFonts w:ascii="Times New Roman" w:hAnsi="Times New Roman" w:cs="Times New Roman"/>
          <w:b/>
          <w:bCs/>
          <w:highlight w:val="yellow"/>
        </w:rPr>
        <w:t xml:space="preserve">XXXXX, </w:t>
      </w:r>
      <w:r w:rsidRPr="0025297D" w:rsidR="00037175">
        <w:rPr>
          <w:rFonts w:ascii="Times New Roman" w:hAnsi="Times New Roman" w:cs="Times New Roman"/>
          <w:b/>
          <w:bCs/>
          <w:highlight w:val="yellow"/>
        </w:rPr>
        <w:t>202</w:t>
      </w:r>
      <w:r w:rsidRPr="00612F93" w:rsidR="00037175">
        <w:rPr>
          <w:rFonts w:ascii="Times New Roman" w:hAnsi="Times New Roman" w:cs="Times New Roman"/>
          <w:b/>
          <w:bCs/>
          <w:highlight w:val="yellow"/>
        </w:rPr>
        <w:t>4</w:t>
      </w:r>
      <w:r w:rsidRPr="0025297D">
        <w:rPr>
          <w:rFonts w:ascii="Times New Roman" w:hAnsi="Times New Roman" w:cs="Times New Roman"/>
          <w:b/>
          <w:bCs/>
        </w:rPr>
        <w:t>.</w:t>
      </w:r>
      <w:r w:rsidRPr="0025297D">
        <w:rPr>
          <w:rFonts w:ascii="Times New Roman" w:hAnsi="Times New Roman" w:cs="Times New Roman"/>
        </w:rPr>
        <w:t xml:space="preserve"> Additional information, including how to register and the interview schedule, can be accessed </w:t>
      </w:r>
      <w:r w:rsidRPr="0025297D">
        <w:rPr>
          <w:rFonts w:ascii="Times New Roman" w:hAnsi="Times New Roman" w:cs="Times New Roman"/>
          <w:highlight w:val="yellow"/>
        </w:rPr>
        <w:t>XXXX</w:t>
      </w:r>
      <w:r w:rsidRPr="0025297D">
        <w:rPr>
          <w:rFonts w:ascii="Times New Roman" w:hAnsi="Times New Roman" w:cs="Times New Roman"/>
        </w:rPr>
        <w:t>.</w:t>
      </w:r>
      <w:r w:rsidRPr="0025297D">
        <w:rPr>
          <w:rFonts w:ascii="Times New Roman" w:hAnsi="Times New Roman" w:cs="Times New Roman"/>
          <w:b/>
          <w:bCs/>
        </w:rPr>
        <w:t xml:space="preserve"> </w:t>
      </w:r>
      <w:r w:rsidRPr="0025297D">
        <w:rPr>
          <w:rFonts w:ascii="Times New Roman" w:hAnsi="Times New Roman" w:cs="Times New Roman"/>
        </w:rPr>
        <w:t xml:space="preserve">If you have any questions or experience technical issues, </w:t>
      </w:r>
      <w:r w:rsidRPr="0025297D" w:rsidR="00F06E6A">
        <w:rPr>
          <w:rFonts w:ascii="Times New Roman" w:hAnsi="Times New Roman" w:cs="Times New Roman"/>
        </w:rPr>
        <w:t>please contact Matthew Sweeney (</w:t>
      </w:r>
      <w:hyperlink r:id="rId11" w:history="1">
        <w:r w:rsidRPr="0025297D" w:rsidR="00F06E6A">
          <w:rPr>
            <w:rStyle w:val="Hyperlink"/>
            <w:rFonts w:ascii="Times New Roman" w:hAnsi="Times New Roman" w:cs="Times New Roman"/>
          </w:rPr>
          <w:t>MSweeney@AIR.org</w:t>
        </w:r>
      </w:hyperlink>
      <w:r w:rsidRPr="0025297D" w:rsidR="00F06E6A">
        <w:rPr>
          <w:rFonts w:ascii="Times New Roman" w:hAnsi="Times New Roman" w:cs="Times New Roman"/>
        </w:rPr>
        <w:t>) or Patricia O’Brien (</w:t>
      </w:r>
      <w:hyperlink r:id="rId12" w:history="1">
        <w:r w:rsidRPr="0025297D" w:rsidR="00F06E6A">
          <w:rPr>
            <w:rStyle w:val="Hyperlink"/>
            <w:rFonts w:ascii="Times New Roman" w:hAnsi="Times New Roman" w:cs="Times New Roman"/>
          </w:rPr>
          <w:t>POBrien@AIR.org</w:t>
        </w:r>
      </w:hyperlink>
      <w:r w:rsidRPr="0025297D" w:rsidR="00F06E6A">
        <w:rPr>
          <w:rFonts w:ascii="Times New Roman" w:hAnsi="Times New Roman" w:cs="Times New Roman"/>
        </w:rPr>
        <w:t>).</w:t>
      </w:r>
      <w:r w:rsidRPr="0025297D" w:rsidR="00CA0221">
        <w:rPr>
          <w:rFonts w:ascii="Times New Roman" w:hAnsi="Times New Roman" w:cs="Times New Roman"/>
        </w:rPr>
        <w:t xml:space="preserve"> </w:t>
      </w:r>
    </w:p>
    <w:p w:rsidR="009A0B02" w:rsidRPr="0025297D" w:rsidP="00E733F2" w14:paraId="5B2348CF" w14:textId="21E1C88C">
      <w:pPr>
        <w:spacing w:before="120" w:after="120"/>
        <w:jc w:val="both"/>
        <w:rPr>
          <w:rFonts w:ascii="Times New Roman" w:hAnsi="Times New Roman" w:cs="Times New Roman"/>
        </w:rPr>
      </w:pPr>
      <w:r w:rsidRPr="0025297D">
        <w:rPr>
          <w:rFonts w:ascii="Times New Roman" w:hAnsi="Times New Roman" w:cs="Times New Roman"/>
        </w:rPr>
        <w:t xml:space="preserve">Thank you for joining IMLS in this important conversation.  </w:t>
      </w:r>
    </w:p>
    <w:p w:rsidR="00FB4624" w:rsidRPr="0025297D" w:rsidP="00E733F2" w14:paraId="6A91B6D0" w14:textId="26531C29">
      <w:pPr>
        <w:spacing w:before="120" w:after="120"/>
        <w:jc w:val="both"/>
        <w:rPr>
          <w:rFonts w:ascii="Times New Roman" w:hAnsi="Times New Roman" w:cs="Times New Roman"/>
        </w:rPr>
      </w:pPr>
      <w:r w:rsidRPr="0025297D">
        <w:rPr>
          <w:rFonts w:ascii="Times New Roman" w:hAnsi="Times New Roman" w:cs="Times New Roman"/>
        </w:rPr>
        <w:t xml:space="preserve">Best, </w:t>
      </w:r>
    </w:p>
    <w:p w:rsidR="0028416B" w:rsidRPr="0025297D" w:rsidP="00AA2C6F" w14:paraId="45F465A3" w14:textId="7DEB66EF">
      <w:pPr>
        <w:pStyle w:val="Heading2"/>
        <w:rPr>
          <w:rFonts w:cs="Times New Roman"/>
          <w:szCs w:val="22"/>
        </w:rPr>
      </w:pPr>
      <w:bookmarkStart w:id="3" w:name="_Toc151391402"/>
      <w:r w:rsidRPr="0025297D">
        <w:rPr>
          <w:rFonts w:cs="Times New Roman"/>
          <w:szCs w:val="22"/>
        </w:rPr>
        <w:t>Letters to Universe One</w:t>
      </w:r>
      <w:r w:rsidRPr="0025297D" w:rsidR="00DA62A4">
        <w:rPr>
          <w:rFonts w:cs="Times New Roman"/>
          <w:szCs w:val="22"/>
        </w:rPr>
        <w:t xml:space="preserve"> </w:t>
      </w:r>
      <w:r w:rsidRPr="0025297D" w:rsidR="003A4F3E">
        <w:rPr>
          <w:rFonts w:cs="Times New Roman"/>
          <w:szCs w:val="22"/>
        </w:rPr>
        <w:t>–</w:t>
      </w:r>
      <w:r w:rsidRPr="0025297D" w:rsidR="00DA62A4">
        <w:rPr>
          <w:rFonts w:cs="Times New Roman"/>
          <w:szCs w:val="22"/>
        </w:rPr>
        <w:t xml:space="preserve"> </w:t>
      </w:r>
      <w:r w:rsidRPr="0025297D" w:rsidR="00AB0499">
        <w:rPr>
          <w:rFonts w:cs="Times New Roman"/>
          <w:szCs w:val="22"/>
        </w:rPr>
        <w:t xml:space="preserve">Focus Group Discussion with </w:t>
      </w:r>
      <w:r w:rsidRPr="0025297D" w:rsidR="003A4F3E">
        <w:rPr>
          <w:rFonts w:cs="Times New Roman"/>
          <w:szCs w:val="22"/>
        </w:rPr>
        <w:t>US Territories</w:t>
      </w:r>
      <w:bookmarkEnd w:id="3"/>
      <w:r w:rsidRPr="0025297D" w:rsidR="003A4F3E">
        <w:rPr>
          <w:rFonts w:cs="Times New Roman"/>
          <w:szCs w:val="22"/>
        </w:rPr>
        <w:t xml:space="preserve"> </w:t>
      </w:r>
      <w:r w:rsidRPr="0025297D">
        <w:rPr>
          <w:rFonts w:cs="Times New Roman"/>
          <w:szCs w:val="22"/>
        </w:rPr>
        <w:t xml:space="preserve"> </w:t>
      </w:r>
    </w:p>
    <w:p w:rsidR="0028416B" w:rsidRPr="0025297D" w:rsidP="00AA7312" w14:paraId="4BEC06E4" w14:textId="77777777">
      <w:pPr>
        <w:tabs>
          <w:tab w:val="left" w:pos="990"/>
          <w:tab w:val="left" w:pos="1800"/>
        </w:tabs>
        <w:spacing w:before="240" w:after="120" w:line="240" w:lineRule="auto"/>
        <w:jc w:val="both"/>
        <w:rPr>
          <w:rFonts w:ascii="Times New Roman" w:hAnsi="Times New Roman" w:cs="Times New Roman"/>
        </w:rPr>
      </w:pPr>
      <w:r w:rsidRPr="0025297D">
        <w:rPr>
          <w:rFonts w:ascii="Times New Roman" w:hAnsi="Times New Roman" w:cs="Times New Roman"/>
          <w:b/>
        </w:rPr>
        <w:t>To</w:t>
      </w:r>
      <w:r w:rsidRPr="0025297D">
        <w:rPr>
          <w:rFonts w:ascii="Times New Roman" w:hAnsi="Times New Roman" w:cs="Times New Roman"/>
        </w:rPr>
        <w:t>:</w:t>
      </w:r>
      <w:r w:rsidRPr="0025297D">
        <w:rPr>
          <w:rFonts w:ascii="Times New Roman" w:hAnsi="Times New Roman" w:cs="Times New Roman"/>
        </w:rPr>
        <w:tab/>
      </w:r>
      <w:r w:rsidRPr="0025297D">
        <w:rPr>
          <w:rFonts w:ascii="Times New Roman" w:hAnsi="Times New Roman" w:cs="Times New Roman"/>
          <w:highlight w:val="yellow"/>
        </w:rPr>
        <w:t>[Email address for identified contact]</w:t>
      </w:r>
    </w:p>
    <w:p w:rsidR="0028416B" w:rsidRPr="0025297D" w:rsidP="00AA7312" w14:paraId="38D12927" w14:textId="77777777">
      <w:pPr>
        <w:tabs>
          <w:tab w:val="left" w:pos="990"/>
        </w:tabs>
        <w:spacing w:before="120" w:after="120" w:line="240" w:lineRule="auto"/>
        <w:jc w:val="both"/>
        <w:rPr>
          <w:rFonts w:ascii="Times New Roman" w:hAnsi="Times New Roman" w:cs="Times New Roman"/>
        </w:rPr>
      </w:pPr>
      <w:r w:rsidRPr="0025297D">
        <w:rPr>
          <w:rFonts w:ascii="Times New Roman" w:hAnsi="Times New Roman" w:cs="Times New Roman"/>
          <w:b/>
        </w:rPr>
        <w:t>From</w:t>
      </w:r>
      <w:r w:rsidRPr="0025297D">
        <w:rPr>
          <w:rFonts w:ascii="Times New Roman" w:hAnsi="Times New Roman" w:cs="Times New Roman"/>
        </w:rPr>
        <w:t>:</w:t>
      </w:r>
      <w:r w:rsidRPr="0025297D">
        <w:rPr>
          <w:rFonts w:ascii="Times New Roman" w:hAnsi="Times New Roman" w:cs="Times New Roman"/>
        </w:rPr>
        <w:tab/>
        <w:t>IMLS</w:t>
      </w:r>
    </w:p>
    <w:p w:rsidR="000B5107" w:rsidRPr="0025297D" w:rsidP="00AA7312" w14:paraId="79152C3C" w14:textId="3F41E553">
      <w:pPr>
        <w:tabs>
          <w:tab w:val="left" w:pos="990"/>
        </w:tabs>
        <w:spacing w:before="120" w:after="240" w:line="240" w:lineRule="auto"/>
        <w:ind w:left="994" w:hanging="994"/>
        <w:rPr>
          <w:rFonts w:ascii="Times New Roman" w:eastAsia="Calibri" w:hAnsi="Times New Roman" w:cs="Times New Roman"/>
        </w:rPr>
      </w:pPr>
      <w:r w:rsidRPr="0025297D">
        <w:rPr>
          <w:rFonts w:ascii="Times New Roman" w:eastAsia="Calibri" w:hAnsi="Times New Roman" w:cs="Times New Roman"/>
          <w:b/>
        </w:rPr>
        <w:t>Subject</w:t>
      </w:r>
      <w:r w:rsidRPr="0025297D">
        <w:rPr>
          <w:rFonts w:ascii="Times New Roman" w:eastAsia="Calibri" w:hAnsi="Times New Roman" w:cs="Times New Roman"/>
        </w:rPr>
        <w:t xml:space="preserve">: </w:t>
      </w:r>
      <w:r w:rsidRPr="0025297D">
        <w:rPr>
          <w:rFonts w:ascii="Times New Roman" w:hAnsi="Times New Roman" w:cs="Times New Roman"/>
        </w:rPr>
        <w:tab/>
      </w:r>
      <w:r w:rsidRPr="0025297D">
        <w:rPr>
          <w:rFonts w:ascii="Times New Roman" w:eastAsia="Calibri" w:hAnsi="Times New Roman" w:cs="Times New Roman"/>
        </w:rPr>
        <w:t xml:space="preserve">Requesting your input on </w:t>
      </w:r>
      <w:r w:rsidR="00365742">
        <w:rPr>
          <w:rFonts w:ascii="Times New Roman" w:eastAsia="Calibri" w:hAnsi="Times New Roman" w:cs="Times New Roman"/>
        </w:rPr>
        <w:t>IMLS’s</w:t>
      </w:r>
      <w:r w:rsidRPr="0025297D">
        <w:rPr>
          <w:rFonts w:ascii="Times New Roman" w:eastAsia="Calibri" w:hAnsi="Times New Roman" w:cs="Times New Roman"/>
        </w:rPr>
        <w:t xml:space="preserve"> CARES and ARPA </w:t>
      </w:r>
      <w:r w:rsidR="00D64225">
        <w:rPr>
          <w:rFonts w:ascii="Times New Roman" w:hAnsi="Times New Roman" w:cs="Times New Roman"/>
        </w:rPr>
        <w:t xml:space="preserve">grant program </w:t>
      </w:r>
      <w:r w:rsidRPr="0025297D">
        <w:rPr>
          <w:rFonts w:ascii="Times New Roman" w:eastAsia="Calibri" w:hAnsi="Times New Roman" w:cs="Times New Roman"/>
        </w:rPr>
        <w:t xml:space="preserve">funding </w:t>
      </w:r>
    </w:p>
    <w:p w:rsidR="0028416B" w:rsidRPr="0025297D" w:rsidP="007F55B9" w14:paraId="54240C05" w14:textId="62D649D7">
      <w:pPr>
        <w:spacing w:before="120" w:line="240" w:lineRule="auto"/>
        <w:jc w:val="both"/>
        <w:rPr>
          <w:rFonts w:ascii="Times New Roman" w:eastAsia="Calibri" w:hAnsi="Times New Roman" w:cs="Times New Roman"/>
        </w:rPr>
      </w:pPr>
      <w:r w:rsidRPr="0025297D">
        <w:rPr>
          <w:rFonts w:ascii="Times New Roman" w:eastAsia="Calibri" w:hAnsi="Times New Roman" w:cs="Times New Roman"/>
        </w:rPr>
        <w:t xml:space="preserve">Dear </w:t>
      </w:r>
      <w:r w:rsidRPr="0025297D">
        <w:rPr>
          <w:rStyle w:val="normaltextrun"/>
          <w:rFonts w:ascii="Times New Roman" w:hAnsi="Times New Roman" w:cs="Times New Roman"/>
        </w:rPr>
        <w:t>State Library Administrative Agencies</w:t>
      </w:r>
      <w:r w:rsidRPr="0025297D">
        <w:rPr>
          <w:rFonts w:ascii="Times New Roman" w:eastAsia="Calibri" w:hAnsi="Times New Roman" w:cs="Times New Roman"/>
        </w:rPr>
        <w:t>,</w:t>
      </w:r>
    </w:p>
    <w:p w:rsidR="0028416B" w:rsidRPr="0025297D" w:rsidP="007F55B9" w14:paraId="05EE0731" w14:textId="5F48C289">
      <w:pPr>
        <w:spacing w:before="120"/>
        <w:jc w:val="both"/>
        <w:rPr>
          <w:rFonts w:ascii="Times New Roman" w:hAnsi="Times New Roman" w:cs="Times New Roman"/>
        </w:rPr>
      </w:pPr>
      <w:r w:rsidRPr="0025297D">
        <w:rPr>
          <w:rFonts w:ascii="Times New Roman" w:hAnsi="Times New Roman" w:cs="Times New Roman"/>
        </w:rPr>
        <w:t xml:space="preserve">You can provide insight into how your SLAA’s emergency needs evolved during the pandemic and how your organization’s other emergency needs emerged while you were receiving </w:t>
      </w:r>
      <w:r w:rsidRPr="00AC79A1" w:rsidR="007B713F">
        <w:rPr>
          <w:rFonts w:ascii="Times New Roman" w:hAnsi="Times New Roman" w:cs="Times New Roman"/>
          <w:shd w:val="clear" w:color="auto" w:fill="FFFFFF"/>
        </w:rPr>
        <w:t>American Rescue Plan Act (ARPA) and the Coronavirus Aid, Relief, and Economic Security (CARES) Act</w:t>
      </w:r>
      <w:r w:rsidR="007B713F">
        <w:rPr>
          <w:rFonts w:ascii="Times New Roman" w:hAnsi="Times New Roman" w:cs="Times New Roman"/>
          <w:shd w:val="clear" w:color="auto" w:fill="FFFFFF"/>
        </w:rPr>
        <w:t xml:space="preserve"> </w:t>
      </w:r>
      <w:r w:rsidR="0051694A">
        <w:rPr>
          <w:rFonts w:ascii="Times New Roman" w:hAnsi="Times New Roman" w:cs="Times New Roman"/>
        </w:rPr>
        <w:t xml:space="preserve">grant program </w:t>
      </w:r>
      <w:r w:rsidRPr="0025297D">
        <w:rPr>
          <w:rFonts w:ascii="Times New Roman" w:hAnsi="Times New Roman" w:cs="Times New Roman"/>
        </w:rPr>
        <w:t>funding. You can provide worthwhile information on your experience with the IMLS</w:t>
      </w:r>
      <w:r w:rsidR="00365742">
        <w:rPr>
          <w:rFonts w:ascii="Times New Roman" w:hAnsi="Times New Roman" w:cs="Times New Roman"/>
        </w:rPr>
        <w:t>’s</w:t>
      </w:r>
      <w:r w:rsidRPr="0025297D">
        <w:rPr>
          <w:rFonts w:ascii="Times New Roman" w:hAnsi="Times New Roman" w:cs="Times New Roman"/>
        </w:rPr>
        <w:t xml:space="preserve"> </w:t>
      </w:r>
      <w:r w:rsidR="00B14778">
        <w:rPr>
          <w:rFonts w:ascii="Times New Roman" w:hAnsi="Times New Roman" w:cs="Times New Roman"/>
        </w:rPr>
        <w:t>ARPA and CARES Act</w:t>
      </w:r>
      <w:r w:rsidRPr="0025297D">
        <w:rPr>
          <w:rFonts w:ascii="Times New Roman" w:hAnsi="Times New Roman" w:cs="Times New Roman"/>
        </w:rPr>
        <w:t xml:space="preserve"> granting structure and whether this granting structure aligned with the overall needs of your SLAA, your libraries and the communities that you serve. It would also be beneficial to hear about any new opportunities that </w:t>
      </w:r>
      <w:r w:rsidRPr="0025297D" w:rsidR="00ED60F9">
        <w:rPr>
          <w:rFonts w:ascii="Times New Roman" w:hAnsi="Times New Roman" w:cs="Times New Roman"/>
        </w:rPr>
        <w:t>emerged from</w:t>
      </w:r>
      <w:r w:rsidRPr="0025297D">
        <w:rPr>
          <w:rFonts w:ascii="Times New Roman" w:hAnsi="Times New Roman" w:cs="Times New Roman"/>
        </w:rPr>
        <w:t xml:space="preserve"> </w:t>
      </w:r>
      <w:r w:rsidR="0010606B">
        <w:rPr>
          <w:rFonts w:ascii="Times New Roman" w:hAnsi="Times New Roman" w:cs="Times New Roman"/>
        </w:rPr>
        <w:t>IMLS’</w:t>
      </w:r>
      <w:r w:rsidR="00850A92">
        <w:rPr>
          <w:rFonts w:ascii="Times New Roman" w:hAnsi="Times New Roman" w:cs="Times New Roman"/>
        </w:rPr>
        <w:t>s</w:t>
      </w:r>
      <w:r w:rsidRPr="0025297D">
        <w:rPr>
          <w:rFonts w:ascii="Times New Roman" w:hAnsi="Times New Roman" w:cs="Times New Roman"/>
        </w:rPr>
        <w:t xml:space="preserve"> </w:t>
      </w:r>
      <w:r w:rsidR="00B14778">
        <w:rPr>
          <w:rFonts w:ascii="Times New Roman" w:hAnsi="Times New Roman" w:cs="Times New Roman"/>
        </w:rPr>
        <w:t>ARPA and CARES Act</w:t>
      </w:r>
      <w:r w:rsidRPr="0025297D">
        <w:rPr>
          <w:rFonts w:ascii="Times New Roman" w:hAnsi="Times New Roman" w:cs="Times New Roman"/>
        </w:rPr>
        <w:t xml:space="preserve"> </w:t>
      </w:r>
      <w:r w:rsidR="00D64225">
        <w:rPr>
          <w:rFonts w:ascii="Times New Roman" w:hAnsi="Times New Roman" w:cs="Times New Roman"/>
        </w:rPr>
        <w:t xml:space="preserve">grant program </w:t>
      </w:r>
      <w:r w:rsidRPr="0025297D">
        <w:rPr>
          <w:rFonts w:ascii="Times New Roman" w:hAnsi="Times New Roman" w:cs="Times New Roman"/>
        </w:rPr>
        <w:t xml:space="preserve">funding at your SLAA or your libraries as the emergency stabilized during the pandemic? </w:t>
      </w:r>
    </w:p>
    <w:p w:rsidR="00907444" w:rsidRPr="0025297D" w:rsidP="007F55B9" w14:paraId="69B2272E" w14:textId="548AAA18">
      <w:pPr>
        <w:spacing w:before="120"/>
        <w:jc w:val="both"/>
        <w:rPr>
          <w:rFonts w:ascii="Times New Roman" w:hAnsi="Times New Roman" w:cs="Times New Roman"/>
          <w:b/>
          <w:bCs/>
        </w:rPr>
      </w:pPr>
      <w:r w:rsidRPr="0025297D">
        <w:rPr>
          <w:rFonts w:ascii="Times New Roman" w:hAnsi="Times New Roman" w:cs="Times New Roman"/>
          <w:b/>
          <w:bCs/>
        </w:rPr>
        <w:t xml:space="preserve">To gather feedback from SLAAs, IMLS will hold a </w:t>
      </w:r>
      <w:r w:rsidRPr="0025297D" w:rsidR="003A4F3E">
        <w:rPr>
          <w:rFonts w:ascii="Times New Roman" w:hAnsi="Times New Roman" w:cs="Times New Roman"/>
          <w:b/>
          <w:bCs/>
        </w:rPr>
        <w:t xml:space="preserve">small </w:t>
      </w:r>
      <w:r w:rsidRPr="0025297D" w:rsidR="004D7551">
        <w:rPr>
          <w:rFonts w:ascii="Times New Roman" w:hAnsi="Times New Roman" w:cs="Times New Roman"/>
          <w:b/>
          <w:bCs/>
        </w:rPr>
        <w:t xml:space="preserve">focus group discussion </w:t>
      </w:r>
      <w:r w:rsidRPr="0025297D">
        <w:rPr>
          <w:rFonts w:ascii="Times New Roman" w:hAnsi="Times New Roman" w:cs="Times New Roman"/>
          <w:b/>
          <w:bCs/>
        </w:rPr>
        <w:t xml:space="preserve">of State Library Administrative Agencies </w:t>
      </w:r>
      <w:r w:rsidRPr="0025297D" w:rsidR="004D7551">
        <w:rPr>
          <w:rFonts w:ascii="Times New Roman" w:hAnsi="Times New Roman" w:cs="Times New Roman"/>
          <w:b/>
          <w:bCs/>
        </w:rPr>
        <w:t xml:space="preserve">in US Territories </w:t>
      </w:r>
      <w:r w:rsidRPr="0025297D">
        <w:rPr>
          <w:rFonts w:ascii="Times New Roman" w:hAnsi="Times New Roman" w:cs="Times New Roman"/>
          <w:b/>
          <w:bCs/>
        </w:rPr>
        <w:t xml:space="preserve">in </w:t>
      </w:r>
      <w:r w:rsidRPr="0025297D">
        <w:rPr>
          <w:rFonts w:ascii="Times New Roman" w:hAnsi="Times New Roman" w:cs="Times New Roman"/>
          <w:b/>
          <w:bCs/>
          <w:highlight w:val="yellow"/>
        </w:rPr>
        <w:t>[Month]</w:t>
      </w:r>
      <w:r w:rsidRPr="0025297D">
        <w:rPr>
          <w:rFonts w:ascii="Times New Roman" w:hAnsi="Times New Roman" w:cs="Times New Roman"/>
          <w:b/>
          <w:bCs/>
        </w:rPr>
        <w:t xml:space="preserve">. </w:t>
      </w:r>
    </w:p>
    <w:p w:rsidR="0028416B" w:rsidRPr="0025297D" w:rsidP="007F55B9" w14:paraId="38F79754" w14:textId="0F4964D5">
      <w:pPr>
        <w:pStyle w:val="paragraph"/>
        <w:spacing w:before="120" w:beforeAutospacing="0" w:after="160" w:afterAutospacing="0"/>
        <w:jc w:val="both"/>
        <w:textAlignment w:val="baseline"/>
        <w:rPr>
          <w:rStyle w:val="eop"/>
          <w:sz w:val="22"/>
          <w:szCs w:val="22"/>
        </w:rPr>
      </w:pPr>
      <w:r w:rsidRPr="0025297D">
        <w:rPr>
          <w:sz w:val="22"/>
          <w:szCs w:val="22"/>
        </w:rPr>
        <w:t xml:space="preserve">The discussion will be focused on </w:t>
      </w:r>
      <w:r w:rsidRPr="0025297D">
        <w:rPr>
          <w:rStyle w:val="normaltextrun"/>
          <w:sz w:val="22"/>
          <w:szCs w:val="22"/>
        </w:rPr>
        <w:t>the use and effectiveness of the ARPA and CARES funds, identifying lessons learned, as well as identifying and understanding gaps and needs in continuing post-recovery activities.</w:t>
      </w:r>
      <w:r w:rsidRPr="0025297D">
        <w:rPr>
          <w:rStyle w:val="eop"/>
          <w:sz w:val="22"/>
          <w:szCs w:val="22"/>
        </w:rPr>
        <w:t> The listening sessions will also include questions related to identifying methods to i</w:t>
      </w:r>
      <w:r w:rsidRPr="0025297D">
        <w:rPr>
          <w:rStyle w:val="normaltextrun"/>
          <w:sz w:val="22"/>
          <w:szCs w:val="22"/>
        </w:rPr>
        <w:t>mprove or inform future design, technical support, and distribution of emergency or special use funds as part of an overall emergency response plan.</w:t>
      </w:r>
      <w:r w:rsidRPr="0025297D">
        <w:rPr>
          <w:rStyle w:val="eop"/>
          <w:sz w:val="22"/>
          <w:szCs w:val="22"/>
        </w:rPr>
        <w:t> </w:t>
      </w:r>
    </w:p>
    <w:p w:rsidR="00CA0221" w:rsidRPr="0025297D" w:rsidP="00CA0221" w14:paraId="3698A2A1" w14:textId="6AA887ED">
      <w:pPr>
        <w:pStyle w:val="paragraph"/>
        <w:spacing w:before="120" w:beforeAutospacing="0" w:after="120" w:afterAutospacing="0"/>
        <w:jc w:val="both"/>
        <w:textAlignment w:val="baseline"/>
        <w:rPr>
          <w:sz w:val="22"/>
          <w:szCs w:val="22"/>
        </w:rPr>
      </w:pPr>
      <w:r w:rsidRPr="0025297D">
        <w:rPr>
          <w:rStyle w:val="cf01"/>
          <w:rFonts w:ascii="Times New Roman" w:hAnsi="Times New Roman" w:cs="Times New Roman"/>
          <w:sz w:val="22"/>
          <w:szCs w:val="22"/>
        </w:rPr>
        <w:t xml:space="preserve">IMLS has contracted with American Institutes for Research (AIR), to conduct this study. Participation is voluntary and will not impact your relationship with IMLS or the Federal Government. Any information you provide to AIR will be reported to IMLS in aggregate form only. AIR will report </w:t>
      </w:r>
      <w:r w:rsidRPr="0025297D">
        <w:rPr>
          <w:rStyle w:val="cf01"/>
          <w:rFonts w:ascii="Times New Roman" w:hAnsi="Times New Roman" w:cs="Times New Roman"/>
          <w:sz w:val="22"/>
          <w:szCs w:val="22"/>
        </w:rPr>
        <w:t>no</w:t>
      </w:r>
      <w:r w:rsidRPr="0025297D">
        <w:rPr>
          <w:rStyle w:val="cf01"/>
          <w:rFonts w:ascii="Times New Roman" w:hAnsi="Times New Roman" w:cs="Times New Roman"/>
          <w:sz w:val="22"/>
          <w:szCs w:val="22"/>
        </w:rPr>
        <w:t xml:space="preserve"> personally identifiable or organizationally identifiable individual responses to IMLS.</w:t>
      </w:r>
    </w:p>
    <w:p w:rsidR="0028416B" w:rsidRPr="0025297D" w:rsidP="007F55B9" w14:paraId="18E829CC" w14:textId="21D912BE">
      <w:pPr>
        <w:spacing w:before="120"/>
        <w:jc w:val="both"/>
        <w:rPr>
          <w:rFonts w:ascii="Times New Roman" w:hAnsi="Times New Roman" w:cs="Times New Roman"/>
        </w:rPr>
      </w:pPr>
      <w:r w:rsidRPr="0025297D">
        <w:rPr>
          <w:rFonts w:ascii="Times New Roman" w:hAnsi="Times New Roman" w:cs="Times New Roman"/>
        </w:rPr>
        <w:t>To</w:t>
      </w:r>
      <w:r w:rsidRPr="0025297D" w:rsidR="002E25CB">
        <w:rPr>
          <w:rFonts w:ascii="Times New Roman" w:hAnsi="Times New Roman" w:cs="Times New Roman"/>
        </w:rPr>
        <w:t xml:space="preserve"> interview </w:t>
      </w:r>
      <w:r w:rsidRPr="0025297D" w:rsidR="004F29F3">
        <w:rPr>
          <w:rFonts w:ascii="Times New Roman" w:hAnsi="Times New Roman" w:cs="Times New Roman"/>
        </w:rPr>
        <w:t xml:space="preserve">SLAA </w:t>
      </w:r>
      <w:r w:rsidRPr="0025297D" w:rsidR="002E25CB">
        <w:rPr>
          <w:rFonts w:ascii="Times New Roman" w:hAnsi="Times New Roman" w:cs="Times New Roman"/>
        </w:rPr>
        <w:t xml:space="preserve">representatives </w:t>
      </w:r>
      <w:r w:rsidRPr="0025297D" w:rsidR="004F29F3">
        <w:rPr>
          <w:rFonts w:ascii="Times New Roman" w:hAnsi="Times New Roman" w:cs="Times New Roman"/>
        </w:rPr>
        <w:t xml:space="preserve">from </w:t>
      </w:r>
      <w:r w:rsidRPr="0025297D" w:rsidR="000E7C59">
        <w:rPr>
          <w:rFonts w:ascii="Times New Roman" w:hAnsi="Times New Roman" w:cs="Times New Roman"/>
        </w:rPr>
        <w:t>all</w:t>
      </w:r>
      <w:r w:rsidRPr="0025297D" w:rsidR="004F29F3">
        <w:rPr>
          <w:rFonts w:ascii="Times New Roman" w:hAnsi="Times New Roman" w:cs="Times New Roman"/>
        </w:rPr>
        <w:t xml:space="preserve"> the US Territories in one session, we will offer a </w:t>
      </w:r>
      <w:r w:rsidRPr="0025297D" w:rsidR="00C6768A">
        <w:rPr>
          <w:rFonts w:ascii="Times New Roman" w:hAnsi="Times New Roman" w:cs="Times New Roman"/>
        </w:rPr>
        <w:t xml:space="preserve">few </w:t>
      </w:r>
      <w:r w:rsidRPr="0025297D" w:rsidR="004F29F3">
        <w:rPr>
          <w:rFonts w:ascii="Times New Roman" w:hAnsi="Times New Roman" w:cs="Times New Roman"/>
        </w:rPr>
        <w:t xml:space="preserve">options </w:t>
      </w:r>
      <w:r w:rsidRPr="0025297D" w:rsidR="000E7C59">
        <w:rPr>
          <w:rFonts w:ascii="Times New Roman" w:hAnsi="Times New Roman" w:cs="Times New Roman"/>
        </w:rPr>
        <w:t>regarding</w:t>
      </w:r>
      <w:r w:rsidRPr="0025297D" w:rsidR="004F29F3">
        <w:rPr>
          <w:rFonts w:ascii="Times New Roman" w:hAnsi="Times New Roman" w:cs="Times New Roman"/>
        </w:rPr>
        <w:t xml:space="preserve"> date and time </w:t>
      </w:r>
      <w:r w:rsidRPr="0025297D" w:rsidR="000E7C59">
        <w:rPr>
          <w:rFonts w:ascii="Times New Roman" w:hAnsi="Times New Roman" w:cs="Times New Roman"/>
        </w:rPr>
        <w:t>to</w:t>
      </w:r>
      <w:r w:rsidRPr="0025297D" w:rsidR="00DA5AC3">
        <w:rPr>
          <w:rFonts w:ascii="Times New Roman" w:hAnsi="Times New Roman" w:cs="Times New Roman"/>
        </w:rPr>
        <w:t xml:space="preserve"> gather your insight</w:t>
      </w:r>
      <w:r w:rsidR="00404207">
        <w:rPr>
          <w:rFonts w:ascii="Times New Roman" w:hAnsi="Times New Roman" w:cs="Times New Roman"/>
        </w:rPr>
        <w:t>s</w:t>
      </w:r>
      <w:r w:rsidRPr="0025297D" w:rsidR="00DA5AC3">
        <w:rPr>
          <w:rFonts w:ascii="Times New Roman" w:hAnsi="Times New Roman" w:cs="Times New Roman"/>
        </w:rPr>
        <w:t xml:space="preserve"> in a group setting. </w:t>
      </w:r>
    </w:p>
    <w:p w:rsidR="0028416B" w:rsidRPr="0025297D" w:rsidP="007F55B9" w14:paraId="1D983C32" w14:textId="1D60C750">
      <w:pPr>
        <w:spacing w:before="120"/>
        <w:jc w:val="both"/>
        <w:rPr>
          <w:rFonts w:ascii="Times New Roman" w:hAnsi="Times New Roman" w:cs="Times New Roman"/>
        </w:rPr>
      </w:pPr>
      <w:r w:rsidRPr="0025297D">
        <w:rPr>
          <w:rFonts w:ascii="Times New Roman" w:hAnsi="Times New Roman" w:cs="Times New Roman"/>
          <w:b/>
          <w:bCs/>
        </w:rPr>
        <w:t xml:space="preserve">The deadline to </w:t>
      </w:r>
      <w:r w:rsidRPr="0025297D" w:rsidR="00C95355">
        <w:rPr>
          <w:rFonts w:ascii="Times New Roman" w:hAnsi="Times New Roman" w:cs="Times New Roman"/>
          <w:b/>
          <w:bCs/>
        </w:rPr>
        <w:t xml:space="preserve">identify your availability for </w:t>
      </w:r>
      <w:r w:rsidRPr="0025297D" w:rsidR="00EB1840">
        <w:rPr>
          <w:rFonts w:ascii="Times New Roman" w:hAnsi="Times New Roman" w:cs="Times New Roman"/>
          <w:b/>
          <w:bCs/>
        </w:rPr>
        <w:t xml:space="preserve">the various </w:t>
      </w:r>
      <w:r w:rsidRPr="0025297D" w:rsidR="00AA7EBA">
        <w:rPr>
          <w:rFonts w:ascii="Times New Roman" w:hAnsi="Times New Roman" w:cs="Times New Roman"/>
          <w:b/>
          <w:bCs/>
        </w:rPr>
        <w:t xml:space="preserve">sessions </w:t>
      </w:r>
      <w:r w:rsidRPr="0025297D" w:rsidR="00AA7EBA">
        <w:rPr>
          <w:rFonts w:ascii="Times New Roman" w:hAnsi="Times New Roman" w:cs="Times New Roman"/>
          <w:b/>
          <w:bCs/>
          <w:highlight w:val="yellow"/>
        </w:rPr>
        <w:t>XXXXX</w:t>
      </w:r>
      <w:r w:rsidRPr="0025297D">
        <w:rPr>
          <w:rFonts w:ascii="Times New Roman" w:hAnsi="Times New Roman" w:cs="Times New Roman"/>
          <w:b/>
          <w:bCs/>
          <w:highlight w:val="yellow"/>
        </w:rPr>
        <w:t xml:space="preserve">, </w:t>
      </w:r>
      <w:r w:rsidRPr="0025297D" w:rsidR="00037175">
        <w:rPr>
          <w:rFonts w:ascii="Times New Roman" w:hAnsi="Times New Roman" w:cs="Times New Roman"/>
          <w:b/>
          <w:bCs/>
          <w:highlight w:val="yellow"/>
        </w:rPr>
        <w:t>202</w:t>
      </w:r>
      <w:r w:rsidRPr="00FA2CF1" w:rsidR="00037175">
        <w:rPr>
          <w:rFonts w:ascii="Times New Roman" w:hAnsi="Times New Roman" w:cs="Times New Roman"/>
          <w:b/>
          <w:bCs/>
          <w:highlight w:val="yellow"/>
        </w:rPr>
        <w:t>4</w:t>
      </w:r>
      <w:r w:rsidRPr="0025297D">
        <w:rPr>
          <w:rFonts w:ascii="Times New Roman" w:hAnsi="Times New Roman" w:cs="Times New Roman"/>
          <w:b/>
          <w:bCs/>
        </w:rPr>
        <w:t>.</w:t>
      </w:r>
      <w:r w:rsidRPr="0025297D">
        <w:rPr>
          <w:rFonts w:ascii="Times New Roman" w:hAnsi="Times New Roman" w:cs="Times New Roman"/>
        </w:rPr>
        <w:t xml:space="preserve"> Additional information, including how to register and the schedule, can be accessed XXXX.</w:t>
      </w:r>
      <w:r w:rsidRPr="0025297D">
        <w:rPr>
          <w:rFonts w:ascii="Times New Roman" w:hAnsi="Times New Roman" w:cs="Times New Roman"/>
          <w:b/>
          <w:bCs/>
        </w:rPr>
        <w:t xml:space="preserve"> </w:t>
      </w:r>
      <w:r w:rsidRPr="0025297D">
        <w:rPr>
          <w:rFonts w:ascii="Times New Roman" w:hAnsi="Times New Roman" w:cs="Times New Roman"/>
        </w:rPr>
        <w:t xml:space="preserve">If you have any questions or experience technical issues, </w:t>
      </w:r>
      <w:r w:rsidRPr="0025297D" w:rsidR="00F06E6A">
        <w:rPr>
          <w:rFonts w:ascii="Times New Roman" w:hAnsi="Times New Roman" w:cs="Times New Roman"/>
        </w:rPr>
        <w:t>please contact Matthew Sweeney (</w:t>
      </w:r>
      <w:hyperlink r:id="rId11" w:history="1">
        <w:r w:rsidRPr="0025297D" w:rsidR="00F06E6A">
          <w:rPr>
            <w:rStyle w:val="Hyperlink"/>
            <w:rFonts w:ascii="Times New Roman" w:hAnsi="Times New Roman" w:cs="Times New Roman"/>
          </w:rPr>
          <w:t>MSweeney@AIR.org</w:t>
        </w:r>
      </w:hyperlink>
      <w:r w:rsidRPr="0025297D" w:rsidR="00F06E6A">
        <w:rPr>
          <w:rFonts w:ascii="Times New Roman" w:hAnsi="Times New Roman" w:cs="Times New Roman"/>
        </w:rPr>
        <w:t>) or Patricia O’Brien (</w:t>
      </w:r>
      <w:hyperlink r:id="rId12" w:history="1">
        <w:r w:rsidRPr="0025297D" w:rsidR="00F06E6A">
          <w:rPr>
            <w:rStyle w:val="Hyperlink"/>
            <w:rFonts w:ascii="Times New Roman" w:hAnsi="Times New Roman" w:cs="Times New Roman"/>
          </w:rPr>
          <w:t>POBrien@AIR.org</w:t>
        </w:r>
      </w:hyperlink>
      <w:r w:rsidRPr="0025297D" w:rsidR="00F06E6A">
        <w:rPr>
          <w:rFonts w:ascii="Times New Roman" w:hAnsi="Times New Roman" w:cs="Times New Roman"/>
        </w:rPr>
        <w:t>).</w:t>
      </w:r>
      <w:r w:rsidRPr="0025297D">
        <w:rPr>
          <w:rFonts w:ascii="Times New Roman" w:hAnsi="Times New Roman" w:cs="Times New Roman"/>
        </w:rPr>
        <w:t xml:space="preserve"> </w:t>
      </w:r>
    </w:p>
    <w:p w:rsidR="0028416B" w:rsidRPr="0025297D" w:rsidP="007F55B9" w14:paraId="744A0FC5" w14:textId="77777777">
      <w:pPr>
        <w:spacing w:before="120"/>
        <w:jc w:val="both"/>
        <w:rPr>
          <w:rFonts w:ascii="Times New Roman" w:hAnsi="Times New Roman" w:cs="Times New Roman"/>
        </w:rPr>
      </w:pPr>
      <w:r w:rsidRPr="0025297D">
        <w:rPr>
          <w:rFonts w:ascii="Times New Roman" w:hAnsi="Times New Roman" w:cs="Times New Roman"/>
        </w:rPr>
        <w:t xml:space="preserve">Thank you for joining IMLS in this important conversation.  </w:t>
      </w:r>
    </w:p>
    <w:p w:rsidR="0028416B" w:rsidRPr="0025297D" w:rsidP="007F55B9" w14:paraId="584BEEF4" w14:textId="77777777">
      <w:pPr>
        <w:spacing w:before="120"/>
        <w:jc w:val="both"/>
        <w:rPr>
          <w:rFonts w:ascii="Times New Roman" w:hAnsi="Times New Roman" w:cs="Times New Roman"/>
        </w:rPr>
      </w:pPr>
      <w:r w:rsidRPr="0025297D">
        <w:rPr>
          <w:rFonts w:ascii="Times New Roman" w:hAnsi="Times New Roman" w:cs="Times New Roman"/>
        </w:rPr>
        <w:t xml:space="preserve">Best, </w:t>
      </w:r>
    </w:p>
    <w:p w:rsidR="0028416B" w:rsidRPr="0025297D" w:rsidP="0028416B" w14:paraId="741AE02D" w14:textId="77777777">
      <w:pPr>
        <w:rPr>
          <w:rFonts w:ascii="Times New Roman" w:hAnsi="Times New Roman" w:cs="Times New Roman"/>
        </w:rPr>
      </w:pPr>
      <w:r w:rsidRPr="0025297D">
        <w:rPr>
          <w:rFonts w:ascii="Times New Roman" w:hAnsi="Times New Roman" w:cs="Times New Roman"/>
        </w:rPr>
        <w:br w:type="page"/>
      </w:r>
    </w:p>
    <w:p w:rsidR="005078ED" w:rsidRPr="0025297D" w:rsidP="00AA2C6F" w14:paraId="237D8788" w14:textId="14622F13">
      <w:pPr>
        <w:pStyle w:val="Heading2"/>
        <w:rPr>
          <w:rFonts w:cs="Times New Roman"/>
          <w:szCs w:val="22"/>
        </w:rPr>
      </w:pPr>
      <w:bookmarkStart w:id="4" w:name="_Toc151391403"/>
      <w:r w:rsidRPr="0025297D">
        <w:rPr>
          <w:rFonts w:cs="Times New Roman"/>
          <w:szCs w:val="22"/>
        </w:rPr>
        <w:t xml:space="preserve">Letters to Universe One </w:t>
      </w:r>
      <w:r w:rsidRPr="0025297D" w:rsidR="00110728">
        <w:rPr>
          <w:rStyle w:val="ui-provider"/>
          <w:rFonts w:cs="Times New Roman"/>
          <w:szCs w:val="22"/>
        </w:rPr>
        <w:t>–</w:t>
      </w:r>
      <w:r w:rsidRPr="0025297D" w:rsidR="00A34F91">
        <w:rPr>
          <w:rStyle w:val="ui-provider"/>
          <w:rFonts w:cs="Times New Roman"/>
          <w:szCs w:val="22"/>
        </w:rPr>
        <w:t xml:space="preserve"> </w:t>
      </w:r>
      <w:r w:rsidRPr="0025297D" w:rsidR="00AB0499">
        <w:rPr>
          <w:rStyle w:val="ui-provider"/>
          <w:rFonts w:cs="Times New Roman"/>
          <w:szCs w:val="22"/>
        </w:rPr>
        <w:t xml:space="preserve">Focus Group Discussion with </w:t>
      </w:r>
      <w:r w:rsidRPr="0025297D" w:rsidR="00D2387E">
        <w:rPr>
          <w:rStyle w:val="ui-provider"/>
          <w:rFonts w:cs="Times New Roman"/>
          <w:szCs w:val="22"/>
        </w:rPr>
        <w:t>Freely Associated States</w:t>
      </w:r>
      <w:bookmarkEnd w:id="4"/>
      <w:r w:rsidRPr="0025297D" w:rsidR="00D2387E">
        <w:rPr>
          <w:rStyle w:val="ui-provider"/>
          <w:rFonts w:cs="Times New Roman"/>
          <w:szCs w:val="22"/>
        </w:rPr>
        <w:t xml:space="preserve"> </w:t>
      </w:r>
      <w:r w:rsidRPr="0025297D" w:rsidR="00110728">
        <w:rPr>
          <w:rStyle w:val="ui-provider"/>
          <w:rFonts w:cs="Times New Roman"/>
          <w:szCs w:val="22"/>
        </w:rPr>
        <w:t xml:space="preserve"> </w:t>
      </w:r>
    </w:p>
    <w:p w:rsidR="005078ED" w:rsidRPr="0025297D" w:rsidP="00AA7312" w14:paraId="21C52B93" w14:textId="77777777">
      <w:pPr>
        <w:tabs>
          <w:tab w:val="left" w:pos="990"/>
          <w:tab w:val="left" w:pos="1800"/>
        </w:tabs>
        <w:spacing w:before="240" w:after="120" w:line="240" w:lineRule="auto"/>
        <w:jc w:val="both"/>
        <w:rPr>
          <w:rFonts w:ascii="Times New Roman" w:hAnsi="Times New Roman" w:cs="Times New Roman"/>
        </w:rPr>
      </w:pPr>
      <w:r w:rsidRPr="0025297D">
        <w:rPr>
          <w:rFonts w:ascii="Times New Roman" w:hAnsi="Times New Roman" w:cs="Times New Roman"/>
          <w:b/>
        </w:rPr>
        <w:t>To</w:t>
      </w:r>
      <w:r w:rsidRPr="0025297D">
        <w:rPr>
          <w:rFonts w:ascii="Times New Roman" w:hAnsi="Times New Roman" w:cs="Times New Roman"/>
        </w:rPr>
        <w:t>:</w:t>
      </w:r>
      <w:r w:rsidRPr="0025297D">
        <w:rPr>
          <w:rFonts w:ascii="Times New Roman" w:hAnsi="Times New Roman" w:cs="Times New Roman"/>
        </w:rPr>
        <w:tab/>
      </w:r>
      <w:r w:rsidRPr="0025297D">
        <w:rPr>
          <w:rFonts w:ascii="Times New Roman" w:hAnsi="Times New Roman" w:cs="Times New Roman"/>
          <w:highlight w:val="yellow"/>
        </w:rPr>
        <w:t>[Email address for identified contact]</w:t>
      </w:r>
    </w:p>
    <w:p w:rsidR="005078ED" w:rsidRPr="0025297D" w:rsidP="00AA7312" w14:paraId="24255E9A" w14:textId="77777777">
      <w:pPr>
        <w:tabs>
          <w:tab w:val="left" w:pos="990"/>
        </w:tabs>
        <w:spacing w:before="120" w:after="120" w:line="240" w:lineRule="auto"/>
        <w:jc w:val="both"/>
        <w:rPr>
          <w:rFonts w:ascii="Times New Roman" w:hAnsi="Times New Roman" w:cs="Times New Roman"/>
        </w:rPr>
      </w:pPr>
      <w:r w:rsidRPr="0025297D">
        <w:rPr>
          <w:rFonts w:ascii="Times New Roman" w:hAnsi="Times New Roman" w:cs="Times New Roman"/>
          <w:b/>
        </w:rPr>
        <w:t>From</w:t>
      </w:r>
      <w:r w:rsidRPr="0025297D">
        <w:rPr>
          <w:rFonts w:ascii="Times New Roman" w:hAnsi="Times New Roman" w:cs="Times New Roman"/>
        </w:rPr>
        <w:t>:</w:t>
      </w:r>
      <w:r w:rsidRPr="0025297D">
        <w:rPr>
          <w:rFonts w:ascii="Times New Roman" w:hAnsi="Times New Roman" w:cs="Times New Roman"/>
        </w:rPr>
        <w:tab/>
        <w:t>IMLS</w:t>
      </w:r>
    </w:p>
    <w:p w:rsidR="000B5107" w:rsidRPr="0025297D" w:rsidP="00AA7312" w14:paraId="62CA2815" w14:textId="62AD551A">
      <w:pPr>
        <w:tabs>
          <w:tab w:val="left" w:pos="990"/>
        </w:tabs>
        <w:spacing w:before="120" w:after="240" w:line="240" w:lineRule="auto"/>
        <w:ind w:left="994" w:hanging="994"/>
        <w:rPr>
          <w:rFonts w:ascii="Times New Roman" w:eastAsia="Calibri" w:hAnsi="Times New Roman" w:cs="Times New Roman"/>
        </w:rPr>
      </w:pPr>
      <w:r w:rsidRPr="0025297D">
        <w:rPr>
          <w:rFonts w:ascii="Times New Roman" w:eastAsia="Calibri" w:hAnsi="Times New Roman" w:cs="Times New Roman"/>
          <w:b/>
        </w:rPr>
        <w:t>Subject</w:t>
      </w:r>
      <w:r w:rsidRPr="0025297D">
        <w:rPr>
          <w:rFonts w:ascii="Times New Roman" w:eastAsia="Calibri" w:hAnsi="Times New Roman" w:cs="Times New Roman"/>
        </w:rPr>
        <w:t xml:space="preserve">: </w:t>
      </w:r>
      <w:r w:rsidRPr="0025297D">
        <w:rPr>
          <w:rFonts w:ascii="Times New Roman" w:hAnsi="Times New Roman" w:cs="Times New Roman"/>
        </w:rPr>
        <w:tab/>
      </w:r>
      <w:r w:rsidRPr="0025297D">
        <w:rPr>
          <w:rFonts w:ascii="Times New Roman" w:eastAsia="Calibri" w:hAnsi="Times New Roman" w:cs="Times New Roman"/>
        </w:rPr>
        <w:t xml:space="preserve">Requesting your input on </w:t>
      </w:r>
      <w:r w:rsidR="0010606B">
        <w:rPr>
          <w:rFonts w:ascii="Times New Roman" w:eastAsia="Calibri" w:hAnsi="Times New Roman" w:cs="Times New Roman"/>
        </w:rPr>
        <w:t>IMLS’s</w:t>
      </w:r>
      <w:r w:rsidRPr="0025297D">
        <w:rPr>
          <w:rFonts w:ascii="Times New Roman" w:eastAsia="Calibri" w:hAnsi="Times New Roman" w:cs="Times New Roman"/>
        </w:rPr>
        <w:t xml:space="preserve"> CARES and ARPA </w:t>
      </w:r>
      <w:r w:rsidR="00D64225">
        <w:rPr>
          <w:rFonts w:ascii="Times New Roman" w:hAnsi="Times New Roman" w:cs="Times New Roman"/>
        </w:rPr>
        <w:t xml:space="preserve">grant program </w:t>
      </w:r>
      <w:r w:rsidRPr="0025297D">
        <w:rPr>
          <w:rFonts w:ascii="Times New Roman" w:eastAsia="Calibri" w:hAnsi="Times New Roman" w:cs="Times New Roman"/>
        </w:rPr>
        <w:t xml:space="preserve">funding </w:t>
      </w:r>
    </w:p>
    <w:p w:rsidR="005078ED" w:rsidRPr="0025297D" w:rsidP="007F55B9" w14:paraId="61B64AA5" w14:textId="154228CE">
      <w:pPr>
        <w:spacing w:before="120" w:line="240" w:lineRule="auto"/>
        <w:jc w:val="both"/>
        <w:rPr>
          <w:rFonts w:ascii="Times New Roman" w:eastAsia="Calibri" w:hAnsi="Times New Roman" w:cs="Times New Roman"/>
        </w:rPr>
      </w:pPr>
      <w:r w:rsidRPr="0025297D">
        <w:rPr>
          <w:rFonts w:ascii="Times New Roman" w:eastAsia="Calibri" w:hAnsi="Times New Roman" w:cs="Times New Roman"/>
        </w:rPr>
        <w:t xml:space="preserve">Dear </w:t>
      </w:r>
      <w:r w:rsidRPr="0025297D">
        <w:rPr>
          <w:rStyle w:val="normaltextrun"/>
          <w:rFonts w:ascii="Times New Roman" w:hAnsi="Times New Roman" w:cs="Times New Roman"/>
        </w:rPr>
        <w:t>State Library Administrative Agencies</w:t>
      </w:r>
      <w:r w:rsidRPr="0025297D">
        <w:rPr>
          <w:rFonts w:ascii="Times New Roman" w:eastAsia="Calibri" w:hAnsi="Times New Roman" w:cs="Times New Roman"/>
        </w:rPr>
        <w:t>,</w:t>
      </w:r>
    </w:p>
    <w:p w:rsidR="005078ED" w:rsidRPr="0025297D" w:rsidP="007F55B9" w14:paraId="295A81C5" w14:textId="08328F7B">
      <w:pPr>
        <w:spacing w:before="120"/>
        <w:jc w:val="both"/>
        <w:rPr>
          <w:rFonts w:ascii="Times New Roman" w:hAnsi="Times New Roman" w:cs="Times New Roman"/>
        </w:rPr>
      </w:pPr>
      <w:r w:rsidRPr="0025297D">
        <w:rPr>
          <w:rFonts w:ascii="Times New Roman" w:hAnsi="Times New Roman" w:cs="Times New Roman"/>
        </w:rPr>
        <w:t xml:space="preserve">You can provide insight into how your SLAA’s emergency needs evolved during the pandemic and how your organization’s other emergency needs emerged while you were receiving </w:t>
      </w:r>
      <w:r w:rsidRPr="00AC79A1" w:rsidR="007B713F">
        <w:rPr>
          <w:rFonts w:ascii="Times New Roman" w:hAnsi="Times New Roman" w:cs="Times New Roman"/>
          <w:shd w:val="clear" w:color="auto" w:fill="FFFFFF"/>
        </w:rPr>
        <w:t>American Rescue Plan Act (ARPA) and the Coronavirus Aid, Relief, and Economic Security (CARES) Act</w:t>
      </w:r>
      <w:r w:rsidRPr="0025297D">
        <w:rPr>
          <w:rFonts w:ascii="Times New Roman" w:hAnsi="Times New Roman" w:cs="Times New Roman"/>
        </w:rPr>
        <w:t xml:space="preserve"> </w:t>
      </w:r>
      <w:r w:rsidR="00D64225">
        <w:rPr>
          <w:rFonts w:ascii="Times New Roman" w:hAnsi="Times New Roman" w:cs="Times New Roman"/>
        </w:rPr>
        <w:t xml:space="preserve">grant program </w:t>
      </w:r>
      <w:r w:rsidRPr="0025297D">
        <w:rPr>
          <w:rFonts w:ascii="Times New Roman" w:hAnsi="Times New Roman" w:cs="Times New Roman"/>
        </w:rPr>
        <w:t xml:space="preserve">funding. You can provide worthwhile information on your experience with the </w:t>
      </w:r>
      <w:r w:rsidR="0010606B">
        <w:rPr>
          <w:rFonts w:ascii="Times New Roman" w:hAnsi="Times New Roman" w:cs="Times New Roman"/>
        </w:rPr>
        <w:t>IMLS’</w:t>
      </w:r>
      <w:r w:rsidR="00527A1B">
        <w:rPr>
          <w:rFonts w:ascii="Times New Roman" w:hAnsi="Times New Roman" w:cs="Times New Roman"/>
        </w:rPr>
        <w:t>s</w:t>
      </w:r>
      <w:r w:rsidRPr="0025297D">
        <w:rPr>
          <w:rFonts w:ascii="Times New Roman" w:hAnsi="Times New Roman" w:cs="Times New Roman"/>
        </w:rPr>
        <w:t xml:space="preserve"> </w:t>
      </w:r>
      <w:r w:rsidR="00B14778">
        <w:rPr>
          <w:rFonts w:ascii="Times New Roman" w:hAnsi="Times New Roman" w:cs="Times New Roman"/>
        </w:rPr>
        <w:t>ARPA and CARES Act</w:t>
      </w:r>
      <w:r w:rsidRPr="0025297D">
        <w:rPr>
          <w:rFonts w:ascii="Times New Roman" w:hAnsi="Times New Roman" w:cs="Times New Roman"/>
        </w:rPr>
        <w:t xml:space="preserve"> granting structure and whether this granting structure aligned with the overall needs of your SLAA, your libraries and the communities that you serve. It would also be beneficial to hear about any new opportunities that </w:t>
      </w:r>
      <w:r w:rsidRPr="0025297D" w:rsidR="00DE0631">
        <w:rPr>
          <w:rFonts w:ascii="Times New Roman" w:hAnsi="Times New Roman" w:cs="Times New Roman"/>
        </w:rPr>
        <w:t>emerged from</w:t>
      </w:r>
      <w:r w:rsidRPr="0025297D">
        <w:rPr>
          <w:rFonts w:ascii="Times New Roman" w:hAnsi="Times New Roman" w:cs="Times New Roman"/>
        </w:rPr>
        <w:t xml:space="preserve"> </w:t>
      </w:r>
      <w:r w:rsidR="0010606B">
        <w:rPr>
          <w:rFonts w:ascii="Times New Roman" w:hAnsi="Times New Roman" w:cs="Times New Roman"/>
        </w:rPr>
        <w:t>IMLS’</w:t>
      </w:r>
      <w:r w:rsidR="00527A1B">
        <w:rPr>
          <w:rFonts w:ascii="Times New Roman" w:hAnsi="Times New Roman" w:cs="Times New Roman"/>
        </w:rPr>
        <w:t>s</w:t>
      </w:r>
      <w:r w:rsidRPr="0025297D">
        <w:rPr>
          <w:rFonts w:ascii="Times New Roman" w:hAnsi="Times New Roman" w:cs="Times New Roman"/>
        </w:rPr>
        <w:t xml:space="preserve"> </w:t>
      </w:r>
      <w:r w:rsidR="00B14778">
        <w:rPr>
          <w:rFonts w:ascii="Times New Roman" w:hAnsi="Times New Roman" w:cs="Times New Roman"/>
        </w:rPr>
        <w:t>ARPA and CARES Act</w:t>
      </w:r>
      <w:r w:rsidR="00D64225">
        <w:rPr>
          <w:rFonts w:ascii="Times New Roman" w:hAnsi="Times New Roman" w:cs="Times New Roman"/>
        </w:rPr>
        <w:t xml:space="preserve"> grant program</w:t>
      </w:r>
      <w:r w:rsidRPr="0025297D">
        <w:rPr>
          <w:rFonts w:ascii="Times New Roman" w:hAnsi="Times New Roman" w:cs="Times New Roman"/>
        </w:rPr>
        <w:t xml:space="preserve"> funding at your SLAA or your libraries as the emergency stabilized during the pandemic? </w:t>
      </w:r>
    </w:p>
    <w:p w:rsidR="00990FF9" w:rsidRPr="0025297D" w:rsidP="007F55B9" w14:paraId="09C4D2BC" w14:textId="6B8C0EAF">
      <w:pPr>
        <w:spacing w:before="120"/>
        <w:jc w:val="both"/>
        <w:rPr>
          <w:rFonts w:ascii="Times New Roman" w:hAnsi="Times New Roman" w:cs="Times New Roman"/>
          <w:b/>
          <w:bCs/>
        </w:rPr>
      </w:pPr>
      <w:r w:rsidRPr="0025297D">
        <w:rPr>
          <w:rFonts w:ascii="Times New Roman" w:hAnsi="Times New Roman" w:cs="Times New Roman"/>
          <w:b/>
          <w:bCs/>
        </w:rPr>
        <w:t xml:space="preserve">To gather feedback from SLAAs, IMLS will hold a small focus group discussion of State Library Administrative Agencies in Freely Associated States in </w:t>
      </w:r>
      <w:r w:rsidRPr="0025297D">
        <w:rPr>
          <w:rFonts w:ascii="Times New Roman" w:hAnsi="Times New Roman" w:cs="Times New Roman"/>
          <w:b/>
          <w:bCs/>
          <w:highlight w:val="yellow"/>
        </w:rPr>
        <w:t>[Month]</w:t>
      </w:r>
      <w:r w:rsidRPr="0025297D">
        <w:rPr>
          <w:rFonts w:ascii="Times New Roman" w:hAnsi="Times New Roman" w:cs="Times New Roman"/>
          <w:b/>
          <w:bCs/>
        </w:rPr>
        <w:t xml:space="preserve">. </w:t>
      </w:r>
    </w:p>
    <w:p w:rsidR="005078ED" w:rsidRPr="0025297D" w:rsidP="007F55B9" w14:paraId="547FE8F3" w14:textId="5ABD3BC1">
      <w:pPr>
        <w:pStyle w:val="paragraph"/>
        <w:spacing w:before="120" w:beforeAutospacing="0" w:after="160" w:afterAutospacing="0"/>
        <w:jc w:val="both"/>
        <w:textAlignment w:val="baseline"/>
        <w:rPr>
          <w:rStyle w:val="eop"/>
          <w:sz w:val="22"/>
          <w:szCs w:val="22"/>
        </w:rPr>
      </w:pPr>
      <w:r w:rsidRPr="0025297D">
        <w:rPr>
          <w:sz w:val="22"/>
          <w:szCs w:val="22"/>
        </w:rPr>
        <w:t xml:space="preserve">The discussion will be focused on </w:t>
      </w:r>
      <w:r w:rsidRPr="0025297D">
        <w:rPr>
          <w:rStyle w:val="normaltextrun"/>
          <w:sz w:val="22"/>
          <w:szCs w:val="22"/>
        </w:rPr>
        <w:t>the use and effectiveness of the ARPA and CARES funds, identifying lessons learned, as well as identifying and understanding gaps and needs in continuing post-recovery activities.</w:t>
      </w:r>
      <w:r w:rsidRPr="0025297D">
        <w:rPr>
          <w:rStyle w:val="eop"/>
          <w:sz w:val="22"/>
          <w:szCs w:val="22"/>
        </w:rPr>
        <w:t> The listening sessions will also include questions related to identifying methods to i</w:t>
      </w:r>
      <w:r w:rsidRPr="0025297D">
        <w:rPr>
          <w:rStyle w:val="normaltextrun"/>
          <w:sz w:val="22"/>
          <w:szCs w:val="22"/>
        </w:rPr>
        <w:t>mprove or inform future design, technical support, and distribution of emergency or special use funds as part of an overall emergency response plan.</w:t>
      </w:r>
      <w:r w:rsidRPr="0025297D">
        <w:rPr>
          <w:rStyle w:val="eop"/>
          <w:sz w:val="22"/>
          <w:szCs w:val="22"/>
        </w:rPr>
        <w:t> </w:t>
      </w:r>
    </w:p>
    <w:p w:rsidR="00CA0221" w:rsidRPr="0025297D" w:rsidP="00CA0221" w14:paraId="3A5DAEDE" w14:textId="3061D246">
      <w:pPr>
        <w:pStyle w:val="paragraph"/>
        <w:spacing w:before="120" w:beforeAutospacing="0" w:after="120" w:afterAutospacing="0"/>
        <w:jc w:val="both"/>
        <w:textAlignment w:val="baseline"/>
        <w:rPr>
          <w:sz w:val="22"/>
          <w:szCs w:val="22"/>
        </w:rPr>
      </w:pPr>
      <w:r w:rsidRPr="0025297D">
        <w:rPr>
          <w:rStyle w:val="cf01"/>
          <w:rFonts w:ascii="Times New Roman" w:hAnsi="Times New Roman" w:cs="Times New Roman"/>
          <w:sz w:val="22"/>
          <w:szCs w:val="22"/>
        </w:rPr>
        <w:t xml:space="preserve">IMLS has contracted with American Institutes for Research (AIR), to conduct this study. Participation is voluntary and will not impact your relationship with IMLS or the Federal Government. Any information you provide to AIR will be reported to IMLS in aggregate form only. AIR will report </w:t>
      </w:r>
      <w:r w:rsidRPr="0025297D">
        <w:rPr>
          <w:rStyle w:val="cf01"/>
          <w:rFonts w:ascii="Times New Roman" w:hAnsi="Times New Roman" w:cs="Times New Roman"/>
          <w:sz w:val="22"/>
          <w:szCs w:val="22"/>
        </w:rPr>
        <w:t>no</w:t>
      </w:r>
      <w:r w:rsidRPr="0025297D">
        <w:rPr>
          <w:rStyle w:val="cf01"/>
          <w:rFonts w:ascii="Times New Roman" w:hAnsi="Times New Roman" w:cs="Times New Roman"/>
          <w:sz w:val="22"/>
          <w:szCs w:val="22"/>
        </w:rPr>
        <w:t xml:space="preserve"> personally identifiable</w:t>
      </w:r>
      <w:r w:rsidRPr="0025297D" w:rsidR="00F06E6A">
        <w:rPr>
          <w:rStyle w:val="cf01"/>
          <w:rFonts w:ascii="Times New Roman" w:hAnsi="Times New Roman" w:cs="Times New Roman"/>
          <w:sz w:val="22"/>
          <w:szCs w:val="22"/>
        </w:rPr>
        <w:t xml:space="preserve"> </w:t>
      </w:r>
      <w:r w:rsidRPr="0025297D">
        <w:rPr>
          <w:rStyle w:val="cf01"/>
          <w:rFonts w:ascii="Times New Roman" w:hAnsi="Times New Roman" w:cs="Times New Roman"/>
          <w:sz w:val="22"/>
          <w:szCs w:val="22"/>
        </w:rPr>
        <w:t>or organizationally identifiable individual responses to IMLS.</w:t>
      </w:r>
    </w:p>
    <w:p w:rsidR="00DE268F" w:rsidRPr="0025297D" w:rsidP="007F55B9" w14:paraId="5995ED44" w14:textId="34C77E83">
      <w:pPr>
        <w:spacing w:before="120"/>
        <w:jc w:val="both"/>
        <w:rPr>
          <w:rFonts w:ascii="Times New Roman" w:hAnsi="Times New Roman" w:cs="Times New Roman"/>
        </w:rPr>
      </w:pPr>
      <w:r w:rsidRPr="0025297D">
        <w:rPr>
          <w:rFonts w:ascii="Times New Roman" w:hAnsi="Times New Roman" w:cs="Times New Roman"/>
        </w:rPr>
        <w:t>To</w:t>
      </w:r>
      <w:r w:rsidRPr="0025297D">
        <w:rPr>
          <w:rFonts w:ascii="Times New Roman" w:hAnsi="Times New Roman" w:cs="Times New Roman"/>
        </w:rPr>
        <w:t xml:space="preserve"> interview SLAA representatives from </w:t>
      </w:r>
      <w:r w:rsidRPr="0025297D" w:rsidR="000E7C59">
        <w:rPr>
          <w:rFonts w:ascii="Times New Roman" w:hAnsi="Times New Roman" w:cs="Times New Roman"/>
        </w:rPr>
        <w:t>all</w:t>
      </w:r>
      <w:r w:rsidRPr="0025297D">
        <w:rPr>
          <w:rFonts w:ascii="Times New Roman" w:hAnsi="Times New Roman" w:cs="Times New Roman"/>
        </w:rPr>
        <w:t xml:space="preserve"> the Freely Associated States in one session, we will offer </w:t>
      </w:r>
      <w:r w:rsidRPr="0025297D" w:rsidR="00C6768A">
        <w:rPr>
          <w:rFonts w:ascii="Times New Roman" w:hAnsi="Times New Roman" w:cs="Times New Roman"/>
        </w:rPr>
        <w:t xml:space="preserve">a few </w:t>
      </w:r>
      <w:r w:rsidRPr="0025297D">
        <w:rPr>
          <w:rFonts w:ascii="Times New Roman" w:hAnsi="Times New Roman" w:cs="Times New Roman"/>
        </w:rPr>
        <w:t xml:space="preserve">options </w:t>
      </w:r>
      <w:r w:rsidRPr="0025297D" w:rsidR="000E7C59">
        <w:rPr>
          <w:rFonts w:ascii="Times New Roman" w:hAnsi="Times New Roman" w:cs="Times New Roman"/>
        </w:rPr>
        <w:t>regarding</w:t>
      </w:r>
      <w:r w:rsidRPr="0025297D">
        <w:rPr>
          <w:rFonts w:ascii="Times New Roman" w:hAnsi="Times New Roman" w:cs="Times New Roman"/>
        </w:rPr>
        <w:t xml:space="preserve"> date and time </w:t>
      </w:r>
      <w:r w:rsidRPr="0025297D" w:rsidR="000E7C59">
        <w:rPr>
          <w:rFonts w:ascii="Times New Roman" w:hAnsi="Times New Roman" w:cs="Times New Roman"/>
        </w:rPr>
        <w:t>to</w:t>
      </w:r>
      <w:r w:rsidRPr="0025297D">
        <w:rPr>
          <w:rFonts w:ascii="Times New Roman" w:hAnsi="Times New Roman" w:cs="Times New Roman"/>
        </w:rPr>
        <w:t xml:space="preserve"> gather your insight in a group setting. </w:t>
      </w:r>
    </w:p>
    <w:p w:rsidR="00DE268F" w:rsidRPr="0025297D" w:rsidP="007F55B9" w14:paraId="35EC82B2" w14:textId="14CB59C9">
      <w:pPr>
        <w:spacing w:before="120"/>
        <w:jc w:val="both"/>
        <w:rPr>
          <w:rFonts w:ascii="Times New Roman" w:hAnsi="Times New Roman" w:cs="Times New Roman"/>
        </w:rPr>
      </w:pPr>
      <w:r w:rsidRPr="0025297D">
        <w:rPr>
          <w:rFonts w:ascii="Times New Roman" w:hAnsi="Times New Roman" w:cs="Times New Roman"/>
          <w:b/>
          <w:bCs/>
        </w:rPr>
        <w:t xml:space="preserve">The deadline to identify your availability for the various </w:t>
      </w:r>
      <w:r w:rsidRPr="0025297D" w:rsidR="00DE0631">
        <w:rPr>
          <w:rFonts w:ascii="Times New Roman" w:hAnsi="Times New Roman" w:cs="Times New Roman"/>
          <w:b/>
          <w:bCs/>
        </w:rPr>
        <w:t xml:space="preserve">sessions </w:t>
      </w:r>
      <w:r w:rsidRPr="0025297D" w:rsidR="00DE0631">
        <w:rPr>
          <w:rFonts w:ascii="Times New Roman" w:hAnsi="Times New Roman" w:cs="Times New Roman"/>
          <w:b/>
          <w:bCs/>
          <w:highlight w:val="yellow"/>
        </w:rPr>
        <w:t>XXXXX</w:t>
      </w:r>
      <w:r w:rsidRPr="0025297D">
        <w:rPr>
          <w:rFonts w:ascii="Times New Roman" w:hAnsi="Times New Roman" w:cs="Times New Roman"/>
          <w:b/>
          <w:bCs/>
          <w:highlight w:val="yellow"/>
        </w:rPr>
        <w:t xml:space="preserve">, </w:t>
      </w:r>
      <w:r w:rsidR="00B14778">
        <w:rPr>
          <w:rFonts w:ascii="Times New Roman" w:hAnsi="Times New Roman" w:cs="Times New Roman"/>
          <w:b/>
          <w:bCs/>
          <w:highlight w:val="yellow"/>
        </w:rPr>
        <w:t>2024</w:t>
      </w:r>
      <w:r w:rsidRPr="0025297D">
        <w:rPr>
          <w:rFonts w:ascii="Times New Roman" w:hAnsi="Times New Roman" w:cs="Times New Roman"/>
          <w:b/>
          <w:bCs/>
        </w:rPr>
        <w:t>.</w:t>
      </w:r>
      <w:r w:rsidRPr="0025297D">
        <w:rPr>
          <w:rFonts w:ascii="Times New Roman" w:hAnsi="Times New Roman" w:cs="Times New Roman"/>
        </w:rPr>
        <w:t xml:space="preserve"> Additional information, including how to register and the schedule, can be accessed </w:t>
      </w:r>
      <w:r w:rsidRPr="0025297D">
        <w:rPr>
          <w:rFonts w:ascii="Times New Roman" w:hAnsi="Times New Roman" w:cs="Times New Roman"/>
          <w:highlight w:val="yellow"/>
        </w:rPr>
        <w:t>XXXX</w:t>
      </w:r>
      <w:r w:rsidRPr="0025297D">
        <w:rPr>
          <w:rFonts w:ascii="Times New Roman" w:hAnsi="Times New Roman" w:cs="Times New Roman"/>
        </w:rPr>
        <w:t>.</w:t>
      </w:r>
      <w:r w:rsidRPr="0025297D">
        <w:rPr>
          <w:rFonts w:ascii="Times New Roman" w:hAnsi="Times New Roman" w:cs="Times New Roman"/>
          <w:b/>
          <w:bCs/>
        </w:rPr>
        <w:t xml:space="preserve"> </w:t>
      </w:r>
      <w:r w:rsidRPr="0025297D">
        <w:rPr>
          <w:rFonts w:ascii="Times New Roman" w:hAnsi="Times New Roman" w:cs="Times New Roman"/>
        </w:rPr>
        <w:t xml:space="preserve">If you have any questions or experience technical issues, please </w:t>
      </w:r>
      <w:r w:rsidRPr="0025297D" w:rsidR="00F06E6A">
        <w:rPr>
          <w:rFonts w:ascii="Times New Roman" w:hAnsi="Times New Roman" w:cs="Times New Roman"/>
        </w:rPr>
        <w:t>contact</w:t>
      </w:r>
      <w:r w:rsidRPr="0025297D">
        <w:rPr>
          <w:rFonts w:ascii="Times New Roman" w:hAnsi="Times New Roman" w:cs="Times New Roman"/>
        </w:rPr>
        <w:t xml:space="preserve"> </w:t>
      </w:r>
      <w:r w:rsidRPr="0025297D" w:rsidR="00CA0221">
        <w:rPr>
          <w:rFonts w:ascii="Times New Roman" w:hAnsi="Times New Roman" w:cs="Times New Roman"/>
        </w:rPr>
        <w:t>Matthew Sweeney (</w:t>
      </w:r>
      <w:hyperlink r:id="rId11" w:history="1">
        <w:r w:rsidRPr="0025297D" w:rsidR="00CA0221">
          <w:rPr>
            <w:rStyle w:val="Hyperlink"/>
            <w:rFonts w:ascii="Times New Roman" w:hAnsi="Times New Roman" w:cs="Times New Roman"/>
          </w:rPr>
          <w:t>MSweeney@AIR.org</w:t>
        </w:r>
      </w:hyperlink>
      <w:r w:rsidRPr="0025297D" w:rsidR="00CA0221">
        <w:rPr>
          <w:rFonts w:ascii="Times New Roman" w:hAnsi="Times New Roman" w:cs="Times New Roman"/>
        </w:rPr>
        <w:t>) or Patricia O</w:t>
      </w:r>
      <w:r w:rsidRPr="0025297D" w:rsidR="00F06E6A">
        <w:rPr>
          <w:rFonts w:ascii="Times New Roman" w:hAnsi="Times New Roman" w:cs="Times New Roman"/>
        </w:rPr>
        <w:t>’Brien</w:t>
      </w:r>
      <w:r w:rsidRPr="0025297D" w:rsidR="00CA0221">
        <w:rPr>
          <w:rFonts w:ascii="Times New Roman" w:hAnsi="Times New Roman" w:cs="Times New Roman"/>
        </w:rPr>
        <w:t xml:space="preserve"> (</w:t>
      </w:r>
      <w:hyperlink r:id="rId12" w:history="1">
        <w:r w:rsidRPr="0025297D" w:rsidR="00F06E6A">
          <w:rPr>
            <w:rStyle w:val="Hyperlink"/>
            <w:rFonts w:ascii="Times New Roman" w:hAnsi="Times New Roman" w:cs="Times New Roman"/>
          </w:rPr>
          <w:t>POBrien@AIR.org</w:t>
        </w:r>
      </w:hyperlink>
      <w:r w:rsidRPr="0025297D" w:rsidR="00CA0221">
        <w:rPr>
          <w:rFonts w:ascii="Times New Roman" w:hAnsi="Times New Roman" w:cs="Times New Roman"/>
        </w:rPr>
        <w:t>)</w:t>
      </w:r>
      <w:r w:rsidRPr="0025297D">
        <w:rPr>
          <w:rFonts w:ascii="Times New Roman" w:hAnsi="Times New Roman" w:cs="Times New Roman"/>
        </w:rPr>
        <w:t xml:space="preserve">. </w:t>
      </w:r>
    </w:p>
    <w:p w:rsidR="00C6768A" w:rsidRPr="0025297D" w:rsidP="007F55B9" w14:paraId="3628EAC0" w14:textId="586513EE">
      <w:pPr>
        <w:pStyle w:val="paragraph"/>
        <w:spacing w:before="120" w:beforeAutospacing="0" w:after="160" w:afterAutospacing="0"/>
        <w:jc w:val="both"/>
        <w:textAlignment w:val="baseline"/>
        <w:rPr>
          <w:sz w:val="22"/>
          <w:szCs w:val="22"/>
        </w:rPr>
      </w:pPr>
      <w:r w:rsidRPr="0025297D">
        <w:rPr>
          <w:sz w:val="22"/>
          <w:szCs w:val="22"/>
        </w:rPr>
        <w:t xml:space="preserve">Thank you for joining IMLS in this important conversation.  </w:t>
      </w:r>
    </w:p>
    <w:p w:rsidR="005078ED" w:rsidRPr="0025297D" w:rsidP="007F55B9" w14:paraId="6C306378" w14:textId="3D490A9C">
      <w:pPr>
        <w:spacing w:before="120"/>
        <w:jc w:val="both"/>
        <w:rPr>
          <w:rFonts w:ascii="Times New Roman" w:hAnsi="Times New Roman" w:cs="Times New Roman"/>
        </w:rPr>
      </w:pPr>
      <w:r w:rsidRPr="0025297D">
        <w:rPr>
          <w:rFonts w:ascii="Times New Roman" w:hAnsi="Times New Roman" w:cs="Times New Roman"/>
        </w:rPr>
        <w:t xml:space="preserve">Best, </w:t>
      </w:r>
    </w:p>
    <w:p w:rsidR="00110728" w:rsidRPr="0025297D" w14:paraId="1764F2B9" w14:textId="2FBC1637">
      <w:pPr>
        <w:rPr>
          <w:rFonts w:ascii="Times New Roman" w:hAnsi="Times New Roman" w:cs="Times New Roman"/>
        </w:rPr>
      </w:pPr>
      <w:r w:rsidRPr="0025297D">
        <w:rPr>
          <w:rFonts w:ascii="Times New Roman" w:hAnsi="Times New Roman" w:cs="Times New Roman"/>
        </w:rPr>
        <w:br w:type="page"/>
      </w:r>
    </w:p>
    <w:p w:rsidR="00FB4624" w:rsidRPr="0025297D" w:rsidP="00AA2C6F" w14:paraId="6DEB5B5A" w14:textId="737C0486">
      <w:pPr>
        <w:pStyle w:val="Heading2"/>
        <w:rPr>
          <w:rFonts w:cs="Times New Roman"/>
          <w:szCs w:val="22"/>
        </w:rPr>
      </w:pPr>
      <w:bookmarkStart w:id="5" w:name="_Toc151391404"/>
      <w:r w:rsidRPr="0025297D">
        <w:rPr>
          <w:rFonts w:cs="Times New Roman"/>
          <w:szCs w:val="22"/>
        </w:rPr>
        <w:t>Letters to Universe One</w:t>
      </w:r>
      <w:r w:rsidRPr="0025297D" w:rsidR="0072500B">
        <w:rPr>
          <w:rFonts w:cs="Times New Roman"/>
          <w:szCs w:val="22"/>
        </w:rPr>
        <w:t xml:space="preserve"> – Program Officers supporting formula </w:t>
      </w:r>
      <w:r w:rsidRPr="0025297D" w:rsidR="007E3549">
        <w:rPr>
          <w:rFonts w:cs="Times New Roman"/>
          <w:szCs w:val="22"/>
        </w:rPr>
        <w:t>grants.</w:t>
      </w:r>
      <w:bookmarkEnd w:id="5"/>
      <w:r w:rsidRPr="0025297D" w:rsidR="0072500B">
        <w:rPr>
          <w:rFonts w:cs="Times New Roman"/>
          <w:szCs w:val="22"/>
        </w:rPr>
        <w:t xml:space="preserve"> </w:t>
      </w:r>
    </w:p>
    <w:p w:rsidR="00FB4624" w:rsidRPr="0025297D" w:rsidP="00AA7312" w14:paraId="791C82C1" w14:textId="277662BF">
      <w:pPr>
        <w:tabs>
          <w:tab w:val="left" w:pos="990"/>
          <w:tab w:val="left" w:pos="1800"/>
        </w:tabs>
        <w:spacing w:before="240" w:after="120" w:line="240" w:lineRule="auto"/>
        <w:jc w:val="both"/>
        <w:rPr>
          <w:rFonts w:ascii="Times New Roman" w:hAnsi="Times New Roman" w:cs="Times New Roman"/>
        </w:rPr>
      </w:pPr>
      <w:r w:rsidRPr="0025297D">
        <w:rPr>
          <w:rFonts w:ascii="Times New Roman" w:hAnsi="Times New Roman" w:cs="Times New Roman"/>
          <w:b/>
        </w:rPr>
        <w:t>To</w:t>
      </w:r>
      <w:r w:rsidRPr="0025297D">
        <w:rPr>
          <w:rFonts w:ascii="Times New Roman" w:hAnsi="Times New Roman" w:cs="Times New Roman"/>
        </w:rPr>
        <w:t>:</w:t>
      </w:r>
      <w:r w:rsidRPr="0025297D">
        <w:rPr>
          <w:rFonts w:ascii="Times New Roman" w:hAnsi="Times New Roman" w:cs="Times New Roman"/>
        </w:rPr>
        <w:tab/>
      </w:r>
      <w:r w:rsidRPr="0025297D">
        <w:rPr>
          <w:rFonts w:ascii="Times New Roman" w:hAnsi="Times New Roman" w:cs="Times New Roman"/>
          <w:highlight w:val="yellow"/>
        </w:rPr>
        <w:t>[Email address for identified contact]</w:t>
      </w:r>
    </w:p>
    <w:p w:rsidR="00FB4624" w:rsidRPr="0025297D" w:rsidP="00AA7312" w14:paraId="55D11814" w14:textId="6467CEBB">
      <w:pPr>
        <w:tabs>
          <w:tab w:val="left" w:pos="990"/>
        </w:tabs>
        <w:spacing w:before="120" w:after="120" w:line="240" w:lineRule="auto"/>
        <w:jc w:val="both"/>
        <w:rPr>
          <w:rFonts w:ascii="Times New Roman" w:hAnsi="Times New Roman" w:cs="Times New Roman"/>
        </w:rPr>
      </w:pPr>
      <w:r w:rsidRPr="0025297D">
        <w:rPr>
          <w:rFonts w:ascii="Times New Roman" w:hAnsi="Times New Roman" w:cs="Times New Roman"/>
          <w:b/>
        </w:rPr>
        <w:t>From</w:t>
      </w:r>
      <w:r w:rsidRPr="0025297D">
        <w:rPr>
          <w:rFonts w:ascii="Times New Roman" w:hAnsi="Times New Roman" w:cs="Times New Roman"/>
        </w:rPr>
        <w:t>:</w:t>
      </w:r>
      <w:r w:rsidRPr="0025297D">
        <w:rPr>
          <w:rFonts w:ascii="Times New Roman" w:hAnsi="Times New Roman" w:cs="Times New Roman"/>
        </w:rPr>
        <w:tab/>
        <w:t>IMLS</w:t>
      </w:r>
    </w:p>
    <w:p w:rsidR="000B5107" w:rsidRPr="0025297D" w:rsidP="00AA7312" w14:paraId="21FE4298" w14:textId="4F3BD1E4">
      <w:pPr>
        <w:tabs>
          <w:tab w:val="left" w:pos="990"/>
        </w:tabs>
        <w:spacing w:before="120" w:after="240" w:line="240" w:lineRule="auto"/>
        <w:ind w:left="994" w:hanging="994"/>
        <w:rPr>
          <w:rFonts w:ascii="Times New Roman" w:eastAsia="Calibri" w:hAnsi="Times New Roman" w:cs="Times New Roman"/>
        </w:rPr>
      </w:pPr>
      <w:r w:rsidRPr="0025297D">
        <w:rPr>
          <w:rFonts w:ascii="Times New Roman" w:eastAsia="Calibri" w:hAnsi="Times New Roman" w:cs="Times New Roman"/>
          <w:b/>
        </w:rPr>
        <w:t>Subject</w:t>
      </w:r>
      <w:r w:rsidRPr="0025297D">
        <w:rPr>
          <w:rFonts w:ascii="Times New Roman" w:eastAsia="Calibri" w:hAnsi="Times New Roman" w:cs="Times New Roman"/>
        </w:rPr>
        <w:t xml:space="preserve">: </w:t>
      </w:r>
      <w:r w:rsidRPr="0025297D">
        <w:rPr>
          <w:rFonts w:ascii="Times New Roman" w:hAnsi="Times New Roman" w:cs="Times New Roman"/>
        </w:rPr>
        <w:tab/>
      </w:r>
      <w:r w:rsidRPr="0025297D">
        <w:rPr>
          <w:rFonts w:ascii="Times New Roman" w:eastAsia="Calibri" w:hAnsi="Times New Roman" w:cs="Times New Roman"/>
        </w:rPr>
        <w:t xml:space="preserve">Requesting your input on </w:t>
      </w:r>
      <w:r w:rsidR="0010606B">
        <w:rPr>
          <w:rFonts w:ascii="Times New Roman" w:eastAsia="Calibri" w:hAnsi="Times New Roman" w:cs="Times New Roman"/>
        </w:rPr>
        <w:t xml:space="preserve">IMLS’s </w:t>
      </w:r>
      <w:r w:rsidRPr="0025297D">
        <w:rPr>
          <w:rFonts w:ascii="Times New Roman" w:eastAsia="Calibri" w:hAnsi="Times New Roman" w:cs="Times New Roman"/>
        </w:rPr>
        <w:t xml:space="preserve">CARES and ARPA </w:t>
      </w:r>
      <w:r w:rsidR="00A24673">
        <w:rPr>
          <w:rFonts w:ascii="Times New Roman" w:hAnsi="Times New Roman" w:cs="Times New Roman"/>
        </w:rPr>
        <w:t xml:space="preserve">grant program </w:t>
      </w:r>
      <w:r w:rsidRPr="0025297D">
        <w:rPr>
          <w:rFonts w:ascii="Times New Roman" w:eastAsia="Calibri" w:hAnsi="Times New Roman" w:cs="Times New Roman"/>
        </w:rPr>
        <w:t xml:space="preserve">funding </w:t>
      </w:r>
    </w:p>
    <w:p w:rsidR="00FB4624" w:rsidRPr="0025297D" w:rsidP="007F55B9" w14:paraId="7384B81D" w14:textId="3854A302">
      <w:pPr>
        <w:spacing w:before="120" w:line="240" w:lineRule="auto"/>
        <w:jc w:val="both"/>
        <w:rPr>
          <w:rFonts w:ascii="Times New Roman" w:eastAsia="Calibri" w:hAnsi="Times New Roman" w:cs="Times New Roman"/>
        </w:rPr>
      </w:pPr>
      <w:r w:rsidRPr="0025297D">
        <w:rPr>
          <w:rFonts w:ascii="Times New Roman" w:eastAsia="Calibri" w:hAnsi="Times New Roman" w:cs="Times New Roman"/>
        </w:rPr>
        <w:t>Dear Program Officers,</w:t>
      </w:r>
    </w:p>
    <w:p w:rsidR="00FB4624" w:rsidRPr="007B713F" w:rsidP="007F55B9" w14:paraId="5CE21F9C" w14:textId="70ABB2AA">
      <w:pPr>
        <w:spacing w:before="120"/>
        <w:jc w:val="both"/>
        <w:rPr>
          <w:rFonts w:ascii="Times New Roman" w:hAnsi="Times New Roman" w:cs="Times New Roman"/>
          <w:b/>
          <w:bCs/>
        </w:rPr>
      </w:pPr>
      <w:r w:rsidRPr="007B713F">
        <w:rPr>
          <w:rFonts w:ascii="Times New Roman" w:hAnsi="Times New Roman" w:cs="Times New Roman"/>
          <w:b/>
          <w:bCs/>
        </w:rPr>
        <w:t xml:space="preserve">The Institute for Museums and Library Services (IMLS) is seeking input from Program Officers that support states that received </w:t>
      </w:r>
      <w:r w:rsidRPr="002815B1" w:rsidR="007B713F">
        <w:rPr>
          <w:rFonts w:ascii="Times New Roman" w:hAnsi="Times New Roman" w:cs="Times New Roman"/>
          <w:b/>
          <w:bCs/>
          <w:shd w:val="clear" w:color="auto" w:fill="FFFFFF"/>
        </w:rPr>
        <w:t>American Rescue Plan Act (ARPA) and the Coronavirus Aid, Relief, and Economic Security (CARES) Act</w:t>
      </w:r>
      <w:r w:rsidRPr="007B713F">
        <w:rPr>
          <w:rFonts w:ascii="Times New Roman" w:hAnsi="Times New Roman" w:cs="Times New Roman"/>
          <w:b/>
          <w:bCs/>
        </w:rPr>
        <w:t xml:space="preserve"> </w:t>
      </w:r>
      <w:r w:rsidRPr="00507193" w:rsidR="00A24673">
        <w:rPr>
          <w:rFonts w:ascii="Times New Roman" w:hAnsi="Times New Roman" w:cs="Times New Roman"/>
          <w:b/>
          <w:bCs/>
        </w:rPr>
        <w:t xml:space="preserve">grant program </w:t>
      </w:r>
      <w:r w:rsidRPr="007B713F">
        <w:rPr>
          <w:rFonts w:ascii="Times New Roman" w:hAnsi="Times New Roman" w:cs="Times New Roman"/>
          <w:b/>
          <w:bCs/>
        </w:rPr>
        <w:t xml:space="preserve">funds through formula grants.  </w:t>
      </w:r>
    </w:p>
    <w:p w:rsidR="00FB4624" w:rsidRPr="0025297D" w:rsidP="007F55B9" w14:paraId="59698435" w14:textId="7D325DD4">
      <w:pPr>
        <w:spacing w:before="120"/>
        <w:jc w:val="both"/>
        <w:rPr>
          <w:rFonts w:ascii="Times New Roman" w:hAnsi="Times New Roman" w:cs="Times New Roman"/>
        </w:rPr>
      </w:pPr>
      <w:r w:rsidRPr="0025297D">
        <w:rPr>
          <w:rFonts w:ascii="Times New Roman" w:hAnsi="Times New Roman" w:cs="Times New Roman"/>
        </w:rPr>
        <w:t>You have important insight and information into the challenges faced by the states during the pandemic as well as how emergency needs evolved during the pandemic for</w:t>
      </w:r>
      <w:r w:rsidR="00BF4275">
        <w:rPr>
          <w:rFonts w:ascii="Times New Roman" w:hAnsi="Times New Roman" w:cs="Times New Roman"/>
        </w:rPr>
        <w:t xml:space="preserve"> </w:t>
      </w:r>
      <w:r w:rsidRPr="0025297D">
        <w:rPr>
          <w:rFonts w:ascii="Times New Roman" w:hAnsi="Times New Roman" w:cs="Times New Roman"/>
        </w:rPr>
        <w:t xml:space="preserve">SLAAs and other libraries in your states. You also can provide insight into new opportunities that emerged for libraries receiving </w:t>
      </w:r>
      <w:r w:rsidR="0010606B">
        <w:rPr>
          <w:rFonts w:ascii="Times New Roman" w:hAnsi="Times New Roman" w:cs="Times New Roman"/>
        </w:rPr>
        <w:t>IMLS’</w:t>
      </w:r>
      <w:r w:rsidR="00A25742">
        <w:rPr>
          <w:rFonts w:ascii="Times New Roman" w:hAnsi="Times New Roman" w:cs="Times New Roman"/>
        </w:rPr>
        <w:t>s</w:t>
      </w:r>
      <w:r w:rsidRPr="0025297D">
        <w:rPr>
          <w:rFonts w:ascii="Times New Roman" w:hAnsi="Times New Roman" w:cs="Times New Roman"/>
        </w:rPr>
        <w:t xml:space="preserve"> </w:t>
      </w:r>
      <w:r w:rsidR="00B14778">
        <w:rPr>
          <w:rFonts w:ascii="Times New Roman" w:hAnsi="Times New Roman" w:cs="Times New Roman"/>
        </w:rPr>
        <w:t>ARPA and CARES Act</w:t>
      </w:r>
      <w:r w:rsidRPr="0025297D">
        <w:rPr>
          <w:rFonts w:ascii="Times New Roman" w:hAnsi="Times New Roman" w:cs="Times New Roman"/>
        </w:rPr>
        <w:t xml:space="preserve"> </w:t>
      </w:r>
      <w:r w:rsidR="00A24673">
        <w:rPr>
          <w:rFonts w:ascii="Times New Roman" w:hAnsi="Times New Roman" w:cs="Times New Roman"/>
        </w:rPr>
        <w:t xml:space="preserve">grant program </w:t>
      </w:r>
      <w:r w:rsidRPr="0025297D">
        <w:rPr>
          <w:rFonts w:ascii="Times New Roman" w:hAnsi="Times New Roman" w:cs="Times New Roman"/>
        </w:rPr>
        <w:t xml:space="preserve">funding as the emergency stabilized during the pandemic.   In addition, you can provide beneficial information on new services or revised programming that states implemented in response to their community’s needs. </w:t>
      </w:r>
    </w:p>
    <w:p w:rsidR="00FB4624" w:rsidRPr="0025297D" w:rsidP="007F55B9" w14:paraId="1E184CE0" w14:textId="23D6A09A">
      <w:pPr>
        <w:spacing w:before="120"/>
        <w:jc w:val="both"/>
        <w:rPr>
          <w:rFonts w:ascii="Times New Roman" w:hAnsi="Times New Roman" w:cs="Times New Roman"/>
        </w:rPr>
      </w:pPr>
      <w:r w:rsidRPr="0025297D">
        <w:rPr>
          <w:rFonts w:ascii="Times New Roman" w:hAnsi="Times New Roman" w:cs="Times New Roman"/>
        </w:rPr>
        <w:t xml:space="preserve">We value your experiences and wish to build from lessons learned as we consider a path forward.  </w:t>
      </w:r>
    </w:p>
    <w:p w:rsidR="00F42F83" w:rsidRPr="0025297D" w:rsidP="007F55B9" w14:paraId="3A1ED621" w14:textId="3EFCC049">
      <w:pPr>
        <w:spacing w:before="120"/>
        <w:jc w:val="both"/>
        <w:rPr>
          <w:rFonts w:ascii="Times New Roman" w:hAnsi="Times New Roman" w:cs="Times New Roman"/>
          <w:b/>
          <w:bCs/>
        </w:rPr>
      </w:pPr>
      <w:r w:rsidRPr="0025297D">
        <w:rPr>
          <w:rFonts w:ascii="Times New Roman" w:hAnsi="Times New Roman" w:cs="Times New Roman"/>
          <w:b/>
          <w:bCs/>
        </w:rPr>
        <w:t xml:space="preserve">To gather feedback from SLAAs, IMLS will hold a series </w:t>
      </w:r>
      <w:r w:rsidRPr="0025297D" w:rsidR="00CE30E4">
        <w:rPr>
          <w:rFonts w:ascii="Times New Roman" w:hAnsi="Times New Roman" w:cs="Times New Roman"/>
          <w:b/>
          <w:bCs/>
        </w:rPr>
        <w:t>of one</w:t>
      </w:r>
      <w:r w:rsidRPr="0025297D" w:rsidR="00CA2F3F">
        <w:rPr>
          <w:rFonts w:ascii="Times New Roman" w:hAnsi="Times New Roman" w:cs="Times New Roman"/>
          <w:b/>
          <w:bCs/>
        </w:rPr>
        <w:t xml:space="preserve"> (1)</w:t>
      </w:r>
      <w:r w:rsidRPr="0025297D">
        <w:rPr>
          <w:rFonts w:ascii="Times New Roman" w:hAnsi="Times New Roman" w:cs="Times New Roman"/>
          <w:b/>
          <w:bCs/>
        </w:rPr>
        <w:t xml:space="preserve"> hour interview sessions in </w:t>
      </w:r>
      <w:r w:rsidRPr="0025297D">
        <w:rPr>
          <w:rFonts w:ascii="Times New Roman" w:hAnsi="Times New Roman" w:cs="Times New Roman"/>
          <w:b/>
          <w:bCs/>
          <w:highlight w:val="yellow"/>
        </w:rPr>
        <w:t>[Month]</w:t>
      </w:r>
      <w:r w:rsidRPr="0025297D">
        <w:rPr>
          <w:rFonts w:ascii="Times New Roman" w:hAnsi="Times New Roman" w:cs="Times New Roman"/>
          <w:b/>
          <w:bCs/>
        </w:rPr>
        <w:t xml:space="preserve">. </w:t>
      </w:r>
    </w:p>
    <w:p w:rsidR="00F42F83" w:rsidRPr="0025297D" w:rsidP="007F55B9" w14:paraId="26BF8741" w14:textId="37D56953">
      <w:pPr>
        <w:pStyle w:val="paragraph"/>
        <w:spacing w:before="120" w:beforeAutospacing="0" w:after="160" w:afterAutospacing="0"/>
        <w:jc w:val="both"/>
        <w:textAlignment w:val="baseline"/>
        <w:rPr>
          <w:rStyle w:val="eop"/>
          <w:sz w:val="22"/>
          <w:szCs w:val="22"/>
        </w:rPr>
      </w:pPr>
      <w:r w:rsidRPr="0025297D">
        <w:rPr>
          <w:sz w:val="22"/>
          <w:szCs w:val="22"/>
        </w:rPr>
        <w:t xml:space="preserve">This effort will involve structured interviews with </w:t>
      </w:r>
      <w:r w:rsidRPr="0025297D" w:rsidR="008B2BCF">
        <w:rPr>
          <w:sz w:val="22"/>
          <w:szCs w:val="22"/>
        </w:rPr>
        <w:t>Program Officers</w:t>
      </w:r>
      <w:r w:rsidRPr="0025297D">
        <w:rPr>
          <w:sz w:val="22"/>
          <w:szCs w:val="22"/>
        </w:rPr>
        <w:t xml:space="preserve">. The discussion will be focused on </w:t>
      </w:r>
      <w:r w:rsidRPr="0025297D">
        <w:rPr>
          <w:rStyle w:val="normaltextrun"/>
          <w:sz w:val="22"/>
          <w:szCs w:val="22"/>
        </w:rPr>
        <w:t>the use and effectiveness of the ARPA and CARES</w:t>
      </w:r>
      <w:r w:rsidR="00772C9E">
        <w:rPr>
          <w:rStyle w:val="normaltextrun"/>
          <w:sz w:val="22"/>
          <w:szCs w:val="22"/>
        </w:rPr>
        <w:t xml:space="preserve"> </w:t>
      </w:r>
      <w:r w:rsidR="00A24673">
        <w:rPr>
          <w:rStyle w:val="normaltextrun"/>
          <w:sz w:val="22"/>
          <w:szCs w:val="22"/>
        </w:rPr>
        <w:t xml:space="preserve">Act </w:t>
      </w:r>
      <w:r w:rsidR="00A24673">
        <w:t>grant program</w:t>
      </w:r>
      <w:r w:rsidRPr="0025297D">
        <w:rPr>
          <w:rStyle w:val="normaltextrun"/>
          <w:sz w:val="22"/>
          <w:szCs w:val="22"/>
        </w:rPr>
        <w:t xml:space="preserve"> funds, identifying lessons learned, as well as identifying and understanding gaps and needs in continuing post-recovery activities.</w:t>
      </w:r>
      <w:r w:rsidRPr="0025297D">
        <w:rPr>
          <w:rStyle w:val="eop"/>
          <w:sz w:val="22"/>
          <w:szCs w:val="22"/>
        </w:rPr>
        <w:t> The listening sessions will also include questions related to identifying methods to i</w:t>
      </w:r>
      <w:r w:rsidRPr="0025297D">
        <w:rPr>
          <w:rStyle w:val="normaltextrun"/>
          <w:sz w:val="22"/>
          <w:szCs w:val="22"/>
        </w:rPr>
        <w:t>mprove or inform future design, technical support, and distribution of emergency or special use funds as part of an overall emergency response plan.</w:t>
      </w:r>
      <w:r w:rsidRPr="0025297D">
        <w:rPr>
          <w:rStyle w:val="eop"/>
          <w:sz w:val="22"/>
          <w:szCs w:val="22"/>
        </w:rPr>
        <w:t> </w:t>
      </w:r>
    </w:p>
    <w:p w:rsidR="00F06E6A" w:rsidRPr="0025297D" w:rsidP="00F06E6A" w14:paraId="303CA445" w14:textId="5FDBB65F">
      <w:pPr>
        <w:pStyle w:val="paragraph"/>
        <w:spacing w:before="120" w:beforeAutospacing="0" w:after="120" w:afterAutospacing="0"/>
        <w:jc w:val="both"/>
        <w:textAlignment w:val="baseline"/>
        <w:rPr>
          <w:sz w:val="22"/>
          <w:szCs w:val="22"/>
        </w:rPr>
      </w:pPr>
      <w:r w:rsidRPr="0025297D">
        <w:rPr>
          <w:rStyle w:val="cf01"/>
          <w:rFonts w:ascii="Times New Roman" w:hAnsi="Times New Roman" w:cs="Times New Roman"/>
          <w:sz w:val="22"/>
          <w:szCs w:val="22"/>
        </w:rPr>
        <w:t xml:space="preserve">IMLS has contracted with American Institutes for Research (AIR), to conduct this study. Participation is voluntary and will not impact your relationship with IMLS or the Federal Government. Any information you provide to AIR will be reported to IMLS in aggregate form only. AIR will report </w:t>
      </w:r>
      <w:r w:rsidRPr="0025297D">
        <w:rPr>
          <w:rStyle w:val="cf01"/>
          <w:rFonts w:ascii="Times New Roman" w:hAnsi="Times New Roman" w:cs="Times New Roman"/>
          <w:sz w:val="22"/>
          <w:szCs w:val="22"/>
        </w:rPr>
        <w:t>no</w:t>
      </w:r>
      <w:r w:rsidRPr="0025297D">
        <w:rPr>
          <w:rStyle w:val="cf01"/>
          <w:rFonts w:ascii="Times New Roman" w:hAnsi="Times New Roman" w:cs="Times New Roman"/>
          <w:sz w:val="22"/>
          <w:szCs w:val="22"/>
        </w:rPr>
        <w:t xml:space="preserve"> personally identifiable or organizationally identifiable individual responses to IMLS.</w:t>
      </w:r>
    </w:p>
    <w:p w:rsidR="00F42F83" w:rsidRPr="0025297D" w:rsidP="007F55B9" w14:paraId="26570D14" w14:textId="1CC80738">
      <w:pPr>
        <w:spacing w:before="120"/>
        <w:jc w:val="both"/>
        <w:rPr>
          <w:rFonts w:ascii="Times New Roman" w:hAnsi="Times New Roman" w:cs="Times New Roman"/>
        </w:rPr>
      </w:pPr>
      <w:r w:rsidRPr="0025297D">
        <w:rPr>
          <w:rFonts w:ascii="Times New Roman" w:hAnsi="Times New Roman" w:cs="Times New Roman"/>
        </w:rPr>
        <w:t>M</w:t>
      </w:r>
      <w:r w:rsidRPr="0025297D">
        <w:rPr>
          <w:rFonts w:ascii="Times New Roman" w:hAnsi="Times New Roman" w:cs="Times New Roman"/>
        </w:rPr>
        <w:t xml:space="preserve">ultiple interview sessions will be offered to SLAAs to provide an opportunity for you to participate. </w:t>
      </w:r>
    </w:p>
    <w:p w:rsidR="00F42F83" w:rsidRPr="0025297D" w:rsidP="007F55B9" w14:paraId="749D897C" w14:textId="175EC3E1">
      <w:pPr>
        <w:spacing w:before="120"/>
        <w:jc w:val="both"/>
        <w:rPr>
          <w:rFonts w:ascii="Times New Roman" w:hAnsi="Times New Roman" w:cs="Times New Roman"/>
        </w:rPr>
      </w:pPr>
      <w:r w:rsidRPr="0025297D">
        <w:rPr>
          <w:rFonts w:ascii="Times New Roman" w:hAnsi="Times New Roman" w:cs="Times New Roman"/>
          <w:b/>
          <w:bCs/>
        </w:rPr>
        <w:t>The deadline to register for the interview sessions is XXXXX, 2023.</w:t>
      </w:r>
      <w:r w:rsidRPr="0025297D">
        <w:rPr>
          <w:rFonts w:ascii="Times New Roman" w:hAnsi="Times New Roman" w:cs="Times New Roman"/>
        </w:rPr>
        <w:t xml:space="preserve"> Additional information, including how to register and the interview schedule, can be accessed XXXX.</w:t>
      </w:r>
      <w:r w:rsidRPr="0025297D">
        <w:rPr>
          <w:rFonts w:ascii="Times New Roman" w:hAnsi="Times New Roman" w:cs="Times New Roman"/>
          <w:b/>
          <w:bCs/>
        </w:rPr>
        <w:t xml:space="preserve"> </w:t>
      </w:r>
      <w:r w:rsidRPr="0025297D">
        <w:rPr>
          <w:rFonts w:ascii="Times New Roman" w:hAnsi="Times New Roman" w:cs="Times New Roman"/>
        </w:rPr>
        <w:t>If you have any questions or experience technical issues, please</w:t>
      </w:r>
      <w:r w:rsidRPr="0025297D" w:rsidR="00F06E6A">
        <w:rPr>
          <w:rFonts w:ascii="Times New Roman" w:hAnsi="Times New Roman" w:cs="Times New Roman"/>
        </w:rPr>
        <w:t xml:space="preserve"> contact Matthew Sweeney (</w:t>
      </w:r>
      <w:hyperlink r:id="rId11" w:history="1">
        <w:r w:rsidRPr="0025297D" w:rsidR="00F06E6A">
          <w:rPr>
            <w:rStyle w:val="Hyperlink"/>
            <w:rFonts w:ascii="Times New Roman" w:hAnsi="Times New Roman" w:cs="Times New Roman"/>
          </w:rPr>
          <w:t>MSweeney@AIR.org</w:t>
        </w:r>
      </w:hyperlink>
      <w:r w:rsidRPr="0025297D" w:rsidR="00F06E6A">
        <w:rPr>
          <w:rFonts w:ascii="Times New Roman" w:hAnsi="Times New Roman" w:cs="Times New Roman"/>
        </w:rPr>
        <w:t>) or Patricia O’Brien (</w:t>
      </w:r>
      <w:hyperlink r:id="rId12" w:history="1">
        <w:r w:rsidRPr="0025297D" w:rsidR="00F06E6A">
          <w:rPr>
            <w:rStyle w:val="Hyperlink"/>
            <w:rFonts w:ascii="Times New Roman" w:hAnsi="Times New Roman" w:cs="Times New Roman"/>
          </w:rPr>
          <w:t>POBrien@AIR.org</w:t>
        </w:r>
      </w:hyperlink>
      <w:r w:rsidRPr="0025297D" w:rsidR="00F06E6A">
        <w:rPr>
          <w:rFonts w:ascii="Times New Roman" w:hAnsi="Times New Roman" w:cs="Times New Roman"/>
        </w:rPr>
        <w:t>).</w:t>
      </w:r>
      <w:r w:rsidRPr="0025297D">
        <w:rPr>
          <w:rFonts w:ascii="Times New Roman" w:hAnsi="Times New Roman" w:cs="Times New Roman"/>
        </w:rPr>
        <w:t xml:space="preserve"> </w:t>
      </w:r>
    </w:p>
    <w:p w:rsidR="00F42F83" w:rsidRPr="0025297D" w:rsidP="007F55B9" w14:paraId="5AB0565A" w14:textId="4B9CDA87">
      <w:pPr>
        <w:spacing w:before="120"/>
        <w:jc w:val="both"/>
        <w:rPr>
          <w:rFonts w:ascii="Times New Roman" w:hAnsi="Times New Roman" w:cs="Times New Roman"/>
        </w:rPr>
      </w:pPr>
      <w:r w:rsidRPr="0025297D">
        <w:rPr>
          <w:rFonts w:ascii="Times New Roman" w:hAnsi="Times New Roman" w:cs="Times New Roman"/>
        </w:rPr>
        <w:t xml:space="preserve">Thank you for joining IMLS in this important conversation.  </w:t>
      </w:r>
    </w:p>
    <w:p w:rsidR="00F42F83" w:rsidRPr="0025297D" w:rsidP="007F55B9" w14:paraId="39EDA1B9" w14:textId="30413DE7">
      <w:pPr>
        <w:spacing w:before="120"/>
        <w:jc w:val="both"/>
        <w:rPr>
          <w:rFonts w:ascii="Times New Roman" w:hAnsi="Times New Roman" w:cs="Times New Roman"/>
        </w:rPr>
      </w:pPr>
      <w:r w:rsidRPr="0025297D">
        <w:rPr>
          <w:rFonts w:ascii="Times New Roman" w:hAnsi="Times New Roman" w:cs="Times New Roman"/>
        </w:rPr>
        <w:t xml:space="preserve">Best, </w:t>
      </w:r>
    </w:p>
    <w:p w:rsidR="00DA54E8" w:rsidRPr="0025297D" w14:paraId="1B0D1D86" w14:textId="17E0DDD0">
      <w:pPr>
        <w:rPr>
          <w:rFonts w:ascii="Times New Roman" w:hAnsi="Times New Roman" w:cs="Times New Roman"/>
        </w:rPr>
      </w:pPr>
      <w:r w:rsidRPr="0025297D">
        <w:rPr>
          <w:rFonts w:ascii="Times New Roman" w:hAnsi="Times New Roman" w:cs="Times New Roman"/>
        </w:rPr>
        <w:br w:type="page"/>
      </w:r>
    </w:p>
    <w:p w:rsidR="00B677B8" w:rsidRPr="0025297D" w:rsidP="00AA2C6F" w14:paraId="2F8841DD" w14:textId="62F7D008">
      <w:pPr>
        <w:pStyle w:val="Heading2"/>
        <w:rPr>
          <w:rFonts w:cs="Times New Roman"/>
          <w:szCs w:val="22"/>
        </w:rPr>
      </w:pPr>
      <w:bookmarkStart w:id="6" w:name="_Toc151391405"/>
      <w:r w:rsidRPr="0025297D">
        <w:rPr>
          <w:rFonts w:cs="Times New Roman"/>
          <w:szCs w:val="22"/>
        </w:rPr>
        <w:t xml:space="preserve">Letters to </w:t>
      </w:r>
      <w:r w:rsidRPr="0025297D" w:rsidR="78634D83">
        <w:rPr>
          <w:rFonts w:cs="Times New Roman"/>
          <w:szCs w:val="22"/>
        </w:rPr>
        <w:t xml:space="preserve">Universe Two </w:t>
      </w:r>
      <w:r w:rsidRPr="0025297D" w:rsidR="009F47EA">
        <w:rPr>
          <w:rFonts w:cs="Times New Roman"/>
          <w:szCs w:val="22"/>
        </w:rPr>
        <w:t>(Library</w:t>
      </w:r>
      <w:r w:rsidRPr="0025297D" w:rsidR="00350751">
        <w:rPr>
          <w:rFonts w:cs="Times New Roman"/>
          <w:szCs w:val="22"/>
        </w:rPr>
        <w:t xml:space="preserve"> Awardees</w:t>
      </w:r>
      <w:r w:rsidRPr="0025297D" w:rsidR="009F47EA">
        <w:rPr>
          <w:rFonts w:cs="Times New Roman"/>
          <w:szCs w:val="22"/>
        </w:rPr>
        <w:t>)</w:t>
      </w:r>
      <w:bookmarkEnd w:id="6"/>
    </w:p>
    <w:p w:rsidR="00846DE8" w:rsidRPr="0025297D" w:rsidP="00AA7312" w14:paraId="47B58287" w14:textId="77777777">
      <w:pPr>
        <w:tabs>
          <w:tab w:val="left" w:pos="990"/>
          <w:tab w:val="left" w:pos="1800"/>
        </w:tabs>
        <w:spacing w:before="240" w:after="120" w:line="240" w:lineRule="auto"/>
        <w:jc w:val="both"/>
        <w:rPr>
          <w:rFonts w:ascii="Times New Roman" w:hAnsi="Times New Roman" w:cs="Times New Roman"/>
        </w:rPr>
      </w:pPr>
      <w:r w:rsidRPr="0025297D">
        <w:rPr>
          <w:rFonts w:ascii="Times New Roman" w:hAnsi="Times New Roman" w:cs="Times New Roman"/>
          <w:b/>
        </w:rPr>
        <w:t>To</w:t>
      </w:r>
      <w:r w:rsidRPr="0025297D">
        <w:rPr>
          <w:rFonts w:ascii="Times New Roman" w:hAnsi="Times New Roman" w:cs="Times New Roman"/>
        </w:rPr>
        <w:t>:</w:t>
      </w:r>
      <w:r w:rsidRPr="0025297D">
        <w:rPr>
          <w:rFonts w:ascii="Times New Roman" w:hAnsi="Times New Roman" w:cs="Times New Roman"/>
        </w:rPr>
        <w:tab/>
      </w:r>
      <w:r w:rsidRPr="0025297D">
        <w:rPr>
          <w:rFonts w:ascii="Times New Roman" w:hAnsi="Times New Roman" w:cs="Times New Roman"/>
          <w:highlight w:val="yellow"/>
        </w:rPr>
        <w:t>[Email address for identified contact]</w:t>
      </w:r>
    </w:p>
    <w:p w:rsidR="00846DE8" w:rsidRPr="0025297D" w:rsidP="00AA7312" w14:paraId="195D5C8F" w14:textId="77777777">
      <w:pPr>
        <w:tabs>
          <w:tab w:val="left" w:pos="990"/>
        </w:tabs>
        <w:spacing w:before="120" w:after="120" w:line="240" w:lineRule="auto"/>
        <w:jc w:val="both"/>
        <w:rPr>
          <w:rFonts w:ascii="Times New Roman" w:hAnsi="Times New Roman" w:cs="Times New Roman"/>
        </w:rPr>
      </w:pPr>
      <w:r w:rsidRPr="0025297D">
        <w:rPr>
          <w:rFonts w:ascii="Times New Roman" w:hAnsi="Times New Roman" w:cs="Times New Roman"/>
          <w:b/>
        </w:rPr>
        <w:t>From</w:t>
      </w:r>
      <w:r w:rsidRPr="0025297D">
        <w:rPr>
          <w:rFonts w:ascii="Times New Roman" w:hAnsi="Times New Roman" w:cs="Times New Roman"/>
        </w:rPr>
        <w:t>:</w:t>
      </w:r>
      <w:r w:rsidRPr="0025297D">
        <w:rPr>
          <w:rFonts w:ascii="Times New Roman" w:hAnsi="Times New Roman" w:cs="Times New Roman"/>
        </w:rPr>
        <w:tab/>
        <w:t>IMLS</w:t>
      </w:r>
    </w:p>
    <w:p w:rsidR="000B5107" w:rsidRPr="0025297D" w:rsidP="00AA7312" w14:paraId="44096AD7" w14:textId="76C8B600">
      <w:pPr>
        <w:tabs>
          <w:tab w:val="left" w:pos="990"/>
        </w:tabs>
        <w:spacing w:before="120" w:after="240" w:line="240" w:lineRule="auto"/>
        <w:ind w:left="994" w:hanging="994"/>
        <w:rPr>
          <w:rFonts w:ascii="Times New Roman" w:eastAsia="Calibri" w:hAnsi="Times New Roman" w:cs="Times New Roman"/>
        </w:rPr>
      </w:pPr>
      <w:r w:rsidRPr="0025297D">
        <w:rPr>
          <w:rFonts w:ascii="Times New Roman" w:eastAsia="Calibri" w:hAnsi="Times New Roman" w:cs="Times New Roman"/>
          <w:b/>
        </w:rPr>
        <w:t>Subject</w:t>
      </w:r>
      <w:r w:rsidRPr="0025297D">
        <w:rPr>
          <w:rFonts w:ascii="Times New Roman" w:eastAsia="Calibri" w:hAnsi="Times New Roman" w:cs="Times New Roman"/>
        </w:rPr>
        <w:t xml:space="preserve">: </w:t>
      </w:r>
      <w:r w:rsidRPr="0025297D">
        <w:rPr>
          <w:rFonts w:ascii="Times New Roman" w:eastAsia="Calibri" w:hAnsi="Times New Roman" w:cs="Times New Roman"/>
        </w:rPr>
        <w:tab/>
      </w:r>
      <w:r w:rsidRPr="0025297D" w:rsidR="00181DEF">
        <w:rPr>
          <w:rFonts w:ascii="Times New Roman" w:eastAsia="Calibri" w:hAnsi="Times New Roman" w:cs="Times New Roman"/>
        </w:rPr>
        <w:t xml:space="preserve">Requesting your </w:t>
      </w:r>
      <w:r w:rsidRPr="0025297D" w:rsidR="00753455">
        <w:rPr>
          <w:rFonts w:ascii="Times New Roman" w:eastAsia="Calibri" w:hAnsi="Times New Roman" w:cs="Times New Roman"/>
        </w:rPr>
        <w:t xml:space="preserve">input on </w:t>
      </w:r>
      <w:r w:rsidR="0010606B">
        <w:rPr>
          <w:rFonts w:ascii="Times New Roman" w:eastAsia="Calibri" w:hAnsi="Times New Roman" w:cs="Times New Roman"/>
        </w:rPr>
        <w:t>IMLS’s</w:t>
      </w:r>
      <w:r w:rsidRPr="0025297D" w:rsidR="00753455">
        <w:rPr>
          <w:rFonts w:ascii="Times New Roman" w:eastAsia="Calibri" w:hAnsi="Times New Roman" w:cs="Times New Roman"/>
        </w:rPr>
        <w:t xml:space="preserve"> CARES and ARPA </w:t>
      </w:r>
      <w:r w:rsidR="00A24673">
        <w:rPr>
          <w:rFonts w:ascii="Times New Roman" w:hAnsi="Times New Roman" w:cs="Times New Roman"/>
        </w:rPr>
        <w:t xml:space="preserve">grant program </w:t>
      </w:r>
      <w:r w:rsidRPr="0025297D" w:rsidR="00753455">
        <w:rPr>
          <w:rFonts w:ascii="Times New Roman" w:eastAsia="Calibri" w:hAnsi="Times New Roman" w:cs="Times New Roman"/>
        </w:rPr>
        <w:t xml:space="preserve">funding </w:t>
      </w:r>
      <w:r w:rsidRPr="0025297D">
        <w:rPr>
          <w:rFonts w:ascii="Times New Roman" w:eastAsia="Calibri" w:hAnsi="Times New Roman" w:cs="Times New Roman"/>
        </w:rPr>
        <w:t xml:space="preserve"> </w:t>
      </w:r>
    </w:p>
    <w:p w:rsidR="00181DEF" w:rsidRPr="0025297D" w:rsidP="007F55B9" w14:paraId="4455AAE9" w14:textId="07DAD77C">
      <w:pPr>
        <w:spacing w:before="120"/>
        <w:jc w:val="both"/>
        <w:rPr>
          <w:rFonts w:ascii="Times New Roman" w:hAnsi="Times New Roman" w:cs="Times New Roman"/>
        </w:rPr>
      </w:pPr>
      <w:r w:rsidRPr="0025297D">
        <w:rPr>
          <w:rFonts w:ascii="Times New Roman" w:hAnsi="Times New Roman" w:cs="Times New Roman"/>
        </w:rPr>
        <w:t>Dear IMLS Awardees</w:t>
      </w:r>
      <w:r w:rsidRPr="0025297D" w:rsidR="000B5107">
        <w:rPr>
          <w:rFonts w:ascii="Times New Roman" w:hAnsi="Times New Roman" w:cs="Times New Roman"/>
        </w:rPr>
        <w:t>,</w:t>
      </w:r>
      <w:r w:rsidRPr="0025297D">
        <w:rPr>
          <w:rFonts w:ascii="Times New Roman" w:hAnsi="Times New Roman" w:cs="Times New Roman"/>
        </w:rPr>
        <w:t xml:space="preserve"> </w:t>
      </w:r>
    </w:p>
    <w:p w:rsidR="00181DEF" w:rsidRPr="007B713F" w:rsidP="007F55B9" w14:paraId="4F58C914" w14:textId="21A651FC">
      <w:pPr>
        <w:spacing w:before="120"/>
        <w:jc w:val="both"/>
        <w:rPr>
          <w:rFonts w:ascii="Times New Roman" w:hAnsi="Times New Roman" w:cs="Times New Roman"/>
          <w:b/>
          <w:bCs/>
        </w:rPr>
      </w:pPr>
      <w:r w:rsidRPr="007B713F">
        <w:rPr>
          <w:rFonts w:ascii="Times New Roman" w:hAnsi="Times New Roman" w:cs="Times New Roman"/>
          <w:b/>
          <w:bCs/>
        </w:rPr>
        <w:t xml:space="preserve">The Institute for Museums and Library Services (IMLS) is seeking input from Libraries that were awarded </w:t>
      </w:r>
      <w:r w:rsidRPr="00507193" w:rsidR="007B713F">
        <w:rPr>
          <w:rFonts w:ascii="Times New Roman" w:hAnsi="Times New Roman" w:cs="Times New Roman"/>
          <w:b/>
          <w:bCs/>
          <w:shd w:val="clear" w:color="auto" w:fill="FFFFFF"/>
        </w:rPr>
        <w:t>American Rescue Plan Act (ARPA) and the Coronavirus Aid, Relief, and Economic Security (CARES) Act</w:t>
      </w:r>
      <w:r w:rsidRPr="007B713F">
        <w:rPr>
          <w:rFonts w:ascii="Times New Roman" w:hAnsi="Times New Roman" w:cs="Times New Roman"/>
          <w:b/>
          <w:bCs/>
        </w:rPr>
        <w:t xml:space="preserve"> </w:t>
      </w:r>
      <w:r w:rsidRPr="00507193" w:rsidR="00A24673">
        <w:rPr>
          <w:rFonts w:ascii="Times New Roman" w:hAnsi="Times New Roman" w:cs="Times New Roman"/>
          <w:b/>
          <w:bCs/>
        </w:rPr>
        <w:t xml:space="preserve">grant program </w:t>
      </w:r>
      <w:r w:rsidRPr="007B713F">
        <w:rPr>
          <w:rFonts w:ascii="Times New Roman" w:hAnsi="Times New Roman" w:cs="Times New Roman"/>
          <w:b/>
          <w:bCs/>
        </w:rPr>
        <w:t xml:space="preserve">funding.  </w:t>
      </w:r>
    </w:p>
    <w:p w:rsidR="00181DEF" w:rsidRPr="0025297D" w:rsidP="007F55B9" w14:paraId="1BFAEE46" w14:textId="78E64856">
      <w:pPr>
        <w:spacing w:before="120"/>
        <w:jc w:val="both"/>
        <w:rPr>
          <w:rFonts w:ascii="Times New Roman" w:hAnsi="Times New Roman" w:cs="Times New Roman"/>
        </w:rPr>
      </w:pPr>
      <w:r w:rsidRPr="0025297D">
        <w:rPr>
          <w:rFonts w:ascii="Times New Roman" w:hAnsi="Times New Roman" w:cs="Times New Roman"/>
        </w:rPr>
        <w:t xml:space="preserve">You can provide insight into the challenges faced by your library administering </w:t>
      </w:r>
      <w:r w:rsidR="0010606B">
        <w:rPr>
          <w:rFonts w:ascii="Times New Roman" w:hAnsi="Times New Roman" w:cs="Times New Roman"/>
        </w:rPr>
        <w:t>IMLS’</w:t>
      </w:r>
      <w:r w:rsidR="00E81DFE">
        <w:rPr>
          <w:rFonts w:ascii="Times New Roman" w:hAnsi="Times New Roman" w:cs="Times New Roman"/>
        </w:rPr>
        <w:t>s</w:t>
      </w:r>
      <w:r w:rsidRPr="0025297D">
        <w:rPr>
          <w:rFonts w:ascii="Times New Roman" w:hAnsi="Times New Roman" w:cs="Times New Roman"/>
        </w:rPr>
        <w:t xml:space="preserve"> </w:t>
      </w:r>
      <w:r w:rsidR="00B14778">
        <w:rPr>
          <w:rFonts w:ascii="Times New Roman" w:hAnsi="Times New Roman" w:cs="Times New Roman"/>
        </w:rPr>
        <w:t>ARPA and CARES Act</w:t>
      </w:r>
      <w:r w:rsidRPr="0025297D">
        <w:rPr>
          <w:rFonts w:ascii="Times New Roman" w:hAnsi="Times New Roman" w:cs="Times New Roman"/>
        </w:rPr>
        <w:t xml:space="preserve"> </w:t>
      </w:r>
      <w:r w:rsidR="00A24673">
        <w:rPr>
          <w:rFonts w:ascii="Times New Roman" w:hAnsi="Times New Roman" w:cs="Times New Roman"/>
        </w:rPr>
        <w:t xml:space="preserve">grant program </w:t>
      </w:r>
      <w:r w:rsidRPr="0025297D">
        <w:rPr>
          <w:rFonts w:ascii="Times New Roman" w:hAnsi="Times New Roman" w:cs="Times New Roman"/>
        </w:rPr>
        <w:t xml:space="preserve">funding as well as provide understanding into opportunities that emerged from the availability of the funding as the emergency stabilized.  IMLS would also like to learn about whether the funding allowed your organization to accomplish something that you would not have been able to do without this funding.  In addition, you can provide valuable insight into what methods or strategies your library used to apply funds in the areas of greatest need during the emergency period. </w:t>
      </w:r>
    </w:p>
    <w:p w:rsidR="00181DEF" w:rsidRPr="0025297D" w:rsidP="007F55B9" w14:paraId="31990B62" w14:textId="2E68CD4D">
      <w:pPr>
        <w:spacing w:before="120"/>
        <w:jc w:val="both"/>
        <w:rPr>
          <w:rFonts w:ascii="Times New Roman" w:hAnsi="Times New Roman" w:cs="Times New Roman"/>
          <w:b/>
          <w:bCs/>
        </w:rPr>
      </w:pPr>
      <w:r w:rsidRPr="0025297D">
        <w:rPr>
          <w:rFonts w:ascii="Times New Roman" w:hAnsi="Times New Roman" w:cs="Times New Roman"/>
          <w:b/>
          <w:bCs/>
        </w:rPr>
        <w:t xml:space="preserve">To gather feedback from library awardees, IMLS will hold a series of </w:t>
      </w:r>
      <w:r w:rsidRPr="0025297D" w:rsidR="00986C79">
        <w:rPr>
          <w:rFonts w:ascii="Times New Roman" w:hAnsi="Times New Roman" w:cs="Times New Roman"/>
          <w:b/>
          <w:bCs/>
        </w:rPr>
        <w:t>one (</w:t>
      </w:r>
      <w:r w:rsidRPr="0025297D">
        <w:rPr>
          <w:rFonts w:ascii="Times New Roman" w:hAnsi="Times New Roman" w:cs="Times New Roman"/>
          <w:b/>
          <w:bCs/>
        </w:rPr>
        <w:t>1</w:t>
      </w:r>
      <w:r w:rsidRPr="0025297D" w:rsidR="00986C79">
        <w:rPr>
          <w:rFonts w:ascii="Times New Roman" w:hAnsi="Times New Roman" w:cs="Times New Roman"/>
          <w:b/>
          <w:bCs/>
        </w:rPr>
        <w:t>)</w:t>
      </w:r>
      <w:r w:rsidRPr="0025297D">
        <w:rPr>
          <w:rFonts w:ascii="Times New Roman" w:hAnsi="Times New Roman" w:cs="Times New Roman"/>
          <w:b/>
          <w:bCs/>
        </w:rPr>
        <w:t xml:space="preserve"> hour interview sessions in </w:t>
      </w:r>
      <w:r w:rsidRPr="0025297D">
        <w:rPr>
          <w:rFonts w:ascii="Times New Roman" w:hAnsi="Times New Roman" w:cs="Times New Roman"/>
          <w:b/>
          <w:bCs/>
          <w:highlight w:val="yellow"/>
        </w:rPr>
        <w:t>[Month]</w:t>
      </w:r>
      <w:r w:rsidRPr="0025297D">
        <w:rPr>
          <w:rFonts w:ascii="Times New Roman" w:hAnsi="Times New Roman" w:cs="Times New Roman"/>
          <w:b/>
          <w:bCs/>
        </w:rPr>
        <w:t xml:space="preserve">. </w:t>
      </w:r>
    </w:p>
    <w:p w:rsidR="00181DEF" w:rsidRPr="0025297D" w:rsidP="007F55B9" w14:paraId="4166C237" w14:textId="0CC75788">
      <w:pPr>
        <w:pStyle w:val="paragraph"/>
        <w:spacing w:before="120" w:beforeAutospacing="0" w:after="160" w:afterAutospacing="0"/>
        <w:jc w:val="both"/>
        <w:textAlignment w:val="baseline"/>
        <w:rPr>
          <w:rStyle w:val="eop"/>
          <w:sz w:val="22"/>
          <w:szCs w:val="22"/>
        </w:rPr>
      </w:pPr>
      <w:r w:rsidRPr="0025297D">
        <w:rPr>
          <w:sz w:val="22"/>
          <w:szCs w:val="22"/>
        </w:rPr>
        <w:t xml:space="preserve">This effort will involve structured interviews with small groups of library awardees. The discussion will be focused on </w:t>
      </w:r>
      <w:r w:rsidRPr="0025297D">
        <w:rPr>
          <w:rStyle w:val="normaltextrun"/>
          <w:sz w:val="22"/>
          <w:szCs w:val="22"/>
        </w:rPr>
        <w:t xml:space="preserve">the use and effectiveness of the ARPA and CARES </w:t>
      </w:r>
      <w:r w:rsidR="00A24673">
        <w:rPr>
          <w:rStyle w:val="normaltextrun"/>
          <w:sz w:val="22"/>
          <w:szCs w:val="22"/>
        </w:rPr>
        <w:t xml:space="preserve">Act </w:t>
      </w:r>
      <w:r w:rsidRPr="003A1876" w:rsidR="00A24673">
        <w:rPr>
          <w:sz w:val="22"/>
          <w:szCs w:val="22"/>
        </w:rPr>
        <w:t xml:space="preserve">grant program </w:t>
      </w:r>
      <w:r w:rsidRPr="0025297D">
        <w:rPr>
          <w:rStyle w:val="normaltextrun"/>
          <w:sz w:val="22"/>
          <w:szCs w:val="22"/>
        </w:rPr>
        <w:t>funds, identifying lessons learned, as well as identifying and understanding gaps and needs in continuing post-recovery activities.</w:t>
      </w:r>
      <w:r w:rsidRPr="0025297D">
        <w:rPr>
          <w:rStyle w:val="eop"/>
          <w:sz w:val="22"/>
          <w:szCs w:val="22"/>
        </w:rPr>
        <w:t> The listening sessions will also include questions related to identifying methods to i</w:t>
      </w:r>
      <w:r w:rsidRPr="0025297D">
        <w:rPr>
          <w:rStyle w:val="normaltextrun"/>
          <w:sz w:val="22"/>
          <w:szCs w:val="22"/>
        </w:rPr>
        <w:t>mprove or inform future design, technical support, and distribution of emergency or special use funds as part of an overall emergency response plan.</w:t>
      </w:r>
      <w:r w:rsidRPr="0025297D">
        <w:rPr>
          <w:rStyle w:val="eop"/>
          <w:sz w:val="22"/>
          <w:szCs w:val="22"/>
        </w:rPr>
        <w:t> </w:t>
      </w:r>
    </w:p>
    <w:p w:rsidR="00F06E6A" w:rsidRPr="0025297D" w:rsidP="00F06E6A" w14:paraId="42F4D293" w14:textId="37E0976E">
      <w:pPr>
        <w:pStyle w:val="paragraph"/>
        <w:spacing w:before="120" w:beforeAutospacing="0" w:after="120" w:afterAutospacing="0"/>
        <w:jc w:val="both"/>
        <w:textAlignment w:val="baseline"/>
        <w:rPr>
          <w:sz w:val="22"/>
          <w:szCs w:val="22"/>
        </w:rPr>
      </w:pPr>
      <w:r w:rsidRPr="0025297D">
        <w:rPr>
          <w:rStyle w:val="cf01"/>
          <w:rFonts w:ascii="Times New Roman" w:hAnsi="Times New Roman" w:cs="Times New Roman"/>
          <w:sz w:val="22"/>
          <w:szCs w:val="22"/>
        </w:rPr>
        <w:t xml:space="preserve">IMLS has contracted with American Institutes for Research (AIR), to conduct this study. Participation is voluntary and will not impact your relationship with IMLS or the Federal Government. Any information you provide to AIR will be reported to IMLS in aggregate form only. AIR will report </w:t>
      </w:r>
      <w:r w:rsidRPr="0025297D">
        <w:rPr>
          <w:rStyle w:val="cf01"/>
          <w:rFonts w:ascii="Times New Roman" w:hAnsi="Times New Roman" w:cs="Times New Roman"/>
          <w:sz w:val="22"/>
          <w:szCs w:val="22"/>
        </w:rPr>
        <w:t>no</w:t>
      </w:r>
      <w:r w:rsidRPr="0025297D">
        <w:rPr>
          <w:rStyle w:val="cf01"/>
          <w:rFonts w:ascii="Times New Roman" w:hAnsi="Times New Roman" w:cs="Times New Roman"/>
          <w:sz w:val="22"/>
          <w:szCs w:val="22"/>
        </w:rPr>
        <w:t xml:space="preserve"> personally identifiable or organizationally identifiable individual responses to IMLS.</w:t>
      </w:r>
    </w:p>
    <w:p w:rsidR="00181DEF" w:rsidRPr="0025297D" w:rsidP="007F55B9" w14:paraId="1C30CDD4" w14:textId="14E37EC8">
      <w:pPr>
        <w:spacing w:before="120"/>
        <w:jc w:val="both"/>
        <w:rPr>
          <w:rFonts w:ascii="Times New Roman" w:hAnsi="Times New Roman" w:cs="Times New Roman"/>
        </w:rPr>
      </w:pPr>
      <w:r w:rsidRPr="0025297D">
        <w:rPr>
          <w:rFonts w:ascii="Times New Roman" w:hAnsi="Times New Roman" w:cs="Times New Roman"/>
        </w:rPr>
        <w:t>M</w:t>
      </w:r>
      <w:r w:rsidRPr="0025297D">
        <w:rPr>
          <w:rFonts w:ascii="Times New Roman" w:hAnsi="Times New Roman" w:cs="Times New Roman"/>
        </w:rPr>
        <w:t xml:space="preserve">ultiple interview sessions will be offered to library awardees, to provide an opportunity for you to participate. </w:t>
      </w:r>
    </w:p>
    <w:p w:rsidR="00181DEF" w:rsidRPr="0025297D" w:rsidP="007F55B9" w14:paraId="346A5649" w14:textId="1479AB24">
      <w:pPr>
        <w:spacing w:before="120"/>
        <w:jc w:val="both"/>
        <w:rPr>
          <w:rFonts w:ascii="Times New Roman" w:hAnsi="Times New Roman" w:cs="Times New Roman"/>
        </w:rPr>
      </w:pPr>
      <w:r w:rsidRPr="0025297D">
        <w:rPr>
          <w:rFonts w:ascii="Times New Roman" w:hAnsi="Times New Roman" w:cs="Times New Roman"/>
          <w:b/>
          <w:bCs/>
        </w:rPr>
        <w:t xml:space="preserve">The deadline to register for the interview sessions is </w:t>
      </w:r>
      <w:r w:rsidRPr="0025297D">
        <w:rPr>
          <w:rFonts w:ascii="Times New Roman" w:hAnsi="Times New Roman" w:cs="Times New Roman"/>
          <w:b/>
          <w:bCs/>
          <w:highlight w:val="yellow"/>
        </w:rPr>
        <w:t>XXXXX</w:t>
      </w:r>
      <w:r w:rsidRPr="0025297D">
        <w:rPr>
          <w:rFonts w:ascii="Times New Roman" w:hAnsi="Times New Roman" w:cs="Times New Roman"/>
          <w:b/>
          <w:bCs/>
        </w:rPr>
        <w:t xml:space="preserve">, </w:t>
      </w:r>
      <w:r w:rsidR="00B14778">
        <w:rPr>
          <w:rFonts w:ascii="Times New Roman" w:hAnsi="Times New Roman" w:cs="Times New Roman"/>
          <w:b/>
          <w:bCs/>
        </w:rPr>
        <w:t>2024</w:t>
      </w:r>
      <w:r w:rsidRPr="0025297D">
        <w:rPr>
          <w:rFonts w:ascii="Times New Roman" w:hAnsi="Times New Roman" w:cs="Times New Roman"/>
          <w:b/>
          <w:bCs/>
        </w:rPr>
        <w:t>.</w:t>
      </w:r>
      <w:r w:rsidRPr="0025297D">
        <w:rPr>
          <w:rFonts w:ascii="Times New Roman" w:hAnsi="Times New Roman" w:cs="Times New Roman"/>
        </w:rPr>
        <w:t xml:space="preserve"> Additional information, including how to register and the interview schedule, can be accessed </w:t>
      </w:r>
      <w:r w:rsidRPr="0025297D">
        <w:rPr>
          <w:rFonts w:ascii="Times New Roman" w:hAnsi="Times New Roman" w:cs="Times New Roman"/>
          <w:highlight w:val="yellow"/>
        </w:rPr>
        <w:t>XXXX</w:t>
      </w:r>
      <w:r w:rsidRPr="0025297D">
        <w:rPr>
          <w:rFonts w:ascii="Times New Roman" w:hAnsi="Times New Roman" w:cs="Times New Roman"/>
        </w:rPr>
        <w:t>.</w:t>
      </w:r>
      <w:r w:rsidRPr="0025297D">
        <w:rPr>
          <w:rFonts w:ascii="Times New Roman" w:hAnsi="Times New Roman" w:cs="Times New Roman"/>
          <w:b/>
          <w:bCs/>
        </w:rPr>
        <w:t xml:space="preserve"> </w:t>
      </w:r>
      <w:r w:rsidRPr="0025297D">
        <w:rPr>
          <w:rFonts w:ascii="Times New Roman" w:hAnsi="Times New Roman" w:cs="Times New Roman"/>
        </w:rPr>
        <w:t xml:space="preserve">If you have any questions or experience technical issues, </w:t>
      </w:r>
      <w:r w:rsidRPr="0025297D" w:rsidR="00F06E6A">
        <w:rPr>
          <w:rFonts w:ascii="Times New Roman" w:hAnsi="Times New Roman" w:cs="Times New Roman"/>
        </w:rPr>
        <w:t>please contact Matthew Sweeney (</w:t>
      </w:r>
      <w:hyperlink r:id="rId11" w:history="1">
        <w:r w:rsidRPr="0025297D" w:rsidR="00F06E6A">
          <w:rPr>
            <w:rStyle w:val="Hyperlink"/>
            <w:rFonts w:ascii="Times New Roman" w:hAnsi="Times New Roman" w:cs="Times New Roman"/>
          </w:rPr>
          <w:t>MSweeney@AIR.org</w:t>
        </w:r>
      </w:hyperlink>
      <w:r w:rsidRPr="0025297D" w:rsidR="00F06E6A">
        <w:rPr>
          <w:rFonts w:ascii="Times New Roman" w:hAnsi="Times New Roman" w:cs="Times New Roman"/>
        </w:rPr>
        <w:t>) or Patricia O’Brien (</w:t>
      </w:r>
      <w:hyperlink r:id="rId12" w:history="1">
        <w:r w:rsidRPr="0025297D" w:rsidR="00F06E6A">
          <w:rPr>
            <w:rStyle w:val="Hyperlink"/>
            <w:rFonts w:ascii="Times New Roman" w:hAnsi="Times New Roman" w:cs="Times New Roman"/>
          </w:rPr>
          <w:t>POBrien@AIR.org</w:t>
        </w:r>
      </w:hyperlink>
      <w:r w:rsidRPr="0025297D" w:rsidR="00F06E6A">
        <w:rPr>
          <w:rFonts w:ascii="Times New Roman" w:hAnsi="Times New Roman" w:cs="Times New Roman"/>
        </w:rPr>
        <w:t>).</w:t>
      </w:r>
    </w:p>
    <w:p w:rsidR="00181DEF" w:rsidRPr="0025297D" w:rsidP="007F55B9" w14:paraId="4D88852A" w14:textId="6DD76970">
      <w:pPr>
        <w:spacing w:before="120"/>
        <w:jc w:val="both"/>
        <w:rPr>
          <w:rFonts w:ascii="Times New Roman" w:hAnsi="Times New Roman" w:cs="Times New Roman"/>
        </w:rPr>
      </w:pPr>
      <w:r w:rsidRPr="0025297D">
        <w:rPr>
          <w:rFonts w:ascii="Times New Roman" w:hAnsi="Times New Roman" w:cs="Times New Roman"/>
        </w:rPr>
        <w:t xml:space="preserve">Thank you for joining IMLS in this important conversation.  </w:t>
      </w:r>
    </w:p>
    <w:p w:rsidR="00181DEF" w:rsidRPr="0025297D" w:rsidP="007F55B9" w14:paraId="2C3B01E5" w14:textId="6B44753A">
      <w:pPr>
        <w:spacing w:before="120"/>
        <w:jc w:val="both"/>
        <w:rPr>
          <w:rFonts w:ascii="Times New Roman" w:hAnsi="Times New Roman" w:cs="Times New Roman"/>
        </w:rPr>
      </w:pPr>
      <w:r w:rsidRPr="0025297D">
        <w:rPr>
          <w:rFonts w:ascii="Times New Roman" w:hAnsi="Times New Roman" w:cs="Times New Roman"/>
        </w:rPr>
        <w:t>Best</w:t>
      </w:r>
      <w:r w:rsidRPr="0025297D">
        <w:rPr>
          <w:rFonts w:ascii="Times New Roman" w:hAnsi="Times New Roman" w:cs="Times New Roman"/>
        </w:rPr>
        <w:t>,</w:t>
      </w:r>
    </w:p>
    <w:p w:rsidR="00DA54E8" w:rsidRPr="0025297D" w14:paraId="6EC483AF" w14:textId="76837401">
      <w:pPr>
        <w:rPr>
          <w:rFonts w:ascii="Times New Roman" w:hAnsi="Times New Roman" w:cs="Times New Roman"/>
        </w:rPr>
      </w:pPr>
      <w:r w:rsidRPr="0025297D">
        <w:rPr>
          <w:rFonts w:ascii="Times New Roman" w:hAnsi="Times New Roman" w:cs="Times New Roman"/>
        </w:rPr>
        <w:br w:type="page"/>
      </w:r>
    </w:p>
    <w:p w:rsidR="00F01D2B" w:rsidRPr="0025297D" w:rsidP="00AA2C6F" w14:paraId="51DFDE8F" w14:textId="7CF1C6CD">
      <w:pPr>
        <w:pStyle w:val="Heading2"/>
        <w:rPr>
          <w:rFonts w:cs="Times New Roman"/>
          <w:szCs w:val="22"/>
        </w:rPr>
      </w:pPr>
      <w:bookmarkStart w:id="7" w:name="_Toc151391406"/>
      <w:r w:rsidRPr="0025297D">
        <w:rPr>
          <w:rFonts w:cs="Times New Roman"/>
          <w:szCs w:val="22"/>
        </w:rPr>
        <w:t>Letters to Universe Two (Museum Awardees)</w:t>
      </w:r>
      <w:bookmarkEnd w:id="7"/>
    </w:p>
    <w:p w:rsidR="00F01D2B" w:rsidRPr="0025297D" w:rsidP="00AA7312" w14:paraId="1469F330" w14:textId="77777777">
      <w:pPr>
        <w:tabs>
          <w:tab w:val="left" w:pos="990"/>
          <w:tab w:val="left" w:pos="1800"/>
        </w:tabs>
        <w:spacing w:before="240" w:after="120" w:line="240" w:lineRule="auto"/>
        <w:jc w:val="both"/>
        <w:rPr>
          <w:rFonts w:ascii="Times New Roman" w:hAnsi="Times New Roman" w:cs="Times New Roman"/>
        </w:rPr>
      </w:pPr>
      <w:r w:rsidRPr="0025297D">
        <w:rPr>
          <w:rFonts w:ascii="Times New Roman" w:hAnsi="Times New Roman" w:cs="Times New Roman"/>
          <w:b/>
        </w:rPr>
        <w:t>To</w:t>
      </w:r>
      <w:r w:rsidRPr="0025297D">
        <w:rPr>
          <w:rFonts w:ascii="Times New Roman" w:hAnsi="Times New Roman" w:cs="Times New Roman"/>
        </w:rPr>
        <w:t>:</w:t>
      </w:r>
      <w:r w:rsidRPr="0025297D">
        <w:rPr>
          <w:rFonts w:ascii="Times New Roman" w:hAnsi="Times New Roman" w:cs="Times New Roman"/>
        </w:rPr>
        <w:tab/>
      </w:r>
      <w:r w:rsidRPr="0025297D">
        <w:rPr>
          <w:rFonts w:ascii="Times New Roman" w:hAnsi="Times New Roman" w:cs="Times New Roman"/>
          <w:highlight w:val="yellow"/>
        </w:rPr>
        <w:t>[Email address for identified contact]</w:t>
      </w:r>
    </w:p>
    <w:p w:rsidR="00F01D2B" w:rsidRPr="0025297D" w:rsidP="00F01D2B" w14:paraId="3FA326BE" w14:textId="77777777">
      <w:pPr>
        <w:tabs>
          <w:tab w:val="left" w:pos="990"/>
        </w:tabs>
        <w:spacing w:before="120" w:after="120" w:line="240" w:lineRule="auto"/>
        <w:jc w:val="both"/>
        <w:rPr>
          <w:rFonts w:ascii="Times New Roman" w:hAnsi="Times New Roman" w:cs="Times New Roman"/>
        </w:rPr>
      </w:pPr>
      <w:r w:rsidRPr="0025297D">
        <w:rPr>
          <w:rFonts w:ascii="Times New Roman" w:hAnsi="Times New Roman" w:cs="Times New Roman"/>
          <w:b/>
        </w:rPr>
        <w:t>From</w:t>
      </w:r>
      <w:r w:rsidRPr="0025297D">
        <w:rPr>
          <w:rFonts w:ascii="Times New Roman" w:hAnsi="Times New Roman" w:cs="Times New Roman"/>
        </w:rPr>
        <w:t>:</w:t>
      </w:r>
      <w:r w:rsidRPr="0025297D">
        <w:rPr>
          <w:rFonts w:ascii="Times New Roman" w:hAnsi="Times New Roman" w:cs="Times New Roman"/>
        </w:rPr>
        <w:tab/>
        <w:t>IMLS</w:t>
      </w:r>
    </w:p>
    <w:p w:rsidR="00DA2F6E" w:rsidRPr="0025297D" w:rsidP="00AA7312" w14:paraId="6BA924B8" w14:textId="63DD612A">
      <w:pPr>
        <w:tabs>
          <w:tab w:val="left" w:pos="990"/>
        </w:tabs>
        <w:spacing w:before="120" w:after="240" w:line="240" w:lineRule="auto"/>
        <w:ind w:left="994" w:hanging="994"/>
        <w:rPr>
          <w:rFonts w:ascii="Times New Roman" w:eastAsia="Calibri" w:hAnsi="Times New Roman" w:cs="Times New Roman"/>
        </w:rPr>
      </w:pPr>
      <w:r w:rsidRPr="0025297D">
        <w:rPr>
          <w:rFonts w:ascii="Times New Roman" w:eastAsia="Calibri" w:hAnsi="Times New Roman" w:cs="Times New Roman"/>
          <w:b/>
        </w:rPr>
        <w:t>Subject</w:t>
      </w:r>
      <w:r w:rsidRPr="0025297D">
        <w:rPr>
          <w:rFonts w:ascii="Times New Roman" w:eastAsia="Calibri" w:hAnsi="Times New Roman" w:cs="Times New Roman"/>
        </w:rPr>
        <w:t xml:space="preserve">: </w:t>
      </w:r>
      <w:r w:rsidRPr="0025297D">
        <w:rPr>
          <w:rFonts w:ascii="Times New Roman" w:eastAsia="Calibri" w:hAnsi="Times New Roman" w:cs="Times New Roman"/>
        </w:rPr>
        <w:tab/>
        <w:t xml:space="preserve">Requesting your input on </w:t>
      </w:r>
      <w:r w:rsidR="0010606B">
        <w:rPr>
          <w:rFonts w:ascii="Times New Roman" w:eastAsia="Calibri" w:hAnsi="Times New Roman" w:cs="Times New Roman"/>
        </w:rPr>
        <w:t>IMLS’s</w:t>
      </w:r>
      <w:r w:rsidRPr="0025297D">
        <w:rPr>
          <w:rFonts w:ascii="Times New Roman" w:eastAsia="Calibri" w:hAnsi="Times New Roman" w:cs="Times New Roman"/>
        </w:rPr>
        <w:t xml:space="preserve"> CARES and ARPA </w:t>
      </w:r>
      <w:r w:rsidR="008E4F3C">
        <w:rPr>
          <w:rFonts w:ascii="Times New Roman" w:hAnsi="Times New Roman" w:cs="Times New Roman"/>
        </w:rPr>
        <w:t xml:space="preserve">grant program </w:t>
      </w:r>
      <w:r w:rsidRPr="0025297D">
        <w:rPr>
          <w:rFonts w:ascii="Times New Roman" w:eastAsia="Calibri" w:hAnsi="Times New Roman" w:cs="Times New Roman"/>
        </w:rPr>
        <w:t xml:space="preserve">funding  </w:t>
      </w:r>
    </w:p>
    <w:p w:rsidR="00F01D2B" w:rsidRPr="0025297D" w:rsidP="007F55B9" w14:paraId="54F8492E" w14:textId="017F332C">
      <w:pPr>
        <w:jc w:val="both"/>
        <w:rPr>
          <w:rFonts w:ascii="Times New Roman" w:hAnsi="Times New Roman" w:cs="Times New Roman"/>
        </w:rPr>
      </w:pPr>
      <w:r w:rsidRPr="0025297D">
        <w:rPr>
          <w:rFonts w:ascii="Times New Roman" w:hAnsi="Times New Roman" w:cs="Times New Roman"/>
        </w:rPr>
        <w:t>Dear IMLS Awardees</w:t>
      </w:r>
      <w:r w:rsidRPr="0025297D" w:rsidR="000B5107">
        <w:rPr>
          <w:rFonts w:ascii="Times New Roman" w:hAnsi="Times New Roman" w:cs="Times New Roman"/>
        </w:rPr>
        <w:t>,</w:t>
      </w:r>
      <w:r w:rsidRPr="0025297D">
        <w:rPr>
          <w:rFonts w:ascii="Times New Roman" w:hAnsi="Times New Roman" w:cs="Times New Roman"/>
        </w:rPr>
        <w:t xml:space="preserve"> </w:t>
      </w:r>
    </w:p>
    <w:p w:rsidR="00F01D2B" w:rsidRPr="007B713F" w:rsidP="007F55B9" w14:paraId="541C4246" w14:textId="2DED91E1">
      <w:pPr>
        <w:spacing w:before="120"/>
        <w:jc w:val="both"/>
        <w:rPr>
          <w:rFonts w:ascii="Times New Roman" w:hAnsi="Times New Roman" w:cs="Times New Roman"/>
          <w:b/>
          <w:bCs/>
        </w:rPr>
      </w:pPr>
      <w:r w:rsidRPr="007B713F">
        <w:rPr>
          <w:rFonts w:ascii="Times New Roman" w:hAnsi="Times New Roman" w:cs="Times New Roman"/>
          <w:b/>
          <w:bCs/>
        </w:rPr>
        <w:t xml:space="preserve">The Institute for Museums and Library Services (IMLS) is seeking input from </w:t>
      </w:r>
      <w:r w:rsidRPr="007B713F" w:rsidR="00AE777A">
        <w:rPr>
          <w:rFonts w:ascii="Times New Roman" w:hAnsi="Times New Roman" w:cs="Times New Roman"/>
          <w:b/>
          <w:bCs/>
        </w:rPr>
        <w:t>Museums</w:t>
      </w:r>
      <w:r w:rsidRPr="007B713F">
        <w:rPr>
          <w:rFonts w:ascii="Times New Roman" w:hAnsi="Times New Roman" w:cs="Times New Roman"/>
          <w:b/>
          <w:bCs/>
        </w:rPr>
        <w:t xml:space="preserve"> that were awarded </w:t>
      </w:r>
      <w:r w:rsidRPr="00507193" w:rsidR="007B713F">
        <w:rPr>
          <w:rFonts w:ascii="Times New Roman" w:hAnsi="Times New Roman" w:cs="Times New Roman"/>
          <w:b/>
          <w:bCs/>
          <w:shd w:val="clear" w:color="auto" w:fill="FFFFFF"/>
        </w:rPr>
        <w:t>American Rescue Plan Act (ARPA) and the Coronavirus Aid, Relief, and Economic Security (CARES) Act</w:t>
      </w:r>
      <w:r w:rsidRPr="007B713F">
        <w:rPr>
          <w:rFonts w:ascii="Times New Roman" w:hAnsi="Times New Roman" w:cs="Times New Roman"/>
          <w:b/>
          <w:bCs/>
        </w:rPr>
        <w:t xml:space="preserve"> </w:t>
      </w:r>
      <w:r w:rsidRPr="00507193" w:rsidR="008E4F3C">
        <w:rPr>
          <w:rFonts w:ascii="Times New Roman" w:hAnsi="Times New Roman" w:cs="Times New Roman"/>
          <w:b/>
          <w:bCs/>
        </w:rPr>
        <w:t xml:space="preserve">grant program </w:t>
      </w:r>
      <w:r w:rsidRPr="007B713F">
        <w:rPr>
          <w:rFonts w:ascii="Times New Roman" w:hAnsi="Times New Roman" w:cs="Times New Roman"/>
          <w:b/>
          <w:bCs/>
        </w:rPr>
        <w:t xml:space="preserve">funding.  </w:t>
      </w:r>
    </w:p>
    <w:p w:rsidR="00F01D2B" w:rsidRPr="0025297D" w:rsidP="007F55B9" w14:paraId="5B276C17" w14:textId="405B7EFB">
      <w:pPr>
        <w:spacing w:before="120"/>
        <w:jc w:val="both"/>
        <w:rPr>
          <w:rFonts w:ascii="Times New Roman" w:hAnsi="Times New Roman" w:cs="Times New Roman"/>
        </w:rPr>
      </w:pPr>
      <w:r w:rsidRPr="0025297D">
        <w:rPr>
          <w:rFonts w:ascii="Times New Roman" w:hAnsi="Times New Roman" w:cs="Times New Roman"/>
        </w:rPr>
        <w:t xml:space="preserve">You can provide insight into the challenges faced by your </w:t>
      </w:r>
      <w:r w:rsidRPr="0025297D" w:rsidR="00AE777A">
        <w:rPr>
          <w:rFonts w:ascii="Times New Roman" w:hAnsi="Times New Roman" w:cs="Times New Roman"/>
        </w:rPr>
        <w:t>museum</w:t>
      </w:r>
      <w:r w:rsidRPr="0025297D">
        <w:rPr>
          <w:rFonts w:ascii="Times New Roman" w:hAnsi="Times New Roman" w:cs="Times New Roman"/>
        </w:rPr>
        <w:t xml:space="preserve"> administering </w:t>
      </w:r>
      <w:r w:rsidR="0010606B">
        <w:rPr>
          <w:rFonts w:ascii="Times New Roman" w:hAnsi="Times New Roman" w:cs="Times New Roman"/>
        </w:rPr>
        <w:t>IMLS’</w:t>
      </w:r>
      <w:r w:rsidR="003A1876">
        <w:rPr>
          <w:rFonts w:ascii="Times New Roman" w:hAnsi="Times New Roman" w:cs="Times New Roman"/>
        </w:rPr>
        <w:t>s</w:t>
      </w:r>
      <w:r w:rsidRPr="0025297D">
        <w:rPr>
          <w:rFonts w:ascii="Times New Roman" w:hAnsi="Times New Roman" w:cs="Times New Roman"/>
        </w:rPr>
        <w:t xml:space="preserve"> </w:t>
      </w:r>
      <w:r w:rsidR="00B14778">
        <w:rPr>
          <w:rFonts w:ascii="Times New Roman" w:hAnsi="Times New Roman" w:cs="Times New Roman"/>
        </w:rPr>
        <w:t>ARPA and CARES Act</w:t>
      </w:r>
      <w:r w:rsidRPr="0025297D">
        <w:rPr>
          <w:rFonts w:ascii="Times New Roman" w:hAnsi="Times New Roman" w:cs="Times New Roman"/>
        </w:rPr>
        <w:t xml:space="preserve"> </w:t>
      </w:r>
      <w:r w:rsidR="008E4F3C">
        <w:rPr>
          <w:rFonts w:ascii="Times New Roman" w:hAnsi="Times New Roman" w:cs="Times New Roman"/>
        </w:rPr>
        <w:t xml:space="preserve">grant program </w:t>
      </w:r>
      <w:r w:rsidRPr="0025297D">
        <w:rPr>
          <w:rFonts w:ascii="Times New Roman" w:hAnsi="Times New Roman" w:cs="Times New Roman"/>
        </w:rPr>
        <w:t xml:space="preserve">funding as well as provide understanding into opportunities that emerged from the availability of the funding as the emergency stabilized.  IMLS would also like to learn about whether the funding allowed your organization to accomplish something that you would not have been able to do without this funding.  In addition, you can provide valuable insight into what methods or strategies your </w:t>
      </w:r>
      <w:r w:rsidRPr="0025297D" w:rsidR="00986C79">
        <w:rPr>
          <w:rFonts w:ascii="Times New Roman" w:hAnsi="Times New Roman" w:cs="Times New Roman"/>
        </w:rPr>
        <w:t>museum</w:t>
      </w:r>
      <w:r w:rsidRPr="0025297D">
        <w:rPr>
          <w:rFonts w:ascii="Times New Roman" w:hAnsi="Times New Roman" w:cs="Times New Roman"/>
        </w:rPr>
        <w:t xml:space="preserve"> used to apply funds in the areas of greatest need during the emergency period. </w:t>
      </w:r>
    </w:p>
    <w:p w:rsidR="00F01D2B" w:rsidRPr="0025297D" w:rsidP="007F55B9" w14:paraId="126AA771" w14:textId="60BE0502">
      <w:pPr>
        <w:spacing w:before="120"/>
        <w:jc w:val="both"/>
        <w:rPr>
          <w:rFonts w:ascii="Times New Roman" w:hAnsi="Times New Roman" w:cs="Times New Roman"/>
          <w:b/>
          <w:bCs/>
        </w:rPr>
      </w:pPr>
      <w:r w:rsidRPr="0025297D">
        <w:rPr>
          <w:rFonts w:ascii="Times New Roman" w:hAnsi="Times New Roman" w:cs="Times New Roman"/>
          <w:b/>
          <w:bCs/>
        </w:rPr>
        <w:t xml:space="preserve">To gather feedback from </w:t>
      </w:r>
      <w:r w:rsidRPr="0025297D" w:rsidR="00986C79">
        <w:rPr>
          <w:rFonts w:ascii="Times New Roman" w:hAnsi="Times New Roman" w:cs="Times New Roman"/>
          <w:b/>
          <w:bCs/>
        </w:rPr>
        <w:t>museum</w:t>
      </w:r>
      <w:r w:rsidRPr="0025297D">
        <w:rPr>
          <w:rFonts w:ascii="Times New Roman" w:hAnsi="Times New Roman" w:cs="Times New Roman"/>
          <w:b/>
          <w:bCs/>
        </w:rPr>
        <w:t xml:space="preserve"> awardees, IMLS will hold a series of </w:t>
      </w:r>
      <w:r w:rsidRPr="0025297D" w:rsidR="00986C79">
        <w:rPr>
          <w:rFonts w:ascii="Times New Roman" w:hAnsi="Times New Roman" w:cs="Times New Roman"/>
          <w:b/>
          <w:bCs/>
        </w:rPr>
        <w:t>one (</w:t>
      </w:r>
      <w:r w:rsidRPr="0025297D">
        <w:rPr>
          <w:rFonts w:ascii="Times New Roman" w:hAnsi="Times New Roman" w:cs="Times New Roman"/>
          <w:b/>
          <w:bCs/>
        </w:rPr>
        <w:t>1</w:t>
      </w:r>
      <w:r w:rsidRPr="0025297D" w:rsidR="00986C79">
        <w:rPr>
          <w:rFonts w:ascii="Times New Roman" w:hAnsi="Times New Roman" w:cs="Times New Roman"/>
          <w:b/>
          <w:bCs/>
        </w:rPr>
        <w:t>)</w:t>
      </w:r>
      <w:r w:rsidRPr="0025297D">
        <w:rPr>
          <w:rFonts w:ascii="Times New Roman" w:hAnsi="Times New Roman" w:cs="Times New Roman"/>
          <w:b/>
          <w:bCs/>
        </w:rPr>
        <w:t xml:space="preserve"> hour interview sessions in </w:t>
      </w:r>
      <w:r w:rsidRPr="0025297D">
        <w:rPr>
          <w:rFonts w:ascii="Times New Roman" w:hAnsi="Times New Roman" w:cs="Times New Roman"/>
          <w:b/>
          <w:bCs/>
          <w:highlight w:val="yellow"/>
        </w:rPr>
        <w:t>[Month]</w:t>
      </w:r>
      <w:r w:rsidRPr="0025297D">
        <w:rPr>
          <w:rFonts w:ascii="Times New Roman" w:hAnsi="Times New Roman" w:cs="Times New Roman"/>
          <w:b/>
          <w:bCs/>
        </w:rPr>
        <w:t xml:space="preserve">. </w:t>
      </w:r>
    </w:p>
    <w:p w:rsidR="00F01D2B" w:rsidRPr="0025297D" w:rsidP="007F55B9" w14:paraId="2A06E28A" w14:textId="493D3342">
      <w:pPr>
        <w:pStyle w:val="paragraph"/>
        <w:spacing w:before="120" w:beforeAutospacing="0" w:after="160" w:afterAutospacing="0"/>
        <w:jc w:val="both"/>
        <w:textAlignment w:val="baseline"/>
        <w:rPr>
          <w:rStyle w:val="eop"/>
          <w:sz w:val="22"/>
          <w:szCs w:val="22"/>
        </w:rPr>
      </w:pPr>
      <w:r w:rsidRPr="0025297D">
        <w:rPr>
          <w:sz w:val="22"/>
          <w:szCs w:val="22"/>
        </w:rPr>
        <w:t xml:space="preserve">This effort will involve structured interviews with small groups of </w:t>
      </w:r>
      <w:r w:rsidRPr="0025297D" w:rsidR="00986C79">
        <w:rPr>
          <w:sz w:val="22"/>
          <w:szCs w:val="22"/>
        </w:rPr>
        <w:t>museum</w:t>
      </w:r>
      <w:r w:rsidRPr="0025297D">
        <w:rPr>
          <w:sz w:val="22"/>
          <w:szCs w:val="22"/>
        </w:rPr>
        <w:t xml:space="preserve"> awardees. The discussion will be focused on </w:t>
      </w:r>
      <w:r w:rsidRPr="0025297D">
        <w:rPr>
          <w:rStyle w:val="normaltextrun"/>
          <w:sz w:val="22"/>
          <w:szCs w:val="22"/>
        </w:rPr>
        <w:t xml:space="preserve">the use and effectiveness of the ARPA and CARES </w:t>
      </w:r>
      <w:r w:rsidR="008E4F3C">
        <w:rPr>
          <w:rStyle w:val="normaltextrun"/>
          <w:sz w:val="22"/>
          <w:szCs w:val="22"/>
        </w:rPr>
        <w:t xml:space="preserve">Act </w:t>
      </w:r>
      <w:r w:rsidR="008E4F3C">
        <w:t xml:space="preserve">grant program </w:t>
      </w:r>
      <w:r w:rsidRPr="0025297D">
        <w:rPr>
          <w:rStyle w:val="normaltextrun"/>
          <w:sz w:val="22"/>
          <w:szCs w:val="22"/>
        </w:rPr>
        <w:t>funds, identifying lessons learned, as well as identifying and understanding gaps and needs in continuing post-recovery activities.</w:t>
      </w:r>
      <w:r w:rsidRPr="0025297D">
        <w:rPr>
          <w:rStyle w:val="eop"/>
          <w:sz w:val="22"/>
          <w:szCs w:val="22"/>
        </w:rPr>
        <w:t> The listening sessions will also include questions related to identifying methods to i</w:t>
      </w:r>
      <w:r w:rsidRPr="0025297D">
        <w:rPr>
          <w:rStyle w:val="normaltextrun"/>
          <w:sz w:val="22"/>
          <w:szCs w:val="22"/>
        </w:rPr>
        <w:t>mprove or inform future design, technical support, and distribution of emergency or special use funds as part of an overall emergency response plan.</w:t>
      </w:r>
      <w:r w:rsidRPr="0025297D">
        <w:rPr>
          <w:rStyle w:val="eop"/>
          <w:sz w:val="22"/>
          <w:szCs w:val="22"/>
        </w:rPr>
        <w:t> </w:t>
      </w:r>
    </w:p>
    <w:p w:rsidR="00636C13" w:rsidRPr="0025297D" w:rsidP="00636C13" w14:paraId="10BC6A3C" w14:textId="2073A3C9">
      <w:pPr>
        <w:pStyle w:val="paragraph"/>
        <w:spacing w:before="120" w:beforeAutospacing="0" w:after="120" w:afterAutospacing="0"/>
        <w:jc w:val="both"/>
        <w:textAlignment w:val="baseline"/>
        <w:rPr>
          <w:sz w:val="22"/>
          <w:szCs w:val="22"/>
        </w:rPr>
      </w:pPr>
      <w:r w:rsidRPr="0025297D">
        <w:rPr>
          <w:rStyle w:val="cf01"/>
          <w:rFonts w:ascii="Times New Roman" w:hAnsi="Times New Roman" w:cs="Times New Roman"/>
          <w:sz w:val="22"/>
          <w:szCs w:val="22"/>
        </w:rPr>
        <w:t xml:space="preserve">IMLS has contracted with American Institutes for Research (AIR), to conduct this study. Participation is voluntary and will not impact your relationship with IMLS or the Federal Government. Any information you provide to AIR will be reported to IMLS in aggregate form only. AIR will report </w:t>
      </w:r>
      <w:r w:rsidRPr="0025297D">
        <w:rPr>
          <w:rStyle w:val="cf01"/>
          <w:rFonts w:ascii="Times New Roman" w:hAnsi="Times New Roman" w:cs="Times New Roman"/>
          <w:sz w:val="22"/>
          <w:szCs w:val="22"/>
        </w:rPr>
        <w:t>no</w:t>
      </w:r>
      <w:r w:rsidRPr="0025297D">
        <w:rPr>
          <w:rStyle w:val="cf01"/>
          <w:rFonts w:ascii="Times New Roman" w:hAnsi="Times New Roman" w:cs="Times New Roman"/>
          <w:sz w:val="22"/>
          <w:szCs w:val="22"/>
        </w:rPr>
        <w:t xml:space="preserve"> personally identifiable or organizationally identifiable individual responses to IMLS.</w:t>
      </w:r>
    </w:p>
    <w:p w:rsidR="00F01D2B" w:rsidRPr="0025297D" w:rsidP="007F55B9" w14:paraId="588FBF47" w14:textId="2D080140">
      <w:pPr>
        <w:spacing w:before="120"/>
        <w:jc w:val="both"/>
        <w:rPr>
          <w:rFonts w:ascii="Times New Roman" w:hAnsi="Times New Roman" w:cs="Times New Roman"/>
        </w:rPr>
      </w:pPr>
      <w:r w:rsidRPr="0025297D">
        <w:rPr>
          <w:rFonts w:ascii="Times New Roman" w:hAnsi="Times New Roman" w:cs="Times New Roman"/>
        </w:rPr>
        <w:t>M</w:t>
      </w:r>
      <w:r w:rsidRPr="0025297D">
        <w:rPr>
          <w:rFonts w:ascii="Times New Roman" w:hAnsi="Times New Roman" w:cs="Times New Roman"/>
        </w:rPr>
        <w:t xml:space="preserve">ultiple interview sessions will be offered to </w:t>
      </w:r>
      <w:r w:rsidR="00FC4E0D">
        <w:rPr>
          <w:rFonts w:ascii="Times New Roman" w:hAnsi="Times New Roman" w:cs="Times New Roman"/>
        </w:rPr>
        <w:t>museum</w:t>
      </w:r>
      <w:r w:rsidRPr="0025297D" w:rsidR="00FC4E0D">
        <w:rPr>
          <w:rFonts w:ascii="Times New Roman" w:hAnsi="Times New Roman" w:cs="Times New Roman"/>
        </w:rPr>
        <w:t xml:space="preserve"> </w:t>
      </w:r>
      <w:r w:rsidRPr="0025297D">
        <w:rPr>
          <w:rFonts w:ascii="Times New Roman" w:hAnsi="Times New Roman" w:cs="Times New Roman"/>
        </w:rPr>
        <w:t xml:space="preserve">awardees, to provide an opportunity for you to participate. </w:t>
      </w:r>
    </w:p>
    <w:p w:rsidR="00F01D2B" w:rsidRPr="0025297D" w:rsidP="007F55B9" w14:paraId="1DA9F58A" w14:textId="4D270BE8">
      <w:pPr>
        <w:spacing w:before="120"/>
        <w:jc w:val="both"/>
        <w:rPr>
          <w:rFonts w:ascii="Times New Roman" w:hAnsi="Times New Roman" w:cs="Times New Roman"/>
        </w:rPr>
      </w:pPr>
      <w:r w:rsidRPr="0025297D">
        <w:rPr>
          <w:rFonts w:ascii="Times New Roman" w:hAnsi="Times New Roman" w:cs="Times New Roman"/>
          <w:b/>
          <w:bCs/>
        </w:rPr>
        <w:t xml:space="preserve">The deadline to register for the interview sessions is </w:t>
      </w:r>
      <w:r w:rsidRPr="0025297D">
        <w:rPr>
          <w:rFonts w:ascii="Times New Roman" w:hAnsi="Times New Roman" w:cs="Times New Roman"/>
          <w:b/>
          <w:bCs/>
          <w:highlight w:val="yellow"/>
        </w:rPr>
        <w:t xml:space="preserve">XXXXX, </w:t>
      </w:r>
      <w:r w:rsidR="00B14778">
        <w:rPr>
          <w:rFonts w:ascii="Times New Roman" w:hAnsi="Times New Roman" w:cs="Times New Roman"/>
          <w:b/>
          <w:bCs/>
          <w:highlight w:val="yellow"/>
        </w:rPr>
        <w:t>2024</w:t>
      </w:r>
      <w:r w:rsidRPr="0025297D">
        <w:rPr>
          <w:rFonts w:ascii="Times New Roman" w:hAnsi="Times New Roman" w:cs="Times New Roman"/>
          <w:b/>
          <w:bCs/>
        </w:rPr>
        <w:t>.</w:t>
      </w:r>
      <w:r w:rsidRPr="0025297D">
        <w:rPr>
          <w:rFonts w:ascii="Times New Roman" w:hAnsi="Times New Roman" w:cs="Times New Roman"/>
        </w:rPr>
        <w:t xml:space="preserve"> Additional information, including how to register and the interview schedule, can be accessed </w:t>
      </w:r>
      <w:r w:rsidRPr="0025297D">
        <w:rPr>
          <w:rFonts w:ascii="Times New Roman" w:hAnsi="Times New Roman" w:cs="Times New Roman"/>
          <w:highlight w:val="yellow"/>
        </w:rPr>
        <w:t>XXXX</w:t>
      </w:r>
      <w:r w:rsidRPr="0025297D">
        <w:rPr>
          <w:rFonts w:ascii="Times New Roman" w:hAnsi="Times New Roman" w:cs="Times New Roman"/>
        </w:rPr>
        <w:t>.</w:t>
      </w:r>
      <w:r w:rsidRPr="0025297D">
        <w:rPr>
          <w:rFonts w:ascii="Times New Roman" w:hAnsi="Times New Roman" w:cs="Times New Roman"/>
          <w:b/>
          <w:bCs/>
        </w:rPr>
        <w:t xml:space="preserve"> </w:t>
      </w:r>
      <w:r w:rsidRPr="0025297D">
        <w:rPr>
          <w:rFonts w:ascii="Times New Roman" w:hAnsi="Times New Roman" w:cs="Times New Roman"/>
        </w:rPr>
        <w:t xml:space="preserve">If you have any questions or experience technical issues, </w:t>
      </w:r>
      <w:r w:rsidRPr="0025297D" w:rsidR="00636C13">
        <w:rPr>
          <w:rFonts w:ascii="Times New Roman" w:hAnsi="Times New Roman" w:cs="Times New Roman"/>
        </w:rPr>
        <w:t>please contact Matthew Sweeney (</w:t>
      </w:r>
      <w:hyperlink r:id="rId11" w:history="1">
        <w:r w:rsidRPr="0025297D" w:rsidR="00636C13">
          <w:rPr>
            <w:rStyle w:val="Hyperlink"/>
            <w:rFonts w:ascii="Times New Roman" w:hAnsi="Times New Roman" w:cs="Times New Roman"/>
          </w:rPr>
          <w:t>MSweeney@AIR.org</w:t>
        </w:r>
      </w:hyperlink>
      <w:r w:rsidRPr="0025297D" w:rsidR="00636C13">
        <w:rPr>
          <w:rFonts w:ascii="Times New Roman" w:hAnsi="Times New Roman" w:cs="Times New Roman"/>
        </w:rPr>
        <w:t>) or Patricia O’Brien (</w:t>
      </w:r>
      <w:hyperlink r:id="rId12" w:history="1">
        <w:r w:rsidRPr="0025297D" w:rsidR="00636C13">
          <w:rPr>
            <w:rStyle w:val="Hyperlink"/>
            <w:rFonts w:ascii="Times New Roman" w:hAnsi="Times New Roman" w:cs="Times New Roman"/>
          </w:rPr>
          <w:t>POBrien@AIR.org</w:t>
        </w:r>
      </w:hyperlink>
      <w:r w:rsidRPr="0025297D" w:rsidR="00636C13">
        <w:rPr>
          <w:rFonts w:ascii="Times New Roman" w:hAnsi="Times New Roman" w:cs="Times New Roman"/>
        </w:rPr>
        <w:t>).</w:t>
      </w:r>
    </w:p>
    <w:p w:rsidR="00F01D2B" w:rsidRPr="0025297D" w:rsidP="007F55B9" w14:paraId="1C3D7472" w14:textId="77777777">
      <w:pPr>
        <w:spacing w:before="120"/>
        <w:jc w:val="both"/>
        <w:rPr>
          <w:rFonts w:ascii="Times New Roman" w:hAnsi="Times New Roman" w:cs="Times New Roman"/>
        </w:rPr>
      </w:pPr>
      <w:r w:rsidRPr="0025297D">
        <w:rPr>
          <w:rFonts w:ascii="Times New Roman" w:hAnsi="Times New Roman" w:cs="Times New Roman"/>
        </w:rPr>
        <w:t xml:space="preserve">Thank you for joining IMLS in this important conversation.  </w:t>
      </w:r>
    </w:p>
    <w:p w:rsidR="00F01D2B" w:rsidRPr="0025297D" w:rsidP="007F55B9" w14:paraId="7CA8ED90" w14:textId="77777777">
      <w:pPr>
        <w:spacing w:before="120"/>
        <w:jc w:val="both"/>
        <w:rPr>
          <w:rFonts w:ascii="Times New Roman" w:hAnsi="Times New Roman" w:cs="Times New Roman"/>
        </w:rPr>
      </w:pPr>
      <w:r w:rsidRPr="0025297D">
        <w:rPr>
          <w:rFonts w:ascii="Times New Roman" w:hAnsi="Times New Roman" w:cs="Times New Roman"/>
        </w:rPr>
        <w:t>Best,</w:t>
      </w:r>
    </w:p>
    <w:p w:rsidR="00F01D2B" w:rsidRPr="0025297D" w:rsidP="00F01D2B" w14:paraId="77AE9755" w14:textId="77777777">
      <w:pPr>
        <w:rPr>
          <w:rFonts w:ascii="Times New Roman" w:hAnsi="Times New Roman" w:cs="Times New Roman"/>
        </w:rPr>
      </w:pPr>
    </w:p>
    <w:p w:rsidR="00F01D2B" w:rsidRPr="0025297D" w:rsidP="00F01D2B" w14:paraId="7FF098FA" w14:textId="77777777">
      <w:pPr>
        <w:spacing w:before="120" w:after="120" w:line="240" w:lineRule="auto"/>
        <w:rPr>
          <w:rFonts w:ascii="Times New Roman" w:eastAsia="Calibri" w:hAnsi="Times New Roman" w:cs="Times New Roman"/>
        </w:rPr>
      </w:pPr>
    </w:p>
    <w:p w:rsidR="003C7893" w:rsidRPr="0025297D" w:rsidP="0022719B" w14:paraId="6A90E043" w14:textId="40A6FE16">
      <w:pPr>
        <w:pStyle w:val="Heading2"/>
        <w:rPr>
          <w:rFonts w:cs="Times New Roman"/>
          <w:szCs w:val="22"/>
        </w:rPr>
      </w:pPr>
      <w:r w:rsidRPr="0025297D">
        <w:rPr>
          <w:rFonts w:cs="Times New Roman"/>
          <w:szCs w:val="22"/>
        </w:rPr>
        <w:br w:type="column"/>
      </w:r>
      <w:bookmarkStart w:id="8" w:name="_Toc151391407"/>
      <w:r w:rsidRPr="3F44DC7D" w:rsidR="00BE2B20">
        <w:rPr>
          <w:rFonts w:cs="Times New Roman"/>
        </w:rPr>
        <w:t xml:space="preserve">Letters to Universe Two </w:t>
      </w:r>
      <w:r w:rsidRPr="3F44DC7D" w:rsidR="002D0202">
        <w:rPr>
          <w:rFonts w:cs="Times New Roman"/>
        </w:rPr>
        <w:t>(</w:t>
      </w:r>
      <w:r w:rsidRPr="3F44DC7D">
        <w:rPr>
          <w:rFonts w:cs="Times New Roman"/>
        </w:rPr>
        <w:t>Program Officer</w:t>
      </w:r>
      <w:r w:rsidRPr="3F44DC7D" w:rsidR="002D0202">
        <w:rPr>
          <w:rFonts w:cs="Times New Roman"/>
        </w:rPr>
        <w:t>)</w:t>
      </w:r>
      <w:bookmarkEnd w:id="8"/>
    </w:p>
    <w:p w:rsidR="002D0202" w:rsidRPr="0025297D" w:rsidP="00AA7312" w14:paraId="195598F4" w14:textId="77777777">
      <w:pPr>
        <w:tabs>
          <w:tab w:val="left" w:pos="990"/>
          <w:tab w:val="left" w:pos="1800"/>
        </w:tabs>
        <w:spacing w:before="240" w:after="120" w:line="240" w:lineRule="auto"/>
        <w:jc w:val="both"/>
        <w:rPr>
          <w:rFonts w:ascii="Times New Roman" w:hAnsi="Times New Roman" w:cs="Times New Roman"/>
        </w:rPr>
      </w:pPr>
      <w:r w:rsidRPr="0025297D">
        <w:rPr>
          <w:rFonts w:ascii="Times New Roman" w:hAnsi="Times New Roman" w:cs="Times New Roman"/>
          <w:b/>
        </w:rPr>
        <w:t>To</w:t>
      </w:r>
      <w:r w:rsidRPr="0025297D">
        <w:rPr>
          <w:rFonts w:ascii="Times New Roman" w:hAnsi="Times New Roman" w:cs="Times New Roman"/>
        </w:rPr>
        <w:t>:</w:t>
      </w:r>
      <w:r w:rsidRPr="0025297D">
        <w:rPr>
          <w:rFonts w:ascii="Times New Roman" w:hAnsi="Times New Roman" w:cs="Times New Roman"/>
        </w:rPr>
        <w:tab/>
      </w:r>
      <w:r w:rsidRPr="0025297D">
        <w:rPr>
          <w:rFonts w:ascii="Times New Roman" w:hAnsi="Times New Roman" w:cs="Times New Roman"/>
          <w:highlight w:val="yellow"/>
        </w:rPr>
        <w:t>[Email address for identified contact]</w:t>
      </w:r>
    </w:p>
    <w:p w:rsidR="002D0202" w:rsidRPr="0025297D" w:rsidP="002D0202" w14:paraId="03D9942C" w14:textId="77777777">
      <w:pPr>
        <w:tabs>
          <w:tab w:val="left" w:pos="990"/>
        </w:tabs>
        <w:spacing w:before="120" w:after="120" w:line="240" w:lineRule="auto"/>
        <w:jc w:val="both"/>
        <w:rPr>
          <w:rFonts w:ascii="Times New Roman" w:hAnsi="Times New Roman" w:cs="Times New Roman"/>
        </w:rPr>
      </w:pPr>
      <w:r w:rsidRPr="0025297D">
        <w:rPr>
          <w:rFonts w:ascii="Times New Roman" w:hAnsi="Times New Roman" w:cs="Times New Roman"/>
          <w:b/>
        </w:rPr>
        <w:t>From</w:t>
      </w:r>
      <w:r w:rsidRPr="0025297D">
        <w:rPr>
          <w:rFonts w:ascii="Times New Roman" w:hAnsi="Times New Roman" w:cs="Times New Roman"/>
        </w:rPr>
        <w:t>:</w:t>
      </w:r>
      <w:r w:rsidRPr="0025297D">
        <w:rPr>
          <w:rFonts w:ascii="Times New Roman" w:hAnsi="Times New Roman" w:cs="Times New Roman"/>
        </w:rPr>
        <w:tab/>
        <w:t>IMLS</w:t>
      </w:r>
    </w:p>
    <w:p w:rsidR="00DA2F6E" w:rsidRPr="0025297D" w:rsidP="00AA7312" w14:paraId="1758A826" w14:textId="1A1611A0">
      <w:pPr>
        <w:tabs>
          <w:tab w:val="left" w:pos="990"/>
        </w:tabs>
        <w:spacing w:before="120" w:after="240" w:line="240" w:lineRule="auto"/>
        <w:ind w:left="994" w:hanging="994"/>
        <w:rPr>
          <w:rFonts w:ascii="Times New Roman" w:eastAsia="Calibri" w:hAnsi="Times New Roman" w:cs="Times New Roman"/>
        </w:rPr>
      </w:pPr>
      <w:r w:rsidRPr="0025297D">
        <w:rPr>
          <w:rFonts w:ascii="Times New Roman" w:eastAsia="Calibri" w:hAnsi="Times New Roman" w:cs="Times New Roman"/>
          <w:b/>
        </w:rPr>
        <w:t>Subject</w:t>
      </w:r>
      <w:r w:rsidRPr="0025297D">
        <w:rPr>
          <w:rFonts w:ascii="Times New Roman" w:eastAsia="Calibri" w:hAnsi="Times New Roman" w:cs="Times New Roman"/>
        </w:rPr>
        <w:t xml:space="preserve">: </w:t>
      </w:r>
      <w:r w:rsidRPr="0025297D">
        <w:rPr>
          <w:rFonts w:ascii="Times New Roman" w:eastAsia="Calibri" w:hAnsi="Times New Roman" w:cs="Times New Roman"/>
        </w:rPr>
        <w:tab/>
        <w:t xml:space="preserve">Requesting your input on </w:t>
      </w:r>
      <w:r w:rsidR="0010606B">
        <w:rPr>
          <w:rFonts w:ascii="Times New Roman" w:eastAsia="Calibri" w:hAnsi="Times New Roman" w:cs="Times New Roman"/>
        </w:rPr>
        <w:t xml:space="preserve">IMLS’s </w:t>
      </w:r>
      <w:r w:rsidRPr="0025297D">
        <w:rPr>
          <w:rFonts w:ascii="Times New Roman" w:eastAsia="Calibri" w:hAnsi="Times New Roman" w:cs="Times New Roman"/>
        </w:rPr>
        <w:t xml:space="preserve">CARES and ARPA </w:t>
      </w:r>
      <w:r w:rsidR="008E4F3C">
        <w:rPr>
          <w:rFonts w:ascii="Times New Roman" w:hAnsi="Times New Roman" w:cs="Times New Roman"/>
        </w:rPr>
        <w:t xml:space="preserve">grant program </w:t>
      </w:r>
      <w:r w:rsidRPr="0025297D">
        <w:rPr>
          <w:rFonts w:ascii="Times New Roman" w:eastAsia="Calibri" w:hAnsi="Times New Roman" w:cs="Times New Roman"/>
        </w:rPr>
        <w:t xml:space="preserve">funding  </w:t>
      </w:r>
    </w:p>
    <w:p w:rsidR="002D0202" w:rsidRPr="0025297D" w:rsidP="007F55B9" w14:paraId="6C6DCD5C" w14:textId="0BD0EE72">
      <w:pPr>
        <w:jc w:val="both"/>
        <w:rPr>
          <w:rFonts w:ascii="Times New Roman" w:hAnsi="Times New Roman" w:cs="Times New Roman"/>
        </w:rPr>
      </w:pPr>
      <w:r w:rsidRPr="0025297D">
        <w:rPr>
          <w:rFonts w:ascii="Times New Roman" w:hAnsi="Times New Roman" w:cs="Times New Roman"/>
        </w:rPr>
        <w:t xml:space="preserve">Dear </w:t>
      </w:r>
      <w:r w:rsidRPr="0025297D" w:rsidR="0015772F">
        <w:rPr>
          <w:rFonts w:ascii="Times New Roman" w:hAnsi="Times New Roman" w:cs="Times New Roman"/>
        </w:rPr>
        <w:t>Program Officer</w:t>
      </w:r>
      <w:r w:rsidRPr="0025297D" w:rsidR="00E61429">
        <w:rPr>
          <w:rFonts w:ascii="Times New Roman" w:hAnsi="Times New Roman" w:cs="Times New Roman"/>
        </w:rPr>
        <w:t>,</w:t>
      </w:r>
      <w:r w:rsidRPr="0025297D" w:rsidR="0015772F">
        <w:rPr>
          <w:rFonts w:ascii="Times New Roman" w:hAnsi="Times New Roman" w:cs="Times New Roman"/>
        </w:rPr>
        <w:t xml:space="preserve"> </w:t>
      </w:r>
    </w:p>
    <w:p w:rsidR="003C7893" w:rsidRPr="0025297D" w:rsidP="007F55B9" w14:paraId="52F85569" w14:textId="6A2D3701">
      <w:pPr>
        <w:spacing w:before="120"/>
        <w:jc w:val="both"/>
        <w:rPr>
          <w:rFonts w:ascii="Times New Roman" w:hAnsi="Times New Roman" w:cs="Times New Roman"/>
          <w:b/>
          <w:bCs/>
        </w:rPr>
      </w:pPr>
      <w:r w:rsidRPr="0025297D">
        <w:rPr>
          <w:rFonts w:ascii="Times New Roman" w:hAnsi="Times New Roman" w:cs="Times New Roman"/>
          <w:b/>
          <w:bCs/>
        </w:rPr>
        <w:t xml:space="preserve">The Institute for Museums and Library Services (IMLS) is seeking input from Program Officers </w:t>
      </w:r>
      <w:r w:rsidRPr="0025297D" w:rsidR="0091107E">
        <w:rPr>
          <w:rFonts w:ascii="Times New Roman" w:hAnsi="Times New Roman" w:cs="Times New Roman"/>
          <w:b/>
          <w:bCs/>
        </w:rPr>
        <w:t xml:space="preserve">that </w:t>
      </w:r>
      <w:r w:rsidR="00A97866">
        <w:rPr>
          <w:rFonts w:ascii="Times New Roman" w:hAnsi="Times New Roman" w:cs="Times New Roman"/>
          <w:b/>
          <w:bCs/>
        </w:rPr>
        <w:t>supported</w:t>
      </w:r>
      <w:r w:rsidR="00663FDA">
        <w:rPr>
          <w:rFonts w:ascii="Times New Roman" w:hAnsi="Times New Roman" w:cs="Times New Roman"/>
          <w:b/>
          <w:bCs/>
        </w:rPr>
        <w:t xml:space="preserve"> discretionary grantmaking for the</w:t>
      </w:r>
      <w:r w:rsidRPr="007B713F" w:rsidR="0091107E">
        <w:rPr>
          <w:rFonts w:ascii="Times New Roman" w:hAnsi="Times New Roman" w:cs="Times New Roman"/>
          <w:b/>
          <w:bCs/>
        </w:rPr>
        <w:t xml:space="preserve"> </w:t>
      </w:r>
      <w:r w:rsidRPr="00507193" w:rsidR="007B713F">
        <w:rPr>
          <w:rFonts w:ascii="Times New Roman" w:hAnsi="Times New Roman" w:cs="Times New Roman"/>
          <w:b/>
          <w:bCs/>
          <w:shd w:val="clear" w:color="auto" w:fill="FFFFFF"/>
        </w:rPr>
        <w:t>American Rescue Plan Act (ARPA) and the Coronavirus Aid, Relief, and Economic Security (CARES) Act</w:t>
      </w:r>
      <w:r w:rsidRPr="007B713F" w:rsidR="0091107E">
        <w:rPr>
          <w:rFonts w:ascii="Times New Roman" w:hAnsi="Times New Roman" w:cs="Times New Roman"/>
          <w:b/>
          <w:bCs/>
        </w:rPr>
        <w:t xml:space="preserve"> </w:t>
      </w:r>
      <w:r w:rsidRPr="00507193" w:rsidR="008E4F3C">
        <w:rPr>
          <w:rFonts w:ascii="Times New Roman" w:hAnsi="Times New Roman" w:cs="Times New Roman"/>
          <w:b/>
          <w:bCs/>
        </w:rPr>
        <w:t>grant program</w:t>
      </w:r>
      <w:r w:rsidRPr="00507193" w:rsidR="00663FDA">
        <w:rPr>
          <w:rFonts w:ascii="Times New Roman" w:hAnsi="Times New Roman" w:cs="Times New Roman"/>
          <w:b/>
          <w:bCs/>
        </w:rPr>
        <w:t>s</w:t>
      </w:r>
      <w:r w:rsidRPr="0025297D" w:rsidR="0091107E">
        <w:rPr>
          <w:rFonts w:ascii="Times New Roman" w:hAnsi="Times New Roman" w:cs="Times New Roman"/>
          <w:b/>
          <w:bCs/>
        </w:rPr>
        <w:t xml:space="preserve">. </w:t>
      </w:r>
      <w:r w:rsidRPr="0025297D">
        <w:rPr>
          <w:rFonts w:ascii="Times New Roman" w:hAnsi="Times New Roman" w:cs="Times New Roman"/>
          <w:b/>
          <w:bCs/>
        </w:rPr>
        <w:t xml:space="preserve">  </w:t>
      </w:r>
    </w:p>
    <w:p w:rsidR="003C7893" w:rsidRPr="0025297D" w:rsidP="007F55B9" w14:paraId="1CAD2DD9" w14:textId="378DB108">
      <w:pPr>
        <w:spacing w:before="120"/>
        <w:jc w:val="both"/>
        <w:rPr>
          <w:rFonts w:ascii="Times New Roman" w:hAnsi="Times New Roman" w:cs="Times New Roman"/>
        </w:rPr>
      </w:pPr>
      <w:r w:rsidRPr="0025297D">
        <w:rPr>
          <w:rFonts w:ascii="Times New Roman" w:hAnsi="Times New Roman" w:cs="Times New Roman"/>
        </w:rPr>
        <w:t xml:space="preserve">You have important insight and information into the challenges faced by the states during the pandemic as well as how emergency needs evolved during the pandemic </w:t>
      </w:r>
      <w:r w:rsidR="00AD4D8A">
        <w:rPr>
          <w:rFonts w:ascii="Times New Roman" w:hAnsi="Times New Roman" w:cs="Times New Roman"/>
        </w:rPr>
        <w:t>museums and libraries</w:t>
      </w:r>
      <w:r w:rsidRPr="0025297D">
        <w:rPr>
          <w:rFonts w:ascii="Times New Roman" w:hAnsi="Times New Roman" w:cs="Times New Roman"/>
        </w:rPr>
        <w:t xml:space="preserve">. You also can provide insight into new opportunities that emerged for libraries and museums receiving </w:t>
      </w:r>
      <w:r w:rsidR="0010606B">
        <w:rPr>
          <w:rFonts w:ascii="Times New Roman" w:hAnsi="Times New Roman" w:cs="Times New Roman"/>
        </w:rPr>
        <w:t>IMLS’</w:t>
      </w:r>
      <w:r w:rsidR="00077E7B">
        <w:rPr>
          <w:rFonts w:ascii="Times New Roman" w:hAnsi="Times New Roman" w:cs="Times New Roman"/>
        </w:rPr>
        <w:t>s</w:t>
      </w:r>
      <w:r w:rsidRPr="0025297D">
        <w:rPr>
          <w:rFonts w:ascii="Times New Roman" w:hAnsi="Times New Roman" w:cs="Times New Roman"/>
        </w:rPr>
        <w:t xml:space="preserve"> </w:t>
      </w:r>
      <w:r w:rsidR="00B14778">
        <w:rPr>
          <w:rFonts w:ascii="Times New Roman" w:hAnsi="Times New Roman" w:cs="Times New Roman"/>
        </w:rPr>
        <w:t>ARPA and CARES Act</w:t>
      </w:r>
      <w:r w:rsidRPr="0025297D">
        <w:rPr>
          <w:rFonts w:ascii="Times New Roman" w:hAnsi="Times New Roman" w:cs="Times New Roman"/>
        </w:rPr>
        <w:t xml:space="preserve"> </w:t>
      </w:r>
      <w:r w:rsidR="005234C5">
        <w:rPr>
          <w:rFonts w:ascii="Times New Roman" w:hAnsi="Times New Roman" w:cs="Times New Roman"/>
        </w:rPr>
        <w:t xml:space="preserve">grant program </w:t>
      </w:r>
      <w:r w:rsidRPr="0025297D">
        <w:rPr>
          <w:rFonts w:ascii="Times New Roman" w:hAnsi="Times New Roman" w:cs="Times New Roman"/>
        </w:rPr>
        <w:t xml:space="preserve">funding as the emergency stabilized during the pandemic. In addition, you can provide beneficial information on new services or revised programming that </w:t>
      </w:r>
      <w:r w:rsidR="008160C0">
        <w:rPr>
          <w:rFonts w:ascii="Times New Roman" w:hAnsi="Times New Roman" w:cs="Times New Roman"/>
        </w:rPr>
        <w:t>museums and libraries</w:t>
      </w:r>
      <w:r w:rsidRPr="0025297D" w:rsidR="008160C0">
        <w:rPr>
          <w:rFonts w:ascii="Times New Roman" w:hAnsi="Times New Roman" w:cs="Times New Roman"/>
        </w:rPr>
        <w:t xml:space="preserve"> </w:t>
      </w:r>
      <w:r w:rsidRPr="0025297D">
        <w:rPr>
          <w:rFonts w:ascii="Times New Roman" w:hAnsi="Times New Roman" w:cs="Times New Roman"/>
        </w:rPr>
        <w:t xml:space="preserve">implemented in response to their community’s needs. </w:t>
      </w:r>
    </w:p>
    <w:p w:rsidR="003C7893" w:rsidRPr="0025297D" w:rsidP="007F55B9" w14:paraId="21B3F920" w14:textId="77777777">
      <w:pPr>
        <w:spacing w:before="120"/>
        <w:jc w:val="both"/>
        <w:rPr>
          <w:rFonts w:ascii="Times New Roman" w:hAnsi="Times New Roman" w:cs="Times New Roman"/>
        </w:rPr>
      </w:pPr>
      <w:r w:rsidRPr="0025297D">
        <w:rPr>
          <w:rFonts w:ascii="Times New Roman" w:hAnsi="Times New Roman" w:cs="Times New Roman"/>
        </w:rPr>
        <w:t xml:space="preserve">We value your experiences and wish to build from lessons learned as we consider a path forward.  </w:t>
      </w:r>
    </w:p>
    <w:p w:rsidR="003C7893" w:rsidRPr="0025297D" w:rsidP="007F55B9" w14:paraId="2601B444" w14:textId="3F37236C">
      <w:pPr>
        <w:spacing w:before="120"/>
        <w:jc w:val="both"/>
        <w:rPr>
          <w:rFonts w:ascii="Times New Roman" w:hAnsi="Times New Roman" w:cs="Times New Roman"/>
          <w:b/>
          <w:bCs/>
        </w:rPr>
      </w:pPr>
      <w:r w:rsidRPr="0025297D">
        <w:rPr>
          <w:rFonts w:ascii="Times New Roman" w:hAnsi="Times New Roman" w:cs="Times New Roman"/>
          <w:b/>
          <w:bCs/>
        </w:rPr>
        <w:t xml:space="preserve">To gather feedback from Program Officers, IMLS will hold a series of listening sessions in November. </w:t>
      </w:r>
    </w:p>
    <w:p w:rsidR="003C7893" w:rsidRPr="0025297D" w:rsidP="007F55B9" w14:paraId="1FC6A47C" w14:textId="793D57C8">
      <w:pPr>
        <w:pStyle w:val="paragraph"/>
        <w:spacing w:before="120" w:beforeAutospacing="0" w:after="160" w:afterAutospacing="0"/>
        <w:jc w:val="both"/>
        <w:textAlignment w:val="baseline"/>
        <w:rPr>
          <w:sz w:val="22"/>
          <w:szCs w:val="22"/>
        </w:rPr>
      </w:pPr>
      <w:r w:rsidRPr="0025297D">
        <w:rPr>
          <w:sz w:val="22"/>
          <w:szCs w:val="22"/>
        </w:rPr>
        <w:t xml:space="preserve">This effort will involve structured interviews with Program Officers. Discussion will be focused on </w:t>
      </w:r>
      <w:r w:rsidRPr="0025297D">
        <w:rPr>
          <w:rStyle w:val="normaltextrun"/>
          <w:sz w:val="22"/>
          <w:szCs w:val="22"/>
        </w:rPr>
        <w:t xml:space="preserve">the use and effectiveness of the ARPA and CARES </w:t>
      </w:r>
      <w:r w:rsidR="008160C0">
        <w:rPr>
          <w:rStyle w:val="normaltextrun"/>
          <w:sz w:val="22"/>
          <w:szCs w:val="22"/>
        </w:rPr>
        <w:t>grant programs</w:t>
      </w:r>
      <w:r w:rsidRPr="0025297D">
        <w:rPr>
          <w:rStyle w:val="normaltextrun"/>
          <w:sz w:val="22"/>
          <w:szCs w:val="22"/>
        </w:rPr>
        <w:t>, identifying lessons learned, as well as identifying and understanding gaps and needs in continuing post-recovery activities.</w:t>
      </w:r>
      <w:r w:rsidRPr="0025297D">
        <w:rPr>
          <w:rStyle w:val="eop"/>
          <w:sz w:val="22"/>
          <w:szCs w:val="22"/>
        </w:rPr>
        <w:t> The listening sessions will also include questions related to identifying methods to i</w:t>
      </w:r>
      <w:r w:rsidRPr="0025297D">
        <w:rPr>
          <w:rStyle w:val="normaltextrun"/>
          <w:sz w:val="22"/>
          <w:szCs w:val="22"/>
        </w:rPr>
        <w:t>mprove or inform future design, technical support, and distribution of emergency or special use funds as part of an overall emergency response plan.</w:t>
      </w:r>
      <w:r w:rsidRPr="0025297D">
        <w:rPr>
          <w:rStyle w:val="eop"/>
          <w:sz w:val="22"/>
          <w:szCs w:val="22"/>
        </w:rPr>
        <w:t> </w:t>
      </w:r>
    </w:p>
    <w:p w:rsidR="00AC7E41" w:rsidRPr="0025297D" w:rsidP="007F55B9" w14:paraId="750C99B3" w14:textId="521A20BE">
      <w:pPr>
        <w:pStyle w:val="paragraph"/>
        <w:spacing w:before="120" w:beforeAutospacing="0" w:after="160" w:afterAutospacing="0"/>
        <w:jc w:val="both"/>
        <w:textAlignment w:val="baseline"/>
        <w:rPr>
          <w:sz w:val="22"/>
          <w:szCs w:val="22"/>
        </w:rPr>
      </w:pPr>
      <w:r w:rsidRPr="0025297D">
        <w:rPr>
          <w:rStyle w:val="cf01"/>
          <w:rFonts w:ascii="Times New Roman" w:hAnsi="Times New Roman" w:cs="Times New Roman"/>
          <w:sz w:val="22"/>
          <w:szCs w:val="22"/>
        </w:rPr>
        <w:t xml:space="preserve">IMLS has contracted with American Institutes for Research (AIR), to conduct this study. Your participation is entirely voluntary and will have no impact on your relationship with </w:t>
      </w:r>
      <w:r w:rsidR="00B14778">
        <w:rPr>
          <w:rStyle w:val="cf01"/>
          <w:rFonts w:ascii="Times New Roman" w:hAnsi="Times New Roman" w:cs="Times New Roman"/>
          <w:sz w:val="22"/>
          <w:szCs w:val="22"/>
        </w:rPr>
        <w:t>ARPA and CARES Act</w:t>
      </w:r>
      <w:r w:rsidRPr="0025297D">
        <w:rPr>
          <w:rStyle w:val="cf01"/>
          <w:rFonts w:ascii="Times New Roman" w:hAnsi="Times New Roman" w:cs="Times New Roman"/>
          <w:sz w:val="22"/>
          <w:szCs w:val="22"/>
        </w:rPr>
        <w:t xml:space="preserve"> funding programs, IMLS, or the Federal Government. Any information you provide to AIR will be reported to IMLS in aggregate form only. No personally identifiable individual responses will be reported.</w:t>
      </w:r>
    </w:p>
    <w:p w:rsidR="00AC7E41" w:rsidRPr="0025297D" w:rsidP="007F55B9" w14:paraId="7F71532C" w14:textId="1031A195">
      <w:pPr>
        <w:spacing w:before="120"/>
        <w:jc w:val="both"/>
        <w:rPr>
          <w:rFonts w:ascii="Times New Roman" w:hAnsi="Times New Roman" w:cs="Times New Roman"/>
        </w:rPr>
      </w:pPr>
      <w:r w:rsidRPr="0025297D">
        <w:rPr>
          <w:rFonts w:ascii="Times New Roman" w:hAnsi="Times New Roman" w:cs="Times New Roman"/>
        </w:rPr>
        <w:t xml:space="preserve">Multiple interview sessions will be offered to </w:t>
      </w:r>
      <w:r w:rsidR="00C30CF9">
        <w:rPr>
          <w:rFonts w:ascii="Times New Roman" w:hAnsi="Times New Roman" w:cs="Times New Roman"/>
        </w:rPr>
        <w:t>program officers</w:t>
      </w:r>
      <w:r w:rsidRPr="0025297D">
        <w:rPr>
          <w:rFonts w:ascii="Times New Roman" w:hAnsi="Times New Roman" w:cs="Times New Roman"/>
        </w:rPr>
        <w:t xml:space="preserve">, to provide an opportunity for you to participate. </w:t>
      </w:r>
    </w:p>
    <w:p w:rsidR="00AC7E41" w:rsidRPr="0025297D" w:rsidP="007F55B9" w14:paraId="3990B599" w14:textId="665DB641">
      <w:pPr>
        <w:spacing w:before="120"/>
        <w:jc w:val="both"/>
        <w:rPr>
          <w:rFonts w:ascii="Times New Roman" w:hAnsi="Times New Roman" w:cs="Times New Roman"/>
        </w:rPr>
      </w:pPr>
      <w:r w:rsidRPr="0025297D">
        <w:rPr>
          <w:rFonts w:ascii="Times New Roman" w:hAnsi="Times New Roman" w:cs="Times New Roman"/>
          <w:b/>
          <w:bCs/>
        </w:rPr>
        <w:t xml:space="preserve">The deadline to register for the interview sessions is </w:t>
      </w:r>
      <w:r w:rsidRPr="0025297D">
        <w:rPr>
          <w:rFonts w:ascii="Times New Roman" w:hAnsi="Times New Roman" w:cs="Times New Roman"/>
          <w:b/>
          <w:bCs/>
          <w:highlight w:val="yellow"/>
        </w:rPr>
        <w:t>XXXXX, 2023</w:t>
      </w:r>
      <w:r w:rsidRPr="0025297D">
        <w:rPr>
          <w:rFonts w:ascii="Times New Roman" w:hAnsi="Times New Roman" w:cs="Times New Roman"/>
          <w:b/>
          <w:bCs/>
        </w:rPr>
        <w:t>.</w:t>
      </w:r>
      <w:r w:rsidRPr="0025297D">
        <w:rPr>
          <w:rFonts w:ascii="Times New Roman" w:hAnsi="Times New Roman" w:cs="Times New Roman"/>
        </w:rPr>
        <w:t xml:space="preserve"> Additional information, including how to register and the interview schedule, can be accessed </w:t>
      </w:r>
      <w:r w:rsidRPr="0025297D">
        <w:rPr>
          <w:rFonts w:ascii="Times New Roman" w:hAnsi="Times New Roman" w:cs="Times New Roman"/>
          <w:highlight w:val="yellow"/>
        </w:rPr>
        <w:t>XXXX</w:t>
      </w:r>
      <w:r w:rsidRPr="0025297D">
        <w:rPr>
          <w:rFonts w:ascii="Times New Roman" w:hAnsi="Times New Roman" w:cs="Times New Roman"/>
        </w:rPr>
        <w:t>.</w:t>
      </w:r>
      <w:r w:rsidRPr="0025297D">
        <w:rPr>
          <w:rFonts w:ascii="Times New Roman" w:hAnsi="Times New Roman" w:cs="Times New Roman"/>
          <w:b/>
          <w:bCs/>
        </w:rPr>
        <w:t xml:space="preserve"> </w:t>
      </w:r>
      <w:r w:rsidRPr="0025297D">
        <w:rPr>
          <w:rFonts w:ascii="Times New Roman" w:hAnsi="Times New Roman" w:cs="Times New Roman"/>
        </w:rPr>
        <w:t xml:space="preserve">If you have any questions or experience technical issues, </w:t>
      </w:r>
      <w:r w:rsidRPr="0025297D" w:rsidR="00636C13">
        <w:rPr>
          <w:rFonts w:ascii="Times New Roman" w:hAnsi="Times New Roman" w:cs="Times New Roman"/>
        </w:rPr>
        <w:t>please contact Matthew Sweeney (</w:t>
      </w:r>
      <w:hyperlink r:id="rId11" w:history="1">
        <w:r w:rsidRPr="0025297D" w:rsidR="00636C13">
          <w:rPr>
            <w:rStyle w:val="Hyperlink"/>
            <w:rFonts w:ascii="Times New Roman" w:hAnsi="Times New Roman" w:cs="Times New Roman"/>
          </w:rPr>
          <w:t>MSweeney@AIR.org</w:t>
        </w:r>
      </w:hyperlink>
      <w:r w:rsidRPr="0025297D" w:rsidR="00636C13">
        <w:rPr>
          <w:rFonts w:ascii="Times New Roman" w:hAnsi="Times New Roman" w:cs="Times New Roman"/>
        </w:rPr>
        <w:t>) or Patricia O’Brien (</w:t>
      </w:r>
      <w:hyperlink r:id="rId12" w:history="1">
        <w:r w:rsidRPr="0025297D" w:rsidR="00636C13">
          <w:rPr>
            <w:rStyle w:val="Hyperlink"/>
            <w:rFonts w:ascii="Times New Roman" w:hAnsi="Times New Roman" w:cs="Times New Roman"/>
          </w:rPr>
          <w:t>POBrien@AIR.org</w:t>
        </w:r>
      </w:hyperlink>
      <w:r w:rsidRPr="0025297D" w:rsidR="00636C13">
        <w:rPr>
          <w:rFonts w:ascii="Times New Roman" w:hAnsi="Times New Roman" w:cs="Times New Roman"/>
        </w:rPr>
        <w:t>).</w:t>
      </w:r>
    </w:p>
    <w:p w:rsidR="00AC7E41" w:rsidRPr="0025297D" w:rsidP="007F55B9" w14:paraId="7F9376BC" w14:textId="77777777">
      <w:pPr>
        <w:spacing w:before="120"/>
        <w:jc w:val="both"/>
        <w:rPr>
          <w:rFonts w:ascii="Times New Roman" w:hAnsi="Times New Roman" w:cs="Times New Roman"/>
        </w:rPr>
      </w:pPr>
      <w:r w:rsidRPr="0025297D">
        <w:rPr>
          <w:rFonts w:ascii="Times New Roman" w:hAnsi="Times New Roman" w:cs="Times New Roman"/>
        </w:rPr>
        <w:t xml:space="preserve">Thank you for joining IMLS in this important conversation.  </w:t>
      </w:r>
    </w:p>
    <w:p w:rsidR="00181DEF" w:rsidRPr="0025297D" w:rsidP="00636C13" w14:paraId="79013061" w14:textId="03138899">
      <w:pPr>
        <w:spacing w:before="120"/>
        <w:jc w:val="both"/>
        <w:rPr>
          <w:rFonts w:ascii="Times New Roman" w:hAnsi="Times New Roman" w:cs="Times New Roman"/>
        </w:rPr>
      </w:pPr>
      <w:r w:rsidRPr="0025297D">
        <w:rPr>
          <w:rFonts w:ascii="Times New Roman" w:hAnsi="Times New Roman" w:cs="Times New Roman"/>
        </w:rPr>
        <w:t>Best,</w:t>
      </w:r>
      <w:r w:rsidRPr="0025297D" w:rsidR="000B4A55">
        <w:rPr>
          <w:rFonts w:ascii="Times New Roman" w:hAnsi="Times New Roman" w:cs="Times New Roman"/>
        </w:rPr>
        <w:br w:type="page"/>
      </w:r>
    </w:p>
    <w:p w:rsidR="00FE791F" w:rsidRPr="0025297D" w:rsidP="00AA2C6F" w14:paraId="2A395CAD" w14:textId="1D409782">
      <w:pPr>
        <w:pStyle w:val="Heading1"/>
        <w:rPr>
          <w:rFonts w:cs="Times New Roman"/>
          <w:szCs w:val="22"/>
        </w:rPr>
      </w:pPr>
      <w:bookmarkStart w:id="9" w:name="_Toc151391408"/>
      <w:r w:rsidRPr="0025297D">
        <w:rPr>
          <w:rFonts w:cs="Times New Roman"/>
          <w:szCs w:val="22"/>
        </w:rPr>
        <w:t xml:space="preserve">Appendix </w:t>
      </w:r>
      <w:r w:rsidRPr="0025297D" w:rsidR="00C406D8">
        <w:rPr>
          <w:rFonts w:cs="Times New Roman"/>
          <w:szCs w:val="22"/>
        </w:rPr>
        <w:t>B</w:t>
      </w:r>
      <w:r w:rsidRPr="0025297D" w:rsidR="1CDE5EAE">
        <w:rPr>
          <w:rFonts w:cs="Times New Roman"/>
          <w:szCs w:val="22"/>
        </w:rPr>
        <w:t xml:space="preserve"> </w:t>
      </w:r>
      <w:r w:rsidRPr="0025297D">
        <w:rPr>
          <w:rFonts w:cs="Times New Roman"/>
          <w:szCs w:val="22"/>
        </w:rPr>
        <w:t>–</w:t>
      </w:r>
      <w:r w:rsidRPr="0025297D" w:rsidR="61429529">
        <w:rPr>
          <w:rFonts w:cs="Times New Roman"/>
          <w:szCs w:val="22"/>
        </w:rPr>
        <w:t xml:space="preserve"> </w:t>
      </w:r>
      <w:r w:rsidRPr="0025297D">
        <w:rPr>
          <w:rFonts w:cs="Times New Roman"/>
          <w:szCs w:val="22"/>
        </w:rPr>
        <w:t xml:space="preserve">Interview </w:t>
      </w:r>
      <w:r w:rsidRPr="0025297D" w:rsidR="416D9B5F">
        <w:rPr>
          <w:rFonts w:cs="Times New Roman"/>
          <w:szCs w:val="22"/>
        </w:rPr>
        <w:t xml:space="preserve">Contact </w:t>
      </w:r>
      <w:r w:rsidRPr="0025297D" w:rsidR="61429529">
        <w:rPr>
          <w:rFonts w:cs="Times New Roman"/>
          <w:szCs w:val="22"/>
        </w:rPr>
        <w:t xml:space="preserve">Letter </w:t>
      </w:r>
      <w:r w:rsidRPr="0025297D" w:rsidR="416D9B5F">
        <w:rPr>
          <w:rFonts w:cs="Times New Roman"/>
          <w:szCs w:val="22"/>
        </w:rPr>
        <w:t xml:space="preserve">and </w:t>
      </w:r>
      <w:r w:rsidRPr="0025297D" w:rsidR="5E5C8962">
        <w:rPr>
          <w:rFonts w:cs="Times New Roman"/>
          <w:szCs w:val="22"/>
        </w:rPr>
        <w:t>Guide/</w:t>
      </w:r>
      <w:r w:rsidRPr="0025297D" w:rsidR="61429529">
        <w:rPr>
          <w:rFonts w:cs="Times New Roman"/>
          <w:szCs w:val="22"/>
        </w:rPr>
        <w:t>Questions</w:t>
      </w:r>
      <w:bookmarkEnd w:id="9"/>
      <w:r w:rsidRPr="0025297D" w:rsidR="61429529">
        <w:rPr>
          <w:rFonts w:cs="Times New Roman"/>
          <w:szCs w:val="22"/>
        </w:rPr>
        <w:t xml:space="preserve"> </w:t>
      </w:r>
    </w:p>
    <w:p w:rsidR="00FE791F" w:rsidRPr="0025297D" w:rsidP="00764148" w14:paraId="2045188F" w14:textId="6FB8EF96">
      <w:pPr>
        <w:spacing w:before="120" w:line="240" w:lineRule="auto"/>
        <w:rPr>
          <w:rFonts w:ascii="Times New Roman" w:hAnsi="Times New Roman" w:cs="Times New Roman"/>
          <w:i/>
          <w:iCs/>
        </w:rPr>
      </w:pPr>
      <w:r w:rsidRPr="0025297D">
        <w:rPr>
          <w:rFonts w:ascii="Times New Roman" w:hAnsi="Times New Roman" w:cs="Times New Roman"/>
          <w:i/>
          <w:iCs/>
        </w:rPr>
        <w:t xml:space="preserve">This section provides (a) the invitation emails that will be sent by the </w:t>
      </w:r>
      <w:r w:rsidRPr="0025297D" w:rsidR="00B13BD8">
        <w:rPr>
          <w:rFonts w:ascii="Times New Roman" w:hAnsi="Times New Roman" w:cs="Times New Roman"/>
          <w:i/>
          <w:iCs/>
        </w:rPr>
        <w:t>American Institute of Research</w:t>
      </w:r>
      <w:r w:rsidRPr="0025297D" w:rsidR="00F44A9A">
        <w:rPr>
          <w:rFonts w:ascii="Times New Roman" w:hAnsi="Times New Roman" w:cs="Times New Roman"/>
          <w:i/>
          <w:iCs/>
        </w:rPr>
        <w:t xml:space="preserve"> (AIR)</w:t>
      </w:r>
      <w:r w:rsidRPr="0025297D">
        <w:rPr>
          <w:rFonts w:ascii="Times New Roman" w:hAnsi="Times New Roman" w:cs="Times New Roman"/>
          <w:i/>
          <w:iCs/>
        </w:rPr>
        <w:t xml:space="preserve">, inviting respondents to participate (see Appendix A for Respondent Contact Letters from IMLS which will precede this outreach); (b) introductory and informed consent language that will be used by the </w:t>
      </w:r>
      <w:r w:rsidRPr="0025297D" w:rsidR="00F44A9A">
        <w:rPr>
          <w:rFonts w:ascii="Times New Roman" w:hAnsi="Times New Roman" w:cs="Times New Roman"/>
          <w:i/>
          <w:iCs/>
        </w:rPr>
        <w:t>AIR</w:t>
      </w:r>
      <w:r w:rsidRPr="0025297D">
        <w:rPr>
          <w:rFonts w:ascii="Times New Roman" w:hAnsi="Times New Roman" w:cs="Times New Roman"/>
          <w:i/>
          <w:iCs/>
        </w:rPr>
        <w:t xml:space="preserve"> at the start of every interview; and (c) questionnaires for each respondent group.</w:t>
      </w:r>
      <w:r w:rsidRPr="0025297D" w:rsidR="00F44A9A">
        <w:rPr>
          <w:rFonts w:ascii="Times New Roman" w:hAnsi="Times New Roman" w:cs="Times New Roman"/>
          <w:i/>
          <w:iCs/>
        </w:rPr>
        <w:t xml:space="preserve"> </w:t>
      </w:r>
      <w:r w:rsidRPr="0025297D" w:rsidR="00F45A70">
        <w:rPr>
          <w:rFonts w:ascii="Times New Roman" w:hAnsi="Times New Roman" w:cs="Times New Roman"/>
          <w:i/>
          <w:iCs/>
        </w:rPr>
        <w:t xml:space="preserve">What is outlined below is the interview questions for the various </w:t>
      </w:r>
      <w:r w:rsidRPr="0025297D" w:rsidR="00A6297F">
        <w:rPr>
          <w:rFonts w:ascii="Times New Roman" w:hAnsi="Times New Roman" w:cs="Times New Roman"/>
          <w:i/>
          <w:iCs/>
        </w:rPr>
        <w:t xml:space="preserve">Universe populations.  Each population has specific questions oriented to </w:t>
      </w:r>
      <w:r w:rsidRPr="0025297D" w:rsidR="00210C8C">
        <w:rPr>
          <w:rFonts w:ascii="Times New Roman" w:hAnsi="Times New Roman" w:cs="Times New Roman"/>
          <w:i/>
          <w:iCs/>
        </w:rPr>
        <w:t xml:space="preserve">them. </w:t>
      </w:r>
    </w:p>
    <w:p w:rsidR="004D78CE" w:rsidRPr="0025297D" w:rsidP="00AA2C6F" w14:paraId="1562FA65" w14:textId="6A6764A7">
      <w:pPr>
        <w:pStyle w:val="Heading2"/>
        <w:rPr>
          <w:rFonts w:cs="Times New Roman"/>
          <w:szCs w:val="22"/>
        </w:rPr>
      </w:pPr>
      <w:bookmarkStart w:id="10" w:name="_Toc151391409"/>
      <w:r w:rsidRPr="0025297D">
        <w:rPr>
          <w:rFonts w:cs="Times New Roman"/>
          <w:szCs w:val="22"/>
        </w:rPr>
        <w:t>Follow up Interview Invitation Emails for all</w:t>
      </w:r>
      <w:r w:rsidRPr="0025297D" w:rsidR="00BD7670">
        <w:rPr>
          <w:rFonts w:cs="Times New Roman"/>
          <w:szCs w:val="22"/>
        </w:rPr>
        <w:t xml:space="preserve"> Universes and Program Officers except for Universe One – US Territories and Universe One – Freely Associated States</w:t>
      </w:r>
      <w:bookmarkEnd w:id="10"/>
      <w:r w:rsidRPr="0025297D" w:rsidR="00BD7670">
        <w:rPr>
          <w:rFonts w:cs="Times New Roman"/>
          <w:szCs w:val="22"/>
        </w:rPr>
        <w:t xml:space="preserve"> </w:t>
      </w:r>
    </w:p>
    <w:p w:rsidR="0005676E" w:rsidRPr="0025297D" w:rsidP="00F34EF5" w14:paraId="4E5EA079" w14:textId="1E7AA7C5">
      <w:pPr>
        <w:tabs>
          <w:tab w:val="left" w:pos="990"/>
        </w:tabs>
        <w:spacing w:before="240" w:after="240" w:line="240" w:lineRule="auto"/>
        <w:ind w:left="994" w:hanging="994"/>
        <w:rPr>
          <w:rFonts w:ascii="Times New Roman" w:eastAsia="Calibri" w:hAnsi="Times New Roman" w:cs="Times New Roman"/>
        </w:rPr>
      </w:pPr>
      <w:bookmarkStart w:id="11" w:name="_Hlk26972480"/>
      <w:r w:rsidRPr="0025297D">
        <w:rPr>
          <w:rFonts w:ascii="Times New Roman" w:eastAsia="Calibri" w:hAnsi="Times New Roman" w:cs="Times New Roman"/>
          <w:b/>
        </w:rPr>
        <w:t>Subject</w:t>
      </w:r>
      <w:r w:rsidRPr="0025297D">
        <w:rPr>
          <w:rFonts w:ascii="Times New Roman" w:eastAsia="Calibri" w:hAnsi="Times New Roman" w:cs="Times New Roman"/>
        </w:rPr>
        <w:t xml:space="preserve">: </w:t>
      </w:r>
      <w:r w:rsidRPr="0025297D">
        <w:rPr>
          <w:rFonts w:ascii="Times New Roman" w:eastAsia="Calibri" w:hAnsi="Times New Roman" w:cs="Times New Roman"/>
        </w:rPr>
        <w:tab/>
        <w:t xml:space="preserve">Interview for the </w:t>
      </w:r>
      <w:r w:rsidR="00047625">
        <w:rPr>
          <w:rFonts w:ascii="Times New Roman" w:eastAsia="Calibri" w:hAnsi="Times New Roman" w:cs="Times New Roman"/>
        </w:rPr>
        <w:t xml:space="preserve">Institute of Museum and Library </w:t>
      </w:r>
      <w:r w:rsidR="00047625">
        <w:rPr>
          <w:rFonts w:ascii="Times New Roman" w:eastAsia="Calibri" w:hAnsi="Times New Roman" w:cs="Times New Roman"/>
        </w:rPr>
        <w:t>Services</w:t>
      </w:r>
      <w:r w:rsidR="00D572AE">
        <w:rPr>
          <w:rFonts w:ascii="Times New Roman" w:eastAsia="Calibri" w:hAnsi="Times New Roman" w:cs="Times New Roman"/>
        </w:rPr>
        <w:t>’s</w:t>
      </w:r>
      <w:r w:rsidR="00BA6FB1">
        <w:rPr>
          <w:rFonts w:ascii="Times New Roman" w:eastAsia="Calibri" w:hAnsi="Times New Roman" w:cs="Times New Roman"/>
        </w:rPr>
        <w:t xml:space="preserve"> (IMLS)</w:t>
      </w:r>
      <w:r w:rsidRPr="00CA0808" w:rsidR="00CA0808">
        <w:rPr>
          <w:rFonts w:ascii="Times New Roman" w:eastAsia="Calibri" w:hAnsi="Times New Roman" w:cs="Times New Roman"/>
        </w:rPr>
        <w:t xml:space="preserve"> Evaluation of Grant Programs Funded by the American Rescue Plan Act (ARPA) and the Coronavirus Aid, Relief, and Economic Security (CARES) Act</w:t>
      </w:r>
    </w:p>
    <w:p w:rsidR="00FE791F" w:rsidRPr="0025297D" w:rsidP="006414AE" w14:paraId="38C53EBA" w14:textId="586FA6CB">
      <w:pPr>
        <w:tabs>
          <w:tab w:val="left" w:pos="990"/>
        </w:tabs>
        <w:spacing w:before="120" w:line="240" w:lineRule="auto"/>
        <w:ind w:left="994" w:hanging="994"/>
        <w:jc w:val="both"/>
        <w:rPr>
          <w:rFonts w:ascii="Times New Roman" w:eastAsia="Calibri" w:hAnsi="Times New Roman" w:cs="Times New Roman"/>
        </w:rPr>
      </w:pPr>
      <w:r w:rsidRPr="0025297D">
        <w:rPr>
          <w:rFonts w:ascii="Times New Roman" w:eastAsia="Calibri" w:hAnsi="Times New Roman" w:cs="Times New Roman"/>
        </w:rPr>
        <w:t xml:space="preserve">Dear </w:t>
      </w:r>
      <w:r w:rsidRPr="0025297D">
        <w:rPr>
          <w:rFonts w:ascii="Times New Roman" w:eastAsia="Calibri" w:hAnsi="Times New Roman" w:cs="Times New Roman"/>
          <w:highlight w:val="yellow"/>
        </w:rPr>
        <w:t>{First Name}</w:t>
      </w:r>
      <w:r w:rsidRPr="0025297D">
        <w:rPr>
          <w:rFonts w:ascii="Times New Roman" w:eastAsia="Calibri" w:hAnsi="Times New Roman" w:cs="Times New Roman"/>
        </w:rPr>
        <w:t>, </w:t>
      </w:r>
    </w:p>
    <w:p w:rsidR="00734764" w:rsidRPr="0025297D" w:rsidP="006414AE" w14:paraId="42F74487" w14:textId="3279709F">
      <w:pPr>
        <w:pStyle w:val="paragraph"/>
        <w:spacing w:before="120" w:beforeAutospacing="0" w:after="160" w:afterAutospacing="0"/>
        <w:jc w:val="both"/>
        <w:textAlignment w:val="baseline"/>
        <w:rPr>
          <w:sz w:val="22"/>
          <w:szCs w:val="22"/>
        </w:rPr>
      </w:pPr>
      <w:r w:rsidRPr="0025297D">
        <w:rPr>
          <w:rFonts w:eastAsia="Calibri"/>
          <w:sz w:val="22"/>
          <w:szCs w:val="22"/>
        </w:rPr>
        <w:t xml:space="preserve">I am part of a team of researchers from the </w:t>
      </w:r>
      <w:r w:rsidRPr="0025297D" w:rsidR="00CB657A">
        <w:rPr>
          <w:rFonts w:eastAsia="Calibri"/>
          <w:sz w:val="22"/>
          <w:szCs w:val="22"/>
        </w:rPr>
        <w:t xml:space="preserve">American Institute of Research </w:t>
      </w:r>
      <w:r w:rsidRPr="0025297D">
        <w:rPr>
          <w:rFonts w:eastAsia="Calibri"/>
          <w:sz w:val="22"/>
          <w:szCs w:val="22"/>
        </w:rPr>
        <w:t xml:space="preserve">working with the Institute </w:t>
      </w:r>
      <w:r w:rsidRPr="0025297D" w:rsidR="543F2D98">
        <w:rPr>
          <w:rFonts w:eastAsia="Calibri"/>
          <w:sz w:val="22"/>
          <w:szCs w:val="22"/>
        </w:rPr>
        <w:t>of</w:t>
      </w:r>
      <w:r w:rsidRPr="0025297D">
        <w:rPr>
          <w:rFonts w:eastAsia="Calibri"/>
          <w:sz w:val="22"/>
          <w:szCs w:val="22"/>
        </w:rPr>
        <w:t xml:space="preserve"> Museum and Library Services (IMLS) to </w:t>
      </w:r>
      <w:r w:rsidRPr="0025297D">
        <w:rPr>
          <w:rFonts w:eastAsia="Calibri"/>
          <w:sz w:val="22"/>
          <w:szCs w:val="22"/>
        </w:rPr>
        <w:t xml:space="preserve">analyze and review </w:t>
      </w:r>
      <w:r w:rsidRPr="0025297D">
        <w:rPr>
          <w:rStyle w:val="normaltextrun"/>
          <w:sz w:val="22"/>
          <w:szCs w:val="22"/>
        </w:rPr>
        <w:t xml:space="preserve">the administrative processes, distribution, and use of </w:t>
      </w:r>
      <w:r w:rsidR="00A167A8">
        <w:rPr>
          <w:rStyle w:val="normaltextrun"/>
          <w:sz w:val="22"/>
          <w:szCs w:val="22"/>
        </w:rPr>
        <w:t>roughly</w:t>
      </w:r>
      <w:r w:rsidRPr="0025297D" w:rsidR="00A167A8">
        <w:rPr>
          <w:rStyle w:val="normaltextrun"/>
          <w:sz w:val="22"/>
          <w:szCs w:val="22"/>
        </w:rPr>
        <w:t xml:space="preserve"> </w:t>
      </w:r>
      <w:r w:rsidRPr="0025297D">
        <w:rPr>
          <w:rStyle w:val="normaltextrun"/>
          <w:sz w:val="22"/>
          <w:szCs w:val="22"/>
        </w:rPr>
        <w:t>$</w:t>
      </w:r>
      <w:r w:rsidRPr="0025297D" w:rsidR="00A167A8">
        <w:rPr>
          <w:rStyle w:val="normaltextrun"/>
          <w:sz w:val="22"/>
          <w:szCs w:val="22"/>
        </w:rPr>
        <w:t>2</w:t>
      </w:r>
      <w:r w:rsidR="00A167A8">
        <w:rPr>
          <w:rStyle w:val="normaltextrun"/>
          <w:sz w:val="22"/>
          <w:szCs w:val="22"/>
        </w:rPr>
        <w:t>5</w:t>
      </w:r>
      <w:r w:rsidRPr="0025297D" w:rsidR="00A167A8">
        <w:rPr>
          <w:rStyle w:val="normaltextrun"/>
          <w:sz w:val="22"/>
          <w:szCs w:val="22"/>
        </w:rPr>
        <w:t xml:space="preserve">0 </w:t>
      </w:r>
      <w:r w:rsidRPr="0025297D">
        <w:rPr>
          <w:rStyle w:val="normaltextrun"/>
          <w:sz w:val="22"/>
          <w:szCs w:val="22"/>
        </w:rPr>
        <w:t xml:space="preserve">million in </w:t>
      </w:r>
      <w:r w:rsidRPr="0025297D" w:rsidR="00CD7E9F">
        <w:rPr>
          <w:rStyle w:val="normaltextrun"/>
          <w:sz w:val="22"/>
          <w:szCs w:val="22"/>
        </w:rPr>
        <w:t>ARPA</w:t>
      </w:r>
      <w:r w:rsidR="00037175">
        <w:rPr>
          <w:rStyle w:val="normaltextrun"/>
          <w:sz w:val="22"/>
          <w:szCs w:val="22"/>
        </w:rPr>
        <w:t xml:space="preserve"> and</w:t>
      </w:r>
      <w:r w:rsidR="00114E82">
        <w:rPr>
          <w:rStyle w:val="normaltextrun"/>
          <w:sz w:val="22"/>
          <w:szCs w:val="22"/>
        </w:rPr>
        <w:t xml:space="preserve"> </w:t>
      </w:r>
      <w:r w:rsidRPr="0025297D" w:rsidR="00CD7E9F">
        <w:rPr>
          <w:rStyle w:val="normaltextrun"/>
          <w:sz w:val="22"/>
          <w:szCs w:val="22"/>
        </w:rPr>
        <w:t xml:space="preserve">CARES </w:t>
      </w:r>
      <w:r w:rsidRPr="0025297D">
        <w:rPr>
          <w:rStyle w:val="normaltextrun"/>
          <w:sz w:val="22"/>
          <w:szCs w:val="22"/>
        </w:rPr>
        <w:t xml:space="preserve">Act </w:t>
      </w:r>
      <w:r w:rsidR="00BE1E2E">
        <w:rPr>
          <w:rStyle w:val="normaltextrun"/>
          <w:sz w:val="22"/>
          <w:szCs w:val="22"/>
        </w:rPr>
        <w:t xml:space="preserve">funded </w:t>
      </w:r>
      <w:r w:rsidR="00F9687A">
        <w:rPr>
          <w:rStyle w:val="normaltextrun"/>
          <w:sz w:val="22"/>
          <w:szCs w:val="22"/>
        </w:rPr>
        <w:t>grant program</w:t>
      </w:r>
      <w:r w:rsidR="00BE1E2E">
        <w:rPr>
          <w:rStyle w:val="normaltextrun"/>
          <w:sz w:val="22"/>
          <w:szCs w:val="22"/>
        </w:rPr>
        <w:t>s</w:t>
      </w:r>
      <w:r w:rsidRPr="0025297D" w:rsidR="00A404B7">
        <w:rPr>
          <w:rStyle w:val="normaltextrun"/>
          <w:sz w:val="22"/>
          <w:szCs w:val="22"/>
        </w:rPr>
        <w:t xml:space="preserve">. The effort aims to </w:t>
      </w:r>
      <w:r w:rsidRPr="0025297D" w:rsidR="001A779F">
        <w:rPr>
          <w:rStyle w:val="normaltextrun"/>
          <w:sz w:val="22"/>
          <w:szCs w:val="22"/>
        </w:rPr>
        <w:t xml:space="preserve">review the </w:t>
      </w:r>
      <w:r w:rsidRPr="0025297D">
        <w:rPr>
          <w:rStyle w:val="normaltextrun"/>
          <w:sz w:val="22"/>
          <w:szCs w:val="22"/>
        </w:rPr>
        <w:t>use and effectiveness of the ARPA and CARES</w:t>
      </w:r>
      <w:r w:rsidR="00B14778">
        <w:rPr>
          <w:rStyle w:val="normaltextrun"/>
          <w:sz w:val="22"/>
          <w:szCs w:val="22"/>
        </w:rPr>
        <w:t xml:space="preserve"> Act</w:t>
      </w:r>
      <w:r w:rsidR="00930CB3">
        <w:rPr>
          <w:rStyle w:val="normaltextrun"/>
          <w:sz w:val="22"/>
          <w:szCs w:val="22"/>
        </w:rPr>
        <w:t xml:space="preserve"> grant program</w:t>
      </w:r>
      <w:r w:rsidRPr="0025297D">
        <w:rPr>
          <w:rStyle w:val="normaltextrun"/>
          <w:sz w:val="22"/>
          <w:szCs w:val="22"/>
        </w:rPr>
        <w:t xml:space="preserve"> funds</w:t>
      </w:r>
      <w:r w:rsidRPr="0025297D" w:rsidR="001A779F">
        <w:rPr>
          <w:rStyle w:val="normaltextrun"/>
          <w:sz w:val="22"/>
          <w:szCs w:val="22"/>
        </w:rPr>
        <w:t xml:space="preserve">, </w:t>
      </w:r>
      <w:r w:rsidRPr="0025297D">
        <w:rPr>
          <w:rStyle w:val="normaltextrun"/>
          <w:sz w:val="22"/>
          <w:szCs w:val="22"/>
        </w:rPr>
        <w:t>identify lessons learned, and understand gaps and needs in continuing post-recovery activities.</w:t>
      </w:r>
      <w:r w:rsidRPr="0025297D">
        <w:rPr>
          <w:rStyle w:val="eop"/>
          <w:sz w:val="22"/>
          <w:szCs w:val="22"/>
        </w:rPr>
        <w:t> </w:t>
      </w:r>
      <w:r w:rsidRPr="0025297D" w:rsidR="00335D5E">
        <w:rPr>
          <w:rStyle w:val="eop"/>
          <w:sz w:val="22"/>
          <w:szCs w:val="22"/>
        </w:rPr>
        <w:t xml:space="preserve"> </w:t>
      </w:r>
      <w:r w:rsidRPr="0025297D" w:rsidR="0067446E">
        <w:rPr>
          <w:rStyle w:val="eop"/>
          <w:sz w:val="22"/>
          <w:szCs w:val="22"/>
        </w:rPr>
        <w:t xml:space="preserve">We are also looking to identify and inform </w:t>
      </w:r>
      <w:r w:rsidRPr="0025297D">
        <w:rPr>
          <w:rStyle w:val="normaltextrun"/>
          <w:sz w:val="22"/>
          <w:szCs w:val="22"/>
        </w:rPr>
        <w:t>future design, technical support, and distribution of emergency or special use funds as part of an overall emergency response plan.</w:t>
      </w:r>
      <w:r w:rsidRPr="0025297D">
        <w:rPr>
          <w:rStyle w:val="eop"/>
          <w:sz w:val="22"/>
          <w:szCs w:val="22"/>
        </w:rPr>
        <w:t> </w:t>
      </w:r>
    </w:p>
    <w:p w:rsidR="0048513A" w:rsidRPr="0025297D" w:rsidP="006414AE" w14:paraId="58A0A3C6" w14:textId="0A8DBE96">
      <w:pPr>
        <w:spacing w:before="120" w:line="240" w:lineRule="auto"/>
        <w:jc w:val="both"/>
        <w:rPr>
          <w:rFonts w:ascii="Times New Roman" w:eastAsia="Calibri" w:hAnsi="Times New Roman" w:cs="Times New Roman"/>
        </w:rPr>
      </w:pPr>
      <w:r w:rsidRPr="0025297D">
        <w:rPr>
          <w:rFonts w:ascii="Times New Roman" w:eastAsia="Calibri" w:hAnsi="Times New Roman" w:cs="Times New Roman"/>
          <w:b/>
          <w:bCs/>
        </w:rPr>
        <w:t>We would like to interview you…</w:t>
      </w:r>
    </w:p>
    <w:p w:rsidR="00E62903" w:rsidRPr="0025297D" w:rsidP="00E46418" w14:paraId="4F7A3E73" w14:textId="3248E157">
      <w:pPr>
        <w:pStyle w:val="ListParagraph"/>
        <w:numPr>
          <w:ilvl w:val="0"/>
          <w:numId w:val="3"/>
        </w:numPr>
        <w:spacing w:before="120"/>
        <w:jc w:val="both"/>
        <w:rPr>
          <w:rFonts w:ascii="Times New Roman" w:hAnsi="Times New Roman" w:cs="Times New Roman"/>
        </w:rPr>
      </w:pPr>
      <w:r w:rsidRPr="0025297D">
        <w:rPr>
          <w:rFonts w:ascii="Times New Roman" w:eastAsia="Calibri" w:hAnsi="Times New Roman" w:cs="Times New Roman"/>
          <w:b/>
          <w:bCs/>
          <w:highlight w:val="yellow"/>
        </w:rPr>
        <w:t xml:space="preserve">[to </w:t>
      </w:r>
      <w:r w:rsidRPr="0025297D" w:rsidR="00AD30A2">
        <w:rPr>
          <w:rFonts w:ascii="Times New Roman" w:eastAsia="Calibri" w:hAnsi="Times New Roman" w:cs="Times New Roman"/>
          <w:b/>
          <w:bCs/>
          <w:highlight w:val="yellow"/>
        </w:rPr>
        <w:t>Universe One</w:t>
      </w:r>
      <w:r w:rsidRPr="0025297D" w:rsidR="007708C1">
        <w:rPr>
          <w:rFonts w:ascii="Times New Roman" w:eastAsia="Calibri" w:hAnsi="Times New Roman" w:cs="Times New Roman"/>
          <w:b/>
          <w:bCs/>
          <w:highlight w:val="yellow"/>
        </w:rPr>
        <w:t xml:space="preserve"> – 50 States and DC</w:t>
      </w:r>
      <w:r w:rsidRPr="0025297D">
        <w:rPr>
          <w:rFonts w:ascii="Times New Roman" w:eastAsia="Calibri" w:hAnsi="Times New Roman" w:cs="Times New Roman"/>
          <w:highlight w:val="yellow"/>
        </w:rPr>
        <w:t xml:space="preserve">]: </w:t>
      </w:r>
      <w:r w:rsidRPr="0025297D">
        <w:rPr>
          <w:rFonts w:ascii="Times New Roman" w:eastAsia="Calibri" w:hAnsi="Times New Roman" w:cs="Times New Roman"/>
          <w:highlight w:val="yellow"/>
        </w:rPr>
        <w:t xml:space="preserve"> </w:t>
      </w:r>
      <w:r w:rsidRPr="0025297D" w:rsidR="00E421B7">
        <w:rPr>
          <w:rFonts w:ascii="Times New Roman" w:eastAsia="Calibri" w:hAnsi="Times New Roman" w:cs="Times New Roman"/>
        </w:rPr>
        <w:t xml:space="preserve">to gather information on how </w:t>
      </w:r>
      <w:r w:rsidRPr="0025297D">
        <w:rPr>
          <w:rFonts w:ascii="Times New Roman" w:hAnsi="Times New Roman" w:cs="Times New Roman"/>
        </w:rPr>
        <w:t>your SLAA’s emergency needs evolved during the pandemic</w:t>
      </w:r>
      <w:r w:rsidRPr="0025297D" w:rsidR="00A75FCD">
        <w:rPr>
          <w:rFonts w:ascii="Times New Roman" w:hAnsi="Times New Roman" w:cs="Times New Roman"/>
        </w:rPr>
        <w:t xml:space="preserve">.  You also can provide </w:t>
      </w:r>
      <w:r w:rsidRPr="0025297D">
        <w:rPr>
          <w:rFonts w:ascii="Times New Roman" w:hAnsi="Times New Roman" w:cs="Times New Roman"/>
        </w:rPr>
        <w:t xml:space="preserve">worthwhile information on your experience with the </w:t>
      </w:r>
      <w:r w:rsidR="0010606B">
        <w:rPr>
          <w:rFonts w:ascii="Times New Roman" w:hAnsi="Times New Roman" w:cs="Times New Roman"/>
        </w:rPr>
        <w:t>IMLS’</w:t>
      </w:r>
      <w:r w:rsidR="00011D55">
        <w:rPr>
          <w:rFonts w:ascii="Times New Roman" w:hAnsi="Times New Roman" w:cs="Times New Roman"/>
        </w:rPr>
        <w:t>s</w:t>
      </w:r>
      <w:r w:rsidRPr="0025297D">
        <w:rPr>
          <w:rFonts w:ascii="Times New Roman" w:hAnsi="Times New Roman" w:cs="Times New Roman"/>
        </w:rPr>
        <w:t xml:space="preserve"> ARPA </w:t>
      </w:r>
      <w:r w:rsidR="00930CB3">
        <w:rPr>
          <w:rFonts w:ascii="Times New Roman" w:hAnsi="Times New Roman" w:cs="Times New Roman"/>
        </w:rPr>
        <w:t>and CARES Act</w:t>
      </w:r>
      <w:r w:rsidRPr="0025297D" w:rsidR="00930CB3">
        <w:rPr>
          <w:rFonts w:ascii="Times New Roman" w:hAnsi="Times New Roman" w:cs="Times New Roman"/>
        </w:rPr>
        <w:t xml:space="preserve"> </w:t>
      </w:r>
      <w:r w:rsidRPr="0025297D">
        <w:rPr>
          <w:rFonts w:ascii="Times New Roman" w:hAnsi="Times New Roman" w:cs="Times New Roman"/>
        </w:rPr>
        <w:t>granting structure and whether this granting structure aligned with the overall needs of your SLAA, your libraries and the communities that you serve.</w:t>
      </w:r>
      <w:r w:rsidRPr="0025297D" w:rsidR="00B20E47">
        <w:rPr>
          <w:rFonts w:ascii="Times New Roman" w:hAnsi="Times New Roman" w:cs="Times New Roman"/>
        </w:rPr>
        <w:t xml:space="preserve"> We would also like to </w:t>
      </w:r>
      <w:r w:rsidRPr="0025297D">
        <w:rPr>
          <w:rFonts w:ascii="Times New Roman" w:hAnsi="Times New Roman" w:cs="Times New Roman"/>
        </w:rPr>
        <w:t>hear</w:t>
      </w:r>
      <w:r w:rsidRPr="0025297D" w:rsidR="00B20E47">
        <w:rPr>
          <w:rFonts w:ascii="Times New Roman" w:hAnsi="Times New Roman" w:cs="Times New Roman"/>
        </w:rPr>
        <w:t xml:space="preserve"> if </w:t>
      </w:r>
      <w:r w:rsidRPr="0025297D">
        <w:rPr>
          <w:rFonts w:ascii="Times New Roman" w:hAnsi="Times New Roman" w:cs="Times New Roman"/>
        </w:rPr>
        <w:t xml:space="preserve">any new opportunities that </w:t>
      </w:r>
      <w:r w:rsidRPr="0025297D" w:rsidR="00ED60F9">
        <w:rPr>
          <w:rFonts w:ascii="Times New Roman" w:hAnsi="Times New Roman" w:cs="Times New Roman"/>
        </w:rPr>
        <w:t>emerged from</w:t>
      </w:r>
      <w:r w:rsidRPr="0025297D">
        <w:rPr>
          <w:rFonts w:ascii="Times New Roman" w:hAnsi="Times New Roman" w:cs="Times New Roman"/>
        </w:rPr>
        <w:t xml:space="preserve"> </w:t>
      </w:r>
      <w:r w:rsidR="0010606B">
        <w:rPr>
          <w:rFonts w:ascii="Times New Roman" w:hAnsi="Times New Roman" w:cs="Times New Roman"/>
        </w:rPr>
        <w:t>IMLS’</w:t>
      </w:r>
      <w:r w:rsidR="007F0AF3">
        <w:rPr>
          <w:rFonts w:ascii="Times New Roman" w:hAnsi="Times New Roman" w:cs="Times New Roman"/>
        </w:rPr>
        <w:t>s</w:t>
      </w:r>
      <w:r w:rsidRPr="0025297D">
        <w:rPr>
          <w:rFonts w:ascii="Times New Roman" w:hAnsi="Times New Roman" w:cs="Times New Roman"/>
        </w:rPr>
        <w:t xml:space="preserve"> </w:t>
      </w:r>
      <w:r w:rsidR="00B14778">
        <w:rPr>
          <w:rFonts w:ascii="Times New Roman" w:hAnsi="Times New Roman" w:cs="Times New Roman"/>
        </w:rPr>
        <w:t>ARPA and CARES Act</w:t>
      </w:r>
      <w:r w:rsidRPr="0025297D">
        <w:rPr>
          <w:rFonts w:ascii="Times New Roman" w:hAnsi="Times New Roman" w:cs="Times New Roman"/>
        </w:rPr>
        <w:t xml:space="preserve"> </w:t>
      </w:r>
      <w:r w:rsidR="00AB7E1D">
        <w:rPr>
          <w:rFonts w:ascii="Times New Roman" w:hAnsi="Times New Roman" w:cs="Times New Roman"/>
        </w:rPr>
        <w:t xml:space="preserve">grant program </w:t>
      </w:r>
      <w:r w:rsidRPr="0025297D">
        <w:rPr>
          <w:rFonts w:ascii="Times New Roman" w:hAnsi="Times New Roman" w:cs="Times New Roman"/>
        </w:rPr>
        <w:t>funding at your SLAA or your libraries</w:t>
      </w:r>
      <w:r w:rsidRPr="0025297D" w:rsidR="001C0372">
        <w:rPr>
          <w:rFonts w:ascii="Times New Roman" w:hAnsi="Times New Roman" w:cs="Times New Roman"/>
        </w:rPr>
        <w:t xml:space="preserve">. </w:t>
      </w:r>
      <w:r w:rsidRPr="0025297D">
        <w:rPr>
          <w:rFonts w:ascii="Times New Roman" w:hAnsi="Times New Roman" w:cs="Times New Roman"/>
        </w:rPr>
        <w:t xml:space="preserve"> </w:t>
      </w:r>
    </w:p>
    <w:p w:rsidR="00BD7A60" w:rsidRPr="0025297D" w:rsidP="00E46418" w14:paraId="540E57ED" w14:textId="26F49717">
      <w:pPr>
        <w:pStyle w:val="ListParagraph"/>
        <w:numPr>
          <w:ilvl w:val="0"/>
          <w:numId w:val="3"/>
        </w:numPr>
        <w:spacing w:before="120" w:line="240" w:lineRule="auto"/>
        <w:jc w:val="both"/>
        <w:rPr>
          <w:rFonts w:ascii="Times New Roman" w:eastAsia="Calibri" w:hAnsi="Times New Roman" w:cs="Times New Roman"/>
        </w:rPr>
      </w:pPr>
      <w:r w:rsidRPr="0025297D">
        <w:rPr>
          <w:rFonts w:ascii="Times New Roman" w:eastAsia="Calibri" w:hAnsi="Times New Roman" w:cs="Times New Roman"/>
          <w:b/>
          <w:bCs/>
          <w:highlight w:val="yellow"/>
        </w:rPr>
        <w:t xml:space="preserve">[to </w:t>
      </w:r>
      <w:r w:rsidRPr="0025297D" w:rsidR="004F0604">
        <w:rPr>
          <w:rFonts w:ascii="Times New Roman" w:eastAsia="Calibri" w:hAnsi="Times New Roman" w:cs="Times New Roman"/>
          <w:b/>
          <w:bCs/>
          <w:highlight w:val="yellow"/>
        </w:rPr>
        <w:t>Program Officers supporting Universe One SLAAs</w:t>
      </w:r>
      <w:r w:rsidRPr="0025297D" w:rsidR="004F0604">
        <w:rPr>
          <w:rFonts w:ascii="Times New Roman" w:eastAsia="Calibri" w:hAnsi="Times New Roman" w:cs="Times New Roman"/>
          <w:highlight w:val="yellow"/>
        </w:rPr>
        <w:t>]</w:t>
      </w:r>
      <w:r w:rsidRPr="0025297D" w:rsidR="0068341B">
        <w:rPr>
          <w:rFonts w:ascii="Times New Roman" w:eastAsia="Calibri" w:hAnsi="Times New Roman" w:cs="Times New Roman"/>
          <w:highlight w:val="yellow"/>
        </w:rPr>
        <w:t xml:space="preserve">; </w:t>
      </w:r>
      <w:r w:rsidRPr="0025297D" w:rsidR="0068341B">
        <w:rPr>
          <w:rFonts w:ascii="Times New Roman" w:eastAsia="Calibri" w:hAnsi="Times New Roman" w:cs="Times New Roman"/>
        </w:rPr>
        <w:t xml:space="preserve">to </w:t>
      </w:r>
      <w:r w:rsidRPr="0025297D" w:rsidR="00A463D6">
        <w:rPr>
          <w:rFonts w:ascii="Times New Roman" w:eastAsia="Calibri" w:hAnsi="Times New Roman" w:cs="Times New Roman"/>
        </w:rPr>
        <w:t xml:space="preserve">gather your </w:t>
      </w:r>
      <w:r w:rsidRPr="0025297D" w:rsidR="005730A8">
        <w:rPr>
          <w:rFonts w:ascii="Times New Roman" w:eastAsia="Calibri" w:hAnsi="Times New Roman" w:cs="Times New Roman"/>
        </w:rPr>
        <w:t xml:space="preserve">insight </w:t>
      </w:r>
      <w:r w:rsidRPr="0025297D" w:rsidR="005730A8">
        <w:rPr>
          <w:rFonts w:ascii="Times New Roman" w:hAnsi="Times New Roman" w:cs="Times New Roman"/>
        </w:rPr>
        <w:t>into</w:t>
      </w:r>
      <w:r w:rsidRPr="0025297D" w:rsidR="002D1864">
        <w:rPr>
          <w:rFonts w:ascii="Times New Roman" w:hAnsi="Times New Roman" w:cs="Times New Roman"/>
        </w:rPr>
        <w:t xml:space="preserve"> the challenges faced by the </w:t>
      </w:r>
      <w:r w:rsidR="00C20DBA">
        <w:rPr>
          <w:rFonts w:ascii="Times New Roman" w:hAnsi="Times New Roman" w:cs="Times New Roman"/>
        </w:rPr>
        <w:t>SLAAs</w:t>
      </w:r>
      <w:r w:rsidRPr="0025297D" w:rsidR="00C20DBA">
        <w:rPr>
          <w:rFonts w:ascii="Times New Roman" w:hAnsi="Times New Roman" w:cs="Times New Roman"/>
        </w:rPr>
        <w:t xml:space="preserve"> </w:t>
      </w:r>
      <w:r w:rsidRPr="0025297D" w:rsidR="002D1864">
        <w:rPr>
          <w:rFonts w:ascii="Times New Roman" w:hAnsi="Times New Roman" w:cs="Times New Roman"/>
        </w:rPr>
        <w:t xml:space="preserve">during the pandemic as well as how emergency needs evolved during the pandemic for SLAAs and other libraries in your states. </w:t>
      </w:r>
      <w:r w:rsidRPr="0025297D" w:rsidR="00CB6D67">
        <w:rPr>
          <w:rFonts w:ascii="Times New Roman" w:hAnsi="Times New Roman" w:cs="Times New Roman"/>
        </w:rPr>
        <w:t xml:space="preserve">We are also hoping </w:t>
      </w:r>
      <w:r w:rsidRPr="0025297D" w:rsidR="00ED60F9">
        <w:rPr>
          <w:rFonts w:ascii="Times New Roman" w:hAnsi="Times New Roman" w:cs="Times New Roman"/>
        </w:rPr>
        <w:t>you can</w:t>
      </w:r>
      <w:r w:rsidRPr="0025297D" w:rsidR="002D1864">
        <w:rPr>
          <w:rFonts w:ascii="Times New Roman" w:hAnsi="Times New Roman" w:cs="Times New Roman"/>
        </w:rPr>
        <w:t xml:space="preserve"> </w:t>
      </w:r>
      <w:r w:rsidRPr="0025297D" w:rsidR="008B7095">
        <w:rPr>
          <w:rFonts w:ascii="Times New Roman" w:hAnsi="Times New Roman" w:cs="Times New Roman"/>
        </w:rPr>
        <w:t xml:space="preserve">provide </w:t>
      </w:r>
      <w:r w:rsidRPr="0025297D" w:rsidR="003A2CAD">
        <w:rPr>
          <w:rFonts w:ascii="Times New Roman" w:hAnsi="Times New Roman" w:cs="Times New Roman"/>
        </w:rPr>
        <w:t>understanding</w:t>
      </w:r>
      <w:r w:rsidRPr="0025297D" w:rsidR="002D1864">
        <w:rPr>
          <w:rFonts w:ascii="Times New Roman" w:hAnsi="Times New Roman" w:cs="Times New Roman"/>
        </w:rPr>
        <w:t xml:space="preserve"> into new opportunities that emerged for libraries receiving </w:t>
      </w:r>
      <w:r w:rsidR="0010606B">
        <w:rPr>
          <w:rFonts w:ascii="Times New Roman" w:hAnsi="Times New Roman" w:cs="Times New Roman"/>
        </w:rPr>
        <w:t>IMLS’</w:t>
      </w:r>
      <w:r w:rsidR="002F19BE">
        <w:rPr>
          <w:rFonts w:ascii="Times New Roman" w:hAnsi="Times New Roman" w:cs="Times New Roman"/>
        </w:rPr>
        <w:t>s</w:t>
      </w:r>
      <w:r w:rsidRPr="0025297D" w:rsidR="002D1864">
        <w:rPr>
          <w:rFonts w:ascii="Times New Roman" w:hAnsi="Times New Roman" w:cs="Times New Roman"/>
        </w:rPr>
        <w:t xml:space="preserve"> </w:t>
      </w:r>
      <w:r w:rsidR="00B14778">
        <w:rPr>
          <w:rFonts w:ascii="Times New Roman" w:hAnsi="Times New Roman" w:cs="Times New Roman"/>
        </w:rPr>
        <w:t>ARPA and CARES Act</w:t>
      </w:r>
      <w:r w:rsidRPr="0025297D" w:rsidR="002D1864">
        <w:rPr>
          <w:rFonts w:ascii="Times New Roman" w:hAnsi="Times New Roman" w:cs="Times New Roman"/>
        </w:rPr>
        <w:t xml:space="preserve"> </w:t>
      </w:r>
      <w:r w:rsidR="008442D8">
        <w:rPr>
          <w:rFonts w:ascii="Times New Roman" w:hAnsi="Times New Roman" w:cs="Times New Roman"/>
        </w:rPr>
        <w:t xml:space="preserve">grant program </w:t>
      </w:r>
      <w:r w:rsidRPr="0025297D" w:rsidR="002D1864">
        <w:rPr>
          <w:rFonts w:ascii="Times New Roman" w:hAnsi="Times New Roman" w:cs="Times New Roman"/>
        </w:rPr>
        <w:t xml:space="preserve">funding as the emergency stabilized during the </w:t>
      </w:r>
      <w:r w:rsidRPr="0025297D" w:rsidR="000E29A4">
        <w:rPr>
          <w:rFonts w:ascii="Times New Roman" w:hAnsi="Times New Roman" w:cs="Times New Roman"/>
        </w:rPr>
        <w:t xml:space="preserve">pandemic and look forward to </w:t>
      </w:r>
      <w:r w:rsidRPr="0025297D" w:rsidR="00863B57">
        <w:rPr>
          <w:rFonts w:ascii="Times New Roman" w:hAnsi="Times New Roman" w:cs="Times New Roman"/>
        </w:rPr>
        <w:t xml:space="preserve">gathering information </w:t>
      </w:r>
      <w:r w:rsidRPr="0025297D" w:rsidR="002D1864">
        <w:rPr>
          <w:rFonts w:ascii="Times New Roman" w:hAnsi="Times New Roman" w:cs="Times New Roman"/>
        </w:rPr>
        <w:t>on new services or revised programming that states implemented in response to their community’s needs.</w:t>
      </w:r>
    </w:p>
    <w:p w:rsidR="00BD7A60" w:rsidRPr="0025297D" w:rsidP="00E46418" w14:paraId="79B89FC1" w14:textId="6AC656A3">
      <w:pPr>
        <w:pStyle w:val="ListParagraph"/>
        <w:numPr>
          <w:ilvl w:val="0"/>
          <w:numId w:val="3"/>
        </w:numPr>
        <w:spacing w:before="120"/>
        <w:jc w:val="both"/>
        <w:rPr>
          <w:rFonts w:ascii="Times New Roman" w:hAnsi="Times New Roman" w:cs="Times New Roman"/>
        </w:rPr>
      </w:pPr>
      <w:r w:rsidRPr="0025297D">
        <w:rPr>
          <w:rFonts w:ascii="Times New Roman" w:eastAsia="Calibri" w:hAnsi="Times New Roman" w:cs="Times New Roman"/>
          <w:b/>
          <w:bCs/>
          <w:highlight w:val="yellow"/>
        </w:rPr>
        <w:t>[to Universe Two, Museum Awardees]</w:t>
      </w:r>
      <w:r w:rsidRPr="0025297D">
        <w:rPr>
          <w:rFonts w:ascii="Times New Roman" w:hAnsi="Times New Roman" w:cs="Times New Roman"/>
          <w:highlight w:val="yellow"/>
        </w:rPr>
        <w:t xml:space="preserve"> </w:t>
      </w:r>
      <w:r w:rsidRPr="0025297D">
        <w:rPr>
          <w:rFonts w:ascii="Times New Roman" w:hAnsi="Times New Roman" w:cs="Times New Roman"/>
        </w:rPr>
        <w:t xml:space="preserve">to gather insight into the challenges faced by your museum administering </w:t>
      </w:r>
      <w:r w:rsidR="0010606B">
        <w:rPr>
          <w:rFonts w:ascii="Times New Roman" w:hAnsi="Times New Roman" w:cs="Times New Roman"/>
        </w:rPr>
        <w:t>IMLS’</w:t>
      </w:r>
      <w:r w:rsidR="002F19BE">
        <w:rPr>
          <w:rFonts w:ascii="Times New Roman" w:hAnsi="Times New Roman" w:cs="Times New Roman"/>
        </w:rPr>
        <w:t>s</w:t>
      </w:r>
      <w:r w:rsidRPr="0025297D">
        <w:rPr>
          <w:rFonts w:ascii="Times New Roman" w:hAnsi="Times New Roman" w:cs="Times New Roman"/>
        </w:rPr>
        <w:t xml:space="preserve"> </w:t>
      </w:r>
      <w:r w:rsidR="00B14778">
        <w:rPr>
          <w:rFonts w:ascii="Times New Roman" w:hAnsi="Times New Roman" w:cs="Times New Roman"/>
        </w:rPr>
        <w:t>ARPA and CARES Act</w:t>
      </w:r>
      <w:r w:rsidRPr="0025297D">
        <w:rPr>
          <w:rFonts w:ascii="Times New Roman" w:hAnsi="Times New Roman" w:cs="Times New Roman"/>
        </w:rPr>
        <w:t xml:space="preserve"> </w:t>
      </w:r>
      <w:r w:rsidR="008442D8">
        <w:rPr>
          <w:rFonts w:ascii="Times New Roman" w:hAnsi="Times New Roman" w:cs="Times New Roman"/>
        </w:rPr>
        <w:t xml:space="preserve">grant program </w:t>
      </w:r>
      <w:r w:rsidRPr="0025297D">
        <w:rPr>
          <w:rFonts w:ascii="Times New Roman" w:hAnsi="Times New Roman" w:cs="Times New Roman"/>
        </w:rPr>
        <w:t xml:space="preserve">funding as well as provide understanding into opportunities that emerged from the availability of the funding as the emergency stabilized.  IMLS would also like to learn about whether the funding allowed your organization to accomplish something that you would not have been able to do without this funding.  </w:t>
      </w:r>
    </w:p>
    <w:p w:rsidR="00E265C4" w:rsidRPr="0025297D" w:rsidP="00E46418" w14:paraId="6FF8648B" w14:textId="7B60973E">
      <w:pPr>
        <w:pStyle w:val="ListParagraph"/>
        <w:numPr>
          <w:ilvl w:val="0"/>
          <w:numId w:val="3"/>
        </w:numPr>
        <w:spacing w:before="120"/>
        <w:jc w:val="both"/>
        <w:rPr>
          <w:rFonts w:ascii="Times New Roman" w:hAnsi="Times New Roman" w:cs="Times New Roman"/>
        </w:rPr>
      </w:pPr>
      <w:r w:rsidRPr="0025297D">
        <w:rPr>
          <w:rFonts w:ascii="Times New Roman" w:eastAsia="Calibri" w:hAnsi="Times New Roman" w:cs="Times New Roman"/>
          <w:b/>
          <w:bCs/>
          <w:highlight w:val="yellow"/>
        </w:rPr>
        <w:t>[to Universe Two, Library</w:t>
      </w:r>
      <w:r w:rsidRPr="0025297D">
        <w:rPr>
          <w:rFonts w:ascii="Times New Roman" w:hAnsi="Times New Roman" w:cs="Times New Roman"/>
          <w:b/>
          <w:bCs/>
          <w:highlight w:val="yellow"/>
        </w:rPr>
        <w:t xml:space="preserve"> Awardees</w:t>
      </w:r>
      <w:r w:rsidRPr="0025297D">
        <w:rPr>
          <w:rFonts w:ascii="Times New Roman" w:hAnsi="Times New Roman" w:cs="Times New Roman"/>
          <w:highlight w:val="yellow"/>
        </w:rPr>
        <w:t>]</w:t>
      </w:r>
      <w:r w:rsidRPr="0025297D">
        <w:rPr>
          <w:rFonts w:ascii="Times New Roman" w:hAnsi="Times New Roman" w:cs="Times New Roman"/>
          <w:highlight w:val="yellow"/>
        </w:rPr>
        <w:t xml:space="preserve"> </w:t>
      </w:r>
      <w:r w:rsidRPr="0025297D">
        <w:rPr>
          <w:rFonts w:ascii="Times New Roman" w:hAnsi="Times New Roman" w:cs="Times New Roman"/>
        </w:rPr>
        <w:t xml:space="preserve">to gather insight into the challenges faced by your library administering </w:t>
      </w:r>
      <w:r w:rsidR="0010606B">
        <w:rPr>
          <w:rFonts w:ascii="Times New Roman" w:hAnsi="Times New Roman" w:cs="Times New Roman"/>
        </w:rPr>
        <w:t>IMLS’</w:t>
      </w:r>
      <w:r w:rsidR="002F19BE">
        <w:rPr>
          <w:rFonts w:ascii="Times New Roman" w:hAnsi="Times New Roman" w:cs="Times New Roman"/>
        </w:rPr>
        <w:t>s</w:t>
      </w:r>
      <w:r w:rsidRPr="0025297D">
        <w:rPr>
          <w:rFonts w:ascii="Times New Roman" w:hAnsi="Times New Roman" w:cs="Times New Roman"/>
        </w:rPr>
        <w:t xml:space="preserve"> </w:t>
      </w:r>
      <w:r w:rsidR="008442D8">
        <w:rPr>
          <w:rFonts w:ascii="Times New Roman" w:hAnsi="Times New Roman" w:cs="Times New Roman"/>
        </w:rPr>
        <w:t xml:space="preserve">ARPA and </w:t>
      </w:r>
      <w:r w:rsidRPr="0025297D">
        <w:rPr>
          <w:rFonts w:ascii="Times New Roman" w:hAnsi="Times New Roman" w:cs="Times New Roman"/>
        </w:rPr>
        <w:t>CARES</w:t>
      </w:r>
      <w:r w:rsidR="00B14778">
        <w:rPr>
          <w:rFonts w:ascii="Times New Roman" w:hAnsi="Times New Roman" w:cs="Times New Roman"/>
        </w:rPr>
        <w:t xml:space="preserve"> Act</w:t>
      </w:r>
      <w:r w:rsidRPr="0025297D">
        <w:rPr>
          <w:rFonts w:ascii="Times New Roman" w:hAnsi="Times New Roman" w:cs="Times New Roman"/>
        </w:rPr>
        <w:t xml:space="preserve"> </w:t>
      </w:r>
      <w:r w:rsidR="008442D8">
        <w:rPr>
          <w:rFonts w:ascii="Times New Roman" w:hAnsi="Times New Roman" w:cs="Times New Roman"/>
        </w:rPr>
        <w:t>grant program</w:t>
      </w:r>
      <w:r w:rsidRPr="0025297D">
        <w:rPr>
          <w:rFonts w:ascii="Times New Roman" w:hAnsi="Times New Roman" w:cs="Times New Roman"/>
        </w:rPr>
        <w:t xml:space="preserve"> funding as well as provide understanding into opportunities that emerged from the availability of the funding as the emergency stabilized.  IMLS would also like to learn about whether the funding allowed your organization to accomplish something that you would not have been able to do without this funding.  </w:t>
      </w:r>
    </w:p>
    <w:p w:rsidR="00334C87" w:rsidRPr="0025297D" w:rsidP="00E46418" w14:paraId="48133AAE" w14:textId="309BE023">
      <w:pPr>
        <w:pStyle w:val="ListParagraph"/>
        <w:numPr>
          <w:ilvl w:val="0"/>
          <w:numId w:val="3"/>
        </w:numPr>
        <w:spacing w:before="120" w:line="240" w:lineRule="auto"/>
        <w:jc w:val="both"/>
        <w:rPr>
          <w:rFonts w:ascii="Times New Roman" w:eastAsia="Calibri" w:hAnsi="Times New Roman" w:cs="Times New Roman"/>
        </w:rPr>
      </w:pPr>
      <w:r w:rsidRPr="3F44DC7D">
        <w:rPr>
          <w:rFonts w:ascii="Times New Roman" w:eastAsia="Calibri" w:hAnsi="Times New Roman" w:cs="Times New Roman"/>
          <w:b/>
          <w:bCs/>
          <w:highlight w:val="yellow"/>
        </w:rPr>
        <w:t xml:space="preserve">[to </w:t>
      </w:r>
      <w:r w:rsidRPr="3F44DC7D" w:rsidR="00933ACF">
        <w:rPr>
          <w:rFonts w:ascii="Times New Roman" w:eastAsia="Calibri" w:hAnsi="Times New Roman" w:cs="Times New Roman"/>
          <w:b/>
          <w:bCs/>
          <w:highlight w:val="yellow"/>
        </w:rPr>
        <w:t xml:space="preserve">Program Officers </w:t>
      </w:r>
      <w:r w:rsidRPr="3F44DC7D">
        <w:rPr>
          <w:rFonts w:ascii="Times New Roman" w:eastAsia="Calibri" w:hAnsi="Times New Roman" w:cs="Times New Roman"/>
          <w:b/>
          <w:bCs/>
          <w:highlight w:val="yellow"/>
        </w:rPr>
        <w:t>supporting Universe Two</w:t>
      </w:r>
      <w:r w:rsidRPr="3F44DC7D" w:rsidR="5E84A8BC">
        <w:rPr>
          <w:rFonts w:ascii="Times New Roman" w:eastAsia="Calibri" w:hAnsi="Times New Roman" w:cs="Times New Roman"/>
          <w:b/>
          <w:bCs/>
          <w:highlight w:val="yellow"/>
        </w:rPr>
        <w:t>]</w:t>
      </w:r>
      <w:r w:rsidRPr="3F44DC7D" w:rsidR="5E84A8BC">
        <w:rPr>
          <w:rFonts w:ascii="Times New Roman" w:eastAsia="Calibri" w:hAnsi="Times New Roman" w:cs="Times New Roman"/>
          <w:highlight w:val="yellow"/>
        </w:rPr>
        <w:t xml:space="preserve"> </w:t>
      </w:r>
      <w:r w:rsidRPr="3F44DC7D">
        <w:rPr>
          <w:rFonts w:ascii="Times New Roman" w:eastAsia="Calibri" w:hAnsi="Times New Roman" w:cs="Times New Roman"/>
        </w:rPr>
        <w:t>gather your insight</w:t>
      </w:r>
      <w:r w:rsidRPr="3F44DC7D">
        <w:rPr>
          <w:rFonts w:ascii="Times New Roman" w:hAnsi="Times New Roman" w:cs="Times New Roman"/>
        </w:rPr>
        <w:t xml:space="preserve"> into the challenges faced by the states during the pandemic as well as how emergency needs evolved during the pandemic for </w:t>
      </w:r>
      <w:r w:rsidR="00985FE5">
        <w:rPr>
          <w:rFonts w:ascii="Times New Roman" w:hAnsi="Times New Roman" w:cs="Times New Roman"/>
        </w:rPr>
        <w:t>museums and libraries</w:t>
      </w:r>
      <w:r w:rsidRPr="3F44DC7D">
        <w:rPr>
          <w:rFonts w:ascii="Times New Roman" w:hAnsi="Times New Roman" w:cs="Times New Roman"/>
        </w:rPr>
        <w:t xml:space="preserve">. We are also hoping you can provide understanding into new opportunities that emerged for libraries and museums receiving </w:t>
      </w:r>
      <w:r w:rsidR="0010606B">
        <w:rPr>
          <w:rFonts w:ascii="Times New Roman" w:hAnsi="Times New Roman" w:cs="Times New Roman"/>
        </w:rPr>
        <w:t>IMLS’</w:t>
      </w:r>
      <w:r w:rsidR="00BE2F38">
        <w:rPr>
          <w:rFonts w:ascii="Times New Roman" w:hAnsi="Times New Roman" w:cs="Times New Roman"/>
        </w:rPr>
        <w:t>s</w:t>
      </w:r>
      <w:r w:rsidRPr="3F44DC7D">
        <w:rPr>
          <w:rFonts w:ascii="Times New Roman" w:hAnsi="Times New Roman" w:cs="Times New Roman"/>
        </w:rPr>
        <w:t xml:space="preserve"> </w:t>
      </w:r>
      <w:r w:rsidRPr="3F44DC7D" w:rsidR="00B14778">
        <w:rPr>
          <w:rFonts w:ascii="Times New Roman" w:hAnsi="Times New Roman" w:cs="Times New Roman"/>
        </w:rPr>
        <w:t>ARPA and CARES Act</w:t>
      </w:r>
      <w:r w:rsidRPr="3F44DC7D">
        <w:rPr>
          <w:rFonts w:ascii="Times New Roman" w:hAnsi="Times New Roman" w:cs="Times New Roman"/>
        </w:rPr>
        <w:t xml:space="preserve"> </w:t>
      </w:r>
      <w:r w:rsidRPr="3F44DC7D" w:rsidR="008442D8">
        <w:rPr>
          <w:rFonts w:ascii="Times New Roman" w:hAnsi="Times New Roman" w:cs="Times New Roman"/>
        </w:rPr>
        <w:t>grant program</w:t>
      </w:r>
      <w:r w:rsidRPr="3F44DC7D" w:rsidR="00045E27">
        <w:rPr>
          <w:rFonts w:ascii="Times New Roman" w:hAnsi="Times New Roman" w:cs="Times New Roman"/>
        </w:rPr>
        <w:t xml:space="preserve"> </w:t>
      </w:r>
      <w:r w:rsidRPr="3F44DC7D">
        <w:rPr>
          <w:rFonts w:ascii="Times New Roman" w:hAnsi="Times New Roman" w:cs="Times New Roman"/>
        </w:rPr>
        <w:t>funding as the emergency stabilized during the pandemic and look forward to gathering information on new services or revised programming that states implemented in response to their community’s needs.</w:t>
      </w:r>
    </w:p>
    <w:p w:rsidR="002767CF" w:rsidRPr="0025297D" w:rsidP="006414AE" w14:paraId="50E053E6" w14:textId="5570DD16">
      <w:pPr>
        <w:spacing w:before="120" w:line="240" w:lineRule="auto"/>
        <w:jc w:val="both"/>
        <w:rPr>
          <w:rFonts w:ascii="Times New Roman" w:eastAsia="Calibri" w:hAnsi="Times New Roman" w:cs="Times New Roman"/>
        </w:rPr>
      </w:pPr>
      <w:r w:rsidRPr="0025297D">
        <w:rPr>
          <w:rFonts w:ascii="Times New Roman" w:eastAsia="Calibri" w:hAnsi="Times New Roman" w:cs="Times New Roman"/>
        </w:rPr>
        <w:t>This interview</w:t>
      </w:r>
      <w:r w:rsidRPr="0025297D" w:rsidR="66F323CA">
        <w:rPr>
          <w:rFonts w:ascii="Times New Roman" w:eastAsia="Calibri" w:hAnsi="Times New Roman" w:cs="Times New Roman"/>
        </w:rPr>
        <w:t xml:space="preserve"> is entirely voluntary and, s</w:t>
      </w:r>
      <w:r w:rsidRPr="0025297D">
        <w:rPr>
          <w:rFonts w:ascii="Times New Roman" w:eastAsia="Calibri" w:hAnsi="Times New Roman" w:cs="Times New Roman"/>
        </w:rPr>
        <w:t xml:space="preserve">hould </w:t>
      </w:r>
      <w:r w:rsidRPr="0025297D" w:rsidR="66F323CA">
        <w:rPr>
          <w:rFonts w:ascii="Times New Roman" w:eastAsia="Calibri" w:hAnsi="Times New Roman" w:cs="Times New Roman"/>
        </w:rPr>
        <w:t xml:space="preserve">you choose to participate, will </w:t>
      </w:r>
      <w:r w:rsidRPr="0025297D">
        <w:rPr>
          <w:rFonts w:ascii="Times New Roman" w:eastAsia="Calibri" w:hAnsi="Times New Roman" w:cs="Times New Roman"/>
        </w:rPr>
        <w:t xml:space="preserve">last no longer than </w:t>
      </w:r>
      <w:r w:rsidRPr="0025297D" w:rsidR="38581CA8">
        <w:rPr>
          <w:rFonts w:ascii="Times New Roman" w:eastAsia="Calibri" w:hAnsi="Times New Roman" w:cs="Times New Roman"/>
        </w:rPr>
        <w:t>60 minutes</w:t>
      </w:r>
      <w:r w:rsidRPr="0025297D">
        <w:rPr>
          <w:rFonts w:ascii="Times New Roman" w:eastAsia="Calibri" w:hAnsi="Times New Roman" w:cs="Times New Roman"/>
        </w:rPr>
        <w:t xml:space="preserve">. </w:t>
      </w:r>
      <w:r w:rsidRPr="0025297D" w:rsidR="66F323CA">
        <w:rPr>
          <w:rFonts w:ascii="Times New Roman" w:eastAsia="Calibri" w:hAnsi="Times New Roman" w:cs="Times New Roman"/>
        </w:rPr>
        <w:t>We will be conducting interviews</w:t>
      </w:r>
      <w:r w:rsidRPr="0025297D">
        <w:rPr>
          <w:rFonts w:ascii="Times New Roman" w:eastAsia="Calibri" w:hAnsi="Times New Roman" w:cs="Times New Roman"/>
        </w:rPr>
        <w:t xml:space="preserve"> between </w:t>
      </w:r>
      <w:r w:rsidRPr="0025297D" w:rsidR="00F556FB">
        <w:rPr>
          <w:rFonts w:ascii="Times New Roman" w:eastAsia="Calibri" w:hAnsi="Times New Roman" w:cs="Times New Roman"/>
          <w:highlight w:val="yellow"/>
        </w:rPr>
        <w:t>[Month</w:t>
      </w:r>
      <w:r w:rsidR="00D92E26">
        <w:rPr>
          <w:rFonts w:ascii="Times New Roman" w:eastAsia="Calibri" w:hAnsi="Times New Roman" w:cs="Times New Roman"/>
          <w:highlight w:val="yellow"/>
        </w:rPr>
        <w:t xml:space="preserve"> </w:t>
      </w:r>
      <w:r w:rsidR="003B51A3">
        <w:rPr>
          <w:rFonts w:ascii="Times New Roman" w:eastAsia="Calibri" w:hAnsi="Times New Roman" w:cs="Times New Roman"/>
          <w:highlight w:val="yellow"/>
        </w:rPr>
        <w:t>YEAR</w:t>
      </w:r>
      <w:r w:rsidRPr="0025297D" w:rsidR="00F556FB">
        <w:rPr>
          <w:rFonts w:ascii="Times New Roman" w:eastAsia="Calibri" w:hAnsi="Times New Roman" w:cs="Times New Roman"/>
          <w:highlight w:val="yellow"/>
        </w:rPr>
        <w:t>]</w:t>
      </w:r>
      <w:r w:rsidRPr="0025297D" w:rsidR="5903E7CA">
        <w:rPr>
          <w:rFonts w:ascii="Times New Roman" w:eastAsia="Calibri" w:hAnsi="Times New Roman" w:cs="Times New Roman"/>
        </w:rPr>
        <w:t xml:space="preserve"> </w:t>
      </w:r>
      <w:r w:rsidRPr="0025297D" w:rsidR="66F323CA">
        <w:rPr>
          <w:rFonts w:ascii="Times New Roman" w:eastAsia="Calibri" w:hAnsi="Times New Roman" w:cs="Times New Roman"/>
        </w:rPr>
        <w:t>at a time convenient to you</w:t>
      </w:r>
      <w:r w:rsidRPr="0025297D">
        <w:rPr>
          <w:rFonts w:ascii="Times New Roman" w:eastAsia="Calibri" w:hAnsi="Times New Roman" w:cs="Times New Roman"/>
        </w:rPr>
        <w:t xml:space="preserve">. </w:t>
      </w:r>
    </w:p>
    <w:p w:rsidR="008B2E10" w:rsidRPr="0025297D" w:rsidP="006414AE" w14:paraId="1CB3C504" w14:textId="737C0233">
      <w:pPr>
        <w:spacing w:before="120"/>
        <w:jc w:val="both"/>
        <w:rPr>
          <w:rFonts w:ascii="Times New Roman" w:hAnsi="Times New Roman" w:cs="Times New Roman"/>
        </w:rPr>
      </w:pPr>
      <w:r w:rsidRPr="0025297D">
        <w:rPr>
          <w:rStyle w:val="ui-provider"/>
          <w:rFonts w:ascii="Times New Roman" w:hAnsi="Times New Roman" w:cs="Times New Roman"/>
        </w:rPr>
        <w:t>W</w:t>
      </w:r>
      <w:r w:rsidRPr="0025297D">
        <w:rPr>
          <w:rStyle w:val="ui-provider"/>
          <w:rFonts w:ascii="Times New Roman" w:hAnsi="Times New Roman" w:cs="Times New Roman"/>
        </w:rPr>
        <w:t xml:space="preserve">e will be using Microsoft Bookings to facilitate easy interview scheduling. We are aiming to complete scheduling for interviews as soon as possible. At your earliest convenience, </w:t>
      </w:r>
      <w:r w:rsidRPr="0025297D" w:rsidR="00435749">
        <w:rPr>
          <w:rStyle w:val="ui-provider"/>
          <w:rFonts w:ascii="Times New Roman" w:hAnsi="Times New Roman" w:cs="Times New Roman"/>
          <w:b/>
          <w:bCs/>
          <w:highlight w:val="yellow"/>
        </w:rPr>
        <w:t>[follow this link]</w:t>
      </w:r>
      <w:r w:rsidRPr="0025297D" w:rsidR="00E44DD7">
        <w:rPr>
          <w:rStyle w:val="ui-provider"/>
          <w:rFonts w:ascii="Times New Roman" w:hAnsi="Times New Roman" w:cs="Times New Roman"/>
          <w:b/>
          <w:bCs/>
        </w:rPr>
        <w:t xml:space="preserve"> </w:t>
      </w:r>
      <w:r w:rsidRPr="0025297D">
        <w:rPr>
          <w:rStyle w:val="ui-provider"/>
          <w:rFonts w:ascii="Times New Roman" w:hAnsi="Times New Roman" w:cs="Times New Roman"/>
        </w:rPr>
        <w:t xml:space="preserve">to </w:t>
      </w:r>
      <w:r w:rsidRPr="0025297D">
        <w:rPr>
          <w:rStyle w:val="Strong"/>
          <w:rFonts w:ascii="Times New Roman" w:hAnsi="Times New Roman" w:cs="Times New Roman"/>
        </w:rPr>
        <w:t>select an interview time and day that works for you</w:t>
      </w:r>
      <w:r w:rsidRPr="0025297D">
        <w:rPr>
          <w:rStyle w:val="ui-provider"/>
          <w:rFonts w:ascii="Times New Roman" w:hAnsi="Times New Roman" w:cs="Times New Roman"/>
        </w:rPr>
        <w:t>. After you select an interview appointment you will receive a confirmation email with a Zoom link for the virtual interview session. </w:t>
      </w:r>
    </w:p>
    <w:p w:rsidR="00AB0089" w:rsidRPr="0025297D" w:rsidP="006414AE" w14:paraId="1448B176" w14:textId="126D3FEA">
      <w:pPr>
        <w:spacing w:before="120"/>
        <w:jc w:val="both"/>
        <w:rPr>
          <w:rFonts w:ascii="Times New Roman" w:hAnsi="Times New Roman" w:cs="Times New Roman"/>
        </w:rPr>
      </w:pPr>
      <w:r w:rsidRPr="0025297D">
        <w:rPr>
          <w:rFonts w:ascii="Times New Roman" w:hAnsi="Times New Roman" w:cs="Times New Roman"/>
          <w:b/>
          <w:bCs/>
        </w:rPr>
        <w:t xml:space="preserve">The deadline to register for the interview sessions is </w:t>
      </w:r>
      <w:r w:rsidRPr="0025297D">
        <w:rPr>
          <w:rFonts w:ascii="Times New Roman" w:hAnsi="Times New Roman" w:cs="Times New Roman"/>
          <w:b/>
          <w:bCs/>
          <w:highlight w:val="yellow"/>
        </w:rPr>
        <w:t xml:space="preserve">XXXXX, </w:t>
      </w:r>
      <w:r w:rsidR="003B51A3">
        <w:rPr>
          <w:rFonts w:ascii="Times New Roman" w:hAnsi="Times New Roman" w:cs="Times New Roman"/>
          <w:b/>
          <w:bCs/>
          <w:highlight w:val="yellow"/>
        </w:rPr>
        <w:t>YEAR</w:t>
      </w:r>
      <w:r w:rsidRPr="0025297D" w:rsidR="00EF316E">
        <w:rPr>
          <w:rFonts w:ascii="Times New Roman" w:hAnsi="Times New Roman" w:cs="Times New Roman"/>
          <w:b/>
          <w:bCs/>
        </w:rPr>
        <w:t>.</w:t>
      </w:r>
      <w:r w:rsidRPr="0025297D">
        <w:rPr>
          <w:rFonts w:ascii="Times New Roman" w:hAnsi="Times New Roman" w:cs="Times New Roman"/>
          <w:b/>
          <w:bCs/>
        </w:rPr>
        <w:t xml:space="preserve"> </w:t>
      </w:r>
      <w:r w:rsidRPr="0025297D">
        <w:rPr>
          <w:rFonts w:ascii="Times New Roman" w:hAnsi="Times New Roman" w:cs="Times New Roman"/>
        </w:rPr>
        <w:t xml:space="preserve">If you have any questions or experience technical issues, please </w:t>
      </w:r>
      <w:r w:rsidRPr="0025297D" w:rsidR="00636C13">
        <w:rPr>
          <w:rFonts w:ascii="Times New Roman" w:hAnsi="Times New Roman" w:cs="Times New Roman"/>
        </w:rPr>
        <w:t>contact Matthew Sweeney (</w:t>
      </w:r>
      <w:hyperlink r:id="rId11" w:history="1">
        <w:r w:rsidRPr="0025297D" w:rsidR="00636C13">
          <w:rPr>
            <w:rStyle w:val="Hyperlink"/>
            <w:rFonts w:ascii="Times New Roman" w:hAnsi="Times New Roman" w:cs="Times New Roman"/>
          </w:rPr>
          <w:t>MSweeney@AIR.org</w:t>
        </w:r>
      </w:hyperlink>
      <w:r w:rsidRPr="0025297D" w:rsidR="00636C13">
        <w:rPr>
          <w:rFonts w:ascii="Times New Roman" w:hAnsi="Times New Roman" w:cs="Times New Roman"/>
        </w:rPr>
        <w:t>) or Patricia O’Brien (</w:t>
      </w:r>
      <w:hyperlink r:id="rId12" w:history="1">
        <w:r w:rsidRPr="0025297D" w:rsidR="00636C13">
          <w:rPr>
            <w:rStyle w:val="Hyperlink"/>
            <w:rFonts w:ascii="Times New Roman" w:hAnsi="Times New Roman" w:cs="Times New Roman"/>
          </w:rPr>
          <w:t>POBrien@AIR.org</w:t>
        </w:r>
      </w:hyperlink>
      <w:r w:rsidRPr="0025297D" w:rsidR="00636C13">
        <w:rPr>
          <w:rFonts w:ascii="Times New Roman" w:hAnsi="Times New Roman" w:cs="Times New Roman"/>
        </w:rPr>
        <w:t>).</w:t>
      </w:r>
      <w:r w:rsidRPr="0025297D">
        <w:rPr>
          <w:rFonts w:ascii="Times New Roman" w:hAnsi="Times New Roman" w:cs="Times New Roman"/>
        </w:rPr>
        <w:t xml:space="preserve"> </w:t>
      </w:r>
    </w:p>
    <w:p w:rsidR="00FE791F" w:rsidRPr="0025297D" w:rsidP="006414AE" w14:paraId="12E8F25B" w14:textId="0BE8481E">
      <w:pPr>
        <w:spacing w:before="120" w:line="240" w:lineRule="auto"/>
        <w:jc w:val="both"/>
        <w:rPr>
          <w:rFonts w:ascii="Times New Roman" w:eastAsia="Calibri" w:hAnsi="Times New Roman" w:cs="Times New Roman"/>
        </w:rPr>
      </w:pPr>
      <w:r w:rsidRPr="0025297D">
        <w:rPr>
          <w:rFonts w:ascii="Times New Roman" w:eastAsia="Calibri" w:hAnsi="Times New Roman" w:cs="Times New Roman"/>
        </w:rPr>
        <w:t>Thank you again for considering this interview request.</w:t>
      </w:r>
    </w:p>
    <w:bookmarkEnd w:id="11"/>
    <w:p w:rsidR="00A576CE" w:rsidRPr="0025297D" w:rsidP="006414AE" w14:paraId="72E8C5B8" w14:textId="3134C58A">
      <w:pPr>
        <w:spacing w:before="120" w:line="240" w:lineRule="auto"/>
        <w:jc w:val="both"/>
        <w:rPr>
          <w:rFonts w:ascii="Times New Roman" w:eastAsia="Calibri" w:hAnsi="Times New Roman" w:cs="Times New Roman"/>
        </w:rPr>
      </w:pPr>
      <w:r w:rsidRPr="0025297D">
        <w:rPr>
          <w:rFonts w:ascii="Times New Roman" w:eastAsia="Calibri" w:hAnsi="Times New Roman" w:cs="Times New Roman"/>
        </w:rPr>
        <w:t xml:space="preserve">Best, </w:t>
      </w:r>
      <w:bookmarkStart w:id="12" w:name="_Toc26538729"/>
    </w:p>
    <w:p w:rsidR="001B3987" w:rsidRPr="0025297D" w:rsidP="0005676E" w14:paraId="508B1E11" w14:textId="77777777">
      <w:pPr>
        <w:spacing w:before="120" w:after="120" w:line="240" w:lineRule="auto"/>
        <w:rPr>
          <w:rStyle w:val="Heading2Char"/>
          <w:rFonts w:eastAsia="Calibri" w:cs="Times New Roman"/>
          <w:szCs w:val="22"/>
        </w:rPr>
      </w:pPr>
    </w:p>
    <w:p w:rsidR="004D78CE" w:rsidRPr="0025297D" w14:paraId="33EED0BA" w14:textId="77777777">
      <w:pPr>
        <w:rPr>
          <w:rStyle w:val="Heading2Char"/>
          <w:rFonts w:cs="Times New Roman"/>
          <w:b/>
          <w:bCs/>
          <w:szCs w:val="22"/>
        </w:rPr>
      </w:pPr>
      <w:r w:rsidRPr="0025297D">
        <w:rPr>
          <w:rStyle w:val="Heading2Char"/>
          <w:rFonts w:cs="Times New Roman"/>
          <w:bCs/>
          <w:szCs w:val="22"/>
        </w:rPr>
        <w:br w:type="page"/>
      </w:r>
    </w:p>
    <w:p w:rsidR="00BF459D" w:rsidRPr="0025297D" w:rsidP="00AA2C6F" w14:paraId="621D77AD" w14:textId="79A0B353">
      <w:pPr>
        <w:pStyle w:val="Heading2"/>
        <w:rPr>
          <w:rFonts w:cs="Times New Roman"/>
          <w:szCs w:val="22"/>
        </w:rPr>
      </w:pPr>
      <w:bookmarkStart w:id="13" w:name="_Toc151391410"/>
      <w:r w:rsidRPr="0025297D">
        <w:rPr>
          <w:rFonts w:cs="Times New Roman"/>
          <w:szCs w:val="22"/>
        </w:rPr>
        <w:t xml:space="preserve">Follow up Interview Invitation Emails for </w:t>
      </w:r>
      <w:r w:rsidRPr="0025297D" w:rsidR="00401F78">
        <w:rPr>
          <w:rFonts w:cs="Times New Roman"/>
          <w:szCs w:val="22"/>
        </w:rPr>
        <w:t>Univer</w:t>
      </w:r>
      <w:r w:rsidRPr="0025297D">
        <w:rPr>
          <w:rFonts w:cs="Times New Roman"/>
          <w:szCs w:val="22"/>
        </w:rPr>
        <w:t>se One – US Territories and Universe One – Freely Associated States</w:t>
      </w:r>
      <w:bookmarkEnd w:id="13"/>
      <w:r w:rsidRPr="0025297D">
        <w:rPr>
          <w:rFonts w:cs="Times New Roman"/>
          <w:szCs w:val="22"/>
        </w:rPr>
        <w:t xml:space="preserve"> </w:t>
      </w:r>
    </w:p>
    <w:p w:rsidR="005730A8" w:rsidRPr="0025297D" w:rsidP="005730A8" w14:paraId="0F3D7908" w14:textId="1F8434D1">
      <w:pPr>
        <w:tabs>
          <w:tab w:val="left" w:pos="990"/>
        </w:tabs>
        <w:spacing w:before="240" w:after="240" w:line="240" w:lineRule="auto"/>
        <w:ind w:left="994" w:hanging="994"/>
        <w:rPr>
          <w:rFonts w:ascii="Times New Roman" w:eastAsia="Calibri" w:hAnsi="Times New Roman" w:cs="Times New Roman"/>
        </w:rPr>
      </w:pPr>
      <w:r w:rsidRPr="0025297D">
        <w:rPr>
          <w:rFonts w:ascii="Times New Roman" w:eastAsia="Calibri" w:hAnsi="Times New Roman" w:cs="Times New Roman"/>
          <w:b/>
        </w:rPr>
        <w:t>Subject</w:t>
      </w:r>
      <w:r w:rsidRPr="0025297D">
        <w:rPr>
          <w:rFonts w:ascii="Times New Roman" w:eastAsia="Calibri" w:hAnsi="Times New Roman" w:cs="Times New Roman"/>
        </w:rPr>
        <w:t xml:space="preserve">: </w:t>
      </w:r>
      <w:r w:rsidRPr="0025297D">
        <w:rPr>
          <w:rFonts w:ascii="Times New Roman" w:eastAsia="Calibri" w:hAnsi="Times New Roman" w:cs="Times New Roman"/>
        </w:rPr>
        <w:tab/>
        <w:t xml:space="preserve">Interview for a study on </w:t>
      </w:r>
      <w:r w:rsidR="00016570">
        <w:rPr>
          <w:rFonts w:ascii="Times New Roman" w:eastAsia="Calibri" w:hAnsi="Times New Roman" w:cs="Times New Roman"/>
        </w:rPr>
        <w:t xml:space="preserve">Institute of Museum and Library </w:t>
      </w:r>
      <w:r w:rsidR="00016570">
        <w:rPr>
          <w:rFonts w:ascii="Times New Roman" w:eastAsia="Calibri" w:hAnsi="Times New Roman" w:cs="Times New Roman"/>
        </w:rPr>
        <w:t>Services’s</w:t>
      </w:r>
      <w:r w:rsidR="00016570">
        <w:rPr>
          <w:rFonts w:ascii="Times New Roman" w:eastAsia="Calibri" w:hAnsi="Times New Roman" w:cs="Times New Roman"/>
        </w:rPr>
        <w:t xml:space="preserve"> (IMLS)</w:t>
      </w:r>
      <w:r w:rsidR="00FA38A6">
        <w:rPr>
          <w:rFonts w:ascii="Times New Roman" w:eastAsia="Calibri" w:hAnsi="Times New Roman" w:cs="Times New Roman"/>
        </w:rPr>
        <w:t xml:space="preserve"> </w:t>
      </w:r>
      <w:r w:rsidRPr="0099141F" w:rsidR="00E81382">
        <w:rPr>
          <w:rFonts w:ascii="Times New Roman" w:hAnsi="Times New Roman" w:cs="Times New Roman"/>
          <w:b/>
          <w:bCs/>
          <w:shd w:val="clear" w:color="auto" w:fill="FFFFFF"/>
        </w:rPr>
        <w:t>American Rescue Plan Act (ARPA) and the Coronavirus Aid, Relief, and Economic Security (CARES) Act</w:t>
      </w:r>
      <w:r w:rsidRPr="0025297D">
        <w:rPr>
          <w:rFonts w:ascii="Times New Roman" w:eastAsia="Calibri" w:hAnsi="Times New Roman" w:cs="Times New Roman"/>
        </w:rPr>
        <w:t xml:space="preserve"> </w:t>
      </w:r>
      <w:r w:rsidR="00590FD1">
        <w:rPr>
          <w:rFonts w:ascii="Times New Roman" w:eastAsia="Calibri" w:hAnsi="Times New Roman" w:cs="Times New Roman"/>
        </w:rPr>
        <w:t>Grant Program</w:t>
      </w:r>
      <w:r w:rsidR="009C319B">
        <w:rPr>
          <w:rFonts w:ascii="Times New Roman" w:eastAsia="Calibri" w:hAnsi="Times New Roman" w:cs="Times New Roman"/>
        </w:rPr>
        <w:t xml:space="preserve">s </w:t>
      </w:r>
      <w:r w:rsidR="00016570">
        <w:rPr>
          <w:rFonts w:ascii="Times New Roman" w:eastAsia="Calibri" w:hAnsi="Times New Roman" w:cs="Times New Roman"/>
        </w:rPr>
        <w:t xml:space="preserve">for </w:t>
      </w:r>
      <w:r w:rsidRPr="0025297D">
        <w:rPr>
          <w:rFonts w:ascii="Times New Roman" w:eastAsia="Calibri" w:hAnsi="Times New Roman" w:cs="Times New Roman"/>
        </w:rPr>
        <w:t>US Territories</w:t>
      </w:r>
      <w:r w:rsidR="00016570">
        <w:rPr>
          <w:rFonts w:ascii="Times New Roman" w:eastAsia="Calibri" w:hAnsi="Times New Roman" w:cs="Times New Roman"/>
        </w:rPr>
        <w:t xml:space="preserve"> </w:t>
      </w:r>
    </w:p>
    <w:p w:rsidR="00BD7670" w:rsidRPr="0025297D" w:rsidP="006414AE" w14:paraId="6AED1BBF" w14:textId="77777777">
      <w:pPr>
        <w:spacing w:before="120" w:line="240" w:lineRule="auto"/>
        <w:jc w:val="both"/>
        <w:rPr>
          <w:rFonts w:ascii="Times New Roman" w:eastAsia="Calibri" w:hAnsi="Times New Roman" w:cs="Times New Roman"/>
        </w:rPr>
      </w:pPr>
      <w:r w:rsidRPr="0025297D">
        <w:rPr>
          <w:rFonts w:ascii="Times New Roman" w:eastAsia="Calibri" w:hAnsi="Times New Roman" w:cs="Times New Roman"/>
        </w:rPr>
        <w:t xml:space="preserve">Dear </w:t>
      </w:r>
      <w:r w:rsidRPr="0025297D">
        <w:rPr>
          <w:rFonts w:ascii="Times New Roman" w:eastAsia="Calibri" w:hAnsi="Times New Roman" w:cs="Times New Roman"/>
          <w:highlight w:val="yellow"/>
        </w:rPr>
        <w:t>{First Name},</w:t>
      </w:r>
      <w:r w:rsidRPr="0025297D">
        <w:rPr>
          <w:rFonts w:ascii="Times New Roman" w:eastAsia="Calibri" w:hAnsi="Times New Roman" w:cs="Times New Roman"/>
        </w:rPr>
        <w:t> </w:t>
      </w:r>
    </w:p>
    <w:p w:rsidR="004D78CE" w:rsidRPr="0025297D" w:rsidP="006414AE" w14:paraId="7F09E885" w14:textId="356FEE62">
      <w:pPr>
        <w:pStyle w:val="paragraph"/>
        <w:spacing w:before="120" w:beforeAutospacing="0" w:after="160" w:afterAutospacing="0"/>
        <w:jc w:val="both"/>
        <w:textAlignment w:val="baseline"/>
        <w:rPr>
          <w:rStyle w:val="Heading2Char"/>
          <w:rFonts w:eastAsia="Times New Roman" w:cs="Times New Roman"/>
          <w:b/>
          <w:sz w:val="22"/>
          <w:szCs w:val="22"/>
        </w:rPr>
      </w:pPr>
      <w:r w:rsidRPr="0025297D">
        <w:rPr>
          <w:rFonts w:eastAsia="Calibri"/>
          <w:sz w:val="22"/>
          <w:szCs w:val="22"/>
        </w:rPr>
        <w:t xml:space="preserve">I am part of a team of researchers from the American Institute of Research </w:t>
      </w:r>
      <w:r w:rsidR="00FA38A6">
        <w:rPr>
          <w:rFonts w:eastAsia="Calibri"/>
          <w:sz w:val="22"/>
          <w:szCs w:val="22"/>
        </w:rPr>
        <w:t xml:space="preserve">(AIR) </w:t>
      </w:r>
      <w:r w:rsidRPr="0025297D">
        <w:rPr>
          <w:rFonts w:eastAsia="Calibri"/>
          <w:sz w:val="22"/>
          <w:szCs w:val="22"/>
        </w:rPr>
        <w:t xml:space="preserve">working with the IMLS to analyze and review </w:t>
      </w:r>
      <w:r w:rsidRPr="0025297D">
        <w:rPr>
          <w:rStyle w:val="normaltextrun"/>
          <w:sz w:val="22"/>
          <w:szCs w:val="22"/>
        </w:rPr>
        <w:t xml:space="preserve">the administrative processes, distribution, and use of </w:t>
      </w:r>
      <w:r w:rsidR="00FE0933">
        <w:rPr>
          <w:rStyle w:val="normaltextrun"/>
          <w:sz w:val="22"/>
          <w:szCs w:val="22"/>
        </w:rPr>
        <w:t>roughly</w:t>
      </w:r>
      <w:r w:rsidRPr="0025297D" w:rsidR="00FE0933">
        <w:rPr>
          <w:rStyle w:val="normaltextrun"/>
          <w:sz w:val="22"/>
          <w:szCs w:val="22"/>
        </w:rPr>
        <w:t xml:space="preserve"> $2</w:t>
      </w:r>
      <w:r w:rsidR="00FE0933">
        <w:rPr>
          <w:rStyle w:val="normaltextrun"/>
          <w:sz w:val="22"/>
          <w:szCs w:val="22"/>
        </w:rPr>
        <w:t>5</w:t>
      </w:r>
      <w:r w:rsidRPr="0025297D" w:rsidR="00FE0933">
        <w:rPr>
          <w:rStyle w:val="normaltextrun"/>
          <w:sz w:val="22"/>
          <w:szCs w:val="22"/>
        </w:rPr>
        <w:t xml:space="preserve">0 </w:t>
      </w:r>
      <w:r w:rsidRPr="0025297D">
        <w:rPr>
          <w:rStyle w:val="normaltextrun"/>
          <w:sz w:val="22"/>
          <w:szCs w:val="22"/>
        </w:rPr>
        <w:t xml:space="preserve">million in ARPA </w:t>
      </w:r>
      <w:r w:rsidR="00FE0933">
        <w:rPr>
          <w:rStyle w:val="normaltextrun"/>
          <w:sz w:val="22"/>
          <w:szCs w:val="22"/>
        </w:rPr>
        <w:t xml:space="preserve">and </w:t>
      </w:r>
      <w:r w:rsidRPr="0025297D">
        <w:rPr>
          <w:rStyle w:val="normaltextrun"/>
          <w:sz w:val="22"/>
          <w:szCs w:val="22"/>
        </w:rPr>
        <w:t>CARES Act fund</w:t>
      </w:r>
      <w:r w:rsidR="00093244">
        <w:rPr>
          <w:rStyle w:val="normaltextrun"/>
          <w:sz w:val="22"/>
          <w:szCs w:val="22"/>
        </w:rPr>
        <w:t>ed grant programs</w:t>
      </w:r>
      <w:r w:rsidRPr="0025297D">
        <w:rPr>
          <w:rStyle w:val="normaltextrun"/>
          <w:sz w:val="22"/>
          <w:szCs w:val="22"/>
        </w:rPr>
        <w:t xml:space="preserve">. The effort aims to review the use and effectiveness of the ARPA and CARES </w:t>
      </w:r>
      <w:r w:rsidR="00FE0933">
        <w:rPr>
          <w:rStyle w:val="normaltextrun"/>
          <w:sz w:val="22"/>
          <w:szCs w:val="22"/>
        </w:rPr>
        <w:t xml:space="preserve">Act grant program </w:t>
      </w:r>
      <w:r w:rsidRPr="0025297D">
        <w:rPr>
          <w:rStyle w:val="normaltextrun"/>
          <w:sz w:val="22"/>
          <w:szCs w:val="22"/>
        </w:rPr>
        <w:t>funds, identify lessons learned, and understand gaps and needs in continuing post-recovery activities.</w:t>
      </w:r>
      <w:r w:rsidRPr="0025297D">
        <w:rPr>
          <w:rStyle w:val="eop"/>
          <w:sz w:val="22"/>
          <w:szCs w:val="22"/>
        </w:rPr>
        <w:t xml:space="preserve">  We are also looking to identify and inform </w:t>
      </w:r>
      <w:r w:rsidRPr="0025297D">
        <w:rPr>
          <w:rStyle w:val="normaltextrun"/>
          <w:sz w:val="22"/>
          <w:szCs w:val="22"/>
        </w:rPr>
        <w:t>future design, technical support, and distribution of emergency or special use funds as part of an overall emergency response plan.</w:t>
      </w:r>
      <w:r w:rsidRPr="0025297D">
        <w:rPr>
          <w:rStyle w:val="eop"/>
          <w:sz w:val="22"/>
          <w:szCs w:val="22"/>
        </w:rPr>
        <w:t> </w:t>
      </w:r>
    </w:p>
    <w:p w:rsidR="008905E1" w:rsidRPr="0025297D" w:rsidP="00E46418" w14:paraId="522678DE" w14:textId="0DC68918">
      <w:pPr>
        <w:pStyle w:val="ListParagraph"/>
        <w:numPr>
          <w:ilvl w:val="0"/>
          <w:numId w:val="3"/>
        </w:numPr>
        <w:spacing w:before="120"/>
        <w:jc w:val="both"/>
        <w:rPr>
          <w:rFonts w:ascii="Times New Roman" w:hAnsi="Times New Roman" w:cs="Times New Roman"/>
        </w:rPr>
      </w:pPr>
      <w:r w:rsidRPr="0025297D">
        <w:rPr>
          <w:rFonts w:ascii="Times New Roman" w:hAnsi="Times New Roman" w:cs="Times New Roman"/>
          <w:b/>
          <w:bCs/>
          <w:highlight w:val="yellow"/>
        </w:rPr>
        <w:t>[to Universe One – US Territories]</w:t>
      </w:r>
      <w:r w:rsidRPr="0025297D">
        <w:rPr>
          <w:rFonts w:ascii="Times New Roman" w:hAnsi="Times New Roman" w:cs="Times New Roman"/>
          <w:highlight w:val="yellow"/>
        </w:rPr>
        <w:t>:</w:t>
      </w:r>
      <w:r w:rsidRPr="0025297D">
        <w:rPr>
          <w:rFonts w:ascii="Times New Roman" w:hAnsi="Times New Roman" w:cs="Times New Roman"/>
        </w:rPr>
        <w:t xml:space="preserve"> to gather information in </w:t>
      </w:r>
      <w:r w:rsidRPr="0025297D">
        <w:rPr>
          <w:rFonts w:ascii="Times New Roman" w:hAnsi="Times New Roman" w:cs="Times New Roman"/>
        </w:rPr>
        <w:t xml:space="preserve">a </w:t>
      </w:r>
      <w:r w:rsidRPr="0025297D">
        <w:rPr>
          <w:rFonts w:ascii="Times New Roman" w:hAnsi="Times New Roman" w:cs="Times New Roman"/>
        </w:rPr>
        <w:t>focus group discussion on how your SLAA’s emergency needs evolved during the pandemic.  You also can provide worthwhile information on your experience with the IMLS</w:t>
      </w:r>
      <w:r w:rsidR="0010606B">
        <w:rPr>
          <w:rFonts w:ascii="Times New Roman" w:hAnsi="Times New Roman" w:cs="Times New Roman"/>
        </w:rPr>
        <w:t>’s</w:t>
      </w:r>
      <w:r w:rsidRPr="0025297D">
        <w:rPr>
          <w:rFonts w:ascii="Times New Roman" w:hAnsi="Times New Roman" w:cs="Times New Roman"/>
        </w:rPr>
        <w:t xml:space="preserve"> CARES and ARPA granting structure and whether this granting structure aligned with the overall needs of your SLAA, your libraries and the communities that you serve. We would also like to hear if any new opportunities that </w:t>
      </w:r>
      <w:r w:rsidRPr="0025297D" w:rsidR="00ED60F9">
        <w:rPr>
          <w:rFonts w:ascii="Times New Roman" w:hAnsi="Times New Roman" w:cs="Times New Roman"/>
        </w:rPr>
        <w:t>emerged from</w:t>
      </w:r>
      <w:r w:rsidRPr="0025297D">
        <w:rPr>
          <w:rFonts w:ascii="Times New Roman" w:hAnsi="Times New Roman" w:cs="Times New Roman"/>
        </w:rPr>
        <w:t xml:space="preserve"> </w:t>
      </w:r>
      <w:r w:rsidR="0010606B">
        <w:rPr>
          <w:rFonts w:ascii="Times New Roman" w:hAnsi="Times New Roman" w:cs="Times New Roman"/>
        </w:rPr>
        <w:t>IMLS’</w:t>
      </w:r>
      <w:r w:rsidR="00E309C6">
        <w:rPr>
          <w:rFonts w:ascii="Times New Roman" w:hAnsi="Times New Roman" w:cs="Times New Roman"/>
        </w:rPr>
        <w:t>s</w:t>
      </w:r>
      <w:r w:rsidRPr="0025297D">
        <w:rPr>
          <w:rFonts w:ascii="Times New Roman" w:hAnsi="Times New Roman" w:cs="Times New Roman"/>
        </w:rPr>
        <w:t xml:space="preserve"> </w:t>
      </w:r>
      <w:r w:rsidR="00B14778">
        <w:rPr>
          <w:rFonts w:ascii="Times New Roman" w:hAnsi="Times New Roman" w:cs="Times New Roman"/>
        </w:rPr>
        <w:t>ARPA and CARES Act</w:t>
      </w:r>
      <w:r w:rsidR="00093244">
        <w:rPr>
          <w:rFonts w:ascii="Times New Roman" w:hAnsi="Times New Roman" w:cs="Times New Roman"/>
        </w:rPr>
        <w:t xml:space="preserve"> </w:t>
      </w:r>
      <w:r w:rsidR="00FE0933">
        <w:rPr>
          <w:rFonts w:ascii="Times New Roman" w:hAnsi="Times New Roman" w:cs="Times New Roman"/>
        </w:rPr>
        <w:t>grant program</w:t>
      </w:r>
      <w:r w:rsidRPr="0025297D">
        <w:rPr>
          <w:rFonts w:ascii="Times New Roman" w:hAnsi="Times New Roman" w:cs="Times New Roman"/>
        </w:rPr>
        <w:t xml:space="preserve"> funding at your SLAA or your libraries.  </w:t>
      </w:r>
    </w:p>
    <w:p w:rsidR="008905E1" w:rsidRPr="0025297D" w:rsidP="006414AE" w14:paraId="5E95F1A0" w14:textId="01E961A1">
      <w:pPr>
        <w:spacing w:before="120" w:line="240" w:lineRule="auto"/>
        <w:jc w:val="both"/>
        <w:rPr>
          <w:rFonts w:ascii="Times New Roman" w:eastAsia="Calibri" w:hAnsi="Times New Roman" w:cs="Times New Roman"/>
        </w:rPr>
      </w:pPr>
      <w:r w:rsidRPr="0025297D">
        <w:rPr>
          <w:rFonts w:ascii="Times New Roman" w:eastAsia="Calibri" w:hAnsi="Times New Roman" w:cs="Times New Roman"/>
        </w:rPr>
        <w:t xml:space="preserve">This </w:t>
      </w:r>
      <w:r w:rsidRPr="0025297D" w:rsidR="00E633E9">
        <w:rPr>
          <w:rFonts w:ascii="Times New Roman" w:eastAsia="Calibri" w:hAnsi="Times New Roman" w:cs="Times New Roman"/>
        </w:rPr>
        <w:t xml:space="preserve">focus group discussion </w:t>
      </w:r>
      <w:r w:rsidRPr="0025297D">
        <w:rPr>
          <w:rFonts w:ascii="Times New Roman" w:eastAsia="Calibri" w:hAnsi="Times New Roman" w:cs="Times New Roman"/>
        </w:rPr>
        <w:t xml:space="preserve">is entirely voluntary and, should you choose to participate, will last no longer than </w:t>
      </w:r>
      <w:r w:rsidRPr="0025297D" w:rsidR="00E633E9">
        <w:rPr>
          <w:rFonts w:ascii="Times New Roman" w:eastAsia="Calibri" w:hAnsi="Times New Roman" w:cs="Times New Roman"/>
        </w:rPr>
        <w:t>90</w:t>
      </w:r>
      <w:r w:rsidRPr="0025297D">
        <w:rPr>
          <w:rFonts w:ascii="Times New Roman" w:eastAsia="Calibri" w:hAnsi="Times New Roman" w:cs="Times New Roman"/>
        </w:rPr>
        <w:t xml:space="preserve"> minutes. We will be conducting interviews between [Month] </w:t>
      </w:r>
      <w:r w:rsidR="00B14778">
        <w:rPr>
          <w:rFonts w:ascii="Times New Roman" w:eastAsia="Calibri" w:hAnsi="Times New Roman" w:cs="Times New Roman"/>
        </w:rPr>
        <w:t>2024</w:t>
      </w:r>
      <w:r w:rsidRPr="0025297D">
        <w:rPr>
          <w:rFonts w:ascii="Times New Roman" w:eastAsia="Calibri" w:hAnsi="Times New Roman" w:cs="Times New Roman"/>
        </w:rPr>
        <w:t xml:space="preserve"> at a time convenient to you. </w:t>
      </w:r>
    </w:p>
    <w:p w:rsidR="00DD4741" w:rsidRPr="0025297D" w:rsidP="006414AE" w14:paraId="5C6EFC24" w14:textId="430A394A">
      <w:pPr>
        <w:spacing w:before="120" w:line="240" w:lineRule="auto"/>
        <w:jc w:val="both"/>
        <w:rPr>
          <w:rFonts w:ascii="Times New Roman" w:eastAsia="Calibri" w:hAnsi="Times New Roman" w:cs="Times New Roman"/>
        </w:rPr>
      </w:pPr>
      <w:r w:rsidRPr="0025297D">
        <w:rPr>
          <w:rFonts w:ascii="Times New Roman" w:eastAsia="Calibri" w:hAnsi="Times New Roman" w:cs="Times New Roman"/>
        </w:rPr>
        <w:t>To</w:t>
      </w:r>
      <w:r w:rsidRPr="0025297D" w:rsidR="00F00DA1">
        <w:rPr>
          <w:rFonts w:ascii="Times New Roman" w:eastAsia="Calibri" w:hAnsi="Times New Roman" w:cs="Times New Roman"/>
        </w:rPr>
        <w:t xml:space="preserve"> facilitate a </w:t>
      </w:r>
      <w:r w:rsidRPr="0025297D" w:rsidR="00AA1BD0">
        <w:rPr>
          <w:rFonts w:ascii="Times New Roman" w:eastAsia="Calibri" w:hAnsi="Times New Roman" w:cs="Times New Roman"/>
        </w:rPr>
        <w:t xml:space="preserve">time that </w:t>
      </w:r>
      <w:r w:rsidRPr="0025297D">
        <w:rPr>
          <w:rFonts w:ascii="Times New Roman" w:eastAsia="Calibri" w:hAnsi="Times New Roman" w:cs="Times New Roman"/>
        </w:rPr>
        <w:t>most of</w:t>
      </w:r>
      <w:r w:rsidRPr="0025297D" w:rsidR="00AA1BD0">
        <w:rPr>
          <w:rFonts w:ascii="Times New Roman" w:eastAsia="Calibri" w:hAnsi="Times New Roman" w:cs="Times New Roman"/>
        </w:rPr>
        <w:t xml:space="preserve"> the US Territory participants are available we </w:t>
      </w:r>
      <w:r w:rsidRPr="0025297D" w:rsidR="00A407B6">
        <w:rPr>
          <w:rFonts w:ascii="Times New Roman" w:eastAsia="Calibri" w:hAnsi="Times New Roman" w:cs="Times New Roman"/>
        </w:rPr>
        <w:t xml:space="preserve">have </w:t>
      </w:r>
      <w:r w:rsidRPr="0025297D" w:rsidR="00ED60F9">
        <w:rPr>
          <w:rFonts w:ascii="Times New Roman" w:eastAsia="Calibri" w:hAnsi="Times New Roman" w:cs="Times New Roman"/>
        </w:rPr>
        <w:t>identified a</w:t>
      </w:r>
      <w:r w:rsidRPr="0025297D" w:rsidR="009F0619">
        <w:rPr>
          <w:rFonts w:ascii="Times New Roman" w:eastAsia="Calibri" w:hAnsi="Times New Roman" w:cs="Times New Roman"/>
        </w:rPr>
        <w:t xml:space="preserve"> few dates and times </w:t>
      </w:r>
      <w:r w:rsidRPr="0025297D">
        <w:rPr>
          <w:rFonts w:ascii="Times New Roman" w:eastAsia="Calibri" w:hAnsi="Times New Roman" w:cs="Times New Roman"/>
        </w:rPr>
        <w:t xml:space="preserve">for the potential discussion.  </w:t>
      </w:r>
    </w:p>
    <w:p w:rsidR="00DD4741" w:rsidRPr="0025297D" w:rsidP="006414AE" w14:paraId="1E2A52DB" w14:textId="126B1EC6">
      <w:pPr>
        <w:spacing w:before="120" w:line="240" w:lineRule="auto"/>
        <w:jc w:val="both"/>
        <w:rPr>
          <w:rStyle w:val="ui-provider"/>
          <w:rFonts w:ascii="Times New Roman" w:hAnsi="Times New Roman" w:cs="Times New Roman"/>
        </w:rPr>
      </w:pPr>
      <w:r w:rsidRPr="0025297D">
        <w:rPr>
          <w:rStyle w:val="ui-provider"/>
          <w:rFonts w:ascii="Times New Roman" w:hAnsi="Times New Roman" w:cs="Times New Roman"/>
        </w:rPr>
        <w:t xml:space="preserve">We are aiming to complete </w:t>
      </w:r>
      <w:r w:rsidRPr="0025297D" w:rsidR="00A360E2">
        <w:rPr>
          <w:rStyle w:val="ui-provider"/>
          <w:rFonts w:ascii="Times New Roman" w:hAnsi="Times New Roman" w:cs="Times New Roman"/>
        </w:rPr>
        <w:t xml:space="preserve">the scheduling process </w:t>
      </w:r>
      <w:r w:rsidRPr="0025297D">
        <w:rPr>
          <w:rStyle w:val="ui-provider"/>
          <w:rFonts w:ascii="Times New Roman" w:hAnsi="Times New Roman" w:cs="Times New Roman"/>
        </w:rPr>
        <w:t xml:space="preserve">as soon as possible. At your earliest convenience, </w:t>
      </w:r>
      <w:r w:rsidRPr="0025297D">
        <w:rPr>
          <w:rStyle w:val="ui-provider"/>
          <w:rFonts w:ascii="Times New Roman" w:hAnsi="Times New Roman" w:cs="Times New Roman"/>
          <w:b/>
          <w:bCs/>
          <w:highlight w:val="yellow"/>
        </w:rPr>
        <w:t>[follow this link]</w:t>
      </w:r>
      <w:r w:rsidRPr="0025297D" w:rsidR="007F55B9">
        <w:rPr>
          <w:rStyle w:val="ui-provider"/>
          <w:rFonts w:ascii="Times New Roman" w:hAnsi="Times New Roman" w:cs="Times New Roman"/>
          <w:b/>
          <w:bCs/>
        </w:rPr>
        <w:t xml:space="preserve"> </w:t>
      </w:r>
      <w:r w:rsidRPr="0025297D">
        <w:rPr>
          <w:rStyle w:val="ui-provider"/>
          <w:rFonts w:ascii="Times New Roman" w:hAnsi="Times New Roman" w:cs="Times New Roman"/>
        </w:rPr>
        <w:t xml:space="preserve">to </w:t>
      </w:r>
      <w:r w:rsidRPr="0025297D" w:rsidR="00A360E2">
        <w:rPr>
          <w:rStyle w:val="ui-provider"/>
          <w:rFonts w:ascii="Times New Roman" w:hAnsi="Times New Roman" w:cs="Times New Roman"/>
        </w:rPr>
        <w:t>identify your availability</w:t>
      </w:r>
      <w:r w:rsidRPr="0025297D">
        <w:rPr>
          <w:rStyle w:val="ui-provider"/>
          <w:rFonts w:ascii="Times New Roman" w:hAnsi="Times New Roman" w:cs="Times New Roman"/>
        </w:rPr>
        <w:t xml:space="preserve">. </w:t>
      </w:r>
      <w:r w:rsidRPr="0025297D" w:rsidR="00FF05D6">
        <w:rPr>
          <w:rStyle w:val="ui-provider"/>
          <w:rFonts w:ascii="Times New Roman" w:hAnsi="Times New Roman" w:cs="Times New Roman"/>
        </w:rPr>
        <w:t xml:space="preserve">Shortly after a convenient time for the group is identified, </w:t>
      </w:r>
      <w:r w:rsidRPr="0025297D">
        <w:rPr>
          <w:rStyle w:val="ui-provider"/>
          <w:rFonts w:ascii="Times New Roman" w:hAnsi="Times New Roman" w:cs="Times New Roman"/>
        </w:rPr>
        <w:t>you will receive a confirmation email with a Zoom link for the virtual interview session.</w:t>
      </w:r>
      <w:r w:rsidRPr="0025297D">
        <w:rPr>
          <w:rStyle w:val="ui-provider"/>
          <w:rFonts w:ascii="Times New Roman" w:hAnsi="Times New Roman" w:cs="Times New Roman"/>
        </w:rPr>
        <w:t xml:space="preserve"> </w:t>
      </w:r>
    </w:p>
    <w:p w:rsidR="008905E1" w:rsidRPr="0025297D" w:rsidP="006414AE" w14:paraId="3D05513D" w14:textId="0F089E00">
      <w:pPr>
        <w:spacing w:before="120"/>
        <w:jc w:val="both"/>
        <w:rPr>
          <w:rFonts w:ascii="Times New Roman" w:hAnsi="Times New Roman" w:cs="Times New Roman"/>
        </w:rPr>
      </w:pPr>
      <w:r w:rsidRPr="0025297D">
        <w:rPr>
          <w:rFonts w:ascii="Times New Roman" w:hAnsi="Times New Roman" w:cs="Times New Roman"/>
          <w:b/>
          <w:bCs/>
        </w:rPr>
        <w:t xml:space="preserve">The deadline to </w:t>
      </w:r>
      <w:r w:rsidRPr="0025297D" w:rsidR="00FF05D6">
        <w:rPr>
          <w:rFonts w:ascii="Times New Roman" w:hAnsi="Times New Roman" w:cs="Times New Roman"/>
          <w:b/>
          <w:bCs/>
        </w:rPr>
        <w:t xml:space="preserve">provide your availability </w:t>
      </w:r>
      <w:r w:rsidRPr="0025297D" w:rsidR="005D35FC">
        <w:rPr>
          <w:rFonts w:ascii="Times New Roman" w:hAnsi="Times New Roman" w:cs="Times New Roman"/>
          <w:b/>
          <w:bCs/>
        </w:rPr>
        <w:t xml:space="preserve">for the group discussion is </w:t>
      </w:r>
      <w:r w:rsidRPr="0025297D">
        <w:rPr>
          <w:rFonts w:ascii="Times New Roman" w:hAnsi="Times New Roman" w:cs="Times New Roman"/>
          <w:b/>
          <w:bCs/>
          <w:highlight w:val="yellow"/>
        </w:rPr>
        <w:t xml:space="preserve">XXXXX, </w:t>
      </w:r>
      <w:r w:rsidR="00B14778">
        <w:rPr>
          <w:rFonts w:ascii="Times New Roman" w:hAnsi="Times New Roman" w:cs="Times New Roman"/>
          <w:b/>
          <w:bCs/>
          <w:highlight w:val="yellow"/>
        </w:rPr>
        <w:t>2024</w:t>
      </w:r>
      <w:r w:rsidRPr="0025297D">
        <w:rPr>
          <w:rFonts w:ascii="Times New Roman" w:hAnsi="Times New Roman" w:cs="Times New Roman"/>
          <w:b/>
          <w:bCs/>
        </w:rPr>
        <w:t xml:space="preserve">. </w:t>
      </w:r>
      <w:r w:rsidRPr="0025297D">
        <w:rPr>
          <w:rFonts w:ascii="Times New Roman" w:hAnsi="Times New Roman" w:cs="Times New Roman"/>
        </w:rPr>
        <w:t xml:space="preserve">If you have any questions or experience technical issues, please </w:t>
      </w:r>
      <w:r w:rsidRPr="0025297D" w:rsidR="00636C13">
        <w:rPr>
          <w:rFonts w:ascii="Times New Roman" w:hAnsi="Times New Roman" w:cs="Times New Roman"/>
        </w:rPr>
        <w:t>contact Matthew Sweeney (</w:t>
      </w:r>
      <w:hyperlink r:id="rId11" w:history="1">
        <w:r w:rsidRPr="0025297D" w:rsidR="00636C13">
          <w:rPr>
            <w:rStyle w:val="Hyperlink"/>
            <w:rFonts w:ascii="Times New Roman" w:hAnsi="Times New Roman" w:cs="Times New Roman"/>
          </w:rPr>
          <w:t>MSweeney@AIR.org</w:t>
        </w:r>
      </w:hyperlink>
      <w:r w:rsidRPr="0025297D" w:rsidR="00636C13">
        <w:rPr>
          <w:rFonts w:ascii="Times New Roman" w:hAnsi="Times New Roman" w:cs="Times New Roman"/>
        </w:rPr>
        <w:t>) or Patricia O’Brien</w:t>
      </w:r>
      <w:r w:rsidRPr="0025297D" w:rsidR="00883097">
        <w:rPr>
          <w:rFonts w:ascii="Times New Roman" w:hAnsi="Times New Roman" w:cs="Times New Roman"/>
        </w:rPr>
        <w:t xml:space="preserve"> (</w:t>
      </w:r>
      <w:hyperlink r:id="rId12" w:history="1">
        <w:r w:rsidRPr="0025297D" w:rsidR="00883097">
          <w:rPr>
            <w:rStyle w:val="Hyperlink"/>
            <w:rFonts w:ascii="Times New Roman" w:hAnsi="Times New Roman" w:cs="Times New Roman"/>
          </w:rPr>
          <w:t>POBrien@AIR.org</w:t>
        </w:r>
      </w:hyperlink>
      <w:r w:rsidRPr="0025297D" w:rsidR="00883097">
        <w:rPr>
          <w:rFonts w:ascii="Times New Roman" w:hAnsi="Times New Roman" w:cs="Times New Roman"/>
        </w:rPr>
        <w:t>).</w:t>
      </w:r>
      <w:r w:rsidRPr="0025297D">
        <w:rPr>
          <w:rFonts w:ascii="Times New Roman" w:hAnsi="Times New Roman" w:cs="Times New Roman"/>
        </w:rPr>
        <w:t xml:space="preserve"> </w:t>
      </w:r>
    </w:p>
    <w:p w:rsidR="008905E1" w:rsidRPr="0025297D" w:rsidP="006414AE" w14:paraId="100A54F9" w14:textId="77777777">
      <w:pPr>
        <w:spacing w:before="120" w:line="240" w:lineRule="auto"/>
        <w:jc w:val="both"/>
        <w:rPr>
          <w:rFonts w:ascii="Times New Roman" w:eastAsia="Calibri" w:hAnsi="Times New Roman" w:cs="Times New Roman"/>
        </w:rPr>
      </w:pPr>
      <w:r w:rsidRPr="0025297D">
        <w:rPr>
          <w:rFonts w:ascii="Times New Roman" w:eastAsia="Calibri" w:hAnsi="Times New Roman" w:cs="Times New Roman"/>
        </w:rPr>
        <w:t>Thank you again for considering this interview request.</w:t>
      </w:r>
    </w:p>
    <w:p w:rsidR="008905E1" w:rsidRPr="0025297D" w:rsidP="006414AE" w14:paraId="776A96B1" w14:textId="77777777">
      <w:pPr>
        <w:spacing w:before="120" w:line="240" w:lineRule="auto"/>
        <w:jc w:val="both"/>
        <w:rPr>
          <w:rFonts w:ascii="Times New Roman" w:eastAsia="Calibri" w:hAnsi="Times New Roman" w:cs="Times New Roman"/>
        </w:rPr>
      </w:pPr>
      <w:r w:rsidRPr="0025297D">
        <w:rPr>
          <w:rFonts w:ascii="Times New Roman" w:eastAsia="Calibri" w:hAnsi="Times New Roman" w:cs="Times New Roman"/>
        </w:rPr>
        <w:t xml:space="preserve">Best, </w:t>
      </w:r>
    </w:p>
    <w:p w:rsidR="008275C9" w:rsidRPr="0025297D" w14:paraId="68532EF9" w14:textId="01002EA4">
      <w:pPr>
        <w:rPr>
          <w:rStyle w:val="Heading2Char"/>
          <w:rFonts w:cs="Times New Roman"/>
          <w:bCs/>
          <w:szCs w:val="22"/>
        </w:rPr>
      </w:pPr>
      <w:r w:rsidRPr="0025297D">
        <w:rPr>
          <w:rStyle w:val="Heading2Char"/>
          <w:rFonts w:cs="Times New Roman"/>
          <w:bCs/>
          <w:szCs w:val="22"/>
        </w:rPr>
        <w:br w:type="page"/>
      </w:r>
    </w:p>
    <w:p w:rsidR="009C6968" w:rsidRPr="0025297D" w:rsidP="00AA2C6F" w14:paraId="2D028EEA" w14:textId="0547FA5F">
      <w:pPr>
        <w:pStyle w:val="Heading2"/>
        <w:rPr>
          <w:rFonts w:cs="Times New Roman"/>
          <w:szCs w:val="22"/>
        </w:rPr>
      </w:pPr>
      <w:bookmarkStart w:id="14" w:name="_Toc151391411"/>
      <w:r w:rsidRPr="0025297D">
        <w:rPr>
          <w:rFonts w:cs="Times New Roman"/>
          <w:szCs w:val="22"/>
        </w:rPr>
        <w:t>Follow up Interview Invitation Emails for Universe One – Freely Associated States</w:t>
      </w:r>
      <w:bookmarkEnd w:id="14"/>
      <w:r w:rsidRPr="0025297D">
        <w:rPr>
          <w:rFonts w:cs="Times New Roman"/>
          <w:szCs w:val="22"/>
        </w:rPr>
        <w:t xml:space="preserve"> </w:t>
      </w:r>
    </w:p>
    <w:p w:rsidR="006414AE" w:rsidRPr="0025297D" w:rsidP="006414AE" w14:paraId="0D9FBE75" w14:textId="62A26125">
      <w:pPr>
        <w:tabs>
          <w:tab w:val="left" w:pos="990"/>
        </w:tabs>
        <w:spacing w:before="240" w:after="240" w:line="240" w:lineRule="auto"/>
        <w:ind w:left="994" w:hanging="994"/>
        <w:rPr>
          <w:rFonts w:ascii="Times New Roman" w:eastAsia="Calibri" w:hAnsi="Times New Roman" w:cs="Times New Roman"/>
        </w:rPr>
      </w:pPr>
      <w:r w:rsidRPr="0025297D">
        <w:rPr>
          <w:rFonts w:ascii="Times New Roman" w:eastAsia="Calibri" w:hAnsi="Times New Roman" w:cs="Times New Roman"/>
          <w:b/>
        </w:rPr>
        <w:t>Subject</w:t>
      </w:r>
      <w:r w:rsidRPr="0025297D">
        <w:rPr>
          <w:rFonts w:ascii="Times New Roman" w:eastAsia="Calibri" w:hAnsi="Times New Roman" w:cs="Times New Roman"/>
        </w:rPr>
        <w:t xml:space="preserve">: </w:t>
      </w:r>
      <w:r w:rsidRPr="0025297D">
        <w:rPr>
          <w:rFonts w:ascii="Times New Roman" w:eastAsia="Calibri" w:hAnsi="Times New Roman" w:cs="Times New Roman"/>
        </w:rPr>
        <w:tab/>
        <w:t xml:space="preserve">Interview for a study on </w:t>
      </w:r>
      <w:r w:rsidR="00872B81">
        <w:rPr>
          <w:rFonts w:ascii="Times New Roman" w:eastAsia="Calibri" w:hAnsi="Times New Roman" w:cs="Times New Roman"/>
        </w:rPr>
        <w:t xml:space="preserve">Institute of Museum and Library </w:t>
      </w:r>
      <w:r w:rsidR="00872B81">
        <w:rPr>
          <w:rFonts w:ascii="Times New Roman" w:eastAsia="Calibri" w:hAnsi="Times New Roman" w:cs="Times New Roman"/>
        </w:rPr>
        <w:t>Services’s</w:t>
      </w:r>
      <w:r w:rsidR="00872B81">
        <w:rPr>
          <w:rFonts w:ascii="Times New Roman" w:eastAsia="Calibri" w:hAnsi="Times New Roman" w:cs="Times New Roman"/>
        </w:rPr>
        <w:t xml:space="preserve"> (IMLS)</w:t>
      </w:r>
      <w:r w:rsidR="00F43251">
        <w:rPr>
          <w:rFonts w:ascii="Times New Roman" w:eastAsia="Calibri" w:hAnsi="Times New Roman" w:cs="Times New Roman"/>
        </w:rPr>
        <w:t xml:space="preserve"> </w:t>
      </w:r>
      <w:r w:rsidRPr="0099141F" w:rsidR="00E81382">
        <w:rPr>
          <w:rFonts w:ascii="Times New Roman" w:hAnsi="Times New Roman" w:cs="Times New Roman"/>
          <w:b/>
          <w:bCs/>
          <w:shd w:val="clear" w:color="auto" w:fill="FFFFFF"/>
        </w:rPr>
        <w:t>American Rescue Plan Act (ARPA) and the Coronavirus Aid, Relief, and Economic Security (CARES) Act</w:t>
      </w:r>
      <w:r w:rsidRPr="0025297D">
        <w:rPr>
          <w:rFonts w:ascii="Times New Roman" w:eastAsia="Calibri" w:hAnsi="Times New Roman" w:cs="Times New Roman"/>
        </w:rPr>
        <w:t xml:space="preserve"> </w:t>
      </w:r>
      <w:r w:rsidR="00FE0933">
        <w:rPr>
          <w:rFonts w:ascii="Times New Roman" w:eastAsia="Calibri" w:hAnsi="Times New Roman" w:cs="Times New Roman"/>
        </w:rPr>
        <w:t>Grant Programs</w:t>
      </w:r>
      <w:r w:rsidRPr="0025297D">
        <w:rPr>
          <w:rFonts w:ascii="Times New Roman" w:eastAsia="Calibri" w:hAnsi="Times New Roman" w:cs="Times New Roman"/>
        </w:rPr>
        <w:t>– Freely Associated States</w:t>
      </w:r>
    </w:p>
    <w:p w:rsidR="009C6968" w:rsidRPr="0025297D" w:rsidP="006414AE" w14:paraId="50EA1CD5" w14:textId="77777777">
      <w:pPr>
        <w:spacing w:before="120" w:line="240" w:lineRule="auto"/>
        <w:jc w:val="both"/>
        <w:rPr>
          <w:rFonts w:ascii="Times New Roman" w:eastAsia="Calibri" w:hAnsi="Times New Roman" w:cs="Times New Roman"/>
        </w:rPr>
      </w:pPr>
      <w:r w:rsidRPr="0025297D">
        <w:rPr>
          <w:rFonts w:ascii="Times New Roman" w:eastAsia="Calibri" w:hAnsi="Times New Roman" w:cs="Times New Roman"/>
        </w:rPr>
        <w:t xml:space="preserve">Dear </w:t>
      </w:r>
      <w:r w:rsidRPr="0025297D">
        <w:rPr>
          <w:rFonts w:ascii="Times New Roman" w:eastAsia="Calibri" w:hAnsi="Times New Roman" w:cs="Times New Roman"/>
          <w:highlight w:val="yellow"/>
        </w:rPr>
        <w:t>{First Name}</w:t>
      </w:r>
      <w:r w:rsidRPr="0025297D">
        <w:rPr>
          <w:rFonts w:ascii="Times New Roman" w:eastAsia="Calibri" w:hAnsi="Times New Roman" w:cs="Times New Roman"/>
        </w:rPr>
        <w:t>, </w:t>
      </w:r>
    </w:p>
    <w:p w:rsidR="009C6968" w:rsidRPr="0025297D" w:rsidP="006414AE" w14:paraId="640F8C1F" w14:textId="4A46A853">
      <w:pPr>
        <w:pStyle w:val="paragraph"/>
        <w:spacing w:before="120" w:beforeAutospacing="0" w:after="160" w:afterAutospacing="0"/>
        <w:jc w:val="both"/>
        <w:textAlignment w:val="baseline"/>
        <w:rPr>
          <w:rStyle w:val="Heading2Char"/>
          <w:rFonts w:eastAsia="Times New Roman" w:cs="Times New Roman"/>
          <w:b/>
          <w:sz w:val="22"/>
          <w:szCs w:val="22"/>
        </w:rPr>
      </w:pPr>
      <w:r w:rsidRPr="0025297D">
        <w:rPr>
          <w:rFonts w:eastAsia="Calibri"/>
          <w:sz w:val="22"/>
          <w:szCs w:val="22"/>
        </w:rPr>
        <w:t xml:space="preserve">I am part of a team of researchers from the American Institute of Research working with the Institute of Museum and Library Services (IMLS) to analyze and review </w:t>
      </w:r>
      <w:r w:rsidRPr="0025297D">
        <w:rPr>
          <w:rStyle w:val="normaltextrun"/>
          <w:sz w:val="22"/>
          <w:szCs w:val="22"/>
        </w:rPr>
        <w:t xml:space="preserve">the administrative processes, distribution, and use of </w:t>
      </w:r>
      <w:r w:rsidR="00FE0933">
        <w:rPr>
          <w:rStyle w:val="normaltextrun"/>
          <w:sz w:val="22"/>
          <w:szCs w:val="22"/>
        </w:rPr>
        <w:t>roughly</w:t>
      </w:r>
      <w:r w:rsidRPr="0025297D" w:rsidR="00FE0933">
        <w:rPr>
          <w:rStyle w:val="normaltextrun"/>
          <w:sz w:val="22"/>
          <w:szCs w:val="22"/>
        </w:rPr>
        <w:t xml:space="preserve"> $2</w:t>
      </w:r>
      <w:r w:rsidR="00FE0933">
        <w:rPr>
          <w:rStyle w:val="normaltextrun"/>
          <w:sz w:val="22"/>
          <w:szCs w:val="22"/>
        </w:rPr>
        <w:t>5</w:t>
      </w:r>
      <w:r w:rsidRPr="0025297D" w:rsidR="00FE0933">
        <w:rPr>
          <w:rStyle w:val="normaltextrun"/>
          <w:sz w:val="22"/>
          <w:szCs w:val="22"/>
        </w:rPr>
        <w:t xml:space="preserve">0 </w:t>
      </w:r>
      <w:r w:rsidRPr="0025297D">
        <w:rPr>
          <w:rStyle w:val="normaltextrun"/>
          <w:sz w:val="22"/>
          <w:szCs w:val="22"/>
        </w:rPr>
        <w:t xml:space="preserve">million in ARPA </w:t>
      </w:r>
      <w:r w:rsidR="00493D73">
        <w:rPr>
          <w:rStyle w:val="normaltextrun"/>
          <w:sz w:val="22"/>
          <w:szCs w:val="22"/>
        </w:rPr>
        <w:t xml:space="preserve">and </w:t>
      </w:r>
      <w:r w:rsidRPr="0025297D">
        <w:rPr>
          <w:rStyle w:val="normaltextrun"/>
          <w:sz w:val="22"/>
          <w:szCs w:val="22"/>
        </w:rPr>
        <w:t>CARES Act fund</w:t>
      </w:r>
      <w:r w:rsidR="00093244">
        <w:rPr>
          <w:rStyle w:val="normaltextrun"/>
          <w:sz w:val="22"/>
          <w:szCs w:val="22"/>
        </w:rPr>
        <w:t>ed grant programs</w:t>
      </w:r>
      <w:r w:rsidRPr="0025297D">
        <w:rPr>
          <w:rStyle w:val="normaltextrun"/>
          <w:sz w:val="22"/>
          <w:szCs w:val="22"/>
        </w:rPr>
        <w:t>. The effort aims to review the use and effectiveness of the ARPA and CARES funds, identify lessons learned, and understand gaps and needs in continuing post-recovery activities.</w:t>
      </w:r>
      <w:r w:rsidRPr="0025297D">
        <w:rPr>
          <w:rStyle w:val="eop"/>
          <w:sz w:val="22"/>
          <w:szCs w:val="22"/>
        </w:rPr>
        <w:t xml:space="preserve">  We are also looking to identify and inform </w:t>
      </w:r>
      <w:r w:rsidRPr="0025297D">
        <w:rPr>
          <w:rStyle w:val="normaltextrun"/>
          <w:sz w:val="22"/>
          <w:szCs w:val="22"/>
        </w:rPr>
        <w:t>future design, technical support, and distribution of emergency or special use funds as part of an overall emergency response plan.</w:t>
      </w:r>
      <w:r w:rsidRPr="0025297D">
        <w:rPr>
          <w:rStyle w:val="eop"/>
          <w:sz w:val="22"/>
          <w:szCs w:val="22"/>
        </w:rPr>
        <w:t> </w:t>
      </w:r>
    </w:p>
    <w:p w:rsidR="00CE4288" w:rsidRPr="0025297D" w:rsidP="00E46418" w14:paraId="4EA021C5" w14:textId="4CBE6B9A">
      <w:pPr>
        <w:pStyle w:val="ListParagraph"/>
        <w:numPr>
          <w:ilvl w:val="0"/>
          <w:numId w:val="3"/>
        </w:numPr>
        <w:spacing w:before="120"/>
        <w:jc w:val="both"/>
        <w:rPr>
          <w:rFonts w:ascii="Times New Roman" w:hAnsi="Times New Roman" w:cs="Times New Roman"/>
        </w:rPr>
      </w:pPr>
      <w:r w:rsidRPr="0025297D">
        <w:rPr>
          <w:rFonts w:ascii="Times New Roman" w:hAnsi="Times New Roman" w:cs="Times New Roman"/>
          <w:b/>
          <w:bCs/>
          <w:highlight w:val="yellow"/>
        </w:rPr>
        <w:t>[to Universe One – Freely Associated States]</w:t>
      </w:r>
      <w:r w:rsidRPr="0025297D">
        <w:rPr>
          <w:rFonts w:ascii="Times New Roman" w:hAnsi="Times New Roman" w:cs="Times New Roman"/>
          <w:highlight w:val="yellow"/>
        </w:rPr>
        <w:t>:</w:t>
      </w:r>
      <w:r w:rsidRPr="0025297D">
        <w:rPr>
          <w:rFonts w:ascii="Times New Roman" w:hAnsi="Times New Roman" w:cs="Times New Roman"/>
        </w:rPr>
        <w:t xml:space="preserve"> to gather information in focus group discussion on how your SLAA’s emergency needs evolved during the pandemic.  You also can provide worthwhile information on your experience with the IMLS</w:t>
      </w:r>
      <w:r w:rsidR="00E01557">
        <w:rPr>
          <w:rFonts w:ascii="Times New Roman" w:hAnsi="Times New Roman" w:cs="Times New Roman"/>
        </w:rPr>
        <w:t>’s</w:t>
      </w:r>
      <w:r w:rsidRPr="0025297D">
        <w:rPr>
          <w:rFonts w:ascii="Times New Roman" w:hAnsi="Times New Roman" w:cs="Times New Roman"/>
        </w:rPr>
        <w:t xml:space="preserve"> </w:t>
      </w:r>
      <w:r w:rsidR="00B14778">
        <w:rPr>
          <w:rFonts w:ascii="Times New Roman" w:hAnsi="Times New Roman" w:cs="Times New Roman"/>
        </w:rPr>
        <w:t>ARPA and CARES Act</w:t>
      </w:r>
      <w:r w:rsidRPr="0025297D">
        <w:rPr>
          <w:rFonts w:ascii="Times New Roman" w:hAnsi="Times New Roman" w:cs="Times New Roman"/>
        </w:rPr>
        <w:t xml:space="preserve"> </w:t>
      </w:r>
      <w:r w:rsidR="00BE1E2E">
        <w:rPr>
          <w:rFonts w:ascii="Times New Roman" w:hAnsi="Times New Roman" w:cs="Times New Roman"/>
        </w:rPr>
        <w:t xml:space="preserve">grant programs </w:t>
      </w:r>
      <w:r w:rsidRPr="0025297D">
        <w:rPr>
          <w:rFonts w:ascii="Times New Roman" w:hAnsi="Times New Roman" w:cs="Times New Roman"/>
        </w:rPr>
        <w:t xml:space="preserve">granting structure and whether this granting structure aligned with the overall needs of your SLAA, your libraries and the communities that you serve. We would also like to hear if any new opportunities that </w:t>
      </w:r>
      <w:r w:rsidRPr="0025297D" w:rsidR="006414AE">
        <w:rPr>
          <w:rFonts w:ascii="Times New Roman" w:hAnsi="Times New Roman" w:cs="Times New Roman"/>
        </w:rPr>
        <w:t>emerged from</w:t>
      </w:r>
      <w:r w:rsidRPr="0025297D">
        <w:rPr>
          <w:rFonts w:ascii="Times New Roman" w:hAnsi="Times New Roman" w:cs="Times New Roman"/>
        </w:rPr>
        <w:t xml:space="preserve"> IMLS’</w:t>
      </w:r>
      <w:r w:rsidR="00E01557">
        <w:rPr>
          <w:rFonts w:ascii="Times New Roman" w:hAnsi="Times New Roman" w:cs="Times New Roman"/>
        </w:rPr>
        <w:t>s</w:t>
      </w:r>
      <w:r w:rsidRPr="0025297D">
        <w:rPr>
          <w:rFonts w:ascii="Times New Roman" w:hAnsi="Times New Roman" w:cs="Times New Roman"/>
        </w:rPr>
        <w:t xml:space="preserve"> </w:t>
      </w:r>
      <w:r w:rsidR="00B14778">
        <w:rPr>
          <w:rFonts w:ascii="Times New Roman" w:hAnsi="Times New Roman" w:cs="Times New Roman"/>
        </w:rPr>
        <w:t>ARPA and CARES Act</w:t>
      </w:r>
      <w:r w:rsidRPr="0025297D">
        <w:rPr>
          <w:rFonts w:ascii="Times New Roman" w:hAnsi="Times New Roman" w:cs="Times New Roman"/>
        </w:rPr>
        <w:t xml:space="preserve"> </w:t>
      </w:r>
      <w:r w:rsidR="00BE1E2E">
        <w:rPr>
          <w:rFonts w:ascii="Times New Roman" w:hAnsi="Times New Roman" w:cs="Times New Roman"/>
        </w:rPr>
        <w:t>grant program</w:t>
      </w:r>
      <w:r w:rsidR="006B5205">
        <w:rPr>
          <w:rFonts w:ascii="Times New Roman" w:hAnsi="Times New Roman" w:cs="Times New Roman"/>
        </w:rPr>
        <w:t>s</w:t>
      </w:r>
      <w:r w:rsidR="00BE1E2E">
        <w:rPr>
          <w:rFonts w:ascii="Times New Roman" w:hAnsi="Times New Roman" w:cs="Times New Roman"/>
        </w:rPr>
        <w:t xml:space="preserve"> </w:t>
      </w:r>
      <w:r w:rsidRPr="0025297D">
        <w:rPr>
          <w:rFonts w:ascii="Times New Roman" w:hAnsi="Times New Roman" w:cs="Times New Roman"/>
        </w:rPr>
        <w:t xml:space="preserve">funding at your SLAA or your libraries.  </w:t>
      </w:r>
    </w:p>
    <w:p w:rsidR="00CE4288" w:rsidRPr="0025297D" w:rsidP="006414AE" w14:paraId="703C5FA0" w14:textId="341F712C">
      <w:pPr>
        <w:spacing w:before="120" w:line="240" w:lineRule="auto"/>
        <w:jc w:val="both"/>
        <w:rPr>
          <w:rFonts w:ascii="Times New Roman" w:eastAsia="Calibri" w:hAnsi="Times New Roman" w:cs="Times New Roman"/>
        </w:rPr>
      </w:pPr>
      <w:r w:rsidRPr="0025297D">
        <w:rPr>
          <w:rFonts w:ascii="Times New Roman" w:eastAsia="Calibri" w:hAnsi="Times New Roman" w:cs="Times New Roman"/>
        </w:rPr>
        <w:t xml:space="preserve">This focus group discussion is entirely voluntary and, should you choose to participate, will last no longer than 90 minutes. We will be conducting interviews between [Month] </w:t>
      </w:r>
      <w:r w:rsidR="00B14778">
        <w:rPr>
          <w:rFonts w:ascii="Times New Roman" w:eastAsia="Calibri" w:hAnsi="Times New Roman" w:cs="Times New Roman"/>
        </w:rPr>
        <w:t>2024</w:t>
      </w:r>
      <w:r w:rsidRPr="0025297D">
        <w:rPr>
          <w:rFonts w:ascii="Times New Roman" w:eastAsia="Calibri" w:hAnsi="Times New Roman" w:cs="Times New Roman"/>
        </w:rPr>
        <w:t xml:space="preserve"> at a time convenient to you. </w:t>
      </w:r>
    </w:p>
    <w:p w:rsidR="00CE4288" w:rsidRPr="0025297D" w:rsidP="006414AE" w14:paraId="572D6DE4" w14:textId="39315DE0">
      <w:pPr>
        <w:spacing w:before="120" w:line="240" w:lineRule="auto"/>
        <w:jc w:val="both"/>
        <w:rPr>
          <w:rFonts w:ascii="Times New Roman" w:eastAsia="Calibri" w:hAnsi="Times New Roman" w:cs="Times New Roman"/>
        </w:rPr>
      </w:pPr>
      <w:r w:rsidRPr="0025297D">
        <w:rPr>
          <w:rFonts w:ascii="Times New Roman" w:eastAsia="Calibri" w:hAnsi="Times New Roman" w:cs="Times New Roman"/>
        </w:rPr>
        <w:t xml:space="preserve">To facilitate a time that most of the US Territory participants are available we have </w:t>
      </w:r>
      <w:r w:rsidRPr="0025297D" w:rsidR="00ED60F9">
        <w:rPr>
          <w:rFonts w:ascii="Times New Roman" w:eastAsia="Calibri" w:hAnsi="Times New Roman" w:cs="Times New Roman"/>
        </w:rPr>
        <w:t>identified a</w:t>
      </w:r>
      <w:r w:rsidRPr="0025297D">
        <w:rPr>
          <w:rFonts w:ascii="Times New Roman" w:eastAsia="Calibri" w:hAnsi="Times New Roman" w:cs="Times New Roman"/>
        </w:rPr>
        <w:t xml:space="preserve"> few dates and times for the potential discussion.  </w:t>
      </w:r>
    </w:p>
    <w:p w:rsidR="00CE4288" w:rsidRPr="0025297D" w:rsidP="006414AE" w14:paraId="04DDABE8" w14:textId="2DA719A7">
      <w:pPr>
        <w:spacing w:before="120" w:line="240" w:lineRule="auto"/>
        <w:jc w:val="both"/>
        <w:rPr>
          <w:rStyle w:val="ui-provider"/>
          <w:rFonts w:ascii="Times New Roman" w:hAnsi="Times New Roman" w:cs="Times New Roman"/>
        </w:rPr>
      </w:pPr>
      <w:r w:rsidRPr="0025297D">
        <w:rPr>
          <w:rStyle w:val="ui-provider"/>
          <w:rFonts w:ascii="Times New Roman" w:hAnsi="Times New Roman" w:cs="Times New Roman"/>
        </w:rPr>
        <w:t xml:space="preserve">We are aiming to complete the scheduling process as soon as possible. At your earliest convenience, </w:t>
      </w:r>
      <w:r w:rsidRPr="0025297D">
        <w:rPr>
          <w:rStyle w:val="ui-provider"/>
          <w:rFonts w:ascii="Times New Roman" w:hAnsi="Times New Roman" w:cs="Times New Roman"/>
          <w:b/>
          <w:bCs/>
          <w:highlight w:val="yellow"/>
        </w:rPr>
        <w:t>[follow this link]</w:t>
      </w:r>
      <w:r w:rsidRPr="0025297D" w:rsidR="00C96D3E">
        <w:rPr>
          <w:rStyle w:val="ui-provider"/>
          <w:rFonts w:ascii="Times New Roman" w:hAnsi="Times New Roman" w:cs="Times New Roman"/>
          <w:b/>
          <w:bCs/>
        </w:rPr>
        <w:t xml:space="preserve"> </w:t>
      </w:r>
      <w:r w:rsidRPr="0025297D">
        <w:rPr>
          <w:rStyle w:val="ui-provider"/>
          <w:rFonts w:ascii="Times New Roman" w:hAnsi="Times New Roman" w:cs="Times New Roman"/>
        </w:rPr>
        <w:t xml:space="preserve">to identify your availability.  Shortly after a convenient time for the group is identified, you will receive a confirmation email with a Zoom link for the virtual interview session. </w:t>
      </w:r>
    </w:p>
    <w:p w:rsidR="00CE4288" w:rsidRPr="0025297D" w:rsidP="006414AE" w14:paraId="4718A239" w14:textId="4EF92CE3">
      <w:pPr>
        <w:spacing w:before="120"/>
        <w:jc w:val="both"/>
        <w:rPr>
          <w:rFonts w:ascii="Times New Roman" w:hAnsi="Times New Roman" w:cs="Times New Roman"/>
        </w:rPr>
      </w:pPr>
      <w:r w:rsidRPr="0025297D">
        <w:rPr>
          <w:rFonts w:ascii="Times New Roman" w:hAnsi="Times New Roman" w:cs="Times New Roman"/>
          <w:b/>
          <w:bCs/>
        </w:rPr>
        <w:t xml:space="preserve">The deadline to provide your availability for the group discussion is </w:t>
      </w:r>
      <w:r w:rsidRPr="0025297D">
        <w:rPr>
          <w:rFonts w:ascii="Times New Roman" w:hAnsi="Times New Roman" w:cs="Times New Roman"/>
          <w:b/>
          <w:bCs/>
          <w:highlight w:val="yellow"/>
        </w:rPr>
        <w:t xml:space="preserve">XXXXX, </w:t>
      </w:r>
      <w:r w:rsidR="00B14778">
        <w:rPr>
          <w:rFonts w:ascii="Times New Roman" w:hAnsi="Times New Roman" w:cs="Times New Roman"/>
          <w:b/>
          <w:bCs/>
          <w:highlight w:val="yellow"/>
        </w:rPr>
        <w:t>2024</w:t>
      </w:r>
      <w:r w:rsidRPr="0025297D">
        <w:rPr>
          <w:rFonts w:ascii="Times New Roman" w:hAnsi="Times New Roman" w:cs="Times New Roman"/>
          <w:b/>
          <w:bCs/>
        </w:rPr>
        <w:t xml:space="preserve">. </w:t>
      </w:r>
      <w:r w:rsidRPr="0025297D">
        <w:rPr>
          <w:rFonts w:ascii="Times New Roman" w:hAnsi="Times New Roman" w:cs="Times New Roman"/>
        </w:rPr>
        <w:t xml:space="preserve">If you have any questions or experience technical issues, please </w:t>
      </w:r>
      <w:r w:rsidRPr="0025297D" w:rsidR="00883097">
        <w:rPr>
          <w:rFonts w:ascii="Times New Roman" w:hAnsi="Times New Roman" w:cs="Times New Roman"/>
        </w:rPr>
        <w:t>contact Matthew Sweeney (</w:t>
      </w:r>
      <w:hyperlink r:id="rId11" w:history="1">
        <w:r w:rsidRPr="0025297D" w:rsidR="00883097">
          <w:rPr>
            <w:rStyle w:val="Hyperlink"/>
            <w:rFonts w:ascii="Times New Roman" w:hAnsi="Times New Roman" w:cs="Times New Roman"/>
          </w:rPr>
          <w:t>MSweeney@AIR.org</w:t>
        </w:r>
      </w:hyperlink>
      <w:r w:rsidRPr="0025297D" w:rsidR="00883097">
        <w:rPr>
          <w:rFonts w:ascii="Times New Roman" w:hAnsi="Times New Roman" w:cs="Times New Roman"/>
        </w:rPr>
        <w:t>) or Patricia O’Brien (</w:t>
      </w:r>
      <w:hyperlink r:id="rId12" w:history="1">
        <w:r w:rsidRPr="0025297D" w:rsidR="00883097">
          <w:rPr>
            <w:rStyle w:val="Hyperlink"/>
            <w:rFonts w:ascii="Times New Roman" w:hAnsi="Times New Roman" w:cs="Times New Roman"/>
          </w:rPr>
          <w:t>POBrien@AIR.org</w:t>
        </w:r>
      </w:hyperlink>
      <w:r w:rsidRPr="0025297D" w:rsidR="00883097">
        <w:rPr>
          <w:rFonts w:ascii="Times New Roman" w:hAnsi="Times New Roman" w:cs="Times New Roman"/>
        </w:rPr>
        <w:t>).</w:t>
      </w:r>
      <w:r w:rsidRPr="0025297D">
        <w:rPr>
          <w:rFonts w:ascii="Times New Roman" w:hAnsi="Times New Roman" w:cs="Times New Roman"/>
        </w:rPr>
        <w:t xml:space="preserve"> </w:t>
      </w:r>
    </w:p>
    <w:p w:rsidR="00CE4288" w:rsidRPr="0025297D" w:rsidP="006414AE" w14:paraId="17142E5D" w14:textId="77777777">
      <w:pPr>
        <w:spacing w:before="120" w:line="240" w:lineRule="auto"/>
        <w:jc w:val="both"/>
        <w:rPr>
          <w:rFonts w:ascii="Times New Roman" w:eastAsia="Calibri" w:hAnsi="Times New Roman" w:cs="Times New Roman"/>
        </w:rPr>
      </w:pPr>
      <w:r w:rsidRPr="0025297D">
        <w:rPr>
          <w:rFonts w:ascii="Times New Roman" w:eastAsia="Calibri" w:hAnsi="Times New Roman" w:cs="Times New Roman"/>
        </w:rPr>
        <w:t>Thank you again for considering this interview request.</w:t>
      </w:r>
    </w:p>
    <w:p w:rsidR="00CE4288" w:rsidRPr="0025297D" w:rsidP="006414AE" w14:paraId="7C436E76" w14:textId="77777777">
      <w:pPr>
        <w:spacing w:before="120" w:line="240" w:lineRule="auto"/>
        <w:jc w:val="both"/>
        <w:rPr>
          <w:rFonts w:ascii="Times New Roman" w:eastAsia="Calibri" w:hAnsi="Times New Roman" w:cs="Times New Roman"/>
        </w:rPr>
      </w:pPr>
      <w:r w:rsidRPr="0025297D">
        <w:rPr>
          <w:rFonts w:ascii="Times New Roman" w:eastAsia="Calibri" w:hAnsi="Times New Roman" w:cs="Times New Roman"/>
        </w:rPr>
        <w:t xml:space="preserve">Best, </w:t>
      </w:r>
    </w:p>
    <w:p w:rsidR="00CE4288" w:rsidRPr="0025297D" w:rsidP="006414AE" w14:paraId="41F1AC6A" w14:textId="77777777">
      <w:pPr>
        <w:spacing w:before="120"/>
        <w:rPr>
          <w:rStyle w:val="Heading2Char"/>
          <w:rFonts w:cs="Times New Roman"/>
          <w:bCs/>
          <w:szCs w:val="22"/>
        </w:rPr>
      </w:pPr>
      <w:r w:rsidRPr="0025297D">
        <w:rPr>
          <w:rStyle w:val="Heading2Char"/>
          <w:rFonts w:cs="Times New Roman"/>
          <w:bCs/>
          <w:szCs w:val="22"/>
        </w:rPr>
        <w:br w:type="page"/>
      </w:r>
    </w:p>
    <w:p w:rsidR="00DB30FA" w:rsidRPr="0025297D" w:rsidP="00AA2C6F" w14:paraId="125FE8C1" w14:textId="2537188E">
      <w:pPr>
        <w:pStyle w:val="Heading2"/>
        <w:rPr>
          <w:rStyle w:val="Heading2Char"/>
          <w:rFonts w:cs="Times New Roman"/>
          <w:szCs w:val="22"/>
        </w:rPr>
      </w:pPr>
      <w:bookmarkStart w:id="15" w:name="_Toc151391412"/>
      <w:r w:rsidRPr="0025297D">
        <w:rPr>
          <w:rStyle w:val="Heading2Char"/>
          <w:rFonts w:cs="Times New Roman"/>
          <w:szCs w:val="22"/>
        </w:rPr>
        <w:t xml:space="preserve">Introduction </w:t>
      </w:r>
      <w:r w:rsidRPr="0025297D" w:rsidR="00DE1DE3">
        <w:rPr>
          <w:rStyle w:val="Heading2Char"/>
          <w:rFonts w:cs="Times New Roman"/>
          <w:szCs w:val="22"/>
        </w:rPr>
        <w:t xml:space="preserve">and Consent Language </w:t>
      </w:r>
      <w:r w:rsidRPr="0025297D" w:rsidR="00ED60F9">
        <w:rPr>
          <w:rStyle w:val="Heading2Char"/>
          <w:rFonts w:cs="Times New Roman"/>
          <w:szCs w:val="22"/>
        </w:rPr>
        <w:t>S</w:t>
      </w:r>
      <w:r w:rsidRPr="0025297D" w:rsidR="00DE1DE3">
        <w:rPr>
          <w:rStyle w:val="Heading2Char"/>
          <w:rFonts w:cs="Times New Roman"/>
          <w:szCs w:val="22"/>
        </w:rPr>
        <w:t xml:space="preserve">tructure for </w:t>
      </w:r>
      <w:r w:rsidRPr="0025297D" w:rsidR="006C6F47">
        <w:rPr>
          <w:rStyle w:val="Heading2Char"/>
          <w:rFonts w:cs="Times New Roman"/>
          <w:szCs w:val="22"/>
        </w:rPr>
        <w:t>I</w:t>
      </w:r>
      <w:r w:rsidRPr="0025297D" w:rsidR="00DE1DE3">
        <w:rPr>
          <w:rStyle w:val="Heading2Char"/>
          <w:rFonts w:cs="Times New Roman"/>
          <w:szCs w:val="22"/>
        </w:rPr>
        <w:t xml:space="preserve">ndividual </w:t>
      </w:r>
      <w:r w:rsidRPr="0025297D" w:rsidR="006C6F47">
        <w:rPr>
          <w:rStyle w:val="Heading2Char"/>
          <w:rFonts w:cs="Times New Roman"/>
          <w:szCs w:val="22"/>
        </w:rPr>
        <w:t>S</w:t>
      </w:r>
      <w:r w:rsidRPr="0025297D" w:rsidR="00DE1DE3">
        <w:rPr>
          <w:rStyle w:val="Heading2Char"/>
          <w:rFonts w:cs="Times New Roman"/>
          <w:szCs w:val="22"/>
        </w:rPr>
        <w:t xml:space="preserve">tructured </w:t>
      </w:r>
      <w:r w:rsidRPr="0025297D" w:rsidR="006C6F47">
        <w:rPr>
          <w:rStyle w:val="Heading2Char"/>
          <w:rFonts w:cs="Times New Roman"/>
          <w:szCs w:val="22"/>
        </w:rPr>
        <w:t>I</w:t>
      </w:r>
      <w:r w:rsidRPr="0025297D" w:rsidR="00DE1DE3">
        <w:rPr>
          <w:rStyle w:val="Heading2Char"/>
          <w:rFonts w:cs="Times New Roman"/>
          <w:szCs w:val="22"/>
        </w:rPr>
        <w:t>nterviews</w:t>
      </w:r>
      <w:bookmarkEnd w:id="15"/>
      <w:r w:rsidRPr="0025297D" w:rsidR="00DE1DE3">
        <w:rPr>
          <w:rStyle w:val="Heading2Char"/>
          <w:rFonts w:cs="Times New Roman"/>
          <w:szCs w:val="22"/>
        </w:rPr>
        <w:t xml:space="preserve"> </w:t>
      </w:r>
    </w:p>
    <w:bookmarkEnd w:id="12"/>
    <w:p w:rsidR="00990775" w:rsidRPr="0025297D" w:rsidP="00065885" w14:paraId="4794DFAE" w14:textId="77777777">
      <w:pPr>
        <w:spacing w:before="240" w:after="240" w:line="240" w:lineRule="auto"/>
        <w:rPr>
          <w:rFonts w:ascii="Times New Roman" w:hAnsi="Times New Roman" w:cs="Times New Roman"/>
          <w:b/>
          <w:i/>
        </w:rPr>
      </w:pPr>
      <w:r w:rsidRPr="0025297D">
        <w:rPr>
          <w:rFonts w:ascii="Times New Roman" w:hAnsi="Times New Roman" w:cs="Times New Roman"/>
          <w:i/>
        </w:rPr>
        <w:t xml:space="preserve">The following language will precede each interview. </w:t>
      </w:r>
    </w:p>
    <w:p w:rsidR="007E4DAD" w:rsidRPr="0025297D" w:rsidP="00065885" w14:paraId="63CAAAE9" w14:textId="674EB3B1">
      <w:pPr>
        <w:spacing w:before="120" w:line="240" w:lineRule="auto"/>
        <w:jc w:val="both"/>
        <w:rPr>
          <w:rStyle w:val="normaltextrun"/>
          <w:rFonts w:ascii="Times New Roman" w:hAnsi="Times New Roman" w:cs="Times New Roman"/>
        </w:rPr>
      </w:pPr>
      <w:r w:rsidRPr="0025297D">
        <w:rPr>
          <w:rFonts w:ascii="Times New Roman" w:hAnsi="Times New Roman" w:cs="Times New Roman"/>
        </w:rPr>
        <w:t xml:space="preserve">The Institute </w:t>
      </w:r>
      <w:r w:rsidRPr="0025297D" w:rsidR="086E5B3D">
        <w:rPr>
          <w:rFonts w:ascii="Times New Roman" w:hAnsi="Times New Roman" w:cs="Times New Roman"/>
        </w:rPr>
        <w:t>of</w:t>
      </w:r>
      <w:r w:rsidRPr="0025297D">
        <w:rPr>
          <w:rFonts w:ascii="Times New Roman" w:hAnsi="Times New Roman" w:cs="Times New Roman"/>
        </w:rPr>
        <w:t xml:space="preserve"> Museum and Library Services</w:t>
      </w:r>
      <w:r w:rsidRPr="0025297D" w:rsidR="5E4351CE">
        <w:rPr>
          <w:rFonts w:ascii="Times New Roman" w:hAnsi="Times New Roman" w:cs="Times New Roman"/>
        </w:rPr>
        <w:t xml:space="preserve"> (IMLS)</w:t>
      </w:r>
      <w:r w:rsidRPr="0025297D">
        <w:rPr>
          <w:rFonts w:ascii="Times New Roman" w:hAnsi="Times New Roman" w:cs="Times New Roman"/>
        </w:rPr>
        <w:t xml:space="preserve"> has asked the </w:t>
      </w:r>
      <w:r w:rsidRPr="0025297D" w:rsidR="00515F0E">
        <w:rPr>
          <w:rFonts w:ascii="Times New Roman" w:hAnsi="Times New Roman" w:cs="Times New Roman"/>
        </w:rPr>
        <w:t xml:space="preserve">American Institute of Research </w:t>
      </w:r>
      <w:r w:rsidRPr="0025297D">
        <w:rPr>
          <w:rFonts w:ascii="Times New Roman" w:hAnsi="Times New Roman" w:cs="Times New Roman"/>
        </w:rPr>
        <w:t xml:space="preserve">(a non-profit, nonpartisan research organization in </w:t>
      </w:r>
      <w:r w:rsidRPr="0025297D" w:rsidR="00515F0E">
        <w:rPr>
          <w:rFonts w:ascii="Times New Roman" w:hAnsi="Times New Roman" w:cs="Times New Roman"/>
        </w:rPr>
        <w:t>Arlington, VA</w:t>
      </w:r>
      <w:r w:rsidRPr="0025297D">
        <w:rPr>
          <w:rFonts w:ascii="Times New Roman" w:hAnsi="Times New Roman" w:cs="Times New Roman"/>
        </w:rPr>
        <w:t xml:space="preserve">) to conduct </w:t>
      </w:r>
      <w:r w:rsidRPr="0025297D">
        <w:rPr>
          <w:rFonts w:ascii="Times New Roman" w:hAnsi="Times New Roman" w:cs="Times New Roman"/>
        </w:rPr>
        <w:t xml:space="preserve">an analysis to review the </w:t>
      </w:r>
      <w:r w:rsidRPr="0025297D">
        <w:rPr>
          <w:rStyle w:val="normaltextrun"/>
          <w:rFonts w:ascii="Times New Roman" w:hAnsi="Times New Roman" w:cs="Times New Roman"/>
        </w:rPr>
        <w:t xml:space="preserve">administrative processes, distribution, and use of </w:t>
      </w:r>
      <w:r w:rsidR="00093D19">
        <w:rPr>
          <w:rStyle w:val="normaltextrun"/>
          <w:rFonts w:ascii="Times New Roman" w:hAnsi="Times New Roman" w:cs="Times New Roman"/>
        </w:rPr>
        <w:t>roughly</w:t>
      </w:r>
      <w:r w:rsidRPr="0025297D" w:rsidR="00093D19">
        <w:rPr>
          <w:rStyle w:val="normaltextrun"/>
          <w:rFonts w:ascii="Times New Roman" w:hAnsi="Times New Roman" w:cs="Times New Roman"/>
        </w:rPr>
        <w:t xml:space="preserve"> </w:t>
      </w:r>
      <w:r w:rsidRPr="0025297D">
        <w:rPr>
          <w:rStyle w:val="normaltextrun"/>
          <w:rFonts w:ascii="Times New Roman" w:hAnsi="Times New Roman" w:cs="Times New Roman"/>
        </w:rPr>
        <w:t>$</w:t>
      </w:r>
      <w:r w:rsidRPr="0025297D" w:rsidR="00093D19">
        <w:rPr>
          <w:rStyle w:val="normaltextrun"/>
          <w:rFonts w:ascii="Times New Roman" w:hAnsi="Times New Roman" w:cs="Times New Roman"/>
        </w:rPr>
        <w:t>2</w:t>
      </w:r>
      <w:r w:rsidR="00093D19">
        <w:rPr>
          <w:rStyle w:val="normaltextrun"/>
          <w:rFonts w:ascii="Times New Roman" w:hAnsi="Times New Roman" w:cs="Times New Roman"/>
        </w:rPr>
        <w:t>5</w:t>
      </w:r>
      <w:r w:rsidRPr="0025297D" w:rsidR="00093D19">
        <w:rPr>
          <w:rStyle w:val="normaltextrun"/>
          <w:rFonts w:ascii="Times New Roman" w:hAnsi="Times New Roman" w:cs="Times New Roman"/>
        </w:rPr>
        <w:t xml:space="preserve">0 </w:t>
      </w:r>
      <w:r w:rsidRPr="0025297D">
        <w:rPr>
          <w:rStyle w:val="normaltextrun"/>
          <w:rFonts w:ascii="Times New Roman" w:hAnsi="Times New Roman" w:cs="Times New Roman"/>
        </w:rPr>
        <w:t>million in ARPA</w:t>
      </w:r>
      <w:r w:rsidR="00093D19">
        <w:rPr>
          <w:rStyle w:val="normaltextrun"/>
          <w:rFonts w:ascii="Times New Roman" w:hAnsi="Times New Roman" w:cs="Times New Roman"/>
        </w:rPr>
        <w:t xml:space="preserve"> and</w:t>
      </w:r>
      <w:r w:rsidRPr="0025297D">
        <w:rPr>
          <w:rStyle w:val="normaltextrun"/>
          <w:rFonts w:ascii="Times New Roman" w:hAnsi="Times New Roman" w:cs="Times New Roman"/>
        </w:rPr>
        <w:t xml:space="preserve"> CARES Act </w:t>
      </w:r>
      <w:r w:rsidRPr="0025297D" w:rsidR="00093D19">
        <w:rPr>
          <w:rStyle w:val="normaltextrun"/>
          <w:rFonts w:ascii="Times New Roman" w:hAnsi="Times New Roman" w:cs="Times New Roman"/>
        </w:rPr>
        <w:t>fund</w:t>
      </w:r>
      <w:r w:rsidR="00093D19">
        <w:rPr>
          <w:rStyle w:val="normaltextrun"/>
          <w:rFonts w:ascii="Times New Roman" w:hAnsi="Times New Roman" w:cs="Times New Roman"/>
        </w:rPr>
        <w:t>ed grant programs.</w:t>
      </w:r>
      <w:r w:rsidRPr="0025297D" w:rsidR="00093D19">
        <w:rPr>
          <w:rStyle w:val="normaltextrun"/>
          <w:rFonts w:ascii="Times New Roman" w:hAnsi="Times New Roman" w:cs="Times New Roman"/>
        </w:rPr>
        <w:t xml:space="preserve"> </w:t>
      </w:r>
    </w:p>
    <w:p w:rsidR="007E4DAD" w:rsidRPr="0025297D" w:rsidP="00065885" w14:paraId="17682676" w14:textId="5FCCF627">
      <w:pPr>
        <w:pStyle w:val="paragraph"/>
        <w:spacing w:before="120" w:beforeAutospacing="0" w:after="160" w:afterAutospacing="0"/>
        <w:jc w:val="both"/>
        <w:textAlignment w:val="baseline"/>
        <w:rPr>
          <w:sz w:val="22"/>
          <w:szCs w:val="22"/>
        </w:rPr>
      </w:pPr>
      <w:r w:rsidRPr="0025297D">
        <w:rPr>
          <w:sz w:val="22"/>
          <w:szCs w:val="22"/>
        </w:rPr>
        <w:t xml:space="preserve">This study is designed to collect information </w:t>
      </w:r>
      <w:r w:rsidRPr="0025297D" w:rsidR="00B60AA0">
        <w:rPr>
          <w:sz w:val="22"/>
          <w:szCs w:val="22"/>
        </w:rPr>
        <w:t>to</w:t>
      </w:r>
      <w:r w:rsidRPr="0025297D" w:rsidR="00147895">
        <w:rPr>
          <w:sz w:val="22"/>
          <w:szCs w:val="22"/>
        </w:rPr>
        <w:t xml:space="preserve"> i</w:t>
      </w:r>
      <w:r w:rsidRPr="0025297D">
        <w:rPr>
          <w:rStyle w:val="normaltextrun"/>
          <w:sz w:val="22"/>
          <w:szCs w:val="22"/>
        </w:rPr>
        <w:t xml:space="preserve">nvestigate the use and effectiveness of the ARPA and CARES </w:t>
      </w:r>
      <w:r w:rsidR="00093D19">
        <w:rPr>
          <w:rStyle w:val="normaltextrun"/>
          <w:sz w:val="22"/>
          <w:szCs w:val="22"/>
        </w:rPr>
        <w:t xml:space="preserve">Act </w:t>
      </w:r>
      <w:r w:rsidR="00184921">
        <w:rPr>
          <w:rStyle w:val="normaltextrun"/>
          <w:sz w:val="22"/>
          <w:szCs w:val="22"/>
        </w:rPr>
        <w:t>grant program</w:t>
      </w:r>
      <w:r w:rsidR="00093D19">
        <w:rPr>
          <w:rStyle w:val="normaltextrun"/>
          <w:sz w:val="22"/>
          <w:szCs w:val="22"/>
        </w:rPr>
        <w:t xml:space="preserve"> </w:t>
      </w:r>
      <w:r w:rsidRPr="0025297D" w:rsidR="00ED60F9">
        <w:rPr>
          <w:rStyle w:val="normaltextrun"/>
          <w:sz w:val="22"/>
          <w:szCs w:val="22"/>
        </w:rPr>
        <w:t>funds, identify</w:t>
      </w:r>
      <w:r w:rsidRPr="0025297D">
        <w:rPr>
          <w:rStyle w:val="normaltextrun"/>
          <w:sz w:val="22"/>
          <w:szCs w:val="22"/>
        </w:rPr>
        <w:t xml:space="preserve"> lessons learned, and understand gaps and needs in continuing post-recovery activities</w:t>
      </w:r>
      <w:r w:rsidRPr="0025297D" w:rsidR="00147895">
        <w:rPr>
          <w:rStyle w:val="normaltextrun"/>
          <w:sz w:val="22"/>
          <w:szCs w:val="22"/>
        </w:rPr>
        <w:t xml:space="preserve"> as well as identify and inform </w:t>
      </w:r>
      <w:r w:rsidRPr="0025297D">
        <w:rPr>
          <w:rStyle w:val="normaltextrun"/>
          <w:sz w:val="22"/>
          <w:szCs w:val="22"/>
        </w:rPr>
        <w:t>future design, technical support, and distribution of emergency or special use funds as part of an overall emergency response plan.</w:t>
      </w:r>
      <w:r w:rsidRPr="0025297D">
        <w:rPr>
          <w:rStyle w:val="eop"/>
          <w:sz w:val="22"/>
          <w:szCs w:val="22"/>
        </w:rPr>
        <w:t> </w:t>
      </w:r>
    </w:p>
    <w:p w:rsidR="00147895" w:rsidRPr="0025297D" w:rsidP="00065885" w14:paraId="5521CBD9" w14:textId="77777777">
      <w:pPr>
        <w:spacing w:before="120" w:line="240" w:lineRule="auto"/>
        <w:jc w:val="both"/>
        <w:rPr>
          <w:rFonts w:ascii="Times New Roman" w:hAnsi="Times New Roman" w:cs="Times New Roman"/>
        </w:rPr>
      </w:pPr>
      <w:r w:rsidRPr="0025297D">
        <w:rPr>
          <w:rFonts w:ascii="Times New Roman" w:hAnsi="Times New Roman" w:cs="Times New Roman"/>
        </w:rPr>
        <w:t>Your feedback is extremely important to the success of this research because as:</w:t>
      </w:r>
    </w:p>
    <w:p w:rsidR="000A547C" w:rsidRPr="0025297D" w:rsidP="00065885" w14:paraId="1ECACC77" w14:textId="77FFA9D2">
      <w:pPr>
        <w:pStyle w:val="ListParagraph"/>
        <w:numPr>
          <w:ilvl w:val="0"/>
          <w:numId w:val="2"/>
        </w:numPr>
        <w:spacing w:before="120" w:line="240" w:lineRule="auto"/>
        <w:contextualSpacing w:val="0"/>
        <w:jc w:val="both"/>
        <w:textAlignment w:val="baseline"/>
        <w:rPr>
          <w:rStyle w:val="eop"/>
          <w:rFonts w:ascii="Times New Roman" w:hAnsi="Times New Roman" w:cs="Times New Roman"/>
        </w:rPr>
      </w:pPr>
      <w:r w:rsidRPr="0025297D">
        <w:rPr>
          <w:rFonts w:ascii="Times New Roman" w:hAnsi="Times New Roman" w:cs="Times New Roman"/>
          <w:b/>
          <w:bCs/>
          <w:highlight w:val="yellow"/>
        </w:rPr>
        <w:t>[to Universe One</w:t>
      </w:r>
      <w:r w:rsidRPr="0025297D" w:rsidR="00F41240">
        <w:rPr>
          <w:rFonts w:ascii="Times New Roman" w:hAnsi="Times New Roman" w:cs="Times New Roman"/>
          <w:b/>
          <w:bCs/>
          <w:highlight w:val="yellow"/>
        </w:rPr>
        <w:t xml:space="preserve"> </w:t>
      </w:r>
      <w:r w:rsidRPr="0025297D" w:rsidR="00D83D05">
        <w:rPr>
          <w:rFonts w:ascii="Times New Roman" w:hAnsi="Times New Roman" w:cs="Times New Roman"/>
          <w:b/>
          <w:bCs/>
          <w:highlight w:val="yellow"/>
        </w:rPr>
        <w:t>representatives</w:t>
      </w:r>
      <w:r w:rsidRPr="0025297D" w:rsidR="00292076">
        <w:rPr>
          <w:rFonts w:ascii="Times New Roman" w:hAnsi="Times New Roman" w:cs="Times New Roman"/>
          <w:b/>
          <w:bCs/>
          <w:highlight w:val="yellow"/>
        </w:rPr>
        <w:t xml:space="preserve">, Program Officers supporting </w:t>
      </w:r>
      <w:r w:rsidRPr="0025297D" w:rsidR="00BE3CA1">
        <w:rPr>
          <w:rFonts w:ascii="Times New Roman" w:hAnsi="Times New Roman" w:cs="Times New Roman"/>
          <w:b/>
          <w:bCs/>
          <w:highlight w:val="yellow"/>
        </w:rPr>
        <w:t>formula grant</w:t>
      </w:r>
      <w:r w:rsidRPr="0025297D" w:rsidR="00040FC9">
        <w:rPr>
          <w:rFonts w:ascii="Times New Roman" w:hAnsi="Times New Roman" w:cs="Times New Roman"/>
          <w:b/>
          <w:bCs/>
          <w:highlight w:val="yellow"/>
        </w:rPr>
        <w:t xml:space="preserve"> </w:t>
      </w:r>
      <w:r w:rsidRPr="0025297D" w:rsidR="007F0FE9">
        <w:rPr>
          <w:rFonts w:ascii="Times New Roman" w:hAnsi="Times New Roman" w:cs="Times New Roman"/>
          <w:b/>
          <w:bCs/>
          <w:highlight w:val="yellow"/>
        </w:rPr>
        <w:t>recipients</w:t>
      </w:r>
      <w:r w:rsidRPr="0025297D">
        <w:rPr>
          <w:rFonts w:ascii="Times New Roman" w:hAnsi="Times New Roman" w:cs="Times New Roman"/>
          <w:b/>
          <w:bCs/>
          <w:highlight w:val="yellow"/>
        </w:rPr>
        <w:t>]</w:t>
      </w:r>
      <w:r w:rsidRPr="0025297D">
        <w:rPr>
          <w:rFonts w:ascii="Times New Roman" w:hAnsi="Times New Roman" w:cs="Times New Roman"/>
          <w:highlight w:val="yellow"/>
        </w:rPr>
        <w:t>:</w:t>
      </w:r>
      <w:r w:rsidRPr="0025297D" w:rsidR="00DF7287">
        <w:rPr>
          <w:rFonts w:ascii="Times New Roman" w:hAnsi="Times New Roman" w:cs="Times New Roman"/>
          <w:highlight w:val="yellow"/>
        </w:rPr>
        <w:t xml:space="preserve"> </w:t>
      </w:r>
      <w:r w:rsidRPr="0025297D" w:rsidR="00DF7287">
        <w:rPr>
          <w:rFonts w:ascii="Times New Roman" w:hAnsi="Times New Roman" w:cs="Times New Roman"/>
        </w:rPr>
        <w:t xml:space="preserve">Universe One is comprised of all </w:t>
      </w:r>
      <w:r w:rsidRPr="0025297D" w:rsidR="00DF7287">
        <w:rPr>
          <w:rStyle w:val="normaltextrun"/>
          <w:rFonts w:ascii="Times New Roman" w:hAnsi="Times New Roman" w:cs="Times New Roman"/>
        </w:rPr>
        <w:t xml:space="preserve">State Library Administrative Agencies in the United States that received formula-based funding from </w:t>
      </w:r>
      <w:r w:rsidRPr="0025297D" w:rsidR="00B56B80">
        <w:rPr>
          <w:rStyle w:val="normaltextrun"/>
          <w:rFonts w:ascii="Times New Roman" w:hAnsi="Times New Roman" w:cs="Times New Roman"/>
        </w:rPr>
        <w:t>IMLS.</w:t>
      </w:r>
      <w:r w:rsidRPr="0025297D" w:rsidR="00DF7287">
        <w:rPr>
          <w:rStyle w:val="normaltextrun"/>
          <w:rFonts w:ascii="Times New Roman" w:hAnsi="Times New Roman" w:cs="Times New Roman"/>
        </w:rPr>
        <w:t xml:space="preserve"> </w:t>
      </w:r>
      <w:r w:rsidRPr="0025297D" w:rsidR="002C0B09">
        <w:rPr>
          <w:rStyle w:val="normaltextrun"/>
          <w:rFonts w:ascii="Times New Roman" w:hAnsi="Times New Roman" w:cs="Times New Roman"/>
        </w:rPr>
        <w:t xml:space="preserve"> </w:t>
      </w:r>
    </w:p>
    <w:p w:rsidR="00F91438" w:rsidRPr="0025297D" w:rsidP="00065885" w14:paraId="510AC071" w14:textId="36273437">
      <w:pPr>
        <w:pStyle w:val="ListParagraph"/>
        <w:numPr>
          <w:ilvl w:val="0"/>
          <w:numId w:val="2"/>
        </w:numPr>
        <w:spacing w:before="120" w:line="240" w:lineRule="auto"/>
        <w:contextualSpacing w:val="0"/>
        <w:jc w:val="both"/>
        <w:textAlignment w:val="baseline"/>
        <w:rPr>
          <w:rStyle w:val="eop"/>
          <w:rFonts w:ascii="Times New Roman" w:hAnsi="Times New Roman" w:cs="Times New Roman"/>
        </w:rPr>
      </w:pPr>
      <w:r w:rsidRPr="0025297D">
        <w:rPr>
          <w:rFonts w:ascii="Times New Roman" w:hAnsi="Times New Roman" w:cs="Times New Roman"/>
          <w:b/>
          <w:bCs/>
          <w:highlight w:val="yellow"/>
        </w:rPr>
        <w:t>[to Universe Two</w:t>
      </w:r>
      <w:r w:rsidRPr="0025297D" w:rsidR="00D83D05">
        <w:rPr>
          <w:rFonts w:ascii="Times New Roman" w:hAnsi="Times New Roman" w:cs="Times New Roman"/>
          <w:b/>
          <w:bCs/>
          <w:highlight w:val="yellow"/>
        </w:rPr>
        <w:t xml:space="preserve"> awardees</w:t>
      </w:r>
      <w:r w:rsidRPr="0025297D" w:rsidR="00BE3CA1">
        <w:rPr>
          <w:rFonts w:ascii="Times New Roman" w:hAnsi="Times New Roman" w:cs="Times New Roman"/>
          <w:b/>
          <w:bCs/>
          <w:highlight w:val="yellow"/>
        </w:rPr>
        <w:t xml:space="preserve">, Program Officers supporting </w:t>
      </w:r>
      <w:r w:rsidRPr="0025297D" w:rsidR="00894FDC">
        <w:rPr>
          <w:rFonts w:ascii="Times New Roman" w:hAnsi="Times New Roman" w:cs="Times New Roman"/>
          <w:b/>
          <w:bCs/>
          <w:highlight w:val="yellow"/>
        </w:rPr>
        <w:t>discretionary fund awardees</w:t>
      </w:r>
      <w:r w:rsidRPr="0025297D">
        <w:rPr>
          <w:rFonts w:ascii="Times New Roman" w:hAnsi="Times New Roman" w:cs="Times New Roman"/>
          <w:b/>
          <w:bCs/>
          <w:highlight w:val="yellow"/>
        </w:rPr>
        <w:t>]</w:t>
      </w:r>
      <w:r w:rsidRPr="0025297D" w:rsidR="00065885">
        <w:rPr>
          <w:rFonts w:ascii="Times New Roman" w:hAnsi="Times New Roman" w:cs="Times New Roman"/>
          <w:highlight w:val="yellow"/>
        </w:rPr>
        <w:t>:</w:t>
      </w:r>
      <w:r w:rsidRPr="0025297D">
        <w:rPr>
          <w:rFonts w:ascii="Times New Roman" w:hAnsi="Times New Roman" w:cs="Times New Roman"/>
          <w:highlight w:val="yellow"/>
        </w:rPr>
        <w:t xml:space="preserve"> </w:t>
      </w:r>
      <w:r w:rsidRPr="0025297D" w:rsidR="000A547C">
        <w:rPr>
          <w:rFonts w:ascii="Times New Roman" w:hAnsi="Times New Roman" w:cs="Times New Roman"/>
        </w:rPr>
        <w:t xml:space="preserve">Universe Two is comprised of </w:t>
      </w:r>
      <w:r w:rsidRPr="0025297D" w:rsidR="000A547C">
        <w:rPr>
          <w:rStyle w:val="normaltextrun"/>
          <w:rFonts w:ascii="Times New Roman" w:hAnsi="Times New Roman" w:cs="Times New Roman"/>
        </w:rPr>
        <w:t xml:space="preserve">all Museums and Libraries that responded to the ARPA and CARES Act Notice of Funding Opportunity (NOFO) from IMLS </w:t>
      </w:r>
    </w:p>
    <w:p w:rsidR="00C32DDA" w:rsidRPr="0025297D" w:rsidP="00C32DDA" w14:paraId="1686A0E0" w14:textId="0FDCA68F">
      <w:pPr>
        <w:spacing w:before="120" w:line="276" w:lineRule="auto"/>
        <w:jc w:val="both"/>
        <w:rPr>
          <w:rFonts w:ascii="Times New Roman" w:hAnsi="Times New Roman" w:cs="Times New Roman"/>
        </w:rPr>
      </w:pPr>
      <w:r w:rsidRPr="0025297D">
        <w:rPr>
          <w:rFonts w:ascii="Times New Roman" w:hAnsi="Times New Roman" w:cs="Times New Roman"/>
        </w:rPr>
        <w:t xml:space="preserve">This interview is completely voluntary. You may terminate it at any point for any reason and you may decline to answer any question. Your responses will be used to inform </w:t>
      </w:r>
      <w:r w:rsidR="006F5039">
        <w:rPr>
          <w:rFonts w:ascii="Times New Roman" w:hAnsi="Times New Roman" w:cs="Times New Roman"/>
        </w:rPr>
        <w:t>IMLS’s</w:t>
      </w:r>
      <w:r w:rsidRPr="0025297D" w:rsidR="006F5039">
        <w:rPr>
          <w:rFonts w:ascii="Times New Roman" w:hAnsi="Times New Roman" w:cs="Times New Roman"/>
        </w:rPr>
        <w:t xml:space="preserve"> </w:t>
      </w:r>
      <w:r w:rsidRPr="0025297D" w:rsidR="006B057A">
        <w:rPr>
          <w:rFonts w:ascii="Times New Roman" w:hAnsi="Times New Roman" w:cs="Times New Roman"/>
        </w:rPr>
        <w:t>ARPA</w:t>
      </w:r>
      <w:r w:rsidR="00093D19">
        <w:rPr>
          <w:rFonts w:ascii="Times New Roman" w:hAnsi="Times New Roman" w:cs="Times New Roman"/>
        </w:rPr>
        <w:t xml:space="preserve"> and</w:t>
      </w:r>
      <w:r w:rsidRPr="0025297D" w:rsidR="006B057A">
        <w:rPr>
          <w:rFonts w:ascii="Times New Roman" w:hAnsi="Times New Roman" w:cs="Times New Roman"/>
        </w:rPr>
        <w:t xml:space="preserve"> CARES </w:t>
      </w:r>
      <w:r w:rsidR="00093D19">
        <w:rPr>
          <w:rFonts w:ascii="Times New Roman" w:hAnsi="Times New Roman" w:cs="Times New Roman"/>
        </w:rPr>
        <w:t>Act grant program</w:t>
      </w:r>
      <w:r w:rsidR="00631A03">
        <w:rPr>
          <w:rFonts w:ascii="Times New Roman" w:hAnsi="Times New Roman" w:cs="Times New Roman"/>
        </w:rPr>
        <w:t xml:space="preserve">s </w:t>
      </w:r>
      <w:r w:rsidRPr="0025297D" w:rsidR="006B057A">
        <w:rPr>
          <w:rFonts w:ascii="Times New Roman" w:hAnsi="Times New Roman" w:cs="Times New Roman"/>
        </w:rPr>
        <w:t xml:space="preserve">analysis. </w:t>
      </w:r>
    </w:p>
    <w:p w:rsidR="007E4DAD" w:rsidRPr="0025297D" w:rsidP="00C32DDA" w14:paraId="33DF25FB" w14:textId="51F09B67">
      <w:pPr>
        <w:spacing w:before="120" w:line="276" w:lineRule="auto"/>
        <w:jc w:val="both"/>
        <w:rPr>
          <w:rFonts w:ascii="Times New Roman" w:hAnsi="Times New Roman" w:cs="Times New Roman"/>
        </w:rPr>
      </w:pPr>
      <w:r w:rsidRPr="0025297D">
        <w:rPr>
          <w:rStyle w:val="normaltextrun"/>
          <w:rFonts w:ascii="Times New Roman" w:hAnsi="Times New Roman" w:cs="Times New Roman"/>
        </w:rPr>
        <w:t>Our interview will last 60 minutes.</w:t>
      </w:r>
    </w:p>
    <w:p w:rsidR="00540AAC" w:rsidRPr="0025297D" w:rsidP="00C32DDA" w14:paraId="28522105" w14:textId="176239DC">
      <w:pPr>
        <w:pStyle w:val="paragraph"/>
        <w:spacing w:before="120" w:beforeAutospacing="0" w:after="160" w:afterAutospacing="0" w:line="276" w:lineRule="auto"/>
        <w:jc w:val="both"/>
        <w:textAlignment w:val="baseline"/>
        <w:rPr>
          <w:sz w:val="22"/>
          <w:szCs w:val="22"/>
        </w:rPr>
      </w:pPr>
      <w:r>
        <w:rPr>
          <w:rStyle w:val="normaltextrun"/>
          <w:sz w:val="22"/>
          <w:szCs w:val="22"/>
        </w:rPr>
        <w:t xml:space="preserve">We will </w:t>
      </w:r>
      <w:r w:rsidR="005D6785">
        <w:rPr>
          <w:rStyle w:val="normaltextrun"/>
          <w:sz w:val="22"/>
          <w:szCs w:val="22"/>
        </w:rPr>
        <w:t xml:space="preserve">endeavor to keep </w:t>
      </w:r>
      <w:r w:rsidR="001E57A2">
        <w:rPr>
          <w:rStyle w:val="normaltextrun"/>
          <w:sz w:val="22"/>
          <w:szCs w:val="22"/>
        </w:rPr>
        <w:t>all</w:t>
      </w:r>
      <w:r w:rsidR="005D6785">
        <w:rPr>
          <w:rStyle w:val="normaltextrun"/>
          <w:sz w:val="22"/>
          <w:szCs w:val="22"/>
        </w:rPr>
        <w:t xml:space="preserve"> your responses confidential</w:t>
      </w:r>
      <w:r w:rsidRPr="0025297D">
        <w:rPr>
          <w:rStyle w:val="normaltextrun"/>
          <w:sz w:val="22"/>
          <w:szCs w:val="22"/>
        </w:rPr>
        <w:t>, so please speak freely. We will be recording today’s session</w:t>
      </w:r>
      <w:r w:rsidR="00EE539D">
        <w:rPr>
          <w:rStyle w:val="normaltextrun"/>
          <w:sz w:val="22"/>
          <w:szCs w:val="22"/>
        </w:rPr>
        <w:t xml:space="preserve"> and taking notes</w:t>
      </w:r>
      <w:r w:rsidRPr="0025297D">
        <w:rPr>
          <w:rStyle w:val="normaltextrun"/>
          <w:sz w:val="22"/>
          <w:szCs w:val="22"/>
        </w:rPr>
        <w:t xml:space="preserve"> to ensure that we capture everything you say and fully understand your thoughts. </w:t>
      </w:r>
      <w:r w:rsidRPr="0025297D">
        <w:rPr>
          <w:rStyle w:val="eop"/>
          <w:sz w:val="22"/>
          <w:szCs w:val="22"/>
        </w:rPr>
        <w:t> </w:t>
      </w:r>
    </w:p>
    <w:p w:rsidR="00540AAC" w:rsidRPr="0025297D" w:rsidP="00C32DDA" w14:paraId="71C9918F" w14:textId="6DA46983">
      <w:pPr>
        <w:pStyle w:val="paragraph"/>
        <w:spacing w:before="120" w:beforeAutospacing="0" w:after="160" w:afterAutospacing="0" w:line="276" w:lineRule="auto"/>
        <w:jc w:val="both"/>
        <w:textAlignment w:val="baseline"/>
        <w:rPr>
          <w:sz w:val="22"/>
          <w:szCs w:val="22"/>
        </w:rPr>
      </w:pPr>
      <w:r w:rsidRPr="0025297D">
        <w:rPr>
          <w:rStyle w:val="normaltextrun"/>
          <w:sz w:val="22"/>
          <w:szCs w:val="22"/>
        </w:rPr>
        <w:t>The feedback you provide today will not affect any past, current, or future relationship you might have with IMLS in any way. Only the AIR research team</w:t>
      </w:r>
      <w:r w:rsidR="007A126F">
        <w:rPr>
          <w:rStyle w:val="normaltextrun"/>
          <w:sz w:val="22"/>
          <w:szCs w:val="22"/>
        </w:rPr>
        <w:t>, all of whom have signed confidentiality agreements,</w:t>
      </w:r>
      <w:r w:rsidRPr="0025297D">
        <w:rPr>
          <w:rStyle w:val="normaltextrun"/>
          <w:sz w:val="22"/>
          <w:szCs w:val="22"/>
        </w:rPr>
        <w:t xml:space="preserve"> will have access to the recording</w:t>
      </w:r>
      <w:r w:rsidR="007755FB">
        <w:rPr>
          <w:rStyle w:val="normaltextrun"/>
          <w:sz w:val="22"/>
          <w:szCs w:val="22"/>
        </w:rPr>
        <w:t xml:space="preserve"> and </w:t>
      </w:r>
      <w:r w:rsidR="006812CA">
        <w:rPr>
          <w:rStyle w:val="normaltextrun"/>
          <w:sz w:val="22"/>
          <w:szCs w:val="22"/>
        </w:rPr>
        <w:t>interview notes</w:t>
      </w:r>
      <w:r w:rsidRPr="0025297D">
        <w:rPr>
          <w:rStyle w:val="normaltextrun"/>
          <w:sz w:val="22"/>
          <w:szCs w:val="22"/>
        </w:rPr>
        <w:t>. We will not share the recording or notes from the interview with IMLS. In addition, the AIR team will combine the findings from all interviews in our report to IMLS</w:t>
      </w:r>
      <w:r w:rsidR="006F5039">
        <w:rPr>
          <w:rStyle w:val="normaltextrun"/>
          <w:sz w:val="22"/>
          <w:szCs w:val="22"/>
        </w:rPr>
        <w:t>, so any information shared with the agency will be in the aggregate</w:t>
      </w:r>
      <w:r w:rsidRPr="0025297D">
        <w:rPr>
          <w:rStyle w:val="normaltextrun"/>
          <w:sz w:val="22"/>
          <w:szCs w:val="22"/>
        </w:rPr>
        <w:t xml:space="preserve">. We will not attribute any quotes to you or use </w:t>
      </w:r>
      <w:r w:rsidR="006F5039">
        <w:rPr>
          <w:rStyle w:val="normaltextrun"/>
          <w:sz w:val="22"/>
          <w:szCs w:val="22"/>
        </w:rPr>
        <w:t xml:space="preserve">any </w:t>
      </w:r>
      <w:r w:rsidR="001E57A2">
        <w:rPr>
          <w:rStyle w:val="normaltextrun"/>
          <w:sz w:val="22"/>
          <w:szCs w:val="22"/>
        </w:rPr>
        <w:t>personally identifiable information</w:t>
      </w:r>
      <w:r w:rsidR="006F5039">
        <w:rPr>
          <w:rStyle w:val="normaltextrun"/>
          <w:sz w:val="22"/>
          <w:szCs w:val="22"/>
        </w:rPr>
        <w:t xml:space="preserve"> </w:t>
      </w:r>
      <w:r w:rsidRPr="0025297D">
        <w:rPr>
          <w:rStyle w:val="normaltextrun"/>
          <w:sz w:val="22"/>
          <w:szCs w:val="22"/>
        </w:rPr>
        <w:t>in any of our reports</w:t>
      </w:r>
      <w:r w:rsidR="00033904">
        <w:rPr>
          <w:rStyle w:val="eop"/>
          <w:sz w:val="22"/>
          <w:szCs w:val="22"/>
        </w:rPr>
        <w:t>, unless we receive your expressed, written consent.</w:t>
      </w:r>
    </w:p>
    <w:p w:rsidR="00540AAC" w:rsidRPr="0025297D" w:rsidP="00C32DDA" w14:paraId="5CE2057F" w14:textId="77777777">
      <w:pPr>
        <w:pStyle w:val="paragraph"/>
        <w:spacing w:before="120" w:beforeAutospacing="0" w:after="160" w:afterAutospacing="0" w:line="276" w:lineRule="auto"/>
        <w:jc w:val="both"/>
        <w:textAlignment w:val="baseline"/>
        <w:rPr>
          <w:sz w:val="22"/>
          <w:szCs w:val="22"/>
        </w:rPr>
      </w:pPr>
      <w:r w:rsidRPr="0025297D">
        <w:rPr>
          <w:rStyle w:val="normaltextrun"/>
          <w:sz w:val="22"/>
          <w:szCs w:val="22"/>
        </w:rPr>
        <w:t xml:space="preserve">With that, is it okay if I begin the recording? </w:t>
      </w:r>
      <w:r w:rsidRPr="0025297D">
        <w:rPr>
          <w:rStyle w:val="normaltextrun"/>
          <w:b/>
          <w:bCs/>
          <w:color w:val="C00000"/>
          <w:sz w:val="22"/>
          <w:szCs w:val="22"/>
        </w:rPr>
        <w:t>[Begin recording]</w:t>
      </w:r>
      <w:r w:rsidRPr="0025297D">
        <w:rPr>
          <w:rStyle w:val="eop"/>
          <w:color w:val="C00000"/>
          <w:sz w:val="22"/>
          <w:szCs w:val="22"/>
        </w:rPr>
        <w:t> </w:t>
      </w:r>
    </w:p>
    <w:p w:rsidR="00540AAC" w:rsidRPr="0025297D" w:rsidP="00C32DDA" w14:paraId="65F9BE5D" w14:textId="77777777">
      <w:pPr>
        <w:pStyle w:val="paragraph"/>
        <w:spacing w:before="120" w:beforeAutospacing="0" w:after="160" w:afterAutospacing="0" w:line="276" w:lineRule="auto"/>
        <w:jc w:val="both"/>
        <w:textAlignment w:val="baseline"/>
        <w:rPr>
          <w:sz w:val="22"/>
          <w:szCs w:val="22"/>
        </w:rPr>
      </w:pPr>
      <w:r w:rsidRPr="0025297D">
        <w:rPr>
          <w:rStyle w:val="normaltextrun"/>
          <w:sz w:val="22"/>
          <w:szCs w:val="22"/>
        </w:rPr>
        <w:t xml:space="preserve">Before we continue, do you have any questions about what I just said? </w:t>
      </w:r>
      <w:r w:rsidRPr="0025297D">
        <w:rPr>
          <w:rStyle w:val="normaltextrun"/>
          <w:b/>
          <w:bCs/>
          <w:color w:val="0070C0"/>
          <w:sz w:val="22"/>
          <w:szCs w:val="22"/>
        </w:rPr>
        <w:t>[Answer any questions]</w:t>
      </w:r>
      <w:r w:rsidRPr="0025297D">
        <w:rPr>
          <w:rStyle w:val="eop"/>
          <w:color w:val="0070C0"/>
          <w:sz w:val="22"/>
          <w:szCs w:val="22"/>
        </w:rPr>
        <w:t> </w:t>
      </w:r>
    </w:p>
    <w:p w:rsidR="00780ED3" w:rsidRPr="0025297D" w:rsidP="00065885" w14:paraId="67701BB3" w14:textId="77777777">
      <w:pPr>
        <w:spacing w:before="120"/>
        <w:rPr>
          <w:rFonts w:ascii="Times New Roman" w:hAnsi="Times New Roman" w:cs="Times New Roman"/>
        </w:rPr>
      </w:pPr>
      <w:bookmarkStart w:id="16" w:name="_Toc27639491"/>
      <w:r w:rsidRPr="0025297D">
        <w:rPr>
          <w:rFonts w:ascii="Times New Roman" w:hAnsi="Times New Roman" w:cs="Times New Roman"/>
        </w:rPr>
        <w:br w:type="page"/>
      </w:r>
    </w:p>
    <w:p w:rsidR="00780ED3" w:rsidRPr="0025297D" w:rsidP="00AA2C6F" w14:paraId="2A0560CF" w14:textId="79CF008D">
      <w:pPr>
        <w:pStyle w:val="Heading2"/>
        <w:rPr>
          <w:rFonts w:cs="Times New Roman"/>
          <w:szCs w:val="22"/>
        </w:rPr>
      </w:pPr>
      <w:bookmarkStart w:id="17" w:name="_Toc151391413"/>
      <w:r w:rsidRPr="0025297D">
        <w:rPr>
          <w:rStyle w:val="Heading2Char"/>
          <w:rFonts w:cs="Times New Roman"/>
          <w:szCs w:val="22"/>
        </w:rPr>
        <w:t>Introductory and Consent Language</w:t>
      </w:r>
      <w:r w:rsidRPr="0025297D" w:rsidR="00DE1DE3">
        <w:rPr>
          <w:rStyle w:val="Heading2Char"/>
          <w:rFonts w:cs="Times New Roman"/>
          <w:szCs w:val="22"/>
        </w:rPr>
        <w:t xml:space="preserve"> </w:t>
      </w:r>
      <w:r w:rsidRPr="0025297D" w:rsidR="00087BE8">
        <w:rPr>
          <w:rStyle w:val="Heading2Char"/>
          <w:rFonts w:cs="Times New Roman"/>
          <w:szCs w:val="22"/>
        </w:rPr>
        <w:t xml:space="preserve">for Focus Group discussions with SLAAs </w:t>
      </w:r>
      <w:r w:rsidRPr="0025297D" w:rsidR="00D71A68">
        <w:rPr>
          <w:rStyle w:val="Heading2Char"/>
          <w:rFonts w:cs="Times New Roman"/>
          <w:szCs w:val="22"/>
        </w:rPr>
        <w:t>– US Territories</w:t>
      </w:r>
      <w:r w:rsidRPr="0025297D">
        <w:rPr>
          <w:rFonts w:cs="Times New Roman"/>
          <w:szCs w:val="22"/>
        </w:rPr>
        <w:t xml:space="preserve"> </w:t>
      </w:r>
      <w:r w:rsidRPr="0025297D" w:rsidR="00381443">
        <w:rPr>
          <w:rFonts w:cs="Times New Roman"/>
          <w:szCs w:val="22"/>
        </w:rPr>
        <w:t>and Freely Associated States</w:t>
      </w:r>
      <w:bookmarkEnd w:id="17"/>
      <w:r w:rsidRPr="0025297D" w:rsidR="00381443">
        <w:rPr>
          <w:rFonts w:cs="Times New Roman"/>
          <w:szCs w:val="22"/>
        </w:rPr>
        <w:t xml:space="preserve"> </w:t>
      </w:r>
    </w:p>
    <w:p w:rsidR="00780ED3" w:rsidRPr="0025297D" w:rsidP="00470A35" w14:paraId="2B5FA437" w14:textId="73ABCF07">
      <w:pPr>
        <w:spacing w:before="240" w:after="240" w:line="240" w:lineRule="auto"/>
        <w:rPr>
          <w:rFonts w:ascii="Times New Roman" w:hAnsi="Times New Roman" w:cs="Times New Roman"/>
          <w:b/>
          <w:i/>
        </w:rPr>
      </w:pPr>
      <w:r w:rsidRPr="0025297D">
        <w:rPr>
          <w:rFonts w:ascii="Times New Roman" w:hAnsi="Times New Roman" w:cs="Times New Roman"/>
          <w:i/>
        </w:rPr>
        <w:t xml:space="preserve">The following language will precede each </w:t>
      </w:r>
      <w:r w:rsidRPr="0025297D" w:rsidR="00D71A68">
        <w:rPr>
          <w:rFonts w:ascii="Times New Roman" w:hAnsi="Times New Roman" w:cs="Times New Roman"/>
          <w:i/>
        </w:rPr>
        <w:t>focus group discussion</w:t>
      </w:r>
      <w:r w:rsidRPr="0025297D">
        <w:rPr>
          <w:rFonts w:ascii="Times New Roman" w:hAnsi="Times New Roman" w:cs="Times New Roman"/>
          <w:i/>
        </w:rPr>
        <w:t xml:space="preserve">. </w:t>
      </w:r>
    </w:p>
    <w:p w:rsidR="00780ED3" w:rsidRPr="0025297D" w:rsidP="00766B62" w14:paraId="0F2BA29B" w14:textId="394D4656">
      <w:pPr>
        <w:spacing w:before="120" w:line="240" w:lineRule="auto"/>
        <w:jc w:val="both"/>
        <w:rPr>
          <w:rStyle w:val="normaltextrun"/>
          <w:rFonts w:ascii="Times New Roman" w:hAnsi="Times New Roman" w:cs="Times New Roman"/>
        </w:rPr>
      </w:pPr>
      <w:r w:rsidRPr="0025297D">
        <w:rPr>
          <w:rFonts w:ascii="Times New Roman" w:hAnsi="Times New Roman" w:cs="Times New Roman"/>
        </w:rPr>
        <w:t>As many of you are aware, t</w:t>
      </w:r>
      <w:r w:rsidRPr="0025297D">
        <w:rPr>
          <w:rFonts w:ascii="Times New Roman" w:hAnsi="Times New Roman" w:cs="Times New Roman"/>
        </w:rPr>
        <w:t xml:space="preserve">he Institute of Museum and Library Services (IMLS) has asked the American Institute of Research (a non-profit, nonpartisan research organization in Arlington, VA) to conduct an analysis to review the </w:t>
      </w:r>
      <w:r w:rsidRPr="0025297D">
        <w:rPr>
          <w:rStyle w:val="normaltextrun"/>
          <w:rFonts w:ascii="Times New Roman" w:hAnsi="Times New Roman" w:cs="Times New Roman"/>
        </w:rPr>
        <w:t xml:space="preserve">administrative processes, distribution, and use </w:t>
      </w:r>
      <w:r w:rsidR="0038387D">
        <w:rPr>
          <w:rStyle w:val="normaltextrun"/>
          <w:rFonts w:ascii="Times New Roman" w:hAnsi="Times New Roman" w:cs="Times New Roman"/>
        </w:rPr>
        <w:t>roughly</w:t>
      </w:r>
      <w:r w:rsidRPr="0025297D">
        <w:rPr>
          <w:rStyle w:val="normaltextrun"/>
          <w:rFonts w:ascii="Times New Roman" w:hAnsi="Times New Roman" w:cs="Times New Roman"/>
        </w:rPr>
        <w:t xml:space="preserve"> $</w:t>
      </w:r>
      <w:r w:rsidRPr="0025297D" w:rsidR="0038387D">
        <w:rPr>
          <w:rStyle w:val="normaltextrun"/>
          <w:rFonts w:ascii="Times New Roman" w:hAnsi="Times New Roman" w:cs="Times New Roman"/>
        </w:rPr>
        <w:t>2</w:t>
      </w:r>
      <w:r w:rsidR="0038387D">
        <w:rPr>
          <w:rStyle w:val="normaltextrun"/>
          <w:rFonts w:ascii="Times New Roman" w:hAnsi="Times New Roman" w:cs="Times New Roman"/>
        </w:rPr>
        <w:t>5</w:t>
      </w:r>
      <w:r w:rsidRPr="0025297D" w:rsidR="0038387D">
        <w:rPr>
          <w:rStyle w:val="normaltextrun"/>
          <w:rFonts w:ascii="Times New Roman" w:hAnsi="Times New Roman" w:cs="Times New Roman"/>
        </w:rPr>
        <w:t xml:space="preserve">0 </w:t>
      </w:r>
      <w:r w:rsidRPr="0025297D">
        <w:rPr>
          <w:rStyle w:val="normaltextrun"/>
          <w:rFonts w:ascii="Times New Roman" w:hAnsi="Times New Roman" w:cs="Times New Roman"/>
        </w:rPr>
        <w:t>million in ARPA</w:t>
      </w:r>
      <w:r w:rsidR="006D6904">
        <w:rPr>
          <w:rStyle w:val="normaltextrun"/>
          <w:rFonts w:ascii="Times New Roman" w:hAnsi="Times New Roman" w:cs="Times New Roman"/>
        </w:rPr>
        <w:t xml:space="preserve"> </w:t>
      </w:r>
      <w:r w:rsidR="006D6904">
        <w:rPr>
          <w:rStyle w:val="normaltextrun"/>
          <w:rFonts w:ascii="Times New Roman" w:hAnsi="Times New Roman" w:cs="Times New Roman"/>
        </w:rPr>
        <w:t xml:space="preserve">and </w:t>
      </w:r>
      <w:r w:rsidRPr="0025297D">
        <w:rPr>
          <w:rStyle w:val="normaltextrun"/>
          <w:rFonts w:ascii="Times New Roman" w:hAnsi="Times New Roman" w:cs="Times New Roman"/>
        </w:rPr>
        <w:t xml:space="preserve"> CARES</w:t>
      </w:r>
      <w:r w:rsidRPr="0025297D">
        <w:rPr>
          <w:rStyle w:val="normaltextrun"/>
          <w:rFonts w:ascii="Times New Roman" w:hAnsi="Times New Roman" w:cs="Times New Roman"/>
        </w:rPr>
        <w:t xml:space="preserve"> Act</w:t>
      </w:r>
      <w:r w:rsidR="006D6904">
        <w:rPr>
          <w:rStyle w:val="normaltextrun"/>
          <w:rFonts w:ascii="Times New Roman" w:hAnsi="Times New Roman" w:cs="Times New Roman"/>
        </w:rPr>
        <w:t xml:space="preserve"> </w:t>
      </w:r>
      <w:r w:rsidR="00184921">
        <w:rPr>
          <w:rStyle w:val="normaltextrun"/>
          <w:rFonts w:ascii="Times New Roman" w:hAnsi="Times New Roman" w:cs="Times New Roman"/>
        </w:rPr>
        <w:t>grant programs</w:t>
      </w:r>
      <w:r w:rsidRPr="0025297D">
        <w:rPr>
          <w:rStyle w:val="normaltextrun"/>
          <w:rFonts w:ascii="Times New Roman" w:hAnsi="Times New Roman" w:cs="Times New Roman"/>
        </w:rPr>
        <w:t xml:space="preserve"> funds.</w:t>
      </w:r>
    </w:p>
    <w:p w:rsidR="00780ED3" w:rsidRPr="0025297D" w:rsidP="00766B62" w14:paraId="1809D8DF" w14:textId="6D436943">
      <w:pPr>
        <w:pStyle w:val="paragraph"/>
        <w:spacing w:before="120" w:beforeAutospacing="0" w:after="160" w:afterAutospacing="0"/>
        <w:jc w:val="both"/>
        <w:textAlignment w:val="baseline"/>
        <w:rPr>
          <w:sz w:val="22"/>
          <w:szCs w:val="22"/>
        </w:rPr>
      </w:pPr>
      <w:r w:rsidRPr="0025297D">
        <w:rPr>
          <w:sz w:val="22"/>
          <w:szCs w:val="22"/>
        </w:rPr>
        <w:t>This study is designed to collect information to i</w:t>
      </w:r>
      <w:r w:rsidRPr="0025297D">
        <w:rPr>
          <w:rStyle w:val="normaltextrun"/>
          <w:sz w:val="22"/>
          <w:szCs w:val="22"/>
        </w:rPr>
        <w:t xml:space="preserve">nvestigate the use and effectiveness of the ARPA and CARES </w:t>
      </w:r>
      <w:r w:rsidRPr="0025297D" w:rsidR="004553B9">
        <w:rPr>
          <w:rStyle w:val="normaltextrun"/>
          <w:sz w:val="22"/>
          <w:szCs w:val="22"/>
        </w:rPr>
        <w:t>funds, identify</w:t>
      </w:r>
      <w:r w:rsidRPr="0025297D">
        <w:rPr>
          <w:rStyle w:val="normaltextrun"/>
          <w:sz w:val="22"/>
          <w:szCs w:val="22"/>
        </w:rPr>
        <w:t xml:space="preserve"> lessons learned, and understand gaps and needs in continuing post-recovery activities as well as identify and inform future design, technical support, and distribution of emergency or special use funds as part of an overall emergency response plan.</w:t>
      </w:r>
      <w:r w:rsidRPr="0025297D">
        <w:rPr>
          <w:rStyle w:val="eop"/>
          <w:sz w:val="22"/>
          <w:szCs w:val="22"/>
        </w:rPr>
        <w:t> </w:t>
      </w:r>
    </w:p>
    <w:p w:rsidR="00780ED3" w:rsidRPr="0025297D" w:rsidP="00766B62" w14:paraId="4CD19E34" w14:textId="77777777">
      <w:pPr>
        <w:spacing w:before="120" w:line="240" w:lineRule="auto"/>
        <w:jc w:val="both"/>
        <w:rPr>
          <w:rFonts w:ascii="Times New Roman" w:hAnsi="Times New Roman" w:cs="Times New Roman"/>
        </w:rPr>
      </w:pPr>
      <w:r w:rsidRPr="0025297D">
        <w:rPr>
          <w:rFonts w:ascii="Times New Roman" w:hAnsi="Times New Roman" w:cs="Times New Roman"/>
        </w:rPr>
        <w:t>Your feedback is extremely important to the success of this research because as:</w:t>
      </w:r>
    </w:p>
    <w:p w:rsidR="0084477D" w:rsidRPr="0025297D" w:rsidP="00766B62" w14:paraId="618825BD" w14:textId="76916DC8">
      <w:pPr>
        <w:pStyle w:val="ListParagraph"/>
        <w:numPr>
          <w:ilvl w:val="0"/>
          <w:numId w:val="2"/>
        </w:numPr>
        <w:spacing w:before="120" w:line="240" w:lineRule="auto"/>
        <w:contextualSpacing w:val="0"/>
        <w:jc w:val="both"/>
        <w:textAlignment w:val="baseline"/>
        <w:rPr>
          <w:rStyle w:val="normaltextrun"/>
          <w:rFonts w:ascii="Times New Roman" w:hAnsi="Times New Roman" w:cs="Times New Roman"/>
        </w:rPr>
      </w:pPr>
      <w:r w:rsidRPr="0025297D">
        <w:rPr>
          <w:rFonts w:ascii="Times New Roman" w:hAnsi="Times New Roman" w:cs="Times New Roman"/>
          <w:b/>
          <w:bCs/>
          <w:highlight w:val="yellow"/>
        </w:rPr>
        <w:t>[to Universe One</w:t>
      </w:r>
      <w:r w:rsidRPr="0025297D" w:rsidR="006A1762">
        <w:rPr>
          <w:rFonts w:ascii="Times New Roman" w:hAnsi="Times New Roman" w:cs="Times New Roman"/>
          <w:b/>
          <w:bCs/>
          <w:highlight w:val="yellow"/>
        </w:rPr>
        <w:t xml:space="preserve"> SLAAs - </w:t>
      </w:r>
      <w:r w:rsidRPr="0025297D">
        <w:rPr>
          <w:rFonts w:ascii="Times New Roman" w:eastAsia="Times New Roman" w:hAnsi="Times New Roman" w:cs="Times New Roman"/>
          <w:b/>
          <w:bCs/>
          <w:highlight w:val="yellow"/>
        </w:rPr>
        <w:t>US Territories</w:t>
      </w:r>
      <w:r w:rsidRPr="0025297D">
        <w:rPr>
          <w:rFonts w:ascii="Times New Roman" w:hAnsi="Times New Roman" w:cs="Times New Roman"/>
          <w:b/>
          <w:bCs/>
          <w:highlight w:val="yellow"/>
        </w:rPr>
        <w:t>]</w:t>
      </w:r>
      <w:r w:rsidRPr="0025297D">
        <w:rPr>
          <w:rFonts w:ascii="Times New Roman" w:hAnsi="Times New Roman" w:cs="Times New Roman"/>
          <w:highlight w:val="yellow"/>
        </w:rPr>
        <w:t xml:space="preserve">: </w:t>
      </w:r>
      <w:r w:rsidRPr="0025297D">
        <w:rPr>
          <w:rFonts w:ascii="Times New Roman" w:hAnsi="Times New Roman" w:cs="Times New Roman"/>
        </w:rPr>
        <w:t>Universe One</w:t>
      </w:r>
      <w:r w:rsidRPr="0025297D">
        <w:rPr>
          <w:rFonts w:ascii="Times New Roman" w:hAnsi="Times New Roman" w:cs="Times New Roman"/>
        </w:rPr>
        <w:t xml:space="preserve"> SLAA</w:t>
      </w:r>
      <w:r w:rsidRPr="0025297D" w:rsidR="00886D8C">
        <w:rPr>
          <w:rFonts w:ascii="Times New Roman" w:hAnsi="Times New Roman" w:cs="Times New Roman"/>
        </w:rPr>
        <w:t>s</w:t>
      </w:r>
      <w:r w:rsidRPr="0025297D">
        <w:rPr>
          <w:rFonts w:ascii="Times New Roman" w:hAnsi="Times New Roman" w:cs="Times New Roman"/>
        </w:rPr>
        <w:t xml:space="preserve"> – US Territories </w:t>
      </w:r>
      <w:r w:rsidRPr="0025297D">
        <w:rPr>
          <w:rFonts w:ascii="Times New Roman" w:hAnsi="Times New Roman" w:cs="Times New Roman"/>
        </w:rPr>
        <w:t xml:space="preserve">is comprised of </w:t>
      </w:r>
      <w:r w:rsidRPr="0025297D">
        <w:rPr>
          <w:rStyle w:val="normaltextrun"/>
          <w:rFonts w:ascii="Times New Roman" w:hAnsi="Times New Roman" w:cs="Times New Roman"/>
        </w:rPr>
        <w:t xml:space="preserve">State Library Administrative Agencies in the </w:t>
      </w:r>
      <w:r w:rsidRPr="0025297D">
        <w:rPr>
          <w:rStyle w:val="normaltextrun"/>
          <w:rFonts w:ascii="Times New Roman" w:hAnsi="Times New Roman" w:cs="Times New Roman"/>
        </w:rPr>
        <w:t xml:space="preserve">US Territories </w:t>
      </w:r>
      <w:r w:rsidRPr="0025297D">
        <w:rPr>
          <w:rStyle w:val="normaltextrun"/>
          <w:rFonts w:ascii="Times New Roman" w:hAnsi="Times New Roman" w:cs="Times New Roman"/>
        </w:rPr>
        <w:t xml:space="preserve">that received formula-based funding from IMLS.  </w:t>
      </w:r>
    </w:p>
    <w:p w:rsidR="009235CE" w:rsidRPr="0025297D" w:rsidP="00766B62" w14:paraId="20D9F0B7" w14:textId="1BE19D59">
      <w:pPr>
        <w:pStyle w:val="ListParagraph"/>
        <w:numPr>
          <w:ilvl w:val="0"/>
          <w:numId w:val="2"/>
        </w:numPr>
        <w:spacing w:before="120" w:line="240" w:lineRule="auto"/>
        <w:contextualSpacing w:val="0"/>
        <w:jc w:val="both"/>
        <w:textAlignment w:val="baseline"/>
        <w:rPr>
          <w:rStyle w:val="normaltextrun"/>
          <w:rFonts w:ascii="Times New Roman" w:hAnsi="Times New Roman" w:cs="Times New Roman"/>
        </w:rPr>
      </w:pPr>
      <w:r w:rsidRPr="0025297D">
        <w:rPr>
          <w:rFonts w:ascii="Times New Roman" w:eastAsia="Times New Roman" w:hAnsi="Times New Roman" w:cs="Times New Roman"/>
          <w:b/>
          <w:bCs/>
          <w:highlight w:val="yellow"/>
        </w:rPr>
        <w:t xml:space="preserve">[to Universe One SLAAs - </w:t>
      </w:r>
      <w:r w:rsidRPr="0025297D">
        <w:rPr>
          <w:rFonts w:ascii="Times New Roman" w:eastAsia="Times New Roman" w:hAnsi="Times New Roman" w:cs="Times New Roman"/>
          <w:b/>
          <w:bCs/>
          <w:highlight w:val="yellow"/>
        </w:rPr>
        <w:t>US Freely Associated States</w:t>
      </w:r>
      <w:r w:rsidRPr="0025297D">
        <w:rPr>
          <w:rFonts w:ascii="Times New Roman" w:hAnsi="Times New Roman" w:cs="Times New Roman"/>
          <w:b/>
          <w:bCs/>
          <w:highlight w:val="yellow"/>
        </w:rPr>
        <w:t>]</w:t>
      </w:r>
      <w:r w:rsidRPr="0025297D">
        <w:rPr>
          <w:rFonts w:ascii="Times New Roman" w:hAnsi="Times New Roman" w:cs="Times New Roman"/>
          <w:highlight w:val="yellow"/>
        </w:rPr>
        <w:t xml:space="preserve">: </w:t>
      </w:r>
      <w:r w:rsidRPr="0025297D">
        <w:rPr>
          <w:rFonts w:ascii="Times New Roman" w:hAnsi="Times New Roman" w:cs="Times New Roman"/>
        </w:rPr>
        <w:t>Universe One</w:t>
      </w:r>
      <w:r w:rsidRPr="0025297D">
        <w:rPr>
          <w:rFonts w:ascii="Times New Roman" w:hAnsi="Times New Roman" w:cs="Times New Roman"/>
        </w:rPr>
        <w:t xml:space="preserve"> SLAAs- </w:t>
      </w:r>
      <w:r w:rsidRPr="0025297D" w:rsidR="009C7472">
        <w:rPr>
          <w:rFonts w:ascii="Times New Roman" w:hAnsi="Times New Roman" w:cs="Times New Roman"/>
        </w:rPr>
        <w:t>US Freely Associated States</w:t>
      </w:r>
      <w:r w:rsidRPr="0025297D">
        <w:rPr>
          <w:rFonts w:ascii="Times New Roman" w:hAnsi="Times New Roman" w:cs="Times New Roman"/>
        </w:rPr>
        <w:t xml:space="preserve"> is comprised of </w:t>
      </w:r>
      <w:r w:rsidRPr="0025297D">
        <w:rPr>
          <w:rStyle w:val="normaltextrun"/>
          <w:rFonts w:ascii="Times New Roman" w:hAnsi="Times New Roman" w:cs="Times New Roman"/>
        </w:rPr>
        <w:t xml:space="preserve">State Library Administrative Agencies in the </w:t>
      </w:r>
      <w:r w:rsidRPr="0025297D" w:rsidR="009C7472">
        <w:rPr>
          <w:rStyle w:val="normaltextrun"/>
          <w:rFonts w:ascii="Times New Roman" w:hAnsi="Times New Roman" w:cs="Times New Roman"/>
        </w:rPr>
        <w:t xml:space="preserve">US Freely Associated States </w:t>
      </w:r>
      <w:r w:rsidRPr="0025297D">
        <w:rPr>
          <w:rStyle w:val="normaltextrun"/>
          <w:rFonts w:ascii="Times New Roman" w:hAnsi="Times New Roman" w:cs="Times New Roman"/>
        </w:rPr>
        <w:t xml:space="preserve">that received formula-based funding from IMLS.  </w:t>
      </w:r>
    </w:p>
    <w:p w:rsidR="00780ED3" w:rsidRPr="0025297D" w:rsidP="00766B62" w14:paraId="35210441" w14:textId="72FED3E0">
      <w:pPr>
        <w:spacing w:before="120" w:line="276" w:lineRule="auto"/>
        <w:jc w:val="both"/>
        <w:rPr>
          <w:rFonts w:ascii="Times New Roman" w:hAnsi="Times New Roman" w:cs="Times New Roman"/>
        </w:rPr>
      </w:pPr>
      <w:r w:rsidRPr="0025297D">
        <w:rPr>
          <w:rFonts w:ascii="Times New Roman" w:hAnsi="Times New Roman" w:cs="Times New Roman"/>
        </w:rPr>
        <w:t xml:space="preserve">Your participation in this focus group </w:t>
      </w:r>
      <w:r w:rsidRPr="0025297D">
        <w:rPr>
          <w:rFonts w:ascii="Times New Roman" w:hAnsi="Times New Roman" w:cs="Times New Roman"/>
        </w:rPr>
        <w:t xml:space="preserve">is completely voluntary. You may terminate it at any point for any reason and you may decline to answer any question. Your responses will be used to inform the ARPA CARES analysis. </w:t>
      </w:r>
    </w:p>
    <w:p w:rsidR="00780ED3" w:rsidRPr="0025297D" w:rsidP="00766B62" w14:paraId="4EACFBF1" w14:textId="11A2A796">
      <w:pPr>
        <w:spacing w:before="120" w:line="276" w:lineRule="auto"/>
        <w:jc w:val="both"/>
        <w:rPr>
          <w:rFonts w:ascii="Times New Roman" w:hAnsi="Times New Roman" w:cs="Times New Roman"/>
        </w:rPr>
      </w:pPr>
      <w:r w:rsidRPr="0025297D">
        <w:rPr>
          <w:rStyle w:val="normaltextrun"/>
          <w:rFonts w:ascii="Times New Roman" w:hAnsi="Times New Roman" w:cs="Times New Roman"/>
        </w:rPr>
        <w:t xml:space="preserve">The group discussion </w:t>
      </w:r>
      <w:r w:rsidRPr="0025297D">
        <w:rPr>
          <w:rStyle w:val="normaltextrun"/>
          <w:rFonts w:ascii="Times New Roman" w:hAnsi="Times New Roman" w:cs="Times New Roman"/>
        </w:rPr>
        <w:t xml:space="preserve">will last </w:t>
      </w:r>
      <w:r w:rsidRPr="0025297D" w:rsidR="00030AA1">
        <w:rPr>
          <w:rStyle w:val="normaltextrun"/>
          <w:rFonts w:ascii="Times New Roman" w:hAnsi="Times New Roman" w:cs="Times New Roman"/>
        </w:rPr>
        <w:t>90</w:t>
      </w:r>
      <w:r w:rsidRPr="0025297D">
        <w:rPr>
          <w:rStyle w:val="normaltextrun"/>
          <w:rFonts w:ascii="Times New Roman" w:hAnsi="Times New Roman" w:cs="Times New Roman"/>
        </w:rPr>
        <w:t xml:space="preserve"> minutes.</w:t>
      </w:r>
    </w:p>
    <w:p w:rsidR="00A42DD0" w:rsidRPr="0025297D" w:rsidP="00A42DD0" w14:paraId="69573842" w14:textId="5804DAD9">
      <w:pPr>
        <w:pStyle w:val="paragraph"/>
        <w:spacing w:before="120" w:beforeAutospacing="0" w:after="160" w:afterAutospacing="0" w:line="276" w:lineRule="auto"/>
        <w:jc w:val="both"/>
        <w:textAlignment w:val="baseline"/>
        <w:rPr>
          <w:sz w:val="22"/>
          <w:szCs w:val="22"/>
        </w:rPr>
      </w:pPr>
      <w:r>
        <w:rPr>
          <w:rStyle w:val="normaltextrun"/>
          <w:sz w:val="22"/>
          <w:szCs w:val="22"/>
        </w:rPr>
        <w:t>We will endeavor to keep all your responses confidential</w:t>
      </w:r>
      <w:r w:rsidRPr="0025297D">
        <w:rPr>
          <w:rStyle w:val="normaltextrun"/>
          <w:sz w:val="22"/>
          <w:szCs w:val="22"/>
        </w:rPr>
        <w:t xml:space="preserve">, so please speak freely. We will be recording today’s session </w:t>
      </w:r>
      <w:r w:rsidR="00873462">
        <w:rPr>
          <w:rStyle w:val="normaltextrun"/>
          <w:sz w:val="22"/>
          <w:szCs w:val="22"/>
        </w:rPr>
        <w:t xml:space="preserve">and taking notes </w:t>
      </w:r>
      <w:r w:rsidRPr="0025297D">
        <w:rPr>
          <w:rStyle w:val="normaltextrun"/>
          <w:sz w:val="22"/>
          <w:szCs w:val="22"/>
        </w:rPr>
        <w:t>to ensure that we capture everything you say and fully understand your thoughts. </w:t>
      </w:r>
      <w:r w:rsidRPr="0025297D">
        <w:rPr>
          <w:rStyle w:val="eop"/>
          <w:sz w:val="22"/>
          <w:szCs w:val="22"/>
        </w:rPr>
        <w:t> </w:t>
      </w:r>
    </w:p>
    <w:p w:rsidR="00A42DD0" w:rsidRPr="0025297D" w:rsidP="00A42DD0" w14:paraId="521624E0" w14:textId="674C4C4B">
      <w:pPr>
        <w:pStyle w:val="paragraph"/>
        <w:spacing w:before="120" w:beforeAutospacing="0" w:after="160" w:afterAutospacing="0" w:line="276" w:lineRule="auto"/>
        <w:jc w:val="both"/>
        <w:textAlignment w:val="baseline"/>
        <w:rPr>
          <w:sz w:val="22"/>
          <w:szCs w:val="22"/>
        </w:rPr>
      </w:pPr>
      <w:r w:rsidRPr="0025297D">
        <w:rPr>
          <w:rStyle w:val="normaltextrun"/>
          <w:sz w:val="22"/>
          <w:szCs w:val="22"/>
        </w:rPr>
        <w:t>The feedback you provide today will not affect any past, current, or future relationship you might have with IMLS in any way. Only the AIR research team</w:t>
      </w:r>
      <w:r>
        <w:rPr>
          <w:rStyle w:val="normaltextrun"/>
          <w:sz w:val="22"/>
          <w:szCs w:val="22"/>
        </w:rPr>
        <w:t>, all of whom have signed confidentiality agreements,</w:t>
      </w:r>
      <w:r w:rsidRPr="0025297D">
        <w:rPr>
          <w:rStyle w:val="normaltextrun"/>
          <w:sz w:val="22"/>
          <w:szCs w:val="22"/>
        </w:rPr>
        <w:t xml:space="preserve"> will have access to the recording</w:t>
      </w:r>
      <w:r w:rsidR="00CC4A81">
        <w:rPr>
          <w:rStyle w:val="normaltextrun"/>
          <w:sz w:val="22"/>
          <w:szCs w:val="22"/>
        </w:rPr>
        <w:t xml:space="preserve"> and interview notes</w:t>
      </w:r>
      <w:r w:rsidRPr="0025297D">
        <w:rPr>
          <w:rStyle w:val="normaltextrun"/>
          <w:sz w:val="22"/>
          <w:szCs w:val="22"/>
        </w:rPr>
        <w:t>. We will not share the recording or notes from the interview with IMLS. In addition, the AIR team will combine the findings from all interviews in our report to IMLS</w:t>
      </w:r>
      <w:r>
        <w:rPr>
          <w:rStyle w:val="normaltextrun"/>
          <w:sz w:val="22"/>
          <w:szCs w:val="22"/>
        </w:rPr>
        <w:t>, so any information shared with the agency will be in the aggregate</w:t>
      </w:r>
      <w:r w:rsidRPr="0025297D">
        <w:rPr>
          <w:rStyle w:val="normaltextrun"/>
          <w:sz w:val="22"/>
          <w:szCs w:val="22"/>
        </w:rPr>
        <w:t xml:space="preserve">. We will not attribute any quotes to you or use </w:t>
      </w:r>
      <w:r>
        <w:rPr>
          <w:rStyle w:val="normaltextrun"/>
          <w:sz w:val="22"/>
          <w:szCs w:val="22"/>
        </w:rPr>
        <w:t xml:space="preserve">any personally identifiable information </w:t>
      </w:r>
      <w:r w:rsidRPr="0025297D">
        <w:rPr>
          <w:rStyle w:val="normaltextrun"/>
          <w:sz w:val="22"/>
          <w:szCs w:val="22"/>
        </w:rPr>
        <w:t>in any of our reports</w:t>
      </w:r>
      <w:r>
        <w:rPr>
          <w:rStyle w:val="eop"/>
          <w:sz w:val="22"/>
          <w:szCs w:val="22"/>
        </w:rPr>
        <w:t>, unless we receive your expressed, written consent.</w:t>
      </w:r>
    </w:p>
    <w:p w:rsidR="00B23219" w:rsidRPr="0025297D" w:rsidP="00766B62" w14:paraId="50EB3B93" w14:textId="6DE87DE9">
      <w:pPr>
        <w:pStyle w:val="paragraph"/>
        <w:spacing w:before="120" w:beforeAutospacing="0" w:after="160" w:afterAutospacing="0" w:line="276" w:lineRule="auto"/>
        <w:jc w:val="both"/>
        <w:textAlignment w:val="baseline"/>
        <w:rPr>
          <w:sz w:val="22"/>
          <w:szCs w:val="22"/>
        </w:rPr>
      </w:pPr>
      <w:r w:rsidRPr="0025297D">
        <w:rPr>
          <w:rStyle w:val="normaltextrun"/>
          <w:sz w:val="22"/>
          <w:szCs w:val="22"/>
        </w:rPr>
        <w:t xml:space="preserve">With that, is it okay if I begin the recording? </w:t>
      </w:r>
      <w:r w:rsidRPr="0025297D">
        <w:rPr>
          <w:rStyle w:val="normaltextrun"/>
          <w:b/>
          <w:bCs/>
          <w:color w:val="C00000"/>
          <w:sz w:val="22"/>
          <w:szCs w:val="22"/>
        </w:rPr>
        <w:t>[Begin recording]</w:t>
      </w:r>
      <w:r w:rsidRPr="0025297D">
        <w:rPr>
          <w:rStyle w:val="eop"/>
          <w:color w:val="C00000"/>
          <w:sz w:val="22"/>
          <w:szCs w:val="22"/>
        </w:rPr>
        <w:t> </w:t>
      </w:r>
    </w:p>
    <w:p w:rsidR="00780ED3" w:rsidRPr="0025297D" w:rsidP="00766B62" w14:paraId="27A82F06" w14:textId="77777777">
      <w:pPr>
        <w:pStyle w:val="paragraph"/>
        <w:spacing w:before="120" w:beforeAutospacing="0" w:after="160" w:afterAutospacing="0" w:line="360" w:lineRule="auto"/>
        <w:jc w:val="both"/>
        <w:textAlignment w:val="baseline"/>
        <w:rPr>
          <w:sz w:val="22"/>
          <w:szCs w:val="22"/>
        </w:rPr>
      </w:pPr>
      <w:r w:rsidRPr="0025297D">
        <w:rPr>
          <w:rStyle w:val="normaltextrun"/>
          <w:sz w:val="22"/>
          <w:szCs w:val="22"/>
        </w:rPr>
        <w:t xml:space="preserve">Before we continue, do you have any questions about what I just said? </w:t>
      </w:r>
      <w:r w:rsidRPr="0025297D">
        <w:rPr>
          <w:rStyle w:val="normaltextrun"/>
          <w:b/>
          <w:bCs/>
          <w:color w:val="0070C0"/>
          <w:sz w:val="22"/>
          <w:szCs w:val="22"/>
        </w:rPr>
        <w:t>[Answer any questions]</w:t>
      </w:r>
      <w:r w:rsidRPr="0025297D">
        <w:rPr>
          <w:rStyle w:val="eop"/>
          <w:color w:val="0070C0"/>
          <w:sz w:val="22"/>
          <w:szCs w:val="22"/>
        </w:rPr>
        <w:t> </w:t>
      </w:r>
    </w:p>
    <w:p w:rsidR="00780ED3" w:rsidRPr="0025297D" w:rsidP="00780ED3" w14:paraId="22D42615" w14:textId="77777777">
      <w:pPr>
        <w:rPr>
          <w:rFonts w:ascii="Times New Roman" w:hAnsi="Times New Roman" w:eastAsiaTheme="majorEastAsia" w:cs="Times New Roman"/>
          <w:b/>
        </w:rPr>
      </w:pPr>
      <w:r w:rsidRPr="0025297D">
        <w:rPr>
          <w:rFonts w:ascii="Times New Roman" w:hAnsi="Times New Roman" w:cs="Times New Roman"/>
        </w:rPr>
        <w:br w:type="page"/>
      </w:r>
    </w:p>
    <w:p w:rsidR="00607063" w:rsidRPr="0025297D" w:rsidP="0022719B" w14:paraId="5842B835" w14:textId="2BB2B70A">
      <w:pPr>
        <w:pStyle w:val="Heading2"/>
        <w:rPr>
          <w:rFonts w:cs="Times New Roman"/>
          <w:szCs w:val="22"/>
        </w:rPr>
      </w:pPr>
      <w:bookmarkStart w:id="18" w:name="_Toc151391414"/>
      <w:r w:rsidRPr="0025297D">
        <w:rPr>
          <w:rFonts w:cs="Times New Roman"/>
          <w:szCs w:val="22"/>
        </w:rPr>
        <w:t xml:space="preserve">Questions </w:t>
      </w:r>
      <w:r w:rsidRPr="0025297D">
        <w:rPr>
          <w:rFonts w:cs="Times New Roman"/>
          <w:szCs w:val="22"/>
        </w:rPr>
        <w:t>for</w:t>
      </w:r>
      <w:r w:rsidRPr="0025297D" w:rsidR="3E0100C1">
        <w:rPr>
          <w:rFonts w:cs="Times New Roman"/>
          <w:szCs w:val="22"/>
        </w:rPr>
        <w:t xml:space="preserve"> </w:t>
      </w:r>
      <w:r w:rsidRPr="0025297D" w:rsidR="00AD30A2">
        <w:rPr>
          <w:rFonts w:cs="Times New Roman"/>
          <w:szCs w:val="22"/>
        </w:rPr>
        <w:t>Universe One</w:t>
      </w:r>
      <w:bookmarkEnd w:id="16"/>
      <w:r w:rsidRPr="0025297D">
        <w:rPr>
          <w:rFonts w:cs="Times New Roman"/>
          <w:szCs w:val="22"/>
        </w:rPr>
        <w:t xml:space="preserve"> </w:t>
      </w:r>
      <w:r w:rsidRPr="0025297D" w:rsidR="00655149">
        <w:rPr>
          <w:rFonts w:cs="Times New Roman"/>
          <w:szCs w:val="22"/>
        </w:rPr>
        <w:t>–</w:t>
      </w:r>
      <w:r w:rsidRPr="0025297D">
        <w:rPr>
          <w:rFonts w:cs="Times New Roman"/>
          <w:szCs w:val="22"/>
        </w:rPr>
        <w:t xml:space="preserve"> S</w:t>
      </w:r>
      <w:r w:rsidRPr="0025297D" w:rsidR="00655149">
        <w:rPr>
          <w:rFonts w:cs="Times New Roman"/>
          <w:szCs w:val="22"/>
        </w:rPr>
        <w:t>tate Library Administrative Agencies</w:t>
      </w:r>
      <w:bookmarkEnd w:id="18"/>
      <w:r w:rsidRPr="0025297D" w:rsidR="00655149">
        <w:rPr>
          <w:rFonts w:cs="Times New Roman"/>
          <w:szCs w:val="22"/>
        </w:rPr>
        <w:t xml:space="preserve"> </w:t>
      </w:r>
    </w:p>
    <w:p w:rsidR="007B4D27" w:rsidRPr="0025297D" w:rsidP="006E2F8F" w14:paraId="2D57694B" w14:textId="529ACA05">
      <w:pPr>
        <w:spacing w:before="240" w:after="240" w:line="240" w:lineRule="auto"/>
        <w:rPr>
          <w:rFonts w:ascii="Times New Roman" w:hAnsi="Times New Roman" w:cs="Times New Roman"/>
          <w:i/>
        </w:rPr>
      </w:pPr>
      <w:r w:rsidRPr="0025297D">
        <w:rPr>
          <w:rFonts w:ascii="Times New Roman" w:hAnsi="Times New Roman" w:cs="Times New Roman"/>
          <w:i/>
        </w:rPr>
        <w:t>[These questions are semi-structured and tailored to the respondent and the flow of the interview.]</w:t>
      </w:r>
    </w:p>
    <w:p w:rsidR="00546090" w:rsidRPr="0025297D" w:rsidP="00164371" w14:paraId="4D34E52B" w14:textId="624FE90F">
      <w:pPr>
        <w:spacing w:before="120" w:after="120"/>
        <w:rPr>
          <w:rFonts w:ascii="Times New Roman" w:hAnsi="Times New Roman" w:cs="Times New Roman"/>
          <w:b/>
          <w:bCs/>
        </w:rPr>
      </w:pPr>
      <w:r w:rsidRPr="0025297D">
        <w:rPr>
          <w:rFonts w:ascii="Times New Roman" w:hAnsi="Times New Roman" w:cs="Times New Roman"/>
          <w:b/>
          <w:bCs/>
        </w:rPr>
        <w:t>Introduct</w:t>
      </w:r>
      <w:r w:rsidRPr="0025297D" w:rsidR="00D83223">
        <w:rPr>
          <w:rFonts w:ascii="Times New Roman" w:hAnsi="Times New Roman" w:cs="Times New Roman"/>
          <w:b/>
          <w:bCs/>
        </w:rPr>
        <w:t xml:space="preserve">ion </w:t>
      </w:r>
    </w:p>
    <w:p w:rsidR="00D20957" w:rsidRPr="0025297D" w:rsidP="00E46418" w14:paraId="4476823A" w14:textId="498A0464">
      <w:pPr>
        <w:pStyle w:val="ListParagraph"/>
        <w:numPr>
          <w:ilvl w:val="0"/>
          <w:numId w:val="4"/>
        </w:numPr>
        <w:spacing w:before="120" w:after="240"/>
        <w:contextualSpacing w:val="0"/>
        <w:rPr>
          <w:rFonts w:ascii="Times New Roman" w:hAnsi="Times New Roman" w:cs="Times New Roman"/>
        </w:rPr>
      </w:pPr>
      <w:r w:rsidRPr="0025297D">
        <w:rPr>
          <w:rFonts w:ascii="Times New Roman" w:hAnsi="Times New Roman" w:cs="Times New Roman"/>
        </w:rPr>
        <w:t xml:space="preserve">Can you provide us with your name, title, which library you supported during the pandemic and how long you have been in that role?  </w:t>
      </w:r>
    </w:p>
    <w:p w:rsidR="002175E5" w:rsidRPr="0025297D" w:rsidP="00164371" w14:paraId="1EB12057" w14:textId="3D4256D2">
      <w:pPr>
        <w:spacing w:before="120" w:after="120"/>
        <w:rPr>
          <w:rFonts w:ascii="Times New Roman" w:hAnsi="Times New Roman" w:cs="Times New Roman"/>
          <w:b/>
          <w:bCs/>
        </w:rPr>
      </w:pPr>
      <w:r w:rsidRPr="0025297D">
        <w:rPr>
          <w:rFonts w:ascii="Times New Roman" w:hAnsi="Times New Roman" w:cs="Times New Roman"/>
          <w:b/>
          <w:bCs/>
        </w:rPr>
        <w:t>COVID Needs, Goals &amp; Impacts</w:t>
      </w:r>
    </w:p>
    <w:p w:rsidR="00D20957" w:rsidRPr="0025297D" w:rsidP="00E46418" w14:paraId="0F91FB90" w14:textId="6871ADE1">
      <w:pPr>
        <w:pStyle w:val="ListParagraph"/>
        <w:numPr>
          <w:ilvl w:val="0"/>
          <w:numId w:val="4"/>
        </w:numPr>
        <w:spacing w:before="120" w:after="120"/>
        <w:contextualSpacing w:val="0"/>
        <w:rPr>
          <w:rFonts w:ascii="Times New Roman" w:hAnsi="Times New Roman" w:cs="Times New Roman"/>
        </w:rPr>
      </w:pPr>
      <w:r w:rsidRPr="0025297D">
        <w:rPr>
          <w:rFonts w:ascii="Times New Roman" w:hAnsi="Times New Roman" w:cs="Times New Roman"/>
        </w:rPr>
        <w:t xml:space="preserve">How did your SLAA’s and other libraries’ emergency needs evolve during the pandemic?  </w:t>
      </w:r>
    </w:p>
    <w:p w:rsidR="002C5ACE" w:rsidRPr="0025297D" w:rsidP="00E46418" w14:paraId="27F0BEC4" w14:textId="77777777">
      <w:pPr>
        <w:pStyle w:val="ListParagraph"/>
        <w:numPr>
          <w:ilvl w:val="1"/>
          <w:numId w:val="4"/>
        </w:numPr>
        <w:spacing w:before="120" w:after="120"/>
        <w:ind w:left="936"/>
        <w:contextualSpacing w:val="0"/>
        <w:rPr>
          <w:rFonts w:ascii="Times New Roman" w:hAnsi="Times New Roman" w:cs="Times New Roman"/>
        </w:rPr>
      </w:pPr>
      <w:r w:rsidRPr="0025297D">
        <w:rPr>
          <w:rFonts w:ascii="Times New Roman" w:hAnsi="Times New Roman" w:cs="Times New Roman"/>
        </w:rPr>
        <w:t xml:space="preserve">What other emergency needs emerged while you all were receiving CARES/ARPA money? </w:t>
      </w:r>
    </w:p>
    <w:p w:rsidR="002C5ACE" w:rsidRPr="0025297D" w:rsidP="00E46418" w14:paraId="5C6FD983" w14:textId="59D321AB">
      <w:pPr>
        <w:pStyle w:val="ListParagraph"/>
        <w:numPr>
          <w:ilvl w:val="1"/>
          <w:numId w:val="4"/>
        </w:numPr>
        <w:spacing w:before="120" w:after="120"/>
        <w:ind w:left="936"/>
        <w:contextualSpacing w:val="0"/>
        <w:rPr>
          <w:rFonts w:ascii="Times New Roman" w:hAnsi="Times New Roman" w:cs="Times New Roman"/>
        </w:rPr>
      </w:pPr>
      <w:r w:rsidRPr="0025297D">
        <w:rPr>
          <w:rFonts w:ascii="Times New Roman" w:hAnsi="Times New Roman" w:cs="Times New Roman"/>
        </w:rPr>
        <w:t>Please describe.</w:t>
      </w:r>
    </w:p>
    <w:p w:rsidR="00AB5501" w:rsidRPr="0025297D" w:rsidP="00E46418" w14:paraId="79FABA30" w14:textId="41CBF140">
      <w:pPr>
        <w:pStyle w:val="ListParagraph"/>
        <w:numPr>
          <w:ilvl w:val="0"/>
          <w:numId w:val="4"/>
        </w:numPr>
        <w:spacing w:before="120" w:after="120"/>
        <w:contextualSpacing w:val="0"/>
        <w:rPr>
          <w:rFonts w:ascii="Times New Roman" w:hAnsi="Times New Roman" w:cs="Times New Roman"/>
        </w:rPr>
      </w:pPr>
      <w:r w:rsidRPr="0025297D">
        <w:rPr>
          <w:rFonts w:ascii="Times New Roman" w:hAnsi="Times New Roman" w:cs="Times New Roman"/>
        </w:rPr>
        <w:t xml:space="preserve">Let us discuss your collective experiences with </w:t>
      </w:r>
      <w:r w:rsidR="0010606B">
        <w:rPr>
          <w:rFonts w:ascii="Times New Roman" w:hAnsi="Times New Roman" w:cs="Times New Roman"/>
        </w:rPr>
        <w:t>IMLS’</w:t>
      </w:r>
      <w:r w:rsidR="00850A92">
        <w:rPr>
          <w:rFonts w:ascii="Times New Roman" w:hAnsi="Times New Roman" w:cs="Times New Roman"/>
        </w:rPr>
        <w:t>s</w:t>
      </w:r>
      <w:r w:rsidRPr="0025297D">
        <w:rPr>
          <w:rFonts w:ascii="Times New Roman" w:hAnsi="Times New Roman" w:cs="Times New Roman"/>
        </w:rPr>
        <w:t xml:space="preserve"> </w:t>
      </w:r>
      <w:r w:rsidR="00B14778">
        <w:rPr>
          <w:rFonts w:ascii="Times New Roman" w:hAnsi="Times New Roman" w:cs="Times New Roman"/>
        </w:rPr>
        <w:t>ARPA and CARES Act</w:t>
      </w:r>
      <w:r w:rsidRPr="0025297D">
        <w:rPr>
          <w:rFonts w:ascii="Times New Roman" w:hAnsi="Times New Roman" w:cs="Times New Roman"/>
        </w:rPr>
        <w:t xml:space="preserve"> granting structure.</w:t>
      </w:r>
    </w:p>
    <w:p w:rsidR="00AB5501" w:rsidRPr="0025297D" w:rsidP="00E46418" w14:paraId="02AC2B1F" w14:textId="77777777">
      <w:pPr>
        <w:pStyle w:val="ListParagraph"/>
        <w:numPr>
          <w:ilvl w:val="1"/>
          <w:numId w:val="4"/>
        </w:numPr>
        <w:spacing w:before="120" w:after="120"/>
        <w:ind w:left="936"/>
        <w:contextualSpacing w:val="0"/>
        <w:rPr>
          <w:rFonts w:ascii="Times New Roman" w:hAnsi="Times New Roman" w:cs="Times New Roman"/>
        </w:rPr>
      </w:pPr>
      <w:r w:rsidRPr="0025297D">
        <w:rPr>
          <w:rFonts w:ascii="Times New Roman" w:hAnsi="Times New Roman" w:cs="Times New Roman"/>
        </w:rPr>
        <w:t xml:space="preserve">To what extent do you think these grant structures aligned with the overall needs of your SLAA, your libraries, and the communities they serve? </w:t>
      </w:r>
    </w:p>
    <w:p w:rsidR="0056087E" w:rsidRPr="0025297D" w:rsidP="00E46418" w14:paraId="584241DD" w14:textId="5F45B102">
      <w:pPr>
        <w:pStyle w:val="ListParagraph"/>
        <w:numPr>
          <w:ilvl w:val="1"/>
          <w:numId w:val="4"/>
        </w:numPr>
        <w:spacing w:before="120" w:after="120"/>
        <w:ind w:left="936"/>
        <w:contextualSpacing w:val="0"/>
        <w:rPr>
          <w:rFonts w:ascii="Times New Roman" w:hAnsi="Times New Roman" w:cs="Times New Roman"/>
        </w:rPr>
      </w:pPr>
      <w:r w:rsidRPr="0025297D">
        <w:rPr>
          <w:rFonts w:ascii="Times New Roman" w:hAnsi="Times New Roman" w:cs="Times New Roman"/>
        </w:rPr>
        <w:t>Please provide specific examples or instances where you have observed alignment and misalignment between these grant structures and your needs.</w:t>
      </w:r>
    </w:p>
    <w:p w:rsidR="00B1369C" w:rsidRPr="0025297D" w:rsidP="00E46418" w14:paraId="6A573CEB" w14:textId="1E3B32D5">
      <w:pPr>
        <w:pStyle w:val="ListParagraph"/>
        <w:numPr>
          <w:ilvl w:val="0"/>
          <w:numId w:val="4"/>
        </w:numPr>
        <w:spacing w:before="120" w:after="120"/>
        <w:contextualSpacing w:val="0"/>
        <w:rPr>
          <w:rFonts w:ascii="Times New Roman" w:hAnsi="Times New Roman" w:cs="Times New Roman"/>
        </w:rPr>
      </w:pPr>
      <w:r w:rsidRPr="0025297D">
        <w:rPr>
          <w:rFonts w:ascii="Times New Roman" w:hAnsi="Times New Roman" w:cs="Times New Roman"/>
        </w:rPr>
        <w:t xml:space="preserve">Can you share examples of any new opportunities that emerged from </w:t>
      </w:r>
      <w:r w:rsidR="0010606B">
        <w:rPr>
          <w:rFonts w:ascii="Times New Roman" w:hAnsi="Times New Roman" w:cs="Times New Roman"/>
        </w:rPr>
        <w:t>IMLS’</w:t>
      </w:r>
      <w:r w:rsidR="00850A92">
        <w:rPr>
          <w:rFonts w:ascii="Times New Roman" w:hAnsi="Times New Roman" w:cs="Times New Roman"/>
        </w:rPr>
        <w:t>s</w:t>
      </w:r>
      <w:r w:rsidRPr="0025297D">
        <w:rPr>
          <w:rFonts w:ascii="Times New Roman" w:hAnsi="Times New Roman" w:cs="Times New Roman"/>
        </w:rPr>
        <w:t xml:space="preserve"> </w:t>
      </w:r>
      <w:r w:rsidR="00B14778">
        <w:rPr>
          <w:rFonts w:ascii="Times New Roman" w:hAnsi="Times New Roman" w:cs="Times New Roman"/>
        </w:rPr>
        <w:t>ARPA and CARES Act</w:t>
      </w:r>
      <w:r w:rsidRPr="0025297D">
        <w:rPr>
          <w:rFonts w:ascii="Times New Roman" w:hAnsi="Times New Roman" w:cs="Times New Roman"/>
        </w:rPr>
        <w:t xml:space="preserve"> </w:t>
      </w:r>
      <w:r w:rsidR="00184921">
        <w:rPr>
          <w:rFonts w:ascii="Times New Roman" w:hAnsi="Times New Roman" w:cs="Times New Roman"/>
        </w:rPr>
        <w:t>grant programs</w:t>
      </w:r>
      <w:r w:rsidR="00244CA0">
        <w:rPr>
          <w:rFonts w:ascii="Times New Roman" w:hAnsi="Times New Roman" w:cs="Times New Roman"/>
        </w:rPr>
        <w:t xml:space="preserve"> </w:t>
      </w:r>
      <w:r w:rsidRPr="0025297D">
        <w:rPr>
          <w:rFonts w:ascii="Times New Roman" w:hAnsi="Times New Roman" w:cs="Times New Roman"/>
        </w:rPr>
        <w:t>at your SLAA or your libraries as the emergency stabilized and abetted during the pandemic?</w:t>
      </w:r>
    </w:p>
    <w:p w:rsidR="001B2AE9" w:rsidRPr="0025297D" w:rsidP="00E46418" w14:paraId="55A00DD3" w14:textId="47E9996F">
      <w:pPr>
        <w:pStyle w:val="ListParagraph"/>
        <w:numPr>
          <w:ilvl w:val="1"/>
          <w:numId w:val="4"/>
        </w:numPr>
        <w:spacing w:before="120" w:after="120"/>
        <w:ind w:left="936"/>
        <w:contextualSpacing w:val="0"/>
        <w:rPr>
          <w:rFonts w:ascii="Times New Roman" w:hAnsi="Times New Roman" w:cs="Times New Roman"/>
        </w:rPr>
      </w:pPr>
      <w:r w:rsidRPr="0025297D">
        <w:rPr>
          <w:rFonts w:ascii="Times New Roman" w:hAnsi="Times New Roman" w:cs="Times New Roman"/>
        </w:rPr>
        <w:t>For instance, did you start new services or expand existing services as the emergency stabilized?</w:t>
      </w:r>
    </w:p>
    <w:p w:rsidR="00B1369C" w:rsidRPr="0025297D" w:rsidP="00E46418" w14:paraId="5004399E" w14:textId="6FB18B7D">
      <w:pPr>
        <w:pStyle w:val="ListParagraph"/>
        <w:numPr>
          <w:ilvl w:val="0"/>
          <w:numId w:val="4"/>
        </w:numPr>
        <w:spacing w:before="120" w:after="120"/>
        <w:contextualSpacing w:val="0"/>
        <w:rPr>
          <w:rFonts w:ascii="Times New Roman" w:hAnsi="Times New Roman" w:cs="Times New Roman"/>
        </w:rPr>
      </w:pPr>
      <w:r w:rsidRPr="0025297D">
        <w:rPr>
          <w:rFonts w:ascii="Times New Roman" w:hAnsi="Times New Roman" w:cs="Times New Roman"/>
        </w:rPr>
        <w:t xml:space="preserve">What were the most significant challenges for your SLAA or your libraries in administering </w:t>
      </w:r>
      <w:r w:rsidR="0010606B">
        <w:rPr>
          <w:rFonts w:ascii="Times New Roman" w:hAnsi="Times New Roman" w:cs="Times New Roman"/>
        </w:rPr>
        <w:t>IMLS’</w:t>
      </w:r>
      <w:r w:rsidR="00850A92">
        <w:rPr>
          <w:rFonts w:ascii="Times New Roman" w:hAnsi="Times New Roman" w:cs="Times New Roman"/>
        </w:rPr>
        <w:t>s</w:t>
      </w:r>
      <w:r w:rsidRPr="0025297D">
        <w:rPr>
          <w:rFonts w:ascii="Times New Roman" w:hAnsi="Times New Roman" w:cs="Times New Roman"/>
        </w:rPr>
        <w:t xml:space="preserve"> </w:t>
      </w:r>
      <w:r w:rsidR="00B14778">
        <w:rPr>
          <w:rFonts w:ascii="Times New Roman" w:hAnsi="Times New Roman" w:cs="Times New Roman"/>
        </w:rPr>
        <w:t>ARPA and CARES Act</w:t>
      </w:r>
      <w:r w:rsidRPr="0025297D">
        <w:rPr>
          <w:rFonts w:ascii="Times New Roman" w:hAnsi="Times New Roman" w:cs="Times New Roman"/>
        </w:rPr>
        <w:t xml:space="preserve"> </w:t>
      </w:r>
      <w:r w:rsidR="00184921">
        <w:rPr>
          <w:rFonts w:ascii="Times New Roman" w:hAnsi="Times New Roman" w:cs="Times New Roman"/>
        </w:rPr>
        <w:t>grant programs</w:t>
      </w:r>
      <w:r w:rsidRPr="0025297D">
        <w:rPr>
          <w:rFonts w:ascii="Times New Roman" w:hAnsi="Times New Roman" w:cs="Times New Roman"/>
        </w:rPr>
        <w:t>, especially as it relates to funding amounts, timing, and allowances/restrictions associated with these grants?</w:t>
      </w:r>
    </w:p>
    <w:p w:rsidR="005432B3" w:rsidRPr="0025297D" w:rsidP="00E46418" w14:paraId="15E874F4" w14:textId="789DAC9C">
      <w:pPr>
        <w:pStyle w:val="ListParagraph"/>
        <w:numPr>
          <w:ilvl w:val="1"/>
          <w:numId w:val="4"/>
        </w:numPr>
        <w:spacing w:before="120" w:after="120"/>
        <w:ind w:left="936"/>
        <w:contextualSpacing w:val="0"/>
        <w:rPr>
          <w:rFonts w:ascii="Times New Roman" w:hAnsi="Times New Roman" w:cs="Times New Roman"/>
        </w:rPr>
      </w:pPr>
      <w:r w:rsidRPr="0025297D">
        <w:rPr>
          <w:rFonts w:ascii="Times New Roman" w:hAnsi="Times New Roman" w:cs="Times New Roman"/>
        </w:rPr>
        <w:t>How did your SLAA address these challenges?</w:t>
      </w:r>
    </w:p>
    <w:p w:rsidR="00910E1B" w:rsidRPr="0025297D" w:rsidP="00E46418" w14:paraId="39C01FFD" w14:textId="55885E31">
      <w:pPr>
        <w:pStyle w:val="ListParagraph"/>
        <w:numPr>
          <w:ilvl w:val="0"/>
          <w:numId w:val="4"/>
        </w:numPr>
        <w:spacing w:before="120" w:after="120"/>
        <w:contextualSpacing w:val="0"/>
        <w:rPr>
          <w:rFonts w:ascii="Times New Roman" w:hAnsi="Times New Roman" w:cs="Times New Roman"/>
        </w:rPr>
      </w:pPr>
      <w:r w:rsidRPr="0025297D">
        <w:rPr>
          <w:rFonts w:ascii="Times New Roman" w:hAnsi="Times New Roman" w:cs="Times New Roman"/>
        </w:rPr>
        <w:t>Can you describe any new practices, policies, or partnerships that were implemented during the pandemic to enhance the SLAA’s capacity to support libraries?</w:t>
      </w:r>
    </w:p>
    <w:p w:rsidR="005432B3" w:rsidRPr="0025297D" w:rsidP="00E46418" w14:paraId="179B1FDF" w14:textId="77777777">
      <w:pPr>
        <w:pStyle w:val="ListParagraph"/>
        <w:numPr>
          <w:ilvl w:val="1"/>
          <w:numId w:val="4"/>
        </w:numPr>
        <w:spacing w:before="120" w:after="120"/>
        <w:ind w:left="936"/>
        <w:contextualSpacing w:val="0"/>
        <w:rPr>
          <w:rFonts w:ascii="Times New Roman" w:hAnsi="Times New Roman" w:cs="Times New Roman"/>
        </w:rPr>
      </w:pPr>
      <w:r w:rsidRPr="0025297D">
        <w:rPr>
          <w:rFonts w:ascii="Times New Roman" w:hAnsi="Times New Roman" w:cs="Times New Roman"/>
        </w:rPr>
        <w:t xml:space="preserve">Specifically, I am interested in understanding any innovative approaches taken to address the challenges posed by the pandemic. </w:t>
      </w:r>
    </w:p>
    <w:p w:rsidR="00BD7A60" w:rsidRPr="0025297D" w:rsidP="00E46418" w14:paraId="3A599314" w14:textId="3D225A1E">
      <w:pPr>
        <w:pStyle w:val="ListParagraph"/>
        <w:numPr>
          <w:ilvl w:val="1"/>
          <w:numId w:val="4"/>
        </w:numPr>
        <w:spacing w:before="120" w:after="120"/>
        <w:ind w:left="936"/>
        <w:contextualSpacing w:val="0"/>
        <w:rPr>
          <w:rFonts w:ascii="Times New Roman" w:hAnsi="Times New Roman" w:cs="Times New Roman"/>
        </w:rPr>
      </w:pPr>
      <w:r w:rsidRPr="0025297D">
        <w:rPr>
          <w:rFonts w:ascii="Times New Roman" w:hAnsi="Times New Roman" w:cs="Times New Roman"/>
        </w:rPr>
        <w:t>Please provide specific examples.</w:t>
      </w:r>
    </w:p>
    <w:p w:rsidR="00BD7A60" w:rsidRPr="0025297D" w:rsidP="00E46418" w14:paraId="38643ECC" w14:textId="77777777">
      <w:pPr>
        <w:pStyle w:val="ListParagraph"/>
        <w:numPr>
          <w:ilvl w:val="0"/>
          <w:numId w:val="4"/>
        </w:numPr>
        <w:spacing w:before="120" w:after="120"/>
        <w:contextualSpacing w:val="0"/>
        <w:rPr>
          <w:rFonts w:ascii="Times New Roman" w:hAnsi="Times New Roman" w:cs="Times New Roman"/>
        </w:rPr>
      </w:pPr>
      <w:r w:rsidRPr="0025297D">
        <w:rPr>
          <w:rFonts w:ascii="Times New Roman" w:hAnsi="Times New Roman" w:cs="Times New Roman"/>
        </w:rPr>
        <w:t>What methods/strategies did your SLAA use to distribute funds within your state during the emergency period?</w:t>
      </w:r>
    </w:p>
    <w:p w:rsidR="00E74006" w:rsidRPr="0025297D" w:rsidP="00E46418" w14:paraId="7CC0F8E1" w14:textId="2337E115">
      <w:pPr>
        <w:pStyle w:val="ListParagraph"/>
        <w:numPr>
          <w:ilvl w:val="1"/>
          <w:numId w:val="4"/>
        </w:numPr>
        <w:spacing w:before="120" w:after="120"/>
        <w:ind w:left="936"/>
        <w:contextualSpacing w:val="0"/>
        <w:rPr>
          <w:rFonts w:ascii="Times New Roman" w:hAnsi="Times New Roman" w:cs="Times New Roman"/>
        </w:rPr>
      </w:pPr>
      <w:r w:rsidRPr="0025297D">
        <w:rPr>
          <w:rFonts w:ascii="Times New Roman" w:hAnsi="Times New Roman" w:cs="Times New Roman"/>
        </w:rPr>
        <w:t>Are you aware of any innovative practices or policies that were introduced to improve the administration of these emergency funds, such as subgrants, staffing changes, or policies related to remote work?</w:t>
      </w:r>
    </w:p>
    <w:p w:rsidR="00E356D3" w:rsidRPr="0025297D" w:rsidP="00E46418" w14:paraId="28009BB9" w14:textId="522CA79A">
      <w:pPr>
        <w:pStyle w:val="ListParagraph"/>
        <w:numPr>
          <w:ilvl w:val="0"/>
          <w:numId w:val="4"/>
        </w:numPr>
        <w:spacing w:before="120" w:after="120"/>
        <w:contextualSpacing w:val="0"/>
        <w:rPr>
          <w:rFonts w:ascii="Times New Roman" w:hAnsi="Times New Roman" w:cs="Times New Roman"/>
        </w:rPr>
      </w:pPr>
      <w:r w:rsidRPr="0025297D">
        <w:rPr>
          <w:rFonts w:ascii="Times New Roman" w:hAnsi="Times New Roman" w:cs="Times New Roman"/>
        </w:rPr>
        <w:t xml:space="preserve">Now, let us discuss how your libraries used </w:t>
      </w:r>
      <w:r w:rsidR="00244CA0">
        <w:rPr>
          <w:rFonts w:ascii="Times New Roman" w:hAnsi="Times New Roman" w:cs="Times New Roman"/>
        </w:rPr>
        <w:t xml:space="preserve">ARPA and CARES Act </w:t>
      </w:r>
      <w:r w:rsidR="00184921">
        <w:rPr>
          <w:rFonts w:ascii="Times New Roman" w:hAnsi="Times New Roman" w:cs="Times New Roman"/>
        </w:rPr>
        <w:t>grant programs</w:t>
      </w:r>
      <w:r w:rsidR="00244CA0">
        <w:rPr>
          <w:rFonts w:ascii="Times New Roman" w:hAnsi="Times New Roman" w:cs="Times New Roman"/>
        </w:rPr>
        <w:t xml:space="preserve"> </w:t>
      </w:r>
      <w:r w:rsidRPr="0025297D">
        <w:rPr>
          <w:rFonts w:ascii="Times New Roman" w:hAnsi="Times New Roman" w:cs="Times New Roman"/>
        </w:rPr>
        <w:t>funds to enhance infrastructure.</w:t>
      </w:r>
    </w:p>
    <w:p w:rsidR="00083180" w:rsidRPr="0025297D" w:rsidP="00E46418" w14:paraId="72AAB1E8" w14:textId="5AD01C26">
      <w:pPr>
        <w:pStyle w:val="ListParagraph"/>
        <w:numPr>
          <w:ilvl w:val="1"/>
          <w:numId w:val="4"/>
        </w:numPr>
        <w:spacing w:before="120" w:after="120"/>
        <w:ind w:left="936"/>
        <w:contextualSpacing w:val="0"/>
        <w:rPr>
          <w:rFonts w:ascii="Times New Roman" w:hAnsi="Times New Roman" w:cs="Times New Roman"/>
        </w:rPr>
      </w:pPr>
      <w:r w:rsidRPr="0025297D">
        <w:rPr>
          <w:rFonts w:ascii="Times New Roman" w:hAnsi="Times New Roman" w:cs="Times New Roman"/>
        </w:rPr>
        <w:t>To what extent did funding for external services, such as bookmobiles or delivery, improve access to library resources?</w:t>
      </w:r>
    </w:p>
    <w:p w:rsidR="00083180" w:rsidRPr="0025297D" w:rsidP="00E46418" w14:paraId="1977F6ED" w14:textId="4FCF327F">
      <w:pPr>
        <w:pStyle w:val="ListParagraph"/>
        <w:numPr>
          <w:ilvl w:val="1"/>
          <w:numId w:val="4"/>
        </w:numPr>
        <w:spacing w:before="120" w:after="120"/>
        <w:ind w:left="936"/>
        <w:contextualSpacing w:val="0"/>
        <w:rPr>
          <w:rFonts w:ascii="Times New Roman" w:hAnsi="Times New Roman" w:cs="Times New Roman"/>
        </w:rPr>
      </w:pPr>
      <w:r w:rsidRPr="0025297D">
        <w:rPr>
          <w:rFonts w:ascii="Times New Roman" w:hAnsi="Times New Roman" w:cs="Times New Roman"/>
        </w:rPr>
        <w:t xml:space="preserve">Did the funding contribute to improvements in broadband access or the adoption of technologies like hotspots, parking lot Wi-Fi, or laptop checkouts for community residents? </w:t>
      </w:r>
    </w:p>
    <w:p w:rsidR="00C61AE7" w:rsidRPr="0025297D" w:rsidP="00E46418" w14:paraId="178C44C3" w14:textId="380A0457">
      <w:pPr>
        <w:pStyle w:val="ListParagraph"/>
        <w:numPr>
          <w:ilvl w:val="1"/>
          <w:numId w:val="4"/>
        </w:numPr>
        <w:spacing w:before="120" w:after="120"/>
        <w:ind w:left="936"/>
        <w:contextualSpacing w:val="0"/>
        <w:rPr>
          <w:rFonts w:ascii="Times New Roman" w:hAnsi="Times New Roman" w:cs="Times New Roman"/>
        </w:rPr>
      </w:pPr>
      <w:r w:rsidRPr="0025297D">
        <w:rPr>
          <w:rFonts w:ascii="Times New Roman" w:hAnsi="Times New Roman" w:cs="Times New Roman"/>
        </w:rPr>
        <w:t>Were these funds used for activities that might have otherwise been funded through other Federal programs, such as E-Rate?</w:t>
      </w:r>
    </w:p>
    <w:p w:rsidR="00C61AE7" w:rsidRPr="0025297D" w:rsidP="00E46418" w14:paraId="4C812488" w14:textId="17A472A1">
      <w:pPr>
        <w:pStyle w:val="ListParagraph"/>
        <w:numPr>
          <w:ilvl w:val="1"/>
          <w:numId w:val="4"/>
        </w:numPr>
        <w:spacing w:before="120" w:after="120"/>
        <w:ind w:left="936"/>
        <w:contextualSpacing w:val="0"/>
        <w:rPr>
          <w:rFonts w:ascii="Times New Roman" w:hAnsi="Times New Roman" w:cs="Times New Roman"/>
        </w:rPr>
      </w:pPr>
      <w:r w:rsidRPr="0025297D">
        <w:rPr>
          <w:rFonts w:ascii="Times New Roman" w:hAnsi="Times New Roman" w:cs="Times New Roman"/>
        </w:rPr>
        <w:t>Were any of the funds directed toward enhancing the physical safety of library buildings through updates, such as HVAC systems or other safety measures?</w:t>
      </w:r>
    </w:p>
    <w:p w:rsidR="00D20957" w:rsidRPr="0025297D" w:rsidP="00E46418" w14:paraId="02D6AB6A" w14:textId="1626A3E0">
      <w:pPr>
        <w:pStyle w:val="ListParagraph"/>
        <w:numPr>
          <w:ilvl w:val="0"/>
          <w:numId w:val="4"/>
        </w:numPr>
        <w:spacing w:before="120" w:after="120"/>
        <w:contextualSpacing w:val="0"/>
        <w:rPr>
          <w:rFonts w:ascii="Times New Roman" w:hAnsi="Times New Roman" w:cs="Times New Roman"/>
        </w:rPr>
      </w:pPr>
      <w:r w:rsidRPr="0025297D">
        <w:rPr>
          <w:rFonts w:ascii="Times New Roman" w:hAnsi="Times New Roman" w:cs="Times New Roman"/>
        </w:rPr>
        <w:t xml:space="preserve">How did your SLAA or libraries adapt collections management practices, policy, and purchasing while using </w:t>
      </w:r>
      <w:r w:rsidR="00B14778">
        <w:rPr>
          <w:rFonts w:ascii="Times New Roman" w:hAnsi="Times New Roman" w:cs="Times New Roman"/>
        </w:rPr>
        <w:t>ARPA and CARES Act</w:t>
      </w:r>
      <w:r w:rsidR="0015491F">
        <w:rPr>
          <w:rFonts w:ascii="Times New Roman" w:hAnsi="Times New Roman" w:cs="Times New Roman"/>
        </w:rPr>
        <w:t xml:space="preserve"> </w:t>
      </w:r>
      <w:r w:rsidR="00184921">
        <w:rPr>
          <w:rFonts w:ascii="Times New Roman" w:hAnsi="Times New Roman" w:cs="Times New Roman"/>
        </w:rPr>
        <w:t>grant programs</w:t>
      </w:r>
      <w:r w:rsidRPr="0025297D">
        <w:rPr>
          <w:rFonts w:ascii="Times New Roman" w:hAnsi="Times New Roman" w:cs="Times New Roman"/>
        </w:rPr>
        <w:t xml:space="preserve"> funds?</w:t>
      </w:r>
    </w:p>
    <w:p w:rsidR="00720B5B" w:rsidRPr="0025297D" w:rsidP="00E46418" w14:paraId="712720B2" w14:textId="1B727561">
      <w:pPr>
        <w:pStyle w:val="ListParagraph"/>
        <w:numPr>
          <w:ilvl w:val="1"/>
          <w:numId w:val="4"/>
        </w:numPr>
        <w:spacing w:before="120" w:after="120"/>
        <w:ind w:left="936"/>
        <w:contextualSpacing w:val="0"/>
        <w:rPr>
          <w:rFonts w:ascii="Times New Roman" w:hAnsi="Times New Roman" w:cs="Times New Roman"/>
        </w:rPr>
      </w:pPr>
      <w:r w:rsidRPr="0025297D">
        <w:rPr>
          <w:rFonts w:ascii="Times New Roman" w:hAnsi="Times New Roman" w:cs="Times New Roman"/>
        </w:rPr>
        <w:t>For example, did access expand or shrink because of shifting collection funds to more audio and eBook purchasing? Was this expansion/shrinking permanent or temporary?</w:t>
      </w:r>
    </w:p>
    <w:p w:rsidR="00C61AE7" w:rsidRPr="0025297D" w:rsidP="00E46418" w14:paraId="6925F24E" w14:textId="6369958D">
      <w:pPr>
        <w:pStyle w:val="ListParagraph"/>
        <w:numPr>
          <w:ilvl w:val="0"/>
          <w:numId w:val="4"/>
        </w:numPr>
        <w:spacing w:before="120" w:after="120"/>
        <w:contextualSpacing w:val="0"/>
        <w:rPr>
          <w:rFonts w:ascii="Times New Roman" w:hAnsi="Times New Roman" w:cs="Times New Roman"/>
        </w:rPr>
      </w:pPr>
      <w:r w:rsidRPr="0025297D">
        <w:rPr>
          <w:rFonts w:ascii="Times New Roman" w:hAnsi="Times New Roman" w:cs="Times New Roman"/>
        </w:rPr>
        <w:t xml:space="preserve">Now, let us explore how in-person programs and services at your organizations have evolved with the implementation of </w:t>
      </w:r>
      <w:r w:rsidR="0010606B">
        <w:rPr>
          <w:rFonts w:ascii="Times New Roman" w:hAnsi="Times New Roman" w:cs="Times New Roman"/>
        </w:rPr>
        <w:t>IMLS’</w:t>
      </w:r>
      <w:r w:rsidR="00850A92">
        <w:rPr>
          <w:rFonts w:ascii="Times New Roman" w:hAnsi="Times New Roman" w:cs="Times New Roman"/>
        </w:rPr>
        <w:t>s</w:t>
      </w:r>
      <w:r w:rsidRPr="0025297D">
        <w:rPr>
          <w:rFonts w:ascii="Times New Roman" w:hAnsi="Times New Roman" w:cs="Times New Roman"/>
        </w:rPr>
        <w:t xml:space="preserve"> </w:t>
      </w:r>
      <w:r w:rsidR="00B14778">
        <w:rPr>
          <w:rFonts w:ascii="Times New Roman" w:hAnsi="Times New Roman" w:cs="Times New Roman"/>
        </w:rPr>
        <w:t>ARPA and CARES Act</w:t>
      </w:r>
      <w:r w:rsidRPr="0025297D">
        <w:rPr>
          <w:rFonts w:ascii="Times New Roman" w:hAnsi="Times New Roman" w:cs="Times New Roman"/>
        </w:rPr>
        <w:t xml:space="preserve"> </w:t>
      </w:r>
      <w:r w:rsidR="00184921">
        <w:rPr>
          <w:rFonts w:ascii="Times New Roman" w:hAnsi="Times New Roman" w:cs="Times New Roman"/>
        </w:rPr>
        <w:t>grant programs</w:t>
      </w:r>
      <w:r w:rsidR="0015491F">
        <w:rPr>
          <w:rFonts w:ascii="Times New Roman" w:hAnsi="Times New Roman" w:cs="Times New Roman"/>
        </w:rPr>
        <w:t xml:space="preserve"> </w:t>
      </w:r>
      <w:r w:rsidRPr="0025297D">
        <w:rPr>
          <w:rFonts w:ascii="Times New Roman" w:hAnsi="Times New Roman" w:cs="Times New Roman"/>
        </w:rPr>
        <w:t>funds.</w:t>
      </w:r>
    </w:p>
    <w:p w:rsidR="00FC7BF9" w:rsidRPr="0025297D" w:rsidP="00E46418" w14:paraId="1A611FE4" w14:textId="77777777">
      <w:pPr>
        <w:pStyle w:val="ListParagraph"/>
        <w:numPr>
          <w:ilvl w:val="1"/>
          <w:numId w:val="4"/>
        </w:numPr>
        <w:spacing w:before="120" w:after="120"/>
        <w:ind w:left="936"/>
        <w:contextualSpacing w:val="0"/>
        <w:rPr>
          <w:rFonts w:ascii="Times New Roman" w:hAnsi="Times New Roman" w:cs="Times New Roman"/>
        </w:rPr>
      </w:pPr>
      <w:r w:rsidRPr="0025297D">
        <w:rPr>
          <w:rFonts w:ascii="Times New Roman" w:hAnsi="Times New Roman" w:cs="Times New Roman"/>
        </w:rPr>
        <w:t xml:space="preserve">What benefits or changes have you observed related to the transition to virtual services? </w:t>
      </w:r>
    </w:p>
    <w:p w:rsidR="00CE6167" w:rsidRPr="0025297D" w:rsidP="00E46418" w14:paraId="57047B0C" w14:textId="19F670F8">
      <w:pPr>
        <w:pStyle w:val="ListParagraph"/>
        <w:numPr>
          <w:ilvl w:val="1"/>
          <w:numId w:val="4"/>
        </w:numPr>
        <w:spacing w:before="120" w:after="240"/>
        <w:ind w:left="936"/>
        <w:contextualSpacing w:val="0"/>
        <w:rPr>
          <w:rFonts w:ascii="Times New Roman" w:hAnsi="Times New Roman" w:cs="Times New Roman"/>
        </w:rPr>
      </w:pPr>
      <w:r w:rsidRPr="0025297D">
        <w:rPr>
          <w:rFonts w:ascii="Times New Roman" w:hAnsi="Times New Roman" w:cs="Times New Roman"/>
        </w:rPr>
        <w:t>How have these benefits varied among different population groups?</w:t>
      </w:r>
    </w:p>
    <w:p w:rsidR="00CE6167" w:rsidRPr="0025297D" w:rsidP="00164371" w14:paraId="01B79EB4" w14:textId="66E66EE0">
      <w:pPr>
        <w:spacing w:before="120" w:after="120"/>
        <w:rPr>
          <w:rFonts w:ascii="Times New Roman" w:hAnsi="Times New Roman" w:cs="Times New Roman"/>
          <w:b/>
          <w:bCs/>
        </w:rPr>
      </w:pPr>
      <w:r w:rsidRPr="0025297D">
        <w:rPr>
          <w:rFonts w:ascii="Times New Roman" w:hAnsi="Times New Roman" w:cs="Times New Roman"/>
          <w:b/>
          <w:bCs/>
        </w:rPr>
        <w:t>Sustainability</w:t>
      </w:r>
    </w:p>
    <w:p w:rsidR="00E74006" w:rsidRPr="0025297D" w:rsidP="00E46418" w14:paraId="5BE54A80" w14:textId="75D21664">
      <w:pPr>
        <w:pStyle w:val="ListParagraph"/>
        <w:numPr>
          <w:ilvl w:val="0"/>
          <w:numId w:val="4"/>
        </w:numPr>
        <w:spacing w:before="120" w:after="120"/>
        <w:contextualSpacing w:val="0"/>
        <w:rPr>
          <w:rFonts w:ascii="Times New Roman" w:hAnsi="Times New Roman" w:cs="Times New Roman"/>
        </w:rPr>
      </w:pPr>
      <w:r w:rsidRPr="0025297D">
        <w:rPr>
          <w:rFonts w:ascii="Times New Roman" w:hAnsi="Times New Roman" w:cs="Times New Roman"/>
        </w:rPr>
        <w:t>Can you describe any funded activities that occurred only during the pandemic and have concluded with the emergency and the end of the ARPA award period?</w:t>
      </w:r>
    </w:p>
    <w:p w:rsidR="00C22806" w:rsidRPr="0025297D" w:rsidP="00E46418" w14:paraId="40B45774" w14:textId="77777777">
      <w:pPr>
        <w:pStyle w:val="ListParagraph"/>
        <w:numPr>
          <w:ilvl w:val="0"/>
          <w:numId w:val="4"/>
        </w:numPr>
        <w:spacing w:before="120" w:after="120"/>
        <w:contextualSpacing w:val="0"/>
        <w:rPr>
          <w:rFonts w:ascii="Times New Roman" w:hAnsi="Times New Roman" w:cs="Times New Roman"/>
        </w:rPr>
      </w:pPr>
      <w:r w:rsidRPr="0025297D">
        <w:rPr>
          <w:rFonts w:ascii="Times New Roman" w:hAnsi="Times New Roman" w:cs="Times New Roman"/>
        </w:rPr>
        <w:t>What kinds of funded activities occurred during the pandemic that will continue without any additional federal funds?</w:t>
      </w:r>
    </w:p>
    <w:p w:rsidR="00C22806" w:rsidRPr="0025297D" w:rsidP="00E46418" w14:paraId="31BAC0AB" w14:textId="77777777">
      <w:pPr>
        <w:pStyle w:val="ListParagraph"/>
        <w:numPr>
          <w:ilvl w:val="1"/>
          <w:numId w:val="4"/>
        </w:numPr>
        <w:spacing w:before="120" w:after="120"/>
        <w:ind w:left="936"/>
        <w:contextualSpacing w:val="0"/>
        <w:rPr>
          <w:rFonts w:ascii="Times New Roman" w:hAnsi="Times New Roman" w:cs="Times New Roman"/>
        </w:rPr>
      </w:pPr>
      <w:r w:rsidRPr="0025297D">
        <w:rPr>
          <w:rFonts w:ascii="Times New Roman" w:hAnsi="Times New Roman" w:cs="Times New Roman"/>
        </w:rPr>
        <w:t xml:space="preserve">Are there any funded activities that should continue but are not sustainable without any additional federal funds? </w:t>
      </w:r>
    </w:p>
    <w:p w:rsidR="00383BD6" w:rsidRPr="0025297D" w:rsidP="00E46418" w14:paraId="58C571DC" w14:textId="0A3F1950">
      <w:pPr>
        <w:pStyle w:val="ListParagraph"/>
        <w:numPr>
          <w:ilvl w:val="1"/>
          <w:numId w:val="4"/>
        </w:numPr>
        <w:spacing w:before="120" w:after="240"/>
        <w:ind w:left="936"/>
        <w:contextualSpacing w:val="0"/>
        <w:rPr>
          <w:rFonts w:ascii="Times New Roman" w:hAnsi="Times New Roman" w:cs="Times New Roman"/>
        </w:rPr>
      </w:pPr>
      <w:r w:rsidRPr="0025297D">
        <w:rPr>
          <w:rFonts w:ascii="Times New Roman" w:hAnsi="Times New Roman" w:cs="Times New Roman"/>
        </w:rPr>
        <w:t>Do you have any examples?</w:t>
      </w:r>
    </w:p>
    <w:p w:rsidR="00903CF7" w:rsidRPr="0025297D" w:rsidP="00164371" w14:paraId="00DE7027" w14:textId="471975B3">
      <w:pPr>
        <w:spacing w:before="120" w:after="120"/>
        <w:rPr>
          <w:rFonts w:ascii="Times New Roman" w:hAnsi="Times New Roman" w:cs="Times New Roman"/>
          <w:b/>
          <w:bCs/>
        </w:rPr>
      </w:pPr>
      <w:r w:rsidRPr="0025297D">
        <w:rPr>
          <w:rFonts w:ascii="Times New Roman" w:hAnsi="Times New Roman" w:cs="Times New Roman"/>
          <w:b/>
          <w:bCs/>
        </w:rPr>
        <w:t>Equity</w:t>
      </w:r>
    </w:p>
    <w:p w:rsidR="00251C08" w:rsidRPr="0025297D" w:rsidP="00E46418" w14:paraId="706BE428" w14:textId="77777777">
      <w:pPr>
        <w:pStyle w:val="ListParagraph"/>
        <w:numPr>
          <w:ilvl w:val="0"/>
          <w:numId w:val="4"/>
        </w:numPr>
        <w:spacing w:before="120" w:after="120"/>
        <w:contextualSpacing w:val="0"/>
        <w:rPr>
          <w:rFonts w:ascii="Times New Roman" w:hAnsi="Times New Roman" w:cs="Times New Roman"/>
        </w:rPr>
      </w:pPr>
      <w:r w:rsidRPr="0025297D">
        <w:rPr>
          <w:rFonts w:ascii="Times New Roman" w:hAnsi="Times New Roman" w:cs="Times New Roman"/>
        </w:rPr>
        <w:t xml:space="preserve">What differences between libraries dictated how funds were used? </w:t>
      </w:r>
    </w:p>
    <w:p w:rsidR="00DB614F" w:rsidRPr="0025297D" w:rsidP="00E46418" w14:paraId="033C0A8A" w14:textId="416D5F5A">
      <w:pPr>
        <w:pStyle w:val="ListParagraph"/>
        <w:numPr>
          <w:ilvl w:val="1"/>
          <w:numId w:val="4"/>
        </w:numPr>
        <w:spacing w:before="120" w:after="240"/>
        <w:ind w:left="936"/>
        <w:contextualSpacing w:val="0"/>
        <w:rPr>
          <w:rFonts w:ascii="Times New Roman" w:hAnsi="Times New Roman" w:cs="Times New Roman"/>
        </w:rPr>
      </w:pPr>
      <w:r w:rsidRPr="0025297D">
        <w:rPr>
          <w:rFonts w:ascii="Times New Roman" w:hAnsi="Times New Roman" w:cs="Times New Roman"/>
        </w:rPr>
        <w:t>In what way did these differences influence the equitable distribution of funds across communities?</w:t>
      </w:r>
    </w:p>
    <w:p w:rsidR="00DB614F" w:rsidRPr="0025297D" w:rsidP="00164371" w14:paraId="5A8730E0" w14:textId="51109A60">
      <w:pPr>
        <w:spacing w:before="120" w:after="120"/>
        <w:rPr>
          <w:rFonts w:ascii="Times New Roman" w:hAnsi="Times New Roman" w:cs="Times New Roman"/>
          <w:b/>
          <w:bCs/>
        </w:rPr>
      </w:pPr>
      <w:r w:rsidRPr="0025297D">
        <w:rPr>
          <w:rFonts w:ascii="Times New Roman" w:hAnsi="Times New Roman" w:cs="Times New Roman"/>
          <w:b/>
          <w:bCs/>
        </w:rPr>
        <w:t>Lessons Learned</w:t>
      </w:r>
    </w:p>
    <w:p w:rsidR="00251C08" w:rsidRPr="0025297D" w:rsidP="00E46418" w14:paraId="4728AC0B" w14:textId="6773B178">
      <w:pPr>
        <w:pStyle w:val="ListParagraph"/>
        <w:numPr>
          <w:ilvl w:val="0"/>
          <w:numId w:val="4"/>
        </w:numPr>
        <w:spacing w:before="120" w:after="120"/>
        <w:contextualSpacing w:val="0"/>
        <w:rPr>
          <w:rFonts w:ascii="Times New Roman" w:hAnsi="Times New Roman" w:cs="Times New Roman"/>
        </w:rPr>
      </w:pPr>
      <w:r w:rsidRPr="0025297D">
        <w:rPr>
          <w:rFonts w:ascii="Times New Roman" w:hAnsi="Times New Roman" w:cs="Times New Roman"/>
        </w:rPr>
        <w:t>What impact did the constraints of a national emergency have on your state’s ability to distribute the money quickly?</w:t>
      </w:r>
    </w:p>
    <w:p w:rsidR="00B453F9" w:rsidRPr="0025297D" w:rsidP="00E46418" w14:paraId="431E7AA7" w14:textId="53E58C34">
      <w:pPr>
        <w:pStyle w:val="ListParagraph"/>
        <w:numPr>
          <w:ilvl w:val="1"/>
          <w:numId w:val="4"/>
        </w:numPr>
        <w:spacing w:before="120" w:after="120"/>
        <w:ind w:left="936"/>
        <w:contextualSpacing w:val="0"/>
        <w:rPr>
          <w:rFonts w:ascii="Times New Roman" w:hAnsi="Times New Roman" w:cs="Times New Roman"/>
        </w:rPr>
      </w:pPr>
      <w:r w:rsidRPr="0025297D">
        <w:rPr>
          <w:rFonts w:ascii="Times New Roman" w:hAnsi="Times New Roman" w:cs="Times New Roman"/>
        </w:rPr>
        <w:t>Do you have any examples?</w:t>
      </w:r>
    </w:p>
    <w:p w:rsidR="00D20957" w:rsidRPr="0025297D" w:rsidP="00E46418" w14:paraId="2F0A80C9" w14:textId="633DF873">
      <w:pPr>
        <w:pStyle w:val="ListParagraph"/>
        <w:numPr>
          <w:ilvl w:val="0"/>
          <w:numId w:val="4"/>
        </w:numPr>
        <w:spacing w:before="120" w:after="120"/>
        <w:contextualSpacing w:val="0"/>
        <w:rPr>
          <w:rFonts w:ascii="Times New Roman" w:hAnsi="Times New Roman" w:cs="Times New Roman"/>
        </w:rPr>
      </w:pPr>
      <w:r w:rsidRPr="0025297D">
        <w:rPr>
          <w:rFonts w:ascii="Times New Roman" w:hAnsi="Times New Roman" w:cs="Times New Roman"/>
        </w:rPr>
        <w:t xml:space="preserve">Can you describe </w:t>
      </w:r>
      <w:r w:rsidRPr="0025297D">
        <w:rPr>
          <w:rFonts w:ascii="Times New Roman" w:hAnsi="Times New Roman" w:cs="Times New Roman"/>
        </w:rPr>
        <w:t xml:space="preserve">whether or </w:t>
      </w:r>
      <w:r w:rsidRPr="0025297D" w:rsidR="00164371">
        <w:rPr>
          <w:rFonts w:ascii="Times New Roman" w:hAnsi="Times New Roman" w:cs="Times New Roman"/>
        </w:rPr>
        <w:t>not</w:t>
      </w:r>
      <w:r w:rsidRPr="0025297D" w:rsidR="00164371">
        <w:rPr>
          <w:rFonts w:ascii="Times New Roman" w:hAnsi="Times New Roman" w:cs="Times New Roman"/>
        </w:rPr>
        <w:t xml:space="preserve"> the</w:t>
      </w:r>
      <w:r w:rsidRPr="0025297D">
        <w:rPr>
          <w:rFonts w:ascii="Times New Roman" w:hAnsi="Times New Roman" w:cs="Times New Roman"/>
        </w:rPr>
        <w:t xml:space="preserve"> </w:t>
      </w:r>
      <w:r w:rsidR="006302A9">
        <w:rPr>
          <w:rFonts w:ascii="Times New Roman" w:hAnsi="Times New Roman" w:cs="Times New Roman"/>
        </w:rPr>
        <w:t xml:space="preserve">ARPA and CARES Act </w:t>
      </w:r>
      <w:r w:rsidR="00184921">
        <w:rPr>
          <w:rFonts w:ascii="Times New Roman" w:hAnsi="Times New Roman" w:cs="Times New Roman"/>
        </w:rPr>
        <w:t>grant programs</w:t>
      </w:r>
      <w:r w:rsidRPr="0025297D">
        <w:rPr>
          <w:rFonts w:ascii="Times New Roman" w:hAnsi="Times New Roman" w:cs="Times New Roman"/>
        </w:rPr>
        <w:t xml:space="preserve"> funding helped your SLAA maintain economic stability throughout the pandemic?</w:t>
      </w:r>
    </w:p>
    <w:p w:rsidR="00C02636" w:rsidRPr="0025297D" w:rsidP="00E46418" w14:paraId="4452DBEA" w14:textId="316AABE0">
      <w:pPr>
        <w:pStyle w:val="ListParagraph"/>
        <w:numPr>
          <w:ilvl w:val="1"/>
          <w:numId w:val="4"/>
        </w:numPr>
        <w:spacing w:before="120" w:after="120"/>
        <w:ind w:left="936"/>
        <w:contextualSpacing w:val="0"/>
        <w:rPr>
          <w:rFonts w:ascii="Times New Roman" w:hAnsi="Times New Roman" w:cs="Times New Roman"/>
        </w:rPr>
      </w:pPr>
      <w:r w:rsidRPr="0025297D">
        <w:rPr>
          <w:rFonts w:ascii="Times New Roman" w:hAnsi="Times New Roman" w:cs="Times New Roman"/>
        </w:rPr>
        <w:t>If so, can you elaborate on how?</w:t>
      </w:r>
    </w:p>
    <w:p w:rsidR="00C02636" w:rsidRPr="0025297D" w:rsidP="00E46418" w14:paraId="27C42E30" w14:textId="65000BF0">
      <w:pPr>
        <w:pStyle w:val="ListParagraph"/>
        <w:numPr>
          <w:ilvl w:val="0"/>
          <w:numId w:val="4"/>
        </w:numPr>
        <w:spacing w:before="120" w:after="120"/>
        <w:contextualSpacing w:val="0"/>
        <w:rPr>
          <w:rFonts w:ascii="Times New Roman" w:hAnsi="Times New Roman" w:cs="Times New Roman"/>
        </w:rPr>
      </w:pPr>
      <w:r w:rsidRPr="0025297D">
        <w:rPr>
          <w:rFonts w:ascii="Times New Roman" w:hAnsi="Times New Roman" w:cs="Times New Roman"/>
        </w:rPr>
        <w:t xml:space="preserve">Do you think the </w:t>
      </w:r>
      <w:r w:rsidR="0010606B">
        <w:rPr>
          <w:rFonts w:ascii="Times New Roman" w:hAnsi="Times New Roman" w:cs="Times New Roman"/>
        </w:rPr>
        <w:t>IMLS’</w:t>
      </w:r>
      <w:r w:rsidR="00850A92">
        <w:rPr>
          <w:rFonts w:ascii="Times New Roman" w:hAnsi="Times New Roman" w:cs="Times New Roman"/>
        </w:rPr>
        <w:t>s</w:t>
      </w:r>
      <w:r w:rsidRPr="0025297D">
        <w:rPr>
          <w:rFonts w:ascii="Times New Roman" w:hAnsi="Times New Roman" w:cs="Times New Roman"/>
        </w:rPr>
        <w:t xml:space="preserve"> </w:t>
      </w:r>
      <w:r w:rsidR="00B14778">
        <w:rPr>
          <w:rFonts w:ascii="Times New Roman" w:hAnsi="Times New Roman" w:cs="Times New Roman"/>
        </w:rPr>
        <w:t>ARPA and CARES Act</w:t>
      </w:r>
      <w:r w:rsidRPr="0025297D">
        <w:rPr>
          <w:rFonts w:ascii="Times New Roman" w:hAnsi="Times New Roman" w:cs="Times New Roman"/>
        </w:rPr>
        <w:t xml:space="preserve"> </w:t>
      </w:r>
      <w:r w:rsidR="006302A9">
        <w:rPr>
          <w:rFonts w:ascii="Times New Roman" w:hAnsi="Times New Roman" w:cs="Times New Roman"/>
        </w:rPr>
        <w:t>grant programs</w:t>
      </w:r>
      <w:r w:rsidRPr="0025297D" w:rsidR="006302A9">
        <w:rPr>
          <w:rFonts w:ascii="Times New Roman" w:hAnsi="Times New Roman" w:cs="Times New Roman"/>
        </w:rPr>
        <w:t xml:space="preserve"> </w:t>
      </w:r>
      <w:r w:rsidRPr="0025297D">
        <w:rPr>
          <w:rFonts w:ascii="Times New Roman" w:hAnsi="Times New Roman" w:cs="Times New Roman"/>
        </w:rPr>
        <w:t>increased awareness of the IMLS brand and its Library Services and Technology Act (LSTA) grant program at the library and community level?</w:t>
      </w:r>
    </w:p>
    <w:p w:rsidR="00F4751A" w:rsidP="00E46418" w14:paraId="3E1045A1" w14:textId="50744022">
      <w:pPr>
        <w:pStyle w:val="ListParagraph"/>
        <w:numPr>
          <w:ilvl w:val="1"/>
          <w:numId w:val="4"/>
        </w:numPr>
        <w:spacing w:before="120" w:after="240"/>
        <w:ind w:left="936"/>
        <w:contextualSpacing w:val="0"/>
        <w:rPr>
          <w:rFonts w:ascii="Times New Roman" w:hAnsi="Times New Roman" w:cs="Times New Roman"/>
        </w:rPr>
      </w:pPr>
      <w:r w:rsidRPr="0025297D">
        <w:rPr>
          <w:rFonts w:ascii="Times New Roman" w:hAnsi="Times New Roman" w:cs="Times New Roman"/>
        </w:rPr>
        <w:t>Is there importance in that branding?</w:t>
      </w:r>
    </w:p>
    <w:p w:rsidR="00575B06" w:rsidRPr="00575B06" w:rsidP="00575B06" w14:paraId="13C356A3" w14:textId="0A5A4D79">
      <w:pPr>
        <w:pStyle w:val="ListParagraph"/>
        <w:numPr>
          <w:ilvl w:val="0"/>
          <w:numId w:val="4"/>
        </w:numPr>
        <w:spacing w:before="120" w:after="240"/>
        <w:contextualSpacing w:val="0"/>
        <w:rPr>
          <w:rFonts w:ascii="Times New Roman" w:hAnsi="Times New Roman" w:cs="Times New Roman"/>
          <w:iCs/>
        </w:rPr>
      </w:pPr>
      <w:r w:rsidRPr="00575B06">
        <w:rPr>
          <w:rFonts w:ascii="Times New Roman" w:hAnsi="Times New Roman" w:cs="Times New Roman"/>
          <w:iCs/>
        </w:rPr>
        <w:t>How did IMLS’s ARPA and CARES Act grant structure compare to other Federally administered formula grant programs designed to support state and local organizational-level operations during the pandemic, particularly in the arts and humanities?</w:t>
      </w:r>
    </w:p>
    <w:p w:rsidR="00A232AB" w:rsidRPr="0025297D" w:rsidP="00164371" w14:paraId="24F8D4D8" w14:textId="5DB330B8">
      <w:pPr>
        <w:spacing w:before="120" w:after="120"/>
        <w:rPr>
          <w:rFonts w:ascii="Times New Roman" w:hAnsi="Times New Roman" w:cs="Times New Roman"/>
          <w:b/>
          <w:bCs/>
        </w:rPr>
      </w:pPr>
      <w:r w:rsidRPr="0025297D">
        <w:rPr>
          <w:rFonts w:ascii="Times New Roman" w:hAnsi="Times New Roman" w:cs="Times New Roman"/>
          <w:b/>
          <w:bCs/>
        </w:rPr>
        <w:t>Concluding</w:t>
      </w:r>
    </w:p>
    <w:p w:rsidR="00C651F5" w:rsidRPr="0025297D" w:rsidP="00164371" w14:paraId="2884982C" w14:textId="67B00682">
      <w:pPr>
        <w:spacing w:before="120" w:after="120"/>
        <w:rPr>
          <w:rFonts w:ascii="Times New Roman" w:hAnsi="Times New Roman" w:cs="Times New Roman"/>
          <w:i/>
          <w:iCs/>
        </w:rPr>
      </w:pPr>
      <w:r w:rsidRPr="0025297D">
        <w:rPr>
          <w:rFonts w:ascii="Times New Roman" w:hAnsi="Times New Roman" w:cs="Times New Roman"/>
          <w:i/>
          <w:iCs/>
        </w:rPr>
        <w:t>Those are all the questions we had identified for discussion today.  </w:t>
      </w:r>
    </w:p>
    <w:p w:rsidR="00C651F5" w:rsidRPr="0025297D" w:rsidP="00E46418" w14:paraId="43257F79" w14:textId="12FD9B5A">
      <w:pPr>
        <w:pStyle w:val="ListParagraph"/>
        <w:numPr>
          <w:ilvl w:val="0"/>
          <w:numId w:val="5"/>
        </w:numPr>
        <w:spacing w:before="120" w:after="120"/>
        <w:ind w:left="360"/>
        <w:contextualSpacing w:val="0"/>
        <w:rPr>
          <w:rFonts w:ascii="Times New Roman" w:hAnsi="Times New Roman" w:cs="Times New Roman"/>
          <w:i/>
          <w:iCs/>
        </w:rPr>
      </w:pPr>
      <w:r w:rsidRPr="0025297D">
        <w:rPr>
          <w:rFonts w:ascii="Times New Roman" w:hAnsi="Times New Roman" w:cs="Times New Roman"/>
          <w:i/>
          <w:iCs/>
        </w:rPr>
        <w:t xml:space="preserve">Is there anything you would like to add that we </w:t>
      </w:r>
      <w:r w:rsidRPr="0025297D" w:rsidR="00F91438">
        <w:rPr>
          <w:rFonts w:ascii="Times New Roman" w:hAnsi="Times New Roman" w:cs="Times New Roman"/>
          <w:i/>
          <w:iCs/>
        </w:rPr>
        <w:t>did not</w:t>
      </w:r>
      <w:r w:rsidRPr="0025297D">
        <w:rPr>
          <w:rFonts w:ascii="Times New Roman" w:hAnsi="Times New Roman" w:cs="Times New Roman"/>
          <w:i/>
          <w:iCs/>
        </w:rPr>
        <w:t xml:space="preserve"> cover already?</w:t>
      </w:r>
    </w:p>
    <w:p w:rsidR="00F2666C" w:rsidRPr="0025297D" w:rsidP="004F24C6" w14:paraId="5DF95FC4" w14:textId="77777777">
      <w:pPr>
        <w:pStyle w:val="ListParagraph"/>
        <w:spacing w:before="120" w:after="120"/>
        <w:ind w:left="360"/>
        <w:contextualSpacing w:val="0"/>
        <w:rPr>
          <w:rFonts w:ascii="Times New Roman" w:hAnsi="Times New Roman" w:cs="Times New Roman"/>
          <w:i/>
          <w:iCs/>
        </w:rPr>
      </w:pPr>
      <w:r w:rsidRPr="0025297D">
        <w:rPr>
          <w:rFonts w:ascii="Times New Roman" w:hAnsi="Times New Roman" w:cs="Times New Roman"/>
          <w:i/>
          <w:iCs/>
        </w:rPr>
        <w:t>[Prompt: Any final thoughts or reflections?]</w:t>
      </w:r>
    </w:p>
    <w:p w:rsidR="00F2666C" w:rsidRPr="0025297D" w:rsidP="00E46418" w14:paraId="7D4F1C62" w14:textId="77777777">
      <w:pPr>
        <w:pStyle w:val="ListParagraph"/>
        <w:numPr>
          <w:ilvl w:val="0"/>
          <w:numId w:val="5"/>
        </w:numPr>
        <w:spacing w:before="120" w:after="120"/>
        <w:ind w:left="360"/>
        <w:contextualSpacing w:val="0"/>
        <w:rPr>
          <w:rFonts w:ascii="Times New Roman" w:hAnsi="Times New Roman" w:cs="Times New Roman"/>
          <w:i/>
          <w:iCs/>
        </w:rPr>
      </w:pPr>
      <w:r w:rsidRPr="0025297D">
        <w:rPr>
          <w:rFonts w:ascii="Times New Roman" w:hAnsi="Times New Roman" w:cs="Times New Roman"/>
          <w:i/>
          <w:iCs/>
        </w:rPr>
        <w:t>Do you have any questions related to the interview today?</w:t>
      </w:r>
    </w:p>
    <w:p w:rsidR="00C10899" w:rsidRPr="0025297D" w:rsidP="004F24C6" w14:paraId="609FC844" w14:textId="33310AB4">
      <w:pPr>
        <w:pStyle w:val="ListParagraph"/>
        <w:spacing w:before="120" w:after="120"/>
        <w:ind w:left="360"/>
        <w:contextualSpacing w:val="0"/>
        <w:rPr>
          <w:rFonts w:ascii="Times New Roman" w:hAnsi="Times New Roman" w:cs="Times New Roman"/>
          <w:i/>
          <w:iCs/>
        </w:rPr>
      </w:pPr>
      <w:r w:rsidRPr="0025297D">
        <w:rPr>
          <w:rFonts w:ascii="Times New Roman" w:hAnsi="Times New Roman" w:cs="Times New Roman"/>
          <w:i/>
          <w:iCs/>
        </w:rPr>
        <w:t xml:space="preserve">[Prompt: Any final </w:t>
      </w:r>
      <w:r w:rsidRPr="0025297D" w:rsidR="009246A1">
        <w:rPr>
          <w:rFonts w:ascii="Times New Roman" w:hAnsi="Times New Roman" w:cs="Times New Roman"/>
          <w:i/>
          <w:iCs/>
        </w:rPr>
        <w:t>questions?</w:t>
      </w:r>
      <w:r w:rsidRPr="0025297D">
        <w:rPr>
          <w:rFonts w:ascii="Times New Roman" w:hAnsi="Times New Roman" w:cs="Times New Roman"/>
          <w:i/>
          <w:iCs/>
        </w:rPr>
        <w:t>]</w:t>
      </w:r>
    </w:p>
    <w:p w:rsidR="00C651F5" w:rsidRPr="0025297D" w:rsidP="00164371" w14:paraId="2A49030A" w14:textId="2589653E">
      <w:pPr>
        <w:spacing w:before="120" w:after="120"/>
        <w:rPr>
          <w:rFonts w:ascii="Times New Roman" w:hAnsi="Times New Roman" w:cs="Times New Roman"/>
          <w:i/>
          <w:iCs/>
        </w:rPr>
      </w:pPr>
      <w:r w:rsidRPr="0025297D">
        <w:rPr>
          <w:rFonts w:ascii="Times New Roman" w:hAnsi="Times New Roman" w:cs="Times New Roman"/>
          <w:i/>
          <w:iCs/>
        </w:rPr>
        <w:t xml:space="preserve">Thank you so much for taking the time to speak with us </w:t>
      </w:r>
      <w:r w:rsidRPr="0025297D" w:rsidR="004F0B8A">
        <w:rPr>
          <w:rFonts w:ascii="Times New Roman" w:hAnsi="Times New Roman" w:cs="Times New Roman"/>
          <w:i/>
          <w:iCs/>
        </w:rPr>
        <w:t>today. The</w:t>
      </w:r>
      <w:r w:rsidRPr="0025297D">
        <w:rPr>
          <w:rFonts w:ascii="Times New Roman" w:hAnsi="Times New Roman" w:cs="Times New Roman"/>
          <w:i/>
          <w:iCs/>
        </w:rPr>
        <w:t xml:space="preserve"> insights you have provided will help us provide effective feedback to IMLS. Enjoy the rest of your day!</w:t>
      </w:r>
    </w:p>
    <w:p w:rsidR="00C651F5" w:rsidRPr="0025297D" w:rsidP="00C651F5" w14:paraId="6746FA3C" w14:textId="77777777">
      <w:pPr>
        <w:spacing w:before="120" w:after="120" w:line="240" w:lineRule="auto"/>
        <w:rPr>
          <w:rFonts w:ascii="Times New Roman" w:hAnsi="Times New Roman" w:cs="Times New Roman"/>
        </w:rPr>
      </w:pPr>
    </w:p>
    <w:p w:rsidR="00C651F5" w:rsidRPr="0025297D" w:rsidP="00C651F5" w14:paraId="490029E9" w14:textId="77777777">
      <w:pPr>
        <w:spacing w:before="120" w:after="120" w:line="240" w:lineRule="auto"/>
        <w:rPr>
          <w:rFonts w:ascii="Times New Roman" w:hAnsi="Times New Roman" w:cs="Times New Roman"/>
        </w:rPr>
      </w:pPr>
    </w:p>
    <w:p w:rsidR="00C651F5" w:rsidRPr="0025297D" w:rsidP="00C651F5" w14:paraId="166A4914" w14:textId="77777777">
      <w:pPr>
        <w:spacing w:before="120" w:after="120" w:line="240" w:lineRule="auto"/>
        <w:rPr>
          <w:rFonts w:ascii="Times New Roman" w:hAnsi="Times New Roman" w:cs="Times New Roman"/>
        </w:rPr>
      </w:pPr>
    </w:p>
    <w:p w:rsidR="00C651F5" w:rsidRPr="0025297D" w:rsidP="00C651F5" w14:paraId="4EC64CFE" w14:textId="77777777">
      <w:pPr>
        <w:spacing w:before="120" w:after="120" w:line="240" w:lineRule="auto"/>
        <w:rPr>
          <w:rFonts w:ascii="Times New Roman" w:hAnsi="Times New Roman" w:cs="Times New Roman"/>
        </w:rPr>
      </w:pPr>
    </w:p>
    <w:p w:rsidR="0049336B" w:rsidRPr="0025297D" w:rsidP="0049336B" w14:paraId="7E25A570" w14:textId="77777777">
      <w:pPr>
        <w:spacing w:before="120" w:after="120" w:line="240" w:lineRule="auto"/>
        <w:rPr>
          <w:rFonts w:ascii="Times New Roman" w:hAnsi="Times New Roman" w:eastAsiaTheme="majorEastAsia" w:cs="Times New Roman"/>
          <w:b/>
        </w:rPr>
      </w:pPr>
      <w:bookmarkStart w:id="19" w:name="_Toc27639493"/>
      <w:r w:rsidRPr="0025297D">
        <w:rPr>
          <w:rFonts w:ascii="Times New Roman" w:hAnsi="Times New Roman" w:cs="Times New Roman"/>
        </w:rPr>
        <w:br w:type="page"/>
      </w:r>
    </w:p>
    <w:p w:rsidR="00371AF1" w:rsidRPr="0025297D" w:rsidP="00AA2C6F" w14:paraId="7AAF9303" w14:textId="2118A7FB">
      <w:pPr>
        <w:pStyle w:val="Heading2"/>
        <w:rPr>
          <w:rFonts w:cs="Times New Roman"/>
          <w:szCs w:val="22"/>
        </w:rPr>
      </w:pPr>
      <w:bookmarkStart w:id="20" w:name="_Toc151391415"/>
      <w:r w:rsidRPr="0025297D">
        <w:rPr>
          <w:rFonts w:cs="Times New Roman"/>
          <w:szCs w:val="22"/>
        </w:rPr>
        <w:t xml:space="preserve">Questions </w:t>
      </w:r>
      <w:r w:rsidRPr="0025297D" w:rsidR="00607063">
        <w:rPr>
          <w:rFonts w:cs="Times New Roman"/>
          <w:szCs w:val="22"/>
        </w:rPr>
        <w:t>for</w:t>
      </w:r>
      <w:r w:rsidRPr="0025297D">
        <w:rPr>
          <w:rFonts w:cs="Times New Roman"/>
          <w:szCs w:val="22"/>
        </w:rPr>
        <w:t xml:space="preserve"> Universe One</w:t>
      </w:r>
      <w:r w:rsidRPr="0025297D" w:rsidR="00607063">
        <w:rPr>
          <w:rFonts w:cs="Times New Roman"/>
          <w:szCs w:val="22"/>
        </w:rPr>
        <w:t xml:space="preserve"> - </w:t>
      </w:r>
      <w:r w:rsidRPr="0025297D" w:rsidR="009119AD">
        <w:rPr>
          <w:rFonts w:cs="Times New Roman"/>
          <w:szCs w:val="22"/>
        </w:rPr>
        <w:t>Program Officers supporting formula</w:t>
      </w:r>
      <w:r w:rsidRPr="0025297D" w:rsidR="00B323EA">
        <w:rPr>
          <w:rFonts w:cs="Times New Roman"/>
          <w:szCs w:val="22"/>
        </w:rPr>
        <w:t xml:space="preserve"> </w:t>
      </w:r>
      <w:bookmarkEnd w:id="19"/>
      <w:r w:rsidRPr="0025297D" w:rsidR="00F91438">
        <w:rPr>
          <w:rFonts w:cs="Times New Roman"/>
          <w:szCs w:val="22"/>
        </w:rPr>
        <w:t>grants</w:t>
      </w:r>
      <w:r w:rsidRPr="0025297D" w:rsidR="006B6CB2">
        <w:rPr>
          <w:rFonts w:cs="Times New Roman"/>
          <w:szCs w:val="22"/>
        </w:rPr>
        <w:t>.</w:t>
      </w:r>
      <w:bookmarkEnd w:id="20"/>
    </w:p>
    <w:p w:rsidR="00DA4935" w:rsidRPr="0025297D" w:rsidP="004F24C6" w14:paraId="3914FE14" w14:textId="0702777C">
      <w:pPr>
        <w:spacing w:before="240" w:after="120"/>
        <w:rPr>
          <w:rFonts w:ascii="Times New Roman" w:hAnsi="Times New Roman" w:cs="Times New Roman"/>
          <w:b/>
          <w:bCs/>
        </w:rPr>
      </w:pPr>
      <w:r w:rsidRPr="0025297D">
        <w:rPr>
          <w:rFonts w:ascii="Times New Roman" w:hAnsi="Times New Roman" w:cs="Times New Roman"/>
          <w:b/>
          <w:bCs/>
        </w:rPr>
        <w:t>Introduction</w:t>
      </w:r>
    </w:p>
    <w:p w:rsidR="00DB0D5C" w:rsidRPr="0025297D" w:rsidP="00E46418" w14:paraId="4D1CA038" w14:textId="70292539">
      <w:pPr>
        <w:pStyle w:val="ListParagraph"/>
        <w:numPr>
          <w:ilvl w:val="0"/>
          <w:numId w:val="6"/>
        </w:numPr>
        <w:spacing w:before="120" w:after="240"/>
        <w:contextualSpacing w:val="0"/>
        <w:rPr>
          <w:rFonts w:ascii="Times New Roman" w:hAnsi="Times New Roman" w:cs="Times New Roman"/>
        </w:rPr>
      </w:pPr>
      <w:r w:rsidRPr="0025297D">
        <w:rPr>
          <w:rFonts w:ascii="Times New Roman" w:hAnsi="Times New Roman" w:cs="Times New Roman"/>
        </w:rPr>
        <w:t xml:space="preserve">Can you provide us with your name, title, which </w:t>
      </w:r>
      <w:r w:rsidR="0074712E">
        <w:rPr>
          <w:rFonts w:ascii="Times New Roman" w:hAnsi="Times New Roman" w:cs="Times New Roman"/>
        </w:rPr>
        <w:t>states</w:t>
      </w:r>
      <w:r w:rsidRPr="0025297D">
        <w:rPr>
          <w:rFonts w:ascii="Times New Roman" w:hAnsi="Times New Roman" w:cs="Times New Roman"/>
        </w:rPr>
        <w:t xml:space="preserve"> you supported during the pandemic and how long you have been in that role?  </w:t>
      </w:r>
    </w:p>
    <w:p w:rsidR="00DB0D5C" w:rsidRPr="0025297D" w:rsidP="002739F9" w14:paraId="4998A79E" w14:textId="575343CE">
      <w:pPr>
        <w:spacing w:before="120" w:after="120"/>
        <w:rPr>
          <w:rFonts w:ascii="Times New Roman" w:hAnsi="Times New Roman" w:cs="Times New Roman"/>
          <w:b/>
          <w:bCs/>
        </w:rPr>
      </w:pPr>
      <w:r w:rsidRPr="0025297D">
        <w:rPr>
          <w:rFonts w:ascii="Times New Roman" w:hAnsi="Times New Roman" w:cs="Times New Roman"/>
          <w:b/>
          <w:bCs/>
        </w:rPr>
        <w:t>COVID Needs, Goals &amp; Impacts</w:t>
      </w:r>
    </w:p>
    <w:p w:rsidR="009119AD" w:rsidRPr="0025297D" w:rsidP="00E46418" w14:paraId="60AE5A58" w14:textId="77777777">
      <w:pPr>
        <w:pStyle w:val="ListParagraph"/>
        <w:numPr>
          <w:ilvl w:val="0"/>
          <w:numId w:val="6"/>
        </w:numPr>
        <w:spacing w:before="120" w:after="120"/>
        <w:contextualSpacing w:val="0"/>
        <w:rPr>
          <w:rFonts w:ascii="Times New Roman" w:hAnsi="Times New Roman" w:cs="Times New Roman"/>
        </w:rPr>
      </w:pPr>
      <w:r w:rsidRPr="0025297D">
        <w:rPr>
          <w:rFonts w:ascii="Times New Roman" w:hAnsi="Times New Roman" w:cs="Times New Roman"/>
        </w:rPr>
        <w:t xml:space="preserve">How did emergency needs evolve during the pandemic for SLAAs and other libraries in your states? </w:t>
      </w:r>
    </w:p>
    <w:p w:rsidR="009119AD" w:rsidRPr="0025297D" w:rsidP="00E46418" w14:paraId="1BCCC507" w14:textId="77777777">
      <w:pPr>
        <w:pStyle w:val="ListParagraph"/>
        <w:numPr>
          <w:ilvl w:val="1"/>
          <w:numId w:val="6"/>
        </w:numPr>
        <w:spacing w:before="120" w:after="120"/>
        <w:ind w:left="936"/>
        <w:contextualSpacing w:val="0"/>
        <w:rPr>
          <w:rFonts w:ascii="Times New Roman" w:hAnsi="Times New Roman" w:cs="Times New Roman"/>
        </w:rPr>
      </w:pPr>
      <w:r w:rsidRPr="0025297D">
        <w:rPr>
          <w:rFonts w:ascii="Times New Roman" w:hAnsi="Times New Roman" w:cs="Times New Roman"/>
        </w:rPr>
        <w:t xml:space="preserve">What other emergency needs emerged for them while they were receiving CARES/ARPA money? </w:t>
      </w:r>
    </w:p>
    <w:p w:rsidR="009119AD" w:rsidRPr="0025297D" w:rsidP="00E46418" w14:paraId="7681B5F3" w14:textId="6E452485">
      <w:pPr>
        <w:pStyle w:val="ListParagraph"/>
        <w:numPr>
          <w:ilvl w:val="1"/>
          <w:numId w:val="6"/>
        </w:numPr>
        <w:spacing w:before="120" w:after="120"/>
        <w:ind w:left="936"/>
        <w:contextualSpacing w:val="0"/>
        <w:rPr>
          <w:rFonts w:ascii="Times New Roman" w:hAnsi="Times New Roman" w:cs="Times New Roman"/>
        </w:rPr>
      </w:pPr>
      <w:r w:rsidRPr="0025297D">
        <w:rPr>
          <w:rFonts w:ascii="Times New Roman" w:hAnsi="Times New Roman" w:cs="Times New Roman"/>
        </w:rPr>
        <w:t>Please describe. </w:t>
      </w:r>
    </w:p>
    <w:p w:rsidR="009119AD" w:rsidRPr="0025297D" w:rsidP="00E46418" w14:paraId="692E2795" w14:textId="72792BEE">
      <w:pPr>
        <w:pStyle w:val="ListParagraph"/>
        <w:numPr>
          <w:ilvl w:val="0"/>
          <w:numId w:val="6"/>
        </w:numPr>
        <w:spacing w:before="120" w:after="120"/>
        <w:contextualSpacing w:val="0"/>
        <w:rPr>
          <w:rFonts w:ascii="Times New Roman" w:hAnsi="Times New Roman" w:cs="Times New Roman"/>
        </w:rPr>
      </w:pPr>
      <w:r w:rsidRPr="0025297D">
        <w:rPr>
          <w:rFonts w:ascii="Times New Roman" w:hAnsi="Times New Roman" w:cs="Times New Roman"/>
        </w:rPr>
        <w:t xml:space="preserve">Can you describe your experience with </w:t>
      </w:r>
      <w:r w:rsidR="0010606B">
        <w:rPr>
          <w:rFonts w:ascii="Times New Roman" w:hAnsi="Times New Roman" w:cs="Times New Roman"/>
        </w:rPr>
        <w:t>IMLS’</w:t>
      </w:r>
      <w:r w:rsidR="00850A92">
        <w:rPr>
          <w:rFonts w:ascii="Times New Roman" w:hAnsi="Times New Roman" w:cs="Times New Roman"/>
        </w:rPr>
        <w:t>s</w:t>
      </w:r>
      <w:r w:rsidRPr="0025297D">
        <w:rPr>
          <w:rFonts w:ascii="Times New Roman" w:hAnsi="Times New Roman" w:cs="Times New Roman"/>
        </w:rPr>
        <w:t xml:space="preserve"> CARES and ARPA granting structure? </w:t>
      </w:r>
    </w:p>
    <w:p w:rsidR="009119AD" w:rsidRPr="0025297D" w:rsidP="00E46418" w14:paraId="2AB16628" w14:textId="77777777">
      <w:pPr>
        <w:pStyle w:val="ListParagraph"/>
        <w:numPr>
          <w:ilvl w:val="1"/>
          <w:numId w:val="6"/>
        </w:numPr>
        <w:spacing w:before="120" w:after="120"/>
        <w:ind w:left="936"/>
        <w:contextualSpacing w:val="0"/>
        <w:rPr>
          <w:rFonts w:ascii="Times New Roman" w:hAnsi="Times New Roman" w:cs="Times New Roman"/>
        </w:rPr>
      </w:pPr>
      <w:r w:rsidRPr="0025297D">
        <w:rPr>
          <w:rFonts w:ascii="Times New Roman" w:hAnsi="Times New Roman" w:cs="Times New Roman"/>
        </w:rPr>
        <w:t xml:space="preserve">Specifically, I am interested in understanding how these grant structures aligned with the overall needs of SLAAs and the libraries and communities served by SLAAs. </w:t>
      </w:r>
    </w:p>
    <w:p w:rsidR="009119AD" w:rsidRPr="0025297D" w:rsidP="00E46418" w14:paraId="53334C59" w14:textId="21EB16AC">
      <w:pPr>
        <w:pStyle w:val="ListParagraph"/>
        <w:numPr>
          <w:ilvl w:val="1"/>
          <w:numId w:val="6"/>
        </w:numPr>
        <w:spacing w:before="120" w:after="120"/>
        <w:ind w:left="936"/>
        <w:contextualSpacing w:val="0"/>
        <w:rPr>
          <w:rFonts w:ascii="Times New Roman" w:hAnsi="Times New Roman" w:cs="Times New Roman"/>
        </w:rPr>
      </w:pPr>
      <w:r w:rsidRPr="0025297D">
        <w:rPr>
          <w:rFonts w:ascii="Times New Roman" w:hAnsi="Times New Roman" w:cs="Times New Roman"/>
        </w:rPr>
        <w:t>Please provide specific examples or instances where you have observed alignment and/or misalignment between these grant structures and the needs of SLAAs, libraries, and communities. </w:t>
      </w:r>
    </w:p>
    <w:p w:rsidR="009119AD" w:rsidRPr="0025297D" w:rsidP="00E46418" w14:paraId="7204DC34" w14:textId="43CC8CD9">
      <w:pPr>
        <w:pStyle w:val="ListParagraph"/>
        <w:numPr>
          <w:ilvl w:val="0"/>
          <w:numId w:val="6"/>
        </w:numPr>
        <w:spacing w:before="120" w:after="120"/>
        <w:contextualSpacing w:val="0"/>
        <w:rPr>
          <w:rFonts w:ascii="Times New Roman" w:hAnsi="Times New Roman" w:cs="Times New Roman"/>
        </w:rPr>
      </w:pPr>
      <w:r w:rsidRPr="0025297D">
        <w:rPr>
          <w:rFonts w:ascii="Times New Roman" w:hAnsi="Times New Roman" w:cs="Times New Roman"/>
        </w:rPr>
        <w:t xml:space="preserve">Can you share examples of any new opportunities that emerged for libraries receiving </w:t>
      </w:r>
      <w:r w:rsidR="0010606B">
        <w:rPr>
          <w:rFonts w:ascii="Times New Roman" w:hAnsi="Times New Roman" w:cs="Times New Roman"/>
        </w:rPr>
        <w:t>IMLS’</w:t>
      </w:r>
      <w:r w:rsidR="00850A92">
        <w:rPr>
          <w:rFonts w:ascii="Times New Roman" w:hAnsi="Times New Roman" w:cs="Times New Roman"/>
        </w:rPr>
        <w:t>s</w:t>
      </w:r>
      <w:r w:rsidRPr="0025297D">
        <w:rPr>
          <w:rFonts w:ascii="Times New Roman" w:hAnsi="Times New Roman" w:cs="Times New Roman"/>
        </w:rPr>
        <w:t xml:space="preserve"> CARES and ARPA funding as the emergency stabilized and abetted during the pandemic? </w:t>
      </w:r>
    </w:p>
    <w:p w:rsidR="003141C9" w:rsidRPr="0025297D" w:rsidP="00E46418" w14:paraId="514DBF47" w14:textId="1300469A">
      <w:pPr>
        <w:pStyle w:val="ListParagraph"/>
        <w:numPr>
          <w:ilvl w:val="1"/>
          <w:numId w:val="6"/>
        </w:numPr>
        <w:spacing w:before="120" w:after="120"/>
        <w:ind w:left="936"/>
        <w:contextualSpacing w:val="0"/>
        <w:rPr>
          <w:rFonts w:ascii="Times New Roman" w:hAnsi="Times New Roman" w:cs="Times New Roman"/>
        </w:rPr>
      </w:pPr>
      <w:r w:rsidRPr="0025297D">
        <w:rPr>
          <w:rFonts w:ascii="Times New Roman" w:hAnsi="Times New Roman" w:cs="Times New Roman"/>
        </w:rPr>
        <w:t>For instance, did libraries start new services or expand existing services as the emergency stabilized? </w:t>
      </w:r>
    </w:p>
    <w:p w:rsidR="009119AD" w:rsidRPr="0025297D" w:rsidP="00E46418" w14:paraId="4605DC06" w14:textId="7C67B752">
      <w:pPr>
        <w:pStyle w:val="ListParagraph"/>
        <w:numPr>
          <w:ilvl w:val="0"/>
          <w:numId w:val="6"/>
        </w:numPr>
        <w:spacing w:before="120" w:after="120"/>
        <w:contextualSpacing w:val="0"/>
        <w:rPr>
          <w:rFonts w:ascii="Times New Roman" w:hAnsi="Times New Roman" w:cs="Times New Roman"/>
        </w:rPr>
      </w:pPr>
      <w:r w:rsidRPr="0025297D">
        <w:rPr>
          <w:rFonts w:ascii="Times New Roman" w:hAnsi="Times New Roman" w:cs="Times New Roman"/>
        </w:rPr>
        <w:t xml:space="preserve">What, in your experience, were the most significant challenges faced by SLAAs when administering </w:t>
      </w:r>
      <w:r w:rsidR="0010606B">
        <w:rPr>
          <w:rFonts w:ascii="Times New Roman" w:hAnsi="Times New Roman" w:cs="Times New Roman"/>
        </w:rPr>
        <w:t>IMLS’</w:t>
      </w:r>
      <w:r w:rsidR="00850A92">
        <w:rPr>
          <w:rFonts w:ascii="Times New Roman" w:hAnsi="Times New Roman" w:cs="Times New Roman"/>
        </w:rPr>
        <w:t>s</w:t>
      </w:r>
      <w:r w:rsidR="006F7FC2">
        <w:rPr>
          <w:rFonts w:ascii="Times New Roman" w:hAnsi="Times New Roman" w:cs="Times New Roman"/>
        </w:rPr>
        <w:t xml:space="preserve"> </w:t>
      </w:r>
      <w:r w:rsidRPr="0025297D">
        <w:rPr>
          <w:rFonts w:ascii="Times New Roman" w:hAnsi="Times New Roman" w:cs="Times New Roman"/>
        </w:rPr>
        <w:t xml:space="preserve">CARES and ARPA funding, considering factors such as the funding amounts, timing, and any allowances or restrictions attached to these grants? </w:t>
      </w:r>
    </w:p>
    <w:p w:rsidR="009119AD" w:rsidRPr="0025297D" w:rsidP="00E46418" w14:paraId="69D6A3D9" w14:textId="77777777">
      <w:pPr>
        <w:pStyle w:val="ListParagraph"/>
        <w:numPr>
          <w:ilvl w:val="1"/>
          <w:numId w:val="6"/>
        </w:numPr>
        <w:spacing w:before="120" w:after="120"/>
        <w:ind w:left="936"/>
        <w:contextualSpacing w:val="0"/>
        <w:rPr>
          <w:rFonts w:ascii="Times New Roman" w:hAnsi="Times New Roman" w:cs="Times New Roman"/>
        </w:rPr>
      </w:pPr>
      <w:r w:rsidRPr="0025297D">
        <w:rPr>
          <w:rFonts w:ascii="Times New Roman" w:hAnsi="Times New Roman" w:cs="Times New Roman"/>
        </w:rPr>
        <w:t>I am particularly interested in hearing about the formula system, and any issues with sub awardees.</w:t>
      </w:r>
    </w:p>
    <w:p w:rsidR="009119AD" w:rsidRPr="0025297D" w:rsidP="00E46418" w14:paraId="6A58BB95" w14:textId="77777777">
      <w:pPr>
        <w:pStyle w:val="ListParagraph"/>
        <w:numPr>
          <w:ilvl w:val="1"/>
          <w:numId w:val="6"/>
        </w:numPr>
        <w:spacing w:before="120" w:after="120"/>
        <w:ind w:left="936"/>
        <w:contextualSpacing w:val="0"/>
        <w:rPr>
          <w:rFonts w:ascii="Times New Roman" w:hAnsi="Times New Roman" w:cs="Times New Roman"/>
        </w:rPr>
      </w:pPr>
      <w:r w:rsidRPr="0025297D">
        <w:rPr>
          <w:rFonts w:ascii="Times New Roman" w:hAnsi="Times New Roman" w:cs="Times New Roman"/>
        </w:rPr>
        <w:t xml:space="preserve">What strategies and approaches did the SLAAs use to overcome these challenges? </w:t>
      </w:r>
    </w:p>
    <w:p w:rsidR="00F509E2" w:rsidRPr="0025297D" w:rsidP="00E46418" w14:paraId="692C4B55" w14:textId="289B6793">
      <w:pPr>
        <w:pStyle w:val="ListParagraph"/>
        <w:numPr>
          <w:ilvl w:val="1"/>
          <w:numId w:val="6"/>
        </w:numPr>
        <w:spacing w:before="120" w:after="120"/>
        <w:ind w:left="936"/>
        <w:contextualSpacing w:val="0"/>
        <w:rPr>
          <w:rFonts w:ascii="Times New Roman" w:hAnsi="Times New Roman" w:cs="Times New Roman"/>
        </w:rPr>
      </w:pPr>
      <w:r w:rsidRPr="0025297D">
        <w:rPr>
          <w:rFonts w:ascii="Times New Roman" w:hAnsi="Times New Roman" w:cs="Times New Roman"/>
        </w:rPr>
        <w:t>Please provide specific examples or instances where these challenges were successfully addressed.</w:t>
      </w:r>
    </w:p>
    <w:p w:rsidR="009119AD" w:rsidRPr="0025297D" w:rsidP="00E46418" w14:paraId="10710E90" w14:textId="51EEDAD3">
      <w:pPr>
        <w:pStyle w:val="ListParagraph"/>
        <w:numPr>
          <w:ilvl w:val="0"/>
          <w:numId w:val="6"/>
        </w:numPr>
        <w:spacing w:before="120" w:after="120"/>
        <w:contextualSpacing w:val="0"/>
        <w:rPr>
          <w:rFonts w:ascii="Times New Roman" w:hAnsi="Times New Roman" w:cs="Times New Roman"/>
        </w:rPr>
      </w:pPr>
      <w:r w:rsidRPr="0025297D">
        <w:rPr>
          <w:rFonts w:ascii="Times New Roman" w:hAnsi="Times New Roman" w:cs="Times New Roman"/>
        </w:rPr>
        <w:t xml:space="preserve">Can you describe any new practices, policies, or partnerships that were implemented during the pandemic to enhance the capacity of SLAAs in supporting libraries? </w:t>
      </w:r>
    </w:p>
    <w:p w:rsidR="009119AD" w:rsidRPr="0025297D" w:rsidP="00E46418" w14:paraId="5C4864D5" w14:textId="77777777">
      <w:pPr>
        <w:pStyle w:val="ListParagraph"/>
        <w:numPr>
          <w:ilvl w:val="1"/>
          <w:numId w:val="6"/>
        </w:numPr>
        <w:spacing w:before="120" w:after="120"/>
        <w:ind w:left="936"/>
        <w:contextualSpacing w:val="0"/>
        <w:rPr>
          <w:rFonts w:ascii="Times New Roman" w:hAnsi="Times New Roman" w:cs="Times New Roman"/>
        </w:rPr>
      </w:pPr>
      <w:r w:rsidRPr="0025297D">
        <w:rPr>
          <w:rFonts w:ascii="Times New Roman" w:hAnsi="Times New Roman" w:cs="Times New Roman"/>
        </w:rPr>
        <w:t xml:space="preserve">Specifically, I am interested in understanding any innovative approaches taken to address the challenges posed by the pandemic. </w:t>
      </w:r>
    </w:p>
    <w:p w:rsidR="007940CD" w:rsidRPr="0025297D" w:rsidP="00E46418" w14:paraId="48111D11" w14:textId="5225A0AD">
      <w:pPr>
        <w:pStyle w:val="ListParagraph"/>
        <w:numPr>
          <w:ilvl w:val="1"/>
          <w:numId w:val="6"/>
        </w:numPr>
        <w:spacing w:before="120" w:after="240"/>
        <w:ind w:left="936"/>
        <w:contextualSpacing w:val="0"/>
        <w:rPr>
          <w:rFonts w:ascii="Times New Roman" w:hAnsi="Times New Roman" w:cs="Times New Roman"/>
        </w:rPr>
      </w:pPr>
      <w:r w:rsidRPr="0025297D">
        <w:rPr>
          <w:rFonts w:ascii="Times New Roman" w:hAnsi="Times New Roman" w:cs="Times New Roman"/>
        </w:rPr>
        <w:t>Please provide specific examples.</w:t>
      </w:r>
    </w:p>
    <w:p w:rsidR="009119AD" w:rsidRPr="0025297D" w:rsidP="002739F9" w14:paraId="21753433" w14:textId="43344A3F">
      <w:pPr>
        <w:spacing w:before="120" w:after="120"/>
        <w:rPr>
          <w:rFonts w:ascii="Times New Roman" w:hAnsi="Times New Roman" w:cs="Times New Roman"/>
          <w:b/>
          <w:bCs/>
        </w:rPr>
      </w:pPr>
      <w:r w:rsidRPr="0025297D">
        <w:rPr>
          <w:rFonts w:ascii="Times New Roman" w:hAnsi="Times New Roman" w:cs="Times New Roman"/>
          <w:b/>
          <w:bCs/>
        </w:rPr>
        <w:t>ARPA and CARES Funding</w:t>
      </w:r>
    </w:p>
    <w:p w:rsidR="00530477" w:rsidRPr="0025297D" w:rsidP="00E46418" w14:paraId="46A979BC" w14:textId="77777777">
      <w:pPr>
        <w:pStyle w:val="ListParagraph"/>
        <w:numPr>
          <w:ilvl w:val="0"/>
          <w:numId w:val="8"/>
        </w:numPr>
        <w:spacing w:before="120" w:after="120"/>
        <w:contextualSpacing w:val="0"/>
        <w:rPr>
          <w:rFonts w:ascii="Times New Roman" w:hAnsi="Times New Roman" w:cs="Times New Roman"/>
        </w:rPr>
      </w:pPr>
      <w:r w:rsidRPr="0025297D">
        <w:rPr>
          <w:rFonts w:ascii="Times New Roman" w:hAnsi="Times New Roman" w:cs="Times New Roman"/>
        </w:rPr>
        <w:t xml:space="preserve">Could you describe any methods and strategies employed by SLAAs to distribute funds within their states during the emergency period? </w:t>
      </w:r>
    </w:p>
    <w:p w:rsidR="002739F9" w:rsidRPr="0025297D" w:rsidP="00E46418" w14:paraId="48EB872A" w14:textId="77777777">
      <w:pPr>
        <w:pStyle w:val="ListParagraph"/>
        <w:numPr>
          <w:ilvl w:val="1"/>
          <w:numId w:val="8"/>
        </w:numPr>
        <w:spacing w:before="120" w:after="120"/>
        <w:ind w:left="936"/>
        <w:contextualSpacing w:val="0"/>
        <w:rPr>
          <w:rFonts w:ascii="Times New Roman" w:hAnsi="Times New Roman" w:cs="Times New Roman"/>
        </w:rPr>
      </w:pPr>
      <w:r w:rsidRPr="0025297D">
        <w:rPr>
          <w:rFonts w:ascii="Times New Roman" w:hAnsi="Times New Roman" w:cs="Times New Roman"/>
        </w:rPr>
        <w:t xml:space="preserve">I am interested in hearing about any innovative practices or policies that were introduced by SLAAs to improve the administration of these emergency funds. </w:t>
      </w:r>
    </w:p>
    <w:p w:rsidR="00B323EA" w:rsidRPr="0025297D" w:rsidP="00E46418" w14:paraId="10E3FD5C" w14:textId="0FB42A38">
      <w:pPr>
        <w:pStyle w:val="ListParagraph"/>
        <w:numPr>
          <w:ilvl w:val="1"/>
          <w:numId w:val="8"/>
        </w:numPr>
        <w:spacing w:before="120" w:after="120"/>
        <w:ind w:left="936"/>
        <w:contextualSpacing w:val="0"/>
        <w:rPr>
          <w:rFonts w:ascii="Times New Roman" w:hAnsi="Times New Roman" w:cs="Times New Roman"/>
        </w:rPr>
      </w:pPr>
      <w:r w:rsidRPr="0025297D">
        <w:rPr>
          <w:rFonts w:ascii="Times New Roman" w:hAnsi="Times New Roman" w:cs="Times New Roman"/>
        </w:rPr>
        <w:t>This might include details on subgrants, staffing changes, or policies related to remote work.</w:t>
      </w:r>
    </w:p>
    <w:p w:rsidR="009119AD" w:rsidRPr="0025297D" w:rsidP="00E46418" w14:paraId="5EA8DF7D" w14:textId="57CDF9A0">
      <w:pPr>
        <w:pStyle w:val="ListParagraph"/>
        <w:numPr>
          <w:ilvl w:val="0"/>
          <w:numId w:val="8"/>
        </w:numPr>
        <w:spacing w:before="120" w:after="120"/>
        <w:contextualSpacing w:val="0"/>
        <w:rPr>
          <w:rFonts w:ascii="Times New Roman" w:hAnsi="Times New Roman" w:cs="Times New Roman"/>
        </w:rPr>
      </w:pPr>
      <w:r w:rsidRPr="0025297D">
        <w:rPr>
          <w:rFonts w:ascii="Times New Roman" w:hAnsi="Times New Roman" w:cs="Times New Roman"/>
        </w:rPr>
        <w:t xml:space="preserve">Can you describe how </w:t>
      </w:r>
      <w:r w:rsidR="00104890">
        <w:rPr>
          <w:rFonts w:ascii="Times New Roman" w:hAnsi="Times New Roman" w:cs="Times New Roman"/>
        </w:rPr>
        <w:t xml:space="preserve">ARPA and </w:t>
      </w:r>
      <w:r w:rsidRPr="0025297D">
        <w:rPr>
          <w:rFonts w:ascii="Times New Roman" w:hAnsi="Times New Roman" w:cs="Times New Roman"/>
        </w:rPr>
        <w:t>CARES funds were used to enhance the infrastructure of libraries in your states?</w:t>
      </w:r>
    </w:p>
    <w:p w:rsidR="009119AD" w:rsidRPr="0025297D" w:rsidP="00E46418" w14:paraId="0F92B3C0" w14:textId="77777777">
      <w:pPr>
        <w:pStyle w:val="ListParagraph"/>
        <w:numPr>
          <w:ilvl w:val="1"/>
          <w:numId w:val="7"/>
        </w:numPr>
        <w:spacing w:before="120" w:after="120"/>
        <w:ind w:left="936"/>
        <w:contextualSpacing w:val="0"/>
        <w:rPr>
          <w:rFonts w:ascii="Times New Roman" w:hAnsi="Times New Roman" w:cs="Times New Roman"/>
        </w:rPr>
      </w:pPr>
      <w:r w:rsidRPr="0025297D">
        <w:rPr>
          <w:rFonts w:ascii="Times New Roman" w:hAnsi="Times New Roman" w:cs="Times New Roman"/>
        </w:rPr>
        <w:t xml:space="preserve">Did funding improve access to broadband technologies, such as hotspots, parking lot Wi-Fi, or providing laptop checkouts for community residents? </w:t>
      </w:r>
    </w:p>
    <w:p w:rsidR="009119AD" w:rsidRPr="0025297D" w:rsidP="00E46418" w14:paraId="0A069176" w14:textId="77777777">
      <w:pPr>
        <w:pStyle w:val="ListParagraph"/>
        <w:numPr>
          <w:ilvl w:val="1"/>
          <w:numId w:val="7"/>
        </w:numPr>
        <w:spacing w:before="120" w:after="120"/>
        <w:ind w:left="936"/>
        <w:contextualSpacing w:val="0"/>
        <w:rPr>
          <w:rFonts w:ascii="Times New Roman" w:hAnsi="Times New Roman" w:cs="Times New Roman"/>
        </w:rPr>
      </w:pPr>
      <w:r w:rsidRPr="0025297D">
        <w:rPr>
          <w:rFonts w:ascii="Times New Roman" w:hAnsi="Times New Roman" w:cs="Times New Roman"/>
        </w:rPr>
        <w:t>Were these funds used for activities that would otherwise have been funded through other Federal programs, such as E-Rate?</w:t>
      </w:r>
    </w:p>
    <w:p w:rsidR="009119AD" w:rsidRPr="0025297D" w:rsidP="00E46418" w14:paraId="390724FF" w14:textId="77777777">
      <w:pPr>
        <w:pStyle w:val="ListParagraph"/>
        <w:numPr>
          <w:ilvl w:val="1"/>
          <w:numId w:val="7"/>
        </w:numPr>
        <w:spacing w:before="120" w:after="120"/>
        <w:ind w:left="936"/>
        <w:contextualSpacing w:val="0"/>
        <w:rPr>
          <w:rFonts w:ascii="Times New Roman" w:hAnsi="Times New Roman" w:cs="Times New Roman"/>
        </w:rPr>
      </w:pPr>
      <w:r w:rsidRPr="0025297D">
        <w:rPr>
          <w:rFonts w:ascii="Times New Roman" w:hAnsi="Times New Roman" w:cs="Times New Roman"/>
        </w:rPr>
        <w:t>Were any of the funds used to enhance the physical safety of library buildings through updates, such as HVAC systems or other safety measures?</w:t>
      </w:r>
    </w:p>
    <w:p w:rsidR="007D5329" w:rsidRPr="0025297D" w:rsidP="00E46418" w14:paraId="74F2549D" w14:textId="22A220AF">
      <w:pPr>
        <w:pStyle w:val="ListParagraph"/>
        <w:numPr>
          <w:ilvl w:val="1"/>
          <w:numId w:val="7"/>
        </w:numPr>
        <w:spacing w:before="120" w:after="120"/>
        <w:ind w:left="936"/>
        <w:contextualSpacing w:val="0"/>
        <w:rPr>
          <w:rFonts w:ascii="Times New Roman" w:hAnsi="Times New Roman" w:cs="Times New Roman"/>
        </w:rPr>
      </w:pPr>
      <w:r w:rsidRPr="0025297D">
        <w:rPr>
          <w:rFonts w:ascii="Times New Roman" w:hAnsi="Times New Roman" w:cs="Times New Roman"/>
        </w:rPr>
        <w:t>To what extent did funding for external services, such as bookmobiles or delivery, improve access to library resources?</w:t>
      </w:r>
    </w:p>
    <w:p w:rsidR="009119AD" w:rsidRPr="0025297D" w:rsidP="00E46418" w14:paraId="75FBD2EA" w14:textId="5E9B2BAA">
      <w:pPr>
        <w:pStyle w:val="ListParagraph"/>
        <w:numPr>
          <w:ilvl w:val="0"/>
          <w:numId w:val="8"/>
        </w:numPr>
        <w:spacing w:before="120" w:after="120"/>
        <w:contextualSpacing w:val="0"/>
        <w:rPr>
          <w:rFonts w:ascii="Times New Roman" w:hAnsi="Times New Roman" w:cs="Times New Roman"/>
        </w:rPr>
      </w:pPr>
      <w:r w:rsidRPr="0025297D">
        <w:rPr>
          <w:rFonts w:ascii="Times New Roman" w:hAnsi="Times New Roman" w:cs="Times New Roman"/>
        </w:rPr>
        <w:t xml:space="preserve">How did libraries in your states adapt their collections management practices, policy, and purchasing while using </w:t>
      </w:r>
      <w:r w:rsidR="00B14778">
        <w:rPr>
          <w:rFonts w:ascii="Times New Roman" w:hAnsi="Times New Roman" w:cs="Times New Roman"/>
        </w:rPr>
        <w:t>ARPA and CARES Act</w:t>
      </w:r>
      <w:r w:rsidRPr="0025297D">
        <w:rPr>
          <w:rFonts w:ascii="Times New Roman" w:hAnsi="Times New Roman" w:cs="Times New Roman"/>
        </w:rPr>
        <w:t xml:space="preserve"> funds? </w:t>
      </w:r>
    </w:p>
    <w:p w:rsidR="009119AD" w:rsidRPr="0025297D" w:rsidP="00E46418" w14:paraId="58D75F41" w14:textId="77777777">
      <w:pPr>
        <w:pStyle w:val="ListParagraph"/>
        <w:numPr>
          <w:ilvl w:val="1"/>
          <w:numId w:val="8"/>
        </w:numPr>
        <w:spacing w:before="120" w:after="120"/>
        <w:ind w:left="936"/>
        <w:contextualSpacing w:val="0"/>
        <w:rPr>
          <w:rFonts w:ascii="Times New Roman" w:hAnsi="Times New Roman" w:cs="Times New Roman"/>
        </w:rPr>
      </w:pPr>
      <w:r w:rsidRPr="0025297D">
        <w:rPr>
          <w:rFonts w:ascii="Times New Roman" w:hAnsi="Times New Roman" w:cs="Times New Roman"/>
        </w:rPr>
        <w:t xml:space="preserve">For example, did access expand or shrink because of shifting collection funds to more audio and eBook purchasing? </w:t>
      </w:r>
    </w:p>
    <w:p w:rsidR="009119AD" w:rsidRPr="0025297D" w:rsidP="00E46418" w14:paraId="73693E3C" w14:textId="3FA0566F">
      <w:pPr>
        <w:pStyle w:val="ListParagraph"/>
        <w:numPr>
          <w:ilvl w:val="1"/>
          <w:numId w:val="8"/>
        </w:numPr>
        <w:spacing w:before="120" w:after="120"/>
        <w:ind w:left="936"/>
        <w:contextualSpacing w:val="0"/>
        <w:rPr>
          <w:rFonts w:ascii="Times New Roman" w:hAnsi="Times New Roman" w:cs="Times New Roman"/>
        </w:rPr>
      </w:pPr>
      <w:r w:rsidRPr="0025297D">
        <w:rPr>
          <w:rFonts w:ascii="Times New Roman" w:hAnsi="Times New Roman" w:cs="Times New Roman"/>
        </w:rPr>
        <w:t>Was this expansion/shrinking permanent or temporary?</w:t>
      </w:r>
    </w:p>
    <w:p w:rsidR="009119AD" w:rsidRPr="0025297D" w:rsidP="00E46418" w14:paraId="2785887F" w14:textId="3453FB30">
      <w:pPr>
        <w:pStyle w:val="ListParagraph"/>
        <w:numPr>
          <w:ilvl w:val="0"/>
          <w:numId w:val="8"/>
        </w:numPr>
        <w:spacing w:before="120" w:after="120"/>
        <w:contextualSpacing w:val="0"/>
        <w:rPr>
          <w:rFonts w:ascii="Times New Roman" w:hAnsi="Times New Roman" w:cs="Times New Roman"/>
        </w:rPr>
      </w:pPr>
      <w:r w:rsidRPr="0025297D">
        <w:rPr>
          <w:rFonts w:ascii="Times New Roman" w:hAnsi="Times New Roman" w:cs="Times New Roman"/>
        </w:rPr>
        <w:t xml:space="preserve">How did in-person programs and services change with the use of </w:t>
      </w:r>
      <w:r w:rsidR="00B14778">
        <w:rPr>
          <w:rFonts w:ascii="Times New Roman" w:hAnsi="Times New Roman" w:cs="Times New Roman"/>
        </w:rPr>
        <w:t>ARPA and CARES Act</w:t>
      </w:r>
      <w:r w:rsidRPr="0025297D">
        <w:rPr>
          <w:rFonts w:ascii="Times New Roman" w:hAnsi="Times New Roman" w:cs="Times New Roman"/>
        </w:rPr>
        <w:t xml:space="preserve"> funds? </w:t>
      </w:r>
    </w:p>
    <w:p w:rsidR="00426022" w:rsidRPr="0025297D" w:rsidP="00E46418" w14:paraId="08794EA8" w14:textId="77E8ACFE">
      <w:pPr>
        <w:pStyle w:val="ListParagraph"/>
        <w:numPr>
          <w:ilvl w:val="1"/>
          <w:numId w:val="8"/>
        </w:numPr>
        <w:spacing w:before="120" w:after="240"/>
        <w:ind w:left="936"/>
        <w:contextualSpacing w:val="0"/>
        <w:rPr>
          <w:rFonts w:ascii="Times New Roman" w:hAnsi="Times New Roman" w:cs="Times New Roman"/>
        </w:rPr>
      </w:pPr>
      <w:r w:rsidRPr="0025297D">
        <w:rPr>
          <w:rFonts w:ascii="Times New Roman" w:hAnsi="Times New Roman" w:cs="Times New Roman"/>
        </w:rPr>
        <w:t>Could you elaborate on the specific advantages or changes experienced when shifting to virtual services, and how these benefits varied among different demographic groups?</w:t>
      </w:r>
    </w:p>
    <w:p w:rsidR="00426022" w:rsidRPr="0025297D" w:rsidP="002739F9" w14:paraId="7D19C05D" w14:textId="18A31508">
      <w:pPr>
        <w:spacing w:before="120" w:after="120"/>
        <w:rPr>
          <w:rFonts w:ascii="Times New Roman" w:hAnsi="Times New Roman" w:cs="Times New Roman"/>
          <w:b/>
          <w:bCs/>
        </w:rPr>
      </w:pPr>
      <w:r w:rsidRPr="0025297D">
        <w:rPr>
          <w:rFonts w:ascii="Times New Roman" w:hAnsi="Times New Roman" w:cs="Times New Roman"/>
          <w:b/>
          <w:bCs/>
        </w:rPr>
        <w:t>Sustainability</w:t>
      </w:r>
    </w:p>
    <w:p w:rsidR="009119AD" w:rsidRPr="0025297D" w:rsidP="00E46418" w14:paraId="2D6FDD0B" w14:textId="5AE1D8D2">
      <w:pPr>
        <w:pStyle w:val="ListParagraph"/>
        <w:numPr>
          <w:ilvl w:val="0"/>
          <w:numId w:val="8"/>
        </w:numPr>
        <w:spacing w:before="120" w:after="120"/>
        <w:contextualSpacing w:val="0"/>
        <w:rPr>
          <w:rFonts w:ascii="Times New Roman" w:hAnsi="Times New Roman" w:cs="Times New Roman"/>
        </w:rPr>
      </w:pPr>
      <w:r w:rsidRPr="0025297D">
        <w:rPr>
          <w:rFonts w:ascii="Times New Roman" w:hAnsi="Times New Roman" w:cs="Times New Roman"/>
        </w:rPr>
        <w:t xml:space="preserve">Can you describe any funded activities that occurred only during the pandemic and have concluded with the emergency and the end of the ARPA </w:t>
      </w:r>
      <w:r w:rsidR="008A6B0F">
        <w:rPr>
          <w:rFonts w:ascii="Times New Roman" w:hAnsi="Times New Roman" w:cs="Times New Roman"/>
        </w:rPr>
        <w:t xml:space="preserve">and CARES Act </w:t>
      </w:r>
      <w:r w:rsidR="00184921">
        <w:rPr>
          <w:rFonts w:ascii="Times New Roman" w:hAnsi="Times New Roman" w:cs="Times New Roman"/>
        </w:rPr>
        <w:t>grant programs</w:t>
      </w:r>
      <w:r w:rsidR="008A6B0F">
        <w:rPr>
          <w:rFonts w:ascii="Times New Roman" w:hAnsi="Times New Roman" w:cs="Times New Roman"/>
        </w:rPr>
        <w:t xml:space="preserve"> </w:t>
      </w:r>
      <w:r w:rsidRPr="0025297D">
        <w:rPr>
          <w:rFonts w:ascii="Times New Roman" w:hAnsi="Times New Roman" w:cs="Times New Roman"/>
        </w:rPr>
        <w:t xml:space="preserve">award period? </w:t>
      </w:r>
    </w:p>
    <w:p w:rsidR="009119AD" w:rsidRPr="0025297D" w:rsidP="00E46418" w14:paraId="377FAEC3" w14:textId="77777777">
      <w:pPr>
        <w:pStyle w:val="ListParagraph"/>
        <w:numPr>
          <w:ilvl w:val="0"/>
          <w:numId w:val="8"/>
        </w:numPr>
        <w:spacing w:before="120" w:after="120"/>
        <w:contextualSpacing w:val="0"/>
        <w:rPr>
          <w:rFonts w:ascii="Times New Roman" w:hAnsi="Times New Roman" w:cs="Times New Roman"/>
        </w:rPr>
      </w:pPr>
      <w:r w:rsidRPr="0025297D">
        <w:rPr>
          <w:rFonts w:ascii="Times New Roman" w:hAnsi="Times New Roman" w:cs="Times New Roman"/>
        </w:rPr>
        <w:t xml:space="preserve">What kinds of funded activities occurred during the pandemic that will continue without any additional federal funds? </w:t>
      </w:r>
    </w:p>
    <w:p w:rsidR="009119AD" w:rsidRPr="0025297D" w:rsidP="00E46418" w14:paraId="3860386C" w14:textId="77777777">
      <w:pPr>
        <w:pStyle w:val="ListParagraph"/>
        <w:numPr>
          <w:ilvl w:val="1"/>
          <w:numId w:val="8"/>
        </w:numPr>
        <w:spacing w:before="120" w:after="120"/>
        <w:ind w:left="936"/>
        <w:contextualSpacing w:val="0"/>
        <w:rPr>
          <w:rFonts w:ascii="Times New Roman" w:hAnsi="Times New Roman" w:cs="Times New Roman"/>
        </w:rPr>
      </w:pPr>
      <w:r w:rsidRPr="0025297D">
        <w:rPr>
          <w:rFonts w:ascii="Times New Roman" w:hAnsi="Times New Roman" w:cs="Times New Roman"/>
        </w:rPr>
        <w:t xml:space="preserve">Are there any funded activities that should continue but are not sustainable without any additional federal funds? </w:t>
      </w:r>
    </w:p>
    <w:p w:rsidR="007940CD" w:rsidRPr="0025297D" w:rsidP="00E46418" w14:paraId="33FF51E2" w14:textId="11A89E9C">
      <w:pPr>
        <w:pStyle w:val="ListParagraph"/>
        <w:numPr>
          <w:ilvl w:val="1"/>
          <w:numId w:val="8"/>
        </w:numPr>
        <w:spacing w:before="120" w:after="240"/>
        <w:ind w:left="936"/>
        <w:contextualSpacing w:val="0"/>
        <w:rPr>
          <w:rFonts w:ascii="Times New Roman" w:hAnsi="Times New Roman" w:cs="Times New Roman"/>
        </w:rPr>
      </w:pPr>
      <w:r w:rsidRPr="0025297D">
        <w:rPr>
          <w:rFonts w:ascii="Times New Roman" w:hAnsi="Times New Roman" w:cs="Times New Roman"/>
        </w:rPr>
        <w:t>Do you have any examples?</w:t>
      </w:r>
    </w:p>
    <w:p w:rsidR="00D34C74" w:rsidRPr="0025297D" w:rsidP="002739F9" w14:paraId="3E6710C2" w14:textId="38E890B5">
      <w:pPr>
        <w:spacing w:before="120" w:after="120"/>
        <w:rPr>
          <w:rFonts w:ascii="Times New Roman" w:hAnsi="Times New Roman" w:cs="Times New Roman"/>
          <w:b/>
          <w:bCs/>
        </w:rPr>
      </w:pPr>
      <w:r w:rsidRPr="0025297D">
        <w:rPr>
          <w:rFonts w:ascii="Times New Roman" w:hAnsi="Times New Roman" w:cs="Times New Roman"/>
          <w:b/>
          <w:bCs/>
        </w:rPr>
        <w:t>Equity</w:t>
      </w:r>
    </w:p>
    <w:p w:rsidR="009119AD" w:rsidRPr="0025297D" w:rsidP="00E46418" w14:paraId="6C909AFF" w14:textId="77777777">
      <w:pPr>
        <w:pStyle w:val="ListParagraph"/>
        <w:numPr>
          <w:ilvl w:val="0"/>
          <w:numId w:val="8"/>
        </w:numPr>
        <w:spacing w:before="120" w:after="120"/>
        <w:contextualSpacing w:val="0"/>
        <w:rPr>
          <w:rFonts w:ascii="Times New Roman" w:hAnsi="Times New Roman" w:cs="Times New Roman"/>
        </w:rPr>
      </w:pPr>
      <w:r w:rsidRPr="0025297D">
        <w:rPr>
          <w:rFonts w:ascii="Times New Roman" w:hAnsi="Times New Roman" w:cs="Times New Roman"/>
        </w:rPr>
        <w:t xml:space="preserve">What differences between states dictated how funds were used? </w:t>
      </w:r>
    </w:p>
    <w:p w:rsidR="009119AD" w:rsidRPr="0025297D" w:rsidP="00E46418" w14:paraId="79744F8A" w14:textId="27075160">
      <w:pPr>
        <w:pStyle w:val="ListParagraph"/>
        <w:numPr>
          <w:ilvl w:val="1"/>
          <w:numId w:val="8"/>
        </w:numPr>
        <w:spacing w:before="120" w:after="240"/>
        <w:ind w:left="936"/>
        <w:contextualSpacing w:val="0"/>
        <w:rPr>
          <w:rFonts w:ascii="Times New Roman" w:hAnsi="Times New Roman" w:cs="Times New Roman"/>
        </w:rPr>
      </w:pPr>
      <w:r w:rsidRPr="0025297D">
        <w:rPr>
          <w:rFonts w:ascii="Times New Roman" w:hAnsi="Times New Roman" w:cs="Times New Roman"/>
        </w:rPr>
        <w:t xml:space="preserve">In what way did these differences influence the equitable distribution of funds across communities? </w:t>
      </w:r>
    </w:p>
    <w:p w:rsidR="00984E61" w:rsidRPr="0025297D" w:rsidP="002739F9" w14:paraId="7071525E" w14:textId="183194CE">
      <w:pPr>
        <w:spacing w:before="120" w:after="120"/>
        <w:rPr>
          <w:rFonts w:ascii="Times New Roman" w:hAnsi="Times New Roman" w:cs="Times New Roman"/>
          <w:b/>
          <w:bCs/>
        </w:rPr>
      </w:pPr>
      <w:r w:rsidRPr="0025297D">
        <w:rPr>
          <w:rFonts w:ascii="Times New Roman" w:hAnsi="Times New Roman" w:cs="Times New Roman"/>
          <w:b/>
          <w:bCs/>
        </w:rPr>
        <w:t>Lessons Learned</w:t>
      </w:r>
    </w:p>
    <w:p w:rsidR="009119AD" w:rsidRPr="0025297D" w:rsidP="00E46418" w14:paraId="7E1C5F76" w14:textId="77777777">
      <w:pPr>
        <w:pStyle w:val="ListParagraph"/>
        <w:numPr>
          <w:ilvl w:val="0"/>
          <w:numId w:val="8"/>
        </w:numPr>
        <w:spacing w:before="120" w:after="120"/>
        <w:contextualSpacing w:val="0"/>
        <w:rPr>
          <w:rFonts w:ascii="Times New Roman" w:hAnsi="Times New Roman" w:cs="Times New Roman"/>
        </w:rPr>
      </w:pPr>
      <w:r w:rsidRPr="0025297D">
        <w:rPr>
          <w:rFonts w:ascii="Times New Roman" w:hAnsi="Times New Roman" w:cs="Times New Roman"/>
        </w:rPr>
        <w:t xml:space="preserve">What impact did the constraints of a national emergency have on the ability of IMLS staff and SLAAs to distribute the money quickly? </w:t>
      </w:r>
    </w:p>
    <w:p w:rsidR="009119AD" w:rsidRPr="0025297D" w:rsidP="00E46418" w14:paraId="59B8785F" w14:textId="12E60F59">
      <w:pPr>
        <w:pStyle w:val="ListParagraph"/>
        <w:numPr>
          <w:ilvl w:val="1"/>
          <w:numId w:val="8"/>
        </w:numPr>
        <w:spacing w:before="120" w:after="120"/>
        <w:ind w:left="936"/>
        <w:contextualSpacing w:val="0"/>
        <w:rPr>
          <w:rFonts w:ascii="Times New Roman" w:hAnsi="Times New Roman" w:cs="Times New Roman"/>
        </w:rPr>
      </w:pPr>
      <w:r w:rsidRPr="0025297D">
        <w:rPr>
          <w:rFonts w:ascii="Times New Roman" w:hAnsi="Times New Roman" w:cs="Times New Roman"/>
        </w:rPr>
        <w:t>Do you have any examples?</w:t>
      </w:r>
    </w:p>
    <w:p w:rsidR="00B323EA" w:rsidRPr="0025297D" w:rsidP="00E46418" w14:paraId="013383B4" w14:textId="533D9313">
      <w:pPr>
        <w:pStyle w:val="ListParagraph"/>
        <w:numPr>
          <w:ilvl w:val="0"/>
          <w:numId w:val="8"/>
        </w:numPr>
        <w:spacing w:before="120" w:after="120"/>
        <w:contextualSpacing w:val="0"/>
        <w:rPr>
          <w:rFonts w:ascii="Times New Roman" w:hAnsi="Times New Roman" w:cs="Times New Roman"/>
        </w:rPr>
      </w:pPr>
      <w:r w:rsidRPr="0025297D">
        <w:rPr>
          <w:rFonts w:ascii="Times New Roman" w:hAnsi="Times New Roman" w:cs="Times New Roman"/>
        </w:rPr>
        <w:t>Can you think of examples of how the CARES/ARPA funding helped SLAAs maintain economic stability throughout the pandemic?</w:t>
      </w:r>
    </w:p>
    <w:p w:rsidR="009119AD" w:rsidRPr="0025297D" w:rsidP="00E46418" w14:paraId="26CB4007" w14:textId="34FEC8FA">
      <w:pPr>
        <w:pStyle w:val="ListParagraph"/>
        <w:numPr>
          <w:ilvl w:val="0"/>
          <w:numId w:val="8"/>
        </w:numPr>
        <w:spacing w:before="120" w:after="120"/>
        <w:contextualSpacing w:val="0"/>
        <w:rPr>
          <w:rFonts w:ascii="Times New Roman" w:hAnsi="Times New Roman" w:cs="Times New Roman"/>
        </w:rPr>
      </w:pPr>
      <w:r w:rsidRPr="0025297D">
        <w:rPr>
          <w:rFonts w:ascii="Times New Roman" w:hAnsi="Times New Roman" w:cs="Times New Roman"/>
        </w:rPr>
        <w:t xml:space="preserve">Do you think the </w:t>
      </w:r>
      <w:r w:rsidR="0010606B">
        <w:rPr>
          <w:rFonts w:ascii="Times New Roman" w:hAnsi="Times New Roman" w:cs="Times New Roman"/>
        </w:rPr>
        <w:t>IMLS’</w:t>
      </w:r>
      <w:r w:rsidR="00850A92">
        <w:rPr>
          <w:rFonts w:ascii="Times New Roman" w:hAnsi="Times New Roman" w:cs="Times New Roman"/>
        </w:rPr>
        <w:t>s</w:t>
      </w:r>
      <w:r w:rsidRPr="0025297D">
        <w:rPr>
          <w:rFonts w:ascii="Times New Roman" w:hAnsi="Times New Roman" w:cs="Times New Roman"/>
        </w:rPr>
        <w:t xml:space="preserve"> CARES and ARPA funds increased awareness of the IMLS brand and its Library Services and Technology Act (LSTA) grant program at the library and community level? </w:t>
      </w:r>
    </w:p>
    <w:p w:rsidR="009119AD" w:rsidRPr="0025297D" w:rsidP="00E46418" w14:paraId="5E641ED0" w14:textId="77777777">
      <w:pPr>
        <w:pStyle w:val="ListParagraph"/>
        <w:numPr>
          <w:ilvl w:val="1"/>
          <w:numId w:val="8"/>
        </w:numPr>
        <w:spacing w:before="120" w:after="240"/>
        <w:ind w:left="936"/>
        <w:contextualSpacing w:val="0"/>
        <w:rPr>
          <w:rFonts w:ascii="Times New Roman" w:hAnsi="Times New Roman" w:cs="Times New Roman"/>
        </w:rPr>
      </w:pPr>
      <w:r w:rsidRPr="0025297D">
        <w:rPr>
          <w:rFonts w:ascii="Times New Roman" w:hAnsi="Times New Roman" w:cs="Times New Roman"/>
        </w:rPr>
        <w:t>Is there importance in that branding?</w:t>
      </w:r>
    </w:p>
    <w:p w:rsidR="007B4D27" w:rsidRPr="0025297D" w:rsidP="002739F9" w14:paraId="34A97358" w14:textId="0CA85C1E">
      <w:pPr>
        <w:spacing w:before="120" w:after="120"/>
        <w:rPr>
          <w:rFonts w:ascii="Times New Roman" w:hAnsi="Times New Roman" w:cs="Times New Roman"/>
          <w:b/>
          <w:bCs/>
        </w:rPr>
      </w:pPr>
      <w:r w:rsidRPr="0025297D">
        <w:rPr>
          <w:rFonts w:ascii="Times New Roman" w:hAnsi="Times New Roman" w:cs="Times New Roman"/>
          <w:b/>
          <w:bCs/>
        </w:rPr>
        <w:t>Concluding</w:t>
      </w:r>
    </w:p>
    <w:p w:rsidR="00DA5E8B" w:rsidRPr="0025297D" w:rsidP="002739F9" w14:paraId="789161FD" w14:textId="77777777">
      <w:pPr>
        <w:spacing w:before="120" w:after="120"/>
        <w:rPr>
          <w:rFonts w:ascii="Times New Roman" w:hAnsi="Times New Roman" w:cs="Times New Roman"/>
          <w:i/>
          <w:iCs/>
        </w:rPr>
      </w:pPr>
      <w:r w:rsidRPr="0025297D">
        <w:rPr>
          <w:rFonts w:ascii="Times New Roman" w:hAnsi="Times New Roman" w:cs="Times New Roman"/>
          <w:i/>
          <w:iCs/>
        </w:rPr>
        <w:t>Those are all the questions we had identified for discussion today.  </w:t>
      </w:r>
    </w:p>
    <w:p w:rsidR="00DA5E8B" w:rsidRPr="0025297D" w:rsidP="00E46418" w14:paraId="7C69211D" w14:textId="4A011764">
      <w:pPr>
        <w:pStyle w:val="ListParagraph"/>
        <w:numPr>
          <w:ilvl w:val="0"/>
          <w:numId w:val="9"/>
        </w:numPr>
        <w:spacing w:before="120" w:after="120"/>
        <w:contextualSpacing w:val="0"/>
        <w:rPr>
          <w:rFonts w:ascii="Times New Roman" w:hAnsi="Times New Roman" w:cs="Times New Roman"/>
          <w:i/>
          <w:iCs/>
        </w:rPr>
      </w:pPr>
      <w:r w:rsidRPr="0025297D">
        <w:rPr>
          <w:rFonts w:ascii="Times New Roman" w:hAnsi="Times New Roman" w:cs="Times New Roman"/>
          <w:i/>
          <w:iCs/>
        </w:rPr>
        <w:t xml:space="preserve">Is there anything you would like to add that we </w:t>
      </w:r>
      <w:r w:rsidRPr="0025297D" w:rsidR="00F91438">
        <w:rPr>
          <w:rFonts w:ascii="Times New Roman" w:hAnsi="Times New Roman" w:cs="Times New Roman"/>
          <w:i/>
          <w:iCs/>
        </w:rPr>
        <w:t>did not</w:t>
      </w:r>
      <w:r w:rsidRPr="0025297D">
        <w:rPr>
          <w:rFonts w:ascii="Times New Roman" w:hAnsi="Times New Roman" w:cs="Times New Roman"/>
          <w:i/>
          <w:iCs/>
        </w:rPr>
        <w:t xml:space="preserve"> cover already?</w:t>
      </w:r>
    </w:p>
    <w:p w:rsidR="00DA5E8B" w:rsidRPr="0025297D" w:rsidP="002739F9" w14:paraId="68285FA0" w14:textId="77777777">
      <w:pPr>
        <w:pStyle w:val="ListParagraph"/>
        <w:spacing w:before="120" w:after="120"/>
        <w:ind w:left="360"/>
        <w:contextualSpacing w:val="0"/>
        <w:rPr>
          <w:rFonts w:ascii="Times New Roman" w:hAnsi="Times New Roman" w:cs="Times New Roman"/>
          <w:i/>
          <w:iCs/>
        </w:rPr>
      </w:pPr>
      <w:r w:rsidRPr="0025297D">
        <w:rPr>
          <w:rFonts w:ascii="Times New Roman" w:hAnsi="Times New Roman" w:cs="Times New Roman"/>
          <w:i/>
          <w:iCs/>
        </w:rPr>
        <w:t>[Prompt: Any final thoughts or reflections?]</w:t>
      </w:r>
    </w:p>
    <w:p w:rsidR="00DA5E8B" w:rsidRPr="0025297D" w:rsidP="00E46418" w14:paraId="6FE97455" w14:textId="77777777">
      <w:pPr>
        <w:pStyle w:val="ListParagraph"/>
        <w:numPr>
          <w:ilvl w:val="0"/>
          <w:numId w:val="9"/>
        </w:numPr>
        <w:spacing w:before="120" w:after="120"/>
        <w:contextualSpacing w:val="0"/>
        <w:rPr>
          <w:rFonts w:ascii="Times New Roman" w:hAnsi="Times New Roman" w:cs="Times New Roman"/>
          <w:i/>
          <w:iCs/>
        </w:rPr>
      </w:pPr>
      <w:r w:rsidRPr="0025297D">
        <w:rPr>
          <w:rFonts w:ascii="Times New Roman" w:hAnsi="Times New Roman" w:cs="Times New Roman"/>
          <w:i/>
          <w:iCs/>
        </w:rPr>
        <w:t>Do you have any questions related to the interview today?</w:t>
      </w:r>
    </w:p>
    <w:p w:rsidR="00DA5E8B" w:rsidRPr="0025297D" w:rsidP="002739F9" w14:paraId="6A20E0B4" w14:textId="77777777">
      <w:pPr>
        <w:pStyle w:val="ListParagraph"/>
        <w:spacing w:before="120" w:after="120"/>
        <w:ind w:left="360"/>
        <w:contextualSpacing w:val="0"/>
        <w:rPr>
          <w:rFonts w:ascii="Times New Roman" w:hAnsi="Times New Roman" w:cs="Times New Roman"/>
          <w:i/>
          <w:iCs/>
        </w:rPr>
      </w:pPr>
      <w:r w:rsidRPr="0025297D">
        <w:rPr>
          <w:rFonts w:ascii="Times New Roman" w:hAnsi="Times New Roman" w:cs="Times New Roman"/>
          <w:i/>
          <w:iCs/>
        </w:rPr>
        <w:t>[Prompt: Any final questions?]</w:t>
      </w:r>
    </w:p>
    <w:p w:rsidR="00DA5E8B" w:rsidRPr="0025297D" w:rsidP="002739F9" w14:paraId="65084BC7" w14:textId="352A7A4A">
      <w:pPr>
        <w:spacing w:before="120" w:after="120"/>
        <w:rPr>
          <w:rFonts w:ascii="Times New Roman" w:hAnsi="Times New Roman" w:cs="Times New Roman"/>
          <w:i/>
          <w:iCs/>
        </w:rPr>
      </w:pPr>
      <w:r w:rsidRPr="0025297D">
        <w:rPr>
          <w:rFonts w:ascii="Times New Roman" w:hAnsi="Times New Roman" w:cs="Times New Roman"/>
          <w:i/>
          <w:iCs/>
        </w:rPr>
        <w:t>Thank you so much for taking the time to speak with us today.  The insights you have provided will help us provide effective feedback to IMLS. Enjoy the rest of your day!</w:t>
      </w:r>
    </w:p>
    <w:p w:rsidR="00DA5E8B" w:rsidRPr="0025297D" w:rsidP="00F77586" w14:paraId="38811BD8" w14:textId="77777777">
      <w:pPr>
        <w:rPr>
          <w:rFonts w:ascii="Times New Roman" w:hAnsi="Times New Roman" w:cs="Times New Roman"/>
        </w:rPr>
      </w:pPr>
    </w:p>
    <w:p w:rsidR="00DA5E8B" w:rsidRPr="0025297D" w:rsidP="0049336B" w14:paraId="00603EB3" w14:textId="77777777">
      <w:pPr>
        <w:spacing w:before="120" w:after="120" w:line="240" w:lineRule="auto"/>
        <w:rPr>
          <w:rFonts w:ascii="Times New Roman" w:hAnsi="Times New Roman" w:cs="Times New Roman"/>
          <w:b/>
        </w:rPr>
      </w:pPr>
    </w:p>
    <w:p w:rsidR="00DA5E8B" w:rsidRPr="0025297D" w:rsidP="0049336B" w14:paraId="71912437" w14:textId="77777777">
      <w:pPr>
        <w:spacing w:before="120" w:after="120" w:line="240" w:lineRule="auto"/>
        <w:rPr>
          <w:rFonts w:ascii="Times New Roman" w:hAnsi="Times New Roman" w:cs="Times New Roman"/>
          <w:b/>
        </w:rPr>
      </w:pPr>
    </w:p>
    <w:p w:rsidR="00DA5E8B" w:rsidRPr="0025297D" w:rsidP="0049336B" w14:paraId="4626BACA" w14:textId="77777777">
      <w:pPr>
        <w:spacing w:before="120" w:after="120" w:line="240" w:lineRule="auto"/>
        <w:rPr>
          <w:rFonts w:ascii="Times New Roman" w:hAnsi="Times New Roman" w:cs="Times New Roman"/>
          <w:b/>
        </w:rPr>
      </w:pPr>
    </w:p>
    <w:p w:rsidR="00DA5E8B" w:rsidRPr="0025297D" w:rsidP="0049336B" w14:paraId="5501E7A0" w14:textId="77777777">
      <w:pPr>
        <w:spacing w:before="120" w:after="120" w:line="240" w:lineRule="auto"/>
        <w:rPr>
          <w:rFonts w:ascii="Times New Roman" w:hAnsi="Times New Roman" w:cs="Times New Roman"/>
          <w:b/>
        </w:rPr>
      </w:pPr>
    </w:p>
    <w:p w:rsidR="00DA5E8B" w:rsidRPr="0025297D" w:rsidP="0049336B" w14:paraId="6DA5FEA2" w14:textId="77777777">
      <w:pPr>
        <w:spacing w:before="120" w:after="120" w:line="240" w:lineRule="auto"/>
        <w:rPr>
          <w:rFonts w:ascii="Times New Roman" w:hAnsi="Times New Roman" w:cs="Times New Roman"/>
          <w:b/>
        </w:rPr>
      </w:pPr>
    </w:p>
    <w:p w:rsidR="00DA5E8B" w:rsidRPr="0025297D" w:rsidP="0049336B" w14:paraId="241E195B" w14:textId="77777777">
      <w:pPr>
        <w:spacing w:before="120" w:after="120" w:line="240" w:lineRule="auto"/>
        <w:rPr>
          <w:rFonts w:ascii="Times New Roman" w:hAnsi="Times New Roman" w:cs="Times New Roman"/>
          <w:b/>
        </w:rPr>
      </w:pPr>
    </w:p>
    <w:p w:rsidR="00DA5E8B" w:rsidRPr="0025297D" w:rsidP="0049336B" w14:paraId="1CE29B04" w14:textId="77777777">
      <w:pPr>
        <w:spacing w:before="120" w:after="120" w:line="240" w:lineRule="auto"/>
        <w:rPr>
          <w:rFonts w:ascii="Times New Roman" w:hAnsi="Times New Roman" w:cs="Times New Roman"/>
          <w:b/>
        </w:rPr>
      </w:pPr>
    </w:p>
    <w:p w:rsidR="00DA5E8B" w:rsidRPr="0025297D" w:rsidP="0049336B" w14:paraId="07712D98" w14:textId="77777777">
      <w:pPr>
        <w:spacing w:before="120" w:after="120" w:line="240" w:lineRule="auto"/>
        <w:rPr>
          <w:rFonts w:ascii="Times New Roman" w:hAnsi="Times New Roman" w:cs="Times New Roman"/>
          <w:b/>
        </w:rPr>
      </w:pPr>
    </w:p>
    <w:p w:rsidR="00DA5E8B" w:rsidRPr="0025297D" w:rsidP="0049336B" w14:paraId="34674366" w14:textId="77777777">
      <w:pPr>
        <w:spacing w:before="120" w:after="120" w:line="240" w:lineRule="auto"/>
        <w:rPr>
          <w:rFonts w:ascii="Times New Roman" w:hAnsi="Times New Roman" w:cs="Times New Roman"/>
          <w:b/>
        </w:rPr>
      </w:pPr>
    </w:p>
    <w:p w:rsidR="00164893" w:rsidRPr="0025297D" w14:paraId="4576EF15" w14:textId="5803CE21">
      <w:pPr>
        <w:rPr>
          <w:rFonts w:ascii="Times New Roman" w:hAnsi="Times New Roman" w:cs="Times New Roman"/>
        </w:rPr>
      </w:pPr>
      <w:bookmarkStart w:id="21" w:name="_Toc27639494"/>
    </w:p>
    <w:p w:rsidR="00164893" w:rsidRPr="0025297D" w:rsidP="00AA2C6F" w14:paraId="3B59C4AA" w14:textId="39BC92F0">
      <w:pPr>
        <w:pStyle w:val="Heading2"/>
        <w:rPr>
          <w:rFonts w:cs="Times New Roman"/>
          <w:szCs w:val="22"/>
        </w:rPr>
      </w:pPr>
      <w:r w:rsidRPr="0025297D">
        <w:rPr>
          <w:rFonts w:cs="Times New Roman"/>
          <w:szCs w:val="22"/>
        </w:rPr>
        <w:br w:type="column"/>
      </w:r>
      <w:bookmarkStart w:id="22" w:name="_Toc151391416"/>
      <w:r w:rsidRPr="0025297D" w:rsidR="00201E48">
        <w:rPr>
          <w:rFonts w:cs="Times New Roman"/>
          <w:szCs w:val="22"/>
        </w:rPr>
        <w:t xml:space="preserve">Questions for Universe Two </w:t>
      </w:r>
      <w:r w:rsidRPr="0025297D" w:rsidR="00607063">
        <w:rPr>
          <w:rFonts w:cs="Times New Roman"/>
          <w:szCs w:val="22"/>
        </w:rPr>
        <w:t xml:space="preserve">- </w:t>
      </w:r>
      <w:r w:rsidRPr="0025297D" w:rsidR="00493D17">
        <w:rPr>
          <w:rFonts w:cs="Times New Roman"/>
          <w:szCs w:val="22"/>
        </w:rPr>
        <w:t xml:space="preserve">Libraries that </w:t>
      </w:r>
      <w:r w:rsidRPr="0025297D" w:rsidR="00636109">
        <w:rPr>
          <w:rFonts w:cs="Times New Roman"/>
          <w:szCs w:val="22"/>
        </w:rPr>
        <w:t xml:space="preserve">received discretionary funding </w:t>
      </w:r>
      <w:r w:rsidRPr="0025297D" w:rsidR="001429D2">
        <w:rPr>
          <w:rFonts w:cs="Times New Roman"/>
          <w:szCs w:val="22"/>
        </w:rPr>
        <w:t>by responding</w:t>
      </w:r>
      <w:r w:rsidRPr="0025297D" w:rsidR="00493D17">
        <w:rPr>
          <w:rFonts w:cs="Times New Roman"/>
          <w:szCs w:val="22"/>
        </w:rPr>
        <w:t xml:space="preserve"> to the ARPA and CARES Act </w:t>
      </w:r>
      <w:r w:rsidR="00A65CC2">
        <w:rPr>
          <w:rFonts w:cs="Times New Roman"/>
          <w:szCs w:val="22"/>
        </w:rPr>
        <w:t>Grant Program</w:t>
      </w:r>
      <w:r w:rsidR="00184921">
        <w:rPr>
          <w:rFonts w:cs="Times New Roman"/>
          <w:szCs w:val="22"/>
        </w:rPr>
        <w:t>s</w:t>
      </w:r>
      <w:r w:rsidR="00A65CC2">
        <w:rPr>
          <w:rFonts w:cs="Times New Roman"/>
          <w:szCs w:val="22"/>
        </w:rPr>
        <w:t xml:space="preserve"> </w:t>
      </w:r>
      <w:r w:rsidRPr="0025297D" w:rsidR="00493D17">
        <w:rPr>
          <w:rFonts w:cs="Times New Roman"/>
          <w:szCs w:val="22"/>
        </w:rPr>
        <w:t xml:space="preserve">Notice of Funding </w:t>
      </w:r>
      <w:r w:rsidRPr="0025297D" w:rsidR="00A65CC2">
        <w:rPr>
          <w:rFonts w:cs="Times New Roman"/>
          <w:szCs w:val="22"/>
        </w:rPr>
        <w:t>Opportunit</w:t>
      </w:r>
      <w:r w:rsidR="00A65CC2">
        <w:rPr>
          <w:rFonts w:cs="Times New Roman"/>
          <w:szCs w:val="22"/>
        </w:rPr>
        <w:t>ies</w:t>
      </w:r>
      <w:r w:rsidRPr="0025297D" w:rsidR="00A65CC2">
        <w:rPr>
          <w:rFonts w:cs="Times New Roman"/>
          <w:szCs w:val="22"/>
        </w:rPr>
        <w:t xml:space="preserve"> </w:t>
      </w:r>
      <w:r w:rsidRPr="0025297D" w:rsidR="00493D17">
        <w:rPr>
          <w:rFonts w:cs="Times New Roman"/>
          <w:szCs w:val="22"/>
        </w:rPr>
        <w:t>(NOFO) from IMLS</w:t>
      </w:r>
      <w:bookmarkEnd w:id="22"/>
    </w:p>
    <w:p w:rsidR="001B7BAD" w:rsidRPr="0025297D" w:rsidP="001429D2" w14:paraId="58DF1D7B" w14:textId="6C72BD48">
      <w:pPr>
        <w:spacing w:before="240" w:after="240"/>
        <w:rPr>
          <w:rFonts w:ascii="Times New Roman" w:hAnsi="Times New Roman" w:cs="Times New Roman"/>
          <w:i/>
          <w:iCs/>
        </w:rPr>
      </w:pPr>
      <w:r w:rsidRPr="0025297D">
        <w:rPr>
          <w:rFonts w:ascii="Times New Roman" w:hAnsi="Times New Roman" w:cs="Times New Roman"/>
          <w:i/>
          <w:iCs/>
        </w:rPr>
        <w:t>[</w:t>
      </w:r>
      <w:r w:rsidRPr="0025297D" w:rsidR="00E121B3">
        <w:rPr>
          <w:rFonts w:ascii="Times New Roman" w:hAnsi="Times New Roman" w:cs="Times New Roman"/>
          <w:i/>
          <w:iCs/>
        </w:rPr>
        <w:t>These questions are semi-structured.</w:t>
      </w:r>
      <w:r w:rsidRPr="0025297D">
        <w:rPr>
          <w:rFonts w:ascii="Times New Roman" w:hAnsi="Times New Roman" w:cs="Times New Roman"/>
          <w:i/>
          <w:iCs/>
        </w:rPr>
        <w:t>]</w:t>
      </w:r>
      <w:r w:rsidRPr="0025297D" w:rsidR="00E121B3">
        <w:rPr>
          <w:rFonts w:ascii="Times New Roman" w:hAnsi="Times New Roman" w:cs="Times New Roman"/>
          <w:i/>
          <w:iCs/>
        </w:rPr>
        <w:t xml:space="preserve"> </w:t>
      </w:r>
    </w:p>
    <w:p w:rsidR="00DA4935" w:rsidRPr="0025297D" w:rsidP="00641E10" w14:paraId="3FC881D1" w14:textId="77777777">
      <w:pPr>
        <w:spacing w:before="120" w:after="120"/>
        <w:rPr>
          <w:rFonts w:ascii="Times New Roman" w:hAnsi="Times New Roman" w:cs="Times New Roman"/>
          <w:b/>
          <w:bCs/>
        </w:rPr>
      </w:pPr>
      <w:r w:rsidRPr="0025297D">
        <w:rPr>
          <w:rFonts w:ascii="Times New Roman" w:hAnsi="Times New Roman" w:cs="Times New Roman"/>
          <w:b/>
          <w:bCs/>
        </w:rPr>
        <w:t>Introduction</w:t>
      </w:r>
    </w:p>
    <w:p w:rsidR="00DA4935" w:rsidRPr="0025297D" w:rsidP="00E46418" w14:paraId="0A291462" w14:textId="77777777">
      <w:pPr>
        <w:pStyle w:val="ListParagraph"/>
        <w:numPr>
          <w:ilvl w:val="0"/>
          <w:numId w:val="10"/>
        </w:numPr>
        <w:spacing w:before="120" w:after="240"/>
        <w:contextualSpacing w:val="0"/>
        <w:rPr>
          <w:rFonts w:ascii="Times New Roman" w:hAnsi="Times New Roman" w:cs="Times New Roman"/>
        </w:rPr>
      </w:pPr>
      <w:r w:rsidRPr="0025297D">
        <w:rPr>
          <w:rFonts w:ascii="Times New Roman" w:hAnsi="Times New Roman" w:cs="Times New Roman"/>
        </w:rPr>
        <w:t xml:space="preserve">Can you provide us with your name, title, which library you supported during the pandemic and how long you have been in that role?  </w:t>
      </w:r>
    </w:p>
    <w:p w:rsidR="00371AF1" w:rsidRPr="0025297D" w:rsidP="00641E10" w14:paraId="6B9B40B7" w14:textId="77777777">
      <w:pPr>
        <w:spacing w:before="120" w:after="120"/>
        <w:rPr>
          <w:rFonts w:ascii="Times New Roman" w:hAnsi="Times New Roman" w:cs="Times New Roman"/>
          <w:b/>
          <w:bCs/>
        </w:rPr>
      </w:pPr>
      <w:r w:rsidRPr="0025297D">
        <w:rPr>
          <w:rFonts w:ascii="Times New Roman" w:hAnsi="Times New Roman" w:cs="Times New Roman"/>
          <w:b/>
          <w:bCs/>
        </w:rPr>
        <w:t>COVID Needs, Goals &amp; Impacts</w:t>
      </w:r>
    </w:p>
    <w:p w:rsidR="00371AF1" w:rsidRPr="0025297D" w:rsidP="00E46418" w14:paraId="57A58F15" w14:textId="0B74F673">
      <w:pPr>
        <w:pStyle w:val="ListParagraph"/>
        <w:numPr>
          <w:ilvl w:val="0"/>
          <w:numId w:val="10"/>
        </w:numPr>
        <w:spacing w:before="120" w:after="120"/>
        <w:contextualSpacing w:val="0"/>
        <w:rPr>
          <w:rFonts w:ascii="Times New Roman" w:hAnsi="Times New Roman" w:cs="Times New Roman"/>
        </w:rPr>
      </w:pPr>
      <w:r w:rsidRPr="0025297D">
        <w:rPr>
          <w:rFonts w:ascii="Times New Roman" w:hAnsi="Times New Roman" w:cs="Times New Roman"/>
        </w:rPr>
        <w:t xml:space="preserve">Let us discuss your collective experiences with </w:t>
      </w:r>
      <w:r w:rsidR="0010606B">
        <w:rPr>
          <w:rFonts w:ascii="Times New Roman" w:hAnsi="Times New Roman" w:cs="Times New Roman"/>
        </w:rPr>
        <w:t>IMLS’</w:t>
      </w:r>
      <w:r w:rsidR="00850A92">
        <w:rPr>
          <w:rFonts w:ascii="Times New Roman" w:hAnsi="Times New Roman" w:cs="Times New Roman"/>
        </w:rPr>
        <w:t>s</w:t>
      </w:r>
      <w:r w:rsidRPr="0025297D">
        <w:rPr>
          <w:rFonts w:ascii="Times New Roman" w:hAnsi="Times New Roman" w:cs="Times New Roman"/>
        </w:rPr>
        <w:t xml:space="preserve"> </w:t>
      </w:r>
      <w:r w:rsidR="00BB3A0C">
        <w:rPr>
          <w:rFonts w:ascii="Times New Roman" w:hAnsi="Times New Roman" w:cs="Times New Roman"/>
        </w:rPr>
        <w:t xml:space="preserve">ARPA and </w:t>
      </w:r>
      <w:r w:rsidRPr="0025297D">
        <w:rPr>
          <w:rFonts w:ascii="Times New Roman" w:hAnsi="Times New Roman" w:cs="Times New Roman"/>
        </w:rPr>
        <w:t xml:space="preserve">CARES Act </w:t>
      </w:r>
      <w:r w:rsidR="00BB3A0C">
        <w:rPr>
          <w:rFonts w:ascii="Times New Roman" w:hAnsi="Times New Roman" w:cs="Times New Roman"/>
        </w:rPr>
        <w:t>grant programs</w:t>
      </w:r>
      <w:r w:rsidRPr="0025297D">
        <w:rPr>
          <w:rFonts w:ascii="Times New Roman" w:hAnsi="Times New Roman" w:cs="Times New Roman"/>
        </w:rPr>
        <w:t xml:space="preserve">. To what extent do you think these grant </w:t>
      </w:r>
      <w:r w:rsidR="00BA3ECA">
        <w:rPr>
          <w:rFonts w:ascii="Times New Roman" w:hAnsi="Times New Roman" w:cs="Times New Roman"/>
        </w:rPr>
        <w:t>programs</w:t>
      </w:r>
      <w:r w:rsidRPr="0025297D" w:rsidR="00BA3ECA">
        <w:rPr>
          <w:rFonts w:ascii="Times New Roman" w:hAnsi="Times New Roman" w:cs="Times New Roman"/>
        </w:rPr>
        <w:t xml:space="preserve"> </w:t>
      </w:r>
      <w:r w:rsidRPr="0025297D">
        <w:rPr>
          <w:rFonts w:ascii="Times New Roman" w:hAnsi="Times New Roman" w:cs="Times New Roman"/>
        </w:rPr>
        <w:t xml:space="preserve">aligned with your overall needs and those of the communities you serve? </w:t>
      </w:r>
    </w:p>
    <w:p w:rsidR="00371AF1" w:rsidRPr="0025297D" w:rsidP="00E46418" w14:paraId="0C3638D2" w14:textId="131B137F">
      <w:pPr>
        <w:pStyle w:val="ListParagraph"/>
        <w:numPr>
          <w:ilvl w:val="1"/>
          <w:numId w:val="10"/>
        </w:numPr>
        <w:spacing w:before="120" w:after="120"/>
        <w:ind w:left="936"/>
        <w:contextualSpacing w:val="0"/>
        <w:rPr>
          <w:rFonts w:ascii="Times New Roman" w:hAnsi="Times New Roman" w:cs="Times New Roman"/>
        </w:rPr>
      </w:pPr>
      <w:r w:rsidRPr="0025297D">
        <w:rPr>
          <w:rFonts w:ascii="Times New Roman" w:hAnsi="Times New Roman" w:cs="Times New Roman"/>
        </w:rPr>
        <w:t>Please provide specific examples or instances where you have observed alignment and misalignment between these grant structures and needs.</w:t>
      </w:r>
    </w:p>
    <w:p w:rsidR="00371AF1" w:rsidRPr="0025297D" w:rsidP="00E46418" w14:paraId="172E8E68" w14:textId="725F002E">
      <w:pPr>
        <w:pStyle w:val="ListParagraph"/>
        <w:numPr>
          <w:ilvl w:val="0"/>
          <w:numId w:val="10"/>
        </w:numPr>
        <w:spacing w:before="120" w:after="120"/>
        <w:contextualSpacing w:val="0"/>
        <w:rPr>
          <w:rFonts w:ascii="Times New Roman" w:hAnsi="Times New Roman" w:cs="Times New Roman"/>
        </w:rPr>
      </w:pPr>
      <w:r w:rsidRPr="0025297D">
        <w:rPr>
          <w:rFonts w:ascii="Times New Roman" w:hAnsi="Times New Roman" w:cs="Times New Roman"/>
        </w:rPr>
        <w:t xml:space="preserve">Can you share examples of any new opportunities that emerged from </w:t>
      </w:r>
      <w:r w:rsidR="0010606B">
        <w:rPr>
          <w:rFonts w:ascii="Times New Roman" w:hAnsi="Times New Roman" w:cs="Times New Roman"/>
        </w:rPr>
        <w:t>IMLS’</w:t>
      </w:r>
      <w:r w:rsidR="00850A92">
        <w:rPr>
          <w:rFonts w:ascii="Times New Roman" w:hAnsi="Times New Roman" w:cs="Times New Roman"/>
        </w:rPr>
        <w:t>s</w:t>
      </w:r>
      <w:r w:rsidRPr="0025297D">
        <w:rPr>
          <w:rFonts w:ascii="Times New Roman" w:hAnsi="Times New Roman" w:cs="Times New Roman"/>
        </w:rPr>
        <w:t xml:space="preserve"> ARP</w:t>
      </w:r>
      <w:r w:rsidR="00BA3ECA">
        <w:rPr>
          <w:rFonts w:ascii="Times New Roman" w:hAnsi="Times New Roman" w:cs="Times New Roman"/>
        </w:rPr>
        <w:t xml:space="preserve">A and CARES </w:t>
      </w:r>
      <w:r w:rsidRPr="0025297D">
        <w:rPr>
          <w:rFonts w:ascii="Times New Roman" w:hAnsi="Times New Roman" w:cs="Times New Roman"/>
        </w:rPr>
        <w:t xml:space="preserve">Act </w:t>
      </w:r>
      <w:r w:rsidR="00184921">
        <w:rPr>
          <w:rFonts w:ascii="Times New Roman" w:hAnsi="Times New Roman" w:cs="Times New Roman"/>
        </w:rPr>
        <w:t>grant programs</w:t>
      </w:r>
      <w:r w:rsidR="00BA3ECA">
        <w:rPr>
          <w:rFonts w:ascii="Times New Roman" w:hAnsi="Times New Roman" w:cs="Times New Roman"/>
        </w:rPr>
        <w:t xml:space="preserve"> </w:t>
      </w:r>
      <w:r w:rsidRPr="0025297D">
        <w:rPr>
          <w:rFonts w:ascii="Times New Roman" w:hAnsi="Times New Roman" w:cs="Times New Roman"/>
        </w:rPr>
        <w:t xml:space="preserve">funding at your organization as the emergency stabilized and abetted during the pandemic? </w:t>
      </w:r>
    </w:p>
    <w:p w:rsidR="00371AF1" w:rsidRPr="0025297D" w:rsidP="00E46418" w14:paraId="2EEC723D" w14:textId="40297AD5">
      <w:pPr>
        <w:pStyle w:val="ListParagraph"/>
        <w:numPr>
          <w:ilvl w:val="1"/>
          <w:numId w:val="10"/>
        </w:numPr>
        <w:spacing w:before="120" w:after="120"/>
        <w:ind w:left="936"/>
        <w:contextualSpacing w:val="0"/>
        <w:rPr>
          <w:rFonts w:ascii="Times New Roman" w:hAnsi="Times New Roman" w:cs="Times New Roman"/>
        </w:rPr>
      </w:pPr>
      <w:r w:rsidRPr="0025297D">
        <w:rPr>
          <w:rFonts w:ascii="Times New Roman" w:hAnsi="Times New Roman" w:cs="Times New Roman"/>
        </w:rPr>
        <w:t>What were you able to do that you would not have been able to do without this funding?</w:t>
      </w:r>
    </w:p>
    <w:p w:rsidR="00371AF1" w:rsidRPr="0025297D" w:rsidP="00E46418" w14:paraId="28100C86" w14:textId="4996A9D6">
      <w:pPr>
        <w:pStyle w:val="ListParagraph"/>
        <w:numPr>
          <w:ilvl w:val="0"/>
          <w:numId w:val="10"/>
        </w:numPr>
        <w:spacing w:before="120" w:after="120"/>
        <w:contextualSpacing w:val="0"/>
        <w:rPr>
          <w:rFonts w:ascii="Times New Roman" w:hAnsi="Times New Roman" w:cs="Times New Roman"/>
        </w:rPr>
      </w:pPr>
      <w:r w:rsidRPr="0025297D">
        <w:rPr>
          <w:rFonts w:ascii="Times New Roman" w:hAnsi="Times New Roman" w:cs="Times New Roman"/>
        </w:rPr>
        <w:t xml:space="preserve">What were your most significant challenges in receiving </w:t>
      </w:r>
      <w:r w:rsidR="0010606B">
        <w:rPr>
          <w:rFonts w:ascii="Times New Roman" w:hAnsi="Times New Roman" w:cs="Times New Roman"/>
        </w:rPr>
        <w:t>IMLS’</w:t>
      </w:r>
      <w:r w:rsidR="00850A92">
        <w:rPr>
          <w:rFonts w:ascii="Times New Roman" w:hAnsi="Times New Roman" w:cs="Times New Roman"/>
        </w:rPr>
        <w:t>s</w:t>
      </w:r>
      <w:r w:rsidRPr="0025297D">
        <w:rPr>
          <w:rFonts w:ascii="Times New Roman" w:hAnsi="Times New Roman" w:cs="Times New Roman"/>
        </w:rPr>
        <w:t xml:space="preserve"> ARP</w:t>
      </w:r>
      <w:r w:rsidR="007D29B6">
        <w:rPr>
          <w:rFonts w:ascii="Times New Roman" w:hAnsi="Times New Roman" w:cs="Times New Roman"/>
        </w:rPr>
        <w:t>A</w:t>
      </w:r>
      <w:r w:rsidRPr="0025297D">
        <w:rPr>
          <w:rFonts w:ascii="Times New Roman" w:hAnsi="Times New Roman" w:cs="Times New Roman"/>
        </w:rPr>
        <w:t xml:space="preserve"> </w:t>
      </w:r>
      <w:r w:rsidR="00520C04">
        <w:rPr>
          <w:rFonts w:ascii="Times New Roman" w:hAnsi="Times New Roman" w:cs="Times New Roman"/>
        </w:rPr>
        <w:t xml:space="preserve">and CARES </w:t>
      </w:r>
      <w:r w:rsidRPr="0025297D">
        <w:rPr>
          <w:rFonts w:ascii="Times New Roman" w:hAnsi="Times New Roman" w:cs="Times New Roman"/>
        </w:rPr>
        <w:t xml:space="preserve">Act </w:t>
      </w:r>
      <w:r w:rsidR="00184921">
        <w:rPr>
          <w:rFonts w:ascii="Times New Roman" w:hAnsi="Times New Roman" w:cs="Times New Roman"/>
        </w:rPr>
        <w:t>grant programs</w:t>
      </w:r>
      <w:r w:rsidR="001F6D0E">
        <w:rPr>
          <w:rFonts w:ascii="Times New Roman" w:hAnsi="Times New Roman" w:cs="Times New Roman"/>
        </w:rPr>
        <w:t xml:space="preserve"> </w:t>
      </w:r>
      <w:r w:rsidRPr="0025297D">
        <w:rPr>
          <w:rFonts w:ascii="Times New Roman" w:hAnsi="Times New Roman" w:cs="Times New Roman"/>
        </w:rPr>
        <w:t xml:space="preserve">funding, especially as it relates to funding amounts, timing, and allowances/restrictions associated with these grants? </w:t>
      </w:r>
    </w:p>
    <w:p w:rsidR="00371AF1" w:rsidRPr="0025297D" w:rsidP="00E46418" w14:paraId="0ABD3AF0" w14:textId="77777777">
      <w:pPr>
        <w:pStyle w:val="ListParagraph"/>
        <w:numPr>
          <w:ilvl w:val="1"/>
          <w:numId w:val="10"/>
        </w:numPr>
        <w:spacing w:before="120" w:after="120"/>
        <w:ind w:left="936"/>
        <w:contextualSpacing w:val="0"/>
        <w:rPr>
          <w:rFonts w:ascii="Times New Roman" w:hAnsi="Times New Roman" w:cs="Times New Roman"/>
        </w:rPr>
      </w:pPr>
      <w:r w:rsidRPr="0025297D">
        <w:rPr>
          <w:rFonts w:ascii="Times New Roman" w:hAnsi="Times New Roman" w:cs="Times New Roman"/>
        </w:rPr>
        <w:t xml:space="preserve">Was there anything that you would have asked for but was unallowable? </w:t>
      </w:r>
    </w:p>
    <w:p w:rsidR="00371AF1" w:rsidRPr="0025297D" w:rsidP="00E46418" w14:paraId="7856E2DA" w14:textId="73D706D7">
      <w:pPr>
        <w:pStyle w:val="ListParagraph"/>
        <w:numPr>
          <w:ilvl w:val="1"/>
          <w:numId w:val="10"/>
        </w:numPr>
        <w:spacing w:before="120" w:after="120"/>
        <w:ind w:left="936"/>
        <w:contextualSpacing w:val="0"/>
        <w:rPr>
          <w:rFonts w:ascii="Times New Roman" w:hAnsi="Times New Roman" w:cs="Times New Roman"/>
        </w:rPr>
      </w:pPr>
      <w:r w:rsidRPr="0025297D">
        <w:rPr>
          <w:rFonts w:ascii="Times New Roman" w:hAnsi="Times New Roman" w:cs="Times New Roman"/>
        </w:rPr>
        <w:t>What strategies did you use to overcome these challenges?</w:t>
      </w:r>
    </w:p>
    <w:p w:rsidR="00371AF1" w:rsidRPr="0025297D" w:rsidP="00E46418" w14:paraId="5D1C9116" w14:textId="77777777">
      <w:pPr>
        <w:pStyle w:val="ListParagraph"/>
        <w:numPr>
          <w:ilvl w:val="0"/>
          <w:numId w:val="10"/>
        </w:numPr>
        <w:spacing w:before="120" w:after="120"/>
        <w:contextualSpacing w:val="0"/>
        <w:rPr>
          <w:rFonts w:ascii="Times New Roman" w:hAnsi="Times New Roman" w:cs="Times New Roman"/>
        </w:rPr>
      </w:pPr>
      <w:r w:rsidRPr="0025297D">
        <w:rPr>
          <w:rFonts w:ascii="Times New Roman" w:hAnsi="Times New Roman" w:cs="Times New Roman"/>
        </w:rPr>
        <w:t xml:space="preserve">Can you describe any new practices, policies, or partnerships that you implemented during the pandemic to enhance your organization’s capacity to support the community? </w:t>
      </w:r>
    </w:p>
    <w:p w:rsidR="00371AF1" w:rsidRPr="0025297D" w:rsidP="00E46418" w14:paraId="2BF6E9C3" w14:textId="77777777">
      <w:pPr>
        <w:pStyle w:val="ListParagraph"/>
        <w:numPr>
          <w:ilvl w:val="1"/>
          <w:numId w:val="10"/>
        </w:numPr>
        <w:spacing w:before="120" w:after="120"/>
        <w:ind w:left="936"/>
        <w:contextualSpacing w:val="0"/>
        <w:rPr>
          <w:rFonts w:ascii="Times New Roman" w:hAnsi="Times New Roman" w:cs="Times New Roman"/>
        </w:rPr>
      </w:pPr>
      <w:r w:rsidRPr="0025297D">
        <w:rPr>
          <w:rFonts w:ascii="Times New Roman" w:hAnsi="Times New Roman" w:cs="Times New Roman"/>
        </w:rPr>
        <w:t xml:space="preserve">Specifically, I am interested in understanding the innovative approaches taken to address the challenges posed by the pandemic. </w:t>
      </w:r>
    </w:p>
    <w:p w:rsidR="009B4571" w:rsidRPr="0025297D" w:rsidP="00E46418" w14:paraId="5A5CE9A7" w14:textId="03A6FF5A">
      <w:pPr>
        <w:pStyle w:val="ListParagraph"/>
        <w:numPr>
          <w:ilvl w:val="1"/>
          <w:numId w:val="10"/>
        </w:numPr>
        <w:spacing w:before="120" w:after="240"/>
        <w:ind w:left="936"/>
        <w:contextualSpacing w:val="0"/>
        <w:rPr>
          <w:rFonts w:ascii="Times New Roman" w:hAnsi="Times New Roman" w:cs="Times New Roman"/>
        </w:rPr>
      </w:pPr>
      <w:r w:rsidRPr="0025297D">
        <w:rPr>
          <w:rFonts w:ascii="Times New Roman" w:hAnsi="Times New Roman" w:cs="Times New Roman"/>
        </w:rPr>
        <w:t>Please provide specific examples.</w:t>
      </w:r>
    </w:p>
    <w:p w:rsidR="000B42F5" w:rsidRPr="0025297D" w:rsidP="00641E10" w14:paraId="21DBE07D" w14:textId="216DFFF6">
      <w:pPr>
        <w:spacing w:before="120" w:after="120"/>
        <w:rPr>
          <w:rFonts w:ascii="Times New Roman" w:hAnsi="Times New Roman" w:cs="Times New Roman"/>
          <w:b/>
          <w:bCs/>
        </w:rPr>
      </w:pPr>
      <w:r w:rsidRPr="0025297D">
        <w:rPr>
          <w:rFonts w:ascii="Times New Roman" w:hAnsi="Times New Roman" w:cs="Times New Roman"/>
          <w:b/>
          <w:bCs/>
        </w:rPr>
        <w:t>CARES &amp; ARPA Funding</w:t>
      </w:r>
    </w:p>
    <w:p w:rsidR="000E2A65" w:rsidRPr="0025297D" w:rsidP="00E46418" w14:paraId="7EF40820" w14:textId="77777777">
      <w:pPr>
        <w:pStyle w:val="ListParagraph"/>
        <w:numPr>
          <w:ilvl w:val="0"/>
          <w:numId w:val="11"/>
        </w:numPr>
        <w:spacing w:before="120" w:after="120"/>
        <w:contextualSpacing w:val="0"/>
        <w:rPr>
          <w:rFonts w:ascii="Times New Roman" w:hAnsi="Times New Roman" w:cs="Times New Roman"/>
        </w:rPr>
      </w:pPr>
      <w:r w:rsidRPr="0025297D">
        <w:rPr>
          <w:rFonts w:ascii="Times New Roman" w:hAnsi="Times New Roman" w:cs="Times New Roman"/>
        </w:rPr>
        <w:t xml:space="preserve">What methods/strategies did your organization use to apply funds to areas of greatest need </w:t>
      </w:r>
      <w:r w:rsidRPr="0025297D" w:rsidR="009B4571">
        <w:rPr>
          <w:rFonts w:ascii="Times New Roman" w:hAnsi="Times New Roman" w:cs="Times New Roman"/>
        </w:rPr>
        <w:t>during the emergency period?</w:t>
      </w:r>
      <w:r w:rsidRPr="0025297D">
        <w:rPr>
          <w:rFonts w:ascii="Times New Roman" w:hAnsi="Times New Roman" w:cs="Times New Roman"/>
        </w:rPr>
        <w:t xml:space="preserve"> </w:t>
      </w:r>
    </w:p>
    <w:p w:rsidR="00371AF1" w:rsidRPr="0025297D" w:rsidP="00E46418" w14:paraId="3FB38991" w14:textId="30671DEE">
      <w:pPr>
        <w:pStyle w:val="ListParagraph"/>
        <w:numPr>
          <w:ilvl w:val="1"/>
          <w:numId w:val="11"/>
        </w:numPr>
        <w:spacing w:before="120" w:after="120"/>
        <w:ind w:left="936"/>
        <w:contextualSpacing w:val="0"/>
        <w:rPr>
          <w:rFonts w:ascii="Times New Roman" w:hAnsi="Times New Roman" w:cs="Times New Roman"/>
        </w:rPr>
      </w:pPr>
      <w:r w:rsidRPr="0025297D">
        <w:rPr>
          <w:rFonts w:ascii="Times New Roman" w:hAnsi="Times New Roman" w:cs="Times New Roman"/>
        </w:rPr>
        <w:t>Are you aware of any innovative practices or policies that were introduced by your organization to improve the administration of these emergency funds, such as subgrants, staffing changes, or policies related to remote work?</w:t>
      </w:r>
    </w:p>
    <w:p w:rsidR="00371AF1" w:rsidRPr="0025297D" w:rsidP="00E46418" w14:paraId="65B15E4F" w14:textId="5D1942A5">
      <w:pPr>
        <w:pStyle w:val="ListParagraph"/>
        <w:numPr>
          <w:ilvl w:val="0"/>
          <w:numId w:val="11"/>
        </w:numPr>
        <w:spacing w:before="120" w:after="120"/>
        <w:contextualSpacing w:val="0"/>
        <w:rPr>
          <w:rFonts w:ascii="Times New Roman" w:hAnsi="Times New Roman" w:cs="Times New Roman"/>
        </w:rPr>
      </w:pPr>
      <w:r w:rsidRPr="0025297D">
        <w:rPr>
          <w:rFonts w:ascii="Times New Roman" w:hAnsi="Times New Roman" w:cs="Times New Roman"/>
        </w:rPr>
        <w:t>Now, let us discuss how your organization might have used the ARP</w:t>
      </w:r>
      <w:r w:rsidR="00A37748">
        <w:rPr>
          <w:rFonts w:ascii="Times New Roman" w:hAnsi="Times New Roman" w:cs="Times New Roman"/>
        </w:rPr>
        <w:t xml:space="preserve">A and </w:t>
      </w:r>
      <w:r w:rsidRPr="0025297D" w:rsidR="00A37748">
        <w:rPr>
          <w:rFonts w:ascii="Times New Roman" w:hAnsi="Times New Roman" w:cs="Times New Roman"/>
        </w:rPr>
        <w:t>CARES</w:t>
      </w:r>
      <w:r w:rsidRPr="0025297D">
        <w:rPr>
          <w:rFonts w:ascii="Times New Roman" w:hAnsi="Times New Roman" w:cs="Times New Roman"/>
        </w:rPr>
        <w:t xml:space="preserve"> Act</w:t>
      </w:r>
      <w:r w:rsidR="00A37748">
        <w:rPr>
          <w:rFonts w:ascii="Times New Roman" w:hAnsi="Times New Roman" w:cs="Times New Roman"/>
        </w:rPr>
        <w:t xml:space="preserve"> </w:t>
      </w:r>
      <w:r w:rsidR="00184921">
        <w:rPr>
          <w:rFonts w:ascii="Times New Roman" w:hAnsi="Times New Roman" w:cs="Times New Roman"/>
        </w:rPr>
        <w:t>grant programs</w:t>
      </w:r>
      <w:r w:rsidRPr="0025297D">
        <w:rPr>
          <w:rFonts w:ascii="Times New Roman" w:hAnsi="Times New Roman" w:cs="Times New Roman"/>
        </w:rPr>
        <w:t xml:space="preserve"> funds to enhance operations. </w:t>
      </w:r>
    </w:p>
    <w:p w:rsidR="00371AF1" w:rsidRPr="0025297D" w:rsidP="00E46418" w14:paraId="607BE659" w14:textId="77777777">
      <w:pPr>
        <w:pStyle w:val="ListParagraph"/>
        <w:numPr>
          <w:ilvl w:val="1"/>
          <w:numId w:val="11"/>
        </w:numPr>
        <w:spacing w:before="120" w:after="120"/>
        <w:ind w:left="936"/>
        <w:contextualSpacing w:val="0"/>
        <w:rPr>
          <w:rFonts w:ascii="Times New Roman" w:hAnsi="Times New Roman" w:cs="Times New Roman"/>
        </w:rPr>
      </w:pPr>
      <w:r w:rsidRPr="0025297D">
        <w:rPr>
          <w:rFonts w:ascii="Times New Roman" w:hAnsi="Times New Roman" w:cs="Times New Roman"/>
        </w:rPr>
        <w:t xml:space="preserve">Did the funding contribute to improvements in broadband access or the adoption of technologies like hotspots, parking lot Wi-Fi, or laptop checkouts for community residents? </w:t>
      </w:r>
    </w:p>
    <w:p w:rsidR="00371AF1" w:rsidRPr="0025297D" w:rsidP="00E46418" w14:paraId="0C40C285" w14:textId="77777777">
      <w:pPr>
        <w:pStyle w:val="ListParagraph"/>
        <w:numPr>
          <w:ilvl w:val="1"/>
          <w:numId w:val="11"/>
        </w:numPr>
        <w:spacing w:before="120" w:after="120"/>
        <w:ind w:left="936"/>
        <w:contextualSpacing w:val="0"/>
        <w:rPr>
          <w:rFonts w:ascii="Times New Roman" w:hAnsi="Times New Roman" w:cs="Times New Roman"/>
        </w:rPr>
      </w:pPr>
      <w:r w:rsidRPr="0025297D">
        <w:rPr>
          <w:rFonts w:ascii="Times New Roman" w:hAnsi="Times New Roman" w:cs="Times New Roman"/>
        </w:rPr>
        <w:t>Were these funds used for activities that might have otherwise been funded through other Federal programs, such as E-Rate?</w:t>
      </w:r>
    </w:p>
    <w:p w:rsidR="00371AF1" w:rsidRPr="0025297D" w:rsidP="00E46418" w14:paraId="2B732828" w14:textId="77777777">
      <w:pPr>
        <w:pStyle w:val="ListParagraph"/>
        <w:numPr>
          <w:ilvl w:val="1"/>
          <w:numId w:val="11"/>
        </w:numPr>
        <w:spacing w:before="120" w:after="120"/>
        <w:ind w:left="936"/>
        <w:contextualSpacing w:val="0"/>
        <w:rPr>
          <w:rFonts w:ascii="Times New Roman" w:hAnsi="Times New Roman" w:cs="Times New Roman"/>
        </w:rPr>
      </w:pPr>
      <w:r w:rsidRPr="0025297D">
        <w:rPr>
          <w:rFonts w:ascii="Times New Roman" w:hAnsi="Times New Roman" w:cs="Times New Roman"/>
        </w:rPr>
        <w:t>Were any of the funds directed toward enhancing the physical safety of buildings through updates, such as HVAC systems or other safety measures?</w:t>
      </w:r>
    </w:p>
    <w:p w:rsidR="00371AF1" w:rsidRPr="0025297D" w:rsidP="00E46418" w14:paraId="35917E39" w14:textId="35E95AC2">
      <w:pPr>
        <w:pStyle w:val="ListParagraph"/>
        <w:numPr>
          <w:ilvl w:val="1"/>
          <w:numId w:val="11"/>
        </w:numPr>
        <w:spacing w:before="120" w:after="120"/>
        <w:ind w:left="936"/>
        <w:contextualSpacing w:val="0"/>
        <w:rPr>
          <w:rFonts w:ascii="Times New Roman" w:hAnsi="Times New Roman" w:cs="Times New Roman"/>
        </w:rPr>
      </w:pPr>
      <w:r w:rsidRPr="0025297D">
        <w:rPr>
          <w:rFonts w:ascii="Times New Roman" w:hAnsi="Times New Roman" w:cs="Times New Roman"/>
        </w:rPr>
        <w:t>To what extent did funding for external services, such as mobile libraries/museums or delivery, improve access to your organization’s resources?</w:t>
      </w:r>
    </w:p>
    <w:p w:rsidR="00371AF1" w:rsidRPr="0025297D" w:rsidP="00E46418" w14:paraId="29A4102C" w14:textId="4CA22FFB">
      <w:pPr>
        <w:pStyle w:val="ListParagraph"/>
        <w:numPr>
          <w:ilvl w:val="0"/>
          <w:numId w:val="11"/>
        </w:numPr>
        <w:spacing w:before="120" w:after="120"/>
        <w:contextualSpacing w:val="0"/>
        <w:rPr>
          <w:rFonts w:ascii="Times New Roman" w:hAnsi="Times New Roman" w:cs="Times New Roman"/>
        </w:rPr>
      </w:pPr>
      <w:r w:rsidRPr="0025297D">
        <w:rPr>
          <w:rFonts w:ascii="Times New Roman" w:hAnsi="Times New Roman" w:cs="Times New Roman"/>
        </w:rPr>
        <w:t>Did your organization adapt its collections management practices, policies, and purchasing while using ARP</w:t>
      </w:r>
      <w:r w:rsidR="00582742">
        <w:rPr>
          <w:rFonts w:ascii="Times New Roman" w:hAnsi="Times New Roman" w:cs="Times New Roman"/>
        </w:rPr>
        <w:t xml:space="preserve">A and </w:t>
      </w:r>
      <w:r w:rsidRPr="0025297D" w:rsidR="00582742">
        <w:rPr>
          <w:rFonts w:ascii="Times New Roman" w:hAnsi="Times New Roman" w:cs="Times New Roman"/>
        </w:rPr>
        <w:t>CARES</w:t>
      </w:r>
      <w:r w:rsidRPr="0025297D">
        <w:rPr>
          <w:rFonts w:ascii="Times New Roman" w:hAnsi="Times New Roman" w:cs="Times New Roman"/>
        </w:rPr>
        <w:t xml:space="preserve"> Act </w:t>
      </w:r>
      <w:r w:rsidR="00184921">
        <w:rPr>
          <w:rFonts w:ascii="Times New Roman" w:hAnsi="Times New Roman" w:cs="Times New Roman"/>
        </w:rPr>
        <w:t>grant programs</w:t>
      </w:r>
      <w:r w:rsidR="00582742">
        <w:rPr>
          <w:rFonts w:ascii="Times New Roman" w:hAnsi="Times New Roman" w:cs="Times New Roman"/>
        </w:rPr>
        <w:t xml:space="preserve"> </w:t>
      </w:r>
      <w:r w:rsidRPr="0025297D">
        <w:rPr>
          <w:rFonts w:ascii="Times New Roman" w:hAnsi="Times New Roman" w:cs="Times New Roman"/>
        </w:rPr>
        <w:t xml:space="preserve">funds? </w:t>
      </w:r>
    </w:p>
    <w:p w:rsidR="00371AF1" w:rsidRPr="0025297D" w:rsidP="00E46418" w14:paraId="160D3C0F" w14:textId="77777777">
      <w:pPr>
        <w:pStyle w:val="ListParagraph"/>
        <w:numPr>
          <w:ilvl w:val="1"/>
          <w:numId w:val="11"/>
        </w:numPr>
        <w:spacing w:before="120" w:after="120"/>
        <w:ind w:left="936"/>
        <w:contextualSpacing w:val="0"/>
        <w:rPr>
          <w:rFonts w:ascii="Times New Roman" w:hAnsi="Times New Roman" w:cs="Times New Roman"/>
        </w:rPr>
      </w:pPr>
      <w:r w:rsidRPr="0025297D">
        <w:rPr>
          <w:rFonts w:ascii="Times New Roman" w:hAnsi="Times New Roman" w:cs="Times New Roman"/>
        </w:rPr>
        <w:t xml:space="preserve">For example, did access expand or shrink because of digitization efforts? </w:t>
      </w:r>
    </w:p>
    <w:p w:rsidR="00371AF1" w:rsidRPr="0025297D" w:rsidP="00E46418" w14:paraId="001528F7" w14:textId="12EF0C70">
      <w:pPr>
        <w:pStyle w:val="ListParagraph"/>
        <w:numPr>
          <w:ilvl w:val="1"/>
          <w:numId w:val="11"/>
        </w:numPr>
        <w:spacing w:before="120" w:after="120"/>
        <w:ind w:left="936"/>
        <w:contextualSpacing w:val="0"/>
        <w:rPr>
          <w:rFonts w:ascii="Times New Roman" w:hAnsi="Times New Roman" w:cs="Times New Roman"/>
        </w:rPr>
      </w:pPr>
      <w:r w:rsidRPr="0025297D">
        <w:rPr>
          <w:rFonts w:ascii="Times New Roman" w:hAnsi="Times New Roman" w:cs="Times New Roman"/>
        </w:rPr>
        <w:t>Was this expansion/shrinking permanent or temporary, and did it affect specific groups?</w:t>
      </w:r>
    </w:p>
    <w:p w:rsidR="00371AF1" w:rsidRPr="0025297D" w:rsidP="00E46418" w14:paraId="46D13D1C" w14:textId="7CF2A942">
      <w:pPr>
        <w:pStyle w:val="ListParagraph"/>
        <w:numPr>
          <w:ilvl w:val="0"/>
          <w:numId w:val="11"/>
        </w:numPr>
        <w:spacing w:before="120" w:after="120"/>
        <w:contextualSpacing w:val="0"/>
        <w:rPr>
          <w:rFonts w:ascii="Times New Roman" w:hAnsi="Times New Roman" w:cs="Times New Roman"/>
        </w:rPr>
      </w:pPr>
      <w:r w:rsidRPr="0025297D">
        <w:rPr>
          <w:rFonts w:ascii="Times New Roman" w:hAnsi="Times New Roman" w:cs="Times New Roman"/>
        </w:rPr>
        <w:t xml:space="preserve">Now, let us explore how in-person programs and services at your organizations might have evolved due to the implementation of </w:t>
      </w:r>
      <w:r w:rsidR="0010606B">
        <w:rPr>
          <w:rFonts w:ascii="Times New Roman" w:hAnsi="Times New Roman" w:cs="Times New Roman"/>
        </w:rPr>
        <w:t>IMLS’</w:t>
      </w:r>
      <w:r w:rsidR="00850A92">
        <w:rPr>
          <w:rFonts w:ascii="Times New Roman" w:hAnsi="Times New Roman" w:cs="Times New Roman"/>
        </w:rPr>
        <w:t>s</w:t>
      </w:r>
      <w:r w:rsidRPr="0025297D">
        <w:rPr>
          <w:rFonts w:ascii="Times New Roman" w:hAnsi="Times New Roman" w:cs="Times New Roman"/>
        </w:rPr>
        <w:t xml:space="preserve"> ARP</w:t>
      </w:r>
      <w:r w:rsidR="001F6D0E">
        <w:rPr>
          <w:rFonts w:ascii="Times New Roman" w:hAnsi="Times New Roman" w:cs="Times New Roman"/>
        </w:rPr>
        <w:t xml:space="preserve">A and </w:t>
      </w:r>
      <w:r w:rsidRPr="0025297D" w:rsidR="001F6D0E">
        <w:rPr>
          <w:rFonts w:ascii="Times New Roman" w:hAnsi="Times New Roman" w:cs="Times New Roman"/>
        </w:rPr>
        <w:t xml:space="preserve">CARES </w:t>
      </w:r>
      <w:r w:rsidRPr="0025297D">
        <w:rPr>
          <w:rFonts w:ascii="Times New Roman" w:hAnsi="Times New Roman" w:cs="Times New Roman"/>
        </w:rPr>
        <w:t xml:space="preserve">Act </w:t>
      </w:r>
      <w:r w:rsidR="00184921">
        <w:rPr>
          <w:rFonts w:ascii="Times New Roman" w:hAnsi="Times New Roman" w:cs="Times New Roman"/>
        </w:rPr>
        <w:t>grant programs</w:t>
      </w:r>
      <w:r w:rsidR="001F6D0E">
        <w:rPr>
          <w:rFonts w:ascii="Times New Roman" w:hAnsi="Times New Roman" w:cs="Times New Roman"/>
        </w:rPr>
        <w:t xml:space="preserve"> </w:t>
      </w:r>
      <w:r w:rsidRPr="0025297D">
        <w:rPr>
          <w:rFonts w:ascii="Times New Roman" w:hAnsi="Times New Roman" w:cs="Times New Roman"/>
        </w:rPr>
        <w:t xml:space="preserve">funds. </w:t>
      </w:r>
    </w:p>
    <w:p w:rsidR="00371AF1" w:rsidRPr="0025297D" w:rsidP="00E46418" w14:paraId="6422298C" w14:textId="77777777">
      <w:pPr>
        <w:pStyle w:val="ListParagraph"/>
        <w:numPr>
          <w:ilvl w:val="1"/>
          <w:numId w:val="11"/>
        </w:numPr>
        <w:spacing w:before="120" w:after="120"/>
        <w:ind w:left="936"/>
        <w:contextualSpacing w:val="0"/>
        <w:rPr>
          <w:rFonts w:ascii="Times New Roman" w:hAnsi="Times New Roman" w:cs="Times New Roman"/>
        </w:rPr>
      </w:pPr>
      <w:r w:rsidRPr="0025297D">
        <w:rPr>
          <w:rFonts w:ascii="Times New Roman" w:hAnsi="Times New Roman" w:cs="Times New Roman"/>
        </w:rPr>
        <w:t>Did you observe benefits or changes related to the transition to virtual services?</w:t>
      </w:r>
    </w:p>
    <w:p w:rsidR="009B4571" w:rsidRPr="0025297D" w:rsidP="00E46418" w14:paraId="6C06426B" w14:textId="0E1BCD96">
      <w:pPr>
        <w:pStyle w:val="ListParagraph"/>
        <w:numPr>
          <w:ilvl w:val="1"/>
          <w:numId w:val="11"/>
        </w:numPr>
        <w:spacing w:before="120" w:after="240"/>
        <w:ind w:left="936"/>
        <w:contextualSpacing w:val="0"/>
        <w:rPr>
          <w:rFonts w:ascii="Times New Roman" w:hAnsi="Times New Roman" w:cs="Times New Roman"/>
        </w:rPr>
      </w:pPr>
      <w:r w:rsidRPr="0025297D">
        <w:rPr>
          <w:rFonts w:ascii="Times New Roman" w:hAnsi="Times New Roman" w:cs="Times New Roman"/>
        </w:rPr>
        <w:t>How have these benefits varied among different population groups?</w:t>
      </w:r>
    </w:p>
    <w:p w:rsidR="005749FC" w:rsidRPr="0025297D" w:rsidP="00641E10" w14:paraId="0747BE53" w14:textId="51AF616B">
      <w:pPr>
        <w:spacing w:before="120" w:after="120"/>
        <w:rPr>
          <w:rFonts w:ascii="Times New Roman" w:hAnsi="Times New Roman" w:cs="Times New Roman"/>
          <w:b/>
          <w:bCs/>
        </w:rPr>
      </w:pPr>
      <w:r w:rsidRPr="0025297D">
        <w:rPr>
          <w:rFonts w:ascii="Times New Roman" w:hAnsi="Times New Roman" w:cs="Times New Roman"/>
          <w:b/>
          <w:bCs/>
        </w:rPr>
        <w:t xml:space="preserve">Sustainability </w:t>
      </w:r>
    </w:p>
    <w:p w:rsidR="00371AF1" w:rsidRPr="0025297D" w:rsidP="00E46418" w14:paraId="6F9618AB" w14:textId="08820CF4">
      <w:pPr>
        <w:pStyle w:val="ListParagraph"/>
        <w:numPr>
          <w:ilvl w:val="0"/>
          <w:numId w:val="11"/>
        </w:numPr>
        <w:spacing w:before="120" w:after="120"/>
        <w:contextualSpacing w:val="0"/>
        <w:rPr>
          <w:rFonts w:ascii="Times New Roman" w:hAnsi="Times New Roman" w:cs="Times New Roman"/>
        </w:rPr>
      </w:pPr>
      <w:r w:rsidRPr="0025297D">
        <w:rPr>
          <w:rFonts w:ascii="Times New Roman" w:hAnsi="Times New Roman" w:cs="Times New Roman"/>
        </w:rPr>
        <w:t>Were there any funded activities that occurred only during the pandemic and have concluded with the emergency and the end of the award period?</w:t>
      </w:r>
    </w:p>
    <w:p w:rsidR="00371AF1" w:rsidRPr="0025297D" w:rsidP="00E46418" w14:paraId="4E96BF10" w14:textId="5A296C42">
      <w:pPr>
        <w:pStyle w:val="ListParagraph"/>
        <w:numPr>
          <w:ilvl w:val="0"/>
          <w:numId w:val="11"/>
        </w:numPr>
        <w:spacing w:before="120" w:after="120"/>
        <w:contextualSpacing w:val="0"/>
        <w:rPr>
          <w:rFonts w:ascii="Times New Roman" w:hAnsi="Times New Roman" w:cs="Times New Roman"/>
        </w:rPr>
      </w:pPr>
      <w:r w:rsidRPr="0025297D">
        <w:rPr>
          <w:rFonts w:ascii="Times New Roman" w:hAnsi="Times New Roman" w:cs="Times New Roman"/>
        </w:rPr>
        <w:t xml:space="preserve">What kinds of funded activities occurred during the pandemic that will continue without any additional federal funds? </w:t>
      </w:r>
    </w:p>
    <w:p w:rsidR="00371AF1" w:rsidRPr="0025297D" w:rsidP="00E46418" w14:paraId="332C550F" w14:textId="77777777">
      <w:pPr>
        <w:pStyle w:val="ListParagraph"/>
        <w:numPr>
          <w:ilvl w:val="0"/>
          <w:numId w:val="11"/>
        </w:numPr>
        <w:spacing w:before="120" w:after="120"/>
        <w:contextualSpacing w:val="0"/>
        <w:rPr>
          <w:rFonts w:ascii="Times New Roman" w:hAnsi="Times New Roman" w:cs="Times New Roman"/>
        </w:rPr>
      </w:pPr>
      <w:r w:rsidRPr="0025297D">
        <w:rPr>
          <w:rFonts w:ascii="Times New Roman" w:hAnsi="Times New Roman" w:cs="Times New Roman"/>
        </w:rPr>
        <w:t xml:space="preserve">What kinds of funded activities advanced promising practices, policies and activities as your organization transitioned from the pandemic emergency to normal operations? </w:t>
      </w:r>
    </w:p>
    <w:p w:rsidR="00754AC8" w:rsidRPr="0025297D" w:rsidP="00E46418" w14:paraId="19C2F32E" w14:textId="47FA23ED">
      <w:pPr>
        <w:pStyle w:val="ListParagraph"/>
        <w:numPr>
          <w:ilvl w:val="1"/>
          <w:numId w:val="11"/>
        </w:numPr>
        <w:spacing w:before="120" w:after="240"/>
        <w:ind w:left="936"/>
        <w:contextualSpacing w:val="0"/>
        <w:rPr>
          <w:rFonts w:ascii="Times New Roman" w:hAnsi="Times New Roman" w:cs="Times New Roman"/>
        </w:rPr>
      </w:pPr>
      <w:r w:rsidRPr="0025297D">
        <w:rPr>
          <w:rFonts w:ascii="Times New Roman" w:hAnsi="Times New Roman" w:cs="Times New Roman"/>
        </w:rPr>
        <w:t>How can these inform the next emergency plan and response?</w:t>
      </w:r>
    </w:p>
    <w:p w:rsidR="000E40C1" w:rsidRPr="0025297D" w:rsidP="00641E10" w14:paraId="593BD8DB" w14:textId="212B6B60">
      <w:pPr>
        <w:spacing w:before="120" w:after="120"/>
        <w:rPr>
          <w:rFonts w:ascii="Times New Roman" w:hAnsi="Times New Roman" w:cs="Times New Roman"/>
          <w:b/>
          <w:bCs/>
        </w:rPr>
      </w:pPr>
      <w:r w:rsidRPr="0025297D">
        <w:rPr>
          <w:rFonts w:ascii="Times New Roman" w:hAnsi="Times New Roman" w:cs="Times New Roman"/>
          <w:b/>
          <w:bCs/>
        </w:rPr>
        <w:t xml:space="preserve">Lessons Learned </w:t>
      </w:r>
    </w:p>
    <w:p w:rsidR="00371AF1" w:rsidRPr="0025297D" w:rsidP="00E46418" w14:paraId="6ECFBE7E" w14:textId="172A1F5F">
      <w:pPr>
        <w:pStyle w:val="ListParagraph"/>
        <w:numPr>
          <w:ilvl w:val="0"/>
          <w:numId w:val="11"/>
        </w:numPr>
        <w:spacing w:before="120" w:after="120"/>
        <w:contextualSpacing w:val="0"/>
        <w:rPr>
          <w:rFonts w:ascii="Times New Roman" w:hAnsi="Times New Roman" w:cs="Times New Roman"/>
        </w:rPr>
      </w:pPr>
      <w:r w:rsidRPr="0025297D">
        <w:rPr>
          <w:rFonts w:ascii="Times New Roman" w:hAnsi="Times New Roman" w:cs="Times New Roman"/>
        </w:rPr>
        <w:t xml:space="preserve">Did </w:t>
      </w:r>
      <w:r w:rsidRPr="0025297D" w:rsidR="00582742">
        <w:rPr>
          <w:rFonts w:ascii="Times New Roman" w:hAnsi="Times New Roman" w:cs="Times New Roman"/>
        </w:rPr>
        <w:t>ARP</w:t>
      </w:r>
      <w:r w:rsidR="00582742">
        <w:rPr>
          <w:rFonts w:ascii="Times New Roman" w:hAnsi="Times New Roman" w:cs="Times New Roman"/>
        </w:rPr>
        <w:t xml:space="preserve">A and </w:t>
      </w:r>
      <w:r w:rsidRPr="0025297D" w:rsidR="00582742">
        <w:rPr>
          <w:rFonts w:ascii="Times New Roman" w:hAnsi="Times New Roman" w:cs="Times New Roman"/>
        </w:rPr>
        <w:t xml:space="preserve">CARES Act </w:t>
      </w:r>
      <w:r w:rsidR="00184921">
        <w:rPr>
          <w:rFonts w:ascii="Times New Roman" w:hAnsi="Times New Roman" w:cs="Times New Roman"/>
        </w:rPr>
        <w:t>grant programs</w:t>
      </w:r>
      <w:r w:rsidR="00582742">
        <w:rPr>
          <w:rFonts w:ascii="Times New Roman" w:hAnsi="Times New Roman" w:cs="Times New Roman"/>
        </w:rPr>
        <w:t xml:space="preserve"> </w:t>
      </w:r>
      <w:r w:rsidRPr="0025297D">
        <w:rPr>
          <w:rFonts w:ascii="Times New Roman" w:hAnsi="Times New Roman" w:cs="Times New Roman"/>
        </w:rPr>
        <w:t xml:space="preserve">funds help your organization maintain economic stability throughout the pandemic? </w:t>
      </w:r>
    </w:p>
    <w:p w:rsidR="00371AF1" w:rsidRPr="0025297D" w:rsidP="00E46418" w14:paraId="6F28F04D" w14:textId="3F0EE78C">
      <w:pPr>
        <w:pStyle w:val="ListParagraph"/>
        <w:numPr>
          <w:ilvl w:val="1"/>
          <w:numId w:val="11"/>
        </w:numPr>
        <w:spacing w:before="120" w:after="120"/>
        <w:ind w:left="936"/>
        <w:contextualSpacing w:val="0"/>
        <w:rPr>
          <w:rFonts w:ascii="Times New Roman" w:hAnsi="Times New Roman" w:cs="Times New Roman"/>
        </w:rPr>
      </w:pPr>
      <w:r w:rsidRPr="0025297D">
        <w:rPr>
          <w:rFonts w:ascii="Times New Roman" w:hAnsi="Times New Roman" w:cs="Times New Roman"/>
        </w:rPr>
        <w:t xml:space="preserve">If so, how? </w:t>
      </w:r>
    </w:p>
    <w:p w:rsidR="00371AF1" w:rsidRPr="0025297D" w:rsidP="00E46418" w14:paraId="068BA6DD" w14:textId="1FFA3980">
      <w:pPr>
        <w:pStyle w:val="ListParagraph"/>
        <w:numPr>
          <w:ilvl w:val="0"/>
          <w:numId w:val="11"/>
        </w:numPr>
        <w:spacing w:before="120" w:after="120"/>
        <w:contextualSpacing w:val="0"/>
        <w:rPr>
          <w:rFonts w:ascii="Times New Roman" w:hAnsi="Times New Roman" w:cs="Times New Roman"/>
        </w:rPr>
      </w:pPr>
      <w:r w:rsidRPr="0025297D">
        <w:rPr>
          <w:rFonts w:ascii="Times New Roman" w:hAnsi="Times New Roman" w:cs="Times New Roman"/>
        </w:rPr>
        <w:t xml:space="preserve">How well was your organization able to use </w:t>
      </w:r>
      <w:r w:rsidRPr="0025297D" w:rsidR="00582742">
        <w:rPr>
          <w:rFonts w:ascii="Times New Roman" w:hAnsi="Times New Roman" w:cs="Times New Roman"/>
        </w:rPr>
        <w:t>ARP</w:t>
      </w:r>
      <w:r w:rsidR="00582742">
        <w:rPr>
          <w:rFonts w:ascii="Times New Roman" w:hAnsi="Times New Roman" w:cs="Times New Roman"/>
        </w:rPr>
        <w:t xml:space="preserve">A and </w:t>
      </w:r>
      <w:r w:rsidRPr="0025297D" w:rsidR="00582742">
        <w:rPr>
          <w:rFonts w:ascii="Times New Roman" w:hAnsi="Times New Roman" w:cs="Times New Roman"/>
        </w:rPr>
        <w:t xml:space="preserve">CARES Act </w:t>
      </w:r>
      <w:r w:rsidR="00184921">
        <w:rPr>
          <w:rFonts w:ascii="Times New Roman" w:hAnsi="Times New Roman" w:cs="Times New Roman"/>
        </w:rPr>
        <w:t>grant programs</w:t>
      </w:r>
      <w:r w:rsidR="00582742">
        <w:rPr>
          <w:rFonts w:ascii="Times New Roman" w:hAnsi="Times New Roman" w:cs="Times New Roman"/>
        </w:rPr>
        <w:t xml:space="preserve"> </w:t>
      </w:r>
      <w:r w:rsidRPr="0025297D">
        <w:rPr>
          <w:rFonts w:ascii="Times New Roman" w:hAnsi="Times New Roman" w:cs="Times New Roman"/>
        </w:rPr>
        <w:t>funds to address pandemic-related needs?</w:t>
      </w:r>
    </w:p>
    <w:p w:rsidR="00371AF1" w:rsidRPr="0025297D" w:rsidP="00E46418" w14:paraId="43C1EBD2" w14:textId="31A59BCE">
      <w:pPr>
        <w:pStyle w:val="ListParagraph"/>
        <w:numPr>
          <w:ilvl w:val="0"/>
          <w:numId w:val="11"/>
        </w:numPr>
        <w:spacing w:before="120" w:after="120"/>
        <w:contextualSpacing w:val="0"/>
        <w:rPr>
          <w:rFonts w:ascii="Times New Roman" w:hAnsi="Times New Roman" w:cs="Times New Roman"/>
        </w:rPr>
      </w:pPr>
      <w:r w:rsidRPr="0025297D">
        <w:rPr>
          <w:rFonts w:ascii="Times New Roman" w:hAnsi="Times New Roman" w:cs="Times New Roman"/>
        </w:rPr>
        <w:t xml:space="preserve">Do you think the </w:t>
      </w:r>
      <w:r w:rsidR="0010606B">
        <w:rPr>
          <w:rFonts w:ascii="Times New Roman" w:hAnsi="Times New Roman" w:cs="Times New Roman"/>
        </w:rPr>
        <w:t>IMLS’</w:t>
      </w:r>
      <w:r w:rsidR="00850A92">
        <w:rPr>
          <w:rFonts w:ascii="Times New Roman" w:hAnsi="Times New Roman" w:cs="Times New Roman"/>
        </w:rPr>
        <w:t>s</w:t>
      </w:r>
      <w:r w:rsidR="007928A6">
        <w:rPr>
          <w:rFonts w:ascii="Times New Roman" w:hAnsi="Times New Roman" w:cs="Times New Roman"/>
        </w:rPr>
        <w:t xml:space="preserve"> </w:t>
      </w:r>
      <w:r w:rsidRPr="0025297D">
        <w:rPr>
          <w:rFonts w:ascii="Times New Roman" w:hAnsi="Times New Roman" w:cs="Times New Roman"/>
        </w:rPr>
        <w:t xml:space="preserve"> </w:t>
      </w:r>
      <w:r w:rsidRPr="0025297D" w:rsidR="007928A6">
        <w:rPr>
          <w:rFonts w:ascii="Times New Roman" w:hAnsi="Times New Roman" w:cs="Times New Roman"/>
        </w:rPr>
        <w:t>ARP</w:t>
      </w:r>
      <w:r w:rsidR="007928A6">
        <w:rPr>
          <w:rFonts w:ascii="Times New Roman" w:hAnsi="Times New Roman" w:cs="Times New Roman"/>
        </w:rPr>
        <w:t>A</w:t>
      </w:r>
      <w:r w:rsidR="007928A6">
        <w:rPr>
          <w:rFonts w:ascii="Times New Roman" w:hAnsi="Times New Roman" w:cs="Times New Roman"/>
        </w:rPr>
        <w:t xml:space="preserve"> and </w:t>
      </w:r>
      <w:r w:rsidRPr="0025297D" w:rsidR="007928A6">
        <w:rPr>
          <w:rFonts w:ascii="Times New Roman" w:hAnsi="Times New Roman" w:cs="Times New Roman"/>
        </w:rPr>
        <w:t xml:space="preserve">CARES Act </w:t>
      </w:r>
      <w:r w:rsidR="00184921">
        <w:rPr>
          <w:rFonts w:ascii="Times New Roman" w:hAnsi="Times New Roman" w:cs="Times New Roman"/>
        </w:rPr>
        <w:t>grant programs</w:t>
      </w:r>
      <w:r w:rsidR="007928A6">
        <w:rPr>
          <w:rFonts w:ascii="Times New Roman" w:hAnsi="Times New Roman" w:cs="Times New Roman"/>
        </w:rPr>
        <w:t xml:space="preserve"> </w:t>
      </w:r>
      <w:r w:rsidRPr="0025297D">
        <w:rPr>
          <w:rFonts w:ascii="Times New Roman" w:hAnsi="Times New Roman" w:cs="Times New Roman"/>
        </w:rPr>
        <w:t xml:space="preserve">funds increased awareness of the IMLS brand and its discretionary grant programs for organizations at the field-wide and community-level? </w:t>
      </w:r>
    </w:p>
    <w:p w:rsidR="009B4571" w:rsidRPr="0025297D" w:rsidP="00E46418" w14:paraId="14B91F03" w14:textId="32817CC7">
      <w:pPr>
        <w:pStyle w:val="ListParagraph"/>
        <w:numPr>
          <w:ilvl w:val="1"/>
          <w:numId w:val="11"/>
        </w:numPr>
        <w:spacing w:before="120" w:after="240"/>
        <w:ind w:left="936"/>
        <w:contextualSpacing w:val="0"/>
        <w:rPr>
          <w:rFonts w:ascii="Times New Roman" w:hAnsi="Times New Roman" w:cs="Times New Roman"/>
        </w:rPr>
      </w:pPr>
      <w:r w:rsidRPr="0025297D">
        <w:rPr>
          <w:rFonts w:ascii="Times New Roman" w:hAnsi="Times New Roman" w:cs="Times New Roman"/>
        </w:rPr>
        <w:t>Is there importance in that branding?</w:t>
      </w:r>
    </w:p>
    <w:p w:rsidR="00396065" w:rsidRPr="0025297D" w:rsidP="00641E10" w14:paraId="66D106F5" w14:textId="77777777">
      <w:pPr>
        <w:spacing w:before="120" w:after="120"/>
        <w:rPr>
          <w:rFonts w:ascii="Times New Roman" w:hAnsi="Times New Roman" w:cs="Times New Roman"/>
          <w:b/>
          <w:bCs/>
        </w:rPr>
      </w:pPr>
      <w:r w:rsidRPr="0025297D">
        <w:rPr>
          <w:rFonts w:ascii="Times New Roman" w:hAnsi="Times New Roman" w:cs="Times New Roman"/>
          <w:b/>
          <w:bCs/>
        </w:rPr>
        <w:t>Concluding</w:t>
      </w:r>
    </w:p>
    <w:p w:rsidR="00396065" w:rsidRPr="0025297D" w:rsidP="00641E10" w14:paraId="7C04E01C" w14:textId="77777777">
      <w:pPr>
        <w:spacing w:before="120" w:after="120"/>
        <w:rPr>
          <w:rFonts w:ascii="Times New Roman" w:hAnsi="Times New Roman" w:cs="Times New Roman"/>
          <w:i/>
          <w:iCs/>
        </w:rPr>
      </w:pPr>
      <w:r w:rsidRPr="0025297D">
        <w:rPr>
          <w:rFonts w:ascii="Times New Roman" w:hAnsi="Times New Roman" w:cs="Times New Roman"/>
          <w:i/>
          <w:iCs/>
        </w:rPr>
        <w:t>Those are all the questions we had identified for discussion today.  </w:t>
      </w:r>
    </w:p>
    <w:p w:rsidR="00396065" w:rsidRPr="0025297D" w:rsidP="00E46418" w14:paraId="62167CB8" w14:textId="76336A1E">
      <w:pPr>
        <w:pStyle w:val="ListParagraph"/>
        <w:numPr>
          <w:ilvl w:val="0"/>
          <w:numId w:val="12"/>
        </w:numPr>
        <w:spacing w:before="120" w:after="120"/>
        <w:contextualSpacing w:val="0"/>
        <w:rPr>
          <w:rFonts w:ascii="Times New Roman" w:hAnsi="Times New Roman" w:cs="Times New Roman"/>
          <w:i/>
          <w:iCs/>
        </w:rPr>
      </w:pPr>
      <w:r w:rsidRPr="0025297D">
        <w:rPr>
          <w:rFonts w:ascii="Times New Roman" w:hAnsi="Times New Roman" w:cs="Times New Roman"/>
          <w:i/>
          <w:iCs/>
        </w:rPr>
        <w:t xml:space="preserve">Is there anything you would like to add that we </w:t>
      </w:r>
      <w:r w:rsidRPr="0025297D" w:rsidR="00F91438">
        <w:rPr>
          <w:rFonts w:ascii="Times New Roman" w:hAnsi="Times New Roman" w:cs="Times New Roman"/>
          <w:i/>
          <w:iCs/>
        </w:rPr>
        <w:t>did not</w:t>
      </w:r>
      <w:r w:rsidRPr="0025297D">
        <w:rPr>
          <w:rFonts w:ascii="Times New Roman" w:hAnsi="Times New Roman" w:cs="Times New Roman"/>
          <w:i/>
          <w:iCs/>
        </w:rPr>
        <w:t xml:space="preserve"> cover already?</w:t>
      </w:r>
    </w:p>
    <w:p w:rsidR="00396065" w:rsidRPr="0025297D" w:rsidP="00641E10" w14:paraId="13BB8413" w14:textId="77777777">
      <w:pPr>
        <w:pStyle w:val="ListParagraph"/>
        <w:spacing w:before="120" w:after="120"/>
        <w:ind w:left="360"/>
        <w:contextualSpacing w:val="0"/>
        <w:rPr>
          <w:rFonts w:ascii="Times New Roman" w:hAnsi="Times New Roman" w:cs="Times New Roman"/>
          <w:i/>
          <w:iCs/>
        </w:rPr>
      </w:pPr>
      <w:r w:rsidRPr="0025297D">
        <w:rPr>
          <w:rFonts w:ascii="Times New Roman" w:hAnsi="Times New Roman" w:cs="Times New Roman"/>
          <w:i/>
          <w:iCs/>
        </w:rPr>
        <w:t>[Prompt: Any final thoughts or reflections?]</w:t>
      </w:r>
    </w:p>
    <w:p w:rsidR="00396065" w:rsidRPr="0025297D" w:rsidP="00E46418" w14:paraId="1BC68F97" w14:textId="77777777">
      <w:pPr>
        <w:pStyle w:val="ListParagraph"/>
        <w:numPr>
          <w:ilvl w:val="0"/>
          <w:numId w:val="12"/>
        </w:numPr>
        <w:spacing w:before="120" w:after="120"/>
        <w:contextualSpacing w:val="0"/>
        <w:rPr>
          <w:rFonts w:ascii="Times New Roman" w:hAnsi="Times New Roman" w:cs="Times New Roman"/>
          <w:i/>
          <w:iCs/>
        </w:rPr>
      </w:pPr>
      <w:r w:rsidRPr="0025297D">
        <w:rPr>
          <w:rFonts w:ascii="Times New Roman" w:hAnsi="Times New Roman" w:cs="Times New Roman"/>
          <w:i/>
          <w:iCs/>
        </w:rPr>
        <w:t>Do you have any questions related to the interview today?</w:t>
      </w:r>
    </w:p>
    <w:p w:rsidR="00396065" w:rsidRPr="0025297D" w:rsidP="00641E10" w14:paraId="2B7F60A9" w14:textId="77777777">
      <w:pPr>
        <w:pStyle w:val="ListParagraph"/>
        <w:spacing w:before="120" w:after="120"/>
        <w:ind w:left="360"/>
        <w:contextualSpacing w:val="0"/>
        <w:rPr>
          <w:rFonts w:ascii="Times New Roman" w:hAnsi="Times New Roman" w:cs="Times New Roman"/>
          <w:i/>
          <w:iCs/>
        </w:rPr>
      </w:pPr>
      <w:r w:rsidRPr="0025297D">
        <w:rPr>
          <w:rFonts w:ascii="Times New Roman" w:hAnsi="Times New Roman" w:cs="Times New Roman"/>
          <w:i/>
          <w:iCs/>
        </w:rPr>
        <w:t>[Prompt: Any final questions?]</w:t>
      </w:r>
    </w:p>
    <w:p w:rsidR="00396065" w:rsidRPr="0025297D" w:rsidP="00641E10" w14:paraId="50ABEDD7" w14:textId="77777777">
      <w:pPr>
        <w:spacing w:before="120" w:after="120"/>
        <w:rPr>
          <w:rFonts w:ascii="Times New Roman" w:hAnsi="Times New Roman" w:cs="Times New Roman"/>
          <w:i/>
          <w:iCs/>
        </w:rPr>
      </w:pPr>
      <w:r w:rsidRPr="0025297D">
        <w:rPr>
          <w:rFonts w:ascii="Times New Roman" w:hAnsi="Times New Roman" w:cs="Times New Roman"/>
          <w:i/>
          <w:iCs/>
        </w:rPr>
        <w:t>Thank you so much for taking the time to speak with us today.  The insights you have provided will help us provide effective feedback to IMLS. Enjoy the rest of your day!</w:t>
      </w:r>
    </w:p>
    <w:p w:rsidR="00396065" w:rsidRPr="0025297D" w:rsidP="00396065" w14:paraId="6ED01EA7" w14:textId="77777777">
      <w:pPr>
        <w:spacing w:before="120" w:after="120" w:line="240" w:lineRule="auto"/>
        <w:rPr>
          <w:rFonts w:ascii="Times New Roman" w:hAnsi="Times New Roman" w:cs="Times New Roman"/>
          <w:b/>
        </w:rPr>
      </w:pPr>
    </w:p>
    <w:p w:rsidR="001B7BAD" w:rsidRPr="0025297D" w:rsidP="00143C46" w14:paraId="160DE5A2" w14:textId="77777777">
      <w:pPr>
        <w:rPr>
          <w:rFonts w:ascii="Times New Roman" w:hAnsi="Times New Roman" w:cs="Times New Roman"/>
        </w:rPr>
      </w:pPr>
    </w:p>
    <w:p w:rsidR="001B7BAD" w:rsidRPr="0025297D" w:rsidP="00143C46" w14:paraId="657DE614" w14:textId="77777777">
      <w:pPr>
        <w:rPr>
          <w:rFonts w:ascii="Times New Roman" w:hAnsi="Times New Roman" w:cs="Times New Roman"/>
        </w:rPr>
      </w:pPr>
    </w:p>
    <w:p w:rsidR="009D6E93" w:rsidRPr="0025297D" w14:paraId="0ADC8D8D" w14:textId="77777777">
      <w:pPr>
        <w:rPr>
          <w:rFonts w:ascii="Times New Roman" w:hAnsi="Times New Roman" w:eastAsiaTheme="majorEastAsia" w:cs="Times New Roman"/>
          <w:b/>
        </w:rPr>
      </w:pPr>
      <w:r w:rsidRPr="0025297D">
        <w:rPr>
          <w:rFonts w:ascii="Times New Roman" w:hAnsi="Times New Roman" w:cs="Times New Roman"/>
        </w:rPr>
        <w:br w:type="page"/>
      </w:r>
    </w:p>
    <w:p w:rsidR="00EA2A1C" w:rsidRPr="0025297D" w:rsidP="00AA2C6F" w14:paraId="24AEFA34" w14:textId="3483E830">
      <w:pPr>
        <w:pStyle w:val="Heading2"/>
        <w:rPr>
          <w:rFonts w:cs="Times New Roman"/>
          <w:szCs w:val="22"/>
        </w:rPr>
      </w:pPr>
      <w:bookmarkStart w:id="23" w:name="_Toc151391417"/>
      <w:r w:rsidRPr="0025297D">
        <w:rPr>
          <w:rFonts w:cs="Times New Roman"/>
          <w:szCs w:val="22"/>
        </w:rPr>
        <w:t>Questions for Universe Two</w:t>
      </w:r>
      <w:r w:rsidRPr="0025297D" w:rsidR="00607063">
        <w:rPr>
          <w:rFonts w:cs="Times New Roman"/>
          <w:szCs w:val="22"/>
        </w:rPr>
        <w:t xml:space="preserve"> - </w:t>
      </w:r>
      <w:r w:rsidRPr="0025297D">
        <w:rPr>
          <w:rFonts w:cs="Times New Roman"/>
          <w:szCs w:val="22"/>
        </w:rPr>
        <w:t xml:space="preserve">Museums that </w:t>
      </w:r>
      <w:r w:rsidRPr="0025297D" w:rsidR="00E165BD">
        <w:rPr>
          <w:rFonts w:cs="Times New Roman"/>
          <w:szCs w:val="22"/>
        </w:rPr>
        <w:t xml:space="preserve">received discretionary funding by </w:t>
      </w:r>
      <w:r w:rsidRPr="0025297D">
        <w:rPr>
          <w:rFonts w:cs="Times New Roman"/>
          <w:szCs w:val="22"/>
        </w:rPr>
        <w:t>respond</w:t>
      </w:r>
      <w:r w:rsidRPr="0025297D" w:rsidR="00E165BD">
        <w:rPr>
          <w:rFonts w:cs="Times New Roman"/>
          <w:szCs w:val="22"/>
        </w:rPr>
        <w:t>ing</w:t>
      </w:r>
      <w:r w:rsidRPr="0025297D">
        <w:rPr>
          <w:rFonts w:cs="Times New Roman"/>
          <w:szCs w:val="22"/>
        </w:rPr>
        <w:t xml:space="preserve"> to the ARPA and CARES Act </w:t>
      </w:r>
      <w:r w:rsidR="00184921">
        <w:rPr>
          <w:rFonts w:cs="Times New Roman"/>
          <w:szCs w:val="22"/>
        </w:rPr>
        <w:t>Grant Programs</w:t>
      </w:r>
      <w:r w:rsidR="007928A6">
        <w:rPr>
          <w:rFonts w:cs="Times New Roman"/>
          <w:szCs w:val="22"/>
        </w:rPr>
        <w:t xml:space="preserve"> </w:t>
      </w:r>
      <w:r w:rsidRPr="0025297D">
        <w:rPr>
          <w:rFonts w:cs="Times New Roman"/>
          <w:szCs w:val="22"/>
        </w:rPr>
        <w:t xml:space="preserve">Notice of Funding </w:t>
      </w:r>
      <w:r w:rsidRPr="0025297D" w:rsidR="007928A6">
        <w:rPr>
          <w:rFonts w:cs="Times New Roman"/>
          <w:szCs w:val="22"/>
        </w:rPr>
        <w:t>Opportunit</w:t>
      </w:r>
      <w:r w:rsidR="00FF723D">
        <w:rPr>
          <w:rFonts w:cs="Times New Roman"/>
          <w:szCs w:val="22"/>
        </w:rPr>
        <w:t>ies</w:t>
      </w:r>
      <w:r w:rsidRPr="0025297D" w:rsidR="007928A6">
        <w:rPr>
          <w:rFonts w:cs="Times New Roman"/>
          <w:szCs w:val="22"/>
        </w:rPr>
        <w:t xml:space="preserve"> </w:t>
      </w:r>
      <w:r w:rsidRPr="0025297D">
        <w:rPr>
          <w:rFonts w:cs="Times New Roman"/>
          <w:szCs w:val="22"/>
        </w:rPr>
        <w:t>(NOFO) from IMLS</w:t>
      </w:r>
      <w:bookmarkEnd w:id="23"/>
    </w:p>
    <w:p w:rsidR="00BC62C1" w:rsidRPr="0025297D" w:rsidP="00C25EB3" w14:paraId="72CA1C3C" w14:textId="77777777">
      <w:pPr>
        <w:spacing w:before="120" w:after="120"/>
        <w:rPr>
          <w:rFonts w:ascii="Times New Roman" w:hAnsi="Times New Roman" w:cs="Times New Roman"/>
          <w:b/>
          <w:bCs/>
        </w:rPr>
      </w:pPr>
      <w:r w:rsidRPr="0025297D">
        <w:rPr>
          <w:rFonts w:ascii="Times New Roman" w:hAnsi="Times New Roman" w:cs="Times New Roman"/>
          <w:b/>
          <w:bCs/>
        </w:rPr>
        <w:t>Introduction</w:t>
      </w:r>
    </w:p>
    <w:p w:rsidR="00BC62C1" w:rsidRPr="0025297D" w:rsidP="00E46418" w14:paraId="4EAA2594" w14:textId="3576647C">
      <w:pPr>
        <w:pStyle w:val="ListParagraph"/>
        <w:numPr>
          <w:ilvl w:val="0"/>
          <w:numId w:val="13"/>
        </w:numPr>
        <w:spacing w:before="120" w:after="240"/>
        <w:contextualSpacing w:val="0"/>
        <w:rPr>
          <w:rFonts w:ascii="Times New Roman" w:hAnsi="Times New Roman" w:cs="Times New Roman"/>
        </w:rPr>
      </w:pPr>
      <w:r w:rsidRPr="0025297D">
        <w:rPr>
          <w:rFonts w:ascii="Times New Roman" w:hAnsi="Times New Roman" w:cs="Times New Roman"/>
        </w:rPr>
        <w:t xml:space="preserve">Can you provide us with your name, title, which </w:t>
      </w:r>
      <w:r w:rsidRPr="0025297D" w:rsidR="002D2F32">
        <w:rPr>
          <w:rFonts w:ascii="Times New Roman" w:hAnsi="Times New Roman" w:cs="Times New Roman"/>
        </w:rPr>
        <w:t>museum</w:t>
      </w:r>
      <w:r w:rsidRPr="0025297D">
        <w:rPr>
          <w:rFonts w:ascii="Times New Roman" w:hAnsi="Times New Roman" w:cs="Times New Roman"/>
        </w:rPr>
        <w:t xml:space="preserve"> you supported during the pandemic and how long you have been in that role?  </w:t>
      </w:r>
    </w:p>
    <w:p w:rsidR="00BC62C1" w:rsidRPr="0025297D" w:rsidP="00C25EB3" w14:paraId="70707B4D" w14:textId="77777777">
      <w:pPr>
        <w:spacing w:before="120" w:after="120"/>
        <w:rPr>
          <w:rFonts w:ascii="Times New Roman" w:hAnsi="Times New Roman" w:cs="Times New Roman"/>
          <w:b/>
          <w:bCs/>
        </w:rPr>
      </w:pPr>
      <w:r w:rsidRPr="0025297D">
        <w:rPr>
          <w:rFonts w:ascii="Times New Roman" w:hAnsi="Times New Roman" w:cs="Times New Roman"/>
          <w:b/>
          <w:bCs/>
        </w:rPr>
        <w:t>COVID Needs, Goals &amp; Impacts</w:t>
      </w:r>
    </w:p>
    <w:p w:rsidR="00BC62C1" w:rsidRPr="0025297D" w:rsidP="00E46418" w14:paraId="26371F54" w14:textId="0A11590C">
      <w:pPr>
        <w:pStyle w:val="ListParagraph"/>
        <w:numPr>
          <w:ilvl w:val="0"/>
          <w:numId w:val="13"/>
        </w:numPr>
        <w:spacing w:before="120" w:after="120"/>
        <w:contextualSpacing w:val="0"/>
        <w:rPr>
          <w:rFonts w:ascii="Times New Roman" w:hAnsi="Times New Roman" w:cs="Times New Roman"/>
        </w:rPr>
      </w:pPr>
      <w:r w:rsidRPr="0025297D">
        <w:rPr>
          <w:rFonts w:ascii="Times New Roman" w:hAnsi="Times New Roman" w:cs="Times New Roman"/>
        </w:rPr>
        <w:t>Let us discuss your collective experiences with IMLS’</w:t>
      </w:r>
      <w:r w:rsidR="00FF723D">
        <w:rPr>
          <w:rFonts w:ascii="Times New Roman" w:hAnsi="Times New Roman" w:cs="Times New Roman"/>
        </w:rPr>
        <w:t>s</w:t>
      </w:r>
      <w:r w:rsidRPr="0025297D">
        <w:rPr>
          <w:rFonts w:ascii="Times New Roman" w:hAnsi="Times New Roman" w:cs="Times New Roman"/>
        </w:rPr>
        <w:t xml:space="preserve"> </w:t>
      </w:r>
      <w:r w:rsidRPr="0025297D" w:rsidR="00FF723D">
        <w:rPr>
          <w:rFonts w:ascii="Times New Roman" w:hAnsi="Times New Roman" w:cs="Times New Roman"/>
        </w:rPr>
        <w:t>ARP</w:t>
      </w:r>
      <w:r w:rsidR="00FF723D">
        <w:rPr>
          <w:rFonts w:ascii="Times New Roman" w:hAnsi="Times New Roman" w:cs="Times New Roman"/>
        </w:rPr>
        <w:t xml:space="preserve">A and </w:t>
      </w:r>
      <w:r w:rsidRPr="0025297D" w:rsidR="00FF723D">
        <w:rPr>
          <w:rFonts w:ascii="Times New Roman" w:hAnsi="Times New Roman" w:cs="Times New Roman"/>
        </w:rPr>
        <w:t xml:space="preserve">CARES Act </w:t>
      </w:r>
      <w:r w:rsidR="00184921">
        <w:rPr>
          <w:rFonts w:ascii="Times New Roman" w:hAnsi="Times New Roman" w:cs="Times New Roman"/>
        </w:rPr>
        <w:t>grant programs</w:t>
      </w:r>
      <w:r w:rsidRPr="0025297D">
        <w:rPr>
          <w:rFonts w:ascii="Times New Roman" w:hAnsi="Times New Roman" w:cs="Times New Roman"/>
        </w:rPr>
        <w:t xml:space="preserve">. </w:t>
      </w:r>
    </w:p>
    <w:p w:rsidR="00BC62C1" w:rsidRPr="0025297D" w:rsidP="00E46418" w14:paraId="2BB991CA" w14:textId="6302D751">
      <w:pPr>
        <w:pStyle w:val="ListParagraph"/>
        <w:numPr>
          <w:ilvl w:val="1"/>
          <w:numId w:val="13"/>
        </w:numPr>
        <w:spacing w:before="120" w:after="120"/>
        <w:ind w:left="936"/>
        <w:contextualSpacing w:val="0"/>
        <w:rPr>
          <w:rFonts w:ascii="Times New Roman" w:hAnsi="Times New Roman" w:cs="Times New Roman"/>
        </w:rPr>
      </w:pPr>
      <w:r w:rsidRPr="0025297D">
        <w:rPr>
          <w:rFonts w:ascii="Times New Roman" w:hAnsi="Times New Roman" w:cs="Times New Roman"/>
        </w:rPr>
        <w:t xml:space="preserve">To what extent do you think these grant </w:t>
      </w:r>
      <w:r w:rsidR="00FF723D">
        <w:rPr>
          <w:rFonts w:ascii="Times New Roman" w:hAnsi="Times New Roman" w:cs="Times New Roman"/>
        </w:rPr>
        <w:t>programs</w:t>
      </w:r>
      <w:r w:rsidRPr="0025297D" w:rsidR="00FF723D">
        <w:rPr>
          <w:rFonts w:ascii="Times New Roman" w:hAnsi="Times New Roman" w:cs="Times New Roman"/>
        </w:rPr>
        <w:t xml:space="preserve"> </w:t>
      </w:r>
      <w:r w:rsidRPr="0025297D">
        <w:rPr>
          <w:rFonts w:ascii="Times New Roman" w:hAnsi="Times New Roman" w:cs="Times New Roman"/>
        </w:rPr>
        <w:t xml:space="preserve">aligned with your overall needs and those of the communities you serve? </w:t>
      </w:r>
    </w:p>
    <w:p w:rsidR="00BC62C1" w:rsidRPr="0025297D" w:rsidP="00E46418" w14:paraId="60B83F4E" w14:textId="44807E34">
      <w:pPr>
        <w:pStyle w:val="ListParagraph"/>
        <w:numPr>
          <w:ilvl w:val="1"/>
          <w:numId w:val="13"/>
        </w:numPr>
        <w:spacing w:before="120" w:after="120"/>
        <w:ind w:left="936"/>
        <w:contextualSpacing w:val="0"/>
        <w:rPr>
          <w:rFonts w:ascii="Times New Roman" w:hAnsi="Times New Roman" w:cs="Times New Roman"/>
        </w:rPr>
      </w:pPr>
      <w:r w:rsidRPr="0025297D">
        <w:rPr>
          <w:rFonts w:ascii="Times New Roman" w:hAnsi="Times New Roman" w:cs="Times New Roman"/>
        </w:rPr>
        <w:t>Please provide specific examples or instances where you have observed alignment and misalignment between these grant structures and needs.</w:t>
      </w:r>
    </w:p>
    <w:p w:rsidR="00BC62C1" w:rsidRPr="0025297D" w:rsidP="315435CE" w14:paraId="1761798A" w14:textId="3986F28C">
      <w:pPr>
        <w:pStyle w:val="ListParagraph"/>
        <w:numPr>
          <w:ilvl w:val="0"/>
          <w:numId w:val="13"/>
        </w:numPr>
        <w:spacing w:before="120" w:after="120"/>
        <w:rPr>
          <w:rFonts w:ascii="Times New Roman" w:hAnsi="Times New Roman" w:cs="Times New Roman"/>
        </w:rPr>
      </w:pPr>
      <w:r w:rsidRPr="315435CE">
        <w:rPr>
          <w:rFonts w:ascii="Times New Roman" w:hAnsi="Times New Roman" w:cs="Times New Roman"/>
        </w:rPr>
        <w:t>Can you share examples of any new opportunities that emerged from IMLS'</w:t>
      </w:r>
      <w:r w:rsidRPr="315435CE" w:rsidR="00FF723D">
        <w:rPr>
          <w:rFonts w:ascii="Times New Roman" w:hAnsi="Times New Roman" w:cs="Times New Roman"/>
        </w:rPr>
        <w:t>s</w:t>
      </w:r>
      <w:r w:rsidRPr="315435CE">
        <w:rPr>
          <w:rFonts w:ascii="Times New Roman" w:hAnsi="Times New Roman" w:cs="Times New Roman"/>
        </w:rPr>
        <w:t xml:space="preserve"> ARP</w:t>
      </w:r>
      <w:r w:rsidRPr="315435CE" w:rsidR="0674D245">
        <w:rPr>
          <w:rFonts w:ascii="Times New Roman" w:hAnsi="Times New Roman" w:cs="Times New Roman"/>
        </w:rPr>
        <w:t>A</w:t>
      </w:r>
      <w:r w:rsidRPr="315435CE">
        <w:rPr>
          <w:rFonts w:ascii="Times New Roman" w:hAnsi="Times New Roman" w:cs="Times New Roman"/>
        </w:rPr>
        <w:t xml:space="preserve"> </w:t>
      </w:r>
      <w:r w:rsidR="00520C04">
        <w:rPr>
          <w:rFonts w:ascii="Times New Roman" w:hAnsi="Times New Roman" w:cs="Times New Roman"/>
        </w:rPr>
        <w:t xml:space="preserve">and CARES </w:t>
      </w:r>
      <w:r w:rsidRPr="315435CE">
        <w:rPr>
          <w:rFonts w:ascii="Times New Roman" w:hAnsi="Times New Roman" w:cs="Times New Roman"/>
        </w:rPr>
        <w:t>Act</w:t>
      </w:r>
      <w:r w:rsidRPr="315435CE" w:rsidR="00FF723D">
        <w:rPr>
          <w:rFonts w:ascii="Times New Roman" w:hAnsi="Times New Roman" w:cs="Times New Roman"/>
        </w:rPr>
        <w:t xml:space="preserve"> </w:t>
      </w:r>
      <w:r w:rsidRPr="315435CE" w:rsidR="00184921">
        <w:rPr>
          <w:rFonts w:ascii="Times New Roman" w:hAnsi="Times New Roman" w:cs="Times New Roman"/>
        </w:rPr>
        <w:t>grant programs</w:t>
      </w:r>
      <w:r w:rsidRPr="315435CE">
        <w:rPr>
          <w:rFonts w:ascii="Times New Roman" w:hAnsi="Times New Roman" w:cs="Times New Roman"/>
        </w:rPr>
        <w:t xml:space="preserve"> funding at your organization as the emergency stabilized and abetted during the pandemic? </w:t>
      </w:r>
    </w:p>
    <w:p w:rsidR="00BC62C1" w:rsidRPr="0025297D" w:rsidP="00E46418" w14:paraId="07E2BE2B" w14:textId="6B9E21E5">
      <w:pPr>
        <w:pStyle w:val="ListParagraph"/>
        <w:numPr>
          <w:ilvl w:val="1"/>
          <w:numId w:val="13"/>
        </w:numPr>
        <w:spacing w:before="120" w:after="120"/>
        <w:ind w:left="936"/>
        <w:contextualSpacing w:val="0"/>
        <w:rPr>
          <w:rFonts w:ascii="Times New Roman" w:hAnsi="Times New Roman" w:cs="Times New Roman"/>
        </w:rPr>
      </w:pPr>
      <w:r w:rsidRPr="0025297D">
        <w:rPr>
          <w:rFonts w:ascii="Times New Roman" w:hAnsi="Times New Roman" w:cs="Times New Roman"/>
        </w:rPr>
        <w:t>What were you able to do that you would not have been able to do without this funding?</w:t>
      </w:r>
    </w:p>
    <w:p w:rsidR="00BC62C1" w:rsidRPr="0025297D" w:rsidP="00E46418" w14:paraId="20A636F0" w14:textId="2CD35231">
      <w:pPr>
        <w:pStyle w:val="ListParagraph"/>
        <w:numPr>
          <w:ilvl w:val="0"/>
          <w:numId w:val="13"/>
        </w:numPr>
        <w:spacing w:before="120" w:after="120"/>
        <w:contextualSpacing w:val="0"/>
        <w:rPr>
          <w:rFonts w:ascii="Times New Roman" w:hAnsi="Times New Roman" w:cs="Times New Roman"/>
        </w:rPr>
      </w:pPr>
      <w:r w:rsidRPr="0025297D">
        <w:rPr>
          <w:rFonts w:ascii="Times New Roman" w:hAnsi="Times New Roman" w:cs="Times New Roman"/>
        </w:rPr>
        <w:t>What were your most significant challenges in receiving IMLS’</w:t>
      </w:r>
      <w:r w:rsidR="00FF723D">
        <w:rPr>
          <w:rFonts w:ascii="Times New Roman" w:hAnsi="Times New Roman" w:cs="Times New Roman"/>
        </w:rPr>
        <w:t>s</w:t>
      </w:r>
      <w:r w:rsidRPr="0025297D">
        <w:rPr>
          <w:rFonts w:ascii="Times New Roman" w:hAnsi="Times New Roman" w:cs="Times New Roman"/>
        </w:rPr>
        <w:t xml:space="preserve"> </w:t>
      </w:r>
      <w:r w:rsidRPr="0025297D" w:rsidR="003F2979">
        <w:rPr>
          <w:rFonts w:ascii="Times New Roman" w:hAnsi="Times New Roman" w:cs="Times New Roman"/>
        </w:rPr>
        <w:t>ARP</w:t>
      </w:r>
      <w:r w:rsidR="003F2979">
        <w:rPr>
          <w:rFonts w:ascii="Times New Roman" w:hAnsi="Times New Roman" w:cs="Times New Roman"/>
        </w:rPr>
        <w:t xml:space="preserve">A and </w:t>
      </w:r>
      <w:r w:rsidRPr="0025297D" w:rsidR="003F2979">
        <w:rPr>
          <w:rFonts w:ascii="Times New Roman" w:hAnsi="Times New Roman" w:cs="Times New Roman"/>
        </w:rPr>
        <w:t xml:space="preserve">CARES Act </w:t>
      </w:r>
      <w:r w:rsidR="00184921">
        <w:rPr>
          <w:rFonts w:ascii="Times New Roman" w:hAnsi="Times New Roman" w:cs="Times New Roman"/>
        </w:rPr>
        <w:t>grant programs</w:t>
      </w:r>
      <w:r w:rsidR="003F2979">
        <w:rPr>
          <w:rFonts w:ascii="Times New Roman" w:hAnsi="Times New Roman" w:cs="Times New Roman"/>
        </w:rPr>
        <w:t xml:space="preserve"> </w:t>
      </w:r>
      <w:r w:rsidRPr="0025297D">
        <w:rPr>
          <w:rFonts w:ascii="Times New Roman" w:hAnsi="Times New Roman" w:cs="Times New Roman"/>
        </w:rPr>
        <w:t xml:space="preserve">funding, especially as it relates to funding amounts, timing, and allowances/restrictions associated with these grants? </w:t>
      </w:r>
    </w:p>
    <w:p w:rsidR="00BC62C1" w:rsidRPr="0025297D" w:rsidP="00E46418" w14:paraId="23965B53" w14:textId="77777777">
      <w:pPr>
        <w:pStyle w:val="ListParagraph"/>
        <w:numPr>
          <w:ilvl w:val="1"/>
          <w:numId w:val="13"/>
        </w:numPr>
        <w:spacing w:before="120" w:after="120"/>
        <w:ind w:left="936"/>
        <w:contextualSpacing w:val="0"/>
        <w:rPr>
          <w:rFonts w:ascii="Times New Roman" w:hAnsi="Times New Roman" w:cs="Times New Roman"/>
        </w:rPr>
      </w:pPr>
      <w:r w:rsidRPr="0025297D">
        <w:rPr>
          <w:rFonts w:ascii="Times New Roman" w:hAnsi="Times New Roman" w:cs="Times New Roman"/>
        </w:rPr>
        <w:t xml:space="preserve">Was there anything that you would have asked for but was unallowable? </w:t>
      </w:r>
    </w:p>
    <w:p w:rsidR="00BC62C1" w:rsidRPr="0025297D" w:rsidP="00E46418" w14:paraId="05CC1B21" w14:textId="3D995995">
      <w:pPr>
        <w:pStyle w:val="ListParagraph"/>
        <w:numPr>
          <w:ilvl w:val="1"/>
          <w:numId w:val="13"/>
        </w:numPr>
        <w:spacing w:before="120" w:after="120"/>
        <w:ind w:left="936"/>
        <w:contextualSpacing w:val="0"/>
        <w:rPr>
          <w:rFonts w:ascii="Times New Roman" w:hAnsi="Times New Roman" w:cs="Times New Roman"/>
        </w:rPr>
      </w:pPr>
      <w:r w:rsidRPr="0025297D">
        <w:rPr>
          <w:rFonts w:ascii="Times New Roman" w:hAnsi="Times New Roman" w:cs="Times New Roman"/>
        </w:rPr>
        <w:t>What strategies did you use to overcome these challenges?</w:t>
      </w:r>
    </w:p>
    <w:p w:rsidR="00BC62C1" w:rsidRPr="0025297D" w:rsidP="00E46418" w14:paraId="0239796A" w14:textId="77777777">
      <w:pPr>
        <w:pStyle w:val="ListParagraph"/>
        <w:numPr>
          <w:ilvl w:val="0"/>
          <w:numId w:val="13"/>
        </w:numPr>
        <w:spacing w:before="120" w:after="120"/>
        <w:contextualSpacing w:val="0"/>
        <w:rPr>
          <w:rFonts w:ascii="Times New Roman" w:hAnsi="Times New Roman" w:cs="Times New Roman"/>
        </w:rPr>
      </w:pPr>
      <w:r w:rsidRPr="0025297D">
        <w:rPr>
          <w:rFonts w:ascii="Times New Roman" w:hAnsi="Times New Roman" w:cs="Times New Roman"/>
        </w:rPr>
        <w:t xml:space="preserve">Can you describe any new practices, policies, or partnerships that you implemented during the pandemic to enhance your organization’s capacity to support the community? </w:t>
      </w:r>
    </w:p>
    <w:p w:rsidR="00C07F68" w:rsidRPr="0025297D" w:rsidP="00E46418" w14:paraId="343D699A" w14:textId="490E78B3">
      <w:pPr>
        <w:pStyle w:val="ListParagraph"/>
        <w:numPr>
          <w:ilvl w:val="1"/>
          <w:numId w:val="13"/>
        </w:numPr>
        <w:spacing w:before="120" w:after="120"/>
        <w:ind w:left="936"/>
        <w:contextualSpacing w:val="0"/>
        <w:rPr>
          <w:rFonts w:ascii="Times New Roman" w:hAnsi="Times New Roman" w:cs="Times New Roman"/>
        </w:rPr>
      </w:pPr>
      <w:r w:rsidRPr="0025297D">
        <w:rPr>
          <w:rFonts w:ascii="Times New Roman" w:hAnsi="Times New Roman" w:cs="Times New Roman"/>
        </w:rPr>
        <w:t>Specifically, I am interested in understanding the innovative approaches taken to address the challenges posed by the pandemic.</w:t>
      </w:r>
    </w:p>
    <w:p w:rsidR="00BC62C1" w:rsidRPr="0025297D" w:rsidP="00E46418" w14:paraId="71F3825D" w14:textId="7F7249A2">
      <w:pPr>
        <w:pStyle w:val="ListParagraph"/>
        <w:numPr>
          <w:ilvl w:val="1"/>
          <w:numId w:val="13"/>
        </w:numPr>
        <w:spacing w:before="120" w:after="240"/>
        <w:ind w:left="936"/>
        <w:contextualSpacing w:val="0"/>
        <w:rPr>
          <w:rFonts w:ascii="Times New Roman" w:hAnsi="Times New Roman" w:cs="Times New Roman"/>
        </w:rPr>
      </w:pPr>
      <w:r w:rsidRPr="0025297D">
        <w:rPr>
          <w:rFonts w:ascii="Times New Roman" w:hAnsi="Times New Roman" w:cs="Times New Roman"/>
        </w:rPr>
        <w:t>Please provide specific examples.</w:t>
      </w:r>
    </w:p>
    <w:p w:rsidR="00BC62C1" w:rsidRPr="0025297D" w:rsidP="00C25EB3" w14:paraId="300B3E50" w14:textId="77777777">
      <w:pPr>
        <w:spacing w:before="120" w:after="120"/>
        <w:rPr>
          <w:rFonts w:ascii="Times New Roman" w:hAnsi="Times New Roman" w:cs="Times New Roman"/>
          <w:b/>
          <w:bCs/>
        </w:rPr>
      </w:pPr>
      <w:r w:rsidRPr="0025297D">
        <w:rPr>
          <w:rFonts w:ascii="Times New Roman" w:hAnsi="Times New Roman" w:cs="Times New Roman"/>
          <w:b/>
          <w:bCs/>
        </w:rPr>
        <w:t>CARES &amp; ARPA Funding</w:t>
      </w:r>
    </w:p>
    <w:p w:rsidR="00BC62C1" w:rsidRPr="0025297D" w:rsidP="00E46418" w14:paraId="3A624380" w14:textId="77777777">
      <w:pPr>
        <w:pStyle w:val="ListParagraph"/>
        <w:numPr>
          <w:ilvl w:val="0"/>
          <w:numId w:val="14"/>
        </w:numPr>
        <w:spacing w:before="120" w:after="120"/>
        <w:contextualSpacing w:val="0"/>
        <w:rPr>
          <w:rFonts w:ascii="Times New Roman" w:hAnsi="Times New Roman" w:cs="Times New Roman"/>
        </w:rPr>
      </w:pPr>
      <w:r w:rsidRPr="0025297D">
        <w:rPr>
          <w:rFonts w:ascii="Times New Roman" w:hAnsi="Times New Roman" w:cs="Times New Roman"/>
        </w:rPr>
        <w:t xml:space="preserve">What methods/strategies did your organization use to apply funds to areas of greatest need during the emergency period? </w:t>
      </w:r>
    </w:p>
    <w:p w:rsidR="00BC62C1" w:rsidRPr="0025297D" w:rsidP="00E46418" w14:paraId="17C0D050" w14:textId="33F3E220">
      <w:pPr>
        <w:pStyle w:val="ListParagraph"/>
        <w:numPr>
          <w:ilvl w:val="1"/>
          <w:numId w:val="14"/>
        </w:numPr>
        <w:spacing w:before="120" w:after="120"/>
        <w:ind w:left="936"/>
        <w:contextualSpacing w:val="0"/>
        <w:rPr>
          <w:rFonts w:ascii="Times New Roman" w:hAnsi="Times New Roman" w:cs="Times New Roman"/>
        </w:rPr>
      </w:pPr>
      <w:r w:rsidRPr="0025297D">
        <w:rPr>
          <w:rFonts w:ascii="Times New Roman" w:hAnsi="Times New Roman" w:cs="Times New Roman"/>
        </w:rPr>
        <w:t>Are you aware of any innovative practices or policies that were introduced by your organization to improve the administration of these emergency funds, such as subgrants, staffing changes, or policies related to remote work?</w:t>
      </w:r>
    </w:p>
    <w:p w:rsidR="00BC62C1" w:rsidRPr="0025297D" w:rsidP="00E46418" w14:paraId="5B044F5F" w14:textId="4204FF63">
      <w:pPr>
        <w:pStyle w:val="ListParagraph"/>
        <w:numPr>
          <w:ilvl w:val="0"/>
          <w:numId w:val="14"/>
        </w:numPr>
        <w:spacing w:before="120" w:after="120"/>
        <w:contextualSpacing w:val="0"/>
        <w:rPr>
          <w:rFonts w:ascii="Times New Roman" w:hAnsi="Times New Roman" w:cs="Times New Roman"/>
        </w:rPr>
      </w:pPr>
      <w:r w:rsidRPr="0025297D">
        <w:rPr>
          <w:rFonts w:ascii="Times New Roman" w:hAnsi="Times New Roman" w:cs="Times New Roman"/>
        </w:rPr>
        <w:t xml:space="preserve">Now, let us discuss how your organization might have used the </w:t>
      </w:r>
      <w:r w:rsidRPr="0025297D" w:rsidR="003F2979">
        <w:rPr>
          <w:rFonts w:ascii="Times New Roman" w:hAnsi="Times New Roman" w:cs="Times New Roman"/>
        </w:rPr>
        <w:t>ARP</w:t>
      </w:r>
      <w:r w:rsidR="003F2979">
        <w:rPr>
          <w:rFonts w:ascii="Times New Roman" w:hAnsi="Times New Roman" w:cs="Times New Roman"/>
        </w:rPr>
        <w:t xml:space="preserve">A and </w:t>
      </w:r>
      <w:r w:rsidRPr="0025297D" w:rsidR="003F2979">
        <w:rPr>
          <w:rFonts w:ascii="Times New Roman" w:hAnsi="Times New Roman" w:cs="Times New Roman"/>
        </w:rPr>
        <w:t xml:space="preserve">CARES Act </w:t>
      </w:r>
      <w:r w:rsidR="00184921">
        <w:rPr>
          <w:rFonts w:ascii="Times New Roman" w:hAnsi="Times New Roman" w:cs="Times New Roman"/>
        </w:rPr>
        <w:t>grant programs</w:t>
      </w:r>
      <w:r w:rsidR="003F2979">
        <w:rPr>
          <w:rFonts w:ascii="Times New Roman" w:hAnsi="Times New Roman" w:cs="Times New Roman"/>
        </w:rPr>
        <w:t xml:space="preserve"> </w:t>
      </w:r>
      <w:r w:rsidRPr="0025297D">
        <w:rPr>
          <w:rFonts w:ascii="Times New Roman" w:hAnsi="Times New Roman" w:cs="Times New Roman"/>
        </w:rPr>
        <w:t xml:space="preserve">funds to enhance operations. </w:t>
      </w:r>
    </w:p>
    <w:p w:rsidR="00BC62C1" w:rsidRPr="0025297D" w:rsidP="00E46418" w14:paraId="4F65E633" w14:textId="77777777">
      <w:pPr>
        <w:pStyle w:val="ListParagraph"/>
        <w:numPr>
          <w:ilvl w:val="1"/>
          <w:numId w:val="14"/>
        </w:numPr>
        <w:spacing w:before="120" w:after="120"/>
        <w:ind w:left="936"/>
        <w:contextualSpacing w:val="0"/>
        <w:rPr>
          <w:rFonts w:ascii="Times New Roman" w:hAnsi="Times New Roman" w:cs="Times New Roman"/>
        </w:rPr>
      </w:pPr>
      <w:r w:rsidRPr="0025297D">
        <w:rPr>
          <w:rFonts w:ascii="Times New Roman" w:hAnsi="Times New Roman" w:cs="Times New Roman"/>
        </w:rPr>
        <w:t xml:space="preserve">Did the funding contribute to improvements in broadband access or the adoption of technologies like hotspots, parking lot Wi-Fi, or laptop checkouts for community residents? </w:t>
      </w:r>
    </w:p>
    <w:p w:rsidR="00BC62C1" w:rsidRPr="0025297D" w:rsidP="00E46418" w14:paraId="133D0194" w14:textId="77777777">
      <w:pPr>
        <w:pStyle w:val="ListParagraph"/>
        <w:numPr>
          <w:ilvl w:val="1"/>
          <w:numId w:val="14"/>
        </w:numPr>
        <w:spacing w:before="120" w:after="120"/>
        <w:ind w:left="936"/>
        <w:contextualSpacing w:val="0"/>
        <w:rPr>
          <w:rFonts w:ascii="Times New Roman" w:hAnsi="Times New Roman" w:cs="Times New Roman"/>
        </w:rPr>
      </w:pPr>
      <w:r w:rsidRPr="0025297D">
        <w:rPr>
          <w:rFonts w:ascii="Times New Roman" w:hAnsi="Times New Roman" w:cs="Times New Roman"/>
        </w:rPr>
        <w:t>Were these funds used for activities that might have otherwise been funded through other Federal programs, such as E-Rate?</w:t>
      </w:r>
    </w:p>
    <w:p w:rsidR="00BC62C1" w:rsidRPr="0025297D" w:rsidP="00E46418" w14:paraId="26725672" w14:textId="77777777">
      <w:pPr>
        <w:pStyle w:val="ListParagraph"/>
        <w:numPr>
          <w:ilvl w:val="1"/>
          <w:numId w:val="14"/>
        </w:numPr>
        <w:spacing w:before="120" w:after="120"/>
        <w:ind w:left="936"/>
        <w:contextualSpacing w:val="0"/>
        <w:rPr>
          <w:rFonts w:ascii="Times New Roman" w:hAnsi="Times New Roman" w:cs="Times New Roman"/>
        </w:rPr>
      </w:pPr>
      <w:r w:rsidRPr="0025297D">
        <w:rPr>
          <w:rFonts w:ascii="Times New Roman" w:hAnsi="Times New Roman" w:cs="Times New Roman"/>
        </w:rPr>
        <w:t>Were any of the funds directed toward enhancing the physical safety of buildings through updates, such as HVAC systems or other safety measures?</w:t>
      </w:r>
    </w:p>
    <w:p w:rsidR="00BC62C1" w:rsidRPr="0025297D" w:rsidP="00E46418" w14:paraId="2694CC3D" w14:textId="73AFBD9F">
      <w:pPr>
        <w:pStyle w:val="ListParagraph"/>
        <w:numPr>
          <w:ilvl w:val="1"/>
          <w:numId w:val="14"/>
        </w:numPr>
        <w:spacing w:before="120" w:after="120"/>
        <w:ind w:left="936"/>
        <w:contextualSpacing w:val="0"/>
        <w:rPr>
          <w:rFonts w:ascii="Times New Roman" w:hAnsi="Times New Roman" w:cs="Times New Roman"/>
        </w:rPr>
      </w:pPr>
      <w:r w:rsidRPr="0025297D">
        <w:rPr>
          <w:rFonts w:ascii="Times New Roman" w:hAnsi="Times New Roman" w:cs="Times New Roman"/>
        </w:rPr>
        <w:t>To what extent did funding for external services, such as mobile libraries/museums or delivery, improve access to your organization’s resources?</w:t>
      </w:r>
    </w:p>
    <w:p w:rsidR="00BC62C1" w:rsidRPr="0025297D" w:rsidP="00E46418" w14:paraId="356C144E" w14:textId="2249B9FD">
      <w:pPr>
        <w:pStyle w:val="ListParagraph"/>
        <w:numPr>
          <w:ilvl w:val="0"/>
          <w:numId w:val="14"/>
        </w:numPr>
        <w:spacing w:before="120" w:after="120"/>
        <w:contextualSpacing w:val="0"/>
        <w:rPr>
          <w:rFonts w:ascii="Times New Roman" w:hAnsi="Times New Roman" w:cs="Times New Roman"/>
        </w:rPr>
      </w:pPr>
      <w:r w:rsidRPr="0025297D">
        <w:rPr>
          <w:rFonts w:ascii="Times New Roman" w:hAnsi="Times New Roman" w:cs="Times New Roman"/>
        </w:rPr>
        <w:t xml:space="preserve">Did your organization adapt its collections management practices, policies, and purchasing while using </w:t>
      </w:r>
      <w:r w:rsidRPr="0025297D" w:rsidR="003F2979">
        <w:rPr>
          <w:rFonts w:ascii="Times New Roman" w:hAnsi="Times New Roman" w:cs="Times New Roman"/>
        </w:rPr>
        <w:t>ARP</w:t>
      </w:r>
      <w:r w:rsidR="003F2979">
        <w:rPr>
          <w:rFonts w:ascii="Times New Roman" w:hAnsi="Times New Roman" w:cs="Times New Roman"/>
        </w:rPr>
        <w:t xml:space="preserve">A and </w:t>
      </w:r>
      <w:r w:rsidRPr="0025297D" w:rsidR="003F2979">
        <w:rPr>
          <w:rFonts w:ascii="Times New Roman" w:hAnsi="Times New Roman" w:cs="Times New Roman"/>
        </w:rPr>
        <w:t xml:space="preserve">CARES Act </w:t>
      </w:r>
      <w:r w:rsidR="00184921">
        <w:rPr>
          <w:rFonts w:ascii="Times New Roman" w:hAnsi="Times New Roman" w:cs="Times New Roman"/>
        </w:rPr>
        <w:t>grant programs</w:t>
      </w:r>
      <w:r w:rsidR="003F2979">
        <w:rPr>
          <w:rFonts w:ascii="Times New Roman" w:hAnsi="Times New Roman" w:cs="Times New Roman"/>
        </w:rPr>
        <w:t xml:space="preserve"> </w:t>
      </w:r>
      <w:r w:rsidRPr="0025297D">
        <w:rPr>
          <w:rFonts w:ascii="Times New Roman" w:hAnsi="Times New Roman" w:cs="Times New Roman"/>
        </w:rPr>
        <w:t xml:space="preserve">funds? </w:t>
      </w:r>
    </w:p>
    <w:p w:rsidR="00BC62C1" w:rsidRPr="0025297D" w:rsidP="00E46418" w14:paraId="0E53CD81" w14:textId="77777777">
      <w:pPr>
        <w:pStyle w:val="ListParagraph"/>
        <w:numPr>
          <w:ilvl w:val="1"/>
          <w:numId w:val="14"/>
        </w:numPr>
        <w:spacing w:before="120" w:after="120"/>
        <w:ind w:left="936"/>
        <w:contextualSpacing w:val="0"/>
        <w:rPr>
          <w:rFonts w:ascii="Times New Roman" w:hAnsi="Times New Roman" w:cs="Times New Roman"/>
        </w:rPr>
      </w:pPr>
      <w:r w:rsidRPr="0025297D">
        <w:rPr>
          <w:rFonts w:ascii="Times New Roman" w:hAnsi="Times New Roman" w:cs="Times New Roman"/>
        </w:rPr>
        <w:t xml:space="preserve">For example, did access expand or shrink because of digitization efforts? </w:t>
      </w:r>
    </w:p>
    <w:p w:rsidR="00BC62C1" w:rsidRPr="0025297D" w:rsidP="00E46418" w14:paraId="48F1EE31" w14:textId="78DCA1E6">
      <w:pPr>
        <w:pStyle w:val="ListParagraph"/>
        <w:numPr>
          <w:ilvl w:val="1"/>
          <w:numId w:val="14"/>
        </w:numPr>
        <w:spacing w:before="120" w:after="120"/>
        <w:ind w:left="936"/>
        <w:contextualSpacing w:val="0"/>
        <w:rPr>
          <w:rFonts w:ascii="Times New Roman" w:hAnsi="Times New Roman" w:cs="Times New Roman"/>
        </w:rPr>
      </w:pPr>
      <w:r w:rsidRPr="0025297D">
        <w:rPr>
          <w:rFonts w:ascii="Times New Roman" w:hAnsi="Times New Roman" w:cs="Times New Roman"/>
        </w:rPr>
        <w:t>Was this expansion/shrinking permanent or temporary, and did it affect specific groups?</w:t>
      </w:r>
    </w:p>
    <w:p w:rsidR="00BC62C1" w:rsidRPr="0025297D" w:rsidP="00E46418" w14:paraId="044B98A8" w14:textId="405FCE84">
      <w:pPr>
        <w:pStyle w:val="ListParagraph"/>
        <w:numPr>
          <w:ilvl w:val="0"/>
          <w:numId w:val="14"/>
        </w:numPr>
        <w:spacing w:before="120" w:after="120"/>
        <w:contextualSpacing w:val="0"/>
        <w:rPr>
          <w:rFonts w:ascii="Times New Roman" w:hAnsi="Times New Roman" w:cs="Times New Roman"/>
        </w:rPr>
      </w:pPr>
      <w:r w:rsidRPr="0025297D">
        <w:rPr>
          <w:rFonts w:ascii="Times New Roman" w:hAnsi="Times New Roman" w:cs="Times New Roman"/>
        </w:rPr>
        <w:t>Now, let us explore how in-person programs and services at your organizations might have evolved due to the implementation of IMLS'</w:t>
      </w:r>
      <w:r w:rsidR="003F2979">
        <w:rPr>
          <w:rFonts w:ascii="Times New Roman" w:hAnsi="Times New Roman" w:cs="Times New Roman"/>
        </w:rPr>
        <w:t>s</w:t>
      </w:r>
      <w:r w:rsidRPr="0025297D">
        <w:rPr>
          <w:rFonts w:ascii="Times New Roman" w:hAnsi="Times New Roman" w:cs="Times New Roman"/>
        </w:rPr>
        <w:t xml:space="preserve"> </w:t>
      </w:r>
      <w:r w:rsidRPr="0025297D" w:rsidR="003F2979">
        <w:rPr>
          <w:rFonts w:ascii="Times New Roman" w:hAnsi="Times New Roman" w:cs="Times New Roman"/>
        </w:rPr>
        <w:t>ARP</w:t>
      </w:r>
      <w:r w:rsidR="003F2979">
        <w:rPr>
          <w:rFonts w:ascii="Times New Roman" w:hAnsi="Times New Roman" w:cs="Times New Roman"/>
        </w:rPr>
        <w:t xml:space="preserve">A and </w:t>
      </w:r>
      <w:r w:rsidRPr="0025297D" w:rsidR="003F2979">
        <w:rPr>
          <w:rFonts w:ascii="Times New Roman" w:hAnsi="Times New Roman" w:cs="Times New Roman"/>
        </w:rPr>
        <w:t xml:space="preserve">CARES Act </w:t>
      </w:r>
      <w:r w:rsidR="00184921">
        <w:rPr>
          <w:rFonts w:ascii="Times New Roman" w:hAnsi="Times New Roman" w:cs="Times New Roman"/>
        </w:rPr>
        <w:t>grant programs</w:t>
      </w:r>
      <w:r w:rsidR="003F2979">
        <w:rPr>
          <w:rFonts w:ascii="Times New Roman" w:hAnsi="Times New Roman" w:cs="Times New Roman"/>
        </w:rPr>
        <w:t xml:space="preserve"> </w:t>
      </w:r>
      <w:r w:rsidRPr="0025297D">
        <w:rPr>
          <w:rFonts w:ascii="Times New Roman" w:hAnsi="Times New Roman" w:cs="Times New Roman"/>
        </w:rPr>
        <w:t xml:space="preserve">funds. </w:t>
      </w:r>
    </w:p>
    <w:p w:rsidR="00BC62C1" w:rsidRPr="0025297D" w:rsidP="00E46418" w14:paraId="632C2A1D" w14:textId="77777777">
      <w:pPr>
        <w:pStyle w:val="ListParagraph"/>
        <w:numPr>
          <w:ilvl w:val="1"/>
          <w:numId w:val="14"/>
        </w:numPr>
        <w:spacing w:before="120" w:after="120"/>
        <w:ind w:left="936"/>
        <w:contextualSpacing w:val="0"/>
        <w:rPr>
          <w:rFonts w:ascii="Times New Roman" w:hAnsi="Times New Roman" w:cs="Times New Roman"/>
        </w:rPr>
      </w:pPr>
      <w:r w:rsidRPr="0025297D">
        <w:rPr>
          <w:rFonts w:ascii="Times New Roman" w:hAnsi="Times New Roman" w:cs="Times New Roman"/>
        </w:rPr>
        <w:t xml:space="preserve">Did you observe benefits or changes related to the transition to virtual services? </w:t>
      </w:r>
    </w:p>
    <w:p w:rsidR="00BC62C1" w:rsidRPr="0025297D" w:rsidP="00E46418" w14:paraId="30588682" w14:textId="77777777">
      <w:pPr>
        <w:pStyle w:val="ListParagraph"/>
        <w:numPr>
          <w:ilvl w:val="1"/>
          <w:numId w:val="14"/>
        </w:numPr>
        <w:spacing w:before="120" w:after="240"/>
        <w:ind w:left="936"/>
        <w:contextualSpacing w:val="0"/>
        <w:rPr>
          <w:rFonts w:ascii="Times New Roman" w:hAnsi="Times New Roman" w:cs="Times New Roman"/>
        </w:rPr>
      </w:pPr>
      <w:r w:rsidRPr="0025297D">
        <w:rPr>
          <w:rFonts w:ascii="Times New Roman" w:hAnsi="Times New Roman" w:cs="Times New Roman"/>
        </w:rPr>
        <w:t>How have these benefits varied among different population groups?</w:t>
      </w:r>
    </w:p>
    <w:p w:rsidR="00BC62C1" w:rsidRPr="0025297D" w:rsidP="00C25EB3" w14:paraId="4F2CF940" w14:textId="77777777">
      <w:pPr>
        <w:spacing w:before="120" w:after="120"/>
        <w:rPr>
          <w:rFonts w:ascii="Times New Roman" w:hAnsi="Times New Roman" w:cs="Times New Roman"/>
          <w:b/>
          <w:bCs/>
        </w:rPr>
      </w:pPr>
      <w:r w:rsidRPr="0025297D">
        <w:rPr>
          <w:rFonts w:ascii="Times New Roman" w:hAnsi="Times New Roman" w:cs="Times New Roman"/>
          <w:b/>
          <w:bCs/>
        </w:rPr>
        <w:t>Sustainability</w:t>
      </w:r>
    </w:p>
    <w:p w:rsidR="00BC62C1" w:rsidRPr="0025297D" w:rsidP="00E46418" w14:paraId="6C16528B" w14:textId="237E6022">
      <w:pPr>
        <w:pStyle w:val="ListParagraph"/>
        <w:numPr>
          <w:ilvl w:val="0"/>
          <w:numId w:val="14"/>
        </w:numPr>
        <w:spacing w:before="120" w:after="120"/>
        <w:contextualSpacing w:val="0"/>
        <w:rPr>
          <w:rFonts w:ascii="Times New Roman" w:hAnsi="Times New Roman" w:cs="Times New Roman"/>
        </w:rPr>
      </w:pPr>
      <w:r w:rsidRPr="0025297D">
        <w:rPr>
          <w:rFonts w:ascii="Times New Roman" w:hAnsi="Times New Roman" w:cs="Times New Roman"/>
        </w:rPr>
        <w:t>Were there any funded activities that occurred only during the pandemic and have concluded with the emergency and the end of the award period?</w:t>
      </w:r>
    </w:p>
    <w:p w:rsidR="00BC62C1" w:rsidRPr="0025297D" w:rsidP="00E46418" w14:paraId="7EA1714F" w14:textId="30751372">
      <w:pPr>
        <w:pStyle w:val="ListParagraph"/>
        <w:numPr>
          <w:ilvl w:val="0"/>
          <w:numId w:val="14"/>
        </w:numPr>
        <w:spacing w:before="120" w:after="120"/>
        <w:contextualSpacing w:val="0"/>
        <w:rPr>
          <w:rFonts w:ascii="Times New Roman" w:hAnsi="Times New Roman" w:cs="Times New Roman"/>
        </w:rPr>
      </w:pPr>
      <w:r w:rsidRPr="0025297D">
        <w:rPr>
          <w:rFonts w:ascii="Times New Roman" w:hAnsi="Times New Roman" w:cs="Times New Roman"/>
        </w:rPr>
        <w:t xml:space="preserve">What kinds of funded activities occurred during the pandemic that will continue without any additional federal funds? </w:t>
      </w:r>
    </w:p>
    <w:p w:rsidR="00BC62C1" w:rsidRPr="0025297D" w:rsidP="00E46418" w14:paraId="1284EADF" w14:textId="77777777">
      <w:pPr>
        <w:pStyle w:val="ListParagraph"/>
        <w:numPr>
          <w:ilvl w:val="0"/>
          <w:numId w:val="14"/>
        </w:numPr>
        <w:spacing w:before="120" w:after="120"/>
        <w:contextualSpacing w:val="0"/>
        <w:rPr>
          <w:rFonts w:ascii="Times New Roman" w:hAnsi="Times New Roman" w:cs="Times New Roman"/>
        </w:rPr>
      </w:pPr>
      <w:r w:rsidRPr="0025297D">
        <w:rPr>
          <w:rFonts w:ascii="Times New Roman" w:hAnsi="Times New Roman" w:cs="Times New Roman"/>
        </w:rPr>
        <w:t xml:space="preserve">What kinds of funded activities advanced promising practices, policies and activities as your organization transitioned from the pandemic emergency to normal operations? </w:t>
      </w:r>
    </w:p>
    <w:p w:rsidR="00BC62C1" w:rsidRPr="0025297D" w:rsidP="00E46418" w14:paraId="185A8014" w14:textId="0D8EEAEC">
      <w:pPr>
        <w:pStyle w:val="ListParagraph"/>
        <w:numPr>
          <w:ilvl w:val="1"/>
          <w:numId w:val="14"/>
        </w:numPr>
        <w:spacing w:before="120" w:after="240"/>
        <w:ind w:left="936"/>
        <w:contextualSpacing w:val="0"/>
        <w:rPr>
          <w:rFonts w:ascii="Times New Roman" w:hAnsi="Times New Roman" w:cs="Times New Roman"/>
        </w:rPr>
      </w:pPr>
      <w:r w:rsidRPr="0025297D">
        <w:rPr>
          <w:rFonts w:ascii="Times New Roman" w:hAnsi="Times New Roman" w:cs="Times New Roman"/>
        </w:rPr>
        <w:t>How can these inform the next emergency plan and response?</w:t>
      </w:r>
    </w:p>
    <w:p w:rsidR="00BC62C1" w:rsidRPr="0025297D" w:rsidP="00C25EB3" w14:paraId="62F049F8" w14:textId="77777777">
      <w:pPr>
        <w:spacing w:before="120" w:after="120"/>
        <w:rPr>
          <w:rFonts w:ascii="Times New Roman" w:hAnsi="Times New Roman" w:cs="Times New Roman"/>
          <w:b/>
          <w:bCs/>
        </w:rPr>
      </w:pPr>
      <w:r w:rsidRPr="0025297D">
        <w:rPr>
          <w:rFonts w:ascii="Times New Roman" w:hAnsi="Times New Roman" w:cs="Times New Roman"/>
          <w:b/>
          <w:bCs/>
        </w:rPr>
        <w:t>Lessons Learned</w:t>
      </w:r>
    </w:p>
    <w:p w:rsidR="00BC62C1" w:rsidRPr="0025297D" w:rsidP="00E46418" w14:paraId="37528C9B" w14:textId="29B35DE9">
      <w:pPr>
        <w:pStyle w:val="ListParagraph"/>
        <w:numPr>
          <w:ilvl w:val="0"/>
          <w:numId w:val="14"/>
        </w:numPr>
        <w:spacing w:before="120" w:after="120"/>
        <w:contextualSpacing w:val="0"/>
        <w:rPr>
          <w:rFonts w:ascii="Times New Roman" w:hAnsi="Times New Roman" w:cs="Times New Roman"/>
        </w:rPr>
      </w:pPr>
      <w:r w:rsidRPr="0025297D">
        <w:rPr>
          <w:rFonts w:ascii="Times New Roman" w:hAnsi="Times New Roman" w:cs="Times New Roman"/>
        </w:rPr>
        <w:t xml:space="preserve">Did </w:t>
      </w:r>
      <w:r w:rsidRPr="005E1742" w:rsidR="005E1742">
        <w:rPr>
          <w:rFonts w:ascii="Times New Roman" w:hAnsi="Times New Roman" w:cs="Times New Roman"/>
        </w:rPr>
        <w:t>ARPA and CARES Act grant programs</w:t>
      </w:r>
      <w:r w:rsidRPr="0025297D">
        <w:rPr>
          <w:rFonts w:ascii="Times New Roman" w:hAnsi="Times New Roman" w:cs="Times New Roman"/>
        </w:rPr>
        <w:t xml:space="preserve"> funds help your organization maintain economic stability throughout the pandemic? </w:t>
      </w:r>
    </w:p>
    <w:p w:rsidR="00BC62C1" w:rsidRPr="0025297D" w:rsidP="00E46418" w14:paraId="2585C82C" w14:textId="40442E7C">
      <w:pPr>
        <w:pStyle w:val="ListParagraph"/>
        <w:numPr>
          <w:ilvl w:val="1"/>
          <w:numId w:val="14"/>
        </w:numPr>
        <w:spacing w:before="120" w:after="120"/>
        <w:ind w:left="936"/>
        <w:contextualSpacing w:val="0"/>
        <w:rPr>
          <w:rFonts w:ascii="Times New Roman" w:hAnsi="Times New Roman" w:cs="Times New Roman"/>
        </w:rPr>
      </w:pPr>
      <w:r w:rsidRPr="0025297D">
        <w:rPr>
          <w:rFonts w:ascii="Times New Roman" w:hAnsi="Times New Roman" w:cs="Times New Roman"/>
        </w:rPr>
        <w:t xml:space="preserve">If so, how? </w:t>
      </w:r>
    </w:p>
    <w:p w:rsidR="00BC62C1" w:rsidRPr="0025297D" w:rsidP="00E46418" w14:paraId="41FD3BA4" w14:textId="09113484">
      <w:pPr>
        <w:pStyle w:val="ListParagraph"/>
        <w:numPr>
          <w:ilvl w:val="0"/>
          <w:numId w:val="14"/>
        </w:numPr>
        <w:spacing w:before="120" w:after="120"/>
        <w:contextualSpacing w:val="0"/>
        <w:rPr>
          <w:rFonts w:ascii="Times New Roman" w:hAnsi="Times New Roman" w:cs="Times New Roman"/>
        </w:rPr>
      </w:pPr>
      <w:r w:rsidRPr="0025297D">
        <w:rPr>
          <w:rFonts w:ascii="Times New Roman" w:hAnsi="Times New Roman" w:cs="Times New Roman"/>
        </w:rPr>
        <w:t xml:space="preserve">How well was your organization able to use </w:t>
      </w:r>
      <w:r w:rsidRPr="0025297D" w:rsidR="003F2979">
        <w:rPr>
          <w:rFonts w:ascii="Times New Roman" w:hAnsi="Times New Roman" w:cs="Times New Roman"/>
        </w:rPr>
        <w:t>ARP</w:t>
      </w:r>
      <w:r w:rsidR="003F2979">
        <w:rPr>
          <w:rFonts w:ascii="Times New Roman" w:hAnsi="Times New Roman" w:cs="Times New Roman"/>
        </w:rPr>
        <w:t xml:space="preserve">A and </w:t>
      </w:r>
      <w:r w:rsidRPr="0025297D" w:rsidR="003F2979">
        <w:rPr>
          <w:rFonts w:ascii="Times New Roman" w:hAnsi="Times New Roman" w:cs="Times New Roman"/>
        </w:rPr>
        <w:t xml:space="preserve">CARES Act </w:t>
      </w:r>
      <w:r w:rsidR="00184921">
        <w:rPr>
          <w:rFonts w:ascii="Times New Roman" w:hAnsi="Times New Roman" w:cs="Times New Roman"/>
        </w:rPr>
        <w:t>grant programs</w:t>
      </w:r>
      <w:r w:rsidR="003F2979">
        <w:rPr>
          <w:rFonts w:ascii="Times New Roman" w:hAnsi="Times New Roman" w:cs="Times New Roman"/>
        </w:rPr>
        <w:t xml:space="preserve"> </w:t>
      </w:r>
      <w:r w:rsidRPr="0025297D">
        <w:rPr>
          <w:rFonts w:ascii="Times New Roman" w:hAnsi="Times New Roman" w:cs="Times New Roman"/>
        </w:rPr>
        <w:t>funds to address pandemic-related needs?</w:t>
      </w:r>
    </w:p>
    <w:p w:rsidR="00BC62C1" w:rsidRPr="0025297D" w:rsidP="00E46418" w14:paraId="2AE5E077" w14:textId="3621EC66">
      <w:pPr>
        <w:pStyle w:val="ListParagraph"/>
        <w:numPr>
          <w:ilvl w:val="0"/>
          <w:numId w:val="14"/>
        </w:numPr>
        <w:spacing w:before="120" w:after="120"/>
        <w:contextualSpacing w:val="0"/>
        <w:rPr>
          <w:rFonts w:ascii="Times New Roman" w:hAnsi="Times New Roman" w:cs="Times New Roman"/>
        </w:rPr>
      </w:pPr>
      <w:r w:rsidRPr="0025297D">
        <w:rPr>
          <w:rFonts w:ascii="Times New Roman" w:hAnsi="Times New Roman" w:cs="Times New Roman"/>
        </w:rPr>
        <w:t>Do you think the IMLS’</w:t>
      </w:r>
      <w:r w:rsidR="003F2979">
        <w:rPr>
          <w:rFonts w:ascii="Times New Roman" w:hAnsi="Times New Roman" w:cs="Times New Roman"/>
        </w:rPr>
        <w:t>s</w:t>
      </w:r>
      <w:r w:rsidRPr="0025297D">
        <w:rPr>
          <w:rFonts w:ascii="Times New Roman" w:hAnsi="Times New Roman" w:cs="Times New Roman"/>
        </w:rPr>
        <w:t xml:space="preserve"> </w:t>
      </w:r>
      <w:r w:rsidRPr="0025297D" w:rsidR="003F2979">
        <w:rPr>
          <w:rFonts w:ascii="Times New Roman" w:hAnsi="Times New Roman" w:cs="Times New Roman"/>
        </w:rPr>
        <w:t>ARP</w:t>
      </w:r>
      <w:r w:rsidR="003F2979">
        <w:rPr>
          <w:rFonts w:ascii="Times New Roman" w:hAnsi="Times New Roman" w:cs="Times New Roman"/>
        </w:rPr>
        <w:t xml:space="preserve">A and </w:t>
      </w:r>
      <w:r w:rsidRPr="0025297D" w:rsidR="003F2979">
        <w:rPr>
          <w:rFonts w:ascii="Times New Roman" w:hAnsi="Times New Roman" w:cs="Times New Roman"/>
        </w:rPr>
        <w:t xml:space="preserve">CARES Act </w:t>
      </w:r>
      <w:r w:rsidR="00184921">
        <w:rPr>
          <w:rFonts w:ascii="Times New Roman" w:hAnsi="Times New Roman" w:cs="Times New Roman"/>
        </w:rPr>
        <w:t>grant programs</w:t>
      </w:r>
      <w:r w:rsidR="003F2979">
        <w:rPr>
          <w:rFonts w:ascii="Times New Roman" w:hAnsi="Times New Roman" w:cs="Times New Roman"/>
        </w:rPr>
        <w:t xml:space="preserve"> </w:t>
      </w:r>
      <w:r w:rsidRPr="0025297D">
        <w:rPr>
          <w:rFonts w:ascii="Times New Roman" w:hAnsi="Times New Roman" w:cs="Times New Roman"/>
        </w:rPr>
        <w:t xml:space="preserve">funds increased awareness of the IMLS brand and its discretionary grant programs for organizations at the field-wide and community-level? </w:t>
      </w:r>
    </w:p>
    <w:p w:rsidR="00BC62C1" w:rsidRPr="0025297D" w:rsidP="00E46418" w14:paraId="40D7067B" w14:textId="2BD9DFFE">
      <w:pPr>
        <w:pStyle w:val="ListParagraph"/>
        <w:numPr>
          <w:ilvl w:val="1"/>
          <w:numId w:val="14"/>
        </w:numPr>
        <w:spacing w:before="120" w:after="120"/>
        <w:ind w:left="936"/>
        <w:contextualSpacing w:val="0"/>
        <w:rPr>
          <w:rFonts w:ascii="Times New Roman" w:hAnsi="Times New Roman" w:cs="Times New Roman"/>
        </w:rPr>
      </w:pPr>
      <w:r w:rsidRPr="0025297D">
        <w:rPr>
          <w:rFonts w:ascii="Times New Roman" w:hAnsi="Times New Roman" w:cs="Times New Roman"/>
        </w:rPr>
        <w:t>Is there importance in that branding?</w:t>
      </w:r>
    </w:p>
    <w:p w:rsidR="002D2F32" w:rsidRPr="0025297D" w:rsidP="00E46418" w14:paraId="7955431D" w14:textId="77777777">
      <w:pPr>
        <w:pStyle w:val="ListParagraph"/>
        <w:numPr>
          <w:ilvl w:val="0"/>
          <w:numId w:val="14"/>
        </w:numPr>
        <w:spacing w:before="120" w:after="120"/>
        <w:contextualSpacing w:val="0"/>
        <w:rPr>
          <w:rFonts w:ascii="Times New Roman" w:hAnsi="Times New Roman" w:cs="Times New Roman"/>
        </w:rPr>
      </w:pPr>
      <w:r w:rsidRPr="0025297D">
        <w:rPr>
          <w:rFonts w:ascii="Times New Roman" w:hAnsi="Times New Roman" w:cs="Times New Roman"/>
        </w:rPr>
        <w:t xml:space="preserve">How did discretionary grants for Museums compare to formula funding for Libraries and other state-based grant distribution programs? </w:t>
      </w:r>
    </w:p>
    <w:p w:rsidR="002D2F32" w:rsidRPr="0025297D" w:rsidP="00E46418" w14:paraId="56FCAE50" w14:textId="77777777">
      <w:pPr>
        <w:pStyle w:val="ListParagraph"/>
        <w:numPr>
          <w:ilvl w:val="1"/>
          <w:numId w:val="14"/>
        </w:numPr>
        <w:spacing w:before="120" w:after="240"/>
        <w:ind w:left="936"/>
        <w:contextualSpacing w:val="0"/>
        <w:rPr>
          <w:rFonts w:ascii="Times New Roman" w:hAnsi="Times New Roman" w:cs="Times New Roman"/>
        </w:rPr>
      </w:pPr>
      <w:r w:rsidRPr="0025297D">
        <w:rPr>
          <w:rFonts w:ascii="Times New Roman" w:hAnsi="Times New Roman" w:cs="Times New Roman"/>
        </w:rPr>
        <w:t>Is this model feasible in the museum field?</w:t>
      </w:r>
    </w:p>
    <w:p w:rsidR="00BC62C1" w:rsidRPr="0025297D" w:rsidP="00C25EB3" w14:paraId="05B8F1FC" w14:textId="77777777">
      <w:pPr>
        <w:spacing w:before="120" w:after="120"/>
        <w:rPr>
          <w:rFonts w:ascii="Times New Roman" w:hAnsi="Times New Roman" w:cs="Times New Roman"/>
          <w:b/>
          <w:bCs/>
        </w:rPr>
      </w:pPr>
      <w:r w:rsidRPr="0025297D">
        <w:rPr>
          <w:rFonts w:ascii="Times New Roman" w:hAnsi="Times New Roman" w:cs="Times New Roman"/>
          <w:b/>
          <w:bCs/>
        </w:rPr>
        <w:t>Concluding</w:t>
      </w:r>
    </w:p>
    <w:p w:rsidR="00BC62C1" w:rsidRPr="0025297D" w:rsidP="00C25EB3" w14:paraId="23280CA4" w14:textId="77777777">
      <w:pPr>
        <w:spacing w:before="120" w:after="120"/>
        <w:rPr>
          <w:rFonts w:ascii="Times New Roman" w:hAnsi="Times New Roman" w:cs="Times New Roman"/>
          <w:i/>
          <w:iCs/>
        </w:rPr>
      </w:pPr>
      <w:r w:rsidRPr="0025297D">
        <w:rPr>
          <w:rFonts w:ascii="Times New Roman" w:hAnsi="Times New Roman" w:cs="Times New Roman"/>
          <w:i/>
          <w:iCs/>
        </w:rPr>
        <w:t>Those are all the questions we had identified for discussion today.  </w:t>
      </w:r>
    </w:p>
    <w:p w:rsidR="00BC62C1" w:rsidRPr="0025297D" w:rsidP="00E46418" w14:paraId="5279BCFA" w14:textId="74A0F087">
      <w:pPr>
        <w:pStyle w:val="ListParagraph"/>
        <w:numPr>
          <w:ilvl w:val="0"/>
          <w:numId w:val="15"/>
        </w:numPr>
        <w:spacing w:before="120" w:after="120"/>
        <w:contextualSpacing w:val="0"/>
        <w:rPr>
          <w:rFonts w:ascii="Times New Roman" w:hAnsi="Times New Roman" w:cs="Times New Roman"/>
          <w:i/>
          <w:iCs/>
        </w:rPr>
      </w:pPr>
      <w:r w:rsidRPr="0025297D">
        <w:rPr>
          <w:rFonts w:ascii="Times New Roman" w:hAnsi="Times New Roman" w:cs="Times New Roman"/>
          <w:i/>
          <w:iCs/>
        </w:rPr>
        <w:t xml:space="preserve">Is there anything you would like to add that we </w:t>
      </w:r>
      <w:r w:rsidRPr="0025297D" w:rsidR="00F91438">
        <w:rPr>
          <w:rFonts w:ascii="Times New Roman" w:hAnsi="Times New Roman" w:cs="Times New Roman"/>
          <w:i/>
          <w:iCs/>
        </w:rPr>
        <w:t>did not</w:t>
      </w:r>
      <w:r w:rsidRPr="0025297D">
        <w:rPr>
          <w:rFonts w:ascii="Times New Roman" w:hAnsi="Times New Roman" w:cs="Times New Roman"/>
          <w:i/>
          <w:iCs/>
        </w:rPr>
        <w:t xml:space="preserve"> cover already?</w:t>
      </w:r>
    </w:p>
    <w:p w:rsidR="00BC62C1" w:rsidRPr="0025297D" w:rsidP="00C25EB3" w14:paraId="2353B503" w14:textId="77777777">
      <w:pPr>
        <w:pStyle w:val="ListParagraph"/>
        <w:spacing w:before="120" w:after="120"/>
        <w:ind w:left="360"/>
        <w:contextualSpacing w:val="0"/>
        <w:rPr>
          <w:rFonts w:ascii="Times New Roman" w:hAnsi="Times New Roman" w:cs="Times New Roman"/>
          <w:i/>
          <w:iCs/>
        </w:rPr>
      </w:pPr>
      <w:r w:rsidRPr="0025297D">
        <w:rPr>
          <w:rFonts w:ascii="Times New Roman" w:hAnsi="Times New Roman" w:cs="Times New Roman"/>
          <w:i/>
          <w:iCs/>
        </w:rPr>
        <w:t>[Prompt: Any final thoughts or reflections?]</w:t>
      </w:r>
    </w:p>
    <w:p w:rsidR="00BC62C1" w:rsidRPr="0025297D" w:rsidP="00E46418" w14:paraId="5D540709" w14:textId="77777777">
      <w:pPr>
        <w:pStyle w:val="ListParagraph"/>
        <w:numPr>
          <w:ilvl w:val="0"/>
          <w:numId w:val="15"/>
        </w:numPr>
        <w:spacing w:before="120" w:after="120"/>
        <w:contextualSpacing w:val="0"/>
        <w:rPr>
          <w:rFonts w:ascii="Times New Roman" w:hAnsi="Times New Roman" w:cs="Times New Roman"/>
          <w:i/>
          <w:iCs/>
        </w:rPr>
      </w:pPr>
      <w:r w:rsidRPr="0025297D">
        <w:rPr>
          <w:rFonts w:ascii="Times New Roman" w:hAnsi="Times New Roman" w:cs="Times New Roman"/>
          <w:i/>
          <w:iCs/>
        </w:rPr>
        <w:t>Do you have any questions related to the interview today?</w:t>
      </w:r>
    </w:p>
    <w:p w:rsidR="00BC62C1" w:rsidRPr="0025297D" w:rsidP="00C25EB3" w14:paraId="7B9EC107" w14:textId="77777777">
      <w:pPr>
        <w:pStyle w:val="ListParagraph"/>
        <w:spacing w:before="120" w:after="120"/>
        <w:ind w:left="360"/>
        <w:contextualSpacing w:val="0"/>
        <w:rPr>
          <w:rFonts w:ascii="Times New Roman" w:hAnsi="Times New Roman" w:cs="Times New Roman"/>
          <w:i/>
          <w:iCs/>
        </w:rPr>
      </w:pPr>
      <w:r w:rsidRPr="0025297D">
        <w:rPr>
          <w:rFonts w:ascii="Times New Roman" w:hAnsi="Times New Roman" w:cs="Times New Roman"/>
          <w:i/>
          <w:iCs/>
        </w:rPr>
        <w:t>[Prompt: Any final questions?]</w:t>
      </w:r>
    </w:p>
    <w:p w:rsidR="00BC62C1" w:rsidRPr="0025297D" w:rsidP="00C25EB3" w14:paraId="146024CE" w14:textId="77777777">
      <w:pPr>
        <w:spacing w:before="120" w:after="120"/>
        <w:rPr>
          <w:rFonts w:ascii="Times New Roman" w:hAnsi="Times New Roman" w:cs="Times New Roman"/>
          <w:i/>
          <w:iCs/>
        </w:rPr>
      </w:pPr>
      <w:r w:rsidRPr="0025297D">
        <w:rPr>
          <w:rFonts w:ascii="Times New Roman" w:hAnsi="Times New Roman" w:cs="Times New Roman"/>
          <w:i/>
          <w:iCs/>
        </w:rPr>
        <w:t>Thank you so much for taking the time to speak with us today.  The insights you have provided will help us provide effective feedback to IMLS. Enjoy the rest of your day!</w:t>
      </w:r>
    </w:p>
    <w:p w:rsidR="00BC62C1" w:rsidRPr="0025297D" w:rsidP="00BC62C1" w14:paraId="47709EAB" w14:textId="77777777">
      <w:pPr>
        <w:spacing w:before="120" w:after="120" w:line="240" w:lineRule="auto"/>
        <w:rPr>
          <w:rFonts w:ascii="Times New Roman" w:hAnsi="Times New Roman" w:cs="Times New Roman"/>
          <w:b/>
        </w:rPr>
      </w:pPr>
    </w:p>
    <w:p w:rsidR="00EA2A1C" w:rsidRPr="0025297D" w14:paraId="457B4265" w14:textId="77777777">
      <w:pPr>
        <w:rPr>
          <w:rFonts w:ascii="Times New Roman" w:hAnsi="Times New Roman" w:cs="Times New Roman"/>
          <w:b/>
          <w:bCs/>
        </w:rPr>
      </w:pPr>
      <w:r w:rsidRPr="0025297D">
        <w:rPr>
          <w:rFonts w:ascii="Times New Roman" w:hAnsi="Times New Roman" w:cs="Times New Roman"/>
          <w:b/>
          <w:bCs/>
        </w:rPr>
        <w:br w:type="page"/>
      </w:r>
    </w:p>
    <w:p w:rsidR="00B85547" w:rsidRPr="0025297D" w:rsidP="00AA2C6F" w14:paraId="5BC5D765" w14:textId="73826520">
      <w:pPr>
        <w:pStyle w:val="Heading2"/>
        <w:rPr>
          <w:rFonts w:cs="Times New Roman"/>
          <w:szCs w:val="22"/>
        </w:rPr>
      </w:pPr>
      <w:bookmarkStart w:id="24" w:name="_Toc151391418"/>
      <w:r w:rsidRPr="0025297D">
        <w:rPr>
          <w:rFonts w:cs="Times New Roman"/>
          <w:szCs w:val="22"/>
        </w:rPr>
        <w:t xml:space="preserve">Questions for </w:t>
      </w:r>
      <w:r w:rsidRPr="0025297D" w:rsidR="003C4944">
        <w:rPr>
          <w:rFonts w:cs="Times New Roman"/>
          <w:szCs w:val="22"/>
        </w:rPr>
        <w:t>Universe Two</w:t>
      </w:r>
      <w:r w:rsidRPr="0025297D" w:rsidR="004C20D6">
        <w:rPr>
          <w:rFonts w:cs="Times New Roman"/>
          <w:szCs w:val="22"/>
        </w:rPr>
        <w:t>- P</w:t>
      </w:r>
      <w:r w:rsidRPr="0025297D">
        <w:rPr>
          <w:rFonts w:cs="Times New Roman"/>
          <w:szCs w:val="22"/>
        </w:rPr>
        <w:t>rogram Officers supporting discretionary fund awardees</w:t>
      </w:r>
      <w:r w:rsidRPr="0025297D" w:rsidR="00A4422D">
        <w:rPr>
          <w:rFonts w:cs="Times New Roman"/>
          <w:szCs w:val="22"/>
        </w:rPr>
        <w:t>.</w:t>
      </w:r>
      <w:bookmarkEnd w:id="24"/>
    </w:p>
    <w:bookmarkEnd w:id="21"/>
    <w:p w:rsidR="007B4D27" w:rsidRPr="0025297D" w:rsidP="0049336B" w14:paraId="24F5554D" w14:textId="182C8F48">
      <w:pPr>
        <w:spacing w:before="120" w:after="120" w:line="240" w:lineRule="auto"/>
        <w:rPr>
          <w:rFonts w:ascii="Times New Roman" w:hAnsi="Times New Roman" w:cs="Times New Roman"/>
        </w:rPr>
      </w:pPr>
      <w:r w:rsidRPr="0025297D">
        <w:rPr>
          <w:rFonts w:ascii="Times New Roman" w:hAnsi="Times New Roman" w:cs="Times New Roman"/>
          <w:i/>
        </w:rPr>
        <w:t>[These questions are semi-structured.]</w:t>
      </w:r>
    </w:p>
    <w:p w:rsidR="007B4D27" w:rsidRPr="0025297D" w:rsidP="00C54B73" w14:paraId="20CA34DC" w14:textId="383CCC60">
      <w:pPr>
        <w:spacing w:before="120" w:after="120"/>
        <w:rPr>
          <w:rFonts w:ascii="Times New Roman" w:hAnsi="Times New Roman" w:cs="Times New Roman"/>
          <w:b/>
          <w:bCs/>
        </w:rPr>
      </w:pPr>
      <w:r w:rsidRPr="0025297D">
        <w:rPr>
          <w:rFonts w:ascii="Times New Roman" w:hAnsi="Times New Roman" w:cs="Times New Roman"/>
          <w:b/>
          <w:bCs/>
        </w:rPr>
        <w:t>Introduction</w:t>
      </w:r>
    </w:p>
    <w:p w:rsidR="00E81B4C" w:rsidRPr="0025297D" w:rsidP="00E46418" w14:paraId="5ED1C27E" w14:textId="0A5638CD">
      <w:pPr>
        <w:pStyle w:val="ListParagraph"/>
        <w:numPr>
          <w:ilvl w:val="0"/>
          <w:numId w:val="16"/>
        </w:numPr>
        <w:spacing w:before="120" w:after="240"/>
        <w:contextualSpacing w:val="0"/>
        <w:rPr>
          <w:rFonts w:ascii="Times New Roman" w:hAnsi="Times New Roman" w:cs="Times New Roman"/>
        </w:rPr>
      </w:pPr>
      <w:r w:rsidRPr="0025297D">
        <w:rPr>
          <w:rFonts w:ascii="Times New Roman" w:hAnsi="Times New Roman" w:cs="Times New Roman"/>
        </w:rPr>
        <w:t xml:space="preserve">Can you provide us with your name, title, </w:t>
      </w:r>
      <w:r w:rsidR="00B91E43">
        <w:rPr>
          <w:rFonts w:ascii="Times New Roman" w:hAnsi="Times New Roman" w:cs="Times New Roman"/>
        </w:rPr>
        <w:t xml:space="preserve">and </w:t>
      </w:r>
      <w:r w:rsidRPr="0025297D">
        <w:rPr>
          <w:rFonts w:ascii="Times New Roman" w:hAnsi="Times New Roman" w:cs="Times New Roman"/>
        </w:rPr>
        <w:t xml:space="preserve">which </w:t>
      </w:r>
      <w:r w:rsidR="00B91E43">
        <w:rPr>
          <w:rFonts w:ascii="Times New Roman" w:hAnsi="Times New Roman" w:cs="Times New Roman"/>
        </w:rPr>
        <w:t>grant prog</w:t>
      </w:r>
      <w:r w:rsidR="006F7FC2">
        <w:rPr>
          <w:rFonts w:ascii="Times New Roman" w:hAnsi="Times New Roman" w:cs="Times New Roman"/>
        </w:rPr>
        <w:t>r</w:t>
      </w:r>
      <w:r w:rsidR="00B91E43">
        <w:rPr>
          <w:rFonts w:ascii="Times New Roman" w:hAnsi="Times New Roman" w:cs="Times New Roman"/>
        </w:rPr>
        <w:t xml:space="preserve">ams </w:t>
      </w:r>
      <w:r w:rsidRPr="0025297D">
        <w:rPr>
          <w:rFonts w:ascii="Times New Roman" w:hAnsi="Times New Roman" w:cs="Times New Roman"/>
        </w:rPr>
        <w:t xml:space="preserve">you supported during the pandemic and how long you have been in that role?  </w:t>
      </w:r>
    </w:p>
    <w:p w:rsidR="00E81B4C" w:rsidRPr="0025297D" w:rsidP="00C54B73" w14:paraId="55EA627D" w14:textId="1DDA67ED">
      <w:pPr>
        <w:spacing w:before="120" w:after="120"/>
        <w:rPr>
          <w:rFonts w:ascii="Times New Roman" w:hAnsi="Times New Roman" w:cs="Times New Roman"/>
          <w:b/>
          <w:bCs/>
        </w:rPr>
      </w:pPr>
      <w:r w:rsidRPr="0025297D">
        <w:rPr>
          <w:rFonts w:ascii="Times New Roman" w:hAnsi="Times New Roman" w:cs="Times New Roman"/>
          <w:b/>
          <w:bCs/>
        </w:rPr>
        <w:t>COVID Needs, Goals &amp; Impacts</w:t>
      </w:r>
    </w:p>
    <w:p w:rsidR="00165579" w:rsidRPr="0025297D" w:rsidP="00E46418" w14:paraId="4EB266A0" w14:textId="5C347D76">
      <w:pPr>
        <w:pStyle w:val="ListParagraph"/>
        <w:numPr>
          <w:ilvl w:val="0"/>
          <w:numId w:val="16"/>
        </w:numPr>
        <w:spacing w:before="120" w:after="120"/>
        <w:contextualSpacing w:val="0"/>
        <w:rPr>
          <w:rFonts w:ascii="Times New Roman" w:hAnsi="Times New Roman" w:cs="Times New Roman"/>
        </w:rPr>
      </w:pPr>
      <w:r w:rsidRPr="0025297D">
        <w:rPr>
          <w:rFonts w:ascii="Times New Roman" w:hAnsi="Times New Roman" w:cs="Times New Roman"/>
        </w:rPr>
        <w:t>Can you describe your experience with IMLS’</w:t>
      </w:r>
      <w:r w:rsidR="003F2979">
        <w:rPr>
          <w:rFonts w:ascii="Times New Roman" w:hAnsi="Times New Roman" w:cs="Times New Roman"/>
        </w:rPr>
        <w:t>s</w:t>
      </w:r>
      <w:r w:rsidRPr="0025297D">
        <w:rPr>
          <w:rFonts w:ascii="Times New Roman" w:hAnsi="Times New Roman" w:cs="Times New Roman"/>
        </w:rPr>
        <w:t xml:space="preserve"> CARES and ARP Act NOFO design? </w:t>
      </w:r>
    </w:p>
    <w:p w:rsidR="00165579" w:rsidRPr="0025297D" w:rsidP="00E46418" w14:paraId="2D17E689" w14:textId="7B5A565A">
      <w:pPr>
        <w:pStyle w:val="ListParagraph"/>
        <w:numPr>
          <w:ilvl w:val="1"/>
          <w:numId w:val="16"/>
        </w:numPr>
        <w:spacing w:before="120" w:after="120"/>
        <w:ind w:left="936"/>
        <w:contextualSpacing w:val="0"/>
        <w:rPr>
          <w:rFonts w:ascii="Times New Roman" w:hAnsi="Times New Roman" w:cs="Times New Roman"/>
        </w:rPr>
      </w:pPr>
      <w:r w:rsidRPr="0025297D">
        <w:rPr>
          <w:rFonts w:ascii="Times New Roman" w:hAnsi="Times New Roman" w:cs="Times New Roman"/>
        </w:rPr>
        <w:t xml:space="preserve">Specifically, I am interested in understanding how the CARES and ARP Act NOFO design aligned with the overall needs of museums and libraries, and the communities they serve. </w:t>
      </w:r>
    </w:p>
    <w:p w:rsidR="00165579" w:rsidRPr="0025297D" w:rsidP="00E46418" w14:paraId="7BF1B9CA" w14:textId="6B7E89C7">
      <w:pPr>
        <w:pStyle w:val="ListParagraph"/>
        <w:numPr>
          <w:ilvl w:val="1"/>
          <w:numId w:val="16"/>
        </w:numPr>
        <w:spacing w:before="120" w:after="120"/>
        <w:ind w:left="936"/>
        <w:contextualSpacing w:val="0"/>
        <w:rPr>
          <w:rFonts w:ascii="Times New Roman" w:hAnsi="Times New Roman" w:cs="Times New Roman"/>
        </w:rPr>
      </w:pPr>
      <w:r w:rsidRPr="0025297D">
        <w:rPr>
          <w:rFonts w:ascii="Times New Roman" w:hAnsi="Times New Roman" w:cs="Times New Roman"/>
        </w:rPr>
        <w:t>Please provide specific examples or instances where you have observed alignment and misalignment between NOFO design and the needs of museums, libraries, and communities.</w:t>
      </w:r>
    </w:p>
    <w:p w:rsidR="00165579" w:rsidRPr="0025297D" w:rsidP="00E46418" w14:paraId="03717BDD" w14:textId="2B06252D">
      <w:pPr>
        <w:pStyle w:val="ListParagraph"/>
        <w:numPr>
          <w:ilvl w:val="0"/>
          <w:numId w:val="16"/>
        </w:numPr>
        <w:spacing w:before="120" w:after="120"/>
        <w:contextualSpacing w:val="0"/>
        <w:rPr>
          <w:rFonts w:ascii="Times New Roman" w:hAnsi="Times New Roman" w:cs="Times New Roman"/>
        </w:rPr>
      </w:pPr>
      <w:r w:rsidRPr="0025297D">
        <w:rPr>
          <w:rFonts w:ascii="Times New Roman" w:hAnsi="Times New Roman" w:cs="Times New Roman"/>
        </w:rPr>
        <w:t>Can you share examples of any new opportunities that emerged for libraries and museums receiving IMLS'</w:t>
      </w:r>
      <w:r w:rsidR="00B91E43">
        <w:rPr>
          <w:rFonts w:ascii="Times New Roman" w:hAnsi="Times New Roman" w:cs="Times New Roman"/>
        </w:rPr>
        <w:t>s</w:t>
      </w:r>
      <w:r w:rsidRPr="0025297D">
        <w:rPr>
          <w:rFonts w:ascii="Times New Roman" w:hAnsi="Times New Roman" w:cs="Times New Roman"/>
        </w:rPr>
        <w:t xml:space="preserve"> CARES and ARP Act funding as the emergency stabilized and abetted during the pandemic? </w:t>
      </w:r>
    </w:p>
    <w:p w:rsidR="00165579" w:rsidRPr="0025297D" w:rsidP="00E46418" w14:paraId="33A97BF7" w14:textId="77777777">
      <w:pPr>
        <w:pStyle w:val="ListParagraph"/>
        <w:numPr>
          <w:ilvl w:val="1"/>
          <w:numId w:val="16"/>
        </w:numPr>
        <w:spacing w:before="120" w:after="120"/>
        <w:ind w:left="936"/>
        <w:contextualSpacing w:val="0"/>
        <w:rPr>
          <w:rFonts w:ascii="Times New Roman" w:hAnsi="Times New Roman" w:cs="Times New Roman"/>
        </w:rPr>
      </w:pPr>
      <w:r w:rsidRPr="0025297D">
        <w:rPr>
          <w:rFonts w:ascii="Times New Roman" w:hAnsi="Times New Roman" w:cs="Times New Roman"/>
        </w:rPr>
        <w:t xml:space="preserve">For instance, did libraries and museums start new services or expand existing services as the emergency stabilized? </w:t>
      </w:r>
    </w:p>
    <w:p w:rsidR="00165579" w:rsidRPr="0025297D" w:rsidP="00E46418" w14:paraId="58DD23FA" w14:textId="6D30257C">
      <w:pPr>
        <w:pStyle w:val="ListParagraph"/>
        <w:numPr>
          <w:ilvl w:val="1"/>
          <w:numId w:val="16"/>
        </w:numPr>
        <w:spacing w:before="120" w:after="120"/>
        <w:ind w:left="936"/>
        <w:contextualSpacing w:val="0"/>
        <w:rPr>
          <w:rFonts w:ascii="Times New Roman" w:hAnsi="Times New Roman" w:cs="Times New Roman"/>
        </w:rPr>
      </w:pPr>
      <w:r w:rsidRPr="0025297D">
        <w:rPr>
          <w:rFonts w:ascii="Times New Roman" w:hAnsi="Times New Roman" w:cs="Times New Roman"/>
        </w:rPr>
        <w:t>What were libraries and museums able to do that they would not have been able to do without this funding?</w:t>
      </w:r>
    </w:p>
    <w:p w:rsidR="00165579" w:rsidRPr="0025297D" w:rsidP="00E46418" w14:paraId="1A2F0B49" w14:textId="11EB4A27">
      <w:pPr>
        <w:pStyle w:val="ListParagraph"/>
        <w:numPr>
          <w:ilvl w:val="0"/>
          <w:numId w:val="16"/>
        </w:numPr>
        <w:spacing w:before="120" w:after="120"/>
        <w:contextualSpacing w:val="0"/>
        <w:rPr>
          <w:rFonts w:ascii="Times New Roman" w:hAnsi="Times New Roman" w:cs="Times New Roman"/>
        </w:rPr>
      </w:pPr>
      <w:r w:rsidRPr="0025297D">
        <w:rPr>
          <w:rFonts w:ascii="Times New Roman" w:hAnsi="Times New Roman" w:cs="Times New Roman"/>
        </w:rPr>
        <w:t>What, in your experience, were the most significant challenges faced by museums and libraries when administering IMLS'</w:t>
      </w:r>
      <w:r w:rsidR="00F34FE4">
        <w:rPr>
          <w:rFonts w:ascii="Times New Roman" w:hAnsi="Times New Roman" w:cs="Times New Roman"/>
        </w:rPr>
        <w:t>s</w:t>
      </w:r>
      <w:r w:rsidRPr="0025297D">
        <w:rPr>
          <w:rFonts w:ascii="Times New Roman" w:hAnsi="Times New Roman" w:cs="Times New Roman"/>
        </w:rPr>
        <w:t xml:space="preserve"> CARES and ARP Act funding, considering factors such as the funding amounts, timing, and any allowances or restrictions attached to these grants? </w:t>
      </w:r>
    </w:p>
    <w:p w:rsidR="00165579" w:rsidRPr="0025297D" w:rsidP="00E46418" w14:paraId="741E0167" w14:textId="32A0B0DF">
      <w:pPr>
        <w:pStyle w:val="ListParagraph"/>
        <w:numPr>
          <w:ilvl w:val="1"/>
          <w:numId w:val="16"/>
        </w:numPr>
        <w:spacing w:before="120" w:after="120"/>
        <w:ind w:left="936"/>
        <w:contextualSpacing w:val="0"/>
        <w:rPr>
          <w:rFonts w:ascii="Times New Roman" w:hAnsi="Times New Roman" w:cs="Times New Roman"/>
        </w:rPr>
      </w:pPr>
      <w:r w:rsidRPr="0025297D">
        <w:rPr>
          <w:rFonts w:ascii="Times New Roman" w:hAnsi="Times New Roman" w:cs="Times New Roman"/>
        </w:rPr>
        <w:t>What strategies and approaches did museums and libraries use to overcome these challenges?</w:t>
      </w:r>
    </w:p>
    <w:p w:rsidR="00165579" w:rsidRPr="0025297D" w:rsidP="00E46418" w14:paraId="3E28AF53" w14:textId="77777777">
      <w:pPr>
        <w:pStyle w:val="ListParagraph"/>
        <w:numPr>
          <w:ilvl w:val="0"/>
          <w:numId w:val="16"/>
        </w:numPr>
        <w:spacing w:before="120" w:after="120"/>
        <w:contextualSpacing w:val="0"/>
        <w:rPr>
          <w:rFonts w:ascii="Times New Roman" w:hAnsi="Times New Roman" w:cs="Times New Roman"/>
        </w:rPr>
      </w:pPr>
      <w:r w:rsidRPr="0025297D">
        <w:rPr>
          <w:rFonts w:ascii="Times New Roman" w:hAnsi="Times New Roman" w:cs="Times New Roman"/>
        </w:rPr>
        <w:t xml:space="preserve">Can you describe any new practices, policies, or partnerships implemented during the pandemic to enhance museums’ and libraries' capacity to support their communities? </w:t>
      </w:r>
    </w:p>
    <w:p w:rsidR="00165579" w:rsidRPr="0025297D" w:rsidP="00E46418" w14:paraId="39DAD400" w14:textId="77777777">
      <w:pPr>
        <w:pStyle w:val="ListParagraph"/>
        <w:numPr>
          <w:ilvl w:val="1"/>
          <w:numId w:val="16"/>
        </w:numPr>
        <w:spacing w:before="120" w:after="120"/>
        <w:ind w:left="936"/>
        <w:contextualSpacing w:val="0"/>
        <w:rPr>
          <w:rFonts w:ascii="Times New Roman" w:hAnsi="Times New Roman" w:cs="Times New Roman"/>
        </w:rPr>
      </w:pPr>
      <w:r w:rsidRPr="0025297D">
        <w:rPr>
          <w:rFonts w:ascii="Times New Roman" w:hAnsi="Times New Roman" w:cs="Times New Roman"/>
        </w:rPr>
        <w:t xml:space="preserve">Specifically, I am interested in understanding the innovative approaches taken to address the challenges posed by the pandemic. </w:t>
      </w:r>
    </w:p>
    <w:p w:rsidR="00165579" w:rsidRPr="0025297D" w:rsidP="00E46418" w14:paraId="7E53F36C" w14:textId="608285A8">
      <w:pPr>
        <w:pStyle w:val="ListParagraph"/>
        <w:numPr>
          <w:ilvl w:val="1"/>
          <w:numId w:val="16"/>
        </w:numPr>
        <w:spacing w:before="120" w:after="240"/>
        <w:ind w:left="936"/>
        <w:contextualSpacing w:val="0"/>
        <w:rPr>
          <w:rFonts w:ascii="Times New Roman" w:hAnsi="Times New Roman" w:cs="Times New Roman"/>
        </w:rPr>
      </w:pPr>
      <w:r w:rsidRPr="0025297D">
        <w:rPr>
          <w:rFonts w:ascii="Times New Roman" w:hAnsi="Times New Roman" w:cs="Times New Roman"/>
        </w:rPr>
        <w:t>Please provide specific examples.</w:t>
      </w:r>
    </w:p>
    <w:p w:rsidR="004C740A" w:rsidRPr="0025297D" w:rsidP="00C54B73" w14:paraId="6F9B282A" w14:textId="5D484A39">
      <w:pPr>
        <w:spacing w:before="120" w:after="120"/>
        <w:rPr>
          <w:rFonts w:ascii="Times New Roman" w:hAnsi="Times New Roman" w:cs="Times New Roman"/>
          <w:b/>
          <w:bCs/>
        </w:rPr>
      </w:pPr>
      <w:r w:rsidRPr="0025297D">
        <w:rPr>
          <w:rFonts w:ascii="Times New Roman" w:hAnsi="Times New Roman" w:cs="Times New Roman"/>
          <w:b/>
          <w:bCs/>
        </w:rPr>
        <w:t>CARES &amp; ARPA Funding</w:t>
      </w:r>
    </w:p>
    <w:p w:rsidR="00165579" w:rsidRPr="0025297D" w:rsidP="00E46418" w14:paraId="3E47F7C9" w14:textId="77777777">
      <w:pPr>
        <w:pStyle w:val="ListParagraph"/>
        <w:numPr>
          <w:ilvl w:val="0"/>
          <w:numId w:val="17"/>
        </w:numPr>
        <w:spacing w:before="120" w:after="120"/>
        <w:contextualSpacing w:val="0"/>
        <w:rPr>
          <w:rFonts w:ascii="Times New Roman" w:hAnsi="Times New Roman" w:cs="Times New Roman"/>
        </w:rPr>
      </w:pPr>
      <w:r w:rsidRPr="0025297D">
        <w:rPr>
          <w:rFonts w:ascii="Times New Roman" w:hAnsi="Times New Roman" w:cs="Times New Roman"/>
        </w:rPr>
        <w:t xml:space="preserve">Could you describe how museums and libraries used funds within their respective locales? </w:t>
      </w:r>
    </w:p>
    <w:p w:rsidR="00165579" w:rsidRPr="0025297D" w:rsidP="00E46418" w14:paraId="69F9B774" w14:textId="77777777">
      <w:pPr>
        <w:pStyle w:val="ListParagraph"/>
        <w:numPr>
          <w:ilvl w:val="1"/>
          <w:numId w:val="17"/>
        </w:numPr>
        <w:spacing w:before="120" w:after="120"/>
        <w:ind w:left="936"/>
        <w:contextualSpacing w:val="0"/>
        <w:rPr>
          <w:rFonts w:ascii="Times New Roman" w:hAnsi="Times New Roman" w:cs="Times New Roman"/>
        </w:rPr>
      </w:pPr>
      <w:r w:rsidRPr="0025297D">
        <w:rPr>
          <w:rFonts w:ascii="Times New Roman" w:hAnsi="Times New Roman" w:cs="Times New Roman"/>
        </w:rPr>
        <w:t xml:space="preserve">I am interested in hearing about any innovative practices or policies that were introduced by museums and libraries to improve the administration of these emergency funds. </w:t>
      </w:r>
    </w:p>
    <w:p w:rsidR="00165579" w:rsidRPr="0025297D" w:rsidP="00E46418" w14:paraId="2934A8A2" w14:textId="76D62EEF">
      <w:pPr>
        <w:pStyle w:val="ListParagraph"/>
        <w:numPr>
          <w:ilvl w:val="1"/>
          <w:numId w:val="17"/>
        </w:numPr>
        <w:spacing w:before="120" w:after="120"/>
        <w:ind w:left="936"/>
        <w:contextualSpacing w:val="0"/>
        <w:rPr>
          <w:rFonts w:ascii="Times New Roman" w:hAnsi="Times New Roman" w:cs="Times New Roman"/>
        </w:rPr>
      </w:pPr>
      <w:r w:rsidRPr="0025297D">
        <w:rPr>
          <w:rFonts w:ascii="Times New Roman" w:hAnsi="Times New Roman" w:cs="Times New Roman"/>
        </w:rPr>
        <w:t>This might include details on partnerships, staffing changes, or policies related to remote work.</w:t>
      </w:r>
    </w:p>
    <w:p w:rsidR="00165579" w:rsidRPr="0025297D" w:rsidP="00E46418" w14:paraId="64360B04" w14:textId="508D9116">
      <w:pPr>
        <w:pStyle w:val="ListParagraph"/>
        <w:numPr>
          <w:ilvl w:val="0"/>
          <w:numId w:val="17"/>
        </w:numPr>
        <w:spacing w:before="120" w:after="120"/>
        <w:contextualSpacing w:val="0"/>
        <w:rPr>
          <w:rFonts w:ascii="Times New Roman" w:hAnsi="Times New Roman" w:cs="Times New Roman"/>
        </w:rPr>
      </w:pPr>
      <w:r w:rsidRPr="0025297D">
        <w:rPr>
          <w:rFonts w:ascii="Times New Roman" w:hAnsi="Times New Roman" w:cs="Times New Roman"/>
        </w:rPr>
        <w:t>Program officers: Can you describe how CARES/ARP Act funds were used to improve the operations of museums and libraries?</w:t>
      </w:r>
    </w:p>
    <w:p w:rsidR="00165579" w:rsidRPr="0025297D" w:rsidP="00E46418" w14:paraId="08519330" w14:textId="77777777">
      <w:pPr>
        <w:pStyle w:val="ListParagraph"/>
        <w:numPr>
          <w:ilvl w:val="1"/>
          <w:numId w:val="17"/>
        </w:numPr>
        <w:spacing w:before="120" w:after="120"/>
        <w:ind w:left="936"/>
        <w:contextualSpacing w:val="0"/>
        <w:rPr>
          <w:rFonts w:ascii="Times New Roman" w:hAnsi="Times New Roman" w:cs="Times New Roman"/>
        </w:rPr>
      </w:pPr>
      <w:r w:rsidRPr="0025297D">
        <w:rPr>
          <w:rFonts w:ascii="Times New Roman" w:hAnsi="Times New Roman" w:cs="Times New Roman"/>
        </w:rPr>
        <w:t xml:space="preserve">Did funding improve access to broadband technologies, such as hotspots, parking lot Wi-Fi, or providing laptop checkouts for their community residents? </w:t>
      </w:r>
    </w:p>
    <w:p w:rsidR="00165579" w:rsidRPr="0025297D" w:rsidP="00E46418" w14:paraId="3C886025" w14:textId="77777777">
      <w:pPr>
        <w:pStyle w:val="ListParagraph"/>
        <w:numPr>
          <w:ilvl w:val="1"/>
          <w:numId w:val="17"/>
        </w:numPr>
        <w:spacing w:before="120" w:after="120"/>
        <w:ind w:left="936"/>
        <w:contextualSpacing w:val="0"/>
        <w:rPr>
          <w:rFonts w:ascii="Times New Roman" w:hAnsi="Times New Roman" w:cs="Times New Roman"/>
        </w:rPr>
      </w:pPr>
      <w:r w:rsidRPr="0025297D">
        <w:rPr>
          <w:rFonts w:ascii="Times New Roman" w:hAnsi="Times New Roman" w:cs="Times New Roman"/>
        </w:rPr>
        <w:t>Were these funds used for activities that would otherwise have been funded through other Federal programs, such as E-Rate?</w:t>
      </w:r>
    </w:p>
    <w:p w:rsidR="00165579" w:rsidRPr="0025297D" w:rsidP="00E46418" w14:paraId="56DD3EC3" w14:textId="77777777">
      <w:pPr>
        <w:pStyle w:val="ListParagraph"/>
        <w:numPr>
          <w:ilvl w:val="1"/>
          <w:numId w:val="17"/>
        </w:numPr>
        <w:spacing w:before="120" w:after="120"/>
        <w:ind w:left="936"/>
        <w:contextualSpacing w:val="0"/>
        <w:rPr>
          <w:rFonts w:ascii="Times New Roman" w:hAnsi="Times New Roman" w:cs="Times New Roman"/>
        </w:rPr>
      </w:pPr>
      <w:r w:rsidRPr="0025297D">
        <w:rPr>
          <w:rFonts w:ascii="Times New Roman" w:hAnsi="Times New Roman" w:cs="Times New Roman"/>
        </w:rPr>
        <w:t>Were any of the funds used to enhance the physical safety of buildings through updates, such as HVAC systems or other safety measures?</w:t>
      </w:r>
    </w:p>
    <w:p w:rsidR="00165579" w:rsidRPr="0025297D" w:rsidP="00E46418" w14:paraId="04801DEC" w14:textId="23A0A5C2">
      <w:pPr>
        <w:pStyle w:val="ListParagraph"/>
        <w:numPr>
          <w:ilvl w:val="1"/>
          <w:numId w:val="17"/>
        </w:numPr>
        <w:spacing w:before="120" w:after="120"/>
        <w:ind w:left="936"/>
        <w:contextualSpacing w:val="0"/>
        <w:rPr>
          <w:rFonts w:ascii="Times New Roman" w:hAnsi="Times New Roman" w:cs="Times New Roman"/>
        </w:rPr>
      </w:pPr>
      <w:r w:rsidRPr="0025297D">
        <w:rPr>
          <w:rFonts w:ascii="Times New Roman" w:hAnsi="Times New Roman" w:cs="Times New Roman"/>
        </w:rPr>
        <w:t>To what extent did funding for external services, such as mobile libraries/ museums or delivery, improve access to the organizations and their resources?</w:t>
      </w:r>
    </w:p>
    <w:p w:rsidR="00165579" w:rsidRPr="0025297D" w:rsidP="00E46418" w14:paraId="4208945E" w14:textId="445CC281">
      <w:pPr>
        <w:pStyle w:val="ListParagraph"/>
        <w:numPr>
          <w:ilvl w:val="0"/>
          <w:numId w:val="17"/>
        </w:numPr>
        <w:spacing w:before="120" w:after="120"/>
        <w:contextualSpacing w:val="0"/>
        <w:rPr>
          <w:rFonts w:ascii="Times New Roman" w:hAnsi="Times New Roman" w:cs="Times New Roman"/>
        </w:rPr>
      </w:pPr>
      <w:r w:rsidRPr="0025297D">
        <w:rPr>
          <w:rFonts w:ascii="Times New Roman" w:hAnsi="Times New Roman" w:cs="Times New Roman"/>
        </w:rPr>
        <w:t xml:space="preserve">How did museums and libraries adapt their collections management practices, policies, and purchasing while using CARES and ARP Act funds? </w:t>
      </w:r>
    </w:p>
    <w:p w:rsidR="00165579" w:rsidRPr="0025297D" w:rsidP="00E46418" w14:paraId="5E30B0DF" w14:textId="77777777">
      <w:pPr>
        <w:pStyle w:val="ListParagraph"/>
        <w:numPr>
          <w:ilvl w:val="1"/>
          <w:numId w:val="17"/>
        </w:numPr>
        <w:spacing w:before="120" w:after="120"/>
        <w:ind w:left="936"/>
        <w:contextualSpacing w:val="0"/>
        <w:rPr>
          <w:rFonts w:ascii="Times New Roman" w:hAnsi="Times New Roman" w:cs="Times New Roman"/>
        </w:rPr>
      </w:pPr>
      <w:r w:rsidRPr="0025297D">
        <w:rPr>
          <w:rFonts w:ascii="Times New Roman" w:hAnsi="Times New Roman" w:cs="Times New Roman"/>
        </w:rPr>
        <w:t xml:space="preserve">For example, did access expand or shrink with a given audience because of digitization efforts? </w:t>
      </w:r>
    </w:p>
    <w:p w:rsidR="00165579" w:rsidRPr="0025297D" w:rsidP="00E46418" w14:paraId="1268FC66" w14:textId="06F6CA25">
      <w:pPr>
        <w:pStyle w:val="ListParagraph"/>
        <w:numPr>
          <w:ilvl w:val="1"/>
          <w:numId w:val="17"/>
        </w:numPr>
        <w:spacing w:before="120" w:after="120"/>
        <w:ind w:left="936"/>
        <w:contextualSpacing w:val="0"/>
        <w:rPr>
          <w:rFonts w:ascii="Times New Roman" w:hAnsi="Times New Roman" w:cs="Times New Roman"/>
        </w:rPr>
      </w:pPr>
      <w:r w:rsidRPr="0025297D">
        <w:rPr>
          <w:rFonts w:ascii="Times New Roman" w:hAnsi="Times New Roman" w:cs="Times New Roman"/>
        </w:rPr>
        <w:t>Was this expansion/shrinking permanent or temporary, and did it affect specific groups?</w:t>
      </w:r>
    </w:p>
    <w:p w:rsidR="00165579" w:rsidRPr="0025297D" w:rsidP="00E46418" w14:paraId="60A7A334" w14:textId="4EE78412">
      <w:pPr>
        <w:pStyle w:val="ListParagraph"/>
        <w:numPr>
          <w:ilvl w:val="0"/>
          <w:numId w:val="17"/>
        </w:numPr>
        <w:spacing w:before="120" w:after="120"/>
        <w:contextualSpacing w:val="0"/>
        <w:rPr>
          <w:rFonts w:ascii="Times New Roman" w:hAnsi="Times New Roman" w:cs="Times New Roman"/>
        </w:rPr>
      </w:pPr>
      <w:r w:rsidRPr="0025297D">
        <w:rPr>
          <w:rFonts w:ascii="Times New Roman" w:hAnsi="Times New Roman" w:cs="Times New Roman"/>
        </w:rPr>
        <w:t xml:space="preserve">How did in-person programs and services change with the use CARES and ARP Act funds? </w:t>
      </w:r>
    </w:p>
    <w:p w:rsidR="00165579" w:rsidRPr="0025297D" w:rsidP="00E46418" w14:paraId="488E68BB" w14:textId="2653EA6D">
      <w:pPr>
        <w:pStyle w:val="ListParagraph"/>
        <w:numPr>
          <w:ilvl w:val="1"/>
          <w:numId w:val="17"/>
        </w:numPr>
        <w:spacing w:before="120" w:after="240"/>
        <w:ind w:left="936"/>
        <w:contextualSpacing w:val="0"/>
        <w:rPr>
          <w:rFonts w:ascii="Times New Roman" w:hAnsi="Times New Roman" w:cs="Times New Roman"/>
        </w:rPr>
      </w:pPr>
      <w:r w:rsidRPr="0025297D">
        <w:rPr>
          <w:rFonts w:ascii="Times New Roman" w:hAnsi="Times New Roman" w:cs="Times New Roman"/>
        </w:rPr>
        <w:t>Could you elaborate on the specific advantages or changes experienced when shifting to virtual services, and how these benefits varied among various demographic groups?</w:t>
      </w:r>
    </w:p>
    <w:p w:rsidR="00F62F1B" w:rsidRPr="0025297D" w:rsidP="00C54B73" w14:paraId="653EBBB4" w14:textId="57FED430">
      <w:pPr>
        <w:spacing w:before="120" w:after="120"/>
        <w:rPr>
          <w:rFonts w:ascii="Times New Roman" w:hAnsi="Times New Roman" w:cs="Times New Roman"/>
          <w:b/>
          <w:bCs/>
        </w:rPr>
      </w:pPr>
      <w:r w:rsidRPr="0025297D">
        <w:rPr>
          <w:rFonts w:ascii="Times New Roman" w:hAnsi="Times New Roman" w:cs="Times New Roman"/>
          <w:b/>
          <w:bCs/>
        </w:rPr>
        <w:t xml:space="preserve">Sustainability </w:t>
      </w:r>
    </w:p>
    <w:p w:rsidR="00165579" w:rsidRPr="0025297D" w:rsidP="00E46418" w14:paraId="3DB4FD18" w14:textId="6760AE27">
      <w:pPr>
        <w:pStyle w:val="ListParagraph"/>
        <w:numPr>
          <w:ilvl w:val="0"/>
          <w:numId w:val="17"/>
        </w:numPr>
        <w:spacing w:before="120" w:after="120"/>
        <w:contextualSpacing w:val="0"/>
        <w:rPr>
          <w:rFonts w:ascii="Times New Roman" w:hAnsi="Times New Roman" w:cs="Times New Roman"/>
        </w:rPr>
      </w:pPr>
      <w:r w:rsidRPr="0025297D">
        <w:rPr>
          <w:rFonts w:ascii="Times New Roman" w:hAnsi="Times New Roman" w:cs="Times New Roman"/>
        </w:rPr>
        <w:t xml:space="preserve">Can you describe any funded activities that occurred only during the pandemic and have concluded with the emergency and the end of the award period? </w:t>
      </w:r>
    </w:p>
    <w:p w:rsidR="00165579" w:rsidRPr="0025297D" w:rsidP="00E46418" w14:paraId="32A11484" w14:textId="6CF790A1">
      <w:pPr>
        <w:pStyle w:val="ListParagraph"/>
        <w:numPr>
          <w:ilvl w:val="0"/>
          <w:numId w:val="17"/>
        </w:numPr>
        <w:spacing w:before="120" w:after="120"/>
        <w:contextualSpacing w:val="0"/>
        <w:rPr>
          <w:rFonts w:ascii="Times New Roman" w:hAnsi="Times New Roman" w:cs="Times New Roman"/>
        </w:rPr>
      </w:pPr>
      <w:r w:rsidRPr="0025297D">
        <w:rPr>
          <w:rFonts w:ascii="Times New Roman" w:hAnsi="Times New Roman" w:cs="Times New Roman"/>
        </w:rPr>
        <w:t>What kinds of funded activities occurred during the pandemic that will continue without any additional federal funds?</w:t>
      </w:r>
    </w:p>
    <w:p w:rsidR="00165579" w:rsidRPr="0025297D" w:rsidP="00E46418" w14:paraId="689CD12F" w14:textId="77777777">
      <w:pPr>
        <w:pStyle w:val="ListParagraph"/>
        <w:numPr>
          <w:ilvl w:val="0"/>
          <w:numId w:val="17"/>
        </w:numPr>
        <w:spacing w:before="120" w:after="120"/>
        <w:contextualSpacing w:val="0"/>
        <w:rPr>
          <w:rFonts w:ascii="Times New Roman" w:hAnsi="Times New Roman" w:cs="Times New Roman"/>
        </w:rPr>
      </w:pPr>
      <w:r w:rsidRPr="0025297D">
        <w:rPr>
          <w:rFonts w:ascii="Times New Roman" w:hAnsi="Times New Roman" w:cs="Times New Roman"/>
        </w:rPr>
        <w:t xml:space="preserve">What kinds of funded activities advanced promising practices, policies and activities as organizations transitioned from the pandemic emergency to normal operations? </w:t>
      </w:r>
    </w:p>
    <w:p w:rsidR="00192524" w:rsidRPr="0025297D" w:rsidP="00E46418" w14:paraId="1E19CF9A" w14:textId="09571C4B">
      <w:pPr>
        <w:pStyle w:val="ListParagraph"/>
        <w:numPr>
          <w:ilvl w:val="1"/>
          <w:numId w:val="17"/>
        </w:numPr>
        <w:spacing w:before="120" w:after="240"/>
        <w:ind w:left="936"/>
        <w:contextualSpacing w:val="0"/>
        <w:rPr>
          <w:rFonts w:ascii="Times New Roman" w:hAnsi="Times New Roman" w:cs="Times New Roman"/>
        </w:rPr>
      </w:pPr>
      <w:r w:rsidRPr="0025297D">
        <w:rPr>
          <w:rFonts w:ascii="Times New Roman" w:hAnsi="Times New Roman" w:cs="Times New Roman"/>
        </w:rPr>
        <w:t xml:space="preserve">How can these inform the next emergency plan and response? </w:t>
      </w:r>
    </w:p>
    <w:p w:rsidR="00165579" w:rsidRPr="0025297D" w:rsidP="00C54B73" w14:paraId="427D1854" w14:textId="728E7F96">
      <w:pPr>
        <w:spacing w:before="120" w:after="120"/>
        <w:rPr>
          <w:rFonts w:ascii="Times New Roman" w:hAnsi="Times New Roman" w:cs="Times New Roman"/>
          <w:b/>
          <w:bCs/>
        </w:rPr>
      </w:pPr>
      <w:r w:rsidRPr="0025297D">
        <w:rPr>
          <w:rFonts w:ascii="Times New Roman" w:hAnsi="Times New Roman" w:cs="Times New Roman"/>
          <w:b/>
          <w:bCs/>
        </w:rPr>
        <w:t xml:space="preserve">Lessons Learned </w:t>
      </w:r>
    </w:p>
    <w:p w:rsidR="00165579" w:rsidRPr="0025297D" w:rsidP="00E46418" w14:paraId="647DE6AA" w14:textId="2BBA89DA">
      <w:pPr>
        <w:pStyle w:val="ListParagraph"/>
        <w:numPr>
          <w:ilvl w:val="0"/>
          <w:numId w:val="17"/>
        </w:numPr>
        <w:spacing w:before="120" w:after="120"/>
        <w:contextualSpacing w:val="0"/>
        <w:rPr>
          <w:rFonts w:ascii="Times New Roman" w:hAnsi="Times New Roman" w:cs="Times New Roman"/>
        </w:rPr>
      </w:pPr>
      <w:r w:rsidRPr="0025297D">
        <w:rPr>
          <w:rFonts w:ascii="Times New Roman" w:hAnsi="Times New Roman" w:cs="Times New Roman"/>
        </w:rPr>
        <w:t xml:space="preserve">What impact did the constraints of a national emergency have on the ability of IMLS staff to distribute the money quickly in helping to respond to emergency needs of libraries and museums? </w:t>
      </w:r>
    </w:p>
    <w:p w:rsidR="00165579" w:rsidRPr="0025297D" w:rsidP="00E46418" w14:paraId="6762B6B0" w14:textId="4C682703">
      <w:pPr>
        <w:pStyle w:val="ListParagraph"/>
        <w:numPr>
          <w:ilvl w:val="0"/>
          <w:numId w:val="17"/>
        </w:numPr>
        <w:spacing w:before="120" w:after="120"/>
        <w:contextualSpacing w:val="0"/>
        <w:rPr>
          <w:rFonts w:ascii="Times New Roman" w:hAnsi="Times New Roman" w:cs="Times New Roman"/>
        </w:rPr>
      </w:pPr>
      <w:r w:rsidRPr="0025297D">
        <w:rPr>
          <w:rFonts w:ascii="Times New Roman" w:hAnsi="Times New Roman" w:cs="Times New Roman"/>
        </w:rPr>
        <w:t xml:space="preserve">How did CARES/ARP Act funds help libraries and museums maintain economic stability throughout the pandemic? </w:t>
      </w:r>
    </w:p>
    <w:p w:rsidR="00165579" w:rsidRPr="0025297D" w:rsidP="00E46418" w14:paraId="247C9F69" w14:textId="2797EA4C">
      <w:pPr>
        <w:pStyle w:val="ListParagraph"/>
        <w:numPr>
          <w:ilvl w:val="0"/>
          <w:numId w:val="17"/>
        </w:numPr>
        <w:spacing w:before="120" w:after="120"/>
        <w:contextualSpacing w:val="0"/>
        <w:rPr>
          <w:rFonts w:ascii="Times New Roman" w:hAnsi="Times New Roman" w:cs="Times New Roman"/>
        </w:rPr>
      </w:pPr>
      <w:r w:rsidRPr="0025297D">
        <w:rPr>
          <w:rFonts w:ascii="Times New Roman" w:hAnsi="Times New Roman" w:cs="Times New Roman"/>
        </w:rPr>
        <w:t>How well were museums and libraries able to use CARES/ARP Act funds to address pandemic-related needs?</w:t>
      </w:r>
    </w:p>
    <w:p w:rsidR="00165579" w:rsidRPr="0025297D" w:rsidP="00E46418" w14:paraId="5BFC5071" w14:textId="3DA4C885">
      <w:pPr>
        <w:pStyle w:val="ListParagraph"/>
        <w:numPr>
          <w:ilvl w:val="0"/>
          <w:numId w:val="17"/>
        </w:numPr>
        <w:spacing w:before="120" w:after="120"/>
        <w:contextualSpacing w:val="0"/>
        <w:rPr>
          <w:rFonts w:ascii="Times New Roman" w:hAnsi="Times New Roman" w:cs="Times New Roman"/>
        </w:rPr>
      </w:pPr>
      <w:r w:rsidRPr="0025297D">
        <w:rPr>
          <w:rFonts w:ascii="Times New Roman" w:hAnsi="Times New Roman" w:cs="Times New Roman"/>
        </w:rPr>
        <w:t>Do you think the IMLS’</w:t>
      </w:r>
      <w:r w:rsidR="0010606B">
        <w:rPr>
          <w:rFonts w:ascii="Times New Roman" w:hAnsi="Times New Roman" w:cs="Times New Roman"/>
        </w:rPr>
        <w:t>s</w:t>
      </w:r>
      <w:r w:rsidRPr="0025297D">
        <w:rPr>
          <w:rFonts w:ascii="Times New Roman" w:hAnsi="Times New Roman" w:cs="Times New Roman"/>
        </w:rPr>
        <w:t xml:space="preserve"> CARES &amp; ARP Act funds increased awareness of the IMLS brand and its discretionary grant programs for libraries and museums at the field-wide and community-level? </w:t>
      </w:r>
    </w:p>
    <w:p w:rsidR="00165579" w:rsidRPr="0025297D" w:rsidP="00E46418" w14:paraId="11514F33" w14:textId="0782D96A">
      <w:pPr>
        <w:pStyle w:val="ListParagraph"/>
        <w:numPr>
          <w:ilvl w:val="1"/>
          <w:numId w:val="17"/>
        </w:numPr>
        <w:spacing w:before="120" w:after="120"/>
        <w:ind w:left="936"/>
        <w:contextualSpacing w:val="0"/>
        <w:rPr>
          <w:rFonts w:ascii="Times New Roman" w:hAnsi="Times New Roman" w:cs="Times New Roman"/>
        </w:rPr>
      </w:pPr>
      <w:r w:rsidRPr="0025297D">
        <w:rPr>
          <w:rFonts w:ascii="Times New Roman" w:hAnsi="Times New Roman" w:cs="Times New Roman"/>
        </w:rPr>
        <w:t>Is there importance in that branding?</w:t>
      </w:r>
    </w:p>
    <w:p w:rsidR="00165579" w:rsidRPr="0025297D" w:rsidP="00E46418" w14:paraId="7758217B" w14:textId="77777777">
      <w:pPr>
        <w:pStyle w:val="ListParagraph"/>
        <w:numPr>
          <w:ilvl w:val="0"/>
          <w:numId w:val="17"/>
        </w:numPr>
        <w:spacing w:before="120" w:after="120"/>
        <w:contextualSpacing w:val="0"/>
        <w:rPr>
          <w:rFonts w:ascii="Times New Roman" w:hAnsi="Times New Roman" w:cs="Times New Roman"/>
        </w:rPr>
      </w:pPr>
      <w:r w:rsidRPr="0025297D">
        <w:rPr>
          <w:rFonts w:ascii="Times New Roman" w:hAnsi="Times New Roman" w:cs="Times New Roman"/>
        </w:rPr>
        <w:t>How did discretionary grants for Museums compare to formula funding for Libraries and other state-based grant distribution programs?</w:t>
      </w:r>
    </w:p>
    <w:p w:rsidR="00165579" w:rsidRPr="0025297D" w:rsidP="00E46418" w14:paraId="0B09503E" w14:textId="77777777">
      <w:pPr>
        <w:pStyle w:val="ListParagraph"/>
        <w:numPr>
          <w:ilvl w:val="1"/>
          <w:numId w:val="17"/>
        </w:numPr>
        <w:spacing w:before="120" w:after="120"/>
        <w:ind w:left="936"/>
        <w:contextualSpacing w:val="0"/>
        <w:rPr>
          <w:rFonts w:ascii="Times New Roman" w:hAnsi="Times New Roman" w:cs="Times New Roman"/>
        </w:rPr>
      </w:pPr>
      <w:r w:rsidRPr="0025297D">
        <w:rPr>
          <w:rFonts w:ascii="Times New Roman" w:hAnsi="Times New Roman" w:cs="Times New Roman"/>
        </w:rPr>
        <w:t xml:space="preserve">What were the differences internally? </w:t>
      </w:r>
    </w:p>
    <w:p w:rsidR="00165579" w:rsidRPr="0025297D" w:rsidP="00E46418" w14:paraId="7F580501" w14:textId="77777777">
      <w:pPr>
        <w:pStyle w:val="ListParagraph"/>
        <w:numPr>
          <w:ilvl w:val="1"/>
          <w:numId w:val="17"/>
        </w:numPr>
        <w:spacing w:before="120" w:after="240"/>
        <w:ind w:left="936"/>
        <w:contextualSpacing w:val="0"/>
        <w:rPr>
          <w:rFonts w:ascii="Times New Roman" w:hAnsi="Times New Roman" w:cs="Times New Roman"/>
        </w:rPr>
      </w:pPr>
      <w:r w:rsidRPr="0025297D">
        <w:rPr>
          <w:rFonts w:ascii="Times New Roman" w:hAnsi="Times New Roman" w:cs="Times New Roman"/>
        </w:rPr>
        <w:t>Is this model feasible in the museum field?</w:t>
      </w:r>
    </w:p>
    <w:p w:rsidR="006D1E84" w:rsidRPr="0025297D" w:rsidP="00C54B73" w14:paraId="51386FA6" w14:textId="77777777">
      <w:pPr>
        <w:spacing w:before="120" w:after="120"/>
        <w:rPr>
          <w:rFonts w:ascii="Times New Roman" w:hAnsi="Times New Roman" w:cs="Times New Roman"/>
          <w:b/>
          <w:bCs/>
        </w:rPr>
      </w:pPr>
      <w:r w:rsidRPr="0025297D">
        <w:rPr>
          <w:rFonts w:ascii="Times New Roman" w:hAnsi="Times New Roman" w:cs="Times New Roman"/>
          <w:b/>
          <w:bCs/>
        </w:rPr>
        <w:t>Concluding</w:t>
      </w:r>
    </w:p>
    <w:p w:rsidR="005C2CD2" w:rsidRPr="0025297D" w:rsidP="00C54B73" w14:paraId="7E831899" w14:textId="77777777">
      <w:pPr>
        <w:spacing w:before="120" w:after="120"/>
        <w:rPr>
          <w:rFonts w:ascii="Times New Roman" w:hAnsi="Times New Roman" w:cs="Times New Roman"/>
          <w:i/>
          <w:iCs/>
        </w:rPr>
      </w:pPr>
      <w:r w:rsidRPr="0025297D">
        <w:rPr>
          <w:rFonts w:ascii="Times New Roman" w:hAnsi="Times New Roman" w:cs="Times New Roman"/>
          <w:i/>
          <w:iCs/>
        </w:rPr>
        <w:t>Those are all the questions we had identified for discussion today.  </w:t>
      </w:r>
    </w:p>
    <w:p w:rsidR="005C2CD2" w:rsidRPr="0025297D" w:rsidP="00E46418" w14:paraId="06539CA6" w14:textId="5D60550E">
      <w:pPr>
        <w:pStyle w:val="ListParagraph"/>
        <w:numPr>
          <w:ilvl w:val="0"/>
          <w:numId w:val="18"/>
        </w:numPr>
        <w:spacing w:before="120" w:after="120"/>
        <w:contextualSpacing w:val="0"/>
        <w:rPr>
          <w:rFonts w:ascii="Times New Roman" w:hAnsi="Times New Roman" w:cs="Times New Roman"/>
          <w:i/>
          <w:iCs/>
        </w:rPr>
      </w:pPr>
      <w:r w:rsidRPr="0025297D">
        <w:rPr>
          <w:rFonts w:ascii="Times New Roman" w:hAnsi="Times New Roman" w:cs="Times New Roman"/>
          <w:i/>
          <w:iCs/>
        </w:rPr>
        <w:t xml:space="preserve">Is there anything you would like to add that we </w:t>
      </w:r>
      <w:r w:rsidRPr="0025297D" w:rsidR="00F91438">
        <w:rPr>
          <w:rFonts w:ascii="Times New Roman" w:hAnsi="Times New Roman" w:cs="Times New Roman"/>
          <w:i/>
          <w:iCs/>
        </w:rPr>
        <w:t>did not</w:t>
      </w:r>
      <w:r w:rsidRPr="0025297D">
        <w:rPr>
          <w:rFonts w:ascii="Times New Roman" w:hAnsi="Times New Roman" w:cs="Times New Roman"/>
          <w:i/>
          <w:iCs/>
        </w:rPr>
        <w:t xml:space="preserve"> cover already?</w:t>
      </w:r>
    </w:p>
    <w:p w:rsidR="005C2CD2" w:rsidRPr="0025297D" w:rsidP="00C54B73" w14:paraId="50AD318B" w14:textId="77777777">
      <w:pPr>
        <w:pStyle w:val="ListParagraph"/>
        <w:spacing w:before="120" w:after="120"/>
        <w:ind w:left="360"/>
        <w:contextualSpacing w:val="0"/>
        <w:rPr>
          <w:rFonts w:ascii="Times New Roman" w:hAnsi="Times New Roman" w:cs="Times New Roman"/>
          <w:i/>
          <w:iCs/>
        </w:rPr>
      </w:pPr>
      <w:r w:rsidRPr="0025297D">
        <w:rPr>
          <w:rFonts w:ascii="Times New Roman" w:hAnsi="Times New Roman" w:cs="Times New Roman"/>
          <w:i/>
          <w:iCs/>
        </w:rPr>
        <w:t>[Prompt: Any final thoughts or reflections?]</w:t>
      </w:r>
    </w:p>
    <w:p w:rsidR="005C2CD2" w:rsidRPr="0025297D" w:rsidP="00E46418" w14:paraId="1F5285E7" w14:textId="77777777">
      <w:pPr>
        <w:pStyle w:val="ListParagraph"/>
        <w:numPr>
          <w:ilvl w:val="0"/>
          <w:numId w:val="18"/>
        </w:numPr>
        <w:spacing w:before="120" w:after="120"/>
        <w:contextualSpacing w:val="0"/>
        <w:rPr>
          <w:rFonts w:ascii="Times New Roman" w:hAnsi="Times New Roman" w:cs="Times New Roman"/>
          <w:i/>
          <w:iCs/>
        </w:rPr>
      </w:pPr>
      <w:r w:rsidRPr="0025297D">
        <w:rPr>
          <w:rFonts w:ascii="Times New Roman" w:hAnsi="Times New Roman" w:cs="Times New Roman"/>
          <w:i/>
          <w:iCs/>
        </w:rPr>
        <w:t>Do you have any questions related to the interview today?</w:t>
      </w:r>
    </w:p>
    <w:p w:rsidR="005C2CD2" w:rsidRPr="0025297D" w:rsidP="00C54B73" w14:paraId="3BE7B1AE" w14:textId="77777777">
      <w:pPr>
        <w:pStyle w:val="ListParagraph"/>
        <w:spacing w:before="120" w:after="120"/>
        <w:ind w:left="360"/>
        <w:contextualSpacing w:val="0"/>
        <w:rPr>
          <w:rFonts w:ascii="Times New Roman" w:hAnsi="Times New Roman" w:cs="Times New Roman"/>
          <w:i/>
          <w:iCs/>
        </w:rPr>
      </w:pPr>
      <w:r w:rsidRPr="0025297D">
        <w:rPr>
          <w:rFonts w:ascii="Times New Roman" w:hAnsi="Times New Roman" w:cs="Times New Roman"/>
          <w:i/>
          <w:iCs/>
        </w:rPr>
        <w:t>[Prompt: Any final questions?]</w:t>
      </w:r>
    </w:p>
    <w:p w:rsidR="005C2CD2" w:rsidRPr="0025297D" w:rsidP="00C54B73" w14:paraId="429833FB" w14:textId="77777777">
      <w:pPr>
        <w:spacing w:before="120" w:after="120"/>
        <w:rPr>
          <w:rFonts w:ascii="Times New Roman" w:hAnsi="Times New Roman" w:cs="Times New Roman"/>
          <w:i/>
          <w:iCs/>
        </w:rPr>
      </w:pPr>
      <w:r w:rsidRPr="0025297D">
        <w:rPr>
          <w:rFonts w:ascii="Times New Roman" w:hAnsi="Times New Roman" w:cs="Times New Roman"/>
          <w:i/>
          <w:iCs/>
        </w:rPr>
        <w:t>Thank you so much for taking the time to speak with us today.  The insights you have provided will help us provide effective feedback to IMLS. Enjoy the rest of your day!</w:t>
      </w:r>
    </w:p>
    <w:p w:rsidR="009915D6" w:rsidRPr="0025297D" w:rsidP="00143C46" w14:paraId="2A585A82" w14:textId="157C8DB8">
      <w:pPr>
        <w:rPr>
          <w:rFonts w:ascii="Times New Roman" w:hAnsi="Times New Roman" w:cs="Times New Roman"/>
        </w:rPr>
      </w:pPr>
      <w:r w:rsidRPr="0025297D">
        <w:rPr>
          <w:rFonts w:ascii="Times New Roman" w:hAnsi="Times New Roman" w:cs="Times New Roman"/>
        </w:rPr>
        <w:br w:type="page"/>
      </w:r>
    </w:p>
    <w:p w:rsidR="00813CFC" w:rsidRPr="0025297D" w:rsidP="00AA2C6F" w14:paraId="71D4F944" w14:textId="2CD7EBF3">
      <w:pPr>
        <w:pStyle w:val="Heading1"/>
        <w:rPr>
          <w:rFonts w:cs="Times New Roman"/>
          <w:szCs w:val="22"/>
        </w:rPr>
      </w:pPr>
      <w:bookmarkStart w:id="25" w:name="_Toc151391419"/>
      <w:r w:rsidRPr="0025297D">
        <w:rPr>
          <w:rFonts w:cs="Times New Roman"/>
          <w:szCs w:val="22"/>
        </w:rPr>
        <w:t xml:space="preserve">Appendix </w:t>
      </w:r>
      <w:r w:rsidRPr="0025297D" w:rsidR="41E91FA2">
        <w:rPr>
          <w:rFonts w:cs="Times New Roman"/>
          <w:szCs w:val="22"/>
        </w:rPr>
        <w:t>F</w:t>
      </w:r>
      <w:r w:rsidRPr="0025297D">
        <w:rPr>
          <w:rFonts w:cs="Times New Roman"/>
          <w:szCs w:val="22"/>
        </w:rPr>
        <w:t xml:space="preserve"> – </w:t>
      </w:r>
      <w:r w:rsidRPr="0025297D" w:rsidR="30364BDC">
        <w:rPr>
          <w:rFonts w:cs="Times New Roman"/>
          <w:szCs w:val="22"/>
        </w:rPr>
        <w:t>Crosswalk of Data Collection and Research Questions</w:t>
      </w:r>
      <w:bookmarkEnd w:id="25"/>
    </w:p>
    <w:tbl>
      <w:tblPr>
        <w:tblStyle w:val="TableGrid"/>
        <w:tblW w:w="9715" w:type="dxa"/>
        <w:tblLayout w:type="fixed"/>
        <w:tblLook w:val="04A0"/>
      </w:tblPr>
      <w:tblGrid>
        <w:gridCol w:w="895"/>
        <w:gridCol w:w="3510"/>
        <w:gridCol w:w="2250"/>
        <w:gridCol w:w="3060"/>
      </w:tblGrid>
      <w:tr w14:paraId="20184686" w14:textId="77777777" w:rsidTr="0074369B">
        <w:tblPrEx>
          <w:tblW w:w="9715" w:type="dxa"/>
          <w:tblLayout w:type="fixed"/>
          <w:tblLook w:val="04A0"/>
        </w:tblPrEx>
        <w:trPr>
          <w:cantSplit/>
          <w:trHeight w:val="300"/>
          <w:tblHeader/>
        </w:trPr>
        <w:tc>
          <w:tcPr>
            <w:tcW w:w="9715" w:type="dxa"/>
            <w:gridSpan w:val="4"/>
            <w:shd w:val="clear" w:color="auto" w:fill="FFFFFF" w:themeFill="background1"/>
            <w:noWrap/>
            <w:vAlign w:val="center"/>
          </w:tcPr>
          <w:p w:rsidR="000F6B3B" w:rsidRPr="0025297D" w:rsidP="0074369B" w14:paraId="3E6ABE6E" w14:textId="3CC9A8B1">
            <w:pPr>
              <w:rPr>
                <w:rFonts w:ascii="Times New Roman" w:hAnsi="Times New Roman" w:cs="Times New Roman"/>
                <w:b/>
                <w:bCs/>
              </w:rPr>
            </w:pPr>
            <w:r w:rsidRPr="0025297D">
              <w:rPr>
                <w:rFonts w:ascii="Times New Roman" w:hAnsi="Times New Roman" w:cs="Times New Roman"/>
                <w:b/>
                <w:bCs/>
              </w:rPr>
              <w:t xml:space="preserve">Grants to States – Universe One </w:t>
            </w:r>
          </w:p>
        </w:tc>
      </w:tr>
      <w:tr w14:paraId="1837445D" w14:textId="77777777" w:rsidTr="0074369B">
        <w:tblPrEx>
          <w:tblW w:w="9715" w:type="dxa"/>
          <w:tblLayout w:type="fixed"/>
          <w:tblLook w:val="04A0"/>
        </w:tblPrEx>
        <w:trPr>
          <w:cantSplit/>
          <w:trHeight w:val="300"/>
          <w:tblHeader/>
        </w:trPr>
        <w:tc>
          <w:tcPr>
            <w:tcW w:w="895" w:type="dxa"/>
            <w:shd w:val="clear" w:color="auto" w:fill="F2F2F2" w:themeFill="background1" w:themeFillShade="F2"/>
            <w:noWrap/>
            <w:hideMark/>
          </w:tcPr>
          <w:p w:rsidR="000F6B3B" w:rsidRPr="0025297D" w:rsidP="00C02F25" w14:paraId="5E563DDF" w14:textId="77777777">
            <w:pPr>
              <w:rPr>
                <w:rFonts w:ascii="Times New Roman" w:hAnsi="Times New Roman" w:cs="Times New Roman"/>
              </w:rPr>
            </w:pPr>
            <w:r w:rsidRPr="0025297D">
              <w:rPr>
                <w:rFonts w:ascii="Times New Roman" w:hAnsi="Times New Roman" w:cs="Times New Roman"/>
              </w:rPr>
              <w:t>RQ Section</w:t>
            </w:r>
          </w:p>
        </w:tc>
        <w:tc>
          <w:tcPr>
            <w:tcW w:w="3510" w:type="dxa"/>
            <w:shd w:val="clear" w:color="auto" w:fill="F2F2F2" w:themeFill="background1" w:themeFillShade="F2"/>
            <w:noWrap/>
            <w:hideMark/>
          </w:tcPr>
          <w:p w:rsidR="000F6B3B" w:rsidRPr="0025297D" w:rsidP="00C02F25" w14:paraId="2D9080E2" w14:textId="77777777">
            <w:pPr>
              <w:rPr>
                <w:rFonts w:ascii="Times New Roman" w:hAnsi="Times New Roman" w:cs="Times New Roman"/>
              </w:rPr>
            </w:pPr>
            <w:r w:rsidRPr="0025297D">
              <w:rPr>
                <w:rFonts w:ascii="Times New Roman" w:hAnsi="Times New Roman" w:cs="Times New Roman"/>
              </w:rPr>
              <w:t>Sub-Question</w:t>
            </w:r>
          </w:p>
        </w:tc>
        <w:tc>
          <w:tcPr>
            <w:tcW w:w="2250" w:type="dxa"/>
            <w:shd w:val="clear" w:color="auto" w:fill="F2F2F2" w:themeFill="background1" w:themeFillShade="F2"/>
            <w:noWrap/>
            <w:hideMark/>
          </w:tcPr>
          <w:p w:rsidR="000F6B3B" w:rsidRPr="0025297D" w:rsidP="00C02F25" w14:paraId="1BAD3505" w14:textId="77777777">
            <w:pPr>
              <w:rPr>
                <w:rFonts w:ascii="Times New Roman" w:hAnsi="Times New Roman" w:cs="Times New Roman"/>
              </w:rPr>
            </w:pPr>
            <w:r w:rsidRPr="0025297D">
              <w:rPr>
                <w:rFonts w:ascii="Times New Roman" w:hAnsi="Times New Roman" w:cs="Times New Roman"/>
              </w:rPr>
              <w:t>Data Collection Methods</w:t>
            </w:r>
          </w:p>
        </w:tc>
        <w:tc>
          <w:tcPr>
            <w:tcW w:w="3060" w:type="dxa"/>
            <w:shd w:val="clear" w:color="auto" w:fill="F2F2F2" w:themeFill="background1" w:themeFillShade="F2"/>
          </w:tcPr>
          <w:p w:rsidR="000F6B3B" w:rsidRPr="0025297D" w:rsidP="00C02F25" w14:paraId="5ED7CF44" w14:textId="77777777">
            <w:pPr>
              <w:rPr>
                <w:rFonts w:ascii="Times New Roman" w:hAnsi="Times New Roman" w:cs="Times New Roman"/>
              </w:rPr>
            </w:pPr>
            <w:r w:rsidRPr="0025297D">
              <w:rPr>
                <w:rFonts w:ascii="Times New Roman" w:hAnsi="Times New Roman" w:cs="Times New Roman"/>
              </w:rPr>
              <w:t>Protocol questions</w:t>
            </w:r>
          </w:p>
        </w:tc>
      </w:tr>
      <w:tr w14:paraId="7660220F" w14:textId="77777777" w:rsidTr="00C02F25">
        <w:tblPrEx>
          <w:tblW w:w="9715" w:type="dxa"/>
          <w:tblLayout w:type="fixed"/>
          <w:tblLook w:val="04A0"/>
        </w:tblPrEx>
        <w:trPr>
          <w:cantSplit/>
          <w:trHeight w:val="60"/>
        </w:trPr>
        <w:tc>
          <w:tcPr>
            <w:tcW w:w="9715" w:type="dxa"/>
            <w:gridSpan w:val="4"/>
            <w:shd w:val="clear" w:color="auto" w:fill="D9D9D9" w:themeFill="background1" w:themeFillShade="D9"/>
          </w:tcPr>
          <w:p w:rsidR="000F6B3B" w:rsidRPr="0025297D" w:rsidP="00C02F25" w14:paraId="1B466367" w14:textId="77777777">
            <w:pPr>
              <w:pStyle w:val="pf0"/>
              <w:ind w:left="70"/>
              <w:rPr>
                <w:i/>
                <w:iCs/>
                <w:sz w:val="22"/>
                <w:szCs w:val="22"/>
              </w:rPr>
            </w:pPr>
            <w:r w:rsidRPr="0025297D">
              <w:rPr>
                <w:sz w:val="22"/>
                <w:szCs w:val="22"/>
              </w:rPr>
              <w:t>(a)   COVID Needs, Goals &amp; Impacts: What were the greatest challenges for SLAAs at the beginning of the pandemic, and in what ways did SLAAs use ARPA and CARES funds to address those challenges, both immediately and as they evolved over time?</w:t>
            </w:r>
          </w:p>
        </w:tc>
      </w:tr>
      <w:tr w14:paraId="1CDAA6C2" w14:textId="77777777" w:rsidTr="0074369B">
        <w:tblPrEx>
          <w:tblW w:w="9715" w:type="dxa"/>
          <w:tblLayout w:type="fixed"/>
          <w:tblLook w:val="04A0"/>
        </w:tblPrEx>
        <w:trPr>
          <w:cantSplit/>
          <w:trHeight w:val="60"/>
        </w:trPr>
        <w:tc>
          <w:tcPr>
            <w:tcW w:w="895" w:type="dxa"/>
            <w:vMerge w:val="restart"/>
            <w:hideMark/>
          </w:tcPr>
          <w:p w:rsidR="000F6B3B" w:rsidRPr="0025297D" w:rsidP="00C02F25" w14:paraId="610789C4" w14:textId="77777777">
            <w:pPr>
              <w:rPr>
                <w:rFonts w:ascii="Times New Roman" w:hAnsi="Times New Roman" w:cs="Times New Roman"/>
              </w:rPr>
            </w:pPr>
          </w:p>
        </w:tc>
        <w:tc>
          <w:tcPr>
            <w:tcW w:w="3510" w:type="dxa"/>
            <w:vMerge w:val="restart"/>
            <w:hideMark/>
          </w:tcPr>
          <w:p w:rsidR="000F6B3B" w:rsidRPr="0025297D" w:rsidP="00C02F25" w14:paraId="793D08D4" w14:textId="77777777">
            <w:pPr>
              <w:rPr>
                <w:rFonts w:ascii="Times New Roman" w:hAnsi="Times New Roman" w:cs="Times New Roman"/>
              </w:rPr>
            </w:pPr>
            <w:r w:rsidRPr="0025297D">
              <w:rPr>
                <w:rFonts w:ascii="Times New Roman" w:hAnsi="Times New Roman" w:cs="Times New Roman"/>
              </w:rPr>
              <w:t>1.     What were the immediate emergency needs for SLAAs? What other emergency needs emerged over time?</w:t>
            </w:r>
          </w:p>
        </w:tc>
        <w:tc>
          <w:tcPr>
            <w:tcW w:w="2250" w:type="dxa"/>
            <w:hideMark/>
          </w:tcPr>
          <w:p w:rsidR="000F6B3B" w:rsidRPr="0025297D" w:rsidP="00C02F25" w14:paraId="3588AB0C" w14:textId="77777777">
            <w:pPr>
              <w:rPr>
                <w:rFonts w:ascii="Times New Roman" w:hAnsi="Times New Roman" w:cs="Times New Roman"/>
                <w:lang w:val="fr-FR"/>
              </w:rPr>
            </w:pPr>
            <w:r w:rsidRPr="0025297D">
              <w:rPr>
                <w:rFonts w:ascii="Times New Roman" w:hAnsi="Times New Roman" w:cs="Times New Roman"/>
                <w:lang w:val="fr-FR"/>
              </w:rPr>
              <w:t>Administrative Grant Data (eGMS, SPR, etc.)</w:t>
            </w:r>
          </w:p>
        </w:tc>
        <w:tc>
          <w:tcPr>
            <w:tcW w:w="3060" w:type="dxa"/>
          </w:tcPr>
          <w:p w:rsidR="000F6B3B" w:rsidRPr="0025297D" w:rsidP="00C02F25" w14:paraId="5716B2EA" w14:textId="77777777">
            <w:pPr>
              <w:pStyle w:val="pf0"/>
              <w:ind w:left="70"/>
              <w:rPr>
                <w:i/>
                <w:iCs/>
                <w:sz w:val="22"/>
                <w:szCs w:val="22"/>
              </w:rPr>
            </w:pPr>
            <w:r w:rsidRPr="0025297D">
              <w:rPr>
                <w:i/>
                <w:iCs/>
                <w:sz w:val="22"/>
                <w:szCs w:val="22"/>
              </w:rPr>
              <w:t>N/A</w:t>
            </w:r>
          </w:p>
        </w:tc>
      </w:tr>
      <w:tr w14:paraId="6CEFCAD3" w14:textId="77777777" w:rsidTr="0074369B">
        <w:tblPrEx>
          <w:tblW w:w="9715" w:type="dxa"/>
          <w:tblLayout w:type="fixed"/>
          <w:tblLook w:val="04A0"/>
        </w:tblPrEx>
        <w:trPr>
          <w:cantSplit/>
          <w:trHeight w:val="611"/>
        </w:trPr>
        <w:tc>
          <w:tcPr>
            <w:tcW w:w="895" w:type="dxa"/>
            <w:vMerge/>
            <w:hideMark/>
          </w:tcPr>
          <w:p w:rsidR="000F6B3B" w:rsidRPr="0025297D" w:rsidP="00C02F25" w14:paraId="0B3C1B99" w14:textId="77777777">
            <w:pPr>
              <w:rPr>
                <w:rFonts w:ascii="Times New Roman" w:hAnsi="Times New Roman" w:cs="Times New Roman"/>
              </w:rPr>
            </w:pPr>
          </w:p>
        </w:tc>
        <w:tc>
          <w:tcPr>
            <w:tcW w:w="3510" w:type="dxa"/>
            <w:vMerge/>
            <w:hideMark/>
          </w:tcPr>
          <w:p w:rsidR="000F6B3B" w:rsidRPr="0025297D" w:rsidP="00C02F25" w14:paraId="1BFB7C20" w14:textId="77777777">
            <w:pPr>
              <w:rPr>
                <w:rFonts w:ascii="Times New Roman" w:hAnsi="Times New Roman" w:cs="Times New Roman"/>
              </w:rPr>
            </w:pPr>
          </w:p>
        </w:tc>
        <w:tc>
          <w:tcPr>
            <w:tcW w:w="2250" w:type="dxa"/>
            <w:hideMark/>
          </w:tcPr>
          <w:p w:rsidR="000F6B3B" w:rsidRPr="0025297D" w:rsidP="00C02F25" w14:paraId="19D58C4D" w14:textId="1F4A825C">
            <w:pPr>
              <w:rPr>
                <w:rFonts w:ascii="Times New Roman" w:hAnsi="Times New Roman" w:cs="Times New Roman"/>
              </w:rPr>
            </w:pPr>
            <w:r w:rsidRPr="0025297D">
              <w:rPr>
                <w:rFonts w:ascii="Times New Roman" w:hAnsi="Times New Roman" w:cs="Times New Roman"/>
              </w:rPr>
              <w:t>Interviews</w:t>
            </w:r>
            <w:r w:rsidRPr="0025297D" w:rsidR="009B0BC1">
              <w:rPr>
                <w:rFonts w:ascii="Times New Roman" w:hAnsi="Times New Roman" w:cs="Times New Roman"/>
              </w:rPr>
              <w:t xml:space="preserve"> (Program Officers and </w:t>
            </w:r>
            <w:r w:rsidRPr="0025297D" w:rsidR="007E7A09">
              <w:rPr>
                <w:rFonts w:ascii="Times New Roman" w:hAnsi="Times New Roman" w:cs="Times New Roman"/>
              </w:rPr>
              <w:t>SLAA Representatives</w:t>
            </w:r>
            <w:r w:rsidRPr="0025297D" w:rsidR="009B0BC1">
              <w:rPr>
                <w:rFonts w:ascii="Times New Roman" w:hAnsi="Times New Roman" w:cs="Times New Roman"/>
              </w:rPr>
              <w:t>),</w:t>
            </w:r>
            <w:r w:rsidRPr="0025297D">
              <w:rPr>
                <w:rFonts w:ascii="Times New Roman" w:hAnsi="Times New Roman" w:cs="Times New Roman"/>
              </w:rPr>
              <w:t xml:space="preserve"> </w:t>
            </w:r>
          </w:p>
        </w:tc>
        <w:tc>
          <w:tcPr>
            <w:tcW w:w="3060" w:type="dxa"/>
          </w:tcPr>
          <w:p w:rsidR="000F6B3B" w:rsidRPr="0025297D" w:rsidP="00C02F25" w14:paraId="70F625CB" w14:textId="331BA9CA">
            <w:pPr>
              <w:rPr>
                <w:rFonts w:ascii="Times New Roman" w:hAnsi="Times New Roman" w:cs="Times New Roman"/>
                <w:i/>
                <w:iCs/>
              </w:rPr>
            </w:pPr>
            <w:r w:rsidRPr="0025297D">
              <w:rPr>
                <w:rFonts w:ascii="Times New Roman" w:hAnsi="Times New Roman" w:cs="Times New Roman"/>
                <w:i/>
                <w:iCs/>
              </w:rPr>
              <w:t xml:space="preserve">Universe 1 - </w:t>
            </w:r>
            <w:r w:rsidRPr="0025297D" w:rsidR="00DB248D">
              <w:rPr>
                <w:rFonts w:ascii="Times New Roman" w:hAnsi="Times New Roman" w:cs="Times New Roman"/>
                <w:i/>
                <w:iCs/>
              </w:rPr>
              <w:t>SLAAs (</w:t>
            </w:r>
            <w:r w:rsidRPr="0025297D" w:rsidR="006106D8">
              <w:rPr>
                <w:rFonts w:ascii="Times New Roman" w:hAnsi="Times New Roman" w:cs="Times New Roman"/>
                <w:i/>
                <w:iCs/>
              </w:rPr>
              <w:t># 2)</w:t>
            </w:r>
            <w:r w:rsidRPr="0025297D" w:rsidR="00D20D1B">
              <w:rPr>
                <w:rFonts w:ascii="Times New Roman" w:hAnsi="Times New Roman" w:cs="Times New Roman"/>
                <w:i/>
                <w:iCs/>
              </w:rPr>
              <w:t>; Program officers (#2)</w:t>
            </w:r>
          </w:p>
          <w:p w:rsidR="00072848" w:rsidRPr="0025297D" w:rsidP="00C02F25" w14:paraId="3F38465A" w14:textId="5D9B71E9">
            <w:pPr>
              <w:rPr>
                <w:rFonts w:ascii="Times New Roman" w:hAnsi="Times New Roman" w:cs="Times New Roman"/>
                <w:i/>
                <w:iCs/>
              </w:rPr>
            </w:pPr>
          </w:p>
        </w:tc>
      </w:tr>
      <w:tr w14:paraId="71EE1861" w14:textId="77777777" w:rsidTr="0074369B">
        <w:tblPrEx>
          <w:tblW w:w="9715" w:type="dxa"/>
          <w:tblLayout w:type="fixed"/>
          <w:tblLook w:val="04A0"/>
        </w:tblPrEx>
        <w:trPr>
          <w:cantSplit/>
          <w:trHeight w:val="413"/>
        </w:trPr>
        <w:tc>
          <w:tcPr>
            <w:tcW w:w="895" w:type="dxa"/>
            <w:vMerge/>
            <w:hideMark/>
          </w:tcPr>
          <w:p w:rsidR="000F6B3B" w:rsidRPr="0025297D" w:rsidP="00C02F25" w14:paraId="46450294" w14:textId="77777777">
            <w:pPr>
              <w:rPr>
                <w:rFonts w:ascii="Times New Roman" w:hAnsi="Times New Roman" w:cs="Times New Roman"/>
              </w:rPr>
            </w:pPr>
          </w:p>
        </w:tc>
        <w:tc>
          <w:tcPr>
            <w:tcW w:w="3510" w:type="dxa"/>
            <w:vMerge w:val="restart"/>
            <w:hideMark/>
          </w:tcPr>
          <w:p w:rsidR="000F6B3B" w:rsidRPr="0025297D" w:rsidP="00C02F25" w14:paraId="6080C067" w14:textId="5C9188F0">
            <w:pPr>
              <w:rPr>
                <w:rFonts w:ascii="Times New Roman" w:hAnsi="Times New Roman" w:cs="Times New Roman"/>
              </w:rPr>
            </w:pPr>
            <w:r w:rsidRPr="0025297D">
              <w:rPr>
                <w:rFonts w:ascii="Times New Roman" w:hAnsi="Times New Roman" w:cs="Times New Roman"/>
              </w:rPr>
              <w:t xml:space="preserve">2.     To what extent did </w:t>
            </w:r>
            <w:r w:rsidR="0010606B">
              <w:rPr>
                <w:rFonts w:ascii="Times New Roman" w:hAnsi="Times New Roman" w:cs="Times New Roman"/>
              </w:rPr>
              <w:t>IMLS’</w:t>
            </w:r>
            <w:r w:rsidR="00850A92">
              <w:rPr>
                <w:rFonts w:ascii="Times New Roman" w:hAnsi="Times New Roman" w:cs="Times New Roman"/>
              </w:rPr>
              <w:t>s</w:t>
            </w:r>
            <w:r w:rsidRPr="0025297D">
              <w:rPr>
                <w:rFonts w:ascii="Times New Roman" w:hAnsi="Times New Roman" w:cs="Times New Roman"/>
              </w:rPr>
              <w:t xml:space="preserve"> ARPA and CARES granting structures align with SLAAs and the needs of the libraries and communities they serve?</w:t>
            </w:r>
          </w:p>
        </w:tc>
        <w:tc>
          <w:tcPr>
            <w:tcW w:w="2250" w:type="dxa"/>
            <w:hideMark/>
          </w:tcPr>
          <w:p w:rsidR="000F6B3B" w:rsidRPr="0025297D" w:rsidP="00C02F25" w14:paraId="46622B0D" w14:textId="77777777">
            <w:pPr>
              <w:rPr>
                <w:rFonts w:ascii="Times New Roman" w:hAnsi="Times New Roman" w:cs="Times New Roman"/>
                <w:lang w:val="fr-FR"/>
              </w:rPr>
            </w:pPr>
            <w:r w:rsidRPr="0025297D">
              <w:rPr>
                <w:rFonts w:ascii="Times New Roman" w:hAnsi="Times New Roman" w:cs="Times New Roman"/>
                <w:lang w:val="fr-FR"/>
              </w:rPr>
              <w:t>Administrative Grant Data (eGMS, SPR, etc.)</w:t>
            </w:r>
          </w:p>
        </w:tc>
        <w:tc>
          <w:tcPr>
            <w:tcW w:w="3060" w:type="dxa"/>
          </w:tcPr>
          <w:p w:rsidR="000F6B3B" w:rsidRPr="0025297D" w:rsidP="00C02F25" w14:paraId="3F1A6053" w14:textId="77777777">
            <w:pPr>
              <w:pStyle w:val="pf0"/>
              <w:ind w:left="70"/>
              <w:rPr>
                <w:i/>
                <w:iCs/>
                <w:sz w:val="22"/>
                <w:szCs w:val="22"/>
              </w:rPr>
            </w:pPr>
            <w:r w:rsidRPr="0025297D">
              <w:rPr>
                <w:i/>
                <w:iCs/>
                <w:sz w:val="22"/>
                <w:szCs w:val="22"/>
              </w:rPr>
              <w:t>N/A</w:t>
            </w:r>
          </w:p>
        </w:tc>
      </w:tr>
      <w:tr w14:paraId="3F718738" w14:textId="77777777" w:rsidTr="0074369B">
        <w:tblPrEx>
          <w:tblW w:w="9715" w:type="dxa"/>
          <w:tblLayout w:type="fixed"/>
          <w:tblLook w:val="04A0"/>
        </w:tblPrEx>
        <w:trPr>
          <w:cantSplit/>
          <w:trHeight w:val="836"/>
        </w:trPr>
        <w:tc>
          <w:tcPr>
            <w:tcW w:w="895" w:type="dxa"/>
            <w:vMerge/>
            <w:hideMark/>
          </w:tcPr>
          <w:p w:rsidR="000F6B3B" w:rsidRPr="0025297D" w:rsidP="00C02F25" w14:paraId="562A4556" w14:textId="77777777">
            <w:pPr>
              <w:rPr>
                <w:rFonts w:ascii="Times New Roman" w:hAnsi="Times New Roman" w:cs="Times New Roman"/>
              </w:rPr>
            </w:pPr>
          </w:p>
        </w:tc>
        <w:tc>
          <w:tcPr>
            <w:tcW w:w="3510" w:type="dxa"/>
            <w:vMerge/>
            <w:hideMark/>
          </w:tcPr>
          <w:p w:rsidR="000F6B3B" w:rsidRPr="0025297D" w:rsidP="00C02F25" w14:paraId="2EB2D713" w14:textId="77777777">
            <w:pPr>
              <w:rPr>
                <w:rFonts w:ascii="Times New Roman" w:hAnsi="Times New Roman" w:cs="Times New Roman"/>
              </w:rPr>
            </w:pPr>
          </w:p>
        </w:tc>
        <w:tc>
          <w:tcPr>
            <w:tcW w:w="2250" w:type="dxa"/>
            <w:hideMark/>
          </w:tcPr>
          <w:p w:rsidR="000F6B3B" w:rsidRPr="0025297D" w:rsidP="00C02F25" w14:paraId="1DF1BDC9" w14:textId="3AFB8EA2">
            <w:pPr>
              <w:rPr>
                <w:rFonts w:ascii="Times New Roman" w:hAnsi="Times New Roman" w:cs="Times New Roman"/>
              </w:rPr>
            </w:pPr>
            <w:r w:rsidRPr="0025297D">
              <w:rPr>
                <w:rFonts w:ascii="Times New Roman" w:hAnsi="Times New Roman" w:cs="Times New Roman"/>
              </w:rPr>
              <w:t>Interviews</w:t>
            </w:r>
            <w:r w:rsidRPr="0025297D" w:rsidR="004B6D84">
              <w:rPr>
                <w:rFonts w:ascii="Times New Roman" w:hAnsi="Times New Roman" w:cs="Times New Roman"/>
              </w:rPr>
              <w:t xml:space="preserve"> (Program Officers, </w:t>
            </w:r>
            <w:r w:rsidRPr="0025297D" w:rsidR="007E7A09">
              <w:rPr>
                <w:rFonts w:ascii="Times New Roman" w:hAnsi="Times New Roman" w:cs="Times New Roman"/>
              </w:rPr>
              <w:t>SLAA Representatives</w:t>
            </w:r>
            <w:r w:rsidRPr="0025297D" w:rsidR="0074369B">
              <w:rPr>
                <w:rFonts w:ascii="Times New Roman" w:hAnsi="Times New Roman" w:cs="Times New Roman"/>
              </w:rPr>
              <w:t>)</w:t>
            </w:r>
          </w:p>
        </w:tc>
        <w:tc>
          <w:tcPr>
            <w:tcW w:w="3060" w:type="dxa"/>
          </w:tcPr>
          <w:p w:rsidR="0086254D" w:rsidRPr="0025297D" w:rsidP="0086254D" w14:paraId="2CD8AEC4" w14:textId="32C97793">
            <w:pPr>
              <w:rPr>
                <w:rFonts w:ascii="Times New Roman" w:hAnsi="Times New Roman" w:cs="Times New Roman"/>
                <w:i/>
                <w:iCs/>
              </w:rPr>
            </w:pPr>
            <w:r w:rsidRPr="0025297D">
              <w:rPr>
                <w:rFonts w:ascii="Times New Roman" w:hAnsi="Times New Roman" w:cs="Times New Roman"/>
                <w:i/>
                <w:iCs/>
              </w:rPr>
              <w:t xml:space="preserve">Universe 1 - SLAAs (# </w:t>
            </w:r>
            <w:r w:rsidRPr="0025297D" w:rsidR="00DC29D3">
              <w:rPr>
                <w:rFonts w:ascii="Times New Roman" w:hAnsi="Times New Roman" w:cs="Times New Roman"/>
                <w:i/>
                <w:iCs/>
              </w:rPr>
              <w:t>3</w:t>
            </w:r>
            <w:r w:rsidRPr="0025297D">
              <w:rPr>
                <w:rFonts w:ascii="Times New Roman" w:hAnsi="Times New Roman" w:cs="Times New Roman"/>
                <w:i/>
                <w:iCs/>
              </w:rPr>
              <w:t>)</w:t>
            </w:r>
            <w:r w:rsidRPr="0025297D" w:rsidR="00D20D1B">
              <w:rPr>
                <w:rFonts w:ascii="Times New Roman" w:hAnsi="Times New Roman" w:cs="Times New Roman"/>
                <w:i/>
                <w:iCs/>
              </w:rPr>
              <w:t>; Program officers (#3)</w:t>
            </w:r>
            <w:r w:rsidRPr="0025297D">
              <w:rPr>
                <w:rFonts w:ascii="Times New Roman" w:hAnsi="Times New Roman" w:cs="Times New Roman"/>
                <w:i/>
                <w:iCs/>
              </w:rPr>
              <w:t xml:space="preserve"> </w:t>
            </w:r>
          </w:p>
          <w:p w:rsidR="004E0D7B" w:rsidRPr="0025297D" w:rsidP="00C02F25" w14:paraId="11BDF520" w14:textId="6597E946">
            <w:pPr>
              <w:rPr>
                <w:rFonts w:ascii="Times New Roman" w:hAnsi="Times New Roman" w:cs="Times New Roman"/>
                <w:i/>
                <w:iCs/>
              </w:rPr>
            </w:pPr>
          </w:p>
        </w:tc>
      </w:tr>
      <w:tr w14:paraId="556AD1A2" w14:textId="77777777" w:rsidTr="0074369B">
        <w:tblPrEx>
          <w:tblW w:w="9715" w:type="dxa"/>
          <w:tblLayout w:type="fixed"/>
          <w:tblLook w:val="04A0"/>
        </w:tblPrEx>
        <w:trPr>
          <w:cantSplit/>
          <w:trHeight w:val="170"/>
        </w:trPr>
        <w:tc>
          <w:tcPr>
            <w:tcW w:w="895" w:type="dxa"/>
            <w:vMerge/>
            <w:hideMark/>
          </w:tcPr>
          <w:p w:rsidR="000F6B3B" w:rsidRPr="0025297D" w:rsidP="00C02F25" w14:paraId="015D4AD6" w14:textId="77777777">
            <w:pPr>
              <w:rPr>
                <w:rFonts w:ascii="Times New Roman" w:hAnsi="Times New Roman" w:cs="Times New Roman"/>
              </w:rPr>
            </w:pPr>
          </w:p>
        </w:tc>
        <w:tc>
          <w:tcPr>
            <w:tcW w:w="3510" w:type="dxa"/>
            <w:hideMark/>
          </w:tcPr>
          <w:p w:rsidR="000F6B3B" w:rsidRPr="0025297D" w:rsidP="00C02F25" w14:paraId="730C9EE6" w14:textId="7EBF68AC">
            <w:pPr>
              <w:rPr>
                <w:rFonts w:ascii="Times New Roman" w:hAnsi="Times New Roman" w:cs="Times New Roman"/>
              </w:rPr>
            </w:pPr>
            <w:r w:rsidRPr="0025297D">
              <w:rPr>
                <w:rFonts w:ascii="Times New Roman" w:hAnsi="Times New Roman" w:cs="Times New Roman"/>
              </w:rPr>
              <w:t xml:space="preserve">3.     What new opportunities presented themselves with </w:t>
            </w:r>
            <w:r w:rsidR="0010606B">
              <w:rPr>
                <w:rFonts w:ascii="Times New Roman" w:hAnsi="Times New Roman" w:cs="Times New Roman"/>
              </w:rPr>
              <w:t>IMLS’</w:t>
            </w:r>
            <w:r w:rsidR="00850A92">
              <w:rPr>
                <w:rFonts w:ascii="Times New Roman" w:hAnsi="Times New Roman" w:cs="Times New Roman"/>
              </w:rPr>
              <w:t>s</w:t>
            </w:r>
            <w:r w:rsidRPr="0025297D">
              <w:rPr>
                <w:rFonts w:ascii="Times New Roman" w:hAnsi="Times New Roman" w:cs="Times New Roman"/>
              </w:rPr>
              <w:t xml:space="preserve"> ARPA and CARES </w:t>
            </w:r>
            <w:r w:rsidR="00F34FE4">
              <w:rPr>
                <w:rFonts w:ascii="Times New Roman" w:hAnsi="Times New Roman" w:cs="Times New Roman"/>
              </w:rPr>
              <w:t xml:space="preserve">Act </w:t>
            </w:r>
            <w:r w:rsidR="00184921">
              <w:rPr>
                <w:rFonts w:ascii="Times New Roman" w:hAnsi="Times New Roman" w:cs="Times New Roman"/>
              </w:rPr>
              <w:t>grant programs</w:t>
            </w:r>
            <w:r w:rsidR="00F34FE4">
              <w:rPr>
                <w:rFonts w:ascii="Times New Roman" w:hAnsi="Times New Roman" w:cs="Times New Roman"/>
              </w:rPr>
              <w:t xml:space="preserve"> </w:t>
            </w:r>
            <w:r w:rsidRPr="0025297D">
              <w:rPr>
                <w:rFonts w:ascii="Times New Roman" w:hAnsi="Times New Roman" w:cs="Times New Roman"/>
              </w:rPr>
              <w:t>funding as the emergency stabilized and abetted during the pandemic?</w:t>
            </w:r>
          </w:p>
          <w:p w:rsidR="000F6B3B" w:rsidRPr="0025297D" w:rsidP="00C02F25" w14:paraId="4638CF5F" w14:textId="77777777">
            <w:pPr>
              <w:rPr>
                <w:rFonts w:ascii="Times New Roman" w:hAnsi="Times New Roman" w:cs="Times New Roman"/>
              </w:rPr>
            </w:pPr>
          </w:p>
        </w:tc>
        <w:tc>
          <w:tcPr>
            <w:tcW w:w="2250" w:type="dxa"/>
            <w:hideMark/>
          </w:tcPr>
          <w:p w:rsidR="000F6B3B" w:rsidRPr="0025297D" w:rsidP="0074369B" w14:paraId="0C785199" w14:textId="165E53A0">
            <w:pPr>
              <w:rPr>
                <w:rFonts w:ascii="Times New Roman" w:hAnsi="Times New Roman" w:cs="Times New Roman"/>
              </w:rPr>
            </w:pPr>
            <w:r w:rsidRPr="0025297D">
              <w:rPr>
                <w:rFonts w:ascii="Times New Roman" w:hAnsi="Times New Roman" w:cs="Times New Roman"/>
              </w:rPr>
              <w:t>Interviews</w:t>
            </w:r>
            <w:r w:rsidRPr="0025297D" w:rsidR="00D844CA">
              <w:rPr>
                <w:rFonts w:ascii="Times New Roman" w:hAnsi="Times New Roman" w:cs="Times New Roman"/>
              </w:rPr>
              <w:t xml:space="preserve"> (Program Officers, </w:t>
            </w:r>
            <w:r w:rsidRPr="0025297D" w:rsidR="007E7A09">
              <w:rPr>
                <w:rFonts w:ascii="Times New Roman" w:hAnsi="Times New Roman" w:cs="Times New Roman"/>
              </w:rPr>
              <w:t>SLAA Representatives)</w:t>
            </w:r>
          </w:p>
        </w:tc>
        <w:tc>
          <w:tcPr>
            <w:tcW w:w="3060" w:type="dxa"/>
          </w:tcPr>
          <w:p w:rsidR="002A1028" w:rsidRPr="0025297D" w:rsidP="00C02F25" w14:paraId="655D91D3" w14:textId="7FD1BE4C">
            <w:pPr>
              <w:rPr>
                <w:rFonts w:ascii="Times New Roman" w:hAnsi="Times New Roman" w:cs="Times New Roman"/>
                <w:i/>
                <w:iCs/>
              </w:rPr>
            </w:pPr>
            <w:r w:rsidRPr="0025297D">
              <w:rPr>
                <w:rFonts w:ascii="Times New Roman" w:hAnsi="Times New Roman" w:cs="Times New Roman"/>
                <w:i/>
                <w:iCs/>
              </w:rPr>
              <w:t>Universe 1 - SLAAs (</w:t>
            </w:r>
            <w:r w:rsidRPr="0025297D">
              <w:rPr>
                <w:rFonts w:ascii="Times New Roman" w:hAnsi="Times New Roman" w:cs="Times New Roman"/>
                <w:i/>
                <w:iCs/>
              </w:rPr>
              <w:t>#4)</w:t>
            </w:r>
            <w:r w:rsidRPr="0025297D" w:rsidR="0035346B">
              <w:rPr>
                <w:rFonts w:ascii="Times New Roman" w:hAnsi="Times New Roman" w:cs="Times New Roman"/>
                <w:i/>
                <w:iCs/>
              </w:rPr>
              <w:t xml:space="preserve">; Program officers (#4) </w:t>
            </w:r>
          </w:p>
          <w:p w:rsidR="003628EC" w:rsidRPr="0025297D" w:rsidP="00C02F25" w14:paraId="7D1BE07A" w14:textId="77777777">
            <w:pPr>
              <w:rPr>
                <w:rFonts w:ascii="Times New Roman" w:hAnsi="Times New Roman" w:cs="Times New Roman"/>
                <w:i/>
                <w:iCs/>
              </w:rPr>
            </w:pPr>
          </w:p>
          <w:p w:rsidR="003628EC" w:rsidRPr="0025297D" w:rsidP="00C02F25" w14:paraId="25CD70BD" w14:textId="4799912B">
            <w:pPr>
              <w:rPr>
                <w:rFonts w:ascii="Times New Roman" w:hAnsi="Times New Roman" w:cs="Times New Roman"/>
                <w:i/>
                <w:iCs/>
              </w:rPr>
            </w:pPr>
          </w:p>
        </w:tc>
      </w:tr>
      <w:tr w14:paraId="60392E3D" w14:textId="77777777" w:rsidTr="0074369B">
        <w:tblPrEx>
          <w:tblW w:w="9715" w:type="dxa"/>
          <w:tblLayout w:type="fixed"/>
          <w:tblLook w:val="04A0"/>
        </w:tblPrEx>
        <w:trPr>
          <w:cantSplit/>
          <w:trHeight w:val="77"/>
        </w:trPr>
        <w:tc>
          <w:tcPr>
            <w:tcW w:w="895" w:type="dxa"/>
            <w:vMerge/>
            <w:hideMark/>
          </w:tcPr>
          <w:p w:rsidR="000F6B3B" w:rsidRPr="0025297D" w:rsidP="00C02F25" w14:paraId="7DF91EEC" w14:textId="77777777">
            <w:pPr>
              <w:rPr>
                <w:rFonts w:ascii="Times New Roman" w:hAnsi="Times New Roman" w:cs="Times New Roman"/>
              </w:rPr>
            </w:pPr>
          </w:p>
        </w:tc>
        <w:tc>
          <w:tcPr>
            <w:tcW w:w="3510" w:type="dxa"/>
            <w:vMerge w:val="restart"/>
            <w:hideMark/>
          </w:tcPr>
          <w:p w:rsidR="000F6B3B" w:rsidRPr="0025297D" w:rsidP="00C02F25" w14:paraId="5924333A" w14:textId="6F292187">
            <w:pPr>
              <w:rPr>
                <w:rFonts w:ascii="Times New Roman" w:hAnsi="Times New Roman" w:cs="Times New Roman"/>
              </w:rPr>
            </w:pPr>
            <w:r w:rsidRPr="0025297D">
              <w:rPr>
                <w:rFonts w:ascii="Times New Roman" w:hAnsi="Times New Roman" w:cs="Times New Roman"/>
              </w:rPr>
              <w:t xml:space="preserve">4.     What were the greatest challenges for SLAAs administering </w:t>
            </w:r>
            <w:r w:rsidR="0010606B">
              <w:rPr>
                <w:rFonts w:ascii="Times New Roman" w:hAnsi="Times New Roman" w:cs="Times New Roman"/>
              </w:rPr>
              <w:t>IMLS’</w:t>
            </w:r>
            <w:r w:rsidR="00850A92">
              <w:rPr>
                <w:rFonts w:ascii="Times New Roman" w:hAnsi="Times New Roman" w:cs="Times New Roman"/>
              </w:rPr>
              <w:t xml:space="preserve">s </w:t>
            </w:r>
            <w:r w:rsidRPr="0025297D">
              <w:rPr>
                <w:rFonts w:ascii="Times New Roman" w:hAnsi="Times New Roman" w:cs="Times New Roman"/>
              </w:rPr>
              <w:t xml:space="preserve">ARPA and CARES </w:t>
            </w:r>
            <w:r w:rsidR="00F34FE4">
              <w:rPr>
                <w:rFonts w:ascii="Times New Roman" w:hAnsi="Times New Roman" w:cs="Times New Roman"/>
              </w:rPr>
              <w:t xml:space="preserve">Act </w:t>
            </w:r>
            <w:r w:rsidR="00184921">
              <w:rPr>
                <w:rFonts w:ascii="Times New Roman" w:hAnsi="Times New Roman" w:cs="Times New Roman"/>
              </w:rPr>
              <w:t>grant programs</w:t>
            </w:r>
            <w:r w:rsidR="00F34FE4">
              <w:rPr>
                <w:rFonts w:ascii="Times New Roman" w:hAnsi="Times New Roman" w:cs="Times New Roman"/>
              </w:rPr>
              <w:t xml:space="preserve"> </w:t>
            </w:r>
            <w:r w:rsidRPr="0025297D">
              <w:rPr>
                <w:rFonts w:ascii="Times New Roman" w:hAnsi="Times New Roman" w:cs="Times New Roman"/>
              </w:rPr>
              <w:t>funding, including amounts, timing, and allowances/restrictions? How did SLAAs address those challenges?</w:t>
            </w:r>
          </w:p>
          <w:p w:rsidR="000F6B3B" w:rsidRPr="0025297D" w:rsidP="00C02F25" w14:paraId="5CCE1CB3" w14:textId="77777777">
            <w:pPr>
              <w:rPr>
                <w:rFonts w:ascii="Times New Roman" w:hAnsi="Times New Roman" w:cs="Times New Roman"/>
              </w:rPr>
            </w:pPr>
          </w:p>
        </w:tc>
        <w:tc>
          <w:tcPr>
            <w:tcW w:w="2250" w:type="dxa"/>
            <w:hideMark/>
          </w:tcPr>
          <w:p w:rsidR="000F6B3B" w:rsidRPr="0025297D" w:rsidP="00C02F25" w14:paraId="6A2FD6B1" w14:textId="00E4BFE6">
            <w:pPr>
              <w:rPr>
                <w:rFonts w:ascii="Times New Roman" w:hAnsi="Times New Roman" w:cs="Times New Roman"/>
              </w:rPr>
            </w:pPr>
            <w:r w:rsidRPr="0025297D">
              <w:rPr>
                <w:rFonts w:ascii="Times New Roman" w:hAnsi="Times New Roman" w:cs="Times New Roman"/>
              </w:rPr>
              <w:t>Interviews</w:t>
            </w:r>
            <w:r w:rsidRPr="0025297D" w:rsidR="00047905">
              <w:rPr>
                <w:rFonts w:ascii="Times New Roman" w:hAnsi="Times New Roman" w:cs="Times New Roman"/>
              </w:rPr>
              <w:t xml:space="preserve"> (Program Officers, </w:t>
            </w:r>
            <w:r w:rsidRPr="0025297D" w:rsidR="007E7A09">
              <w:rPr>
                <w:rFonts w:ascii="Times New Roman" w:hAnsi="Times New Roman" w:cs="Times New Roman"/>
              </w:rPr>
              <w:t>SLAA Representatives)</w:t>
            </w:r>
          </w:p>
        </w:tc>
        <w:tc>
          <w:tcPr>
            <w:tcW w:w="3060" w:type="dxa"/>
          </w:tcPr>
          <w:p w:rsidR="008678DE" w:rsidRPr="0025297D" w:rsidP="008678DE" w14:paraId="32ECE3B6" w14:textId="21CAAF34">
            <w:pPr>
              <w:rPr>
                <w:rFonts w:ascii="Times New Roman" w:hAnsi="Times New Roman" w:cs="Times New Roman"/>
                <w:i/>
                <w:iCs/>
              </w:rPr>
            </w:pPr>
            <w:r w:rsidRPr="0025297D">
              <w:rPr>
                <w:rFonts w:ascii="Times New Roman" w:hAnsi="Times New Roman" w:cs="Times New Roman"/>
                <w:i/>
                <w:iCs/>
              </w:rPr>
              <w:t>Universe 1 - SLAAs (#5)</w:t>
            </w:r>
            <w:r w:rsidRPr="0025297D" w:rsidR="0035346B">
              <w:rPr>
                <w:rFonts w:ascii="Times New Roman" w:hAnsi="Times New Roman" w:cs="Times New Roman"/>
                <w:i/>
                <w:iCs/>
              </w:rPr>
              <w:t>; Program officers (#</w:t>
            </w:r>
            <w:r w:rsidRPr="0025297D" w:rsidR="00357173">
              <w:rPr>
                <w:rFonts w:ascii="Times New Roman" w:hAnsi="Times New Roman" w:cs="Times New Roman"/>
                <w:i/>
                <w:iCs/>
              </w:rPr>
              <w:t>5</w:t>
            </w:r>
            <w:r w:rsidRPr="0025297D" w:rsidR="0035346B">
              <w:rPr>
                <w:rFonts w:ascii="Times New Roman" w:hAnsi="Times New Roman" w:cs="Times New Roman"/>
                <w:i/>
                <w:iCs/>
              </w:rPr>
              <w:t>)</w:t>
            </w:r>
          </w:p>
          <w:p w:rsidR="009C63A2" w:rsidRPr="0025297D" w:rsidP="00C02F25" w14:paraId="2C2D483E" w14:textId="6962E7AD">
            <w:pPr>
              <w:rPr>
                <w:rFonts w:ascii="Times New Roman" w:hAnsi="Times New Roman" w:cs="Times New Roman"/>
                <w:i/>
                <w:iCs/>
              </w:rPr>
            </w:pPr>
          </w:p>
        </w:tc>
      </w:tr>
      <w:tr w14:paraId="5A1CE2B6" w14:textId="77777777" w:rsidTr="0074369B">
        <w:tblPrEx>
          <w:tblW w:w="9715" w:type="dxa"/>
          <w:tblLayout w:type="fixed"/>
          <w:tblLook w:val="04A0"/>
        </w:tblPrEx>
        <w:trPr>
          <w:cantSplit/>
          <w:trHeight w:val="77"/>
        </w:trPr>
        <w:tc>
          <w:tcPr>
            <w:tcW w:w="895" w:type="dxa"/>
            <w:vMerge/>
            <w:hideMark/>
          </w:tcPr>
          <w:p w:rsidR="000F6B3B" w:rsidRPr="0025297D" w:rsidP="00C02F25" w14:paraId="0CAFD173" w14:textId="77777777">
            <w:pPr>
              <w:rPr>
                <w:rFonts w:ascii="Times New Roman" w:hAnsi="Times New Roman" w:cs="Times New Roman"/>
              </w:rPr>
            </w:pPr>
          </w:p>
        </w:tc>
        <w:tc>
          <w:tcPr>
            <w:tcW w:w="3510" w:type="dxa"/>
            <w:vMerge/>
            <w:hideMark/>
          </w:tcPr>
          <w:p w:rsidR="000F6B3B" w:rsidRPr="0025297D" w:rsidP="00C02F25" w14:paraId="5002E2D9" w14:textId="77777777">
            <w:pPr>
              <w:rPr>
                <w:rFonts w:ascii="Times New Roman" w:hAnsi="Times New Roman" w:cs="Times New Roman"/>
              </w:rPr>
            </w:pPr>
          </w:p>
        </w:tc>
        <w:tc>
          <w:tcPr>
            <w:tcW w:w="2250" w:type="dxa"/>
            <w:hideMark/>
          </w:tcPr>
          <w:p w:rsidR="000F6B3B" w:rsidRPr="0025297D" w:rsidP="00C02F25" w14:paraId="19C56FE8" w14:textId="77777777">
            <w:pPr>
              <w:rPr>
                <w:rFonts w:ascii="Times New Roman" w:hAnsi="Times New Roman" w:cs="Times New Roman"/>
                <w:lang w:val="fr-FR"/>
              </w:rPr>
            </w:pPr>
            <w:r w:rsidRPr="0025297D">
              <w:rPr>
                <w:rFonts w:ascii="Times New Roman" w:hAnsi="Times New Roman" w:cs="Times New Roman"/>
                <w:lang w:val="fr-FR"/>
              </w:rPr>
              <w:t>Administrative Grant Data (eGMS, SPR, etc.)</w:t>
            </w:r>
          </w:p>
        </w:tc>
        <w:tc>
          <w:tcPr>
            <w:tcW w:w="3060" w:type="dxa"/>
          </w:tcPr>
          <w:p w:rsidR="000F6B3B" w:rsidRPr="0025297D" w:rsidP="00C02F25" w14:paraId="4662DF4A" w14:textId="77777777">
            <w:pPr>
              <w:ind w:left="70"/>
              <w:rPr>
                <w:rFonts w:ascii="Times New Roman" w:hAnsi="Times New Roman" w:cs="Times New Roman"/>
                <w:i/>
                <w:iCs/>
              </w:rPr>
            </w:pPr>
            <w:r w:rsidRPr="0025297D">
              <w:rPr>
                <w:rFonts w:ascii="Times New Roman" w:hAnsi="Times New Roman" w:cs="Times New Roman"/>
                <w:i/>
                <w:iCs/>
              </w:rPr>
              <w:t>N/A</w:t>
            </w:r>
          </w:p>
        </w:tc>
      </w:tr>
      <w:tr w14:paraId="6450B1DE" w14:textId="77777777" w:rsidTr="0074369B">
        <w:tblPrEx>
          <w:tblW w:w="9715" w:type="dxa"/>
          <w:tblLayout w:type="fixed"/>
          <w:tblLook w:val="04A0"/>
        </w:tblPrEx>
        <w:trPr>
          <w:cantSplit/>
          <w:trHeight w:val="77"/>
        </w:trPr>
        <w:tc>
          <w:tcPr>
            <w:tcW w:w="895" w:type="dxa"/>
            <w:vMerge/>
            <w:hideMark/>
          </w:tcPr>
          <w:p w:rsidR="000F6B3B" w:rsidRPr="0025297D" w:rsidP="00C02F25" w14:paraId="21324F3D" w14:textId="77777777">
            <w:pPr>
              <w:rPr>
                <w:rFonts w:ascii="Times New Roman" w:hAnsi="Times New Roman" w:cs="Times New Roman"/>
              </w:rPr>
            </w:pPr>
          </w:p>
        </w:tc>
        <w:tc>
          <w:tcPr>
            <w:tcW w:w="3510" w:type="dxa"/>
            <w:hideMark/>
          </w:tcPr>
          <w:p w:rsidR="000F6B3B" w:rsidRPr="0025297D" w:rsidP="00C02F25" w14:paraId="221698F3" w14:textId="77777777">
            <w:pPr>
              <w:rPr>
                <w:rFonts w:ascii="Times New Roman" w:hAnsi="Times New Roman" w:cs="Times New Roman"/>
              </w:rPr>
            </w:pPr>
            <w:r w:rsidRPr="0025297D">
              <w:rPr>
                <w:rFonts w:ascii="Times New Roman" w:hAnsi="Times New Roman" w:cs="Times New Roman"/>
              </w:rPr>
              <w:t>5.     What kinds of new practices, policies or partnerships emerged to increase the capacity of SLAAS to support their libraries during the pandemic?</w:t>
            </w:r>
          </w:p>
          <w:p w:rsidR="000F6B3B" w:rsidRPr="0025297D" w:rsidP="00C02F25" w14:paraId="57F6682F" w14:textId="77777777">
            <w:pPr>
              <w:rPr>
                <w:rFonts w:ascii="Times New Roman" w:hAnsi="Times New Roman" w:cs="Times New Roman"/>
              </w:rPr>
            </w:pPr>
          </w:p>
        </w:tc>
        <w:tc>
          <w:tcPr>
            <w:tcW w:w="2250" w:type="dxa"/>
            <w:hideMark/>
          </w:tcPr>
          <w:p w:rsidR="000F6B3B" w:rsidRPr="0025297D" w:rsidP="00C02F25" w14:paraId="2307BEF9" w14:textId="482E523A">
            <w:pPr>
              <w:rPr>
                <w:rFonts w:ascii="Times New Roman" w:hAnsi="Times New Roman" w:cs="Times New Roman"/>
              </w:rPr>
            </w:pPr>
            <w:r w:rsidRPr="0025297D">
              <w:rPr>
                <w:rFonts w:ascii="Times New Roman" w:hAnsi="Times New Roman" w:cs="Times New Roman"/>
              </w:rPr>
              <w:t>Interviews</w:t>
            </w:r>
            <w:r w:rsidRPr="0025297D" w:rsidR="00047905">
              <w:rPr>
                <w:rFonts w:ascii="Times New Roman" w:hAnsi="Times New Roman" w:cs="Times New Roman"/>
              </w:rPr>
              <w:t xml:space="preserve"> (Program Officers, </w:t>
            </w:r>
            <w:r w:rsidRPr="0025297D" w:rsidR="002B61A6">
              <w:rPr>
                <w:rFonts w:ascii="Times New Roman" w:hAnsi="Times New Roman" w:cs="Times New Roman"/>
              </w:rPr>
              <w:t>SLAA</w:t>
            </w:r>
            <w:r w:rsidRPr="0025297D" w:rsidR="00047905">
              <w:rPr>
                <w:rFonts w:ascii="Times New Roman" w:hAnsi="Times New Roman" w:cs="Times New Roman"/>
              </w:rPr>
              <w:t xml:space="preserve"> Representatives)</w:t>
            </w:r>
          </w:p>
        </w:tc>
        <w:tc>
          <w:tcPr>
            <w:tcW w:w="3060" w:type="dxa"/>
          </w:tcPr>
          <w:p w:rsidR="00A076D0" w:rsidRPr="0025297D" w:rsidP="00A076D0" w14:paraId="0ABCA216" w14:textId="61C6E48A">
            <w:pPr>
              <w:rPr>
                <w:rFonts w:ascii="Times New Roman" w:hAnsi="Times New Roman" w:cs="Times New Roman"/>
                <w:i/>
                <w:iCs/>
              </w:rPr>
            </w:pPr>
            <w:r w:rsidRPr="0025297D">
              <w:rPr>
                <w:rFonts w:ascii="Times New Roman" w:hAnsi="Times New Roman" w:cs="Times New Roman"/>
                <w:i/>
                <w:iCs/>
              </w:rPr>
              <w:t>Universe 1 - SLAAs (#6)</w:t>
            </w:r>
            <w:r w:rsidRPr="0025297D" w:rsidR="00F509E2">
              <w:rPr>
                <w:rFonts w:ascii="Times New Roman" w:hAnsi="Times New Roman" w:cs="Times New Roman"/>
                <w:i/>
                <w:iCs/>
              </w:rPr>
              <w:t>; Program officers (#6)</w:t>
            </w:r>
          </w:p>
          <w:p w:rsidR="00A076D0" w:rsidRPr="0025297D" w:rsidP="00C02F25" w14:paraId="0FDB1F69" w14:textId="25B4187D">
            <w:pPr>
              <w:rPr>
                <w:rFonts w:ascii="Times New Roman" w:hAnsi="Times New Roman" w:cs="Times New Roman"/>
                <w:i/>
                <w:iCs/>
              </w:rPr>
            </w:pPr>
          </w:p>
        </w:tc>
      </w:tr>
      <w:tr w14:paraId="3DF10BCF" w14:textId="77777777" w:rsidTr="00C02F25">
        <w:tblPrEx>
          <w:tblW w:w="9715" w:type="dxa"/>
          <w:tblLayout w:type="fixed"/>
          <w:tblLook w:val="04A0"/>
        </w:tblPrEx>
        <w:trPr>
          <w:cantSplit/>
          <w:trHeight w:val="215"/>
        </w:trPr>
        <w:tc>
          <w:tcPr>
            <w:tcW w:w="9715" w:type="dxa"/>
            <w:gridSpan w:val="4"/>
            <w:shd w:val="clear" w:color="auto" w:fill="D9D9D9" w:themeFill="background1" w:themeFillShade="D9"/>
          </w:tcPr>
          <w:p w:rsidR="000F6B3B" w:rsidRPr="0025297D" w:rsidP="00C02F25" w14:paraId="06C490BB" w14:textId="77777777">
            <w:pPr>
              <w:rPr>
                <w:rFonts w:ascii="Times New Roman" w:hAnsi="Times New Roman" w:cs="Times New Roman"/>
                <w:i/>
                <w:iCs/>
              </w:rPr>
            </w:pPr>
            <w:r w:rsidRPr="0025297D">
              <w:rPr>
                <w:rFonts w:ascii="Times New Roman" w:hAnsi="Times New Roman" w:cs="Times New Roman"/>
              </w:rPr>
              <w:t xml:space="preserve">(b)   ARPA and CARES Funding: How did SLAAs plan for, make decisions, and </w:t>
            </w:r>
            <w:bookmarkStart w:id="26" w:name="_Int_m7oBMEEK"/>
            <w:r w:rsidRPr="0025297D">
              <w:rPr>
                <w:rFonts w:ascii="Times New Roman" w:hAnsi="Times New Roman" w:cs="Times New Roman"/>
              </w:rPr>
              <w:t>ultimately use</w:t>
            </w:r>
            <w:bookmarkEnd w:id="26"/>
            <w:r w:rsidRPr="0025297D">
              <w:rPr>
                <w:rFonts w:ascii="Times New Roman" w:hAnsi="Times New Roman" w:cs="Times New Roman"/>
              </w:rPr>
              <w:t xml:space="preserve"> the emergency grant funds to respond to pandemic related needs in their territories? How successful or challenging was the effort to distribute the funds in a timely, prudent, and/or successful manner?</w:t>
            </w:r>
          </w:p>
        </w:tc>
      </w:tr>
      <w:tr w14:paraId="5391244B" w14:textId="77777777" w:rsidTr="0074369B">
        <w:tblPrEx>
          <w:tblW w:w="9715" w:type="dxa"/>
          <w:tblLayout w:type="fixed"/>
          <w:tblLook w:val="04A0"/>
        </w:tblPrEx>
        <w:trPr>
          <w:cantSplit/>
          <w:trHeight w:val="215"/>
        </w:trPr>
        <w:tc>
          <w:tcPr>
            <w:tcW w:w="895" w:type="dxa"/>
            <w:vMerge w:val="restart"/>
          </w:tcPr>
          <w:p w:rsidR="000F6B3B" w:rsidRPr="0025297D" w:rsidP="00C02F25" w14:paraId="635ECEAD" w14:textId="77777777">
            <w:pPr>
              <w:rPr>
                <w:rFonts w:ascii="Times New Roman" w:hAnsi="Times New Roman" w:cs="Times New Roman"/>
              </w:rPr>
            </w:pPr>
          </w:p>
        </w:tc>
        <w:tc>
          <w:tcPr>
            <w:tcW w:w="3510" w:type="dxa"/>
            <w:vMerge w:val="restart"/>
            <w:hideMark/>
          </w:tcPr>
          <w:p w:rsidR="000F6B3B" w:rsidRPr="0025297D" w:rsidP="00C02F25" w14:paraId="472BB1D1" w14:textId="77777777">
            <w:pPr>
              <w:rPr>
                <w:rFonts w:ascii="Times New Roman" w:hAnsi="Times New Roman" w:cs="Times New Roman"/>
              </w:rPr>
            </w:pPr>
            <w:r w:rsidRPr="0025297D">
              <w:rPr>
                <w:rFonts w:ascii="Times New Roman" w:hAnsi="Times New Roman" w:cs="Times New Roman"/>
              </w:rPr>
              <w:t>1.     How did SLAAs distribute funds within their respective locales, and in what ways did they introduce new practices or policies to better administer the emergency monies (e.g., subgrants, hiring new staff, remote-work allowances)?</w:t>
            </w:r>
          </w:p>
        </w:tc>
        <w:tc>
          <w:tcPr>
            <w:tcW w:w="2250" w:type="dxa"/>
            <w:hideMark/>
          </w:tcPr>
          <w:p w:rsidR="000F6B3B" w:rsidRPr="0025297D" w:rsidP="00C02F25" w14:paraId="72517923" w14:textId="77777777">
            <w:pPr>
              <w:rPr>
                <w:rFonts w:ascii="Times New Roman" w:hAnsi="Times New Roman" w:cs="Times New Roman"/>
              </w:rPr>
            </w:pPr>
            <w:r w:rsidRPr="0025297D">
              <w:rPr>
                <w:rFonts w:ascii="Times New Roman" w:hAnsi="Times New Roman" w:cs="Times New Roman"/>
              </w:rPr>
              <w:t xml:space="preserve">Administrative Grant Data (eGMS, </w:t>
            </w:r>
            <w:bookmarkStart w:id="27" w:name="_Int_hARS5KSN"/>
            <w:r w:rsidRPr="0025297D">
              <w:rPr>
                <w:rFonts w:ascii="Times New Roman" w:hAnsi="Times New Roman" w:cs="Times New Roman"/>
              </w:rPr>
              <w:t>SPR</w:t>
            </w:r>
            <w:bookmarkEnd w:id="27"/>
            <w:r w:rsidRPr="0025297D">
              <w:rPr>
                <w:rFonts w:ascii="Times New Roman" w:hAnsi="Times New Roman" w:cs="Times New Roman"/>
              </w:rPr>
              <w:t>, etc.), Financial Reports</w:t>
            </w:r>
          </w:p>
        </w:tc>
        <w:tc>
          <w:tcPr>
            <w:tcW w:w="3060" w:type="dxa"/>
          </w:tcPr>
          <w:p w:rsidR="000F6B3B" w:rsidRPr="0025297D" w:rsidP="00C02F25" w14:paraId="3AA1283B" w14:textId="77777777">
            <w:pPr>
              <w:rPr>
                <w:rFonts w:ascii="Times New Roman" w:hAnsi="Times New Roman" w:cs="Times New Roman"/>
                <w:i/>
                <w:iCs/>
              </w:rPr>
            </w:pPr>
            <w:r w:rsidRPr="0025297D">
              <w:rPr>
                <w:rFonts w:ascii="Times New Roman" w:hAnsi="Times New Roman" w:cs="Times New Roman"/>
                <w:i/>
                <w:iCs/>
              </w:rPr>
              <w:t>N/A</w:t>
            </w:r>
          </w:p>
        </w:tc>
      </w:tr>
      <w:tr w14:paraId="39E585EE" w14:textId="77777777" w:rsidTr="0074369B">
        <w:tblPrEx>
          <w:tblW w:w="9715" w:type="dxa"/>
          <w:tblLayout w:type="fixed"/>
          <w:tblLook w:val="04A0"/>
        </w:tblPrEx>
        <w:trPr>
          <w:cantSplit/>
          <w:trHeight w:val="77"/>
        </w:trPr>
        <w:tc>
          <w:tcPr>
            <w:tcW w:w="895" w:type="dxa"/>
            <w:vMerge/>
            <w:hideMark/>
          </w:tcPr>
          <w:p w:rsidR="000F6B3B" w:rsidRPr="0025297D" w:rsidP="00C02F25" w14:paraId="022A2851" w14:textId="77777777">
            <w:pPr>
              <w:rPr>
                <w:rFonts w:ascii="Times New Roman" w:hAnsi="Times New Roman" w:cs="Times New Roman"/>
              </w:rPr>
            </w:pPr>
          </w:p>
        </w:tc>
        <w:tc>
          <w:tcPr>
            <w:tcW w:w="3510" w:type="dxa"/>
            <w:vMerge/>
            <w:hideMark/>
          </w:tcPr>
          <w:p w:rsidR="000F6B3B" w:rsidRPr="0025297D" w:rsidP="00C02F25" w14:paraId="26596173" w14:textId="77777777">
            <w:pPr>
              <w:rPr>
                <w:rFonts w:ascii="Times New Roman" w:hAnsi="Times New Roman" w:cs="Times New Roman"/>
              </w:rPr>
            </w:pPr>
          </w:p>
        </w:tc>
        <w:tc>
          <w:tcPr>
            <w:tcW w:w="2250" w:type="dxa"/>
            <w:hideMark/>
          </w:tcPr>
          <w:p w:rsidR="000F6B3B" w:rsidRPr="0025297D" w:rsidP="00C02F25" w14:paraId="4DFC5132" w14:textId="585A4F3D">
            <w:pPr>
              <w:rPr>
                <w:rFonts w:ascii="Times New Roman" w:hAnsi="Times New Roman" w:cs="Times New Roman"/>
              </w:rPr>
            </w:pPr>
            <w:r w:rsidRPr="0025297D">
              <w:rPr>
                <w:rFonts w:ascii="Times New Roman" w:hAnsi="Times New Roman" w:cs="Times New Roman"/>
              </w:rPr>
              <w:t>Interviews (</w:t>
            </w:r>
            <w:r w:rsidRPr="0025297D" w:rsidR="00047905">
              <w:rPr>
                <w:rFonts w:ascii="Times New Roman" w:hAnsi="Times New Roman" w:cs="Times New Roman"/>
              </w:rPr>
              <w:t xml:space="preserve">Program Officers, </w:t>
            </w:r>
            <w:r w:rsidRPr="0025297D" w:rsidR="002B61A6">
              <w:rPr>
                <w:rFonts w:ascii="Times New Roman" w:hAnsi="Times New Roman" w:cs="Times New Roman"/>
              </w:rPr>
              <w:t>SLAA</w:t>
            </w:r>
            <w:r w:rsidRPr="0025297D" w:rsidR="00047905">
              <w:rPr>
                <w:rFonts w:ascii="Times New Roman" w:hAnsi="Times New Roman" w:cs="Times New Roman"/>
              </w:rPr>
              <w:t xml:space="preserve"> Representatives)</w:t>
            </w:r>
          </w:p>
        </w:tc>
        <w:tc>
          <w:tcPr>
            <w:tcW w:w="3060" w:type="dxa"/>
          </w:tcPr>
          <w:p w:rsidR="004847FE" w:rsidRPr="0025297D" w:rsidP="004847FE" w14:paraId="2A7515D7" w14:textId="4BE38BED">
            <w:pPr>
              <w:rPr>
                <w:rFonts w:ascii="Times New Roman" w:hAnsi="Times New Roman" w:cs="Times New Roman"/>
                <w:i/>
                <w:iCs/>
              </w:rPr>
            </w:pPr>
            <w:r w:rsidRPr="0025297D">
              <w:rPr>
                <w:rFonts w:ascii="Times New Roman" w:hAnsi="Times New Roman" w:cs="Times New Roman"/>
                <w:i/>
                <w:iCs/>
              </w:rPr>
              <w:t>Universe 1 - SLAAs (#7); Program officers (#7)</w:t>
            </w:r>
          </w:p>
          <w:p w:rsidR="000F6B3B" w:rsidRPr="0025297D" w:rsidP="00C02F25" w14:paraId="7CA75144" w14:textId="4ADA5A7C">
            <w:pPr>
              <w:rPr>
                <w:rFonts w:ascii="Times New Roman" w:hAnsi="Times New Roman" w:cs="Times New Roman"/>
                <w:i/>
                <w:iCs/>
              </w:rPr>
            </w:pPr>
          </w:p>
        </w:tc>
      </w:tr>
      <w:tr w14:paraId="5962BA18" w14:textId="77777777" w:rsidTr="0074369B">
        <w:tblPrEx>
          <w:tblW w:w="9715" w:type="dxa"/>
          <w:tblLayout w:type="fixed"/>
          <w:tblLook w:val="04A0"/>
        </w:tblPrEx>
        <w:trPr>
          <w:cantSplit/>
          <w:trHeight w:val="96"/>
        </w:trPr>
        <w:tc>
          <w:tcPr>
            <w:tcW w:w="895" w:type="dxa"/>
            <w:vMerge/>
            <w:hideMark/>
          </w:tcPr>
          <w:p w:rsidR="000F6B3B" w:rsidRPr="0025297D" w:rsidP="00C02F25" w14:paraId="354FC86A" w14:textId="77777777">
            <w:pPr>
              <w:rPr>
                <w:rFonts w:ascii="Times New Roman" w:hAnsi="Times New Roman" w:cs="Times New Roman"/>
              </w:rPr>
            </w:pPr>
          </w:p>
        </w:tc>
        <w:tc>
          <w:tcPr>
            <w:tcW w:w="3510" w:type="dxa"/>
            <w:hideMark/>
          </w:tcPr>
          <w:p w:rsidR="000F6B3B" w:rsidRPr="0025297D" w:rsidP="00C02F25" w14:paraId="50C852E3" w14:textId="77777777">
            <w:pPr>
              <w:rPr>
                <w:rFonts w:ascii="Times New Roman" w:hAnsi="Times New Roman" w:cs="Times New Roman"/>
              </w:rPr>
            </w:pPr>
            <w:r w:rsidRPr="0025297D">
              <w:rPr>
                <w:rFonts w:ascii="Times New Roman" w:hAnsi="Times New Roman" w:cs="Times New Roman"/>
              </w:rPr>
              <w:t>2.     What were key attributes of funds used for different “operational modalities” (e.g., PPE, outdoor furniture, implementation of curbside pick-up, installation of plexiglass dividers, ability to update library card online)? What were the distribution trends of the allocations of funds to projects at the national, state, and local levels (total and per capita)?</w:t>
            </w:r>
          </w:p>
        </w:tc>
        <w:tc>
          <w:tcPr>
            <w:tcW w:w="2250" w:type="dxa"/>
            <w:hideMark/>
          </w:tcPr>
          <w:p w:rsidR="000F6B3B" w:rsidRPr="0025297D" w:rsidP="00C02F25" w14:paraId="3020BA23" w14:textId="77777777">
            <w:pPr>
              <w:rPr>
                <w:rFonts w:ascii="Times New Roman" w:hAnsi="Times New Roman" w:cs="Times New Roman"/>
                <w:lang w:val="fr-FR"/>
              </w:rPr>
            </w:pPr>
            <w:r w:rsidRPr="0025297D">
              <w:rPr>
                <w:rFonts w:ascii="Times New Roman" w:hAnsi="Times New Roman" w:cs="Times New Roman"/>
                <w:lang w:val="fr-FR"/>
              </w:rPr>
              <w:t>Administrative Grant Data (eGMS, SPR, etc.)</w:t>
            </w:r>
          </w:p>
        </w:tc>
        <w:tc>
          <w:tcPr>
            <w:tcW w:w="3060" w:type="dxa"/>
          </w:tcPr>
          <w:p w:rsidR="000F6B3B" w:rsidRPr="0025297D" w:rsidP="00C02F25" w14:paraId="7291AB3A" w14:textId="77777777">
            <w:pPr>
              <w:pStyle w:val="ListParagraph"/>
              <w:ind w:left="0"/>
              <w:rPr>
                <w:rFonts w:ascii="Times New Roman" w:hAnsi="Times New Roman" w:cs="Times New Roman"/>
                <w:i/>
                <w:iCs/>
              </w:rPr>
            </w:pPr>
            <w:r w:rsidRPr="0025297D">
              <w:rPr>
                <w:rFonts w:ascii="Times New Roman" w:hAnsi="Times New Roman" w:cs="Times New Roman"/>
                <w:i/>
                <w:iCs/>
              </w:rPr>
              <w:t>N/A</w:t>
            </w:r>
          </w:p>
        </w:tc>
      </w:tr>
      <w:tr w14:paraId="24785458" w14:textId="77777777" w:rsidTr="0074369B">
        <w:tblPrEx>
          <w:tblW w:w="9715" w:type="dxa"/>
          <w:tblLayout w:type="fixed"/>
          <w:tblLook w:val="04A0"/>
        </w:tblPrEx>
        <w:trPr>
          <w:cantSplit/>
          <w:trHeight w:val="96"/>
        </w:trPr>
        <w:tc>
          <w:tcPr>
            <w:tcW w:w="895" w:type="dxa"/>
            <w:vMerge/>
            <w:hideMark/>
          </w:tcPr>
          <w:p w:rsidR="000F6B3B" w:rsidRPr="0025297D" w:rsidP="00C02F25" w14:paraId="3B8A0575" w14:textId="77777777">
            <w:pPr>
              <w:rPr>
                <w:rFonts w:ascii="Times New Roman" w:hAnsi="Times New Roman" w:cs="Times New Roman"/>
              </w:rPr>
            </w:pPr>
          </w:p>
        </w:tc>
        <w:tc>
          <w:tcPr>
            <w:tcW w:w="3510" w:type="dxa"/>
            <w:vMerge w:val="restart"/>
            <w:hideMark/>
          </w:tcPr>
          <w:p w:rsidR="000F6B3B" w:rsidRPr="0025297D" w:rsidP="00C02F25" w14:paraId="39003212" w14:textId="77777777">
            <w:pPr>
              <w:rPr>
                <w:rFonts w:ascii="Times New Roman" w:hAnsi="Times New Roman" w:cs="Times New Roman"/>
              </w:rPr>
            </w:pPr>
            <w:r w:rsidRPr="0025297D">
              <w:rPr>
                <w:rFonts w:ascii="Times New Roman" w:hAnsi="Times New Roman" w:cs="Times New Roman"/>
              </w:rPr>
              <w:t>3.     In what ways were funds used to improve libraries’ infrastructure?</w:t>
            </w:r>
            <w:r w:rsidRPr="0025297D">
              <w:rPr>
                <w:rFonts w:ascii="Times New Roman" w:hAnsi="Times New Roman" w:cs="Times New Roman"/>
              </w:rPr>
              <w:br/>
              <w:t xml:space="preserve">i)      Did funding improve access to broadband or technologies, such as hotspots, parking lot Wi-Fi, or providing laptop checkouts for their community residents? Were these funds </w:t>
            </w:r>
            <w:bookmarkStart w:id="28" w:name="_Int_f07VByry"/>
            <w:r w:rsidRPr="0025297D">
              <w:rPr>
                <w:rFonts w:ascii="Times New Roman" w:hAnsi="Times New Roman" w:cs="Times New Roman"/>
              </w:rPr>
              <w:t>in particular used</w:t>
            </w:r>
            <w:bookmarkEnd w:id="28"/>
            <w:r w:rsidRPr="0025297D">
              <w:rPr>
                <w:rFonts w:ascii="Times New Roman" w:hAnsi="Times New Roman" w:cs="Times New Roman"/>
              </w:rPr>
              <w:t xml:space="preserve"> for activities that may have otherwise been funded through other Federal programs, such as E-Rate?</w:t>
            </w:r>
            <w:r w:rsidRPr="0025297D">
              <w:rPr>
                <w:rFonts w:ascii="Times New Roman" w:hAnsi="Times New Roman" w:cs="Times New Roman"/>
              </w:rPr>
              <w:br/>
              <w:t xml:space="preserve">ii)    Did funding improve the physical safety of buildings through updates such as HVAC systems?  </w:t>
            </w:r>
            <w:r w:rsidRPr="0025297D">
              <w:rPr>
                <w:rFonts w:ascii="Times New Roman" w:hAnsi="Times New Roman" w:cs="Times New Roman"/>
              </w:rPr>
              <w:br/>
              <w:t>iii)   Did funding for external services, such as bookmobiles or delivery, improve access to library assets?</w:t>
            </w:r>
          </w:p>
          <w:p w:rsidR="000F6B3B" w:rsidRPr="0025297D" w:rsidP="00C02F25" w14:paraId="578DAAD7" w14:textId="77777777">
            <w:pPr>
              <w:rPr>
                <w:rFonts w:ascii="Times New Roman" w:hAnsi="Times New Roman" w:cs="Times New Roman"/>
              </w:rPr>
            </w:pPr>
          </w:p>
        </w:tc>
        <w:tc>
          <w:tcPr>
            <w:tcW w:w="2250" w:type="dxa"/>
            <w:hideMark/>
          </w:tcPr>
          <w:p w:rsidR="000F6B3B" w:rsidRPr="0025297D" w:rsidP="00C02F25" w14:paraId="70DFCCD3" w14:textId="77777777">
            <w:pPr>
              <w:rPr>
                <w:rFonts w:ascii="Times New Roman" w:hAnsi="Times New Roman" w:cs="Times New Roman"/>
                <w:lang w:val="fr-FR"/>
              </w:rPr>
            </w:pPr>
            <w:r w:rsidRPr="0025297D">
              <w:rPr>
                <w:rFonts w:ascii="Times New Roman" w:hAnsi="Times New Roman" w:cs="Times New Roman"/>
                <w:lang w:val="fr-FR"/>
              </w:rPr>
              <w:t>Administrative Grant Data (eGMS, SPR, etc.)</w:t>
            </w:r>
          </w:p>
        </w:tc>
        <w:tc>
          <w:tcPr>
            <w:tcW w:w="3060" w:type="dxa"/>
          </w:tcPr>
          <w:p w:rsidR="000F6B3B" w:rsidRPr="0025297D" w:rsidP="00C02F25" w14:paraId="54C1A8DF" w14:textId="77777777">
            <w:pPr>
              <w:pStyle w:val="ListParagraph"/>
              <w:ind w:left="0"/>
              <w:rPr>
                <w:rFonts w:ascii="Times New Roman" w:hAnsi="Times New Roman" w:cs="Times New Roman"/>
                <w:i/>
                <w:iCs/>
              </w:rPr>
            </w:pPr>
            <w:r w:rsidRPr="0025297D">
              <w:rPr>
                <w:rFonts w:ascii="Times New Roman" w:hAnsi="Times New Roman" w:cs="Times New Roman"/>
                <w:i/>
                <w:iCs/>
              </w:rPr>
              <w:t>N/A</w:t>
            </w:r>
          </w:p>
        </w:tc>
      </w:tr>
      <w:tr w14:paraId="47D5A62B" w14:textId="77777777" w:rsidTr="0074369B">
        <w:tblPrEx>
          <w:tblW w:w="9715" w:type="dxa"/>
          <w:tblLayout w:type="fixed"/>
          <w:tblLook w:val="04A0"/>
        </w:tblPrEx>
        <w:trPr>
          <w:cantSplit/>
          <w:trHeight w:val="2339"/>
        </w:trPr>
        <w:tc>
          <w:tcPr>
            <w:tcW w:w="895" w:type="dxa"/>
            <w:vMerge/>
            <w:hideMark/>
          </w:tcPr>
          <w:p w:rsidR="000F6B3B" w:rsidRPr="0025297D" w:rsidP="00C02F25" w14:paraId="37488BEF" w14:textId="77777777">
            <w:pPr>
              <w:rPr>
                <w:rFonts w:ascii="Times New Roman" w:hAnsi="Times New Roman" w:cs="Times New Roman"/>
              </w:rPr>
            </w:pPr>
          </w:p>
        </w:tc>
        <w:tc>
          <w:tcPr>
            <w:tcW w:w="3510" w:type="dxa"/>
            <w:vMerge/>
            <w:hideMark/>
          </w:tcPr>
          <w:p w:rsidR="000F6B3B" w:rsidRPr="0025297D" w:rsidP="00C02F25" w14:paraId="752D331A" w14:textId="77777777">
            <w:pPr>
              <w:rPr>
                <w:rFonts w:ascii="Times New Roman" w:hAnsi="Times New Roman" w:cs="Times New Roman"/>
              </w:rPr>
            </w:pPr>
          </w:p>
        </w:tc>
        <w:tc>
          <w:tcPr>
            <w:tcW w:w="2250" w:type="dxa"/>
            <w:hideMark/>
          </w:tcPr>
          <w:p w:rsidR="000F6B3B" w:rsidRPr="0025297D" w:rsidP="0074369B" w14:paraId="620E6022" w14:textId="260CE23D">
            <w:pPr>
              <w:rPr>
                <w:rFonts w:ascii="Times New Roman" w:hAnsi="Times New Roman" w:cs="Times New Roman"/>
              </w:rPr>
            </w:pPr>
            <w:r w:rsidRPr="0025297D">
              <w:rPr>
                <w:rFonts w:ascii="Times New Roman" w:hAnsi="Times New Roman" w:cs="Times New Roman"/>
              </w:rPr>
              <w:t>Interviews</w:t>
            </w:r>
            <w:r w:rsidRPr="0025297D" w:rsidR="00047905">
              <w:rPr>
                <w:rFonts w:ascii="Times New Roman" w:hAnsi="Times New Roman" w:cs="Times New Roman"/>
              </w:rPr>
              <w:t xml:space="preserve"> (Program Officers, </w:t>
            </w:r>
            <w:r w:rsidRPr="0025297D" w:rsidR="002B61A6">
              <w:rPr>
                <w:rFonts w:ascii="Times New Roman" w:hAnsi="Times New Roman" w:cs="Times New Roman"/>
              </w:rPr>
              <w:t>SLAA</w:t>
            </w:r>
            <w:r w:rsidRPr="0025297D" w:rsidR="00047905">
              <w:rPr>
                <w:rFonts w:ascii="Times New Roman" w:hAnsi="Times New Roman" w:cs="Times New Roman"/>
              </w:rPr>
              <w:t xml:space="preserve"> Representatives)</w:t>
            </w:r>
          </w:p>
        </w:tc>
        <w:tc>
          <w:tcPr>
            <w:tcW w:w="3060" w:type="dxa"/>
          </w:tcPr>
          <w:p w:rsidR="00037772" w:rsidRPr="0025297D" w:rsidP="00037772" w14:paraId="2554B3FE" w14:textId="02612044">
            <w:pPr>
              <w:rPr>
                <w:rFonts w:ascii="Times New Roman" w:hAnsi="Times New Roman" w:cs="Times New Roman"/>
                <w:i/>
                <w:iCs/>
              </w:rPr>
            </w:pPr>
            <w:r w:rsidRPr="0025297D">
              <w:rPr>
                <w:rFonts w:ascii="Times New Roman" w:hAnsi="Times New Roman" w:cs="Times New Roman"/>
                <w:i/>
                <w:iCs/>
              </w:rPr>
              <w:t>Universe 1 - SLAAs (#8); Program officers (#8)</w:t>
            </w:r>
          </w:p>
          <w:p w:rsidR="00037772" w:rsidRPr="0025297D" w:rsidP="00037772" w14:paraId="3D89CE92" w14:textId="77777777">
            <w:pPr>
              <w:rPr>
                <w:rFonts w:ascii="Times New Roman" w:hAnsi="Times New Roman" w:cs="Times New Roman"/>
                <w:i/>
                <w:iCs/>
              </w:rPr>
            </w:pPr>
          </w:p>
          <w:p w:rsidR="00037772" w:rsidRPr="0025297D" w:rsidP="00037772" w14:paraId="5EFB960C" w14:textId="77777777">
            <w:pPr>
              <w:rPr>
                <w:rFonts w:ascii="Times New Roman" w:hAnsi="Times New Roman" w:cs="Times New Roman"/>
                <w:i/>
                <w:iCs/>
              </w:rPr>
            </w:pPr>
          </w:p>
          <w:p w:rsidR="000F6B3B" w:rsidRPr="0025297D" w:rsidP="00037772" w14:paraId="5AA35A8C" w14:textId="4272196C">
            <w:pPr>
              <w:overflowPunct w:val="0"/>
              <w:autoSpaceDE w:val="0"/>
              <w:autoSpaceDN w:val="0"/>
              <w:adjustRightInd w:val="0"/>
              <w:textAlignment w:val="baseline"/>
              <w:rPr>
                <w:rFonts w:ascii="Times New Roman" w:hAnsi="Times New Roman" w:cs="Times New Roman"/>
                <w:i/>
                <w:iCs/>
              </w:rPr>
            </w:pPr>
          </w:p>
        </w:tc>
      </w:tr>
      <w:tr w14:paraId="3A28E099" w14:textId="77777777" w:rsidTr="0074369B">
        <w:tblPrEx>
          <w:tblW w:w="9715" w:type="dxa"/>
          <w:tblLayout w:type="fixed"/>
          <w:tblLook w:val="04A0"/>
        </w:tblPrEx>
        <w:trPr>
          <w:cantSplit/>
          <w:trHeight w:val="674"/>
        </w:trPr>
        <w:tc>
          <w:tcPr>
            <w:tcW w:w="895" w:type="dxa"/>
            <w:vMerge/>
            <w:hideMark/>
          </w:tcPr>
          <w:p w:rsidR="000F6B3B" w:rsidRPr="0025297D" w:rsidP="00C02F25" w14:paraId="6A549C61" w14:textId="77777777">
            <w:pPr>
              <w:rPr>
                <w:rFonts w:ascii="Times New Roman" w:hAnsi="Times New Roman" w:cs="Times New Roman"/>
              </w:rPr>
            </w:pPr>
          </w:p>
        </w:tc>
        <w:tc>
          <w:tcPr>
            <w:tcW w:w="3510" w:type="dxa"/>
            <w:vMerge w:val="restart"/>
            <w:hideMark/>
          </w:tcPr>
          <w:p w:rsidR="000F6B3B" w:rsidRPr="0025297D" w:rsidP="00C02F25" w14:paraId="4B00307F" w14:textId="63B9835B">
            <w:pPr>
              <w:rPr>
                <w:rFonts w:ascii="Times New Roman" w:hAnsi="Times New Roman" w:cs="Times New Roman"/>
              </w:rPr>
            </w:pPr>
            <w:r w:rsidRPr="0025297D">
              <w:rPr>
                <w:rFonts w:ascii="Times New Roman" w:hAnsi="Times New Roman" w:cs="Times New Roman"/>
              </w:rPr>
              <w:t xml:space="preserve">4.     How did collections management practices, policy, and purchasing adapt using </w:t>
            </w:r>
            <w:r w:rsidR="0010606B">
              <w:rPr>
                <w:rFonts w:ascii="Times New Roman" w:hAnsi="Times New Roman" w:cs="Times New Roman"/>
              </w:rPr>
              <w:t>IMLS’</w:t>
            </w:r>
            <w:r w:rsidR="00850A92">
              <w:rPr>
                <w:rFonts w:ascii="Times New Roman" w:hAnsi="Times New Roman" w:cs="Times New Roman"/>
              </w:rPr>
              <w:t>s</w:t>
            </w:r>
            <w:r w:rsidRPr="0025297D">
              <w:rPr>
                <w:rFonts w:ascii="Times New Roman" w:hAnsi="Times New Roman" w:cs="Times New Roman"/>
              </w:rPr>
              <w:t xml:space="preserve"> ARPA and CARES </w:t>
            </w:r>
            <w:r w:rsidR="00F34FE4">
              <w:rPr>
                <w:rFonts w:ascii="Times New Roman" w:hAnsi="Times New Roman" w:cs="Times New Roman"/>
              </w:rPr>
              <w:t xml:space="preserve">Act </w:t>
            </w:r>
            <w:r w:rsidR="00184921">
              <w:rPr>
                <w:rFonts w:ascii="Times New Roman" w:hAnsi="Times New Roman" w:cs="Times New Roman"/>
              </w:rPr>
              <w:t>grant programs</w:t>
            </w:r>
            <w:r w:rsidR="00F34FE4">
              <w:rPr>
                <w:rFonts w:ascii="Times New Roman" w:hAnsi="Times New Roman" w:cs="Times New Roman"/>
              </w:rPr>
              <w:t xml:space="preserve"> </w:t>
            </w:r>
            <w:r w:rsidRPr="0025297D">
              <w:rPr>
                <w:rFonts w:ascii="Times New Roman" w:hAnsi="Times New Roman" w:cs="Times New Roman"/>
              </w:rPr>
              <w:t xml:space="preserve">funds? Did access expand or shrink permanently or temporarily </w:t>
            </w:r>
            <w:bookmarkStart w:id="29" w:name="_Int_CVdphWm1"/>
            <w:r w:rsidRPr="0025297D">
              <w:rPr>
                <w:rFonts w:ascii="Times New Roman" w:hAnsi="Times New Roman" w:cs="Times New Roman"/>
              </w:rPr>
              <w:t>as a result of</w:t>
            </w:r>
            <w:bookmarkEnd w:id="29"/>
            <w:r w:rsidRPr="0025297D">
              <w:rPr>
                <w:rFonts w:ascii="Times New Roman" w:hAnsi="Times New Roman" w:cs="Times New Roman"/>
              </w:rPr>
              <w:t xml:space="preserve"> shifting collection funds to more audio and eBook purchasing relative to physical book purchases?</w:t>
            </w:r>
          </w:p>
          <w:p w:rsidR="000F6B3B" w:rsidRPr="0025297D" w:rsidP="00C02F25" w14:paraId="61514A42" w14:textId="77777777">
            <w:pPr>
              <w:rPr>
                <w:rFonts w:ascii="Times New Roman" w:hAnsi="Times New Roman" w:cs="Times New Roman"/>
              </w:rPr>
            </w:pPr>
          </w:p>
        </w:tc>
        <w:tc>
          <w:tcPr>
            <w:tcW w:w="2250" w:type="dxa"/>
            <w:hideMark/>
          </w:tcPr>
          <w:p w:rsidR="000F6B3B" w:rsidRPr="0025297D" w:rsidP="00C02F25" w14:paraId="069AA2D1" w14:textId="77777777">
            <w:pPr>
              <w:rPr>
                <w:rFonts w:ascii="Times New Roman" w:hAnsi="Times New Roman" w:cs="Times New Roman"/>
                <w:lang w:val="fr-FR"/>
              </w:rPr>
            </w:pPr>
            <w:r w:rsidRPr="0025297D">
              <w:rPr>
                <w:rFonts w:ascii="Times New Roman" w:hAnsi="Times New Roman" w:cs="Times New Roman"/>
                <w:lang w:val="fr-FR"/>
              </w:rPr>
              <w:t>Administrative Grant Data (eGMS, SPR, etc.)</w:t>
            </w:r>
          </w:p>
        </w:tc>
        <w:tc>
          <w:tcPr>
            <w:tcW w:w="3060" w:type="dxa"/>
          </w:tcPr>
          <w:p w:rsidR="000F6B3B" w:rsidRPr="0025297D" w:rsidP="00C02F25" w14:paraId="7564E16C" w14:textId="77777777">
            <w:pPr>
              <w:rPr>
                <w:rFonts w:ascii="Times New Roman" w:hAnsi="Times New Roman" w:cs="Times New Roman"/>
                <w:i/>
                <w:iCs/>
              </w:rPr>
            </w:pPr>
            <w:r w:rsidRPr="0025297D">
              <w:rPr>
                <w:rFonts w:ascii="Times New Roman" w:hAnsi="Times New Roman" w:cs="Times New Roman"/>
                <w:i/>
                <w:iCs/>
              </w:rPr>
              <w:t>N/A</w:t>
            </w:r>
          </w:p>
        </w:tc>
      </w:tr>
      <w:tr w14:paraId="6C36FCAD" w14:textId="77777777" w:rsidTr="0074369B">
        <w:tblPrEx>
          <w:tblW w:w="9715" w:type="dxa"/>
          <w:tblLayout w:type="fixed"/>
          <w:tblLook w:val="04A0"/>
        </w:tblPrEx>
        <w:trPr>
          <w:cantSplit/>
          <w:trHeight w:val="647"/>
        </w:trPr>
        <w:tc>
          <w:tcPr>
            <w:tcW w:w="895" w:type="dxa"/>
            <w:vMerge/>
            <w:hideMark/>
          </w:tcPr>
          <w:p w:rsidR="000F6B3B" w:rsidRPr="0025297D" w:rsidP="00C02F25" w14:paraId="4D3D2ADE" w14:textId="77777777">
            <w:pPr>
              <w:rPr>
                <w:rFonts w:ascii="Times New Roman" w:hAnsi="Times New Roman" w:cs="Times New Roman"/>
              </w:rPr>
            </w:pPr>
          </w:p>
        </w:tc>
        <w:tc>
          <w:tcPr>
            <w:tcW w:w="3510" w:type="dxa"/>
            <w:vMerge/>
            <w:hideMark/>
          </w:tcPr>
          <w:p w:rsidR="000F6B3B" w:rsidRPr="0025297D" w:rsidP="00C02F25" w14:paraId="3EA265F5" w14:textId="77777777">
            <w:pPr>
              <w:rPr>
                <w:rFonts w:ascii="Times New Roman" w:hAnsi="Times New Roman" w:cs="Times New Roman"/>
              </w:rPr>
            </w:pPr>
          </w:p>
        </w:tc>
        <w:tc>
          <w:tcPr>
            <w:tcW w:w="2250" w:type="dxa"/>
            <w:hideMark/>
          </w:tcPr>
          <w:p w:rsidR="002B61A6" w:rsidRPr="0025297D" w:rsidP="002B61A6" w14:paraId="088A5B8C" w14:textId="4C831482">
            <w:pPr>
              <w:rPr>
                <w:rFonts w:ascii="Times New Roman" w:hAnsi="Times New Roman" w:cs="Times New Roman"/>
              </w:rPr>
            </w:pPr>
            <w:r w:rsidRPr="0025297D">
              <w:rPr>
                <w:rFonts w:ascii="Times New Roman" w:hAnsi="Times New Roman" w:cs="Times New Roman"/>
              </w:rPr>
              <w:t>Interviews</w:t>
            </w:r>
            <w:r w:rsidRPr="0025297D" w:rsidR="0031220A">
              <w:rPr>
                <w:rFonts w:ascii="Times New Roman" w:hAnsi="Times New Roman" w:cs="Times New Roman"/>
              </w:rPr>
              <w:t xml:space="preserve"> (Program Officers, </w:t>
            </w:r>
            <w:r w:rsidRPr="0025297D">
              <w:rPr>
                <w:rFonts w:ascii="Times New Roman" w:hAnsi="Times New Roman" w:cs="Times New Roman"/>
              </w:rPr>
              <w:t>SLAA</w:t>
            </w:r>
            <w:r w:rsidRPr="0025297D" w:rsidR="0031220A">
              <w:rPr>
                <w:rFonts w:ascii="Times New Roman" w:hAnsi="Times New Roman" w:cs="Times New Roman"/>
              </w:rPr>
              <w:t xml:space="preserve"> Representatives)</w:t>
            </w:r>
          </w:p>
          <w:p w:rsidR="000F6B3B" w:rsidRPr="0025297D" w:rsidP="00C02F25" w14:paraId="772E43A3" w14:textId="27249DF9">
            <w:pPr>
              <w:rPr>
                <w:rFonts w:ascii="Times New Roman" w:hAnsi="Times New Roman" w:cs="Times New Roman"/>
              </w:rPr>
            </w:pPr>
          </w:p>
        </w:tc>
        <w:tc>
          <w:tcPr>
            <w:tcW w:w="3060" w:type="dxa"/>
          </w:tcPr>
          <w:p w:rsidR="00A8369B" w:rsidRPr="0025297D" w:rsidP="00A8369B" w14:paraId="008DA3C1" w14:textId="6D241F1B">
            <w:pPr>
              <w:rPr>
                <w:rFonts w:ascii="Times New Roman" w:hAnsi="Times New Roman" w:cs="Times New Roman"/>
                <w:i/>
                <w:iCs/>
              </w:rPr>
            </w:pPr>
            <w:r w:rsidRPr="0025297D">
              <w:rPr>
                <w:rFonts w:ascii="Times New Roman" w:hAnsi="Times New Roman" w:cs="Times New Roman"/>
                <w:i/>
                <w:iCs/>
              </w:rPr>
              <w:t>Universe 1 - SLAAs (#9); Program officers (#9)</w:t>
            </w:r>
          </w:p>
          <w:p w:rsidR="00A8369B" w:rsidRPr="0025297D" w:rsidP="00A8369B" w14:paraId="54AC4D98" w14:textId="77777777">
            <w:pPr>
              <w:rPr>
                <w:rFonts w:ascii="Times New Roman" w:hAnsi="Times New Roman" w:cs="Times New Roman"/>
                <w:i/>
                <w:iCs/>
              </w:rPr>
            </w:pPr>
          </w:p>
          <w:p w:rsidR="000F6B3B" w:rsidRPr="0025297D" w:rsidP="00C02F25" w14:paraId="01BA896E" w14:textId="2E46203F">
            <w:pPr>
              <w:rPr>
                <w:rFonts w:ascii="Times New Roman" w:hAnsi="Times New Roman" w:cs="Times New Roman"/>
                <w:i/>
                <w:iCs/>
              </w:rPr>
            </w:pPr>
          </w:p>
        </w:tc>
      </w:tr>
      <w:tr w14:paraId="7E6995D2" w14:textId="77777777" w:rsidTr="0074369B">
        <w:tblPrEx>
          <w:tblW w:w="9715" w:type="dxa"/>
          <w:tblLayout w:type="fixed"/>
          <w:tblLook w:val="04A0"/>
        </w:tblPrEx>
        <w:trPr>
          <w:cantSplit/>
          <w:trHeight w:val="77"/>
        </w:trPr>
        <w:tc>
          <w:tcPr>
            <w:tcW w:w="895" w:type="dxa"/>
            <w:vMerge/>
            <w:hideMark/>
          </w:tcPr>
          <w:p w:rsidR="000F6B3B" w:rsidRPr="0025297D" w:rsidP="00C02F25" w14:paraId="14887024" w14:textId="77777777">
            <w:pPr>
              <w:rPr>
                <w:rFonts w:ascii="Times New Roman" w:hAnsi="Times New Roman" w:cs="Times New Roman"/>
              </w:rPr>
            </w:pPr>
          </w:p>
        </w:tc>
        <w:tc>
          <w:tcPr>
            <w:tcW w:w="3510" w:type="dxa"/>
            <w:vMerge w:val="restart"/>
            <w:hideMark/>
          </w:tcPr>
          <w:p w:rsidR="000F6B3B" w:rsidRPr="0025297D" w:rsidP="00C02F25" w14:paraId="5142BFDD" w14:textId="37CAD962">
            <w:pPr>
              <w:rPr>
                <w:rFonts w:ascii="Times New Roman" w:hAnsi="Times New Roman" w:cs="Times New Roman"/>
              </w:rPr>
            </w:pPr>
            <w:r w:rsidRPr="0025297D">
              <w:rPr>
                <w:rFonts w:ascii="Times New Roman" w:hAnsi="Times New Roman" w:cs="Times New Roman"/>
              </w:rPr>
              <w:t xml:space="preserve">5.     In what ways did in-person programs &amp; services change with the use of </w:t>
            </w:r>
            <w:r w:rsidR="0010606B">
              <w:rPr>
                <w:rFonts w:ascii="Times New Roman" w:hAnsi="Times New Roman" w:cs="Times New Roman"/>
              </w:rPr>
              <w:t>IMLS’</w:t>
            </w:r>
            <w:r w:rsidR="00850A92">
              <w:rPr>
                <w:rFonts w:ascii="Times New Roman" w:hAnsi="Times New Roman" w:cs="Times New Roman"/>
              </w:rPr>
              <w:t>s</w:t>
            </w:r>
            <w:r w:rsidRPr="0025297D">
              <w:rPr>
                <w:rFonts w:ascii="Times New Roman" w:hAnsi="Times New Roman" w:cs="Times New Roman"/>
              </w:rPr>
              <w:t xml:space="preserve"> ARPA and CARES </w:t>
            </w:r>
            <w:r w:rsidR="00F34FE4">
              <w:rPr>
                <w:rFonts w:ascii="Times New Roman" w:hAnsi="Times New Roman" w:cs="Times New Roman"/>
              </w:rPr>
              <w:t xml:space="preserve">Act </w:t>
            </w:r>
            <w:r w:rsidR="00184921">
              <w:rPr>
                <w:rFonts w:ascii="Times New Roman" w:hAnsi="Times New Roman" w:cs="Times New Roman"/>
              </w:rPr>
              <w:t>grant programs</w:t>
            </w:r>
            <w:r w:rsidR="00F34FE4">
              <w:rPr>
                <w:rFonts w:ascii="Times New Roman" w:hAnsi="Times New Roman" w:cs="Times New Roman"/>
              </w:rPr>
              <w:t xml:space="preserve"> </w:t>
            </w:r>
            <w:r w:rsidRPr="0025297D">
              <w:rPr>
                <w:rFonts w:ascii="Times New Roman" w:hAnsi="Times New Roman" w:cs="Times New Roman"/>
              </w:rPr>
              <w:t>funds?  In transitioning partly or fully to virtual services, how did these benefits vary across different population groups?</w:t>
            </w:r>
          </w:p>
          <w:p w:rsidR="000F6B3B" w:rsidRPr="0025297D" w:rsidP="00C02F25" w14:paraId="08C75043" w14:textId="77777777">
            <w:pPr>
              <w:rPr>
                <w:rFonts w:ascii="Times New Roman" w:hAnsi="Times New Roman" w:cs="Times New Roman"/>
              </w:rPr>
            </w:pPr>
          </w:p>
        </w:tc>
        <w:tc>
          <w:tcPr>
            <w:tcW w:w="2250" w:type="dxa"/>
            <w:hideMark/>
          </w:tcPr>
          <w:p w:rsidR="000F6B3B" w:rsidRPr="0025297D" w:rsidP="00C02F25" w14:paraId="615EDF0C" w14:textId="77777777">
            <w:pPr>
              <w:rPr>
                <w:rFonts w:ascii="Times New Roman" w:hAnsi="Times New Roman" w:cs="Times New Roman"/>
                <w:lang w:val="fr-FR"/>
              </w:rPr>
            </w:pPr>
            <w:r w:rsidRPr="0025297D">
              <w:rPr>
                <w:rFonts w:ascii="Times New Roman" w:hAnsi="Times New Roman" w:cs="Times New Roman"/>
                <w:lang w:val="fr-FR"/>
              </w:rPr>
              <w:t>Administrative Grant Data (eGMS, SPR, etc.)</w:t>
            </w:r>
          </w:p>
        </w:tc>
        <w:tc>
          <w:tcPr>
            <w:tcW w:w="3060" w:type="dxa"/>
          </w:tcPr>
          <w:p w:rsidR="000F6B3B" w:rsidRPr="0025297D" w:rsidP="00C02F25" w14:paraId="0F9FBEDB" w14:textId="77777777">
            <w:pPr>
              <w:rPr>
                <w:rFonts w:ascii="Times New Roman" w:hAnsi="Times New Roman" w:cs="Times New Roman"/>
                <w:i/>
                <w:iCs/>
              </w:rPr>
            </w:pPr>
            <w:r w:rsidRPr="0025297D">
              <w:rPr>
                <w:rFonts w:ascii="Times New Roman" w:hAnsi="Times New Roman" w:cs="Times New Roman"/>
                <w:i/>
                <w:iCs/>
              </w:rPr>
              <w:t>N/A</w:t>
            </w:r>
          </w:p>
        </w:tc>
      </w:tr>
      <w:tr w14:paraId="1036C75E" w14:textId="77777777" w:rsidTr="0074369B">
        <w:tblPrEx>
          <w:tblW w:w="9715" w:type="dxa"/>
          <w:tblLayout w:type="fixed"/>
          <w:tblLook w:val="04A0"/>
        </w:tblPrEx>
        <w:trPr>
          <w:cantSplit/>
          <w:trHeight w:val="971"/>
        </w:trPr>
        <w:tc>
          <w:tcPr>
            <w:tcW w:w="895" w:type="dxa"/>
            <w:vMerge/>
            <w:hideMark/>
          </w:tcPr>
          <w:p w:rsidR="000F6B3B" w:rsidRPr="0025297D" w:rsidP="00C02F25" w14:paraId="33A59752" w14:textId="77777777">
            <w:pPr>
              <w:rPr>
                <w:rFonts w:ascii="Times New Roman" w:hAnsi="Times New Roman" w:cs="Times New Roman"/>
              </w:rPr>
            </w:pPr>
          </w:p>
        </w:tc>
        <w:tc>
          <w:tcPr>
            <w:tcW w:w="3510" w:type="dxa"/>
            <w:vMerge/>
            <w:hideMark/>
          </w:tcPr>
          <w:p w:rsidR="000F6B3B" w:rsidRPr="0025297D" w:rsidP="00C02F25" w14:paraId="72AAEC58" w14:textId="77777777">
            <w:pPr>
              <w:rPr>
                <w:rFonts w:ascii="Times New Roman" w:hAnsi="Times New Roman" w:cs="Times New Roman"/>
              </w:rPr>
            </w:pPr>
          </w:p>
        </w:tc>
        <w:tc>
          <w:tcPr>
            <w:tcW w:w="2250" w:type="dxa"/>
            <w:hideMark/>
          </w:tcPr>
          <w:p w:rsidR="002B61A6" w:rsidRPr="0025297D" w:rsidP="002B61A6" w14:paraId="4C842DFB" w14:textId="2C7904F1">
            <w:pPr>
              <w:rPr>
                <w:rFonts w:ascii="Times New Roman" w:hAnsi="Times New Roman" w:cs="Times New Roman"/>
              </w:rPr>
            </w:pPr>
            <w:r w:rsidRPr="0025297D">
              <w:rPr>
                <w:rFonts w:ascii="Times New Roman" w:hAnsi="Times New Roman" w:cs="Times New Roman"/>
              </w:rPr>
              <w:t>Interviews</w:t>
            </w:r>
            <w:r w:rsidRPr="0025297D" w:rsidR="00CB36CC">
              <w:rPr>
                <w:rFonts w:ascii="Times New Roman" w:hAnsi="Times New Roman" w:cs="Times New Roman"/>
              </w:rPr>
              <w:t xml:space="preserve"> (Program Officers, </w:t>
            </w:r>
            <w:r w:rsidRPr="0025297D">
              <w:rPr>
                <w:rFonts w:ascii="Times New Roman" w:hAnsi="Times New Roman" w:cs="Times New Roman"/>
              </w:rPr>
              <w:t>SLAA</w:t>
            </w:r>
            <w:r w:rsidRPr="0025297D" w:rsidR="00CB36CC">
              <w:rPr>
                <w:rFonts w:ascii="Times New Roman" w:hAnsi="Times New Roman" w:cs="Times New Roman"/>
              </w:rPr>
              <w:t xml:space="preserve"> Representatives)</w:t>
            </w:r>
          </w:p>
          <w:p w:rsidR="000F6B3B" w:rsidRPr="0025297D" w:rsidP="00C02F25" w14:paraId="2239D7B8" w14:textId="3FB5FA44">
            <w:pPr>
              <w:rPr>
                <w:rFonts w:ascii="Times New Roman" w:hAnsi="Times New Roman" w:cs="Times New Roman"/>
              </w:rPr>
            </w:pPr>
          </w:p>
        </w:tc>
        <w:tc>
          <w:tcPr>
            <w:tcW w:w="3060" w:type="dxa"/>
          </w:tcPr>
          <w:p w:rsidR="009B42CC" w:rsidRPr="0025297D" w:rsidP="009B42CC" w14:paraId="1152E93C" w14:textId="395DC33A">
            <w:pPr>
              <w:rPr>
                <w:rFonts w:ascii="Times New Roman" w:hAnsi="Times New Roman" w:cs="Times New Roman"/>
                <w:i/>
                <w:iCs/>
              </w:rPr>
            </w:pPr>
            <w:r w:rsidRPr="0025297D">
              <w:rPr>
                <w:rFonts w:ascii="Times New Roman" w:hAnsi="Times New Roman" w:cs="Times New Roman"/>
                <w:i/>
                <w:iCs/>
              </w:rPr>
              <w:t>Universe 1 - SLAAs (#10); Program officers (#10)</w:t>
            </w:r>
          </w:p>
          <w:p w:rsidR="009B42CC" w:rsidRPr="0025297D" w:rsidP="009B42CC" w14:paraId="4D29B45D" w14:textId="77777777">
            <w:pPr>
              <w:rPr>
                <w:rFonts w:ascii="Times New Roman" w:hAnsi="Times New Roman" w:cs="Times New Roman"/>
                <w:i/>
                <w:iCs/>
              </w:rPr>
            </w:pPr>
          </w:p>
          <w:p w:rsidR="000F6B3B" w:rsidRPr="0025297D" w:rsidP="00C02F25" w14:paraId="524084E3" w14:textId="534FECD3">
            <w:pPr>
              <w:rPr>
                <w:rFonts w:ascii="Times New Roman" w:hAnsi="Times New Roman" w:cs="Times New Roman"/>
                <w:i/>
                <w:iCs/>
              </w:rPr>
            </w:pPr>
          </w:p>
        </w:tc>
      </w:tr>
      <w:tr w14:paraId="142CDE15" w14:textId="77777777" w:rsidTr="00C02F25">
        <w:tblPrEx>
          <w:tblW w:w="9715" w:type="dxa"/>
          <w:tblLayout w:type="fixed"/>
          <w:tblLook w:val="04A0"/>
        </w:tblPrEx>
        <w:trPr>
          <w:cantSplit/>
          <w:trHeight w:val="530"/>
        </w:trPr>
        <w:tc>
          <w:tcPr>
            <w:tcW w:w="9715" w:type="dxa"/>
            <w:gridSpan w:val="4"/>
            <w:shd w:val="clear" w:color="auto" w:fill="D9D9D9" w:themeFill="background1" w:themeFillShade="D9"/>
          </w:tcPr>
          <w:p w:rsidR="000F6B3B" w:rsidRPr="0025297D" w:rsidP="00C02F25" w14:paraId="208B1EE4" w14:textId="7370FD35">
            <w:pPr>
              <w:rPr>
                <w:rFonts w:ascii="Times New Roman" w:hAnsi="Times New Roman" w:cs="Times New Roman"/>
                <w:i/>
                <w:iCs/>
              </w:rPr>
            </w:pPr>
            <w:r w:rsidRPr="0025297D">
              <w:rPr>
                <w:rFonts w:ascii="Times New Roman" w:hAnsi="Times New Roman" w:cs="Times New Roman"/>
              </w:rPr>
              <w:t xml:space="preserve">(c)   Sustainability: How well did SLAAS sustain IMLS’s funded ARPA and CARES </w:t>
            </w:r>
            <w:r w:rsidR="004933CB">
              <w:rPr>
                <w:rFonts w:ascii="Times New Roman" w:hAnsi="Times New Roman" w:cs="Times New Roman"/>
              </w:rPr>
              <w:t xml:space="preserve">Act </w:t>
            </w:r>
            <w:r w:rsidR="00184921">
              <w:rPr>
                <w:rFonts w:ascii="Times New Roman" w:hAnsi="Times New Roman" w:cs="Times New Roman"/>
              </w:rPr>
              <w:t>grant programs</w:t>
            </w:r>
            <w:r w:rsidR="004933CB">
              <w:rPr>
                <w:rFonts w:ascii="Times New Roman" w:hAnsi="Times New Roman" w:cs="Times New Roman"/>
              </w:rPr>
              <w:t xml:space="preserve"> </w:t>
            </w:r>
            <w:r w:rsidRPr="0025297D">
              <w:rPr>
                <w:rFonts w:ascii="Times New Roman" w:hAnsi="Times New Roman" w:cs="Times New Roman"/>
              </w:rPr>
              <w:t>activities beyond the grant period? What effects will these changes have on the field going forward? What have been the related long-term sustainability issues? What is replicable and scalable?</w:t>
            </w:r>
          </w:p>
        </w:tc>
      </w:tr>
      <w:tr w14:paraId="6F64E107" w14:textId="77777777" w:rsidTr="0074369B">
        <w:tblPrEx>
          <w:tblW w:w="9715" w:type="dxa"/>
          <w:tblLayout w:type="fixed"/>
          <w:tblLook w:val="04A0"/>
        </w:tblPrEx>
        <w:trPr>
          <w:cantSplit/>
          <w:trHeight w:val="530"/>
        </w:trPr>
        <w:tc>
          <w:tcPr>
            <w:tcW w:w="895" w:type="dxa"/>
            <w:vMerge w:val="restart"/>
            <w:hideMark/>
          </w:tcPr>
          <w:p w:rsidR="000F6B3B" w:rsidRPr="0025297D" w:rsidP="00C02F25" w14:paraId="18508986" w14:textId="77777777">
            <w:pPr>
              <w:rPr>
                <w:rFonts w:ascii="Times New Roman" w:hAnsi="Times New Roman" w:cs="Times New Roman"/>
              </w:rPr>
            </w:pPr>
          </w:p>
        </w:tc>
        <w:tc>
          <w:tcPr>
            <w:tcW w:w="3510" w:type="dxa"/>
            <w:vMerge w:val="restart"/>
            <w:shd w:val="clear" w:color="auto" w:fill="auto"/>
            <w:hideMark/>
          </w:tcPr>
          <w:p w:rsidR="000F6B3B" w:rsidRPr="0025297D" w:rsidP="00C02F25" w14:paraId="64B88E81" w14:textId="77777777">
            <w:pPr>
              <w:rPr>
                <w:rFonts w:ascii="Times New Roman" w:hAnsi="Times New Roman" w:cs="Times New Roman"/>
              </w:rPr>
            </w:pPr>
            <w:r w:rsidRPr="0025297D">
              <w:rPr>
                <w:rFonts w:ascii="Times New Roman" w:hAnsi="Times New Roman" w:cs="Times New Roman"/>
              </w:rPr>
              <w:t xml:space="preserve">1.     What kinds of funded activities occurred only during the pandemic and have concluded </w:t>
            </w:r>
            <w:bookmarkStart w:id="30" w:name="_Int_Ijjx6eVN"/>
            <w:r w:rsidRPr="0025297D">
              <w:rPr>
                <w:rFonts w:ascii="Times New Roman" w:hAnsi="Times New Roman" w:cs="Times New Roman"/>
              </w:rPr>
              <w:t>as a result of</w:t>
            </w:r>
            <w:bookmarkEnd w:id="30"/>
            <w:r w:rsidRPr="0025297D">
              <w:rPr>
                <w:rFonts w:ascii="Times New Roman" w:hAnsi="Times New Roman" w:cs="Times New Roman"/>
              </w:rPr>
              <w:t xml:space="preserve"> the emergency and project award ending?</w:t>
            </w:r>
          </w:p>
        </w:tc>
        <w:tc>
          <w:tcPr>
            <w:tcW w:w="2250" w:type="dxa"/>
            <w:shd w:val="clear" w:color="auto" w:fill="auto"/>
            <w:hideMark/>
          </w:tcPr>
          <w:p w:rsidR="000F6B3B" w:rsidRPr="0025297D" w:rsidP="00C02F25" w14:paraId="173FC6E1" w14:textId="77777777">
            <w:pPr>
              <w:rPr>
                <w:rFonts w:ascii="Times New Roman" w:hAnsi="Times New Roman" w:cs="Times New Roman"/>
                <w:lang w:val="fr-FR"/>
              </w:rPr>
            </w:pPr>
            <w:r w:rsidRPr="0025297D">
              <w:rPr>
                <w:rFonts w:ascii="Times New Roman" w:hAnsi="Times New Roman" w:cs="Times New Roman"/>
                <w:lang w:val="fr-FR"/>
              </w:rPr>
              <w:t>Administrative Grant Data (eGMS, SPR, etc.)</w:t>
            </w:r>
          </w:p>
        </w:tc>
        <w:tc>
          <w:tcPr>
            <w:tcW w:w="3060" w:type="dxa"/>
          </w:tcPr>
          <w:p w:rsidR="000F6B3B" w:rsidRPr="0025297D" w:rsidP="00C02F25" w14:paraId="04BD5B51" w14:textId="77777777">
            <w:pPr>
              <w:rPr>
                <w:rFonts w:ascii="Times New Roman" w:hAnsi="Times New Roman" w:cs="Times New Roman"/>
                <w:i/>
                <w:iCs/>
              </w:rPr>
            </w:pPr>
            <w:r w:rsidRPr="0025297D">
              <w:rPr>
                <w:rFonts w:ascii="Times New Roman" w:hAnsi="Times New Roman" w:cs="Times New Roman"/>
                <w:i/>
                <w:iCs/>
              </w:rPr>
              <w:t>N/A</w:t>
            </w:r>
          </w:p>
        </w:tc>
      </w:tr>
      <w:tr w14:paraId="4C14AD42" w14:textId="77777777" w:rsidTr="0074369B">
        <w:tblPrEx>
          <w:tblW w:w="9715" w:type="dxa"/>
          <w:tblLayout w:type="fixed"/>
          <w:tblLook w:val="04A0"/>
        </w:tblPrEx>
        <w:trPr>
          <w:cantSplit/>
          <w:trHeight w:val="431"/>
        </w:trPr>
        <w:tc>
          <w:tcPr>
            <w:tcW w:w="895" w:type="dxa"/>
            <w:vMerge/>
            <w:hideMark/>
          </w:tcPr>
          <w:p w:rsidR="000F6B3B" w:rsidRPr="0025297D" w:rsidP="00C02F25" w14:paraId="0C19C900" w14:textId="77777777">
            <w:pPr>
              <w:rPr>
                <w:rFonts w:ascii="Times New Roman" w:hAnsi="Times New Roman" w:cs="Times New Roman"/>
              </w:rPr>
            </w:pPr>
          </w:p>
        </w:tc>
        <w:tc>
          <w:tcPr>
            <w:tcW w:w="3510" w:type="dxa"/>
            <w:vMerge/>
            <w:hideMark/>
          </w:tcPr>
          <w:p w:rsidR="000F6B3B" w:rsidRPr="0025297D" w:rsidP="00C02F25" w14:paraId="5440B76D" w14:textId="77777777">
            <w:pPr>
              <w:rPr>
                <w:rFonts w:ascii="Times New Roman" w:hAnsi="Times New Roman" w:cs="Times New Roman"/>
              </w:rPr>
            </w:pPr>
          </w:p>
        </w:tc>
        <w:tc>
          <w:tcPr>
            <w:tcW w:w="2250" w:type="dxa"/>
            <w:shd w:val="clear" w:color="auto" w:fill="auto"/>
            <w:hideMark/>
          </w:tcPr>
          <w:p w:rsidR="000F6B3B" w:rsidRPr="0025297D" w:rsidP="0074369B" w14:paraId="51C9B3CD" w14:textId="46A2DA18">
            <w:pPr>
              <w:rPr>
                <w:rFonts w:ascii="Times New Roman" w:hAnsi="Times New Roman" w:cs="Times New Roman"/>
              </w:rPr>
            </w:pPr>
            <w:r w:rsidRPr="0025297D">
              <w:rPr>
                <w:rFonts w:ascii="Times New Roman" w:hAnsi="Times New Roman" w:cs="Times New Roman"/>
              </w:rPr>
              <w:t>Interviews</w:t>
            </w:r>
            <w:r w:rsidRPr="0025297D" w:rsidR="00CB36CC">
              <w:rPr>
                <w:rFonts w:ascii="Times New Roman" w:hAnsi="Times New Roman" w:cs="Times New Roman"/>
              </w:rPr>
              <w:t xml:space="preserve"> (Program Officers, </w:t>
            </w:r>
            <w:r w:rsidRPr="0025297D" w:rsidR="002B61A6">
              <w:rPr>
                <w:rFonts w:ascii="Times New Roman" w:hAnsi="Times New Roman" w:cs="Times New Roman"/>
              </w:rPr>
              <w:t>SLAA Representatives)</w:t>
            </w:r>
          </w:p>
        </w:tc>
        <w:tc>
          <w:tcPr>
            <w:tcW w:w="3060" w:type="dxa"/>
          </w:tcPr>
          <w:p w:rsidR="00A907F3" w:rsidRPr="0025297D" w:rsidP="00A907F3" w14:paraId="60E1CCEE" w14:textId="0F7761E9">
            <w:pPr>
              <w:rPr>
                <w:rFonts w:ascii="Times New Roman" w:hAnsi="Times New Roman" w:cs="Times New Roman"/>
                <w:i/>
                <w:iCs/>
              </w:rPr>
            </w:pPr>
            <w:r w:rsidRPr="0025297D">
              <w:rPr>
                <w:rFonts w:ascii="Times New Roman" w:hAnsi="Times New Roman" w:cs="Times New Roman"/>
                <w:i/>
                <w:iCs/>
              </w:rPr>
              <w:t>Universe 1 - SLAAs (#11); Program officers (#11)</w:t>
            </w:r>
          </w:p>
          <w:p w:rsidR="00A907F3" w:rsidRPr="0025297D" w:rsidP="00A907F3" w14:paraId="78E6B8EF" w14:textId="77777777">
            <w:pPr>
              <w:rPr>
                <w:rFonts w:ascii="Times New Roman" w:hAnsi="Times New Roman" w:cs="Times New Roman"/>
                <w:i/>
                <w:iCs/>
              </w:rPr>
            </w:pPr>
          </w:p>
          <w:p w:rsidR="000F6B3B" w:rsidRPr="0025297D" w:rsidP="00A907F3" w14:paraId="52D83922" w14:textId="3C3D2F9F">
            <w:pPr>
              <w:rPr>
                <w:rFonts w:ascii="Times New Roman" w:hAnsi="Times New Roman" w:cs="Times New Roman"/>
                <w:i/>
                <w:iCs/>
              </w:rPr>
            </w:pPr>
          </w:p>
        </w:tc>
      </w:tr>
      <w:tr w14:paraId="496C95E4" w14:textId="77777777" w:rsidTr="0074369B">
        <w:tblPrEx>
          <w:tblW w:w="9715" w:type="dxa"/>
          <w:tblLayout w:type="fixed"/>
          <w:tblLook w:val="04A0"/>
        </w:tblPrEx>
        <w:trPr>
          <w:cantSplit/>
          <w:trHeight w:val="1178"/>
        </w:trPr>
        <w:tc>
          <w:tcPr>
            <w:tcW w:w="895" w:type="dxa"/>
            <w:vMerge/>
            <w:hideMark/>
          </w:tcPr>
          <w:p w:rsidR="000F6B3B" w:rsidRPr="0025297D" w:rsidP="00C02F25" w14:paraId="5047A9FF" w14:textId="77777777">
            <w:pPr>
              <w:rPr>
                <w:rFonts w:ascii="Times New Roman" w:hAnsi="Times New Roman" w:cs="Times New Roman"/>
              </w:rPr>
            </w:pPr>
          </w:p>
        </w:tc>
        <w:tc>
          <w:tcPr>
            <w:tcW w:w="3510" w:type="dxa"/>
            <w:shd w:val="clear" w:color="auto" w:fill="auto"/>
            <w:hideMark/>
          </w:tcPr>
          <w:p w:rsidR="000F6B3B" w:rsidRPr="0025297D" w:rsidP="00C02F25" w14:paraId="6851807D" w14:textId="77777777">
            <w:pPr>
              <w:rPr>
                <w:rFonts w:ascii="Times New Roman" w:hAnsi="Times New Roman" w:cs="Times New Roman"/>
              </w:rPr>
            </w:pPr>
            <w:r w:rsidRPr="0025297D">
              <w:rPr>
                <w:rFonts w:ascii="Times New Roman" w:hAnsi="Times New Roman" w:cs="Times New Roman"/>
              </w:rPr>
              <w:t>2.     What kinds of funded activities occurred during the pandemic that will continue and are sustainable without additional funds from G2S funds and/or other Federal programs? What kinds of activities should be continued but are not sustainable without additional funds from G2S and or other Federal programs?</w:t>
            </w:r>
          </w:p>
        </w:tc>
        <w:tc>
          <w:tcPr>
            <w:tcW w:w="2250" w:type="dxa"/>
            <w:shd w:val="clear" w:color="auto" w:fill="auto"/>
            <w:hideMark/>
          </w:tcPr>
          <w:p w:rsidR="000F6B3B" w:rsidRPr="0025297D" w:rsidP="0074369B" w14:paraId="19BB27FC" w14:textId="357EDE9B">
            <w:pPr>
              <w:rPr>
                <w:rFonts w:ascii="Times New Roman" w:hAnsi="Times New Roman" w:cs="Times New Roman"/>
              </w:rPr>
            </w:pPr>
            <w:r w:rsidRPr="0025297D">
              <w:rPr>
                <w:rFonts w:ascii="Times New Roman" w:hAnsi="Times New Roman" w:cs="Times New Roman"/>
              </w:rPr>
              <w:t>Interviews</w:t>
            </w:r>
            <w:r w:rsidRPr="0025297D" w:rsidR="0029242A">
              <w:rPr>
                <w:rFonts w:ascii="Times New Roman" w:hAnsi="Times New Roman" w:cs="Times New Roman"/>
              </w:rPr>
              <w:t xml:space="preserve"> (Program Officers, </w:t>
            </w:r>
            <w:r w:rsidRPr="0025297D" w:rsidR="002B61A6">
              <w:rPr>
                <w:rFonts w:ascii="Times New Roman" w:hAnsi="Times New Roman" w:cs="Times New Roman"/>
              </w:rPr>
              <w:t>SLAA</w:t>
            </w:r>
            <w:r w:rsidRPr="0025297D" w:rsidR="0029242A">
              <w:rPr>
                <w:rFonts w:ascii="Times New Roman" w:hAnsi="Times New Roman" w:cs="Times New Roman"/>
              </w:rPr>
              <w:t xml:space="preserve"> Representatives</w:t>
            </w:r>
            <w:r w:rsidRPr="0025297D" w:rsidR="0074369B">
              <w:rPr>
                <w:rFonts w:ascii="Times New Roman" w:hAnsi="Times New Roman" w:cs="Times New Roman"/>
              </w:rPr>
              <w:t>)</w:t>
            </w:r>
          </w:p>
        </w:tc>
        <w:tc>
          <w:tcPr>
            <w:tcW w:w="3060" w:type="dxa"/>
          </w:tcPr>
          <w:p w:rsidR="00AD33DB" w:rsidRPr="0025297D" w:rsidP="00AD33DB" w14:paraId="2DB11A1B" w14:textId="434B0A62">
            <w:pPr>
              <w:rPr>
                <w:rFonts w:ascii="Times New Roman" w:hAnsi="Times New Roman" w:cs="Times New Roman"/>
                <w:i/>
                <w:iCs/>
              </w:rPr>
            </w:pPr>
            <w:r w:rsidRPr="0025297D">
              <w:rPr>
                <w:rFonts w:ascii="Times New Roman" w:hAnsi="Times New Roman" w:cs="Times New Roman"/>
                <w:i/>
                <w:iCs/>
              </w:rPr>
              <w:t>Universe 1 - SLAAs (#12); Program officers (#12)</w:t>
            </w:r>
          </w:p>
          <w:p w:rsidR="00AD33DB" w:rsidRPr="0025297D" w:rsidP="00AD33DB" w14:paraId="7E434FB4" w14:textId="77777777">
            <w:pPr>
              <w:rPr>
                <w:rFonts w:ascii="Times New Roman" w:hAnsi="Times New Roman" w:cs="Times New Roman"/>
                <w:i/>
                <w:iCs/>
              </w:rPr>
            </w:pPr>
          </w:p>
          <w:p w:rsidR="00AD33DB" w:rsidRPr="0025297D" w:rsidP="00AD33DB" w14:paraId="2A1C13CD" w14:textId="77777777">
            <w:pPr>
              <w:rPr>
                <w:rFonts w:ascii="Times New Roman" w:hAnsi="Times New Roman" w:cs="Times New Roman"/>
                <w:i/>
                <w:iCs/>
              </w:rPr>
            </w:pPr>
          </w:p>
          <w:p w:rsidR="000F6B3B" w:rsidRPr="0025297D" w:rsidP="00AD33DB" w14:paraId="788CB79A" w14:textId="1258BFDB">
            <w:pPr>
              <w:rPr>
                <w:rFonts w:ascii="Times New Roman" w:hAnsi="Times New Roman" w:cs="Times New Roman"/>
                <w:i/>
                <w:iCs/>
              </w:rPr>
            </w:pPr>
          </w:p>
        </w:tc>
      </w:tr>
      <w:tr w14:paraId="71DE19BD" w14:textId="77777777" w:rsidTr="00C02F25">
        <w:tblPrEx>
          <w:tblW w:w="9715" w:type="dxa"/>
          <w:tblLayout w:type="fixed"/>
          <w:tblLook w:val="04A0"/>
        </w:tblPrEx>
        <w:trPr>
          <w:cantSplit/>
          <w:trHeight w:val="96"/>
        </w:trPr>
        <w:tc>
          <w:tcPr>
            <w:tcW w:w="9715" w:type="dxa"/>
            <w:gridSpan w:val="4"/>
            <w:shd w:val="clear" w:color="auto" w:fill="D9D9D9" w:themeFill="background1" w:themeFillShade="D9"/>
          </w:tcPr>
          <w:p w:rsidR="000F6B3B" w:rsidRPr="0025297D" w:rsidP="00C02F25" w14:paraId="65BF2AE9" w14:textId="5306A927">
            <w:pPr>
              <w:rPr>
                <w:rFonts w:ascii="Times New Roman" w:hAnsi="Times New Roman" w:cs="Times New Roman"/>
                <w:i/>
                <w:iCs/>
              </w:rPr>
            </w:pPr>
            <w:r w:rsidRPr="0025297D">
              <w:rPr>
                <w:rFonts w:ascii="Times New Roman" w:hAnsi="Times New Roman" w:cs="Times New Roman"/>
              </w:rPr>
              <w:t xml:space="preserve">(d)   Equity: What insights have been garnered about the equity of distribution of </w:t>
            </w:r>
            <w:r w:rsidR="0010606B">
              <w:rPr>
                <w:rFonts w:ascii="Times New Roman" w:hAnsi="Times New Roman" w:cs="Times New Roman"/>
              </w:rPr>
              <w:t>IMLS’</w:t>
            </w:r>
            <w:r w:rsidR="00850A92">
              <w:rPr>
                <w:rFonts w:ascii="Times New Roman" w:hAnsi="Times New Roman" w:cs="Times New Roman"/>
              </w:rPr>
              <w:t>s</w:t>
            </w:r>
            <w:r w:rsidRPr="0025297D">
              <w:rPr>
                <w:rFonts w:ascii="Times New Roman" w:hAnsi="Times New Roman" w:cs="Times New Roman"/>
              </w:rPr>
              <w:t xml:space="preserve"> ARPA and CARES funds, including geographics and demographics?</w:t>
            </w:r>
          </w:p>
        </w:tc>
      </w:tr>
      <w:tr w14:paraId="557780DF" w14:textId="77777777" w:rsidTr="0074369B">
        <w:tblPrEx>
          <w:tblW w:w="9715" w:type="dxa"/>
          <w:tblLayout w:type="fixed"/>
          <w:tblLook w:val="04A0"/>
        </w:tblPrEx>
        <w:trPr>
          <w:cantSplit/>
          <w:trHeight w:val="800"/>
        </w:trPr>
        <w:tc>
          <w:tcPr>
            <w:tcW w:w="895" w:type="dxa"/>
          </w:tcPr>
          <w:p w:rsidR="000F6B3B" w:rsidRPr="0025297D" w:rsidP="00C02F25" w14:paraId="708E537B" w14:textId="77777777">
            <w:pPr>
              <w:rPr>
                <w:rFonts w:ascii="Times New Roman" w:hAnsi="Times New Roman" w:cs="Times New Roman"/>
              </w:rPr>
            </w:pPr>
          </w:p>
        </w:tc>
        <w:tc>
          <w:tcPr>
            <w:tcW w:w="3510" w:type="dxa"/>
            <w:shd w:val="clear" w:color="auto" w:fill="auto"/>
            <w:hideMark/>
          </w:tcPr>
          <w:p w:rsidR="000F6B3B" w:rsidRPr="0025297D" w:rsidP="00C02F25" w14:paraId="1F257E36" w14:textId="77777777">
            <w:pPr>
              <w:rPr>
                <w:rFonts w:ascii="Times New Roman" w:hAnsi="Times New Roman" w:cs="Times New Roman"/>
              </w:rPr>
            </w:pPr>
            <w:r w:rsidRPr="0025297D">
              <w:rPr>
                <w:rFonts w:ascii="Times New Roman" w:hAnsi="Times New Roman" w:cs="Times New Roman"/>
              </w:rPr>
              <w:t>1.     What were the differentiating factors across states, such as policies or organizational structures, which dictated the use of funds, and in what ways did this influence equitable distribution across communities?</w:t>
            </w:r>
          </w:p>
        </w:tc>
        <w:tc>
          <w:tcPr>
            <w:tcW w:w="2250" w:type="dxa"/>
            <w:shd w:val="clear" w:color="auto" w:fill="auto"/>
            <w:hideMark/>
          </w:tcPr>
          <w:p w:rsidR="000F6B3B" w:rsidRPr="0025297D" w:rsidP="0074369B" w14:paraId="7C67A013" w14:textId="57756715">
            <w:pPr>
              <w:rPr>
                <w:rFonts w:ascii="Times New Roman" w:hAnsi="Times New Roman" w:cs="Times New Roman"/>
              </w:rPr>
            </w:pPr>
            <w:r w:rsidRPr="0025297D">
              <w:rPr>
                <w:rFonts w:ascii="Times New Roman" w:hAnsi="Times New Roman" w:cs="Times New Roman"/>
              </w:rPr>
              <w:t>Interviews</w:t>
            </w:r>
            <w:r w:rsidRPr="0025297D" w:rsidR="006B00FF">
              <w:rPr>
                <w:rFonts w:ascii="Times New Roman" w:hAnsi="Times New Roman" w:cs="Times New Roman"/>
              </w:rPr>
              <w:t xml:space="preserve"> (Program Officers, </w:t>
            </w:r>
            <w:r w:rsidRPr="0025297D" w:rsidR="002B61A6">
              <w:rPr>
                <w:rFonts w:ascii="Times New Roman" w:hAnsi="Times New Roman" w:cs="Times New Roman"/>
              </w:rPr>
              <w:t>SLAA</w:t>
            </w:r>
            <w:r w:rsidRPr="0025297D" w:rsidR="006B00FF">
              <w:rPr>
                <w:rFonts w:ascii="Times New Roman" w:hAnsi="Times New Roman" w:cs="Times New Roman"/>
              </w:rPr>
              <w:t xml:space="preserve"> Representatives)</w:t>
            </w:r>
          </w:p>
        </w:tc>
        <w:tc>
          <w:tcPr>
            <w:tcW w:w="3060" w:type="dxa"/>
          </w:tcPr>
          <w:p w:rsidR="00DD6CD7" w:rsidRPr="0025297D" w:rsidP="00DD6CD7" w14:paraId="54FBD402" w14:textId="5D6B7BBF">
            <w:pPr>
              <w:rPr>
                <w:rFonts w:ascii="Times New Roman" w:hAnsi="Times New Roman" w:cs="Times New Roman"/>
                <w:i/>
                <w:iCs/>
              </w:rPr>
            </w:pPr>
            <w:r w:rsidRPr="0025297D">
              <w:rPr>
                <w:rFonts w:ascii="Times New Roman" w:hAnsi="Times New Roman" w:cs="Times New Roman"/>
                <w:i/>
                <w:iCs/>
              </w:rPr>
              <w:t>Universe 1 - SLAAs (#13); Program officers (#13)</w:t>
            </w:r>
          </w:p>
          <w:p w:rsidR="000F6B3B" w:rsidRPr="0025297D" w:rsidP="00C02F25" w14:paraId="77FA395C" w14:textId="784E8D85">
            <w:pPr>
              <w:rPr>
                <w:rFonts w:ascii="Times New Roman" w:hAnsi="Times New Roman" w:cs="Times New Roman"/>
                <w:i/>
                <w:iCs/>
              </w:rPr>
            </w:pPr>
          </w:p>
        </w:tc>
      </w:tr>
      <w:tr w14:paraId="2EC66117" w14:textId="77777777" w:rsidTr="00C02F25">
        <w:tblPrEx>
          <w:tblW w:w="9715" w:type="dxa"/>
          <w:tblLayout w:type="fixed"/>
          <w:tblLook w:val="04A0"/>
        </w:tblPrEx>
        <w:trPr>
          <w:cantSplit/>
          <w:trHeight w:val="96"/>
        </w:trPr>
        <w:tc>
          <w:tcPr>
            <w:tcW w:w="9715" w:type="dxa"/>
            <w:gridSpan w:val="4"/>
            <w:shd w:val="clear" w:color="auto" w:fill="D9D9D9" w:themeFill="background1" w:themeFillShade="D9"/>
          </w:tcPr>
          <w:p w:rsidR="000F6B3B" w:rsidRPr="0025297D" w:rsidP="00C02F25" w14:paraId="6497CDFD" w14:textId="77777777">
            <w:pPr>
              <w:rPr>
                <w:rFonts w:ascii="Times New Roman" w:hAnsi="Times New Roman" w:cs="Times New Roman"/>
                <w:i/>
                <w:iCs/>
              </w:rPr>
            </w:pPr>
            <w:r w:rsidRPr="0025297D">
              <w:rPr>
                <w:rFonts w:ascii="Times New Roman" w:hAnsi="Times New Roman" w:cs="Times New Roman"/>
              </w:rPr>
              <w:t xml:space="preserve">(e)   Lessons Learned: What were the key successes and failures associated with spending of ARPA and CARES funds for use by the </w:t>
            </w:r>
            <w:bookmarkStart w:id="31" w:name="_Int_w52BDvpr"/>
            <w:r w:rsidRPr="0025297D">
              <w:rPr>
                <w:rFonts w:ascii="Times New Roman" w:hAnsi="Times New Roman" w:cs="Times New Roman"/>
              </w:rPr>
              <w:t>SLAA</w:t>
            </w:r>
            <w:bookmarkEnd w:id="31"/>
            <w:r w:rsidRPr="0025297D">
              <w:rPr>
                <w:rFonts w:ascii="Times New Roman" w:hAnsi="Times New Roman" w:cs="Times New Roman"/>
              </w:rPr>
              <w:t xml:space="preserve"> partners? What do these findings convey about ways to improve actions by Federal, state, and local entities in transitioning out of COVID and in planning a potential response to a future emergency?</w:t>
            </w:r>
          </w:p>
        </w:tc>
      </w:tr>
      <w:tr w14:paraId="73BBF460" w14:textId="77777777" w:rsidTr="0074369B">
        <w:tblPrEx>
          <w:tblW w:w="9715" w:type="dxa"/>
          <w:tblLayout w:type="fixed"/>
          <w:tblLook w:val="04A0"/>
        </w:tblPrEx>
        <w:trPr>
          <w:cantSplit/>
          <w:trHeight w:val="710"/>
        </w:trPr>
        <w:tc>
          <w:tcPr>
            <w:tcW w:w="895" w:type="dxa"/>
            <w:vMerge w:val="restart"/>
            <w:hideMark/>
          </w:tcPr>
          <w:p w:rsidR="000F6B3B" w:rsidRPr="0025297D" w:rsidP="00C02F25" w14:paraId="0B8784B4" w14:textId="77777777">
            <w:pPr>
              <w:rPr>
                <w:rFonts w:ascii="Times New Roman" w:hAnsi="Times New Roman" w:cs="Times New Roman"/>
              </w:rPr>
            </w:pPr>
          </w:p>
        </w:tc>
        <w:tc>
          <w:tcPr>
            <w:tcW w:w="3510" w:type="dxa"/>
            <w:hideMark/>
          </w:tcPr>
          <w:p w:rsidR="000F6B3B" w:rsidRPr="0025297D" w:rsidP="00C02F25" w14:paraId="68FA9C98" w14:textId="77777777">
            <w:pPr>
              <w:rPr>
                <w:rFonts w:ascii="Times New Roman" w:hAnsi="Times New Roman" w:cs="Times New Roman"/>
              </w:rPr>
            </w:pPr>
            <w:r w:rsidRPr="0025297D">
              <w:rPr>
                <w:rFonts w:ascii="Times New Roman" w:hAnsi="Times New Roman" w:cs="Times New Roman"/>
              </w:rPr>
              <w:t>1.     What types of outcomes like those associated with literacy and information access can be attributable to emergency funding?</w:t>
            </w:r>
          </w:p>
        </w:tc>
        <w:tc>
          <w:tcPr>
            <w:tcW w:w="2250" w:type="dxa"/>
            <w:hideMark/>
          </w:tcPr>
          <w:p w:rsidR="000F6B3B" w:rsidRPr="0025297D" w:rsidP="00C02F25" w14:paraId="71565DB0" w14:textId="77777777">
            <w:pPr>
              <w:rPr>
                <w:rFonts w:ascii="Times New Roman" w:hAnsi="Times New Roman" w:cs="Times New Roman"/>
                <w:lang w:val="fr-FR"/>
              </w:rPr>
            </w:pPr>
            <w:r w:rsidRPr="0025297D">
              <w:rPr>
                <w:rFonts w:ascii="Times New Roman" w:hAnsi="Times New Roman" w:cs="Times New Roman"/>
                <w:lang w:val="fr-FR"/>
              </w:rPr>
              <w:t>Administrative Grant Data (eGMS, SPR, etc.)</w:t>
            </w:r>
          </w:p>
        </w:tc>
        <w:tc>
          <w:tcPr>
            <w:tcW w:w="3060" w:type="dxa"/>
          </w:tcPr>
          <w:p w:rsidR="000F6B3B" w:rsidRPr="0025297D" w:rsidP="00C02F25" w14:paraId="19552D6A" w14:textId="77777777">
            <w:pPr>
              <w:rPr>
                <w:rFonts w:ascii="Times New Roman" w:hAnsi="Times New Roman" w:cs="Times New Roman"/>
                <w:i/>
                <w:iCs/>
              </w:rPr>
            </w:pPr>
            <w:r w:rsidRPr="0025297D">
              <w:rPr>
                <w:rFonts w:ascii="Times New Roman" w:hAnsi="Times New Roman" w:cs="Times New Roman"/>
                <w:i/>
                <w:iCs/>
              </w:rPr>
              <w:t>N/A</w:t>
            </w:r>
          </w:p>
        </w:tc>
      </w:tr>
      <w:tr w14:paraId="547CB5F8" w14:textId="77777777" w:rsidTr="0074369B">
        <w:tblPrEx>
          <w:tblW w:w="9715" w:type="dxa"/>
          <w:tblLayout w:type="fixed"/>
          <w:tblLook w:val="04A0"/>
        </w:tblPrEx>
        <w:trPr>
          <w:cantSplit/>
          <w:trHeight w:val="674"/>
        </w:trPr>
        <w:tc>
          <w:tcPr>
            <w:tcW w:w="895" w:type="dxa"/>
            <w:vMerge/>
            <w:hideMark/>
          </w:tcPr>
          <w:p w:rsidR="000F6B3B" w:rsidRPr="0025297D" w:rsidP="00C02F25" w14:paraId="0C9B01E9" w14:textId="77777777">
            <w:pPr>
              <w:rPr>
                <w:rFonts w:ascii="Times New Roman" w:hAnsi="Times New Roman" w:cs="Times New Roman"/>
              </w:rPr>
            </w:pPr>
          </w:p>
        </w:tc>
        <w:tc>
          <w:tcPr>
            <w:tcW w:w="3510" w:type="dxa"/>
            <w:vMerge w:val="restart"/>
            <w:shd w:val="clear" w:color="auto" w:fill="auto"/>
            <w:hideMark/>
          </w:tcPr>
          <w:p w:rsidR="000F6B3B" w:rsidRPr="0025297D" w:rsidP="00C02F25" w14:paraId="31A50503" w14:textId="77777777">
            <w:pPr>
              <w:rPr>
                <w:rFonts w:ascii="Times New Roman" w:hAnsi="Times New Roman" w:cs="Times New Roman"/>
              </w:rPr>
            </w:pPr>
            <w:r w:rsidRPr="0025297D">
              <w:rPr>
                <w:rFonts w:ascii="Times New Roman" w:hAnsi="Times New Roman" w:cs="Times New Roman"/>
              </w:rPr>
              <w:t xml:space="preserve">2.     What impact did the constraints of a national emergency have on the ability of IMLS staff and </w:t>
            </w:r>
            <w:bookmarkStart w:id="32" w:name="_Int_T0g6UagO"/>
            <w:r w:rsidRPr="0025297D">
              <w:rPr>
                <w:rFonts w:ascii="Times New Roman" w:hAnsi="Times New Roman" w:cs="Times New Roman"/>
              </w:rPr>
              <w:t>SLAAs</w:t>
            </w:r>
            <w:bookmarkEnd w:id="32"/>
            <w:r w:rsidRPr="0025297D">
              <w:rPr>
                <w:rFonts w:ascii="Times New Roman" w:hAnsi="Times New Roman" w:cs="Times New Roman"/>
              </w:rPr>
              <w:t xml:space="preserve"> to distribute the money quickly in helping to respond to emergency needs?</w:t>
            </w:r>
          </w:p>
        </w:tc>
        <w:tc>
          <w:tcPr>
            <w:tcW w:w="2250" w:type="dxa"/>
            <w:shd w:val="clear" w:color="auto" w:fill="auto"/>
            <w:hideMark/>
          </w:tcPr>
          <w:p w:rsidR="000F6B3B" w:rsidRPr="0025297D" w:rsidP="00C02F25" w14:paraId="22BE14DD" w14:textId="77777777">
            <w:pPr>
              <w:rPr>
                <w:rFonts w:ascii="Times New Roman" w:hAnsi="Times New Roman" w:cs="Times New Roman"/>
                <w:lang w:val="fr-FR"/>
              </w:rPr>
            </w:pPr>
            <w:r w:rsidRPr="0025297D">
              <w:rPr>
                <w:rFonts w:ascii="Times New Roman" w:hAnsi="Times New Roman" w:cs="Times New Roman"/>
                <w:lang w:val="fr-FR"/>
              </w:rPr>
              <w:t>Administrative Grant Data (eGMS, SPR, etc.)</w:t>
            </w:r>
          </w:p>
        </w:tc>
        <w:tc>
          <w:tcPr>
            <w:tcW w:w="3060" w:type="dxa"/>
          </w:tcPr>
          <w:p w:rsidR="000F6B3B" w:rsidRPr="0025297D" w:rsidP="00C02F25" w14:paraId="713334C7" w14:textId="77777777">
            <w:pPr>
              <w:rPr>
                <w:rFonts w:ascii="Times New Roman" w:hAnsi="Times New Roman" w:cs="Times New Roman"/>
                <w:i/>
                <w:iCs/>
                <w:lang w:val="fr-FR"/>
              </w:rPr>
            </w:pPr>
            <w:r w:rsidRPr="0025297D">
              <w:rPr>
                <w:rFonts w:ascii="Times New Roman" w:hAnsi="Times New Roman" w:cs="Times New Roman"/>
                <w:i/>
                <w:iCs/>
                <w:lang w:val="fr-FR"/>
              </w:rPr>
              <w:t>N/A</w:t>
            </w:r>
          </w:p>
        </w:tc>
      </w:tr>
      <w:tr w14:paraId="4D8E9C83" w14:textId="77777777" w:rsidTr="0074369B">
        <w:tblPrEx>
          <w:tblW w:w="9715" w:type="dxa"/>
          <w:tblLayout w:type="fixed"/>
          <w:tblLook w:val="04A0"/>
        </w:tblPrEx>
        <w:trPr>
          <w:cantSplit/>
          <w:trHeight w:val="77"/>
        </w:trPr>
        <w:tc>
          <w:tcPr>
            <w:tcW w:w="895" w:type="dxa"/>
            <w:vMerge/>
            <w:hideMark/>
          </w:tcPr>
          <w:p w:rsidR="000F6B3B" w:rsidRPr="0025297D" w:rsidP="00C02F25" w14:paraId="4F5DD8B7" w14:textId="77777777">
            <w:pPr>
              <w:rPr>
                <w:rFonts w:ascii="Times New Roman" w:hAnsi="Times New Roman" w:cs="Times New Roman"/>
                <w:lang w:val="fr-FR"/>
              </w:rPr>
            </w:pPr>
          </w:p>
        </w:tc>
        <w:tc>
          <w:tcPr>
            <w:tcW w:w="3510" w:type="dxa"/>
            <w:vMerge/>
            <w:hideMark/>
          </w:tcPr>
          <w:p w:rsidR="000F6B3B" w:rsidRPr="0025297D" w:rsidP="00C02F25" w14:paraId="5E4FB45A" w14:textId="77777777">
            <w:pPr>
              <w:rPr>
                <w:rFonts w:ascii="Times New Roman" w:hAnsi="Times New Roman" w:cs="Times New Roman"/>
                <w:lang w:val="fr-FR"/>
              </w:rPr>
            </w:pPr>
          </w:p>
        </w:tc>
        <w:tc>
          <w:tcPr>
            <w:tcW w:w="2250" w:type="dxa"/>
            <w:shd w:val="clear" w:color="auto" w:fill="auto"/>
            <w:hideMark/>
          </w:tcPr>
          <w:p w:rsidR="000F6B3B" w:rsidRPr="0025297D" w:rsidP="0074369B" w14:paraId="32C6D2AA" w14:textId="287303BB">
            <w:pPr>
              <w:rPr>
                <w:rFonts w:ascii="Times New Roman" w:hAnsi="Times New Roman" w:cs="Times New Roman"/>
              </w:rPr>
            </w:pPr>
            <w:r w:rsidRPr="0025297D">
              <w:rPr>
                <w:rFonts w:ascii="Times New Roman" w:hAnsi="Times New Roman" w:cs="Times New Roman"/>
              </w:rPr>
              <w:t>Interview</w:t>
            </w:r>
            <w:r w:rsidRPr="0025297D" w:rsidR="00524E24">
              <w:rPr>
                <w:rFonts w:ascii="Times New Roman" w:hAnsi="Times New Roman" w:cs="Times New Roman"/>
              </w:rPr>
              <w:t xml:space="preserve">s (Program Officers, </w:t>
            </w:r>
            <w:r w:rsidRPr="0025297D" w:rsidR="002B61A6">
              <w:rPr>
                <w:rFonts w:ascii="Times New Roman" w:hAnsi="Times New Roman" w:cs="Times New Roman"/>
              </w:rPr>
              <w:t>SLAA</w:t>
            </w:r>
            <w:r w:rsidRPr="0025297D" w:rsidR="00524E24">
              <w:rPr>
                <w:rFonts w:ascii="Times New Roman" w:hAnsi="Times New Roman" w:cs="Times New Roman"/>
              </w:rPr>
              <w:t xml:space="preserve"> Representatives)</w:t>
            </w:r>
          </w:p>
        </w:tc>
        <w:tc>
          <w:tcPr>
            <w:tcW w:w="3060" w:type="dxa"/>
          </w:tcPr>
          <w:p w:rsidR="002E792C" w:rsidRPr="0025297D" w:rsidP="002E792C" w14:paraId="4CDD3D49" w14:textId="750B0256">
            <w:pPr>
              <w:rPr>
                <w:rFonts w:ascii="Times New Roman" w:hAnsi="Times New Roman" w:cs="Times New Roman"/>
                <w:i/>
                <w:iCs/>
              </w:rPr>
            </w:pPr>
            <w:r w:rsidRPr="0025297D">
              <w:rPr>
                <w:rFonts w:ascii="Times New Roman" w:hAnsi="Times New Roman" w:cs="Times New Roman"/>
                <w:i/>
                <w:iCs/>
              </w:rPr>
              <w:t>Universe 1 - SLAAs (#1</w:t>
            </w:r>
            <w:r w:rsidRPr="0025297D" w:rsidR="003779A7">
              <w:rPr>
                <w:rFonts w:ascii="Times New Roman" w:hAnsi="Times New Roman" w:cs="Times New Roman"/>
                <w:i/>
                <w:iCs/>
              </w:rPr>
              <w:t>4</w:t>
            </w:r>
            <w:r w:rsidRPr="0025297D">
              <w:rPr>
                <w:rFonts w:ascii="Times New Roman" w:hAnsi="Times New Roman" w:cs="Times New Roman"/>
                <w:i/>
                <w:iCs/>
              </w:rPr>
              <w:t>); Program officers (#1</w:t>
            </w:r>
            <w:r w:rsidRPr="0025297D" w:rsidR="003779A7">
              <w:rPr>
                <w:rFonts w:ascii="Times New Roman" w:hAnsi="Times New Roman" w:cs="Times New Roman"/>
                <w:i/>
                <w:iCs/>
              </w:rPr>
              <w:t>4</w:t>
            </w:r>
            <w:r w:rsidRPr="0025297D">
              <w:rPr>
                <w:rFonts w:ascii="Times New Roman" w:hAnsi="Times New Roman" w:cs="Times New Roman"/>
                <w:i/>
                <w:iCs/>
              </w:rPr>
              <w:t>)</w:t>
            </w:r>
          </w:p>
          <w:p w:rsidR="000F6B3B" w:rsidRPr="0025297D" w:rsidP="00C02F25" w14:paraId="66B1C991" w14:textId="2F9DE965">
            <w:pPr>
              <w:rPr>
                <w:rFonts w:ascii="Times New Roman" w:hAnsi="Times New Roman" w:cs="Times New Roman"/>
                <w:i/>
                <w:iCs/>
              </w:rPr>
            </w:pPr>
          </w:p>
        </w:tc>
      </w:tr>
      <w:tr w14:paraId="7D15E25A" w14:textId="77777777" w:rsidTr="0074369B">
        <w:tblPrEx>
          <w:tblW w:w="9715" w:type="dxa"/>
          <w:tblLayout w:type="fixed"/>
          <w:tblLook w:val="04A0"/>
        </w:tblPrEx>
        <w:trPr>
          <w:cantSplit/>
          <w:trHeight w:val="77"/>
        </w:trPr>
        <w:tc>
          <w:tcPr>
            <w:tcW w:w="895" w:type="dxa"/>
            <w:vMerge/>
            <w:hideMark/>
          </w:tcPr>
          <w:p w:rsidR="000F6B3B" w:rsidRPr="0025297D" w:rsidP="00C02F25" w14:paraId="73172973" w14:textId="77777777">
            <w:pPr>
              <w:rPr>
                <w:rFonts w:ascii="Times New Roman" w:hAnsi="Times New Roman" w:cs="Times New Roman"/>
              </w:rPr>
            </w:pPr>
          </w:p>
        </w:tc>
        <w:tc>
          <w:tcPr>
            <w:tcW w:w="3510" w:type="dxa"/>
            <w:vMerge w:val="restart"/>
            <w:shd w:val="clear" w:color="auto" w:fill="auto"/>
            <w:hideMark/>
          </w:tcPr>
          <w:p w:rsidR="000F6B3B" w:rsidRPr="0025297D" w:rsidP="00C02F25" w14:paraId="5A9E1524" w14:textId="77777777">
            <w:pPr>
              <w:rPr>
                <w:rFonts w:ascii="Times New Roman" w:hAnsi="Times New Roman" w:cs="Times New Roman"/>
              </w:rPr>
            </w:pPr>
            <w:r w:rsidRPr="0025297D">
              <w:rPr>
                <w:rFonts w:ascii="Times New Roman" w:hAnsi="Times New Roman" w:cs="Times New Roman"/>
              </w:rPr>
              <w:t>3.     How did the funds help SLAAs maintain economic stability throughout the pandemic?</w:t>
            </w:r>
          </w:p>
        </w:tc>
        <w:tc>
          <w:tcPr>
            <w:tcW w:w="2250" w:type="dxa"/>
            <w:shd w:val="clear" w:color="auto" w:fill="auto"/>
            <w:hideMark/>
          </w:tcPr>
          <w:p w:rsidR="000F6B3B" w:rsidRPr="0025297D" w:rsidP="00C02F25" w14:paraId="7D9DE35C" w14:textId="77777777">
            <w:pPr>
              <w:rPr>
                <w:rFonts w:ascii="Times New Roman" w:hAnsi="Times New Roman" w:cs="Times New Roman"/>
                <w:lang w:val="fr-FR"/>
              </w:rPr>
            </w:pPr>
            <w:r w:rsidRPr="0025297D">
              <w:rPr>
                <w:rFonts w:ascii="Times New Roman" w:hAnsi="Times New Roman" w:cs="Times New Roman"/>
                <w:lang w:val="fr-FR"/>
              </w:rPr>
              <w:t>Administrative Grant Data (eGMS, SPR, etc.)</w:t>
            </w:r>
          </w:p>
        </w:tc>
        <w:tc>
          <w:tcPr>
            <w:tcW w:w="3060" w:type="dxa"/>
          </w:tcPr>
          <w:p w:rsidR="000F6B3B" w:rsidRPr="0025297D" w:rsidP="00C02F25" w14:paraId="2D284618" w14:textId="77777777">
            <w:pPr>
              <w:rPr>
                <w:rFonts w:ascii="Times New Roman" w:hAnsi="Times New Roman" w:cs="Times New Roman"/>
                <w:i/>
                <w:iCs/>
              </w:rPr>
            </w:pPr>
            <w:r w:rsidRPr="0025297D">
              <w:rPr>
                <w:rFonts w:ascii="Times New Roman" w:hAnsi="Times New Roman" w:cs="Times New Roman"/>
                <w:i/>
                <w:iCs/>
              </w:rPr>
              <w:t>N/A</w:t>
            </w:r>
          </w:p>
        </w:tc>
      </w:tr>
      <w:tr w14:paraId="1412DFFF" w14:textId="77777777" w:rsidTr="0074369B">
        <w:tblPrEx>
          <w:tblW w:w="9715" w:type="dxa"/>
          <w:tblLayout w:type="fixed"/>
          <w:tblLook w:val="04A0"/>
        </w:tblPrEx>
        <w:trPr>
          <w:cantSplit/>
          <w:trHeight w:val="314"/>
        </w:trPr>
        <w:tc>
          <w:tcPr>
            <w:tcW w:w="895" w:type="dxa"/>
            <w:vMerge/>
            <w:hideMark/>
          </w:tcPr>
          <w:p w:rsidR="000F6B3B" w:rsidRPr="0025297D" w:rsidP="00C02F25" w14:paraId="4B999C84" w14:textId="77777777">
            <w:pPr>
              <w:rPr>
                <w:rFonts w:ascii="Times New Roman" w:hAnsi="Times New Roman" w:cs="Times New Roman"/>
              </w:rPr>
            </w:pPr>
          </w:p>
        </w:tc>
        <w:tc>
          <w:tcPr>
            <w:tcW w:w="3510" w:type="dxa"/>
            <w:vMerge/>
            <w:hideMark/>
          </w:tcPr>
          <w:p w:rsidR="000F6B3B" w:rsidRPr="0025297D" w:rsidP="00C02F25" w14:paraId="5F165DAD" w14:textId="77777777">
            <w:pPr>
              <w:rPr>
                <w:rFonts w:ascii="Times New Roman" w:hAnsi="Times New Roman" w:cs="Times New Roman"/>
              </w:rPr>
            </w:pPr>
          </w:p>
        </w:tc>
        <w:tc>
          <w:tcPr>
            <w:tcW w:w="2250" w:type="dxa"/>
            <w:shd w:val="clear" w:color="auto" w:fill="auto"/>
            <w:hideMark/>
          </w:tcPr>
          <w:p w:rsidR="000F6B3B" w:rsidRPr="0025297D" w:rsidP="00C02F25" w14:paraId="78149AFF" w14:textId="625DCB95">
            <w:pPr>
              <w:rPr>
                <w:rFonts w:ascii="Times New Roman" w:hAnsi="Times New Roman" w:cs="Times New Roman"/>
              </w:rPr>
            </w:pPr>
            <w:r w:rsidRPr="0025297D">
              <w:rPr>
                <w:rFonts w:ascii="Times New Roman" w:hAnsi="Times New Roman" w:cs="Times New Roman"/>
              </w:rPr>
              <w:t>Interviews</w:t>
            </w:r>
            <w:r w:rsidRPr="0025297D" w:rsidR="002B61A6">
              <w:rPr>
                <w:rFonts w:ascii="Times New Roman" w:hAnsi="Times New Roman" w:cs="Times New Roman"/>
              </w:rPr>
              <w:t xml:space="preserve"> </w:t>
            </w:r>
            <w:r w:rsidRPr="0025297D">
              <w:rPr>
                <w:rFonts w:ascii="Times New Roman" w:hAnsi="Times New Roman" w:cs="Times New Roman"/>
              </w:rPr>
              <w:t xml:space="preserve">(Program Officers and </w:t>
            </w:r>
            <w:r w:rsidRPr="0025297D" w:rsidR="002B61A6">
              <w:rPr>
                <w:rFonts w:ascii="Times New Roman" w:hAnsi="Times New Roman" w:cs="Times New Roman"/>
              </w:rPr>
              <w:t xml:space="preserve">SLAA </w:t>
            </w:r>
            <w:r w:rsidRPr="0025297D">
              <w:rPr>
                <w:rFonts w:ascii="Times New Roman" w:hAnsi="Times New Roman" w:cs="Times New Roman"/>
              </w:rPr>
              <w:t>Re</w:t>
            </w:r>
            <w:r w:rsidRPr="0025297D" w:rsidR="00F426C0">
              <w:rPr>
                <w:rFonts w:ascii="Times New Roman" w:hAnsi="Times New Roman" w:cs="Times New Roman"/>
              </w:rPr>
              <w:t>presentatives</w:t>
            </w:r>
            <w:r w:rsidRPr="0025297D">
              <w:rPr>
                <w:rFonts w:ascii="Times New Roman" w:hAnsi="Times New Roman" w:cs="Times New Roman"/>
              </w:rPr>
              <w:t>)</w:t>
            </w:r>
          </w:p>
        </w:tc>
        <w:tc>
          <w:tcPr>
            <w:tcW w:w="3060" w:type="dxa"/>
          </w:tcPr>
          <w:p w:rsidR="000F6B3B" w:rsidRPr="0025297D" w:rsidP="00C02F25" w14:paraId="5EEBB886" w14:textId="723F7503">
            <w:pPr>
              <w:rPr>
                <w:rFonts w:ascii="Times New Roman" w:hAnsi="Times New Roman" w:cs="Times New Roman"/>
                <w:i/>
                <w:iCs/>
              </w:rPr>
            </w:pPr>
            <w:r w:rsidRPr="0025297D">
              <w:rPr>
                <w:rFonts w:ascii="Times New Roman" w:hAnsi="Times New Roman" w:cs="Times New Roman"/>
                <w:i/>
                <w:iCs/>
              </w:rPr>
              <w:t>Universe 1 - SLAAs (#15); Program officers (#15)</w:t>
            </w:r>
          </w:p>
        </w:tc>
      </w:tr>
      <w:tr w14:paraId="17BE4654" w14:textId="77777777" w:rsidTr="0074369B">
        <w:tblPrEx>
          <w:tblW w:w="9715" w:type="dxa"/>
          <w:tblLayout w:type="fixed"/>
          <w:tblLook w:val="04A0"/>
        </w:tblPrEx>
        <w:trPr>
          <w:cantSplit/>
          <w:trHeight w:val="575"/>
        </w:trPr>
        <w:tc>
          <w:tcPr>
            <w:tcW w:w="895" w:type="dxa"/>
            <w:vMerge/>
            <w:hideMark/>
          </w:tcPr>
          <w:p w:rsidR="000F6B3B" w:rsidRPr="0025297D" w:rsidP="00C02F25" w14:paraId="33280205" w14:textId="77777777">
            <w:pPr>
              <w:rPr>
                <w:rFonts w:ascii="Times New Roman" w:hAnsi="Times New Roman" w:cs="Times New Roman"/>
              </w:rPr>
            </w:pPr>
          </w:p>
        </w:tc>
        <w:tc>
          <w:tcPr>
            <w:tcW w:w="3510" w:type="dxa"/>
            <w:hideMark/>
          </w:tcPr>
          <w:p w:rsidR="000F6B3B" w:rsidRPr="0025297D" w:rsidP="00C02F25" w14:paraId="20E23F21" w14:textId="77777777">
            <w:pPr>
              <w:rPr>
                <w:rFonts w:ascii="Times New Roman" w:hAnsi="Times New Roman" w:cs="Times New Roman"/>
              </w:rPr>
            </w:pPr>
            <w:r w:rsidRPr="0025297D">
              <w:rPr>
                <w:rFonts w:ascii="Times New Roman" w:hAnsi="Times New Roman" w:cs="Times New Roman"/>
              </w:rPr>
              <w:t>4.     How well were SLAAs able to distribute funds to libraries for them to address pandemic-related needs?</w:t>
            </w:r>
          </w:p>
        </w:tc>
        <w:tc>
          <w:tcPr>
            <w:tcW w:w="2250" w:type="dxa"/>
            <w:hideMark/>
          </w:tcPr>
          <w:p w:rsidR="000F6B3B" w:rsidRPr="0025297D" w:rsidP="00C02F25" w14:paraId="229C8924" w14:textId="77777777">
            <w:pPr>
              <w:rPr>
                <w:rFonts w:ascii="Times New Roman" w:hAnsi="Times New Roman" w:cs="Times New Roman"/>
                <w:lang w:val="fr-FR"/>
              </w:rPr>
            </w:pPr>
            <w:r w:rsidRPr="0025297D">
              <w:rPr>
                <w:rFonts w:ascii="Times New Roman" w:hAnsi="Times New Roman" w:cs="Times New Roman"/>
                <w:lang w:val="fr-FR"/>
              </w:rPr>
              <w:t>Administrative Grant Data (eGMS, SPR, etc.)</w:t>
            </w:r>
          </w:p>
        </w:tc>
        <w:tc>
          <w:tcPr>
            <w:tcW w:w="3060" w:type="dxa"/>
          </w:tcPr>
          <w:p w:rsidR="000F6B3B" w:rsidRPr="0025297D" w:rsidP="00C02F25" w14:paraId="6A45EDBC" w14:textId="77777777">
            <w:pPr>
              <w:rPr>
                <w:rFonts w:ascii="Times New Roman" w:hAnsi="Times New Roman" w:cs="Times New Roman"/>
                <w:i/>
                <w:iCs/>
              </w:rPr>
            </w:pPr>
            <w:r w:rsidRPr="0025297D">
              <w:rPr>
                <w:rFonts w:ascii="Times New Roman" w:hAnsi="Times New Roman" w:cs="Times New Roman"/>
                <w:i/>
                <w:iCs/>
              </w:rPr>
              <w:t>N/A</w:t>
            </w:r>
          </w:p>
        </w:tc>
      </w:tr>
      <w:tr w14:paraId="7B441371" w14:textId="77777777" w:rsidTr="0074369B">
        <w:tblPrEx>
          <w:tblW w:w="9715" w:type="dxa"/>
          <w:tblLayout w:type="fixed"/>
          <w:tblLook w:val="04A0"/>
        </w:tblPrEx>
        <w:trPr>
          <w:cantSplit/>
          <w:trHeight w:val="323"/>
        </w:trPr>
        <w:tc>
          <w:tcPr>
            <w:tcW w:w="895" w:type="dxa"/>
            <w:vMerge/>
            <w:hideMark/>
          </w:tcPr>
          <w:p w:rsidR="000F6B3B" w:rsidRPr="0025297D" w:rsidP="00C02F25" w14:paraId="799CAFBF" w14:textId="77777777">
            <w:pPr>
              <w:rPr>
                <w:rFonts w:ascii="Times New Roman" w:hAnsi="Times New Roman" w:cs="Times New Roman"/>
              </w:rPr>
            </w:pPr>
          </w:p>
        </w:tc>
        <w:tc>
          <w:tcPr>
            <w:tcW w:w="3510" w:type="dxa"/>
            <w:vMerge w:val="restart"/>
            <w:shd w:val="clear" w:color="auto" w:fill="auto"/>
            <w:hideMark/>
          </w:tcPr>
          <w:p w:rsidR="000F6B3B" w:rsidRPr="0025297D" w:rsidP="00C02F25" w14:paraId="0B0F2B2D" w14:textId="53E53702">
            <w:pPr>
              <w:rPr>
                <w:rFonts w:ascii="Times New Roman" w:hAnsi="Times New Roman" w:cs="Times New Roman"/>
              </w:rPr>
            </w:pPr>
            <w:r w:rsidRPr="0025297D">
              <w:rPr>
                <w:rFonts w:ascii="Times New Roman" w:hAnsi="Times New Roman" w:cs="Times New Roman"/>
              </w:rPr>
              <w:t xml:space="preserve">5.     Did the </w:t>
            </w:r>
            <w:r w:rsidR="0010606B">
              <w:rPr>
                <w:rFonts w:ascii="Times New Roman" w:hAnsi="Times New Roman" w:cs="Times New Roman"/>
              </w:rPr>
              <w:t>IMLS’</w:t>
            </w:r>
            <w:r w:rsidR="00850A92">
              <w:rPr>
                <w:rFonts w:ascii="Times New Roman" w:hAnsi="Times New Roman" w:cs="Times New Roman"/>
              </w:rPr>
              <w:t>s</w:t>
            </w:r>
            <w:r w:rsidRPr="0025297D">
              <w:rPr>
                <w:rFonts w:ascii="Times New Roman" w:hAnsi="Times New Roman" w:cs="Times New Roman"/>
              </w:rPr>
              <w:t xml:space="preserve"> ARPA and CARES </w:t>
            </w:r>
            <w:r w:rsidR="004933CB">
              <w:rPr>
                <w:rFonts w:ascii="Times New Roman" w:hAnsi="Times New Roman" w:cs="Times New Roman"/>
              </w:rPr>
              <w:t xml:space="preserve">Act </w:t>
            </w:r>
            <w:r w:rsidR="00184921">
              <w:rPr>
                <w:rFonts w:ascii="Times New Roman" w:hAnsi="Times New Roman" w:cs="Times New Roman"/>
              </w:rPr>
              <w:t>grant programs</w:t>
            </w:r>
            <w:r w:rsidR="004933CB">
              <w:rPr>
                <w:rFonts w:ascii="Times New Roman" w:hAnsi="Times New Roman" w:cs="Times New Roman"/>
              </w:rPr>
              <w:t xml:space="preserve"> </w:t>
            </w:r>
            <w:r w:rsidRPr="0025297D">
              <w:rPr>
                <w:rFonts w:ascii="Times New Roman" w:hAnsi="Times New Roman" w:cs="Times New Roman"/>
              </w:rPr>
              <w:t>funds increase awareness of the IMLS brand and its Library Services and Technology Act (</w:t>
            </w:r>
            <w:bookmarkStart w:id="33" w:name="_Int_0iUBDMNj"/>
            <w:r w:rsidRPr="0025297D">
              <w:rPr>
                <w:rFonts w:ascii="Times New Roman" w:hAnsi="Times New Roman" w:cs="Times New Roman"/>
              </w:rPr>
              <w:t>LSTA)</w:t>
            </w:r>
            <w:r w:rsidRPr="0025297D" w:rsidR="0074369B">
              <w:rPr>
                <w:rFonts w:ascii="Times New Roman" w:hAnsi="Times New Roman" w:cs="Times New Roman"/>
              </w:rPr>
              <w:t xml:space="preserve"> </w:t>
            </w:r>
            <w:r w:rsidRPr="0025297D">
              <w:rPr>
                <w:rFonts w:ascii="Times New Roman" w:hAnsi="Times New Roman" w:cs="Times New Roman"/>
              </w:rPr>
              <w:t>grant</w:t>
            </w:r>
            <w:bookmarkEnd w:id="33"/>
            <w:r w:rsidRPr="0025297D">
              <w:rPr>
                <w:rFonts w:ascii="Times New Roman" w:hAnsi="Times New Roman" w:cs="Times New Roman"/>
              </w:rPr>
              <w:t xml:space="preserve"> program at the library and community-level? How important was this?</w:t>
            </w:r>
          </w:p>
          <w:p w:rsidR="000F6B3B" w:rsidRPr="0025297D" w:rsidP="00C02F25" w14:paraId="5FF80954" w14:textId="77777777">
            <w:pPr>
              <w:rPr>
                <w:rFonts w:ascii="Times New Roman" w:hAnsi="Times New Roman" w:cs="Times New Roman"/>
              </w:rPr>
            </w:pPr>
          </w:p>
        </w:tc>
        <w:tc>
          <w:tcPr>
            <w:tcW w:w="2250" w:type="dxa"/>
            <w:shd w:val="clear" w:color="auto" w:fill="auto"/>
            <w:hideMark/>
          </w:tcPr>
          <w:p w:rsidR="000F6B3B" w:rsidRPr="0025297D" w:rsidP="00C02F25" w14:paraId="498ACD42" w14:textId="77777777">
            <w:pPr>
              <w:rPr>
                <w:rFonts w:ascii="Times New Roman" w:hAnsi="Times New Roman" w:cs="Times New Roman"/>
                <w:lang w:val="fr-FR"/>
              </w:rPr>
            </w:pPr>
            <w:r w:rsidRPr="0025297D">
              <w:rPr>
                <w:rFonts w:ascii="Times New Roman" w:hAnsi="Times New Roman" w:cs="Times New Roman"/>
                <w:lang w:val="fr-FR"/>
              </w:rPr>
              <w:t>Administrative Grant Data (eGMS, SPR, etc.)</w:t>
            </w:r>
          </w:p>
        </w:tc>
        <w:tc>
          <w:tcPr>
            <w:tcW w:w="3060" w:type="dxa"/>
          </w:tcPr>
          <w:p w:rsidR="000F6B3B" w:rsidRPr="0025297D" w:rsidP="00C02F25" w14:paraId="6CF12C79" w14:textId="77777777">
            <w:pPr>
              <w:rPr>
                <w:rFonts w:ascii="Times New Roman" w:hAnsi="Times New Roman" w:cs="Times New Roman"/>
                <w:i/>
                <w:iCs/>
              </w:rPr>
            </w:pPr>
            <w:r w:rsidRPr="0025297D">
              <w:rPr>
                <w:rFonts w:ascii="Times New Roman" w:hAnsi="Times New Roman" w:cs="Times New Roman"/>
                <w:i/>
                <w:iCs/>
              </w:rPr>
              <w:t>N/A</w:t>
            </w:r>
          </w:p>
        </w:tc>
      </w:tr>
      <w:tr w14:paraId="029AD00B" w14:textId="77777777" w:rsidTr="0074369B">
        <w:tblPrEx>
          <w:tblW w:w="9715" w:type="dxa"/>
          <w:tblLayout w:type="fixed"/>
          <w:tblLook w:val="04A0"/>
        </w:tblPrEx>
        <w:trPr>
          <w:cantSplit/>
          <w:trHeight w:val="77"/>
        </w:trPr>
        <w:tc>
          <w:tcPr>
            <w:tcW w:w="895" w:type="dxa"/>
            <w:vMerge/>
            <w:hideMark/>
          </w:tcPr>
          <w:p w:rsidR="000F6B3B" w:rsidRPr="0025297D" w:rsidP="00C02F25" w14:paraId="7DAACF0E" w14:textId="77777777">
            <w:pPr>
              <w:rPr>
                <w:rFonts w:ascii="Times New Roman" w:hAnsi="Times New Roman" w:cs="Times New Roman"/>
              </w:rPr>
            </w:pPr>
          </w:p>
        </w:tc>
        <w:tc>
          <w:tcPr>
            <w:tcW w:w="3510" w:type="dxa"/>
            <w:vMerge/>
            <w:hideMark/>
          </w:tcPr>
          <w:p w:rsidR="000F6B3B" w:rsidRPr="0025297D" w:rsidP="00C02F25" w14:paraId="1CD659C7" w14:textId="77777777">
            <w:pPr>
              <w:rPr>
                <w:rFonts w:ascii="Times New Roman" w:hAnsi="Times New Roman" w:cs="Times New Roman"/>
              </w:rPr>
            </w:pPr>
          </w:p>
        </w:tc>
        <w:tc>
          <w:tcPr>
            <w:tcW w:w="2250" w:type="dxa"/>
            <w:shd w:val="clear" w:color="auto" w:fill="auto"/>
            <w:hideMark/>
          </w:tcPr>
          <w:p w:rsidR="000F6B3B" w:rsidRPr="0025297D" w:rsidP="0074369B" w14:paraId="663EED59" w14:textId="7985B392">
            <w:pPr>
              <w:rPr>
                <w:rFonts w:ascii="Times New Roman" w:hAnsi="Times New Roman" w:cs="Times New Roman"/>
              </w:rPr>
            </w:pPr>
            <w:r w:rsidRPr="0025297D">
              <w:rPr>
                <w:rFonts w:ascii="Times New Roman" w:hAnsi="Times New Roman" w:cs="Times New Roman"/>
              </w:rPr>
              <w:t>Interviews</w:t>
            </w:r>
            <w:r w:rsidRPr="0025297D" w:rsidR="00A6585D">
              <w:rPr>
                <w:rFonts w:ascii="Times New Roman" w:hAnsi="Times New Roman" w:cs="Times New Roman"/>
              </w:rPr>
              <w:t xml:space="preserve"> (</w:t>
            </w:r>
            <w:r w:rsidRPr="0025297D" w:rsidR="00713683">
              <w:rPr>
                <w:rFonts w:ascii="Times New Roman" w:hAnsi="Times New Roman" w:cs="Times New Roman"/>
              </w:rPr>
              <w:t xml:space="preserve">Program Officers, </w:t>
            </w:r>
            <w:r w:rsidRPr="0025297D" w:rsidR="002B61A6">
              <w:rPr>
                <w:rFonts w:ascii="Times New Roman" w:hAnsi="Times New Roman" w:cs="Times New Roman"/>
              </w:rPr>
              <w:t>SLAA</w:t>
            </w:r>
            <w:r w:rsidRPr="0025297D" w:rsidR="00713683">
              <w:rPr>
                <w:rFonts w:ascii="Times New Roman" w:hAnsi="Times New Roman" w:cs="Times New Roman"/>
              </w:rPr>
              <w:t xml:space="preserve"> Representatives)</w:t>
            </w:r>
          </w:p>
        </w:tc>
        <w:tc>
          <w:tcPr>
            <w:tcW w:w="3060" w:type="dxa"/>
          </w:tcPr>
          <w:p w:rsidR="000F6B3B" w:rsidRPr="0025297D" w:rsidP="00C02F25" w14:paraId="2E9E1BBC" w14:textId="42D2495E">
            <w:pPr>
              <w:rPr>
                <w:rFonts w:ascii="Times New Roman" w:hAnsi="Times New Roman" w:cs="Times New Roman"/>
                <w:i/>
                <w:iCs/>
              </w:rPr>
            </w:pPr>
            <w:r w:rsidRPr="0025297D">
              <w:rPr>
                <w:rFonts w:ascii="Times New Roman" w:hAnsi="Times New Roman" w:cs="Times New Roman"/>
                <w:i/>
                <w:iCs/>
              </w:rPr>
              <w:t>Universe 1 - SLAAs (#16); Program officers (#16)</w:t>
            </w:r>
          </w:p>
        </w:tc>
      </w:tr>
      <w:tr w14:paraId="3181BFFD" w14:textId="77777777" w:rsidTr="0074369B">
        <w:tblPrEx>
          <w:tblW w:w="9715" w:type="dxa"/>
          <w:tblLayout w:type="fixed"/>
          <w:tblLook w:val="04A0"/>
        </w:tblPrEx>
        <w:trPr>
          <w:cantSplit/>
          <w:trHeight w:val="60"/>
        </w:trPr>
        <w:tc>
          <w:tcPr>
            <w:tcW w:w="895" w:type="dxa"/>
            <w:vMerge/>
            <w:noWrap/>
            <w:vAlign w:val="center"/>
            <w:hideMark/>
          </w:tcPr>
          <w:p w:rsidR="000F6B3B" w:rsidRPr="0025297D" w:rsidP="0074369B" w14:paraId="082BFA2F" w14:textId="77777777">
            <w:pPr>
              <w:rPr>
                <w:rFonts w:ascii="Times New Roman" w:hAnsi="Times New Roman" w:cs="Times New Roman"/>
              </w:rPr>
            </w:pPr>
          </w:p>
        </w:tc>
        <w:tc>
          <w:tcPr>
            <w:tcW w:w="3510" w:type="dxa"/>
            <w:shd w:val="clear" w:color="auto" w:fill="auto"/>
            <w:hideMark/>
          </w:tcPr>
          <w:p w:rsidR="000F6B3B" w:rsidRPr="0025297D" w:rsidP="00C02F25" w14:paraId="1A299BCB" w14:textId="726A75AC">
            <w:pPr>
              <w:rPr>
                <w:rFonts w:ascii="Times New Roman" w:hAnsi="Times New Roman" w:cs="Times New Roman"/>
              </w:rPr>
            </w:pPr>
            <w:r w:rsidRPr="0025297D">
              <w:rPr>
                <w:rFonts w:ascii="Times New Roman" w:hAnsi="Times New Roman" w:cs="Times New Roman"/>
              </w:rPr>
              <w:t xml:space="preserve">6.     How did </w:t>
            </w:r>
            <w:r w:rsidR="0010606B">
              <w:rPr>
                <w:rFonts w:ascii="Times New Roman" w:hAnsi="Times New Roman" w:cs="Times New Roman"/>
              </w:rPr>
              <w:t>IMLS’</w:t>
            </w:r>
            <w:r w:rsidR="00850A92">
              <w:rPr>
                <w:rFonts w:ascii="Times New Roman" w:hAnsi="Times New Roman" w:cs="Times New Roman"/>
              </w:rPr>
              <w:t>s</w:t>
            </w:r>
            <w:r w:rsidRPr="0025297D">
              <w:rPr>
                <w:rFonts w:ascii="Times New Roman" w:hAnsi="Times New Roman" w:cs="Times New Roman"/>
              </w:rPr>
              <w:t xml:space="preserve"> structure compare to other arts and humanities-focused Federally administered formula grant programs designed to support state and local organizational-level operations during the pandemic?</w:t>
            </w:r>
          </w:p>
        </w:tc>
        <w:tc>
          <w:tcPr>
            <w:tcW w:w="2250" w:type="dxa"/>
            <w:shd w:val="clear" w:color="auto" w:fill="auto"/>
            <w:hideMark/>
          </w:tcPr>
          <w:p w:rsidR="000F6B3B" w:rsidRPr="0025297D" w:rsidP="00C02F25" w14:paraId="494A867D" w14:textId="3FA57E1D">
            <w:pPr>
              <w:rPr>
                <w:rFonts w:ascii="Times New Roman" w:hAnsi="Times New Roman" w:cs="Times New Roman"/>
              </w:rPr>
            </w:pPr>
            <w:r w:rsidRPr="0025297D">
              <w:rPr>
                <w:rFonts w:ascii="Times New Roman" w:hAnsi="Times New Roman" w:cs="Times New Roman"/>
              </w:rPr>
              <w:t>Interviews</w:t>
            </w:r>
            <w:r w:rsidRPr="0025297D" w:rsidR="00713683">
              <w:rPr>
                <w:rFonts w:ascii="Times New Roman" w:hAnsi="Times New Roman" w:cs="Times New Roman"/>
              </w:rPr>
              <w:t xml:space="preserve"> (Program Officers, </w:t>
            </w:r>
            <w:r w:rsidRPr="0025297D" w:rsidR="002B61A6">
              <w:rPr>
                <w:rFonts w:ascii="Times New Roman" w:hAnsi="Times New Roman" w:cs="Times New Roman"/>
              </w:rPr>
              <w:t>SLAA</w:t>
            </w:r>
            <w:r w:rsidRPr="0025297D" w:rsidR="00713683">
              <w:rPr>
                <w:rFonts w:ascii="Times New Roman" w:hAnsi="Times New Roman" w:cs="Times New Roman"/>
              </w:rPr>
              <w:t xml:space="preserve"> Representatives)</w:t>
            </w:r>
          </w:p>
        </w:tc>
        <w:tc>
          <w:tcPr>
            <w:tcW w:w="3060" w:type="dxa"/>
          </w:tcPr>
          <w:p w:rsidR="000F6B3B" w:rsidP="00C02F25" w14:paraId="50A7DE43" w14:textId="4571B4B6">
            <w:pPr>
              <w:rPr>
                <w:rFonts w:ascii="Times New Roman" w:hAnsi="Times New Roman" w:cs="Times New Roman"/>
                <w:i/>
              </w:rPr>
            </w:pPr>
          </w:p>
          <w:p w:rsidR="00575B06" w:rsidRPr="0025297D" w:rsidP="00C02F25" w14:paraId="4B164C81" w14:textId="2DF81A8C">
            <w:pPr>
              <w:rPr>
                <w:rFonts w:ascii="Times New Roman" w:hAnsi="Times New Roman" w:cs="Times New Roman"/>
                <w:i/>
              </w:rPr>
            </w:pPr>
            <w:r>
              <w:rPr>
                <w:rFonts w:ascii="Times New Roman" w:hAnsi="Times New Roman" w:cs="Times New Roman"/>
                <w:i/>
              </w:rPr>
              <w:t>Uni</w:t>
            </w:r>
            <w:r w:rsidR="009D335B">
              <w:rPr>
                <w:rFonts w:ascii="Times New Roman" w:hAnsi="Times New Roman" w:cs="Times New Roman"/>
                <w:i/>
              </w:rPr>
              <w:t>ve</w:t>
            </w:r>
            <w:r>
              <w:rPr>
                <w:rFonts w:ascii="Times New Roman" w:hAnsi="Times New Roman" w:cs="Times New Roman"/>
                <w:i/>
              </w:rPr>
              <w:t>rse</w:t>
            </w:r>
            <w:r w:rsidR="004C3FCB">
              <w:rPr>
                <w:rFonts w:ascii="Times New Roman" w:hAnsi="Times New Roman" w:cs="Times New Roman"/>
                <w:i/>
              </w:rPr>
              <w:t xml:space="preserve"> </w:t>
            </w:r>
            <w:r w:rsidR="00FE2DA6">
              <w:rPr>
                <w:rFonts w:ascii="Times New Roman" w:hAnsi="Times New Roman" w:cs="Times New Roman"/>
                <w:i/>
              </w:rPr>
              <w:t>1</w:t>
            </w:r>
            <w:r w:rsidR="003534AE">
              <w:rPr>
                <w:rFonts w:ascii="Times New Roman" w:hAnsi="Times New Roman" w:cs="Times New Roman"/>
                <w:i/>
              </w:rPr>
              <w:t xml:space="preserve"> – SLAAs (#17)</w:t>
            </w:r>
          </w:p>
        </w:tc>
      </w:tr>
    </w:tbl>
    <w:p w:rsidR="00813CFC" w:rsidRPr="0025297D" w:rsidP="00401B19" w14:paraId="43250CC6" w14:textId="176B60AD">
      <w:pPr>
        <w:rPr>
          <w:rFonts w:ascii="Times New Roman" w:hAnsi="Times New Roman" w:cs="Times New Roman"/>
        </w:rPr>
      </w:pPr>
    </w:p>
    <w:p w:rsidR="00605E7D" w:rsidRPr="0025297D" w14:paraId="1C4EADFD" w14:textId="1A4852AC">
      <w:pPr>
        <w:rPr>
          <w:rFonts w:ascii="Times New Roman" w:hAnsi="Times New Roman" w:cs="Times New Roman"/>
        </w:rPr>
      </w:pPr>
      <w:r w:rsidRPr="0025297D">
        <w:rPr>
          <w:rFonts w:ascii="Times New Roman" w:hAnsi="Times New Roman" w:cs="Times New Roman"/>
        </w:rPr>
        <w:br w:type="page"/>
      </w:r>
    </w:p>
    <w:tbl>
      <w:tblPr>
        <w:tblStyle w:val="TableGrid"/>
        <w:tblW w:w="9715" w:type="dxa"/>
        <w:tblLook w:val="04A0"/>
      </w:tblPr>
      <w:tblGrid>
        <w:gridCol w:w="901"/>
        <w:gridCol w:w="3361"/>
        <w:gridCol w:w="2063"/>
        <w:gridCol w:w="3390"/>
      </w:tblGrid>
      <w:tr w14:paraId="610A4FD4" w14:textId="77777777" w:rsidTr="00FE0657">
        <w:tblPrEx>
          <w:tblW w:w="9715" w:type="dxa"/>
          <w:tblLook w:val="04A0"/>
        </w:tblPrEx>
        <w:trPr>
          <w:cantSplit/>
          <w:trHeight w:val="300"/>
          <w:tblHeader/>
        </w:trPr>
        <w:tc>
          <w:tcPr>
            <w:tcW w:w="9715" w:type="dxa"/>
            <w:gridSpan w:val="4"/>
            <w:shd w:val="clear" w:color="auto" w:fill="auto"/>
          </w:tcPr>
          <w:p w:rsidR="00940E14" w:rsidRPr="0025297D" w:rsidP="00C02F25" w14:paraId="64105142" w14:textId="665579FF">
            <w:pPr>
              <w:rPr>
                <w:rFonts w:ascii="Times New Roman" w:hAnsi="Times New Roman" w:cs="Times New Roman"/>
                <w:b/>
                <w:bCs/>
              </w:rPr>
            </w:pPr>
            <w:r w:rsidRPr="0025297D">
              <w:rPr>
                <w:rFonts w:ascii="Times New Roman" w:hAnsi="Times New Roman" w:cs="Times New Roman"/>
                <w:b/>
                <w:bCs/>
              </w:rPr>
              <w:t>Discretionary – Universe Two</w:t>
            </w:r>
            <w:r w:rsidRPr="0025297D" w:rsidR="00E4645D">
              <w:rPr>
                <w:rFonts w:ascii="Times New Roman" w:hAnsi="Times New Roman" w:cs="Times New Roman"/>
                <w:b/>
                <w:bCs/>
              </w:rPr>
              <w:t xml:space="preserve"> </w:t>
            </w:r>
          </w:p>
        </w:tc>
      </w:tr>
      <w:tr w14:paraId="76F312E9" w14:textId="77777777" w:rsidTr="0074369B">
        <w:tblPrEx>
          <w:tblW w:w="9715" w:type="dxa"/>
          <w:tblLook w:val="04A0"/>
        </w:tblPrEx>
        <w:trPr>
          <w:cantSplit/>
          <w:trHeight w:val="300"/>
          <w:tblHeader/>
        </w:trPr>
        <w:tc>
          <w:tcPr>
            <w:tcW w:w="851" w:type="dxa"/>
            <w:shd w:val="clear" w:color="auto" w:fill="F2F2F2" w:themeFill="background1" w:themeFillShade="F2"/>
            <w:hideMark/>
          </w:tcPr>
          <w:p w:rsidR="00940E14" w:rsidRPr="0025297D" w:rsidP="00C02F25" w14:paraId="0C15DAFE" w14:textId="088373C1">
            <w:pPr>
              <w:rPr>
                <w:rFonts w:ascii="Times New Roman" w:hAnsi="Times New Roman" w:cs="Times New Roman"/>
                <w:b/>
                <w:bCs/>
              </w:rPr>
            </w:pPr>
            <w:bookmarkStart w:id="34" w:name="_Int_YEgMpRN8"/>
            <w:r w:rsidRPr="0025297D">
              <w:rPr>
                <w:rFonts w:ascii="Times New Roman" w:hAnsi="Times New Roman" w:cs="Times New Roman"/>
                <w:b/>
                <w:bCs/>
              </w:rPr>
              <w:t>RQ</w:t>
            </w:r>
            <w:bookmarkEnd w:id="34"/>
            <w:r w:rsidRPr="0025297D">
              <w:rPr>
                <w:rFonts w:ascii="Times New Roman" w:hAnsi="Times New Roman" w:cs="Times New Roman"/>
                <w:b/>
                <w:bCs/>
              </w:rPr>
              <w:t xml:space="preserve"> Section</w:t>
            </w:r>
          </w:p>
        </w:tc>
        <w:tc>
          <w:tcPr>
            <w:tcW w:w="3374" w:type="dxa"/>
            <w:shd w:val="clear" w:color="auto" w:fill="F2F2F2" w:themeFill="background1" w:themeFillShade="F2"/>
            <w:hideMark/>
          </w:tcPr>
          <w:p w:rsidR="00940E14" w:rsidRPr="0025297D" w:rsidP="00C02F25" w14:paraId="3D7EFF91" w14:textId="77777777">
            <w:pPr>
              <w:rPr>
                <w:rFonts w:ascii="Times New Roman" w:hAnsi="Times New Roman" w:cs="Times New Roman"/>
                <w:b/>
                <w:bCs/>
              </w:rPr>
            </w:pPr>
            <w:r w:rsidRPr="0025297D">
              <w:rPr>
                <w:rFonts w:ascii="Times New Roman" w:hAnsi="Times New Roman" w:cs="Times New Roman"/>
                <w:b/>
                <w:bCs/>
              </w:rPr>
              <w:t>Sub-Question</w:t>
            </w:r>
          </w:p>
        </w:tc>
        <w:tc>
          <w:tcPr>
            <w:tcW w:w="2070" w:type="dxa"/>
            <w:shd w:val="clear" w:color="auto" w:fill="F2F2F2" w:themeFill="background1" w:themeFillShade="F2"/>
            <w:hideMark/>
          </w:tcPr>
          <w:p w:rsidR="00940E14" w:rsidRPr="0025297D" w:rsidP="00C02F25" w14:paraId="4C1F277B" w14:textId="77777777">
            <w:pPr>
              <w:rPr>
                <w:rFonts w:ascii="Times New Roman" w:hAnsi="Times New Roman" w:cs="Times New Roman"/>
                <w:b/>
                <w:bCs/>
              </w:rPr>
            </w:pPr>
            <w:r w:rsidRPr="0025297D">
              <w:rPr>
                <w:rFonts w:ascii="Times New Roman" w:hAnsi="Times New Roman" w:cs="Times New Roman"/>
                <w:b/>
                <w:bCs/>
              </w:rPr>
              <w:t>Data Collection Methods</w:t>
            </w:r>
          </w:p>
        </w:tc>
        <w:tc>
          <w:tcPr>
            <w:tcW w:w="3420" w:type="dxa"/>
            <w:shd w:val="clear" w:color="auto" w:fill="F2F2F2" w:themeFill="background1" w:themeFillShade="F2"/>
          </w:tcPr>
          <w:p w:rsidR="00940E14" w:rsidRPr="0025297D" w:rsidP="00C02F25" w14:paraId="623A704D" w14:textId="77777777">
            <w:pPr>
              <w:rPr>
                <w:rFonts w:ascii="Times New Roman" w:hAnsi="Times New Roman" w:cs="Times New Roman"/>
                <w:b/>
                <w:bCs/>
              </w:rPr>
            </w:pPr>
            <w:r w:rsidRPr="0025297D">
              <w:rPr>
                <w:rFonts w:ascii="Times New Roman" w:hAnsi="Times New Roman" w:cs="Times New Roman"/>
                <w:b/>
                <w:bCs/>
              </w:rPr>
              <w:t>Protocol questions</w:t>
            </w:r>
          </w:p>
        </w:tc>
      </w:tr>
      <w:tr w14:paraId="5D32B4A6" w14:textId="77777777" w:rsidTr="00FE0657">
        <w:tblPrEx>
          <w:tblW w:w="9715" w:type="dxa"/>
          <w:tblLook w:val="04A0"/>
        </w:tblPrEx>
        <w:trPr>
          <w:cantSplit/>
          <w:trHeight w:val="449"/>
        </w:trPr>
        <w:tc>
          <w:tcPr>
            <w:tcW w:w="9715" w:type="dxa"/>
            <w:gridSpan w:val="4"/>
            <w:shd w:val="clear" w:color="auto" w:fill="D9D9D9" w:themeFill="background1" w:themeFillShade="D9"/>
          </w:tcPr>
          <w:p w:rsidR="00940E14" w:rsidRPr="0025297D" w:rsidP="00C02F25" w14:paraId="662965C9" w14:textId="77777777">
            <w:pPr>
              <w:rPr>
                <w:rFonts w:ascii="Times New Roman" w:hAnsi="Times New Roman" w:cs="Times New Roman"/>
                <w:i/>
                <w:iCs/>
              </w:rPr>
            </w:pPr>
            <w:r w:rsidRPr="0025297D">
              <w:rPr>
                <w:rFonts w:ascii="Times New Roman" w:hAnsi="Times New Roman" w:cs="Times New Roman"/>
              </w:rPr>
              <w:t xml:space="preserve">1)     COVID Needs, Goals &amp; Impacts: What were the greatest challenges for museums and libraries at the beginning of the pandemic, and in what ways did museums and libraries use </w:t>
            </w:r>
            <w:bookmarkStart w:id="35" w:name="_Int_7p7TXQIx"/>
            <w:r w:rsidRPr="0025297D">
              <w:rPr>
                <w:rFonts w:ascii="Times New Roman" w:hAnsi="Times New Roman" w:cs="Times New Roman"/>
              </w:rPr>
              <w:t>CARES</w:t>
            </w:r>
            <w:bookmarkEnd w:id="35"/>
            <w:r w:rsidRPr="0025297D">
              <w:rPr>
                <w:rFonts w:ascii="Times New Roman" w:hAnsi="Times New Roman" w:cs="Times New Roman"/>
              </w:rPr>
              <w:t xml:space="preserve"> &amp; </w:t>
            </w:r>
            <w:bookmarkStart w:id="36" w:name="_Int_e1LWwi5x"/>
            <w:r w:rsidRPr="0025297D">
              <w:rPr>
                <w:rFonts w:ascii="Times New Roman" w:hAnsi="Times New Roman" w:cs="Times New Roman"/>
              </w:rPr>
              <w:t>ARPA</w:t>
            </w:r>
            <w:bookmarkEnd w:id="36"/>
            <w:r w:rsidRPr="0025297D">
              <w:rPr>
                <w:rFonts w:ascii="Times New Roman" w:hAnsi="Times New Roman" w:cs="Times New Roman"/>
              </w:rPr>
              <w:t xml:space="preserve"> funds to address those challenges, both immediately and as they evolved over time?</w:t>
            </w:r>
          </w:p>
        </w:tc>
      </w:tr>
      <w:tr w14:paraId="5157B1F7" w14:textId="77777777" w:rsidTr="0074369B">
        <w:tblPrEx>
          <w:tblW w:w="9715" w:type="dxa"/>
          <w:tblLook w:val="04A0"/>
        </w:tblPrEx>
        <w:trPr>
          <w:cantSplit/>
          <w:trHeight w:val="449"/>
        </w:trPr>
        <w:tc>
          <w:tcPr>
            <w:tcW w:w="851" w:type="dxa"/>
            <w:vMerge w:val="restart"/>
            <w:hideMark/>
          </w:tcPr>
          <w:p w:rsidR="00940E14" w:rsidRPr="0025297D" w:rsidP="00C02F25" w14:paraId="7D491BF8" w14:textId="77777777">
            <w:pPr>
              <w:rPr>
                <w:rFonts w:ascii="Times New Roman" w:hAnsi="Times New Roman" w:cs="Times New Roman"/>
              </w:rPr>
            </w:pPr>
          </w:p>
        </w:tc>
        <w:tc>
          <w:tcPr>
            <w:tcW w:w="3374" w:type="dxa"/>
            <w:shd w:val="clear" w:color="auto" w:fill="auto"/>
            <w:hideMark/>
          </w:tcPr>
          <w:p w:rsidR="00940E14" w:rsidRPr="0025297D" w:rsidP="00C02F25" w14:paraId="78C2E6DC" w14:textId="77777777">
            <w:pPr>
              <w:rPr>
                <w:rFonts w:ascii="Times New Roman" w:hAnsi="Times New Roman" w:cs="Times New Roman"/>
              </w:rPr>
            </w:pPr>
            <w:r w:rsidRPr="0025297D">
              <w:rPr>
                <w:rFonts w:ascii="Times New Roman" w:hAnsi="Times New Roman" w:cs="Times New Roman"/>
              </w:rPr>
              <w:t xml:space="preserve">a)     What were the immediate emergency needs for museums and libraries? What other emergency needs emerged over time? </w:t>
            </w:r>
          </w:p>
        </w:tc>
        <w:tc>
          <w:tcPr>
            <w:tcW w:w="2070" w:type="dxa"/>
            <w:shd w:val="clear" w:color="auto" w:fill="auto"/>
            <w:hideMark/>
          </w:tcPr>
          <w:p w:rsidR="00940E14" w:rsidRPr="0025297D" w:rsidP="00C02F25" w14:paraId="681F8A2B" w14:textId="4089223B">
            <w:pPr>
              <w:rPr>
                <w:rFonts w:ascii="Times New Roman" w:hAnsi="Times New Roman" w:cs="Times New Roman"/>
                <w:lang w:val="fr-FR"/>
              </w:rPr>
            </w:pPr>
            <w:r w:rsidRPr="0025297D">
              <w:rPr>
                <w:rFonts w:ascii="Times New Roman" w:hAnsi="Times New Roman" w:cs="Times New Roman"/>
                <w:lang w:val="fr-FR"/>
              </w:rPr>
              <w:t>Administrative Grant Data (eGMS, SPR, etc.)</w:t>
            </w:r>
          </w:p>
        </w:tc>
        <w:tc>
          <w:tcPr>
            <w:tcW w:w="3420" w:type="dxa"/>
          </w:tcPr>
          <w:p w:rsidR="00940E14" w:rsidRPr="0025297D" w:rsidP="00C02F25" w14:paraId="1D048464" w14:textId="77777777">
            <w:pPr>
              <w:rPr>
                <w:rFonts w:ascii="Times New Roman" w:hAnsi="Times New Roman" w:cs="Times New Roman"/>
                <w:i/>
                <w:iCs/>
              </w:rPr>
            </w:pPr>
            <w:r w:rsidRPr="0025297D">
              <w:rPr>
                <w:rFonts w:ascii="Times New Roman" w:hAnsi="Times New Roman" w:cs="Times New Roman"/>
                <w:i/>
                <w:iCs/>
              </w:rPr>
              <w:t>N/A</w:t>
            </w:r>
          </w:p>
        </w:tc>
      </w:tr>
      <w:tr w14:paraId="699240D7" w14:textId="77777777" w:rsidTr="0074369B">
        <w:tblPrEx>
          <w:tblW w:w="9715" w:type="dxa"/>
          <w:tblLook w:val="04A0"/>
        </w:tblPrEx>
        <w:trPr>
          <w:cantSplit/>
          <w:trHeight w:val="845"/>
        </w:trPr>
        <w:tc>
          <w:tcPr>
            <w:tcW w:w="851" w:type="dxa"/>
            <w:vMerge/>
            <w:hideMark/>
          </w:tcPr>
          <w:p w:rsidR="00940E14" w:rsidRPr="0025297D" w:rsidP="00C02F25" w14:paraId="2C532F11" w14:textId="77777777">
            <w:pPr>
              <w:rPr>
                <w:rFonts w:ascii="Times New Roman" w:hAnsi="Times New Roman" w:cs="Times New Roman"/>
              </w:rPr>
            </w:pPr>
          </w:p>
        </w:tc>
        <w:tc>
          <w:tcPr>
            <w:tcW w:w="3374" w:type="dxa"/>
            <w:shd w:val="clear" w:color="auto" w:fill="auto"/>
            <w:hideMark/>
          </w:tcPr>
          <w:p w:rsidR="00940E14" w:rsidRPr="0025297D" w:rsidP="00C02F25" w14:paraId="7EFD94F1" w14:textId="01E3680F">
            <w:pPr>
              <w:rPr>
                <w:rFonts w:ascii="Times New Roman" w:hAnsi="Times New Roman" w:cs="Times New Roman"/>
              </w:rPr>
            </w:pPr>
            <w:r w:rsidRPr="0025297D">
              <w:rPr>
                <w:rFonts w:ascii="Times New Roman" w:hAnsi="Times New Roman" w:cs="Times New Roman"/>
              </w:rPr>
              <w:t xml:space="preserve">b)     To what extent did the </w:t>
            </w:r>
            <w:bookmarkStart w:id="37" w:name="_Int_FwwV5qhy"/>
            <w:r w:rsidRPr="0025297D">
              <w:rPr>
                <w:rFonts w:ascii="Times New Roman" w:hAnsi="Times New Roman" w:cs="Times New Roman"/>
              </w:rPr>
              <w:t>IMLS</w:t>
            </w:r>
            <w:bookmarkEnd w:id="37"/>
            <w:r w:rsidRPr="0025297D">
              <w:rPr>
                <w:rFonts w:ascii="Times New Roman" w:hAnsi="Times New Roman" w:cs="Times New Roman"/>
              </w:rPr>
              <w:t xml:space="preserve"> </w:t>
            </w:r>
            <w:r w:rsidR="00B14778">
              <w:rPr>
                <w:rFonts w:ascii="Times New Roman" w:hAnsi="Times New Roman" w:cs="Times New Roman"/>
              </w:rPr>
              <w:t>ARPA and CARES Act</w:t>
            </w:r>
            <w:r w:rsidRPr="0025297D">
              <w:rPr>
                <w:rFonts w:ascii="Times New Roman" w:hAnsi="Times New Roman" w:cs="Times New Roman"/>
              </w:rPr>
              <w:t xml:space="preserve"> </w:t>
            </w:r>
            <w:bookmarkStart w:id="38" w:name="_Int_eqi7SSe0"/>
            <w:r w:rsidRPr="0025297D">
              <w:rPr>
                <w:rFonts w:ascii="Times New Roman" w:hAnsi="Times New Roman" w:cs="Times New Roman"/>
              </w:rPr>
              <w:t>NOFO</w:t>
            </w:r>
            <w:bookmarkEnd w:id="38"/>
            <w:r w:rsidRPr="0025297D">
              <w:rPr>
                <w:rFonts w:ascii="Times New Roman" w:hAnsi="Times New Roman" w:cs="Times New Roman"/>
              </w:rPr>
              <w:t xml:space="preserve"> design align with museums and libraries and the needs of the </w:t>
            </w:r>
            <w:r w:rsidRPr="0025297D" w:rsidR="006C657F">
              <w:rPr>
                <w:rFonts w:ascii="Times New Roman" w:hAnsi="Times New Roman" w:cs="Times New Roman"/>
              </w:rPr>
              <w:t>museums, libraries,</w:t>
            </w:r>
            <w:r w:rsidRPr="0025297D">
              <w:rPr>
                <w:rFonts w:ascii="Times New Roman" w:hAnsi="Times New Roman" w:cs="Times New Roman"/>
              </w:rPr>
              <w:t xml:space="preserve"> and communities they serve?</w:t>
            </w:r>
          </w:p>
        </w:tc>
        <w:tc>
          <w:tcPr>
            <w:tcW w:w="2070" w:type="dxa"/>
            <w:shd w:val="clear" w:color="auto" w:fill="auto"/>
            <w:hideMark/>
          </w:tcPr>
          <w:p w:rsidR="00940E14" w:rsidRPr="0025297D" w:rsidP="00C02F25" w14:paraId="6147EC9E" w14:textId="3B2715B2">
            <w:pPr>
              <w:rPr>
                <w:rFonts w:ascii="Times New Roman" w:hAnsi="Times New Roman" w:cs="Times New Roman"/>
              </w:rPr>
            </w:pPr>
            <w:r w:rsidRPr="0025297D">
              <w:rPr>
                <w:rFonts w:ascii="Times New Roman" w:hAnsi="Times New Roman" w:cs="Times New Roman"/>
              </w:rPr>
              <w:t>Interviews, (</w:t>
            </w:r>
            <w:r w:rsidRPr="0025297D">
              <w:rPr>
                <w:rFonts w:ascii="Times New Roman" w:hAnsi="Times New Roman" w:cs="Times New Roman"/>
              </w:rPr>
              <w:t xml:space="preserve">Program Officers and Museum &amp; Library </w:t>
            </w:r>
            <w:r w:rsidRPr="0025297D" w:rsidR="00F81A0B">
              <w:rPr>
                <w:rFonts w:ascii="Times New Roman" w:hAnsi="Times New Roman" w:cs="Times New Roman"/>
              </w:rPr>
              <w:t>Awardees</w:t>
            </w:r>
            <w:r w:rsidRPr="0025297D">
              <w:rPr>
                <w:rFonts w:ascii="Times New Roman" w:hAnsi="Times New Roman" w:cs="Times New Roman"/>
              </w:rPr>
              <w:t>)</w:t>
            </w:r>
          </w:p>
        </w:tc>
        <w:tc>
          <w:tcPr>
            <w:tcW w:w="3420" w:type="dxa"/>
          </w:tcPr>
          <w:p w:rsidR="00B56CAF" w:rsidRPr="0025297D" w:rsidP="004A3A4D" w14:paraId="2C9CA97F" w14:textId="31437A76">
            <w:pPr>
              <w:spacing w:after="120"/>
              <w:rPr>
                <w:rFonts w:ascii="Times New Roman" w:hAnsi="Times New Roman" w:cs="Times New Roman"/>
                <w:i/>
                <w:iCs/>
              </w:rPr>
            </w:pPr>
            <w:r w:rsidRPr="0025297D">
              <w:rPr>
                <w:rFonts w:ascii="Times New Roman" w:hAnsi="Times New Roman" w:cs="Times New Roman"/>
                <w:i/>
                <w:iCs/>
              </w:rPr>
              <w:t>Universe 2 – Libraries (</w:t>
            </w:r>
            <w:r w:rsidRPr="0025297D" w:rsidR="00B12445">
              <w:rPr>
                <w:rFonts w:ascii="Times New Roman" w:hAnsi="Times New Roman" w:cs="Times New Roman"/>
                <w:i/>
                <w:iCs/>
              </w:rPr>
              <w:t>#2</w:t>
            </w:r>
            <w:r w:rsidRPr="0025297D" w:rsidR="00707D9E">
              <w:rPr>
                <w:rFonts w:ascii="Times New Roman" w:hAnsi="Times New Roman" w:cs="Times New Roman"/>
                <w:i/>
                <w:iCs/>
              </w:rPr>
              <w:t>); Museums (#</w:t>
            </w:r>
            <w:r w:rsidRPr="0025297D" w:rsidR="00B12445">
              <w:rPr>
                <w:rFonts w:ascii="Times New Roman" w:hAnsi="Times New Roman" w:cs="Times New Roman"/>
                <w:i/>
                <w:iCs/>
              </w:rPr>
              <w:t>2</w:t>
            </w:r>
            <w:r w:rsidRPr="0025297D" w:rsidR="00707D9E">
              <w:rPr>
                <w:rFonts w:ascii="Times New Roman" w:hAnsi="Times New Roman" w:cs="Times New Roman"/>
                <w:i/>
                <w:iCs/>
              </w:rPr>
              <w:t>)</w:t>
            </w:r>
            <w:r w:rsidRPr="0025297D" w:rsidR="00A1606F">
              <w:rPr>
                <w:rFonts w:ascii="Times New Roman" w:hAnsi="Times New Roman" w:cs="Times New Roman"/>
                <w:i/>
                <w:iCs/>
              </w:rPr>
              <w:t xml:space="preserve">; </w:t>
            </w:r>
            <w:r w:rsidRPr="0025297D">
              <w:rPr>
                <w:rFonts w:ascii="Times New Roman" w:hAnsi="Times New Roman" w:cs="Times New Roman"/>
                <w:i/>
                <w:iCs/>
              </w:rPr>
              <w:t>Program officers (#</w:t>
            </w:r>
            <w:r w:rsidRPr="0025297D" w:rsidR="00904F9D">
              <w:rPr>
                <w:rFonts w:ascii="Times New Roman" w:hAnsi="Times New Roman" w:cs="Times New Roman"/>
                <w:i/>
                <w:iCs/>
              </w:rPr>
              <w:t>2</w:t>
            </w:r>
            <w:r w:rsidRPr="0025297D">
              <w:rPr>
                <w:rFonts w:ascii="Times New Roman" w:hAnsi="Times New Roman" w:cs="Times New Roman"/>
                <w:i/>
                <w:iCs/>
              </w:rPr>
              <w:t>)</w:t>
            </w:r>
          </w:p>
          <w:p w:rsidR="00B56CAF" w:rsidRPr="0025297D" w:rsidP="00C02F25" w14:paraId="613FD9C5" w14:textId="04B659FC">
            <w:pPr>
              <w:rPr>
                <w:rFonts w:ascii="Times New Roman" w:hAnsi="Times New Roman" w:cs="Times New Roman"/>
                <w:i/>
                <w:iCs/>
              </w:rPr>
            </w:pPr>
          </w:p>
        </w:tc>
      </w:tr>
      <w:tr w14:paraId="2944B340" w14:textId="77777777" w:rsidTr="0074369B">
        <w:tblPrEx>
          <w:tblW w:w="9715" w:type="dxa"/>
          <w:tblLook w:val="04A0"/>
        </w:tblPrEx>
        <w:trPr>
          <w:cantSplit/>
          <w:trHeight w:val="629"/>
        </w:trPr>
        <w:tc>
          <w:tcPr>
            <w:tcW w:w="851" w:type="dxa"/>
            <w:vMerge/>
            <w:hideMark/>
          </w:tcPr>
          <w:p w:rsidR="00940E14" w:rsidRPr="0025297D" w:rsidP="00C02F25" w14:paraId="2ACE75FD" w14:textId="77777777">
            <w:pPr>
              <w:rPr>
                <w:rFonts w:ascii="Times New Roman" w:hAnsi="Times New Roman" w:cs="Times New Roman"/>
              </w:rPr>
            </w:pPr>
          </w:p>
        </w:tc>
        <w:tc>
          <w:tcPr>
            <w:tcW w:w="3374" w:type="dxa"/>
            <w:shd w:val="clear" w:color="auto" w:fill="auto"/>
            <w:hideMark/>
          </w:tcPr>
          <w:p w:rsidR="00940E14" w:rsidRPr="0025297D" w:rsidP="00C02F25" w14:paraId="4D912461" w14:textId="1E448C29">
            <w:pPr>
              <w:rPr>
                <w:rFonts w:ascii="Times New Roman" w:hAnsi="Times New Roman" w:cs="Times New Roman"/>
              </w:rPr>
            </w:pPr>
            <w:r w:rsidRPr="0025297D">
              <w:rPr>
                <w:rFonts w:ascii="Times New Roman" w:hAnsi="Times New Roman" w:cs="Times New Roman"/>
              </w:rPr>
              <w:t xml:space="preserve">c)     What new opportunities presented themselves with </w:t>
            </w:r>
            <w:r w:rsidR="0010606B">
              <w:rPr>
                <w:rFonts w:ascii="Times New Roman" w:hAnsi="Times New Roman" w:cs="Times New Roman"/>
              </w:rPr>
              <w:t>IMLS’</w:t>
            </w:r>
            <w:r w:rsidR="00850A92">
              <w:rPr>
                <w:rFonts w:ascii="Times New Roman" w:hAnsi="Times New Roman" w:cs="Times New Roman"/>
              </w:rPr>
              <w:t>s</w:t>
            </w:r>
            <w:r w:rsidRPr="0025297D">
              <w:rPr>
                <w:rFonts w:ascii="Times New Roman" w:hAnsi="Times New Roman" w:cs="Times New Roman"/>
              </w:rPr>
              <w:t xml:space="preserve"> </w:t>
            </w:r>
            <w:r w:rsidRPr="0025297D" w:rsidR="002C5435">
              <w:rPr>
                <w:rFonts w:ascii="Times New Roman" w:hAnsi="Times New Roman" w:cs="Times New Roman"/>
              </w:rPr>
              <w:t>ARP</w:t>
            </w:r>
            <w:r w:rsidR="002C5435">
              <w:rPr>
                <w:rFonts w:ascii="Times New Roman" w:hAnsi="Times New Roman" w:cs="Times New Roman"/>
              </w:rPr>
              <w:t xml:space="preserve">A and </w:t>
            </w:r>
            <w:r w:rsidRPr="0025297D" w:rsidR="002C5435">
              <w:rPr>
                <w:rFonts w:ascii="Times New Roman" w:hAnsi="Times New Roman" w:cs="Times New Roman"/>
              </w:rPr>
              <w:t xml:space="preserve">CARES Act </w:t>
            </w:r>
            <w:r w:rsidR="00184921">
              <w:rPr>
                <w:rFonts w:ascii="Times New Roman" w:hAnsi="Times New Roman" w:cs="Times New Roman"/>
              </w:rPr>
              <w:t>grant programs</w:t>
            </w:r>
            <w:r w:rsidR="002C5435">
              <w:rPr>
                <w:rFonts w:ascii="Times New Roman" w:hAnsi="Times New Roman" w:cs="Times New Roman"/>
              </w:rPr>
              <w:t xml:space="preserve"> </w:t>
            </w:r>
            <w:r w:rsidRPr="0025297D">
              <w:rPr>
                <w:rFonts w:ascii="Times New Roman" w:hAnsi="Times New Roman" w:cs="Times New Roman"/>
              </w:rPr>
              <w:t>funding as the emergency stabilized and abetted during the pandemic?</w:t>
            </w:r>
          </w:p>
        </w:tc>
        <w:tc>
          <w:tcPr>
            <w:tcW w:w="2070" w:type="dxa"/>
            <w:shd w:val="clear" w:color="auto" w:fill="auto"/>
            <w:hideMark/>
          </w:tcPr>
          <w:p w:rsidR="00940E14" w:rsidRPr="0025297D" w:rsidP="00C02F25" w14:paraId="542D834A" w14:textId="264D3F36">
            <w:pPr>
              <w:rPr>
                <w:rFonts w:ascii="Times New Roman" w:hAnsi="Times New Roman" w:cs="Times New Roman"/>
              </w:rPr>
            </w:pPr>
            <w:r w:rsidRPr="0025297D">
              <w:rPr>
                <w:rFonts w:ascii="Times New Roman" w:hAnsi="Times New Roman" w:cs="Times New Roman"/>
              </w:rPr>
              <w:t>Interviews, (</w:t>
            </w:r>
            <w:r w:rsidRPr="0025297D">
              <w:rPr>
                <w:rFonts w:ascii="Times New Roman" w:hAnsi="Times New Roman" w:cs="Times New Roman"/>
              </w:rPr>
              <w:t xml:space="preserve">Program Officers and Museum &amp; Library </w:t>
            </w:r>
            <w:r w:rsidRPr="0025297D" w:rsidR="00F81A0B">
              <w:rPr>
                <w:rFonts w:ascii="Times New Roman" w:hAnsi="Times New Roman" w:cs="Times New Roman"/>
              </w:rPr>
              <w:t>Awardees</w:t>
            </w:r>
            <w:r w:rsidRPr="0025297D">
              <w:rPr>
                <w:rFonts w:ascii="Times New Roman" w:hAnsi="Times New Roman" w:cs="Times New Roman"/>
              </w:rPr>
              <w:t>)</w:t>
            </w:r>
          </w:p>
        </w:tc>
        <w:tc>
          <w:tcPr>
            <w:tcW w:w="3420" w:type="dxa"/>
          </w:tcPr>
          <w:p w:rsidR="00940E14" w:rsidRPr="0025297D" w:rsidP="004A3A4D" w14:paraId="6763C781" w14:textId="7D6FA20E">
            <w:pPr>
              <w:spacing w:after="120"/>
              <w:rPr>
                <w:rFonts w:ascii="Times New Roman" w:hAnsi="Times New Roman" w:cs="Times New Roman"/>
                <w:i/>
                <w:iCs/>
              </w:rPr>
            </w:pPr>
            <w:r w:rsidRPr="0025297D">
              <w:rPr>
                <w:rFonts w:ascii="Times New Roman" w:hAnsi="Times New Roman" w:cs="Times New Roman"/>
                <w:i/>
                <w:iCs/>
              </w:rPr>
              <w:t>Universe 2 – Libraries (#3); Museums (#3); Program officers (#3)</w:t>
            </w:r>
          </w:p>
          <w:p w:rsidR="000C0854" w:rsidRPr="0025297D" w:rsidP="00C02F25" w14:paraId="2F2B400B" w14:textId="06007D5A">
            <w:pPr>
              <w:rPr>
                <w:rFonts w:ascii="Times New Roman" w:hAnsi="Times New Roman" w:cs="Times New Roman"/>
                <w:i/>
                <w:iCs/>
              </w:rPr>
            </w:pPr>
          </w:p>
        </w:tc>
      </w:tr>
      <w:tr w14:paraId="627D78E1" w14:textId="77777777" w:rsidTr="0074369B">
        <w:tblPrEx>
          <w:tblW w:w="9715" w:type="dxa"/>
          <w:tblLook w:val="04A0"/>
        </w:tblPrEx>
        <w:trPr>
          <w:cantSplit/>
          <w:trHeight w:val="818"/>
        </w:trPr>
        <w:tc>
          <w:tcPr>
            <w:tcW w:w="851" w:type="dxa"/>
            <w:vMerge/>
            <w:hideMark/>
          </w:tcPr>
          <w:p w:rsidR="00940E14" w:rsidRPr="0025297D" w:rsidP="00C02F25" w14:paraId="4B9D5C24" w14:textId="77777777">
            <w:pPr>
              <w:rPr>
                <w:rFonts w:ascii="Times New Roman" w:hAnsi="Times New Roman" w:cs="Times New Roman"/>
              </w:rPr>
            </w:pPr>
          </w:p>
        </w:tc>
        <w:tc>
          <w:tcPr>
            <w:tcW w:w="3374" w:type="dxa"/>
            <w:vMerge w:val="restart"/>
            <w:shd w:val="clear" w:color="auto" w:fill="auto"/>
            <w:hideMark/>
          </w:tcPr>
          <w:p w:rsidR="00940E14" w:rsidRPr="0025297D" w:rsidP="00C02F25" w14:paraId="6EE4AC43" w14:textId="280BA1F8">
            <w:pPr>
              <w:rPr>
                <w:rFonts w:ascii="Times New Roman" w:hAnsi="Times New Roman" w:cs="Times New Roman"/>
              </w:rPr>
            </w:pPr>
            <w:r w:rsidRPr="0025297D">
              <w:rPr>
                <w:rFonts w:ascii="Times New Roman" w:hAnsi="Times New Roman" w:cs="Times New Roman"/>
              </w:rPr>
              <w:t xml:space="preserve">d)     What were the greatest challenges for museums and libraries administering </w:t>
            </w:r>
            <w:r w:rsidR="0010606B">
              <w:rPr>
                <w:rFonts w:ascii="Times New Roman" w:hAnsi="Times New Roman" w:cs="Times New Roman"/>
              </w:rPr>
              <w:t>IMLS’</w:t>
            </w:r>
            <w:r w:rsidR="00850A92">
              <w:rPr>
                <w:rFonts w:ascii="Times New Roman" w:hAnsi="Times New Roman" w:cs="Times New Roman"/>
              </w:rPr>
              <w:t>s</w:t>
            </w:r>
            <w:r w:rsidRPr="0025297D">
              <w:rPr>
                <w:rFonts w:ascii="Times New Roman" w:hAnsi="Times New Roman" w:cs="Times New Roman"/>
              </w:rPr>
              <w:t xml:space="preserve"> </w:t>
            </w:r>
            <w:r w:rsidRPr="0025297D" w:rsidR="002C5435">
              <w:rPr>
                <w:rFonts w:ascii="Times New Roman" w:hAnsi="Times New Roman" w:cs="Times New Roman"/>
              </w:rPr>
              <w:t>ARP</w:t>
            </w:r>
            <w:r w:rsidR="002C5435">
              <w:rPr>
                <w:rFonts w:ascii="Times New Roman" w:hAnsi="Times New Roman" w:cs="Times New Roman"/>
              </w:rPr>
              <w:t xml:space="preserve">A and </w:t>
            </w:r>
            <w:r w:rsidRPr="0025297D" w:rsidR="002C5435">
              <w:rPr>
                <w:rFonts w:ascii="Times New Roman" w:hAnsi="Times New Roman" w:cs="Times New Roman"/>
              </w:rPr>
              <w:t xml:space="preserve">CARES Act </w:t>
            </w:r>
            <w:r w:rsidR="00184921">
              <w:rPr>
                <w:rFonts w:ascii="Times New Roman" w:hAnsi="Times New Roman" w:cs="Times New Roman"/>
              </w:rPr>
              <w:t>grant programs</w:t>
            </w:r>
            <w:r w:rsidR="002C5435">
              <w:rPr>
                <w:rFonts w:ascii="Times New Roman" w:hAnsi="Times New Roman" w:cs="Times New Roman"/>
              </w:rPr>
              <w:t xml:space="preserve"> </w:t>
            </w:r>
            <w:r w:rsidRPr="0025297D">
              <w:rPr>
                <w:rFonts w:ascii="Times New Roman" w:hAnsi="Times New Roman" w:cs="Times New Roman"/>
              </w:rPr>
              <w:t xml:space="preserve">funding, including amounts, timing, and allowances/restrictions? How did museums and libraries address those challenges? </w:t>
            </w:r>
          </w:p>
        </w:tc>
        <w:tc>
          <w:tcPr>
            <w:tcW w:w="2070" w:type="dxa"/>
            <w:shd w:val="clear" w:color="auto" w:fill="auto"/>
            <w:hideMark/>
          </w:tcPr>
          <w:p w:rsidR="00940E14" w:rsidRPr="0025297D" w:rsidP="00C02F25" w14:paraId="55B188B7" w14:textId="6A3A5320">
            <w:pPr>
              <w:rPr>
                <w:rFonts w:ascii="Times New Roman" w:hAnsi="Times New Roman" w:cs="Times New Roman"/>
              </w:rPr>
            </w:pPr>
            <w:r w:rsidRPr="0025297D">
              <w:rPr>
                <w:rFonts w:ascii="Times New Roman" w:hAnsi="Times New Roman" w:cs="Times New Roman"/>
              </w:rPr>
              <w:t>Interviews, (</w:t>
            </w:r>
            <w:r w:rsidRPr="0025297D">
              <w:rPr>
                <w:rFonts w:ascii="Times New Roman" w:hAnsi="Times New Roman" w:cs="Times New Roman"/>
              </w:rPr>
              <w:t xml:space="preserve">Program Officers and Museum &amp; Library </w:t>
            </w:r>
            <w:r w:rsidRPr="0025297D" w:rsidR="00F81A0B">
              <w:rPr>
                <w:rFonts w:ascii="Times New Roman" w:hAnsi="Times New Roman" w:cs="Times New Roman"/>
              </w:rPr>
              <w:t>Awardees</w:t>
            </w:r>
            <w:r w:rsidRPr="0025297D">
              <w:rPr>
                <w:rFonts w:ascii="Times New Roman" w:hAnsi="Times New Roman" w:cs="Times New Roman"/>
              </w:rPr>
              <w:t>)</w:t>
            </w:r>
          </w:p>
        </w:tc>
        <w:tc>
          <w:tcPr>
            <w:tcW w:w="3420" w:type="dxa"/>
          </w:tcPr>
          <w:p w:rsidR="00940E14" w:rsidRPr="0025297D" w:rsidP="004A3A4D" w14:paraId="171F204F" w14:textId="0E1BF5FD">
            <w:pPr>
              <w:spacing w:after="120"/>
              <w:rPr>
                <w:rFonts w:ascii="Times New Roman" w:hAnsi="Times New Roman" w:cs="Times New Roman"/>
                <w:i/>
                <w:iCs/>
              </w:rPr>
            </w:pPr>
            <w:r w:rsidRPr="0025297D">
              <w:rPr>
                <w:rFonts w:ascii="Times New Roman" w:hAnsi="Times New Roman" w:cs="Times New Roman"/>
                <w:i/>
                <w:iCs/>
              </w:rPr>
              <w:t>Universe 2 – Libraries (#</w:t>
            </w:r>
            <w:r w:rsidRPr="0025297D" w:rsidR="009956EA">
              <w:rPr>
                <w:rFonts w:ascii="Times New Roman" w:hAnsi="Times New Roman" w:cs="Times New Roman"/>
                <w:i/>
                <w:iCs/>
              </w:rPr>
              <w:t>4</w:t>
            </w:r>
            <w:r w:rsidRPr="0025297D">
              <w:rPr>
                <w:rFonts w:ascii="Times New Roman" w:hAnsi="Times New Roman" w:cs="Times New Roman"/>
                <w:i/>
                <w:iCs/>
              </w:rPr>
              <w:t>); Museums (#</w:t>
            </w:r>
            <w:r w:rsidRPr="0025297D" w:rsidR="009956EA">
              <w:rPr>
                <w:rFonts w:ascii="Times New Roman" w:hAnsi="Times New Roman" w:cs="Times New Roman"/>
                <w:i/>
                <w:iCs/>
              </w:rPr>
              <w:t>4</w:t>
            </w:r>
            <w:r w:rsidRPr="0025297D">
              <w:rPr>
                <w:rFonts w:ascii="Times New Roman" w:hAnsi="Times New Roman" w:cs="Times New Roman"/>
                <w:i/>
                <w:iCs/>
              </w:rPr>
              <w:t>); Program officers (#4)</w:t>
            </w:r>
          </w:p>
          <w:p w:rsidR="00F761E5" w:rsidRPr="0025297D" w:rsidP="00C02F25" w14:paraId="7BF78A31" w14:textId="44CAA292">
            <w:pPr>
              <w:rPr>
                <w:rFonts w:ascii="Times New Roman" w:hAnsi="Times New Roman" w:cs="Times New Roman"/>
                <w:i/>
                <w:iCs/>
              </w:rPr>
            </w:pPr>
          </w:p>
        </w:tc>
      </w:tr>
      <w:tr w14:paraId="244130A2" w14:textId="77777777" w:rsidTr="0074369B">
        <w:tblPrEx>
          <w:tblW w:w="9715" w:type="dxa"/>
          <w:tblLook w:val="04A0"/>
        </w:tblPrEx>
        <w:trPr>
          <w:cantSplit/>
          <w:trHeight w:val="656"/>
        </w:trPr>
        <w:tc>
          <w:tcPr>
            <w:tcW w:w="851" w:type="dxa"/>
            <w:vMerge/>
            <w:hideMark/>
          </w:tcPr>
          <w:p w:rsidR="00940E14" w:rsidRPr="0025297D" w:rsidP="00C02F25" w14:paraId="02932BFB" w14:textId="77777777">
            <w:pPr>
              <w:rPr>
                <w:rFonts w:ascii="Times New Roman" w:hAnsi="Times New Roman" w:cs="Times New Roman"/>
              </w:rPr>
            </w:pPr>
          </w:p>
        </w:tc>
        <w:tc>
          <w:tcPr>
            <w:tcW w:w="3374" w:type="dxa"/>
            <w:vMerge/>
            <w:hideMark/>
          </w:tcPr>
          <w:p w:rsidR="00940E14" w:rsidRPr="0025297D" w:rsidP="00C02F25" w14:paraId="630AE04C" w14:textId="77777777">
            <w:pPr>
              <w:rPr>
                <w:rFonts w:ascii="Times New Roman" w:hAnsi="Times New Roman" w:cs="Times New Roman"/>
              </w:rPr>
            </w:pPr>
          </w:p>
        </w:tc>
        <w:tc>
          <w:tcPr>
            <w:tcW w:w="2070" w:type="dxa"/>
            <w:shd w:val="clear" w:color="auto" w:fill="auto"/>
            <w:hideMark/>
          </w:tcPr>
          <w:p w:rsidR="00940E14" w:rsidRPr="0025297D" w:rsidP="00C02F25" w14:paraId="334BB295" w14:textId="1C7397DB">
            <w:pPr>
              <w:rPr>
                <w:rFonts w:ascii="Times New Roman" w:hAnsi="Times New Roman" w:cs="Times New Roman"/>
                <w:lang w:val="fr-FR"/>
              </w:rPr>
            </w:pPr>
            <w:r w:rsidRPr="0025297D">
              <w:rPr>
                <w:rFonts w:ascii="Times New Roman" w:hAnsi="Times New Roman" w:cs="Times New Roman"/>
                <w:lang w:val="fr-FR"/>
              </w:rPr>
              <w:t>Administrative Grant Data (eGMS, SPR, etc.)</w:t>
            </w:r>
          </w:p>
        </w:tc>
        <w:tc>
          <w:tcPr>
            <w:tcW w:w="3420" w:type="dxa"/>
          </w:tcPr>
          <w:p w:rsidR="00940E14" w:rsidRPr="0025297D" w:rsidP="00C02F25" w14:paraId="7A0EC8FB" w14:textId="77777777">
            <w:pPr>
              <w:rPr>
                <w:rFonts w:ascii="Times New Roman" w:hAnsi="Times New Roman" w:cs="Times New Roman"/>
                <w:i/>
                <w:iCs/>
              </w:rPr>
            </w:pPr>
            <w:r w:rsidRPr="0025297D">
              <w:rPr>
                <w:rFonts w:ascii="Times New Roman" w:hAnsi="Times New Roman" w:cs="Times New Roman"/>
                <w:i/>
                <w:iCs/>
              </w:rPr>
              <w:t>N/A</w:t>
            </w:r>
          </w:p>
        </w:tc>
      </w:tr>
      <w:tr w14:paraId="4FAC5EBF" w14:textId="77777777" w:rsidTr="0074369B">
        <w:tblPrEx>
          <w:tblW w:w="9715" w:type="dxa"/>
          <w:tblLook w:val="04A0"/>
        </w:tblPrEx>
        <w:trPr>
          <w:cantSplit/>
          <w:trHeight w:val="710"/>
        </w:trPr>
        <w:tc>
          <w:tcPr>
            <w:tcW w:w="851" w:type="dxa"/>
            <w:vMerge/>
            <w:hideMark/>
          </w:tcPr>
          <w:p w:rsidR="00940E14" w:rsidRPr="0025297D" w:rsidP="00C02F25" w14:paraId="73F37C9B" w14:textId="77777777">
            <w:pPr>
              <w:rPr>
                <w:rFonts w:ascii="Times New Roman" w:hAnsi="Times New Roman" w:cs="Times New Roman"/>
              </w:rPr>
            </w:pPr>
          </w:p>
        </w:tc>
        <w:tc>
          <w:tcPr>
            <w:tcW w:w="3374" w:type="dxa"/>
            <w:shd w:val="clear" w:color="auto" w:fill="auto"/>
            <w:hideMark/>
          </w:tcPr>
          <w:p w:rsidR="00940E14" w:rsidRPr="0025297D" w:rsidP="00C02F25" w14:paraId="5F004AA1" w14:textId="77777777">
            <w:pPr>
              <w:rPr>
                <w:rFonts w:ascii="Times New Roman" w:hAnsi="Times New Roman" w:cs="Times New Roman"/>
              </w:rPr>
            </w:pPr>
            <w:r w:rsidRPr="0025297D">
              <w:rPr>
                <w:rFonts w:ascii="Times New Roman" w:hAnsi="Times New Roman" w:cs="Times New Roman"/>
              </w:rPr>
              <w:t>e)      What kinds of new practices, policies or partnerships emerged to increase the capacity of museums and libraries to support their communities during the pandemic?</w:t>
            </w:r>
          </w:p>
        </w:tc>
        <w:tc>
          <w:tcPr>
            <w:tcW w:w="2070" w:type="dxa"/>
            <w:shd w:val="clear" w:color="auto" w:fill="auto"/>
            <w:hideMark/>
          </w:tcPr>
          <w:p w:rsidR="00940E14" w:rsidRPr="0025297D" w:rsidP="00C02F25" w14:paraId="293BFA4D" w14:textId="0FD55A32">
            <w:pPr>
              <w:rPr>
                <w:rFonts w:ascii="Times New Roman" w:hAnsi="Times New Roman" w:cs="Times New Roman"/>
              </w:rPr>
            </w:pPr>
            <w:r w:rsidRPr="0025297D">
              <w:rPr>
                <w:rFonts w:ascii="Times New Roman" w:hAnsi="Times New Roman" w:cs="Times New Roman"/>
              </w:rPr>
              <w:t>Interviews, (</w:t>
            </w:r>
            <w:r w:rsidRPr="0025297D">
              <w:rPr>
                <w:rFonts w:ascii="Times New Roman" w:hAnsi="Times New Roman" w:cs="Times New Roman"/>
              </w:rPr>
              <w:t xml:space="preserve">Program Officers and Museum &amp; Library </w:t>
            </w:r>
            <w:r w:rsidRPr="0025297D" w:rsidR="00F81A0B">
              <w:rPr>
                <w:rFonts w:ascii="Times New Roman" w:hAnsi="Times New Roman" w:cs="Times New Roman"/>
              </w:rPr>
              <w:t>Awardees</w:t>
            </w:r>
            <w:r w:rsidRPr="0025297D">
              <w:rPr>
                <w:rFonts w:ascii="Times New Roman" w:hAnsi="Times New Roman" w:cs="Times New Roman"/>
              </w:rPr>
              <w:t>)</w:t>
            </w:r>
          </w:p>
        </w:tc>
        <w:tc>
          <w:tcPr>
            <w:tcW w:w="3420" w:type="dxa"/>
          </w:tcPr>
          <w:p w:rsidR="00940E14" w:rsidRPr="0025297D" w:rsidP="004A3A4D" w14:paraId="603AE8A3" w14:textId="52036BB2">
            <w:pPr>
              <w:spacing w:after="120"/>
              <w:rPr>
                <w:rFonts w:ascii="Times New Roman" w:hAnsi="Times New Roman" w:cs="Times New Roman"/>
                <w:i/>
                <w:iCs/>
              </w:rPr>
            </w:pPr>
            <w:r w:rsidRPr="0025297D">
              <w:rPr>
                <w:rFonts w:ascii="Times New Roman" w:hAnsi="Times New Roman" w:cs="Times New Roman"/>
                <w:i/>
                <w:iCs/>
              </w:rPr>
              <w:t>Universe 2 – Libraries (#5); Museums (#5); Program officers (#5)</w:t>
            </w:r>
          </w:p>
          <w:p w:rsidR="00F761E5" w:rsidRPr="0025297D" w:rsidP="00C02F25" w14:paraId="18F37A6D" w14:textId="142FB046">
            <w:pPr>
              <w:rPr>
                <w:rFonts w:ascii="Times New Roman" w:hAnsi="Times New Roman" w:cs="Times New Roman"/>
                <w:i/>
                <w:iCs/>
              </w:rPr>
            </w:pPr>
          </w:p>
        </w:tc>
      </w:tr>
      <w:tr w14:paraId="484B0803" w14:textId="77777777" w:rsidTr="0074369B">
        <w:tblPrEx>
          <w:tblW w:w="9715" w:type="dxa"/>
          <w:tblLook w:val="04A0"/>
        </w:tblPrEx>
        <w:trPr>
          <w:cantSplit/>
          <w:trHeight w:val="530"/>
        </w:trPr>
        <w:tc>
          <w:tcPr>
            <w:tcW w:w="851" w:type="dxa"/>
            <w:vMerge/>
            <w:hideMark/>
          </w:tcPr>
          <w:p w:rsidR="00940E14" w:rsidRPr="0025297D" w:rsidP="00C02F25" w14:paraId="22BB933D" w14:textId="77777777">
            <w:pPr>
              <w:rPr>
                <w:rFonts w:ascii="Times New Roman" w:hAnsi="Times New Roman" w:cs="Times New Roman"/>
              </w:rPr>
            </w:pPr>
          </w:p>
        </w:tc>
        <w:tc>
          <w:tcPr>
            <w:tcW w:w="3374" w:type="dxa"/>
            <w:shd w:val="clear" w:color="auto" w:fill="auto"/>
            <w:hideMark/>
          </w:tcPr>
          <w:p w:rsidR="00940E14" w:rsidRPr="0025297D" w:rsidP="00C02F25" w14:paraId="110C5A70" w14:textId="61A16E23">
            <w:pPr>
              <w:rPr>
                <w:rFonts w:ascii="Times New Roman" w:hAnsi="Times New Roman" w:cs="Times New Roman"/>
              </w:rPr>
            </w:pPr>
            <w:r w:rsidRPr="0025297D">
              <w:rPr>
                <w:rFonts w:ascii="Times New Roman" w:hAnsi="Times New Roman" w:cs="Times New Roman"/>
              </w:rPr>
              <w:t xml:space="preserve">f)      Do subsets of the museum field and library field that are targeted by </w:t>
            </w:r>
            <w:r w:rsidR="0010606B">
              <w:rPr>
                <w:rFonts w:ascii="Times New Roman" w:hAnsi="Times New Roman" w:cs="Times New Roman"/>
              </w:rPr>
              <w:t>IMLS’</w:t>
            </w:r>
            <w:r w:rsidR="00850A92">
              <w:rPr>
                <w:rFonts w:ascii="Times New Roman" w:hAnsi="Times New Roman" w:cs="Times New Roman"/>
              </w:rPr>
              <w:t>s</w:t>
            </w:r>
            <w:r w:rsidRPr="0025297D">
              <w:rPr>
                <w:rFonts w:ascii="Times New Roman" w:hAnsi="Times New Roman" w:cs="Times New Roman"/>
              </w:rPr>
              <w:t xml:space="preserve"> other grant programs—African American museums, Native American/Native Hawaiian museums, Latino museums, and small museums—have different or specific needs in emergencies? </w:t>
            </w:r>
          </w:p>
        </w:tc>
        <w:tc>
          <w:tcPr>
            <w:tcW w:w="2070" w:type="dxa"/>
            <w:shd w:val="clear" w:color="auto" w:fill="auto"/>
            <w:hideMark/>
          </w:tcPr>
          <w:p w:rsidR="00940E14" w:rsidRPr="0025297D" w:rsidP="00C02F25" w14:paraId="21F634E9" w14:textId="3DDE5712">
            <w:pPr>
              <w:rPr>
                <w:rFonts w:ascii="Times New Roman" w:hAnsi="Times New Roman" w:cs="Times New Roman"/>
                <w:lang w:val="fr-FR"/>
              </w:rPr>
            </w:pPr>
            <w:r w:rsidRPr="0025297D">
              <w:rPr>
                <w:rFonts w:ascii="Times New Roman" w:hAnsi="Times New Roman" w:cs="Times New Roman"/>
                <w:lang w:val="fr-FR"/>
              </w:rPr>
              <w:t>Administrative Grant Data (eGMS, SPR, etc.)</w:t>
            </w:r>
          </w:p>
        </w:tc>
        <w:tc>
          <w:tcPr>
            <w:tcW w:w="3420" w:type="dxa"/>
          </w:tcPr>
          <w:p w:rsidR="00940E14" w:rsidRPr="0025297D" w:rsidP="00C02F25" w14:paraId="7D588749" w14:textId="77777777">
            <w:pPr>
              <w:rPr>
                <w:rFonts w:ascii="Times New Roman" w:hAnsi="Times New Roman" w:cs="Times New Roman"/>
                <w:i/>
                <w:iCs/>
              </w:rPr>
            </w:pPr>
            <w:r w:rsidRPr="0025297D">
              <w:rPr>
                <w:rFonts w:ascii="Times New Roman" w:hAnsi="Times New Roman" w:cs="Times New Roman"/>
                <w:i/>
                <w:iCs/>
              </w:rPr>
              <w:t>N/A</w:t>
            </w:r>
          </w:p>
        </w:tc>
      </w:tr>
      <w:tr w14:paraId="05B17C12" w14:textId="77777777" w:rsidTr="00FE0657">
        <w:tblPrEx>
          <w:tblW w:w="9715" w:type="dxa"/>
          <w:tblLook w:val="04A0"/>
        </w:tblPrEx>
        <w:trPr>
          <w:cantSplit/>
          <w:trHeight w:val="89"/>
        </w:trPr>
        <w:tc>
          <w:tcPr>
            <w:tcW w:w="9715" w:type="dxa"/>
            <w:gridSpan w:val="4"/>
            <w:shd w:val="clear" w:color="auto" w:fill="D9D9D9" w:themeFill="background1" w:themeFillShade="D9"/>
          </w:tcPr>
          <w:p w:rsidR="00940E14" w:rsidRPr="0025297D" w:rsidP="00C02F25" w14:paraId="017F24C0" w14:textId="77777777">
            <w:pPr>
              <w:rPr>
                <w:rFonts w:ascii="Times New Roman" w:hAnsi="Times New Roman" w:cs="Times New Roman"/>
                <w:i/>
                <w:iCs/>
              </w:rPr>
            </w:pPr>
            <w:r w:rsidRPr="0025297D">
              <w:rPr>
                <w:rFonts w:ascii="Times New Roman" w:hAnsi="Times New Roman" w:cs="Times New Roman"/>
              </w:rPr>
              <w:t xml:space="preserve">2)     CARES &amp; ARPA Funding: How did museums and libraries plan for, make decisions, and </w:t>
            </w:r>
            <w:bookmarkStart w:id="39" w:name="_Int_F8vjOzIG"/>
            <w:r w:rsidRPr="0025297D">
              <w:rPr>
                <w:rFonts w:ascii="Times New Roman" w:hAnsi="Times New Roman" w:cs="Times New Roman"/>
              </w:rPr>
              <w:t>ultimately use</w:t>
            </w:r>
            <w:bookmarkEnd w:id="39"/>
            <w:r w:rsidRPr="0025297D">
              <w:rPr>
                <w:rFonts w:ascii="Times New Roman" w:hAnsi="Times New Roman" w:cs="Times New Roman"/>
              </w:rPr>
              <w:t xml:space="preserve"> the emergency grant funds to respond to pandemic related needs in their territories? How successful or challenging was the effort to distribute the funds in a timely, prudent, and/or successful manner?</w:t>
            </w:r>
          </w:p>
        </w:tc>
      </w:tr>
      <w:tr w14:paraId="4C71F23A" w14:textId="77777777" w:rsidTr="0074369B">
        <w:tblPrEx>
          <w:tblW w:w="9715" w:type="dxa"/>
          <w:tblLook w:val="04A0"/>
        </w:tblPrEx>
        <w:trPr>
          <w:cantSplit/>
          <w:trHeight w:val="89"/>
        </w:trPr>
        <w:tc>
          <w:tcPr>
            <w:tcW w:w="851" w:type="dxa"/>
            <w:vMerge w:val="restart"/>
            <w:hideMark/>
          </w:tcPr>
          <w:p w:rsidR="00940E14" w:rsidRPr="0025297D" w:rsidP="00C02F25" w14:paraId="04F1795D" w14:textId="77777777">
            <w:pPr>
              <w:rPr>
                <w:rFonts w:ascii="Times New Roman" w:hAnsi="Times New Roman" w:cs="Times New Roman"/>
              </w:rPr>
            </w:pPr>
          </w:p>
        </w:tc>
        <w:tc>
          <w:tcPr>
            <w:tcW w:w="3374" w:type="dxa"/>
            <w:vMerge w:val="restart"/>
            <w:shd w:val="clear" w:color="auto" w:fill="auto"/>
            <w:hideMark/>
          </w:tcPr>
          <w:p w:rsidR="00940E14" w:rsidRPr="0025297D" w:rsidP="00C02F25" w14:paraId="3EC993F3" w14:textId="77777777">
            <w:pPr>
              <w:rPr>
                <w:rFonts w:ascii="Times New Roman" w:hAnsi="Times New Roman" w:cs="Times New Roman"/>
              </w:rPr>
            </w:pPr>
            <w:r w:rsidRPr="0025297D">
              <w:rPr>
                <w:rFonts w:ascii="Times New Roman" w:hAnsi="Times New Roman" w:cs="Times New Roman"/>
              </w:rPr>
              <w:t xml:space="preserve">a)     How did museums and libraries utilize funds within their respective locales, and in what ways did they introduce new practices or policies to better administer the emergency </w:t>
            </w:r>
            <w:bookmarkStart w:id="40" w:name="_Int_FLNuvxxz"/>
            <w:r w:rsidRPr="0025297D">
              <w:rPr>
                <w:rFonts w:ascii="Times New Roman" w:hAnsi="Times New Roman" w:cs="Times New Roman"/>
              </w:rPr>
              <w:t>moneys</w:t>
            </w:r>
            <w:bookmarkEnd w:id="40"/>
            <w:r w:rsidRPr="0025297D">
              <w:rPr>
                <w:rFonts w:ascii="Times New Roman" w:hAnsi="Times New Roman" w:cs="Times New Roman"/>
              </w:rPr>
              <w:t xml:space="preserve"> (e.g., subgrants, hiring new staff, remote-work allowances)?</w:t>
            </w:r>
          </w:p>
        </w:tc>
        <w:tc>
          <w:tcPr>
            <w:tcW w:w="2070" w:type="dxa"/>
            <w:shd w:val="clear" w:color="auto" w:fill="auto"/>
            <w:hideMark/>
          </w:tcPr>
          <w:p w:rsidR="00940E14" w:rsidRPr="0025297D" w:rsidP="00C02F25" w14:paraId="563D9D74" w14:textId="15BF15B3">
            <w:pPr>
              <w:rPr>
                <w:rFonts w:ascii="Times New Roman" w:hAnsi="Times New Roman" w:cs="Times New Roman"/>
                <w:lang w:val="fr-FR"/>
              </w:rPr>
            </w:pPr>
            <w:r w:rsidRPr="0025297D">
              <w:rPr>
                <w:rFonts w:ascii="Times New Roman" w:hAnsi="Times New Roman" w:cs="Times New Roman"/>
                <w:lang w:val="fr-FR"/>
              </w:rPr>
              <w:t>Administrative Grant Data (eGMS, SPR, etc.)</w:t>
            </w:r>
          </w:p>
        </w:tc>
        <w:tc>
          <w:tcPr>
            <w:tcW w:w="3420" w:type="dxa"/>
          </w:tcPr>
          <w:p w:rsidR="00940E14" w:rsidRPr="0025297D" w:rsidP="00C02F25" w14:paraId="14CE6128" w14:textId="77777777">
            <w:pPr>
              <w:rPr>
                <w:rFonts w:ascii="Times New Roman" w:hAnsi="Times New Roman" w:cs="Times New Roman"/>
                <w:i/>
                <w:iCs/>
              </w:rPr>
            </w:pPr>
            <w:r w:rsidRPr="0025297D">
              <w:rPr>
                <w:rFonts w:ascii="Times New Roman" w:hAnsi="Times New Roman" w:cs="Times New Roman"/>
                <w:i/>
                <w:iCs/>
              </w:rPr>
              <w:t>N/A</w:t>
            </w:r>
          </w:p>
        </w:tc>
      </w:tr>
      <w:tr w14:paraId="13394633" w14:textId="77777777" w:rsidTr="0074369B">
        <w:tblPrEx>
          <w:tblW w:w="9715" w:type="dxa"/>
          <w:tblLook w:val="04A0"/>
        </w:tblPrEx>
        <w:trPr>
          <w:cantSplit/>
          <w:trHeight w:val="77"/>
        </w:trPr>
        <w:tc>
          <w:tcPr>
            <w:tcW w:w="851" w:type="dxa"/>
            <w:vMerge/>
            <w:hideMark/>
          </w:tcPr>
          <w:p w:rsidR="00940E14" w:rsidRPr="0025297D" w:rsidP="00C02F25" w14:paraId="4A668BD6" w14:textId="77777777">
            <w:pPr>
              <w:rPr>
                <w:rFonts w:ascii="Times New Roman" w:hAnsi="Times New Roman" w:cs="Times New Roman"/>
              </w:rPr>
            </w:pPr>
          </w:p>
        </w:tc>
        <w:tc>
          <w:tcPr>
            <w:tcW w:w="3374" w:type="dxa"/>
            <w:vMerge/>
            <w:hideMark/>
          </w:tcPr>
          <w:p w:rsidR="00940E14" w:rsidRPr="0025297D" w:rsidP="00C02F25" w14:paraId="5B0F78BE" w14:textId="77777777">
            <w:pPr>
              <w:rPr>
                <w:rFonts w:ascii="Times New Roman" w:hAnsi="Times New Roman" w:cs="Times New Roman"/>
              </w:rPr>
            </w:pPr>
          </w:p>
        </w:tc>
        <w:tc>
          <w:tcPr>
            <w:tcW w:w="2070" w:type="dxa"/>
            <w:shd w:val="clear" w:color="auto" w:fill="auto"/>
            <w:hideMark/>
          </w:tcPr>
          <w:p w:rsidR="00940E14" w:rsidRPr="0025297D" w:rsidP="00C02F25" w14:paraId="7B97EF5B" w14:textId="6294F0CE">
            <w:pPr>
              <w:rPr>
                <w:rFonts w:ascii="Times New Roman" w:hAnsi="Times New Roman" w:cs="Times New Roman"/>
              </w:rPr>
            </w:pPr>
            <w:r w:rsidRPr="0025297D">
              <w:rPr>
                <w:rFonts w:ascii="Times New Roman" w:hAnsi="Times New Roman" w:cs="Times New Roman"/>
              </w:rPr>
              <w:t>Interviews, Program</w:t>
            </w:r>
            <w:r w:rsidRPr="0025297D">
              <w:rPr>
                <w:rFonts w:ascii="Times New Roman" w:hAnsi="Times New Roman" w:cs="Times New Roman"/>
              </w:rPr>
              <w:t xml:space="preserve"> </w:t>
            </w:r>
            <w:r w:rsidRPr="0025297D">
              <w:rPr>
                <w:rFonts w:ascii="Times New Roman" w:hAnsi="Times New Roman" w:cs="Times New Roman"/>
              </w:rPr>
              <w:t>Officers</w:t>
            </w:r>
            <w:r w:rsidRPr="0025297D">
              <w:rPr>
                <w:rFonts w:ascii="Times New Roman" w:hAnsi="Times New Roman" w:cs="Times New Roman"/>
              </w:rPr>
              <w:t xml:space="preserve"> and Museum &amp; Library </w:t>
            </w:r>
            <w:r w:rsidRPr="0025297D" w:rsidR="0089636B">
              <w:rPr>
                <w:rFonts w:ascii="Times New Roman" w:hAnsi="Times New Roman" w:cs="Times New Roman"/>
              </w:rPr>
              <w:t>Awardees</w:t>
            </w:r>
          </w:p>
        </w:tc>
        <w:tc>
          <w:tcPr>
            <w:tcW w:w="3420" w:type="dxa"/>
          </w:tcPr>
          <w:p w:rsidR="00940E14" w:rsidRPr="0025297D" w:rsidP="004A3A4D" w14:paraId="24AC11BB" w14:textId="1020A6D8">
            <w:pPr>
              <w:spacing w:after="120"/>
              <w:rPr>
                <w:rFonts w:ascii="Times New Roman" w:hAnsi="Times New Roman" w:cs="Times New Roman"/>
                <w:i/>
                <w:iCs/>
              </w:rPr>
            </w:pPr>
            <w:r w:rsidRPr="0025297D">
              <w:rPr>
                <w:rFonts w:ascii="Times New Roman" w:hAnsi="Times New Roman" w:cs="Times New Roman"/>
                <w:i/>
                <w:iCs/>
              </w:rPr>
              <w:t>Universe 2 – Libraries (#</w:t>
            </w:r>
            <w:r w:rsidRPr="0025297D" w:rsidR="00114448">
              <w:rPr>
                <w:rFonts w:ascii="Times New Roman" w:hAnsi="Times New Roman" w:cs="Times New Roman"/>
                <w:i/>
                <w:iCs/>
              </w:rPr>
              <w:t>6</w:t>
            </w:r>
            <w:r w:rsidRPr="0025297D">
              <w:rPr>
                <w:rFonts w:ascii="Times New Roman" w:hAnsi="Times New Roman" w:cs="Times New Roman"/>
                <w:i/>
                <w:iCs/>
              </w:rPr>
              <w:t>); Museums (#</w:t>
            </w:r>
            <w:r w:rsidRPr="0025297D" w:rsidR="00114448">
              <w:rPr>
                <w:rFonts w:ascii="Times New Roman" w:hAnsi="Times New Roman" w:cs="Times New Roman"/>
                <w:i/>
                <w:iCs/>
              </w:rPr>
              <w:t>6</w:t>
            </w:r>
            <w:r w:rsidRPr="0025297D">
              <w:rPr>
                <w:rFonts w:ascii="Times New Roman" w:hAnsi="Times New Roman" w:cs="Times New Roman"/>
                <w:i/>
                <w:iCs/>
              </w:rPr>
              <w:t>); Program officers (#6)</w:t>
            </w:r>
          </w:p>
          <w:p w:rsidR="00F761E5" w:rsidRPr="0025297D" w:rsidP="00C02F25" w14:paraId="25B105D3" w14:textId="429030C8">
            <w:pPr>
              <w:rPr>
                <w:rFonts w:ascii="Times New Roman" w:hAnsi="Times New Roman" w:cs="Times New Roman"/>
                <w:i/>
                <w:iCs/>
              </w:rPr>
            </w:pPr>
          </w:p>
        </w:tc>
      </w:tr>
      <w:tr w14:paraId="3B6E06C5" w14:textId="77777777" w:rsidTr="0074369B">
        <w:tblPrEx>
          <w:tblW w:w="9715" w:type="dxa"/>
          <w:tblLook w:val="04A0"/>
        </w:tblPrEx>
        <w:trPr>
          <w:cantSplit/>
          <w:trHeight w:val="77"/>
        </w:trPr>
        <w:tc>
          <w:tcPr>
            <w:tcW w:w="851" w:type="dxa"/>
            <w:vMerge/>
            <w:hideMark/>
          </w:tcPr>
          <w:p w:rsidR="00940E14" w:rsidRPr="0025297D" w:rsidP="00C02F25" w14:paraId="1746BE23" w14:textId="77777777">
            <w:pPr>
              <w:rPr>
                <w:rFonts w:ascii="Times New Roman" w:hAnsi="Times New Roman" w:cs="Times New Roman"/>
              </w:rPr>
            </w:pPr>
          </w:p>
        </w:tc>
        <w:tc>
          <w:tcPr>
            <w:tcW w:w="3374" w:type="dxa"/>
            <w:shd w:val="clear" w:color="auto" w:fill="auto"/>
            <w:hideMark/>
          </w:tcPr>
          <w:p w:rsidR="00940E14" w:rsidRPr="0025297D" w:rsidP="00C02F25" w14:paraId="0FF9139E" w14:textId="4DEA9A29">
            <w:pPr>
              <w:rPr>
                <w:rFonts w:ascii="Times New Roman" w:hAnsi="Times New Roman" w:cs="Times New Roman"/>
              </w:rPr>
            </w:pPr>
            <w:r w:rsidRPr="0025297D">
              <w:rPr>
                <w:rFonts w:ascii="Times New Roman" w:hAnsi="Times New Roman" w:cs="Times New Roman"/>
              </w:rPr>
              <w:t xml:space="preserve">b)     What were key attributes of funds used for different “operational modalities” (e.g., </w:t>
            </w:r>
            <w:bookmarkStart w:id="41" w:name="_Int_xER7vcU6"/>
            <w:r w:rsidRPr="0025297D">
              <w:rPr>
                <w:rFonts w:ascii="Times New Roman" w:hAnsi="Times New Roman" w:cs="Times New Roman"/>
              </w:rPr>
              <w:t>PPE</w:t>
            </w:r>
            <w:bookmarkEnd w:id="41"/>
            <w:r w:rsidRPr="0025297D">
              <w:rPr>
                <w:rFonts w:ascii="Times New Roman" w:hAnsi="Times New Roman" w:cs="Times New Roman"/>
              </w:rPr>
              <w:t xml:space="preserve">, outdoor furniture, implementation of curbside pick-up, installation of plexiglass dividers, ability to update library card online)? What were the distribution trends of the allocations of funds to projects at the national, </w:t>
            </w:r>
            <w:r w:rsidRPr="0025297D" w:rsidR="006C657F">
              <w:rPr>
                <w:rFonts w:ascii="Times New Roman" w:hAnsi="Times New Roman" w:cs="Times New Roman"/>
              </w:rPr>
              <w:t>state,</w:t>
            </w:r>
            <w:r w:rsidRPr="0025297D">
              <w:rPr>
                <w:rFonts w:ascii="Times New Roman" w:hAnsi="Times New Roman" w:cs="Times New Roman"/>
              </w:rPr>
              <w:t xml:space="preserve"> and local levels (total and per capita)? </w:t>
            </w:r>
          </w:p>
        </w:tc>
        <w:tc>
          <w:tcPr>
            <w:tcW w:w="2070" w:type="dxa"/>
            <w:shd w:val="clear" w:color="auto" w:fill="auto"/>
            <w:hideMark/>
          </w:tcPr>
          <w:p w:rsidR="00940E14" w:rsidRPr="0025297D" w:rsidP="00C02F25" w14:paraId="61725223" w14:textId="3C290065">
            <w:pPr>
              <w:rPr>
                <w:rFonts w:ascii="Times New Roman" w:hAnsi="Times New Roman" w:cs="Times New Roman"/>
                <w:lang w:val="fr-FR"/>
              </w:rPr>
            </w:pPr>
            <w:r w:rsidRPr="0025297D">
              <w:rPr>
                <w:rFonts w:ascii="Times New Roman" w:hAnsi="Times New Roman" w:cs="Times New Roman"/>
                <w:lang w:val="fr-FR"/>
              </w:rPr>
              <w:t>Administrative Grant Data (eGMS, SPR, etc.)</w:t>
            </w:r>
          </w:p>
        </w:tc>
        <w:tc>
          <w:tcPr>
            <w:tcW w:w="3420" w:type="dxa"/>
          </w:tcPr>
          <w:p w:rsidR="00940E14" w:rsidRPr="0025297D" w:rsidP="00C02F25" w14:paraId="79C5FC53" w14:textId="77777777">
            <w:pPr>
              <w:rPr>
                <w:rFonts w:ascii="Times New Roman" w:hAnsi="Times New Roman" w:cs="Times New Roman"/>
                <w:i/>
                <w:iCs/>
              </w:rPr>
            </w:pPr>
            <w:r w:rsidRPr="0025297D">
              <w:rPr>
                <w:rFonts w:ascii="Times New Roman" w:hAnsi="Times New Roman" w:cs="Times New Roman"/>
                <w:i/>
                <w:iCs/>
              </w:rPr>
              <w:t>N/A</w:t>
            </w:r>
          </w:p>
        </w:tc>
      </w:tr>
      <w:tr w14:paraId="25236BFC" w14:textId="77777777" w:rsidTr="0074369B">
        <w:tblPrEx>
          <w:tblW w:w="9715" w:type="dxa"/>
          <w:tblLook w:val="04A0"/>
        </w:tblPrEx>
        <w:trPr>
          <w:cantSplit/>
          <w:trHeight w:val="1070"/>
        </w:trPr>
        <w:tc>
          <w:tcPr>
            <w:tcW w:w="851" w:type="dxa"/>
            <w:vMerge/>
            <w:hideMark/>
          </w:tcPr>
          <w:p w:rsidR="00940E14" w:rsidRPr="0025297D" w:rsidP="00C02F25" w14:paraId="07068EE8" w14:textId="77777777">
            <w:pPr>
              <w:rPr>
                <w:rFonts w:ascii="Times New Roman" w:hAnsi="Times New Roman" w:cs="Times New Roman"/>
              </w:rPr>
            </w:pPr>
          </w:p>
        </w:tc>
        <w:tc>
          <w:tcPr>
            <w:tcW w:w="3374" w:type="dxa"/>
            <w:vMerge w:val="restart"/>
            <w:shd w:val="clear" w:color="auto" w:fill="auto"/>
            <w:hideMark/>
          </w:tcPr>
          <w:p w:rsidR="00940E14" w:rsidRPr="0025297D" w:rsidP="00C02F25" w14:paraId="21A51DDE" w14:textId="513385DE">
            <w:pPr>
              <w:rPr>
                <w:rFonts w:ascii="Times New Roman" w:hAnsi="Times New Roman" w:cs="Times New Roman"/>
              </w:rPr>
            </w:pPr>
            <w:r w:rsidRPr="0025297D">
              <w:rPr>
                <w:rFonts w:ascii="Times New Roman" w:hAnsi="Times New Roman" w:cs="Times New Roman"/>
              </w:rPr>
              <w:t xml:space="preserve">c)     In what ways were funds used to improve museums’ and libraries' operations (physical and programmatic)? </w:t>
            </w:r>
            <w:r w:rsidRPr="0025297D">
              <w:rPr>
                <w:rFonts w:ascii="Times New Roman" w:hAnsi="Times New Roman" w:cs="Times New Roman"/>
              </w:rPr>
              <w:br/>
              <w:t xml:space="preserve">i)      Did funding improve access to broadband or technologies, such as hotspots, parking lot Wi-Fi, or providing laptop checkouts for their community residents? Were these funds </w:t>
            </w:r>
            <w:bookmarkStart w:id="42" w:name="_Int_gGrIUDz6"/>
            <w:r w:rsidRPr="0025297D">
              <w:rPr>
                <w:rFonts w:ascii="Times New Roman" w:hAnsi="Times New Roman" w:cs="Times New Roman"/>
              </w:rPr>
              <w:t>in particular used</w:t>
            </w:r>
            <w:bookmarkEnd w:id="42"/>
            <w:r w:rsidRPr="0025297D">
              <w:rPr>
                <w:rFonts w:ascii="Times New Roman" w:hAnsi="Times New Roman" w:cs="Times New Roman"/>
              </w:rPr>
              <w:t xml:space="preserve"> for activities that may have otherwise been funded through other federal programs, such as E-Rate? </w:t>
            </w:r>
            <w:r w:rsidRPr="0025297D">
              <w:rPr>
                <w:rFonts w:ascii="Times New Roman" w:hAnsi="Times New Roman" w:cs="Times New Roman"/>
              </w:rPr>
              <w:br/>
              <w:t>ii)    Did funding improve the physical safety of buildings through updates such as cleaning protocols or increased accessibility?</w:t>
            </w:r>
            <w:r w:rsidRPr="0025297D">
              <w:rPr>
                <w:rFonts w:ascii="Times New Roman" w:hAnsi="Times New Roman" w:cs="Times New Roman"/>
              </w:rPr>
              <w:br/>
              <w:t>iii)   Did funding for external services, such as mobile museums or delivery, improve access to museums and their assets?</w:t>
            </w:r>
          </w:p>
        </w:tc>
        <w:tc>
          <w:tcPr>
            <w:tcW w:w="2070" w:type="dxa"/>
            <w:shd w:val="clear" w:color="auto" w:fill="auto"/>
            <w:hideMark/>
          </w:tcPr>
          <w:p w:rsidR="00940E14" w:rsidRPr="0025297D" w:rsidP="00C02F25" w14:paraId="5677A158" w14:textId="0C00F2F1">
            <w:pPr>
              <w:rPr>
                <w:rFonts w:ascii="Times New Roman" w:hAnsi="Times New Roman" w:cs="Times New Roman"/>
                <w:lang w:val="fr-FR"/>
              </w:rPr>
            </w:pPr>
            <w:r w:rsidRPr="0025297D">
              <w:rPr>
                <w:rFonts w:ascii="Times New Roman" w:hAnsi="Times New Roman" w:cs="Times New Roman"/>
                <w:lang w:val="fr-FR"/>
              </w:rPr>
              <w:t>Administrative Grant Data (eGMS, SPR, etc.)</w:t>
            </w:r>
          </w:p>
        </w:tc>
        <w:tc>
          <w:tcPr>
            <w:tcW w:w="3420" w:type="dxa"/>
          </w:tcPr>
          <w:p w:rsidR="00940E14" w:rsidRPr="0025297D" w:rsidP="00C02F25" w14:paraId="467582B0" w14:textId="77777777">
            <w:pPr>
              <w:rPr>
                <w:rFonts w:ascii="Times New Roman" w:hAnsi="Times New Roman" w:cs="Times New Roman"/>
                <w:i/>
                <w:iCs/>
              </w:rPr>
            </w:pPr>
            <w:r w:rsidRPr="0025297D">
              <w:rPr>
                <w:rFonts w:ascii="Times New Roman" w:hAnsi="Times New Roman" w:cs="Times New Roman"/>
                <w:i/>
                <w:iCs/>
              </w:rPr>
              <w:t>N/A</w:t>
            </w:r>
          </w:p>
        </w:tc>
      </w:tr>
      <w:tr w14:paraId="18DD7BC6" w14:textId="77777777" w:rsidTr="0074369B">
        <w:tblPrEx>
          <w:tblW w:w="9715" w:type="dxa"/>
          <w:tblLook w:val="04A0"/>
        </w:tblPrEx>
        <w:trPr>
          <w:cantSplit/>
          <w:trHeight w:val="368"/>
        </w:trPr>
        <w:tc>
          <w:tcPr>
            <w:tcW w:w="851" w:type="dxa"/>
            <w:vMerge/>
            <w:hideMark/>
          </w:tcPr>
          <w:p w:rsidR="00940E14" w:rsidRPr="0025297D" w:rsidP="00C02F25" w14:paraId="5AF2786A" w14:textId="77777777">
            <w:pPr>
              <w:rPr>
                <w:rFonts w:ascii="Times New Roman" w:hAnsi="Times New Roman" w:cs="Times New Roman"/>
              </w:rPr>
            </w:pPr>
          </w:p>
        </w:tc>
        <w:tc>
          <w:tcPr>
            <w:tcW w:w="3374" w:type="dxa"/>
            <w:vMerge/>
            <w:hideMark/>
          </w:tcPr>
          <w:p w:rsidR="00940E14" w:rsidRPr="0025297D" w:rsidP="00C02F25" w14:paraId="23025A7E" w14:textId="77777777">
            <w:pPr>
              <w:rPr>
                <w:rFonts w:ascii="Times New Roman" w:hAnsi="Times New Roman" w:cs="Times New Roman"/>
              </w:rPr>
            </w:pPr>
          </w:p>
        </w:tc>
        <w:tc>
          <w:tcPr>
            <w:tcW w:w="2070" w:type="dxa"/>
            <w:shd w:val="clear" w:color="auto" w:fill="auto"/>
            <w:hideMark/>
          </w:tcPr>
          <w:p w:rsidR="00940E14" w:rsidRPr="0025297D" w:rsidP="00C02F25" w14:paraId="2C566167" w14:textId="3525C7F2">
            <w:pPr>
              <w:rPr>
                <w:rFonts w:ascii="Times New Roman" w:hAnsi="Times New Roman" w:cs="Times New Roman"/>
              </w:rPr>
            </w:pPr>
            <w:r w:rsidRPr="0025297D">
              <w:rPr>
                <w:rFonts w:ascii="Times New Roman" w:hAnsi="Times New Roman" w:cs="Times New Roman"/>
              </w:rPr>
              <w:t>Interviews, Program</w:t>
            </w:r>
            <w:r w:rsidRPr="0025297D">
              <w:rPr>
                <w:rFonts w:ascii="Times New Roman" w:hAnsi="Times New Roman" w:cs="Times New Roman"/>
              </w:rPr>
              <w:t xml:space="preserve"> </w:t>
            </w:r>
            <w:r w:rsidRPr="0025297D">
              <w:rPr>
                <w:rFonts w:ascii="Times New Roman" w:hAnsi="Times New Roman" w:cs="Times New Roman"/>
              </w:rPr>
              <w:t>Officers</w:t>
            </w:r>
            <w:r w:rsidRPr="0025297D">
              <w:rPr>
                <w:rFonts w:ascii="Times New Roman" w:hAnsi="Times New Roman" w:cs="Times New Roman"/>
              </w:rPr>
              <w:t xml:space="preserve"> and Museum &amp; Library </w:t>
            </w:r>
            <w:r w:rsidRPr="0025297D" w:rsidR="0089636B">
              <w:rPr>
                <w:rFonts w:ascii="Times New Roman" w:hAnsi="Times New Roman" w:cs="Times New Roman"/>
              </w:rPr>
              <w:t>Awardees</w:t>
            </w:r>
          </w:p>
        </w:tc>
        <w:tc>
          <w:tcPr>
            <w:tcW w:w="3420" w:type="dxa"/>
          </w:tcPr>
          <w:p w:rsidR="00940E14" w:rsidRPr="0025297D" w:rsidP="004A3A4D" w14:paraId="26A7D86B" w14:textId="7EB567AF">
            <w:pPr>
              <w:spacing w:after="120"/>
              <w:rPr>
                <w:rFonts w:ascii="Times New Roman" w:hAnsi="Times New Roman" w:cs="Times New Roman"/>
                <w:i/>
                <w:iCs/>
              </w:rPr>
            </w:pPr>
            <w:r w:rsidRPr="0025297D">
              <w:rPr>
                <w:rFonts w:ascii="Times New Roman" w:hAnsi="Times New Roman" w:cs="Times New Roman"/>
                <w:i/>
                <w:iCs/>
              </w:rPr>
              <w:t>Universe 2 – Libraries (#7); Museums (#7); Program officers (#7)</w:t>
            </w:r>
          </w:p>
          <w:p w:rsidR="00F761E5" w:rsidRPr="0025297D" w:rsidP="001D45B9" w14:paraId="7967A979" w14:textId="42782ADD">
            <w:pPr>
              <w:overflowPunct w:val="0"/>
              <w:autoSpaceDE w:val="0"/>
              <w:autoSpaceDN w:val="0"/>
              <w:adjustRightInd w:val="0"/>
              <w:textAlignment w:val="baseline"/>
              <w:rPr>
                <w:rFonts w:ascii="Times New Roman" w:hAnsi="Times New Roman" w:cs="Times New Roman"/>
                <w:i/>
                <w:iCs/>
              </w:rPr>
            </w:pPr>
          </w:p>
        </w:tc>
      </w:tr>
      <w:tr w14:paraId="627B4F8D" w14:textId="77777777" w:rsidTr="0074369B">
        <w:tblPrEx>
          <w:tblW w:w="9715" w:type="dxa"/>
          <w:tblLook w:val="04A0"/>
        </w:tblPrEx>
        <w:trPr>
          <w:cantSplit/>
          <w:trHeight w:val="710"/>
        </w:trPr>
        <w:tc>
          <w:tcPr>
            <w:tcW w:w="851" w:type="dxa"/>
            <w:vMerge/>
            <w:hideMark/>
          </w:tcPr>
          <w:p w:rsidR="00940E14" w:rsidRPr="0025297D" w:rsidP="00C02F25" w14:paraId="03E2154E" w14:textId="77777777">
            <w:pPr>
              <w:rPr>
                <w:rFonts w:ascii="Times New Roman" w:hAnsi="Times New Roman" w:cs="Times New Roman"/>
              </w:rPr>
            </w:pPr>
          </w:p>
        </w:tc>
        <w:tc>
          <w:tcPr>
            <w:tcW w:w="3374" w:type="dxa"/>
            <w:vMerge w:val="restart"/>
            <w:shd w:val="clear" w:color="auto" w:fill="auto"/>
            <w:hideMark/>
          </w:tcPr>
          <w:p w:rsidR="00940E14" w:rsidRPr="0025297D" w:rsidP="00C02F25" w14:paraId="1357F18F" w14:textId="3FCDDEB8">
            <w:pPr>
              <w:rPr>
                <w:rFonts w:ascii="Times New Roman" w:hAnsi="Times New Roman" w:cs="Times New Roman"/>
              </w:rPr>
            </w:pPr>
            <w:r w:rsidRPr="0025297D">
              <w:rPr>
                <w:rFonts w:ascii="Times New Roman" w:hAnsi="Times New Roman" w:cs="Times New Roman"/>
              </w:rPr>
              <w:t>d)     How did collections management, practices, and policies adapt using IMLS’</w:t>
            </w:r>
            <w:r w:rsidR="00933357">
              <w:rPr>
                <w:rFonts w:ascii="Times New Roman" w:hAnsi="Times New Roman" w:cs="Times New Roman"/>
              </w:rPr>
              <w:t>s</w:t>
            </w:r>
            <w:r w:rsidRPr="0025297D">
              <w:rPr>
                <w:rFonts w:ascii="Times New Roman" w:hAnsi="Times New Roman" w:cs="Times New Roman"/>
              </w:rPr>
              <w:t xml:space="preserve"> </w:t>
            </w:r>
            <w:r w:rsidRPr="0025297D" w:rsidR="002C5435">
              <w:rPr>
                <w:rFonts w:ascii="Times New Roman" w:hAnsi="Times New Roman" w:cs="Times New Roman"/>
              </w:rPr>
              <w:t>ARP</w:t>
            </w:r>
            <w:r w:rsidR="002C5435">
              <w:rPr>
                <w:rFonts w:ascii="Times New Roman" w:hAnsi="Times New Roman" w:cs="Times New Roman"/>
              </w:rPr>
              <w:t xml:space="preserve">A </w:t>
            </w:r>
            <w:r w:rsidR="002C5435">
              <w:rPr>
                <w:rFonts w:ascii="Times New Roman" w:hAnsi="Times New Roman" w:cs="Times New Roman"/>
              </w:rPr>
              <w:t xml:space="preserve">and </w:t>
            </w:r>
            <w:r w:rsidRPr="0025297D" w:rsidR="002C5435">
              <w:rPr>
                <w:rFonts w:ascii="Times New Roman" w:hAnsi="Times New Roman" w:cs="Times New Roman"/>
              </w:rPr>
              <w:t xml:space="preserve">CARES Act </w:t>
            </w:r>
            <w:r w:rsidR="00184921">
              <w:rPr>
                <w:rFonts w:ascii="Times New Roman" w:hAnsi="Times New Roman" w:cs="Times New Roman"/>
              </w:rPr>
              <w:t>grant programs</w:t>
            </w:r>
            <w:r w:rsidR="002C5435">
              <w:rPr>
                <w:rFonts w:ascii="Times New Roman" w:hAnsi="Times New Roman" w:cs="Times New Roman"/>
              </w:rPr>
              <w:t xml:space="preserve"> </w:t>
            </w:r>
            <w:r w:rsidRPr="0025297D">
              <w:rPr>
                <w:rFonts w:ascii="Times New Roman" w:hAnsi="Times New Roman" w:cs="Times New Roman"/>
              </w:rPr>
              <w:t xml:space="preserve">funds? </w:t>
            </w:r>
            <w:bookmarkStart w:id="43" w:name="_Int_QFIU4I1q"/>
            <w:r w:rsidRPr="0025297D">
              <w:rPr>
                <w:rFonts w:ascii="Times New Roman" w:hAnsi="Times New Roman" w:cs="Times New Roman"/>
              </w:rPr>
              <w:t xml:space="preserve">Did access expand or shrink permanently or temporarily with a given audience </w:t>
            </w:r>
            <w:r w:rsidRPr="0025297D">
              <w:rPr>
                <w:rFonts w:ascii="Times New Roman" w:hAnsi="Times New Roman" w:cs="Times New Roman"/>
              </w:rPr>
              <w:t>as a result of</w:t>
            </w:r>
            <w:r w:rsidRPr="0025297D">
              <w:rPr>
                <w:rFonts w:ascii="Times New Roman" w:hAnsi="Times New Roman" w:cs="Times New Roman"/>
              </w:rPr>
              <w:t xml:space="preserve"> digitization efforts?</w:t>
            </w:r>
            <w:bookmarkEnd w:id="43"/>
          </w:p>
        </w:tc>
        <w:tc>
          <w:tcPr>
            <w:tcW w:w="2070" w:type="dxa"/>
            <w:shd w:val="clear" w:color="auto" w:fill="auto"/>
            <w:hideMark/>
          </w:tcPr>
          <w:p w:rsidR="00940E14" w:rsidRPr="0025297D" w:rsidP="00C02F25" w14:paraId="2FDAB279" w14:textId="09D8C3E5">
            <w:pPr>
              <w:rPr>
                <w:rFonts w:ascii="Times New Roman" w:hAnsi="Times New Roman" w:cs="Times New Roman"/>
                <w:lang w:val="fr-FR"/>
              </w:rPr>
            </w:pPr>
            <w:r w:rsidRPr="0025297D">
              <w:rPr>
                <w:rFonts w:ascii="Times New Roman" w:hAnsi="Times New Roman" w:cs="Times New Roman"/>
                <w:lang w:val="fr-FR"/>
              </w:rPr>
              <w:t>Administrative Grant Data (eGMS, SPR, etc.)</w:t>
            </w:r>
          </w:p>
        </w:tc>
        <w:tc>
          <w:tcPr>
            <w:tcW w:w="3420" w:type="dxa"/>
          </w:tcPr>
          <w:p w:rsidR="00940E14" w:rsidRPr="0025297D" w:rsidP="00C02F25" w14:paraId="73FD9648" w14:textId="77777777">
            <w:pPr>
              <w:rPr>
                <w:rFonts w:ascii="Times New Roman" w:hAnsi="Times New Roman" w:cs="Times New Roman"/>
                <w:i/>
                <w:iCs/>
              </w:rPr>
            </w:pPr>
            <w:r w:rsidRPr="0025297D">
              <w:rPr>
                <w:rFonts w:ascii="Times New Roman" w:hAnsi="Times New Roman" w:cs="Times New Roman"/>
                <w:i/>
                <w:iCs/>
              </w:rPr>
              <w:t>N/A</w:t>
            </w:r>
          </w:p>
        </w:tc>
      </w:tr>
      <w:tr w14:paraId="0459F99A" w14:textId="77777777" w:rsidTr="0074369B">
        <w:tblPrEx>
          <w:tblW w:w="9715" w:type="dxa"/>
          <w:tblLook w:val="04A0"/>
        </w:tblPrEx>
        <w:trPr>
          <w:cantSplit/>
          <w:trHeight w:val="593"/>
        </w:trPr>
        <w:tc>
          <w:tcPr>
            <w:tcW w:w="851" w:type="dxa"/>
            <w:vMerge/>
            <w:hideMark/>
          </w:tcPr>
          <w:p w:rsidR="00940E14" w:rsidRPr="0025297D" w:rsidP="00C02F25" w14:paraId="2FA7B6C1" w14:textId="77777777">
            <w:pPr>
              <w:rPr>
                <w:rFonts w:ascii="Times New Roman" w:hAnsi="Times New Roman" w:cs="Times New Roman"/>
              </w:rPr>
            </w:pPr>
          </w:p>
        </w:tc>
        <w:tc>
          <w:tcPr>
            <w:tcW w:w="3374" w:type="dxa"/>
            <w:vMerge/>
            <w:hideMark/>
          </w:tcPr>
          <w:p w:rsidR="00940E14" w:rsidRPr="0025297D" w:rsidP="00C02F25" w14:paraId="501ADE7B" w14:textId="77777777">
            <w:pPr>
              <w:rPr>
                <w:rFonts w:ascii="Times New Roman" w:hAnsi="Times New Roman" w:cs="Times New Roman"/>
              </w:rPr>
            </w:pPr>
          </w:p>
        </w:tc>
        <w:tc>
          <w:tcPr>
            <w:tcW w:w="2070" w:type="dxa"/>
            <w:shd w:val="clear" w:color="auto" w:fill="auto"/>
            <w:hideMark/>
          </w:tcPr>
          <w:p w:rsidR="00940E14" w:rsidRPr="0025297D" w:rsidP="00C02F25" w14:paraId="31D602C1" w14:textId="3A7C263B">
            <w:pPr>
              <w:rPr>
                <w:rFonts w:ascii="Times New Roman" w:hAnsi="Times New Roman" w:cs="Times New Roman"/>
              </w:rPr>
            </w:pPr>
            <w:r w:rsidRPr="0025297D">
              <w:rPr>
                <w:rFonts w:ascii="Times New Roman" w:hAnsi="Times New Roman" w:cs="Times New Roman"/>
              </w:rPr>
              <w:t>Interviews, Program</w:t>
            </w:r>
            <w:r w:rsidRPr="0025297D">
              <w:rPr>
                <w:rFonts w:ascii="Times New Roman" w:hAnsi="Times New Roman" w:cs="Times New Roman"/>
              </w:rPr>
              <w:t xml:space="preserve"> </w:t>
            </w:r>
            <w:r w:rsidRPr="0025297D" w:rsidR="00B93205">
              <w:rPr>
                <w:rFonts w:ascii="Times New Roman" w:hAnsi="Times New Roman" w:cs="Times New Roman"/>
              </w:rPr>
              <w:t>Officers,</w:t>
            </w:r>
            <w:r w:rsidRPr="0025297D">
              <w:rPr>
                <w:rFonts w:ascii="Times New Roman" w:hAnsi="Times New Roman" w:cs="Times New Roman"/>
              </w:rPr>
              <w:t xml:space="preserve"> and Museum &amp; Library </w:t>
            </w:r>
            <w:r w:rsidRPr="0025297D" w:rsidR="0089636B">
              <w:rPr>
                <w:rFonts w:ascii="Times New Roman" w:hAnsi="Times New Roman" w:cs="Times New Roman"/>
              </w:rPr>
              <w:t>Awardees</w:t>
            </w:r>
          </w:p>
        </w:tc>
        <w:tc>
          <w:tcPr>
            <w:tcW w:w="3420" w:type="dxa"/>
          </w:tcPr>
          <w:p w:rsidR="009840CF" w:rsidRPr="0025297D" w:rsidP="004A3A4D" w14:paraId="4F256FE3" w14:textId="4C05D2FA">
            <w:pPr>
              <w:spacing w:after="120"/>
              <w:rPr>
                <w:rFonts w:ascii="Times New Roman" w:hAnsi="Times New Roman" w:cs="Times New Roman"/>
                <w:i/>
                <w:iCs/>
              </w:rPr>
            </w:pPr>
            <w:r w:rsidRPr="0025297D">
              <w:rPr>
                <w:rFonts w:ascii="Times New Roman" w:hAnsi="Times New Roman" w:cs="Times New Roman"/>
                <w:i/>
                <w:iCs/>
              </w:rPr>
              <w:t>Universe 2 – Libraries (#8); Museums (#8); Program officers (#8)</w:t>
            </w:r>
          </w:p>
          <w:p w:rsidR="00F761E5" w:rsidRPr="0025297D" w:rsidP="001D45B9" w14:paraId="4CA22B0A" w14:textId="2FDF7D5D">
            <w:pPr>
              <w:rPr>
                <w:rFonts w:ascii="Times New Roman" w:hAnsi="Times New Roman" w:cs="Times New Roman"/>
                <w:i/>
                <w:iCs/>
              </w:rPr>
            </w:pPr>
          </w:p>
        </w:tc>
      </w:tr>
      <w:tr w14:paraId="505BC49F" w14:textId="77777777" w:rsidTr="0074369B">
        <w:tblPrEx>
          <w:tblW w:w="9715" w:type="dxa"/>
          <w:tblLook w:val="04A0"/>
        </w:tblPrEx>
        <w:trPr>
          <w:cantSplit/>
          <w:trHeight w:val="800"/>
        </w:trPr>
        <w:tc>
          <w:tcPr>
            <w:tcW w:w="851" w:type="dxa"/>
            <w:vMerge/>
            <w:hideMark/>
          </w:tcPr>
          <w:p w:rsidR="00940E14" w:rsidRPr="0025297D" w:rsidP="00C02F25" w14:paraId="0AC929B1" w14:textId="77777777">
            <w:pPr>
              <w:rPr>
                <w:rFonts w:ascii="Times New Roman" w:hAnsi="Times New Roman" w:cs="Times New Roman"/>
              </w:rPr>
            </w:pPr>
          </w:p>
        </w:tc>
        <w:tc>
          <w:tcPr>
            <w:tcW w:w="3374" w:type="dxa"/>
            <w:vMerge w:val="restart"/>
            <w:shd w:val="clear" w:color="auto" w:fill="auto"/>
            <w:hideMark/>
          </w:tcPr>
          <w:p w:rsidR="00940E14" w:rsidRPr="0025297D" w:rsidP="00C02F25" w14:paraId="62512D3C" w14:textId="57E61395">
            <w:pPr>
              <w:rPr>
                <w:rFonts w:ascii="Times New Roman" w:hAnsi="Times New Roman" w:cs="Times New Roman"/>
              </w:rPr>
            </w:pPr>
            <w:r w:rsidRPr="0025297D">
              <w:rPr>
                <w:rFonts w:ascii="Times New Roman" w:hAnsi="Times New Roman" w:cs="Times New Roman"/>
              </w:rPr>
              <w:t xml:space="preserve">e)     In what ways did in-person programs &amp; services change with the use of </w:t>
            </w:r>
            <w:r w:rsidR="0010606B">
              <w:rPr>
                <w:rFonts w:ascii="Times New Roman" w:hAnsi="Times New Roman" w:cs="Times New Roman"/>
              </w:rPr>
              <w:t>IMLS’</w:t>
            </w:r>
            <w:r w:rsidR="00850A92">
              <w:rPr>
                <w:rFonts w:ascii="Times New Roman" w:hAnsi="Times New Roman" w:cs="Times New Roman"/>
              </w:rPr>
              <w:t>s</w:t>
            </w:r>
            <w:r w:rsidRPr="0025297D">
              <w:rPr>
                <w:rFonts w:ascii="Times New Roman" w:hAnsi="Times New Roman" w:cs="Times New Roman"/>
              </w:rPr>
              <w:t xml:space="preserve"> </w:t>
            </w:r>
            <w:r w:rsidRPr="0025297D" w:rsidR="002C5435">
              <w:rPr>
                <w:rFonts w:ascii="Times New Roman" w:hAnsi="Times New Roman" w:cs="Times New Roman"/>
              </w:rPr>
              <w:t>ARP</w:t>
            </w:r>
            <w:r w:rsidR="002C5435">
              <w:rPr>
                <w:rFonts w:ascii="Times New Roman" w:hAnsi="Times New Roman" w:cs="Times New Roman"/>
              </w:rPr>
              <w:t xml:space="preserve">A and </w:t>
            </w:r>
            <w:r w:rsidRPr="0025297D" w:rsidR="002C5435">
              <w:rPr>
                <w:rFonts w:ascii="Times New Roman" w:hAnsi="Times New Roman" w:cs="Times New Roman"/>
              </w:rPr>
              <w:t xml:space="preserve">CARES Act </w:t>
            </w:r>
            <w:r w:rsidR="00184921">
              <w:rPr>
                <w:rFonts w:ascii="Times New Roman" w:hAnsi="Times New Roman" w:cs="Times New Roman"/>
              </w:rPr>
              <w:t>grant programs</w:t>
            </w:r>
            <w:r w:rsidR="002C5435">
              <w:rPr>
                <w:rFonts w:ascii="Times New Roman" w:hAnsi="Times New Roman" w:cs="Times New Roman"/>
              </w:rPr>
              <w:t xml:space="preserve"> </w:t>
            </w:r>
            <w:r w:rsidRPr="0025297D">
              <w:rPr>
                <w:rFonts w:ascii="Times New Roman" w:hAnsi="Times New Roman" w:cs="Times New Roman"/>
              </w:rPr>
              <w:t>funds?  In transitioning partly or fully to virtual services, how did these benefits vary across different population groups?</w:t>
            </w:r>
          </w:p>
        </w:tc>
        <w:tc>
          <w:tcPr>
            <w:tcW w:w="2070" w:type="dxa"/>
            <w:shd w:val="clear" w:color="auto" w:fill="auto"/>
            <w:hideMark/>
          </w:tcPr>
          <w:p w:rsidR="00940E14" w:rsidRPr="0025297D" w:rsidP="00C02F25" w14:paraId="5F415101" w14:textId="584C8009">
            <w:pPr>
              <w:rPr>
                <w:rFonts w:ascii="Times New Roman" w:hAnsi="Times New Roman" w:cs="Times New Roman"/>
                <w:lang w:val="fr-FR"/>
              </w:rPr>
            </w:pPr>
            <w:r w:rsidRPr="0025297D">
              <w:rPr>
                <w:rFonts w:ascii="Times New Roman" w:hAnsi="Times New Roman" w:cs="Times New Roman"/>
                <w:lang w:val="fr-FR"/>
              </w:rPr>
              <w:t>Administrative Grant Data (eGMS, SPR, etc.)</w:t>
            </w:r>
          </w:p>
        </w:tc>
        <w:tc>
          <w:tcPr>
            <w:tcW w:w="3420" w:type="dxa"/>
          </w:tcPr>
          <w:p w:rsidR="00940E14" w:rsidRPr="0025297D" w:rsidP="00C02F25" w14:paraId="67CD7704" w14:textId="77777777">
            <w:pPr>
              <w:rPr>
                <w:rFonts w:ascii="Times New Roman" w:hAnsi="Times New Roman" w:cs="Times New Roman"/>
                <w:i/>
                <w:iCs/>
              </w:rPr>
            </w:pPr>
            <w:r w:rsidRPr="0025297D">
              <w:rPr>
                <w:rFonts w:ascii="Times New Roman" w:hAnsi="Times New Roman" w:cs="Times New Roman"/>
                <w:i/>
                <w:iCs/>
              </w:rPr>
              <w:t>N/A</w:t>
            </w:r>
          </w:p>
        </w:tc>
      </w:tr>
      <w:tr w14:paraId="4EEB1137" w14:textId="77777777" w:rsidTr="0074369B">
        <w:tblPrEx>
          <w:tblW w:w="9715" w:type="dxa"/>
          <w:tblLook w:val="04A0"/>
        </w:tblPrEx>
        <w:trPr>
          <w:cantSplit/>
          <w:trHeight w:val="77"/>
        </w:trPr>
        <w:tc>
          <w:tcPr>
            <w:tcW w:w="851" w:type="dxa"/>
            <w:vMerge/>
            <w:hideMark/>
          </w:tcPr>
          <w:p w:rsidR="00940E14" w:rsidRPr="0025297D" w:rsidP="00C02F25" w14:paraId="6B92DE60" w14:textId="77777777">
            <w:pPr>
              <w:rPr>
                <w:rFonts w:ascii="Times New Roman" w:hAnsi="Times New Roman" w:cs="Times New Roman"/>
              </w:rPr>
            </w:pPr>
          </w:p>
        </w:tc>
        <w:tc>
          <w:tcPr>
            <w:tcW w:w="3374" w:type="dxa"/>
            <w:vMerge/>
            <w:hideMark/>
          </w:tcPr>
          <w:p w:rsidR="00940E14" w:rsidRPr="0025297D" w:rsidP="00C02F25" w14:paraId="7C6A082D" w14:textId="77777777">
            <w:pPr>
              <w:rPr>
                <w:rFonts w:ascii="Times New Roman" w:hAnsi="Times New Roman" w:cs="Times New Roman"/>
              </w:rPr>
            </w:pPr>
          </w:p>
        </w:tc>
        <w:tc>
          <w:tcPr>
            <w:tcW w:w="2070" w:type="dxa"/>
            <w:hideMark/>
          </w:tcPr>
          <w:p w:rsidR="00940E14" w:rsidRPr="0025297D" w:rsidP="00C02F25" w14:paraId="0AC89791" w14:textId="07DFEE6C">
            <w:pPr>
              <w:rPr>
                <w:rFonts w:ascii="Times New Roman" w:hAnsi="Times New Roman" w:cs="Times New Roman"/>
              </w:rPr>
            </w:pPr>
            <w:r w:rsidRPr="0025297D">
              <w:rPr>
                <w:rFonts w:ascii="Times New Roman" w:hAnsi="Times New Roman" w:cs="Times New Roman"/>
              </w:rPr>
              <w:t>Interview Program</w:t>
            </w:r>
            <w:r w:rsidRPr="0025297D">
              <w:rPr>
                <w:rFonts w:ascii="Times New Roman" w:hAnsi="Times New Roman" w:cs="Times New Roman"/>
              </w:rPr>
              <w:t xml:space="preserve"> Officers and Museum &amp; Library </w:t>
            </w:r>
            <w:r w:rsidRPr="0025297D" w:rsidR="0089636B">
              <w:rPr>
                <w:rFonts w:ascii="Times New Roman" w:hAnsi="Times New Roman" w:cs="Times New Roman"/>
              </w:rPr>
              <w:t>Awardees</w:t>
            </w:r>
          </w:p>
        </w:tc>
        <w:tc>
          <w:tcPr>
            <w:tcW w:w="3420" w:type="dxa"/>
          </w:tcPr>
          <w:p w:rsidR="009840CF" w:rsidRPr="0025297D" w:rsidP="004A3A4D" w14:paraId="6BBC215E" w14:textId="6D1384A2">
            <w:pPr>
              <w:spacing w:after="120"/>
              <w:rPr>
                <w:rFonts w:ascii="Times New Roman" w:hAnsi="Times New Roman" w:cs="Times New Roman"/>
                <w:i/>
                <w:iCs/>
              </w:rPr>
            </w:pPr>
            <w:r w:rsidRPr="0025297D">
              <w:rPr>
                <w:rFonts w:ascii="Times New Roman" w:hAnsi="Times New Roman" w:cs="Times New Roman"/>
                <w:i/>
                <w:iCs/>
              </w:rPr>
              <w:t>Universe 2 – Libraries (#</w:t>
            </w:r>
            <w:r w:rsidRPr="0025297D" w:rsidR="0026294C">
              <w:rPr>
                <w:rFonts w:ascii="Times New Roman" w:hAnsi="Times New Roman" w:cs="Times New Roman"/>
                <w:i/>
                <w:iCs/>
              </w:rPr>
              <w:t>9</w:t>
            </w:r>
            <w:r w:rsidRPr="0025297D">
              <w:rPr>
                <w:rFonts w:ascii="Times New Roman" w:hAnsi="Times New Roman" w:cs="Times New Roman"/>
                <w:i/>
                <w:iCs/>
              </w:rPr>
              <w:t>); Museums (#</w:t>
            </w:r>
            <w:r w:rsidRPr="0025297D" w:rsidR="0026294C">
              <w:rPr>
                <w:rFonts w:ascii="Times New Roman" w:hAnsi="Times New Roman" w:cs="Times New Roman"/>
                <w:i/>
                <w:iCs/>
              </w:rPr>
              <w:t>9</w:t>
            </w:r>
            <w:r w:rsidRPr="0025297D">
              <w:rPr>
                <w:rFonts w:ascii="Times New Roman" w:hAnsi="Times New Roman" w:cs="Times New Roman"/>
                <w:i/>
                <w:iCs/>
              </w:rPr>
              <w:t>); Program officers (#</w:t>
            </w:r>
            <w:r w:rsidRPr="0025297D" w:rsidR="0026294C">
              <w:rPr>
                <w:rFonts w:ascii="Times New Roman" w:hAnsi="Times New Roman" w:cs="Times New Roman"/>
                <w:i/>
                <w:iCs/>
              </w:rPr>
              <w:t>9</w:t>
            </w:r>
            <w:r w:rsidRPr="0025297D">
              <w:rPr>
                <w:rFonts w:ascii="Times New Roman" w:hAnsi="Times New Roman" w:cs="Times New Roman"/>
                <w:i/>
                <w:iCs/>
              </w:rPr>
              <w:t>)</w:t>
            </w:r>
          </w:p>
          <w:p w:rsidR="009840CF" w:rsidRPr="0025297D" w:rsidP="00C02F25" w14:paraId="0B1565B2" w14:textId="584CEA3D">
            <w:pPr>
              <w:rPr>
                <w:rFonts w:ascii="Times New Roman" w:hAnsi="Times New Roman" w:cs="Times New Roman"/>
                <w:i/>
                <w:iCs/>
              </w:rPr>
            </w:pPr>
          </w:p>
        </w:tc>
      </w:tr>
      <w:tr w14:paraId="442F0008" w14:textId="77777777" w:rsidTr="00FE0657">
        <w:tblPrEx>
          <w:tblW w:w="9715" w:type="dxa"/>
          <w:tblLook w:val="04A0"/>
        </w:tblPrEx>
        <w:trPr>
          <w:cantSplit/>
          <w:trHeight w:val="350"/>
        </w:trPr>
        <w:tc>
          <w:tcPr>
            <w:tcW w:w="9715" w:type="dxa"/>
            <w:gridSpan w:val="4"/>
            <w:shd w:val="clear" w:color="auto" w:fill="D9D9D9" w:themeFill="background1" w:themeFillShade="D9"/>
          </w:tcPr>
          <w:p w:rsidR="00940E14" w:rsidRPr="0025297D" w:rsidP="00C02F25" w14:paraId="2B00439F" w14:textId="77777777">
            <w:pPr>
              <w:rPr>
                <w:rFonts w:ascii="Times New Roman" w:hAnsi="Times New Roman" w:cs="Times New Roman"/>
                <w:i/>
                <w:iCs/>
              </w:rPr>
            </w:pPr>
            <w:r w:rsidRPr="0025297D">
              <w:rPr>
                <w:rFonts w:ascii="Times New Roman" w:hAnsi="Times New Roman" w:cs="Times New Roman"/>
              </w:rPr>
              <w:t>3)     Sustainability: How well did museums and libraries sustain the IMLS’s funded CARES &amp; ARPA activities beyond the grant period? What effects will these changes have on the field going forward? What have been the related long-term sustainability issues? What is replicable and scalable?</w:t>
            </w:r>
          </w:p>
        </w:tc>
      </w:tr>
      <w:tr w14:paraId="7E925E47" w14:textId="77777777" w:rsidTr="0074369B">
        <w:tblPrEx>
          <w:tblW w:w="9715" w:type="dxa"/>
          <w:tblLook w:val="04A0"/>
        </w:tblPrEx>
        <w:trPr>
          <w:cantSplit/>
          <w:trHeight w:val="350"/>
        </w:trPr>
        <w:tc>
          <w:tcPr>
            <w:tcW w:w="851" w:type="dxa"/>
            <w:vMerge w:val="restart"/>
            <w:hideMark/>
          </w:tcPr>
          <w:p w:rsidR="00940E14" w:rsidRPr="0025297D" w:rsidP="00C02F25" w14:paraId="5A210181" w14:textId="77777777">
            <w:pPr>
              <w:rPr>
                <w:rFonts w:ascii="Times New Roman" w:hAnsi="Times New Roman" w:cs="Times New Roman"/>
              </w:rPr>
            </w:pPr>
          </w:p>
        </w:tc>
        <w:tc>
          <w:tcPr>
            <w:tcW w:w="3374" w:type="dxa"/>
            <w:vMerge w:val="restart"/>
            <w:shd w:val="clear" w:color="auto" w:fill="auto"/>
            <w:hideMark/>
          </w:tcPr>
          <w:p w:rsidR="00940E14" w:rsidRPr="0025297D" w:rsidP="00C02F25" w14:paraId="3F43A075" w14:textId="77777777">
            <w:pPr>
              <w:rPr>
                <w:rFonts w:ascii="Times New Roman" w:hAnsi="Times New Roman" w:cs="Times New Roman"/>
              </w:rPr>
            </w:pPr>
            <w:r w:rsidRPr="0025297D">
              <w:rPr>
                <w:rFonts w:ascii="Times New Roman" w:hAnsi="Times New Roman" w:cs="Times New Roman"/>
              </w:rPr>
              <w:t xml:space="preserve">a)     What kinds of funded activities occurred only during the pandemic and have concluded </w:t>
            </w:r>
            <w:bookmarkStart w:id="44" w:name="_Int_uz4VeNV4"/>
            <w:r w:rsidRPr="0025297D">
              <w:rPr>
                <w:rFonts w:ascii="Times New Roman" w:hAnsi="Times New Roman" w:cs="Times New Roman"/>
              </w:rPr>
              <w:t>as a result of</w:t>
            </w:r>
            <w:bookmarkEnd w:id="44"/>
            <w:r w:rsidRPr="0025297D">
              <w:rPr>
                <w:rFonts w:ascii="Times New Roman" w:hAnsi="Times New Roman" w:cs="Times New Roman"/>
              </w:rPr>
              <w:t xml:space="preserve"> the emergency and project award ending? </w:t>
            </w:r>
          </w:p>
        </w:tc>
        <w:tc>
          <w:tcPr>
            <w:tcW w:w="2070" w:type="dxa"/>
            <w:shd w:val="clear" w:color="auto" w:fill="auto"/>
            <w:hideMark/>
          </w:tcPr>
          <w:p w:rsidR="00940E14" w:rsidRPr="0025297D" w:rsidP="00C02F25" w14:paraId="206F863E" w14:textId="20D42939">
            <w:pPr>
              <w:rPr>
                <w:rFonts w:ascii="Times New Roman" w:hAnsi="Times New Roman" w:cs="Times New Roman"/>
                <w:lang w:val="fr-FR"/>
              </w:rPr>
            </w:pPr>
            <w:r w:rsidRPr="0025297D">
              <w:rPr>
                <w:rFonts w:ascii="Times New Roman" w:hAnsi="Times New Roman" w:cs="Times New Roman"/>
                <w:lang w:val="fr-FR"/>
              </w:rPr>
              <w:t>Administrative Grant Data (eGMS, SPR, etc.)</w:t>
            </w:r>
          </w:p>
        </w:tc>
        <w:tc>
          <w:tcPr>
            <w:tcW w:w="3420" w:type="dxa"/>
          </w:tcPr>
          <w:p w:rsidR="00940E14" w:rsidRPr="0025297D" w:rsidP="00C02F25" w14:paraId="717DB4EA" w14:textId="77777777">
            <w:pPr>
              <w:rPr>
                <w:rFonts w:ascii="Times New Roman" w:hAnsi="Times New Roman" w:cs="Times New Roman"/>
                <w:i/>
                <w:iCs/>
              </w:rPr>
            </w:pPr>
            <w:r w:rsidRPr="0025297D">
              <w:rPr>
                <w:rFonts w:ascii="Times New Roman" w:hAnsi="Times New Roman" w:cs="Times New Roman"/>
                <w:i/>
                <w:iCs/>
              </w:rPr>
              <w:t>N/A</w:t>
            </w:r>
          </w:p>
        </w:tc>
      </w:tr>
      <w:tr w14:paraId="39DDC581" w14:textId="77777777" w:rsidTr="0074369B">
        <w:tblPrEx>
          <w:tblW w:w="9715" w:type="dxa"/>
          <w:tblLook w:val="04A0"/>
        </w:tblPrEx>
        <w:trPr>
          <w:cantSplit/>
          <w:trHeight w:val="60"/>
        </w:trPr>
        <w:tc>
          <w:tcPr>
            <w:tcW w:w="851" w:type="dxa"/>
            <w:vMerge/>
            <w:hideMark/>
          </w:tcPr>
          <w:p w:rsidR="00940E14" w:rsidRPr="0025297D" w:rsidP="00C02F25" w14:paraId="5037D1F0" w14:textId="77777777">
            <w:pPr>
              <w:rPr>
                <w:rFonts w:ascii="Times New Roman" w:hAnsi="Times New Roman" w:cs="Times New Roman"/>
              </w:rPr>
            </w:pPr>
          </w:p>
        </w:tc>
        <w:tc>
          <w:tcPr>
            <w:tcW w:w="3374" w:type="dxa"/>
            <w:vMerge/>
            <w:hideMark/>
          </w:tcPr>
          <w:p w:rsidR="00940E14" w:rsidRPr="0025297D" w:rsidP="00C02F25" w14:paraId="087DBFAE" w14:textId="77777777">
            <w:pPr>
              <w:rPr>
                <w:rFonts w:ascii="Times New Roman" w:hAnsi="Times New Roman" w:cs="Times New Roman"/>
              </w:rPr>
            </w:pPr>
          </w:p>
        </w:tc>
        <w:tc>
          <w:tcPr>
            <w:tcW w:w="2070" w:type="dxa"/>
            <w:shd w:val="clear" w:color="auto" w:fill="auto"/>
            <w:hideMark/>
          </w:tcPr>
          <w:p w:rsidR="00940E14" w:rsidRPr="0025297D" w:rsidP="00C02F25" w14:paraId="5B2F215E" w14:textId="7071BC3D">
            <w:pPr>
              <w:rPr>
                <w:rFonts w:ascii="Times New Roman" w:hAnsi="Times New Roman" w:cs="Times New Roman"/>
              </w:rPr>
            </w:pPr>
            <w:r w:rsidRPr="0025297D">
              <w:rPr>
                <w:rFonts w:ascii="Times New Roman" w:hAnsi="Times New Roman" w:cs="Times New Roman"/>
              </w:rPr>
              <w:t>Interviews Program</w:t>
            </w:r>
            <w:r w:rsidRPr="0025297D">
              <w:rPr>
                <w:rFonts w:ascii="Times New Roman" w:hAnsi="Times New Roman" w:cs="Times New Roman"/>
              </w:rPr>
              <w:t xml:space="preserve"> Officers and Museum &amp; Library </w:t>
            </w:r>
            <w:r w:rsidRPr="0025297D" w:rsidR="0089636B">
              <w:rPr>
                <w:rFonts w:ascii="Times New Roman" w:hAnsi="Times New Roman" w:cs="Times New Roman"/>
              </w:rPr>
              <w:t>Awardees</w:t>
            </w:r>
          </w:p>
        </w:tc>
        <w:tc>
          <w:tcPr>
            <w:tcW w:w="3420" w:type="dxa"/>
          </w:tcPr>
          <w:p w:rsidR="009840CF" w:rsidRPr="0025297D" w:rsidP="004A3A4D" w14:paraId="7CA29042" w14:textId="7A532C81">
            <w:pPr>
              <w:spacing w:after="120"/>
              <w:rPr>
                <w:rFonts w:ascii="Times New Roman" w:hAnsi="Times New Roman" w:cs="Times New Roman"/>
                <w:i/>
                <w:iCs/>
              </w:rPr>
            </w:pPr>
            <w:r w:rsidRPr="0025297D">
              <w:rPr>
                <w:rFonts w:ascii="Times New Roman" w:hAnsi="Times New Roman" w:cs="Times New Roman"/>
                <w:i/>
                <w:iCs/>
              </w:rPr>
              <w:t>Universe 2 – Libraries (#10); Museums (#10); Program officers (#10)</w:t>
            </w:r>
          </w:p>
          <w:p w:rsidR="009840CF" w:rsidRPr="0025297D" w:rsidP="00C02F25" w14:paraId="24A3C588" w14:textId="12B63C95">
            <w:pPr>
              <w:rPr>
                <w:rFonts w:ascii="Times New Roman" w:hAnsi="Times New Roman" w:cs="Times New Roman"/>
                <w:i/>
                <w:iCs/>
              </w:rPr>
            </w:pPr>
          </w:p>
        </w:tc>
      </w:tr>
      <w:tr w14:paraId="5E26947E" w14:textId="77777777" w:rsidTr="0074369B">
        <w:tblPrEx>
          <w:tblW w:w="9715" w:type="dxa"/>
          <w:tblLook w:val="04A0"/>
        </w:tblPrEx>
        <w:trPr>
          <w:cantSplit/>
          <w:trHeight w:val="96"/>
        </w:trPr>
        <w:tc>
          <w:tcPr>
            <w:tcW w:w="851" w:type="dxa"/>
            <w:vMerge/>
            <w:hideMark/>
          </w:tcPr>
          <w:p w:rsidR="00940E14" w:rsidRPr="0025297D" w:rsidP="00C02F25" w14:paraId="0BEEAA34" w14:textId="77777777">
            <w:pPr>
              <w:rPr>
                <w:rFonts w:ascii="Times New Roman" w:hAnsi="Times New Roman" w:cs="Times New Roman"/>
              </w:rPr>
            </w:pPr>
          </w:p>
        </w:tc>
        <w:tc>
          <w:tcPr>
            <w:tcW w:w="3374" w:type="dxa"/>
            <w:shd w:val="clear" w:color="auto" w:fill="auto"/>
            <w:hideMark/>
          </w:tcPr>
          <w:p w:rsidR="00940E14" w:rsidRPr="0025297D" w:rsidP="00C02F25" w14:paraId="5E04332D" w14:textId="77777777">
            <w:pPr>
              <w:rPr>
                <w:rFonts w:ascii="Times New Roman" w:hAnsi="Times New Roman" w:cs="Times New Roman"/>
              </w:rPr>
            </w:pPr>
            <w:r w:rsidRPr="0025297D">
              <w:rPr>
                <w:rFonts w:ascii="Times New Roman" w:hAnsi="Times New Roman" w:cs="Times New Roman"/>
              </w:rPr>
              <w:t>b)     What kinds of funded activities occurred during the pandemic that will continue without additional funds from IMLS?</w:t>
            </w:r>
          </w:p>
        </w:tc>
        <w:tc>
          <w:tcPr>
            <w:tcW w:w="2070" w:type="dxa"/>
            <w:shd w:val="clear" w:color="auto" w:fill="auto"/>
            <w:hideMark/>
          </w:tcPr>
          <w:p w:rsidR="00940E14" w:rsidRPr="0025297D" w:rsidP="00C02F25" w14:paraId="622C3E94" w14:textId="0D8E483B">
            <w:pPr>
              <w:rPr>
                <w:rFonts w:ascii="Times New Roman" w:hAnsi="Times New Roman" w:cs="Times New Roman"/>
              </w:rPr>
            </w:pPr>
            <w:r w:rsidRPr="0025297D">
              <w:rPr>
                <w:rFonts w:ascii="Times New Roman" w:hAnsi="Times New Roman" w:cs="Times New Roman"/>
              </w:rPr>
              <w:t>Interviews Program</w:t>
            </w:r>
            <w:r w:rsidRPr="0025297D">
              <w:rPr>
                <w:rFonts w:ascii="Times New Roman" w:hAnsi="Times New Roman" w:cs="Times New Roman"/>
              </w:rPr>
              <w:t xml:space="preserve"> Officers and Museum &amp; Library </w:t>
            </w:r>
            <w:r w:rsidRPr="0025297D" w:rsidR="0089636B">
              <w:rPr>
                <w:rFonts w:ascii="Times New Roman" w:hAnsi="Times New Roman" w:cs="Times New Roman"/>
              </w:rPr>
              <w:t>Awardees</w:t>
            </w:r>
          </w:p>
        </w:tc>
        <w:tc>
          <w:tcPr>
            <w:tcW w:w="3420" w:type="dxa"/>
          </w:tcPr>
          <w:p w:rsidR="00940E14" w:rsidRPr="0025297D" w:rsidP="004A3A4D" w14:paraId="31EFA769" w14:textId="420270B0">
            <w:pPr>
              <w:spacing w:after="120"/>
              <w:rPr>
                <w:rFonts w:ascii="Times New Roman" w:hAnsi="Times New Roman" w:cs="Times New Roman"/>
                <w:i/>
                <w:iCs/>
              </w:rPr>
            </w:pPr>
            <w:r w:rsidRPr="0025297D">
              <w:rPr>
                <w:rFonts w:ascii="Times New Roman" w:hAnsi="Times New Roman" w:cs="Times New Roman"/>
                <w:i/>
                <w:iCs/>
              </w:rPr>
              <w:t>Universe 2 – Libraries (#11); Museums (#11); Program officers (#11)</w:t>
            </w:r>
          </w:p>
          <w:p w:rsidR="00C430D1" w:rsidRPr="0025297D" w:rsidP="00C02F25" w14:paraId="13DE9C80" w14:textId="743ECFDB">
            <w:pPr>
              <w:rPr>
                <w:rFonts w:ascii="Times New Roman" w:hAnsi="Times New Roman" w:cs="Times New Roman"/>
                <w:i/>
                <w:iCs/>
              </w:rPr>
            </w:pPr>
          </w:p>
        </w:tc>
      </w:tr>
      <w:tr w14:paraId="40AEB9BC" w14:textId="77777777" w:rsidTr="0074369B">
        <w:tblPrEx>
          <w:tblW w:w="9715" w:type="dxa"/>
          <w:tblLook w:val="04A0"/>
        </w:tblPrEx>
        <w:trPr>
          <w:cantSplit/>
          <w:trHeight w:val="96"/>
        </w:trPr>
        <w:tc>
          <w:tcPr>
            <w:tcW w:w="851" w:type="dxa"/>
            <w:vMerge/>
            <w:hideMark/>
          </w:tcPr>
          <w:p w:rsidR="00940E14" w:rsidRPr="0025297D" w:rsidP="00C02F25" w14:paraId="091B963F" w14:textId="77777777">
            <w:pPr>
              <w:rPr>
                <w:rFonts w:ascii="Times New Roman" w:hAnsi="Times New Roman" w:cs="Times New Roman"/>
              </w:rPr>
            </w:pPr>
          </w:p>
        </w:tc>
        <w:tc>
          <w:tcPr>
            <w:tcW w:w="3374" w:type="dxa"/>
            <w:shd w:val="clear" w:color="auto" w:fill="auto"/>
            <w:hideMark/>
          </w:tcPr>
          <w:p w:rsidR="00940E14" w:rsidRPr="0025297D" w:rsidP="00C02F25" w14:paraId="025F94A8" w14:textId="77777777">
            <w:pPr>
              <w:rPr>
                <w:rFonts w:ascii="Times New Roman" w:hAnsi="Times New Roman" w:cs="Times New Roman"/>
              </w:rPr>
            </w:pPr>
            <w:r w:rsidRPr="0025297D">
              <w:rPr>
                <w:rFonts w:ascii="Times New Roman" w:hAnsi="Times New Roman" w:cs="Times New Roman"/>
              </w:rPr>
              <w:t xml:space="preserve">c)     What kinds of funded activities emerged during the pandemic that advanced promising practices, policies, and activities, either as museums, libraries, and IMLS transitioned out of an emergency in resuming normal operations or that can inform the next emergency plan and response?  </w:t>
            </w:r>
          </w:p>
        </w:tc>
        <w:tc>
          <w:tcPr>
            <w:tcW w:w="2070" w:type="dxa"/>
            <w:shd w:val="clear" w:color="auto" w:fill="auto"/>
            <w:hideMark/>
          </w:tcPr>
          <w:p w:rsidR="00940E14" w:rsidRPr="0025297D" w:rsidP="00C02F25" w14:paraId="27D69320" w14:textId="676790CE">
            <w:pPr>
              <w:rPr>
                <w:rFonts w:ascii="Times New Roman" w:hAnsi="Times New Roman" w:cs="Times New Roman"/>
              </w:rPr>
            </w:pPr>
            <w:r w:rsidRPr="0025297D">
              <w:rPr>
                <w:rFonts w:ascii="Times New Roman" w:hAnsi="Times New Roman" w:cs="Times New Roman"/>
              </w:rPr>
              <w:t>Interviews Program</w:t>
            </w:r>
            <w:r w:rsidRPr="0025297D">
              <w:rPr>
                <w:rFonts w:ascii="Times New Roman" w:hAnsi="Times New Roman" w:cs="Times New Roman"/>
              </w:rPr>
              <w:t xml:space="preserve"> Officers and Museum &amp; Library </w:t>
            </w:r>
            <w:r w:rsidRPr="0025297D" w:rsidR="0089636B">
              <w:rPr>
                <w:rFonts w:ascii="Times New Roman" w:hAnsi="Times New Roman" w:cs="Times New Roman"/>
              </w:rPr>
              <w:t>Awardees</w:t>
            </w:r>
          </w:p>
        </w:tc>
        <w:tc>
          <w:tcPr>
            <w:tcW w:w="3420" w:type="dxa"/>
          </w:tcPr>
          <w:p w:rsidR="00940E14" w:rsidRPr="0025297D" w:rsidP="004A3A4D" w14:paraId="115E1183" w14:textId="6906D961">
            <w:pPr>
              <w:spacing w:after="120"/>
              <w:rPr>
                <w:rFonts w:ascii="Times New Roman" w:hAnsi="Times New Roman" w:cs="Times New Roman"/>
                <w:i/>
                <w:iCs/>
              </w:rPr>
            </w:pPr>
            <w:r w:rsidRPr="0025297D">
              <w:rPr>
                <w:rFonts w:ascii="Times New Roman" w:hAnsi="Times New Roman" w:cs="Times New Roman"/>
                <w:i/>
                <w:iCs/>
              </w:rPr>
              <w:t>Universe 2 – Libraries (#12); Museums (#12); Program officers (#12)</w:t>
            </w:r>
          </w:p>
          <w:p w:rsidR="00C430D1" w:rsidRPr="0025297D" w:rsidP="00C02F25" w14:paraId="0353CB66" w14:textId="3891CB7D">
            <w:pPr>
              <w:rPr>
                <w:rFonts w:ascii="Times New Roman" w:hAnsi="Times New Roman" w:cs="Times New Roman"/>
                <w:i/>
                <w:iCs/>
              </w:rPr>
            </w:pPr>
          </w:p>
        </w:tc>
      </w:tr>
      <w:tr w14:paraId="5B575C48" w14:textId="77777777" w:rsidTr="00FE0657">
        <w:tblPrEx>
          <w:tblW w:w="9715" w:type="dxa"/>
          <w:tblLook w:val="04A0"/>
        </w:tblPrEx>
        <w:trPr>
          <w:cantSplit/>
          <w:trHeight w:val="96"/>
        </w:trPr>
        <w:tc>
          <w:tcPr>
            <w:tcW w:w="9715" w:type="dxa"/>
            <w:gridSpan w:val="4"/>
            <w:shd w:val="clear" w:color="auto" w:fill="D9D9D9" w:themeFill="background1" w:themeFillShade="D9"/>
          </w:tcPr>
          <w:p w:rsidR="00940E14" w:rsidRPr="0025297D" w:rsidP="00C02F25" w14:paraId="0A182530" w14:textId="6BC23681">
            <w:pPr>
              <w:rPr>
                <w:rFonts w:ascii="Times New Roman" w:hAnsi="Times New Roman" w:cs="Times New Roman"/>
                <w:i/>
                <w:iCs/>
              </w:rPr>
            </w:pPr>
            <w:r w:rsidRPr="0025297D">
              <w:rPr>
                <w:rFonts w:ascii="Times New Roman" w:hAnsi="Times New Roman" w:cs="Times New Roman"/>
              </w:rPr>
              <w:t xml:space="preserve">4)     Lessons Learned: What were the key successes and failures associated with spending of </w:t>
            </w:r>
            <w:r w:rsidR="00B14778">
              <w:rPr>
                <w:rFonts w:ascii="Times New Roman" w:hAnsi="Times New Roman" w:cs="Times New Roman"/>
              </w:rPr>
              <w:t>ARPA and CARES Act</w:t>
            </w:r>
            <w:r w:rsidRPr="0025297D">
              <w:rPr>
                <w:rFonts w:ascii="Times New Roman" w:hAnsi="Times New Roman" w:cs="Times New Roman"/>
              </w:rPr>
              <w:t xml:space="preserve"> discretionary grant funds for use by museums and libraries? What do these findings convey about ways to improve actions by federal, state, and local entities in transitioning out of COVID and in planning a potential response to a future emergency?</w:t>
            </w:r>
          </w:p>
        </w:tc>
      </w:tr>
      <w:tr w14:paraId="694E8DAF" w14:textId="77777777" w:rsidTr="0074369B">
        <w:tblPrEx>
          <w:tblW w:w="9715" w:type="dxa"/>
          <w:tblLook w:val="04A0"/>
        </w:tblPrEx>
        <w:trPr>
          <w:trHeight w:val="998"/>
        </w:trPr>
        <w:tc>
          <w:tcPr>
            <w:tcW w:w="851" w:type="dxa"/>
            <w:vMerge w:val="restart"/>
          </w:tcPr>
          <w:p w:rsidR="00940E14" w:rsidRPr="0025297D" w:rsidP="00C02F25" w14:paraId="417C18B0" w14:textId="77777777">
            <w:pPr>
              <w:rPr>
                <w:rFonts w:ascii="Times New Roman" w:hAnsi="Times New Roman" w:cs="Times New Roman"/>
              </w:rPr>
            </w:pPr>
          </w:p>
        </w:tc>
        <w:tc>
          <w:tcPr>
            <w:tcW w:w="3374" w:type="dxa"/>
            <w:shd w:val="clear" w:color="auto" w:fill="auto"/>
            <w:hideMark/>
          </w:tcPr>
          <w:p w:rsidR="00940E14" w:rsidRPr="0025297D" w:rsidP="00C02F25" w14:paraId="50CBEC4E" w14:textId="77777777">
            <w:pPr>
              <w:rPr>
                <w:rFonts w:ascii="Times New Roman" w:hAnsi="Times New Roman" w:cs="Times New Roman"/>
              </w:rPr>
            </w:pPr>
            <w:r w:rsidRPr="0025297D">
              <w:rPr>
                <w:rFonts w:ascii="Times New Roman" w:hAnsi="Times New Roman" w:cs="Times New Roman"/>
              </w:rPr>
              <w:t>a)     What types of outcomes like those associated with information access, information literacy, and civic discourse can be attributable to the emergency discretionary grant funding for museums? </w:t>
            </w:r>
          </w:p>
        </w:tc>
        <w:tc>
          <w:tcPr>
            <w:tcW w:w="2070" w:type="dxa"/>
            <w:shd w:val="clear" w:color="auto" w:fill="auto"/>
            <w:hideMark/>
          </w:tcPr>
          <w:p w:rsidR="00940E14" w:rsidRPr="0025297D" w:rsidP="00C02F25" w14:paraId="3A355A68" w14:textId="0545F605">
            <w:pPr>
              <w:rPr>
                <w:rFonts w:ascii="Times New Roman" w:hAnsi="Times New Roman" w:cs="Times New Roman"/>
                <w:lang w:val="fr-FR"/>
              </w:rPr>
            </w:pPr>
            <w:r w:rsidRPr="0025297D">
              <w:rPr>
                <w:rFonts w:ascii="Times New Roman" w:hAnsi="Times New Roman" w:cs="Times New Roman"/>
                <w:lang w:val="fr-FR"/>
              </w:rPr>
              <w:t>Administrative Grant Data (eGMS, SPR, etc.)</w:t>
            </w:r>
          </w:p>
        </w:tc>
        <w:tc>
          <w:tcPr>
            <w:tcW w:w="3420" w:type="dxa"/>
          </w:tcPr>
          <w:p w:rsidR="00940E14" w:rsidRPr="0025297D" w:rsidP="00C02F25" w14:paraId="2BDA1B1A" w14:textId="77777777">
            <w:pPr>
              <w:rPr>
                <w:rFonts w:ascii="Times New Roman" w:hAnsi="Times New Roman" w:cs="Times New Roman"/>
                <w:i/>
                <w:iCs/>
              </w:rPr>
            </w:pPr>
            <w:r w:rsidRPr="0025297D">
              <w:rPr>
                <w:rFonts w:ascii="Times New Roman" w:hAnsi="Times New Roman" w:cs="Times New Roman"/>
                <w:i/>
                <w:iCs/>
              </w:rPr>
              <w:t>N/A</w:t>
            </w:r>
          </w:p>
        </w:tc>
      </w:tr>
      <w:tr w14:paraId="06FF3357" w14:textId="77777777" w:rsidTr="0074369B">
        <w:tblPrEx>
          <w:tblW w:w="9715" w:type="dxa"/>
          <w:tblLook w:val="04A0"/>
        </w:tblPrEx>
        <w:trPr>
          <w:trHeight w:val="77"/>
        </w:trPr>
        <w:tc>
          <w:tcPr>
            <w:tcW w:w="851" w:type="dxa"/>
            <w:vMerge/>
            <w:hideMark/>
          </w:tcPr>
          <w:p w:rsidR="00940E14" w:rsidRPr="0025297D" w:rsidP="00C02F25" w14:paraId="059E593B" w14:textId="77777777">
            <w:pPr>
              <w:rPr>
                <w:rFonts w:ascii="Times New Roman" w:hAnsi="Times New Roman" w:cs="Times New Roman"/>
              </w:rPr>
            </w:pPr>
          </w:p>
        </w:tc>
        <w:tc>
          <w:tcPr>
            <w:tcW w:w="3374" w:type="dxa"/>
            <w:vMerge w:val="restart"/>
            <w:shd w:val="clear" w:color="auto" w:fill="auto"/>
            <w:hideMark/>
          </w:tcPr>
          <w:p w:rsidR="00940E14" w:rsidRPr="0025297D" w:rsidP="00C02F25" w14:paraId="26D1DA11" w14:textId="77777777">
            <w:pPr>
              <w:rPr>
                <w:rFonts w:ascii="Times New Roman" w:hAnsi="Times New Roman" w:cs="Times New Roman"/>
              </w:rPr>
            </w:pPr>
            <w:r w:rsidRPr="0025297D">
              <w:rPr>
                <w:rFonts w:ascii="Times New Roman" w:hAnsi="Times New Roman" w:cs="Times New Roman"/>
              </w:rPr>
              <w:t xml:space="preserve">b)     What impact did the constraints of a national emergency have on the ability of IMLS staff to distribute the money quickly in helping to respond to emergency needs of museums and libraries?  </w:t>
            </w:r>
          </w:p>
        </w:tc>
        <w:tc>
          <w:tcPr>
            <w:tcW w:w="2070" w:type="dxa"/>
            <w:shd w:val="clear" w:color="auto" w:fill="auto"/>
            <w:hideMark/>
          </w:tcPr>
          <w:p w:rsidR="00940E14" w:rsidRPr="0025297D" w:rsidP="00C02F25" w14:paraId="5BA78967" w14:textId="67FBDA48">
            <w:pPr>
              <w:rPr>
                <w:rFonts w:ascii="Times New Roman" w:hAnsi="Times New Roman" w:cs="Times New Roman"/>
                <w:lang w:val="fr-FR"/>
              </w:rPr>
            </w:pPr>
            <w:r w:rsidRPr="0025297D">
              <w:rPr>
                <w:rFonts w:ascii="Times New Roman" w:hAnsi="Times New Roman" w:cs="Times New Roman"/>
                <w:lang w:val="fr-FR"/>
              </w:rPr>
              <w:t>Administrative Grant Data (eGMS, SPR, etc.)</w:t>
            </w:r>
          </w:p>
        </w:tc>
        <w:tc>
          <w:tcPr>
            <w:tcW w:w="3420" w:type="dxa"/>
          </w:tcPr>
          <w:p w:rsidR="00940E14" w:rsidRPr="0025297D" w:rsidP="00C02F25" w14:paraId="454F1C58" w14:textId="77777777">
            <w:pPr>
              <w:rPr>
                <w:rFonts w:ascii="Times New Roman" w:hAnsi="Times New Roman" w:cs="Times New Roman"/>
                <w:i/>
                <w:iCs/>
              </w:rPr>
            </w:pPr>
            <w:r w:rsidRPr="0025297D">
              <w:rPr>
                <w:rFonts w:ascii="Times New Roman" w:hAnsi="Times New Roman" w:cs="Times New Roman"/>
                <w:i/>
                <w:iCs/>
              </w:rPr>
              <w:t xml:space="preserve"> N/A</w:t>
            </w:r>
          </w:p>
        </w:tc>
      </w:tr>
      <w:tr w14:paraId="415B741B" w14:textId="77777777" w:rsidTr="0074369B">
        <w:tblPrEx>
          <w:tblW w:w="9715" w:type="dxa"/>
          <w:tblLook w:val="04A0"/>
        </w:tblPrEx>
        <w:trPr>
          <w:trHeight w:val="611"/>
        </w:trPr>
        <w:tc>
          <w:tcPr>
            <w:tcW w:w="851" w:type="dxa"/>
            <w:vMerge/>
            <w:hideMark/>
          </w:tcPr>
          <w:p w:rsidR="00940E14" w:rsidRPr="0025297D" w:rsidP="00C02F25" w14:paraId="07613C25" w14:textId="77777777">
            <w:pPr>
              <w:rPr>
                <w:rFonts w:ascii="Times New Roman" w:hAnsi="Times New Roman" w:cs="Times New Roman"/>
              </w:rPr>
            </w:pPr>
          </w:p>
        </w:tc>
        <w:tc>
          <w:tcPr>
            <w:tcW w:w="3374" w:type="dxa"/>
            <w:vMerge/>
            <w:shd w:val="clear" w:color="auto" w:fill="auto"/>
            <w:hideMark/>
          </w:tcPr>
          <w:p w:rsidR="00940E14" w:rsidRPr="0025297D" w:rsidP="00C02F25" w14:paraId="384CF903" w14:textId="77777777">
            <w:pPr>
              <w:rPr>
                <w:rFonts w:ascii="Times New Roman" w:hAnsi="Times New Roman" w:cs="Times New Roman"/>
              </w:rPr>
            </w:pPr>
          </w:p>
        </w:tc>
        <w:tc>
          <w:tcPr>
            <w:tcW w:w="2070" w:type="dxa"/>
            <w:shd w:val="clear" w:color="auto" w:fill="auto"/>
            <w:hideMark/>
          </w:tcPr>
          <w:p w:rsidR="00940E14" w:rsidRPr="0025297D" w:rsidP="00C02F25" w14:paraId="7BF9A9F3" w14:textId="3F27407D">
            <w:pPr>
              <w:rPr>
                <w:rFonts w:ascii="Times New Roman" w:hAnsi="Times New Roman" w:cs="Times New Roman"/>
              </w:rPr>
            </w:pPr>
            <w:r w:rsidRPr="0025297D">
              <w:rPr>
                <w:rFonts w:ascii="Times New Roman" w:hAnsi="Times New Roman" w:cs="Times New Roman"/>
              </w:rPr>
              <w:t>Interview Program</w:t>
            </w:r>
            <w:r w:rsidRPr="0025297D">
              <w:rPr>
                <w:rFonts w:ascii="Times New Roman" w:hAnsi="Times New Roman" w:cs="Times New Roman"/>
              </w:rPr>
              <w:t xml:space="preserve"> Officers</w:t>
            </w:r>
          </w:p>
        </w:tc>
        <w:tc>
          <w:tcPr>
            <w:tcW w:w="3420" w:type="dxa"/>
          </w:tcPr>
          <w:p w:rsidR="001A4498" w:rsidRPr="0025297D" w:rsidP="00C02F25" w14:paraId="65B08BF5" w14:textId="7CFC24B4">
            <w:pPr>
              <w:rPr>
                <w:rFonts w:ascii="Times New Roman" w:hAnsi="Times New Roman" w:cs="Times New Roman"/>
                <w:i/>
                <w:iCs/>
              </w:rPr>
            </w:pPr>
            <w:r w:rsidRPr="0025297D">
              <w:rPr>
                <w:rFonts w:ascii="Times New Roman" w:hAnsi="Times New Roman" w:cs="Times New Roman"/>
                <w:i/>
                <w:iCs/>
              </w:rPr>
              <w:t>Universe 2 – Program officers (#13)</w:t>
            </w:r>
          </w:p>
          <w:p w:rsidR="00940E14" w:rsidRPr="0025297D" w:rsidP="00C02F25" w14:paraId="0FA829E2" w14:textId="77777777">
            <w:pPr>
              <w:rPr>
                <w:rFonts w:ascii="Times New Roman" w:hAnsi="Times New Roman" w:cs="Times New Roman"/>
                <w:i/>
                <w:iCs/>
              </w:rPr>
            </w:pPr>
            <w:r w:rsidRPr="0025297D">
              <w:rPr>
                <w:rFonts w:ascii="Times New Roman" w:hAnsi="Times New Roman" w:cs="Times New Roman"/>
                <w:i/>
                <w:iCs/>
              </w:rPr>
              <w:t xml:space="preserve">  </w:t>
            </w:r>
          </w:p>
        </w:tc>
      </w:tr>
      <w:tr w14:paraId="6186CC1B" w14:textId="77777777" w:rsidTr="0074369B">
        <w:tblPrEx>
          <w:tblW w:w="9715" w:type="dxa"/>
          <w:tblLook w:val="04A0"/>
        </w:tblPrEx>
        <w:trPr>
          <w:trHeight w:val="719"/>
        </w:trPr>
        <w:tc>
          <w:tcPr>
            <w:tcW w:w="851" w:type="dxa"/>
            <w:vMerge/>
            <w:hideMark/>
          </w:tcPr>
          <w:p w:rsidR="00940E14" w:rsidRPr="0025297D" w:rsidP="00C02F25" w14:paraId="6C8201B4" w14:textId="77777777">
            <w:pPr>
              <w:rPr>
                <w:rFonts w:ascii="Times New Roman" w:hAnsi="Times New Roman" w:cs="Times New Roman"/>
              </w:rPr>
            </w:pPr>
          </w:p>
        </w:tc>
        <w:tc>
          <w:tcPr>
            <w:tcW w:w="3374" w:type="dxa"/>
            <w:vMerge w:val="restart"/>
            <w:shd w:val="clear" w:color="auto" w:fill="auto"/>
            <w:hideMark/>
          </w:tcPr>
          <w:p w:rsidR="00940E14" w:rsidRPr="0025297D" w:rsidP="00C02F25" w14:paraId="528844AF" w14:textId="77777777">
            <w:pPr>
              <w:rPr>
                <w:rFonts w:ascii="Times New Roman" w:hAnsi="Times New Roman" w:cs="Times New Roman"/>
              </w:rPr>
            </w:pPr>
            <w:r w:rsidRPr="0025297D">
              <w:rPr>
                <w:rFonts w:ascii="Times New Roman" w:hAnsi="Times New Roman" w:cs="Times New Roman"/>
              </w:rPr>
              <w:t>c)     How did the funds help museums and libraries maintain economic stability throughout the pandemic?</w:t>
            </w:r>
          </w:p>
        </w:tc>
        <w:tc>
          <w:tcPr>
            <w:tcW w:w="2070" w:type="dxa"/>
            <w:shd w:val="clear" w:color="auto" w:fill="auto"/>
            <w:hideMark/>
          </w:tcPr>
          <w:p w:rsidR="00940E14" w:rsidRPr="0025297D" w:rsidP="00C02F25" w14:paraId="50BFD5CC" w14:textId="5D58047B">
            <w:pPr>
              <w:rPr>
                <w:rFonts w:ascii="Times New Roman" w:hAnsi="Times New Roman" w:cs="Times New Roman"/>
                <w:lang w:val="fr-FR"/>
              </w:rPr>
            </w:pPr>
            <w:r w:rsidRPr="0025297D">
              <w:rPr>
                <w:rFonts w:ascii="Times New Roman" w:hAnsi="Times New Roman" w:cs="Times New Roman"/>
                <w:lang w:val="fr-FR"/>
              </w:rPr>
              <w:t>Administrative Grant Data (eGMS, SPR, etc.)</w:t>
            </w:r>
          </w:p>
        </w:tc>
        <w:tc>
          <w:tcPr>
            <w:tcW w:w="3420" w:type="dxa"/>
          </w:tcPr>
          <w:p w:rsidR="00940E14" w:rsidRPr="0025297D" w:rsidP="00C02F25" w14:paraId="6A79E659" w14:textId="77777777">
            <w:pPr>
              <w:rPr>
                <w:rFonts w:ascii="Times New Roman" w:hAnsi="Times New Roman" w:cs="Times New Roman"/>
                <w:i/>
                <w:iCs/>
              </w:rPr>
            </w:pPr>
            <w:r w:rsidRPr="0025297D">
              <w:rPr>
                <w:rFonts w:ascii="Times New Roman" w:hAnsi="Times New Roman" w:cs="Times New Roman"/>
                <w:i/>
                <w:iCs/>
              </w:rPr>
              <w:t>N/A</w:t>
            </w:r>
          </w:p>
        </w:tc>
      </w:tr>
      <w:tr w14:paraId="1A10FEB7" w14:textId="77777777" w:rsidTr="0074369B">
        <w:tblPrEx>
          <w:tblW w:w="9715" w:type="dxa"/>
          <w:tblLook w:val="04A0"/>
        </w:tblPrEx>
        <w:trPr>
          <w:trHeight w:val="1016"/>
        </w:trPr>
        <w:tc>
          <w:tcPr>
            <w:tcW w:w="851" w:type="dxa"/>
            <w:vMerge/>
            <w:hideMark/>
          </w:tcPr>
          <w:p w:rsidR="00940E14" w:rsidRPr="0025297D" w:rsidP="00C02F25" w14:paraId="0B51179B" w14:textId="77777777">
            <w:pPr>
              <w:rPr>
                <w:rFonts w:ascii="Times New Roman" w:hAnsi="Times New Roman" w:cs="Times New Roman"/>
              </w:rPr>
            </w:pPr>
          </w:p>
        </w:tc>
        <w:tc>
          <w:tcPr>
            <w:tcW w:w="3374" w:type="dxa"/>
            <w:vMerge/>
            <w:shd w:val="clear" w:color="auto" w:fill="auto"/>
            <w:hideMark/>
          </w:tcPr>
          <w:p w:rsidR="00940E14" w:rsidRPr="0025297D" w:rsidP="00C02F25" w14:paraId="41034916" w14:textId="77777777">
            <w:pPr>
              <w:rPr>
                <w:rFonts w:ascii="Times New Roman" w:hAnsi="Times New Roman" w:cs="Times New Roman"/>
              </w:rPr>
            </w:pPr>
          </w:p>
        </w:tc>
        <w:tc>
          <w:tcPr>
            <w:tcW w:w="2070" w:type="dxa"/>
            <w:shd w:val="clear" w:color="auto" w:fill="auto"/>
            <w:hideMark/>
          </w:tcPr>
          <w:p w:rsidR="00940E14" w:rsidRPr="0025297D" w:rsidP="00C02F25" w14:paraId="3617982D" w14:textId="44492B9A">
            <w:pPr>
              <w:rPr>
                <w:rFonts w:ascii="Times New Roman" w:hAnsi="Times New Roman" w:cs="Times New Roman"/>
              </w:rPr>
            </w:pPr>
            <w:r w:rsidRPr="0025297D">
              <w:rPr>
                <w:rFonts w:ascii="Times New Roman" w:hAnsi="Times New Roman" w:cs="Times New Roman"/>
              </w:rPr>
              <w:t>Interviews Program</w:t>
            </w:r>
            <w:r w:rsidRPr="0025297D">
              <w:rPr>
                <w:rFonts w:ascii="Times New Roman" w:hAnsi="Times New Roman" w:cs="Times New Roman"/>
              </w:rPr>
              <w:t xml:space="preserve"> Officers and Museum &amp; Library </w:t>
            </w:r>
            <w:r w:rsidRPr="0025297D" w:rsidR="00A87B18">
              <w:rPr>
                <w:rFonts w:ascii="Times New Roman" w:hAnsi="Times New Roman" w:cs="Times New Roman"/>
              </w:rPr>
              <w:t>Awardees</w:t>
            </w:r>
          </w:p>
        </w:tc>
        <w:tc>
          <w:tcPr>
            <w:tcW w:w="3420" w:type="dxa"/>
          </w:tcPr>
          <w:p w:rsidR="00940E14" w:rsidRPr="0025297D" w:rsidP="004A3A4D" w14:paraId="14AC3460" w14:textId="48644E35">
            <w:pPr>
              <w:spacing w:after="120"/>
              <w:rPr>
                <w:rFonts w:ascii="Times New Roman" w:hAnsi="Times New Roman" w:cs="Times New Roman"/>
                <w:i/>
                <w:iCs/>
              </w:rPr>
            </w:pPr>
            <w:r w:rsidRPr="0025297D">
              <w:rPr>
                <w:rFonts w:ascii="Times New Roman" w:hAnsi="Times New Roman" w:cs="Times New Roman"/>
                <w:i/>
                <w:iCs/>
              </w:rPr>
              <w:t>Universe 2 – Libraries (#</w:t>
            </w:r>
            <w:r w:rsidRPr="0025297D" w:rsidR="00B94E2E">
              <w:rPr>
                <w:rFonts w:ascii="Times New Roman" w:hAnsi="Times New Roman" w:cs="Times New Roman"/>
                <w:i/>
                <w:iCs/>
              </w:rPr>
              <w:t>13</w:t>
            </w:r>
            <w:r w:rsidRPr="0025297D">
              <w:rPr>
                <w:rFonts w:ascii="Times New Roman" w:hAnsi="Times New Roman" w:cs="Times New Roman"/>
                <w:i/>
                <w:iCs/>
              </w:rPr>
              <w:t>); Museums (#</w:t>
            </w:r>
            <w:r w:rsidRPr="0025297D" w:rsidR="00B94E2E">
              <w:rPr>
                <w:rFonts w:ascii="Times New Roman" w:hAnsi="Times New Roman" w:cs="Times New Roman"/>
                <w:i/>
                <w:iCs/>
              </w:rPr>
              <w:t>13</w:t>
            </w:r>
            <w:r w:rsidRPr="0025297D">
              <w:rPr>
                <w:rFonts w:ascii="Times New Roman" w:hAnsi="Times New Roman" w:cs="Times New Roman"/>
                <w:i/>
                <w:iCs/>
              </w:rPr>
              <w:t>); Program officers (#14)</w:t>
            </w:r>
          </w:p>
          <w:p w:rsidR="008E2F8F" w:rsidRPr="0025297D" w:rsidP="00C02F25" w14:paraId="766EF745" w14:textId="4C385CCA">
            <w:pPr>
              <w:rPr>
                <w:rFonts w:ascii="Times New Roman" w:hAnsi="Times New Roman" w:cs="Times New Roman"/>
                <w:i/>
                <w:iCs/>
              </w:rPr>
            </w:pPr>
          </w:p>
        </w:tc>
      </w:tr>
      <w:tr w14:paraId="357CE2FD" w14:textId="77777777" w:rsidTr="0074369B">
        <w:tblPrEx>
          <w:tblW w:w="9715" w:type="dxa"/>
          <w:tblLook w:val="04A0"/>
        </w:tblPrEx>
        <w:trPr>
          <w:trHeight w:val="77"/>
        </w:trPr>
        <w:tc>
          <w:tcPr>
            <w:tcW w:w="851" w:type="dxa"/>
            <w:vMerge/>
            <w:hideMark/>
          </w:tcPr>
          <w:p w:rsidR="00940E14" w:rsidRPr="0025297D" w:rsidP="00C02F25" w14:paraId="190874A5" w14:textId="77777777">
            <w:pPr>
              <w:rPr>
                <w:rFonts w:ascii="Times New Roman" w:hAnsi="Times New Roman" w:cs="Times New Roman"/>
              </w:rPr>
            </w:pPr>
          </w:p>
        </w:tc>
        <w:tc>
          <w:tcPr>
            <w:tcW w:w="3374" w:type="dxa"/>
            <w:vMerge w:val="restart"/>
            <w:shd w:val="clear" w:color="auto" w:fill="auto"/>
            <w:hideMark/>
          </w:tcPr>
          <w:p w:rsidR="00940E14" w:rsidRPr="0025297D" w:rsidP="00C02F25" w14:paraId="746FA053" w14:textId="77777777">
            <w:pPr>
              <w:rPr>
                <w:rFonts w:ascii="Times New Roman" w:hAnsi="Times New Roman" w:cs="Times New Roman"/>
              </w:rPr>
            </w:pPr>
            <w:r w:rsidRPr="0025297D">
              <w:rPr>
                <w:rFonts w:ascii="Times New Roman" w:hAnsi="Times New Roman" w:cs="Times New Roman"/>
              </w:rPr>
              <w:t xml:space="preserve">d)     How well were museums and libraries able to use funds to address pandemic-related needs? </w:t>
            </w:r>
          </w:p>
        </w:tc>
        <w:tc>
          <w:tcPr>
            <w:tcW w:w="2070" w:type="dxa"/>
            <w:shd w:val="clear" w:color="auto" w:fill="auto"/>
            <w:hideMark/>
          </w:tcPr>
          <w:p w:rsidR="00940E14" w:rsidRPr="0025297D" w:rsidP="00C02F25" w14:paraId="79668DCE" w14:textId="09715F0C">
            <w:pPr>
              <w:rPr>
                <w:rFonts w:ascii="Times New Roman" w:hAnsi="Times New Roman" w:cs="Times New Roman"/>
                <w:lang w:val="fr-FR"/>
              </w:rPr>
            </w:pPr>
            <w:r w:rsidRPr="0025297D">
              <w:rPr>
                <w:rFonts w:ascii="Times New Roman" w:hAnsi="Times New Roman" w:cs="Times New Roman"/>
                <w:lang w:val="fr-FR"/>
              </w:rPr>
              <w:t>Administrative Grant Data (eGMS, SPR, etc.)</w:t>
            </w:r>
          </w:p>
        </w:tc>
        <w:tc>
          <w:tcPr>
            <w:tcW w:w="3420" w:type="dxa"/>
          </w:tcPr>
          <w:p w:rsidR="00940E14" w:rsidRPr="0025297D" w:rsidP="00C02F25" w14:paraId="6E5B0933" w14:textId="77777777">
            <w:pPr>
              <w:rPr>
                <w:rFonts w:ascii="Times New Roman" w:hAnsi="Times New Roman" w:cs="Times New Roman"/>
                <w:i/>
                <w:iCs/>
              </w:rPr>
            </w:pPr>
            <w:r w:rsidRPr="0025297D">
              <w:rPr>
                <w:rFonts w:ascii="Times New Roman" w:hAnsi="Times New Roman" w:cs="Times New Roman"/>
                <w:i/>
                <w:iCs/>
              </w:rPr>
              <w:t>N/A</w:t>
            </w:r>
          </w:p>
        </w:tc>
      </w:tr>
      <w:tr w14:paraId="316203D2" w14:textId="77777777" w:rsidTr="0074369B">
        <w:tblPrEx>
          <w:tblW w:w="9715" w:type="dxa"/>
          <w:tblLook w:val="04A0"/>
        </w:tblPrEx>
        <w:trPr>
          <w:trHeight w:val="980"/>
        </w:trPr>
        <w:tc>
          <w:tcPr>
            <w:tcW w:w="851" w:type="dxa"/>
            <w:vMerge/>
            <w:hideMark/>
          </w:tcPr>
          <w:p w:rsidR="00940E14" w:rsidRPr="0025297D" w:rsidP="00C02F25" w14:paraId="131CC853" w14:textId="77777777">
            <w:pPr>
              <w:rPr>
                <w:rFonts w:ascii="Times New Roman" w:hAnsi="Times New Roman" w:cs="Times New Roman"/>
              </w:rPr>
            </w:pPr>
          </w:p>
        </w:tc>
        <w:tc>
          <w:tcPr>
            <w:tcW w:w="3374" w:type="dxa"/>
            <w:vMerge/>
            <w:shd w:val="clear" w:color="auto" w:fill="auto"/>
            <w:hideMark/>
          </w:tcPr>
          <w:p w:rsidR="00940E14" w:rsidRPr="0025297D" w:rsidP="00C02F25" w14:paraId="523DC569" w14:textId="77777777">
            <w:pPr>
              <w:rPr>
                <w:rFonts w:ascii="Times New Roman" w:hAnsi="Times New Roman" w:cs="Times New Roman"/>
              </w:rPr>
            </w:pPr>
          </w:p>
        </w:tc>
        <w:tc>
          <w:tcPr>
            <w:tcW w:w="2070" w:type="dxa"/>
            <w:shd w:val="clear" w:color="auto" w:fill="auto"/>
            <w:hideMark/>
          </w:tcPr>
          <w:p w:rsidR="00940E14" w:rsidRPr="0025297D" w:rsidP="00C02F25" w14:paraId="26CB1BE5" w14:textId="04FF1C88">
            <w:pPr>
              <w:rPr>
                <w:rFonts w:ascii="Times New Roman" w:hAnsi="Times New Roman" w:cs="Times New Roman"/>
              </w:rPr>
            </w:pPr>
            <w:r w:rsidRPr="0025297D">
              <w:rPr>
                <w:rFonts w:ascii="Times New Roman" w:hAnsi="Times New Roman" w:cs="Times New Roman"/>
              </w:rPr>
              <w:t xml:space="preserve">Interviews, Program </w:t>
            </w:r>
            <w:r w:rsidRPr="0025297D">
              <w:rPr>
                <w:rFonts w:ascii="Times New Roman" w:hAnsi="Times New Roman" w:cs="Times New Roman"/>
              </w:rPr>
              <w:t>Officers</w:t>
            </w:r>
            <w:r w:rsidRPr="0025297D">
              <w:rPr>
                <w:rFonts w:ascii="Times New Roman" w:hAnsi="Times New Roman" w:cs="Times New Roman"/>
              </w:rPr>
              <w:t xml:space="preserve"> and Museum &amp; Library </w:t>
            </w:r>
            <w:r w:rsidRPr="0025297D" w:rsidR="00A87B18">
              <w:rPr>
                <w:rFonts w:ascii="Times New Roman" w:hAnsi="Times New Roman" w:cs="Times New Roman"/>
              </w:rPr>
              <w:t>Awardees</w:t>
            </w:r>
          </w:p>
        </w:tc>
        <w:tc>
          <w:tcPr>
            <w:tcW w:w="3420" w:type="dxa"/>
          </w:tcPr>
          <w:p w:rsidR="00940E14" w:rsidRPr="0025297D" w:rsidP="004A3A4D" w14:paraId="41138279" w14:textId="5458922C">
            <w:pPr>
              <w:spacing w:after="120"/>
              <w:rPr>
                <w:rFonts w:ascii="Times New Roman" w:hAnsi="Times New Roman" w:cs="Times New Roman"/>
                <w:i/>
                <w:iCs/>
              </w:rPr>
            </w:pPr>
            <w:r w:rsidRPr="0025297D">
              <w:rPr>
                <w:rFonts w:ascii="Times New Roman" w:hAnsi="Times New Roman" w:cs="Times New Roman"/>
                <w:i/>
                <w:iCs/>
              </w:rPr>
              <w:t>Universe 2 – Libraries (#14); Museums (#14); Program officers (#15)</w:t>
            </w:r>
          </w:p>
          <w:p w:rsidR="008E2F8F" w:rsidRPr="0025297D" w:rsidP="00C02F25" w14:paraId="582F8083" w14:textId="3DD497F7">
            <w:pPr>
              <w:rPr>
                <w:rFonts w:ascii="Times New Roman" w:hAnsi="Times New Roman" w:cs="Times New Roman"/>
                <w:i/>
                <w:iCs/>
              </w:rPr>
            </w:pPr>
          </w:p>
        </w:tc>
      </w:tr>
      <w:tr w14:paraId="0937C75E" w14:textId="77777777" w:rsidTr="0074369B">
        <w:tblPrEx>
          <w:tblW w:w="9715" w:type="dxa"/>
          <w:tblLook w:val="04A0"/>
        </w:tblPrEx>
        <w:trPr>
          <w:trHeight w:val="602"/>
        </w:trPr>
        <w:tc>
          <w:tcPr>
            <w:tcW w:w="851" w:type="dxa"/>
            <w:vMerge/>
            <w:hideMark/>
          </w:tcPr>
          <w:p w:rsidR="00940E14" w:rsidRPr="0025297D" w:rsidP="00C02F25" w14:paraId="18396E27" w14:textId="77777777">
            <w:pPr>
              <w:rPr>
                <w:rFonts w:ascii="Times New Roman" w:hAnsi="Times New Roman" w:cs="Times New Roman"/>
              </w:rPr>
            </w:pPr>
          </w:p>
        </w:tc>
        <w:tc>
          <w:tcPr>
            <w:tcW w:w="3374" w:type="dxa"/>
            <w:vMerge w:val="restart"/>
            <w:shd w:val="clear" w:color="auto" w:fill="auto"/>
            <w:hideMark/>
          </w:tcPr>
          <w:p w:rsidR="00940E14" w:rsidRPr="0025297D" w:rsidP="00C02F25" w14:paraId="6E437FFE" w14:textId="530B8AC1">
            <w:pPr>
              <w:rPr>
                <w:rFonts w:ascii="Times New Roman" w:hAnsi="Times New Roman" w:cs="Times New Roman"/>
              </w:rPr>
            </w:pPr>
            <w:r w:rsidRPr="0025297D">
              <w:rPr>
                <w:rFonts w:ascii="Times New Roman" w:hAnsi="Times New Roman" w:cs="Times New Roman"/>
              </w:rPr>
              <w:t xml:space="preserve">e)     Did the </w:t>
            </w:r>
            <w:r w:rsidR="0010606B">
              <w:rPr>
                <w:rFonts w:ascii="Times New Roman" w:hAnsi="Times New Roman" w:cs="Times New Roman"/>
              </w:rPr>
              <w:t>IMLS’</w:t>
            </w:r>
            <w:r w:rsidR="00850A92">
              <w:rPr>
                <w:rFonts w:ascii="Times New Roman" w:hAnsi="Times New Roman" w:cs="Times New Roman"/>
              </w:rPr>
              <w:t>s</w:t>
            </w:r>
            <w:r w:rsidRPr="0025297D">
              <w:rPr>
                <w:rFonts w:ascii="Times New Roman" w:hAnsi="Times New Roman" w:cs="Times New Roman"/>
              </w:rPr>
              <w:t xml:space="preserve"> </w:t>
            </w:r>
            <w:r w:rsidRPr="0025297D" w:rsidR="002C5435">
              <w:rPr>
                <w:rFonts w:ascii="Times New Roman" w:hAnsi="Times New Roman" w:cs="Times New Roman"/>
              </w:rPr>
              <w:t>ARP</w:t>
            </w:r>
            <w:r w:rsidR="002C5435">
              <w:rPr>
                <w:rFonts w:ascii="Times New Roman" w:hAnsi="Times New Roman" w:cs="Times New Roman"/>
              </w:rPr>
              <w:t xml:space="preserve">A and </w:t>
            </w:r>
            <w:r w:rsidRPr="0025297D" w:rsidR="002C5435">
              <w:rPr>
                <w:rFonts w:ascii="Times New Roman" w:hAnsi="Times New Roman" w:cs="Times New Roman"/>
              </w:rPr>
              <w:t xml:space="preserve">CARES Act </w:t>
            </w:r>
            <w:r w:rsidR="00184921">
              <w:rPr>
                <w:rFonts w:ascii="Times New Roman" w:hAnsi="Times New Roman" w:cs="Times New Roman"/>
              </w:rPr>
              <w:t>grant programs</w:t>
            </w:r>
            <w:r w:rsidR="002C5435">
              <w:rPr>
                <w:rFonts w:ascii="Times New Roman" w:hAnsi="Times New Roman" w:cs="Times New Roman"/>
              </w:rPr>
              <w:t xml:space="preserve"> </w:t>
            </w:r>
            <w:r w:rsidRPr="0025297D">
              <w:rPr>
                <w:rFonts w:ascii="Times New Roman" w:hAnsi="Times New Roman" w:cs="Times New Roman"/>
              </w:rPr>
              <w:t>funds increase awareness of the IMLS brand and its discretionary grant programs for museums and libraries at the field-wide and community-level? How important was this?</w:t>
            </w:r>
          </w:p>
        </w:tc>
        <w:tc>
          <w:tcPr>
            <w:tcW w:w="2070" w:type="dxa"/>
            <w:shd w:val="clear" w:color="auto" w:fill="auto"/>
            <w:hideMark/>
          </w:tcPr>
          <w:p w:rsidR="00940E14" w:rsidRPr="0025297D" w:rsidP="00C02F25" w14:paraId="2E922B76" w14:textId="5A5BA90E">
            <w:pPr>
              <w:rPr>
                <w:rFonts w:ascii="Times New Roman" w:hAnsi="Times New Roman" w:cs="Times New Roman"/>
                <w:lang w:val="fr-FR"/>
              </w:rPr>
            </w:pPr>
            <w:r w:rsidRPr="0025297D">
              <w:rPr>
                <w:rFonts w:ascii="Times New Roman" w:hAnsi="Times New Roman" w:cs="Times New Roman"/>
                <w:lang w:val="fr-FR"/>
              </w:rPr>
              <w:t>Administrative Grant Data (eGMS, SPR, etc.)</w:t>
            </w:r>
          </w:p>
        </w:tc>
        <w:tc>
          <w:tcPr>
            <w:tcW w:w="3420" w:type="dxa"/>
          </w:tcPr>
          <w:p w:rsidR="00940E14" w:rsidRPr="0025297D" w:rsidP="00C02F25" w14:paraId="389A0ED5" w14:textId="77777777">
            <w:pPr>
              <w:rPr>
                <w:rFonts w:ascii="Times New Roman" w:hAnsi="Times New Roman" w:cs="Times New Roman"/>
                <w:i/>
                <w:iCs/>
              </w:rPr>
            </w:pPr>
            <w:r w:rsidRPr="0025297D">
              <w:rPr>
                <w:rFonts w:ascii="Times New Roman" w:hAnsi="Times New Roman" w:cs="Times New Roman"/>
                <w:i/>
                <w:iCs/>
              </w:rPr>
              <w:t>N/A</w:t>
            </w:r>
          </w:p>
        </w:tc>
      </w:tr>
      <w:tr w14:paraId="38F17061" w14:textId="77777777" w:rsidTr="0074369B">
        <w:tblPrEx>
          <w:tblW w:w="9715" w:type="dxa"/>
          <w:tblLook w:val="04A0"/>
        </w:tblPrEx>
        <w:trPr>
          <w:trHeight w:val="96"/>
        </w:trPr>
        <w:tc>
          <w:tcPr>
            <w:tcW w:w="851" w:type="dxa"/>
            <w:vMerge/>
            <w:hideMark/>
          </w:tcPr>
          <w:p w:rsidR="00940E14" w:rsidRPr="0025297D" w:rsidP="00C02F25" w14:paraId="3BE8074A" w14:textId="77777777">
            <w:pPr>
              <w:rPr>
                <w:rFonts w:ascii="Times New Roman" w:hAnsi="Times New Roman" w:cs="Times New Roman"/>
              </w:rPr>
            </w:pPr>
          </w:p>
        </w:tc>
        <w:tc>
          <w:tcPr>
            <w:tcW w:w="3374" w:type="dxa"/>
            <w:vMerge/>
            <w:shd w:val="clear" w:color="auto" w:fill="auto"/>
            <w:hideMark/>
          </w:tcPr>
          <w:p w:rsidR="00940E14" w:rsidRPr="0025297D" w:rsidP="00C02F25" w14:paraId="4F6C66D1" w14:textId="77777777">
            <w:pPr>
              <w:rPr>
                <w:rFonts w:ascii="Times New Roman" w:hAnsi="Times New Roman" w:cs="Times New Roman"/>
              </w:rPr>
            </w:pPr>
          </w:p>
        </w:tc>
        <w:tc>
          <w:tcPr>
            <w:tcW w:w="2070" w:type="dxa"/>
            <w:shd w:val="clear" w:color="auto" w:fill="auto"/>
            <w:hideMark/>
          </w:tcPr>
          <w:p w:rsidR="00940E14" w:rsidRPr="0025297D" w:rsidP="00C02F25" w14:paraId="0CB13DF7" w14:textId="56E09264">
            <w:pPr>
              <w:rPr>
                <w:rFonts w:ascii="Times New Roman" w:hAnsi="Times New Roman" w:cs="Times New Roman"/>
              </w:rPr>
            </w:pPr>
            <w:r w:rsidRPr="0025297D">
              <w:rPr>
                <w:rFonts w:ascii="Times New Roman" w:hAnsi="Times New Roman" w:cs="Times New Roman"/>
              </w:rPr>
              <w:t>Interviews Program</w:t>
            </w:r>
            <w:r w:rsidRPr="0025297D">
              <w:rPr>
                <w:rFonts w:ascii="Times New Roman" w:hAnsi="Times New Roman" w:cs="Times New Roman"/>
              </w:rPr>
              <w:t xml:space="preserve"> Officers and Museum &amp; Library </w:t>
            </w:r>
            <w:r w:rsidRPr="0025297D" w:rsidR="00A87B18">
              <w:rPr>
                <w:rFonts w:ascii="Times New Roman" w:hAnsi="Times New Roman" w:cs="Times New Roman"/>
              </w:rPr>
              <w:t>Awardees</w:t>
            </w:r>
          </w:p>
        </w:tc>
        <w:tc>
          <w:tcPr>
            <w:tcW w:w="3420" w:type="dxa"/>
          </w:tcPr>
          <w:p w:rsidR="00940E14" w:rsidRPr="0025297D" w:rsidP="004A3A4D" w14:paraId="3B80350B" w14:textId="4727BA65">
            <w:pPr>
              <w:spacing w:after="120"/>
              <w:rPr>
                <w:rFonts w:ascii="Times New Roman" w:hAnsi="Times New Roman" w:cs="Times New Roman"/>
                <w:i/>
                <w:iCs/>
              </w:rPr>
            </w:pPr>
            <w:r w:rsidRPr="0025297D">
              <w:rPr>
                <w:rFonts w:ascii="Times New Roman" w:hAnsi="Times New Roman" w:cs="Times New Roman"/>
                <w:i/>
                <w:iCs/>
              </w:rPr>
              <w:t>Universe 2 – Libraries (#1</w:t>
            </w:r>
            <w:r w:rsidRPr="0025297D" w:rsidR="00E4645D">
              <w:rPr>
                <w:rFonts w:ascii="Times New Roman" w:hAnsi="Times New Roman" w:cs="Times New Roman"/>
                <w:i/>
                <w:iCs/>
              </w:rPr>
              <w:t>5</w:t>
            </w:r>
            <w:r w:rsidRPr="0025297D">
              <w:rPr>
                <w:rFonts w:ascii="Times New Roman" w:hAnsi="Times New Roman" w:cs="Times New Roman"/>
                <w:i/>
                <w:iCs/>
              </w:rPr>
              <w:t>); Museums (#1</w:t>
            </w:r>
            <w:r w:rsidRPr="0025297D" w:rsidR="00E4645D">
              <w:rPr>
                <w:rFonts w:ascii="Times New Roman" w:hAnsi="Times New Roman" w:cs="Times New Roman"/>
                <w:i/>
                <w:iCs/>
              </w:rPr>
              <w:t>5</w:t>
            </w:r>
            <w:r w:rsidRPr="0025297D">
              <w:rPr>
                <w:rFonts w:ascii="Times New Roman" w:hAnsi="Times New Roman" w:cs="Times New Roman"/>
                <w:i/>
                <w:iCs/>
              </w:rPr>
              <w:t>); Program officers (#1</w:t>
            </w:r>
            <w:r w:rsidRPr="0025297D" w:rsidR="00E4645D">
              <w:rPr>
                <w:rFonts w:ascii="Times New Roman" w:hAnsi="Times New Roman" w:cs="Times New Roman"/>
                <w:i/>
                <w:iCs/>
              </w:rPr>
              <w:t>6</w:t>
            </w:r>
            <w:r w:rsidRPr="0025297D">
              <w:rPr>
                <w:rFonts w:ascii="Times New Roman" w:hAnsi="Times New Roman" w:cs="Times New Roman"/>
                <w:i/>
                <w:iCs/>
              </w:rPr>
              <w:t>)</w:t>
            </w:r>
          </w:p>
          <w:p w:rsidR="00C02F25" w:rsidRPr="0025297D" w:rsidP="00C02F25" w14:paraId="100207C9" w14:textId="0C707F55">
            <w:pPr>
              <w:rPr>
                <w:rFonts w:ascii="Times New Roman" w:hAnsi="Times New Roman" w:cs="Times New Roman"/>
                <w:i/>
                <w:iCs/>
              </w:rPr>
            </w:pPr>
          </w:p>
        </w:tc>
      </w:tr>
      <w:tr w14:paraId="6574A400" w14:textId="77777777" w:rsidTr="0074369B">
        <w:tblPrEx>
          <w:tblW w:w="9715" w:type="dxa"/>
          <w:tblLook w:val="04A0"/>
        </w:tblPrEx>
        <w:trPr>
          <w:trHeight w:val="440"/>
        </w:trPr>
        <w:tc>
          <w:tcPr>
            <w:tcW w:w="851" w:type="dxa"/>
            <w:vMerge/>
            <w:hideMark/>
          </w:tcPr>
          <w:p w:rsidR="00940E14" w:rsidRPr="0025297D" w:rsidP="00C02F25" w14:paraId="21710238" w14:textId="77777777">
            <w:pPr>
              <w:rPr>
                <w:rFonts w:ascii="Times New Roman" w:hAnsi="Times New Roman" w:cs="Times New Roman"/>
              </w:rPr>
            </w:pPr>
          </w:p>
        </w:tc>
        <w:tc>
          <w:tcPr>
            <w:tcW w:w="3374" w:type="dxa"/>
            <w:vMerge w:val="restart"/>
            <w:shd w:val="clear" w:color="auto" w:fill="auto"/>
            <w:hideMark/>
          </w:tcPr>
          <w:p w:rsidR="00940E14" w:rsidRPr="0025297D" w:rsidP="00C02F25" w14:paraId="076EF50A" w14:textId="77777777">
            <w:pPr>
              <w:rPr>
                <w:rFonts w:ascii="Times New Roman" w:hAnsi="Times New Roman" w:cs="Times New Roman"/>
              </w:rPr>
            </w:pPr>
            <w:r w:rsidRPr="0025297D">
              <w:rPr>
                <w:rFonts w:ascii="Times New Roman" w:hAnsi="Times New Roman" w:cs="Times New Roman"/>
              </w:rPr>
              <w:t xml:space="preserve">f)      </w:t>
            </w:r>
            <w:r w:rsidRPr="0025297D">
              <w:rPr>
                <w:rStyle w:val="ui-provider"/>
                <w:rFonts w:ascii="Times New Roman" w:hAnsi="Times New Roman" w:eastAsiaTheme="majorEastAsia" w:cs="Times New Roman"/>
              </w:rPr>
              <w:t>How did discretionary grants for Museums compare to formula funding for Libraries and other state-based grant distribution programs</w:t>
            </w:r>
            <w:r w:rsidRPr="0025297D">
              <w:rPr>
                <w:rFonts w:ascii="Times New Roman" w:hAnsi="Times New Roman" w:cs="Times New Roman"/>
              </w:rPr>
              <w:t>? What were the differences internally? Is this model feasible in the museum field?</w:t>
            </w:r>
          </w:p>
        </w:tc>
        <w:tc>
          <w:tcPr>
            <w:tcW w:w="2070" w:type="dxa"/>
            <w:shd w:val="clear" w:color="auto" w:fill="auto"/>
            <w:hideMark/>
          </w:tcPr>
          <w:p w:rsidR="00940E14" w:rsidRPr="0025297D" w:rsidP="00C02F25" w14:paraId="46BB3A2D" w14:textId="1911C913">
            <w:pPr>
              <w:rPr>
                <w:rFonts w:ascii="Times New Roman" w:hAnsi="Times New Roman" w:cs="Times New Roman"/>
                <w:lang w:val="fr-FR"/>
              </w:rPr>
            </w:pPr>
            <w:r w:rsidRPr="0025297D">
              <w:rPr>
                <w:rFonts w:ascii="Times New Roman" w:hAnsi="Times New Roman" w:cs="Times New Roman"/>
                <w:lang w:val="fr-FR"/>
              </w:rPr>
              <w:t>Administrative Grant Data (eGMS, SPR, etc.)</w:t>
            </w:r>
          </w:p>
        </w:tc>
        <w:tc>
          <w:tcPr>
            <w:tcW w:w="3420" w:type="dxa"/>
          </w:tcPr>
          <w:p w:rsidR="00940E14" w:rsidRPr="0025297D" w:rsidP="00C02F25" w14:paraId="17B3BD5F" w14:textId="77777777">
            <w:pPr>
              <w:rPr>
                <w:rFonts w:ascii="Times New Roman" w:hAnsi="Times New Roman" w:cs="Times New Roman"/>
                <w:i/>
                <w:iCs/>
              </w:rPr>
            </w:pPr>
            <w:r w:rsidRPr="0025297D">
              <w:rPr>
                <w:rFonts w:ascii="Times New Roman" w:hAnsi="Times New Roman" w:cs="Times New Roman"/>
                <w:i/>
                <w:iCs/>
              </w:rPr>
              <w:t>N/A</w:t>
            </w:r>
          </w:p>
        </w:tc>
      </w:tr>
      <w:tr w14:paraId="48838010" w14:textId="77777777" w:rsidTr="0074369B">
        <w:tblPrEx>
          <w:tblW w:w="9715" w:type="dxa"/>
          <w:tblLook w:val="04A0"/>
        </w:tblPrEx>
        <w:trPr>
          <w:trHeight w:val="440"/>
        </w:trPr>
        <w:tc>
          <w:tcPr>
            <w:tcW w:w="851" w:type="dxa"/>
            <w:vMerge/>
          </w:tcPr>
          <w:p w:rsidR="00940E14" w:rsidRPr="0025297D" w:rsidP="00C02F25" w14:paraId="46C48092" w14:textId="77777777">
            <w:pPr>
              <w:rPr>
                <w:rFonts w:ascii="Times New Roman" w:hAnsi="Times New Roman" w:cs="Times New Roman"/>
              </w:rPr>
            </w:pPr>
          </w:p>
        </w:tc>
        <w:tc>
          <w:tcPr>
            <w:tcW w:w="3374" w:type="dxa"/>
            <w:vMerge/>
            <w:shd w:val="clear" w:color="auto" w:fill="auto"/>
          </w:tcPr>
          <w:p w:rsidR="00940E14" w:rsidRPr="0025297D" w:rsidP="00C02F25" w14:paraId="7B854271" w14:textId="77777777">
            <w:pPr>
              <w:rPr>
                <w:rFonts w:ascii="Times New Roman" w:hAnsi="Times New Roman" w:cs="Times New Roman"/>
              </w:rPr>
            </w:pPr>
          </w:p>
        </w:tc>
        <w:tc>
          <w:tcPr>
            <w:tcW w:w="2070" w:type="dxa"/>
            <w:shd w:val="clear" w:color="auto" w:fill="auto"/>
          </w:tcPr>
          <w:p w:rsidR="00940E14" w:rsidRPr="0025297D" w:rsidP="00C02F25" w14:paraId="4252EE59" w14:textId="005CEB30">
            <w:pPr>
              <w:rPr>
                <w:rFonts w:ascii="Times New Roman" w:hAnsi="Times New Roman" w:cs="Times New Roman"/>
              </w:rPr>
            </w:pPr>
            <w:r w:rsidRPr="0025297D">
              <w:rPr>
                <w:rFonts w:ascii="Times New Roman" w:hAnsi="Times New Roman" w:cs="Times New Roman"/>
              </w:rPr>
              <w:t xml:space="preserve">Interviews (Program Officers and Museum </w:t>
            </w:r>
            <w:r w:rsidRPr="0025297D" w:rsidR="00A87B18">
              <w:rPr>
                <w:rFonts w:ascii="Times New Roman" w:hAnsi="Times New Roman" w:cs="Times New Roman"/>
              </w:rPr>
              <w:t>Awardees</w:t>
            </w:r>
          </w:p>
        </w:tc>
        <w:tc>
          <w:tcPr>
            <w:tcW w:w="3420" w:type="dxa"/>
          </w:tcPr>
          <w:p w:rsidR="00C02F25" w:rsidRPr="0025297D" w:rsidP="004A3A4D" w14:paraId="37C9F3B1" w14:textId="09C6448D">
            <w:pPr>
              <w:spacing w:after="120"/>
              <w:rPr>
                <w:rFonts w:ascii="Times New Roman" w:hAnsi="Times New Roman" w:cs="Times New Roman"/>
                <w:i/>
                <w:iCs/>
              </w:rPr>
            </w:pPr>
            <w:r w:rsidRPr="0025297D">
              <w:rPr>
                <w:rFonts w:ascii="Times New Roman" w:hAnsi="Times New Roman" w:cs="Times New Roman"/>
                <w:i/>
                <w:iCs/>
              </w:rPr>
              <w:t>Universe 2 – Libraries (#16); Museums (#16); Program officers (#17)</w:t>
            </w:r>
          </w:p>
          <w:p w:rsidR="00C02F25" w:rsidRPr="0025297D" w:rsidP="00C02F25" w14:paraId="0325498E" w14:textId="52D1A7E2">
            <w:pPr>
              <w:rPr>
                <w:rFonts w:ascii="Times New Roman" w:hAnsi="Times New Roman" w:cs="Times New Roman"/>
                <w:i/>
                <w:iCs/>
              </w:rPr>
            </w:pPr>
          </w:p>
        </w:tc>
      </w:tr>
    </w:tbl>
    <w:p w:rsidR="00940E14" w:rsidRPr="0025297D" w:rsidP="00401B19" w14:paraId="3F53C769" w14:textId="77777777">
      <w:pPr>
        <w:rPr>
          <w:rFonts w:ascii="Times New Roman" w:hAnsi="Times New Roman" w:cs="Times New Roman"/>
        </w:rPr>
      </w:pPr>
    </w:p>
    <w:sectPr w:rsidSect="00401B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Segoe UI"/>
    <w:charset w:val="00"/>
    <w:family w:val="swiss"/>
    <w:pitch w:val="variable"/>
    <w:sig w:usb0="E10002FF" w:usb1="5000ECFF" w:usb2="0000002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449C" w:rsidP="00C02F25" w14:paraId="7068F007" w14:textId="4F080F7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6449C" w:rsidP="0036449C" w14:paraId="7AC3551C"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1135686564"/>
      <w:docPartObj>
        <w:docPartGallery w:val="Page Numbers (Bottom of Page)"/>
        <w:docPartUnique/>
      </w:docPartObj>
    </w:sdtPr>
    <w:sdtEndPr>
      <w:rPr>
        <w:rStyle w:val="PageNumber"/>
        <w:rFonts w:ascii="Times New Roman" w:hAnsi="Times New Roman" w:cs="Times New Roman"/>
        <w:sz w:val="20"/>
        <w:szCs w:val="20"/>
      </w:rPr>
    </w:sdtEndPr>
    <w:sdtContent>
      <w:p w:rsidR="0036449C" w:rsidRPr="0036449C" w:rsidP="00C02F25" w14:paraId="54C89970" w14:textId="77E52C0E">
        <w:pPr>
          <w:pStyle w:val="Footer"/>
          <w:framePr w:wrap="none" w:vAnchor="text" w:hAnchor="margin" w:xAlign="right" w:y="1"/>
          <w:rPr>
            <w:rStyle w:val="PageNumber"/>
            <w:rFonts w:ascii="Times New Roman" w:hAnsi="Times New Roman" w:cs="Times New Roman"/>
            <w:sz w:val="20"/>
            <w:szCs w:val="20"/>
          </w:rPr>
        </w:pPr>
        <w:r w:rsidRPr="0036449C">
          <w:rPr>
            <w:rStyle w:val="PageNumber"/>
            <w:rFonts w:ascii="Times New Roman" w:hAnsi="Times New Roman" w:cs="Times New Roman"/>
            <w:sz w:val="20"/>
            <w:szCs w:val="20"/>
          </w:rPr>
          <w:fldChar w:fldCharType="begin"/>
        </w:r>
        <w:r w:rsidRPr="0036449C">
          <w:rPr>
            <w:rStyle w:val="PageNumber"/>
            <w:rFonts w:ascii="Times New Roman" w:hAnsi="Times New Roman" w:cs="Times New Roman"/>
            <w:sz w:val="20"/>
            <w:szCs w:val="20"/>
          </w:rPr>
          <w:instrText xml:space="preserve"> PAGE </w:instrText>
        </w:r>
        <w:r w:rsidRPr="0036449C">
          <w:rPr>
            <w:rStyle w:val="PageNumber"/>
            <w:rFonts w:ascii="Times New Roman" w:hAnsi="Times New Roman" w:cs="Times New Roman"/>
            <w:sz w:val="20"/>
            <w:szCs w:val="20"/>
          </w:rPr>
          <w:fldChar w:fldCharType="separate"/>
        </w:r>
        <w:r w:rsidRPr="0036449C">
          <w:rPr>
            <w:rStyle w:val="PageNumber"/>
            <w:rFonts w:ascii="Times New Roman" w:hAnsi="Times New Roman" w:cs="Times New Roman"/>
            <w:noProof/>
            <w:sz w:val="20"/>
            <w:szCs w:val="20"/>
          </w:rPr>
          <w:t>1</w:t>
        </w:r>
        <w:r w:rsidRPr="0036449C">
          <w:rPr>
            <w:rStyle w:val="PageNumber"/>
            <w:rFonts w:ascii="Times New Roman" w:hAnsi="Times New Roman" w:cs="Times New Roman"/>
            <w:sz w:val="20"/>
            <w:szCs w:val="20"/>
          </w:rPr>
          <w:fldChar w:fldCharType="end"/>
        </w:r>
      </w:p>
    </w:sdtContent>
  </w:sdt>
  <w:p w:rsidR="0036449C" w:rsidRPr="0036449C" w:rsidP="0036449C" w14:paraId="013E6320" w14:textId="77777777">
    <w:pPr>
      <w:pStyle w:val="Footer"/>
      <w:ind w:right="360"/>
      <w:rPr>
        <w:rFonts w:ascii="Times New Roman" w:hAnsi="Times New Roman" w:cs="Times New Roman"/>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320"/>
      <w:gridCol w:w="4320"/>
      <w:gridCol w:w="4320"/>
    </w:tblGrid>
    <w:tr w14:paraId="4990582F" w14:textId="77777777" w:rsidTr="005906E3">
      <w:tblPrEx>
        <w:tblW w:w="0" w:type="auto"/>
        <w:tblLayout w:type="fixed"/>
        <w:tblLook w:val="06A0"/>
      </w:tblPrEx>
      <w:trPr>
        <w:trHeight w:val="300"/>
      </w:trPr>
      <w:tc>
        <w:tcPr>
          <w:tcW w:w="4320" w:type="dxa"/>
        </w:tcPr>
        <w:p w:rsidR="31BCD328" w:rsidP="005906E3" w14:paraId="1BF9AF4F" w14:textId="2D3DC960">
          <w:pPr>
            <w:pStyle w:val="Header"/>
            <w:ind w:left="-115"/>
          </w:pPr>
        </w:p>
      </w:tc>
      <w:tc>
        <w:tcPr>
          <w:tcW w:w="4320" w:type="dxa"/>
        </w:tcPr>
        <w:p w:rsidR="31BCD328" w:rsidP="005906E3" w14:paraId="638FAA4F" w14:textId="2E6B6E68">
          <w:pPr>
            <w:pStyle w:val="Header"/>
            <w:jc w:val="center"/>
          </w:pPr>
        </w:p>
      </w:tc>
      <w:tc>
        <w:tcPr>
          <w:tcW w:w="4320" w:type="dxa"/>
        </w:tcPr>
        <w:p w:rsidR="31BCD328" w:rsidP="005906E3" w14:paraId="00934A7F" w14:textId="31F7C43A">
          <w:pPr>
            <w:pStyle w:val="Header"/>
            <w:ind w:right="-115"/>
            <w:jc w:val="right"/>
          </w:pPr>
        </w:p>
      </w:tc>
    </w:tr>
  </w:tbl>
  <w:p w:rsidR="00E53776" w14:paraId="34481179" w14:textId="403459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5402BB"/>
    <w:multiLevelType w:val="hybridMultilevel"/>
    <w:tmpl w:val="AD3A232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E06220D"/>
    <w:multiLevelType w:val="hybridMultilevel"/>
    <w:tmpl w:val="9C8E74C0"/>
    <w:lvl w:ilvl="0">
      <w:start w:val="6"/>
      <w:numFmt w:val="decimal"/>
      <w:lvlText w:val="%1."/>
      <w:lvlJc w:val="left"/>
      <w:pPr>
        <w:ind w:left="360" w:hanging="360"/>
      </w:pPr>
      <w:rPr>
        <w:rFonts w:hint="default"/>
      </w:rPr>
    </w:lvl>
    <w:lvl w:ilvl="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2">
    <w:nsid w:val="0E95280D"/>
    <w:multiLevelType w:val="hybridMultilevel"/>
    <w:tmpl w:val="01C416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FFE4225"/>
    <w:multiLevelType w:val="hybridMultilevel"/>
    <w:tmpl w:val="34201294"/>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BFD7EC7"/>
    <w:multiLevelType w:val="hybridMultilevel"/>
    <w:tmpl w:val="1C181B28"/>
    <w:lvl w:ilvl="0">
      <w:start w:val="7"/>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5">
    <w:nsid w:val="1E1E20A5"/>
    <w:multiLevelType w:val="hybridMultilevel"/>
    <w:tmpl w:val="D8F6DFA4"/>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C52F76"/>
    <w:multiLevelType w:val="hybridMultilevel"/>
    <w:tmpl w:val="0A0A5B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2EB5362"/>
    <w:multiLevelType w:val="hybridMultilevel"/>
    <w:tmpl w:val="08365DDA"/>
    <w:lvl w:ilvl="0">
      <w:start w:val="6"/>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8">
    <w:nsid w:val="3F862BDE"/>
    <w:multiLevelType w:val="hybridMultilevel"/>
    <w:tmpl w:val="791C96A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4D6F64EC"/>
    <w:multiLevelType w:val="hybridMultilevel"/>
    <w:tmpl w:val="F39437F2"/>
    <w:lvl w:ilvl="0">
      <w:start w:val="7"/>
      <w:numFmt w:val="decimal"/>
      <w:lvlText w:val="%1."/>
      <w:lvlJc w:val="left"/>
      <w:pPr>
        <w:ind w:left="360" w:hanging="360"/>
      </w:pPr>
      <w:rPr>
        <w:rFonts w:hint="default"/>
      </w:rPr>
    </w:lvl>
    <w:lvl w:ilvl="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10">
    <w:nsid w:val="4F9A7AF9"/>
    <w:multiLevelType w:val="hybridMultilevel"/>
    <w:tmpl w:val="8CB2061A"/>
    <w:lvl w:ilvl="0">
      <w:start w:val="6"/>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11">
    <w:nsid w:val="51416164"/>
    <w:multiLevelType w:val="hybridMultilevel"/>
    <w:tmpl w:val="1AD254B8"/>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E07057"/>
    <w:multiLevelType w:val="hybridMultilevel"/>
    <w:tmpl w:val="F2BE0238"/>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83329E5"/>
    <w:multiLevelType w:val="hybridMultilevel"/>
    <w:tmpl w:val="A9D6DFFA"/>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87E02C9"/>
    <w:multiLevelType w:val="hybridMultilevel"/>
    <w:tmpl w:val="6212CD34"/>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CCB04EC"/>
    <w:multiLevelType w:val="hybridMultilevel"/>
    <w:tmpl w:val="84FC29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D3146FA"/>
    <w:multiLevelType w:val="hybridMultilevel"/>
    <w:tmpl w:val="6090E7D4"/>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EF45147"/>
    <w:multiLevelType w:val="hybridMultilevel"/>
    <w:tmpl w:val="890C0506"/>
    <w:lvl w:ilvl="0">
      <w:start w:val="1"/>
      <w:numFmt w:val="decimal"/>
      <w:lvlText w:val="%1."/>
      <w:lvlJc w:val="left"/>
      <w:pPr>
        <w:ind w:left="36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F391F9C"/>
    <w:multiLevelType w:val="hybridMultilevel"/>
    <w:tmpl w:val="7236137E"/>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5C54F6B"/>
    <w:multiLevelType w:val="hybridMultilevel"/>
    <w:tmpl w:val="02D4FD08"/>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D184D50"/>
    <w:multiLevelType w:val="hybridMultilevel"/>
    <w:tmpl w:val="613E19BC"/>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39805734">
    <w:abstractNumId w:val="6"/>
  </w:num>
  <w:num w:numId="2" w16cid:durableId="841169077">
    <w:abstractNumId w:val="2"/>
  </w:num>
  <w:num w:numId="3" w16cid:durableId="447630006">
    <w:abstractNumId w:val="15"/>
  </w:num>
  <w:num w:numId="4" w16cid:durableId="1271281174">
    <w:abstractNumId w:val="5"/>
  </w:num>
  <w:num w:numId="5" w16cid:durableId="1953784337">
    <w:abstractNumId w:val="0"/>
  </w:num>
  <w:num w:numId="6" w16cid:durableId="825361748">
    <w:abstractNumId w:val="8"/>
  </w:num>
  <w:num w:numId="7" w16cid:durableId="1205756313">
    <w:abstractNumId w:val="17"/>
  </w:num>
  <w:num w:numId="8" w16cid:durableId="712271952">
    <w:abstractNumId w:val="4"/>
  </w:num>
  <w:num w:numId="9" w16cid:durableId="1673528335">
    <w:abstractNumId w:val="19"/>
  </w:num>
  <w:num w:numId="10" w16cid:durableId="1027220193">
    <w:abstractNumId w:val="3"/>
  </w:num>
  <w:num w:numId="11" w16cid:durableId="1050810019">
    <w:abstractNumId w:val="7"/>
  </w:num>
  <w:num w:numId="12" w16cid:durableId="727807149">
    <w:abstractNumId w:val="16"/>
  </w:num>
  <w:num w:numId="13" w16cid:durableId="1530679631">
    <w:abstractNumId w:val="18"/>
  </w:num>
  <w:num w:numId="14" w16cid:durableId="69427636">
    <w:abstractNumId w:val="1"/>
  </w:num>
  <w:num w:numId="15" w16cid:durableId="549535223">
    <w:abstractNumId w:val="13"/>
  </w:num>
  <w:num w:numId="16" w16cid:durableId="1162890599">
    <w:abstractNumId w:val="20"/>
  </w:num>
  <w:num w:numId="17" w16cid:durableId="1452289245">
    <w:abstractNumId w:val="10"/>
  </w:num>
  <w:num w:numId="18" w16cid:durableId="2014065659">
    <w:abstractNumId w:val="12"/>
  </w:num>
  <w:num w:numId="19" w16cid:durableId="49426239">
    <w:abstractNumId w:val="14"/>
  </w:num>
  <w:num w:numId="20" w16cid:durableId="1898272908">
    <w:abstractNumId w:val="9"/>
  </w:num>
  <w:num w:numId="21" w16cid:durableId="632633759">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4AE"/>
    <w:rsid w:val="0000101A"/>
    <w:rsid w:val="0000207E"/>
    <w:rsid w:val="00003816"/>
    <w:rsid w:val="0000460A"/>
    <w:rsid w:val="00005498"/>
    <w:rsid w:val="00007487"/>
    <w:rsid w:val="000074E8"/>
    <w:rsid w:val="000077B9"/>
    <w:rsid w:val="00007AE5"/>
    <w:rsid w:val="00010705"/>
    <w:rsid w:val="00011613"/>
    <w:rsid w:val="00011D55"/>
    <w:rsid w:val="00014420"/>
    <w:rsid w:val="000164A6"/>
    <w:rsid w:val="00016570"/>
    <w:rsid w:val="000207F8"/>
    <w:rsid w:val="00020C7C"/>
    <w:rsid w:val="000227A1"/>
    <w:rsid w:val="00023D0A"/>
    <w:rsid w:val="00024DF3"/>
    <w:rsid w:val="00025D89"/>
    <w:rsid w:val="00026AEA"/>
    <w:rsid w:val="00026C73"/>
    <w:rsid w:val="000272D1"/>
    <w:rsid w:val="00027386"/>
    <w:rsid w:val="00030AA1"/>
    <w:rsid w:val="0003142F"/>
    <w:rsid w:val="00033904"/>
    <w:rsid w:val="0003443B"/>
    <w:rsid w:val="00037175"/>
    <w:rsid w:val="00037772"/>
    <w:rsid w:val="00040978"/>
    <w:rsid w:val="00040FC9"/>
    <w:rsid w:val="00041512"/>
    <w:rsid w:val="000415D1"/>
    <w:rsid w:val="00041CF3"/>
    <w:rsid w:val="00042090"/>
    <w:rsid w:val="00042514"/>
    <w:rsid w:val="00042B60"/>
    <w:rsid w:val="00042E00"/>
    <w:rsid w:val="0004383E"/>
    <w:rsid w:val="00044F03"/>
    <w:rsid w:val="00045E27"/>
    <w:rsid w:val="00046C81"/>
    <w:rsid w:val="00047625"/>
    <w:rsid w:val="00047905"/>
    <w:rsid w:val="0005295C"/>
    <w:rsid w:val="000530D4"/>
    <w:rsid w:val="00055367"/>
    <w:rsid w:val="0005619E"/>
    <w:rsid w:val="000562B3"/>
    <w:rsid w:val="0005676E"/>
    <w:rsid w:val="00056B4F"/>
    <w:rsid w:val="00056DC2"/>
    <w:rsid w:val="000576A6"/>
    <w:rsid w:val="00057797"/>
    <w:rsid w:val="00063177"/>
    <w:rsid w:val="000648E1"/>
    <w:rsid w:val="00064D55"/>
    <w:rsid w:val="000650E1"/>
    <w:rsid w:val="00065885"/>
    <w:rsid w:val="00066A95"/>
    <w:rsid w:val="0006756D"/>
    <w:rsid w:val="00072848"/>
    <w:rsid w:val="000728F3"/>
    <w:rsid w:val="000736B3"/>
    <w:rsid w:val="000739FC"/>
    <w:rsid w:val="0007485E"/>
    <w:rsid w:val="00076245"/>
    <w:rsid w:val="00077E7B"/>
    <w:rsid w:val="00082BE5"/>
    <w:rsid w:val="00083180"/>
    <w:rsid w:val="00084C98"/>
    <w:rsid w:val="00084F75"/>
    <w:rsid w:val="0008551C"/>
    <w:rsid w:val="00085D33"/>
    <w:rsid w:val="00085F1C"/>
    <w:rsid w:val="00087890"/>
    <w:rsid w:val="00087BE8"/>
    <w:rsid w:val="00091C00"/>
    <w:rsid w:val="00093244"/>
    <w:rsid w:val="00093322"/>
    <w:rsid w:val="00093D19"/>
    <w:rsid w:val="00094580"/>
    <w:rsid w:val="000954C5"/>
    <w:rsid w:val="0009677A"/>
    <w:rsid w:val="00096FED"/>
    <w:rsid w:val="00097EB7"/>
    <w:rsid w:val="000A0809"/>
    <w:rsid w:val="000A1D28"/>
    <w:rsid w:val="000A512C"/>
    <w:rsid w:val="000A51E7"/>
    <w:rsid w:val="000A547C"/>
    <w:rsid w:val="000A7094"/>
    <w:rsid w:val="000A7359"/>
    <w:rsid w:val="000A758F"/>
    <w:rsid w:val="000B42F5"/>
    <w:rsid w:val="000B4A55"/>
    <w:rsid w:val="000B5107"/>
    <w:rsid w:val="000C0854"/>
    <w:rsid w:val="000C127C"/>
    <w:rsid w:val="000C17A4"/>
    <w:rsid w:val="000C65B1"/>
    <w:rsid w:val="000C6D2D"/>
    <w:rsid w:val="000D294C"/>
    <w:rsid w:val="000D2F62"/>
    <w:rsid w:val="000D38FE"/>
    <w:rsid w:val="000D46F6"/>
    <w:rsid w:val="000E29A4"/>
    <w:rsid w:val="000E2A65"/>
    <w:rsid w:val="000E2F26"/>
    <w:rsid w:val="000E40C1"/>
    <w:rsid w:val="000E4438"/>
    <w:rsid w:val="000E5651"/>
    <w:rsid w:val="000E6BD7"/>
    <w:rsid w:val="000E77F5"/>
    <w:rsid w:val="000E7C59"/>
    <w:rsid w:val="000F035D"/>
    <w:rsid w:val="000F0559"/>
    <w:rsid w:val="000F087C"/>
    <w:rsid w:val="000F0BD6"/>
    <w:rsid w:val="000F2325"/>
    <w:rsid w:val="000F33E4"/>
    <w:rsid w:val="000F43D3"/>
    <w:rsid w:val="000F55D3"/>
    <w:rsid w:val="000F63A5"/>
    <w:rsid w:val="000F6772"/>
    <w:rsid w:val="000F6B3B"/>
    <w:rsid w:val="001004F3"/>
    <w:rsid w:val="00100A76"/>
    <w:rsid w:val="00103CCB"/>
    <w:rsid w:val="001046DC"/>
    <w:rsid w:val="00104890"/>
    <w:rsid w:val="00104C2C"/>
    <w:rsid w:val="00105384"/>
    <w:rsid w:val="001053A1"/>
    <w:rsid w:val="0010606B"/>
    <w:rsid w:val="00110728"/>
    <w:rsid w:val="00110D21"/>
    <w:rsid w:val="00110E48"/>
    <w:rsid w:val="00111CA8"/>
    <w:rsid w:val="00111DE0"/>
    <w:rsid w:val="00112CCD"/>
    <w:rsid w:val="00113359"/>
    <w:rsid w:val="00114448"/>
    <w:rsid w:val="0011485F"/>
    <w:rsid w:val="00114E82"/>
    <w:rsid w:val="00115A84"/>
    <w:rsid w:val="00115E9F"/>
    <w:rsid w:val="00116D2F"/>
    <w:rsid w:val="00117CA4"/>
    <w:rsid w:val="00120CCC"/>
    <w:rsid w:val="00122C3A"/>
    <w:rsid w:val="00124157"/>
    <w:rsid w:val="00125D76"/>
    <w:rsid w:val="001304D6"/>
    <w:rsid w:val="00130AC6"/>
    <w:rsid w:val="00130E49"/>
    <w:rsid w:val="00131CC3"/>
    <w:rsid w:val="001327C4"/>
    <w:rsid w:val="00134768"/>
    <w:rsid w:val="0014016C"/>
    <w:rsid w:val="001429D2"/>
    <w:rsid w:val="00143C46"/>
    <w:rsid w:val="00145918"/>
    <w:rsid w:val="0014703F"/>
    <w:rsid w:val="001473AD"/>
    <w:rsid w:val="00147553"/>
    <w:rsid w:val="00147568"/>
    <w:rsid w:val="00147895"/>
    <w:rsid w:val="00150C93"/>
    <w:rsid w:val="00151A7B"/>
    <w:rsid w:val="00154531"/>
    <w:rsid w:val="0015491F"/>
    <w:rsid w:val="001557A3"/>
    <w:rsid w:val="0015772F"/>
    <w:rsid w:val="0015FAF0"/>
    <w:rsid w:val="001608B8"/>
    <w:rsid w:val="00161354"/>
    <w:rsid w:val="001616CE"/>
    <w:rsid w:val="00164371"/>
    <w:rsid w:val="0016450D"/>
    <w:rsid w:val="00164893"/>
    <w:rsid w:val="00165579"/>
    <w:rsid w:val="00167493"/>
    <w:rsid w:val="00170B44"/>
    <w:rsid w:val="00171178"/>
    <w:rsid w:val="001738E7"/>
    <w:rsid w:val="001739A2"/>
    <w:rsid w:val="00173DB8"/>
    <w:rsid w:val="001772F0"/>
    <w:rsid w:val="00181038"/>
    <w:rsid w:val="00181DEF"/>
    <w:rsid w:val="00182174"/>
    <w:rsid w:val="001838F6"/>
    <w:rsid w:val="00183949"/>
    <w:rsid w:val="00183D33"/>
    <w:rsid w:val="001840FB"/>
    <w:rsid w:val="00184921"/>
    <w:rsid w:val="00184BDA"/>
    <w:rsid w:val="0018525D"/>
    <w:rsid w:val="00186B53"/>
    <w:rsid w:val="00187C69"/>
    <w:rsid w:val="0019007A"/>
    <w:rsid w:val="00190B76"/>
    <w:rsid w:val="001915E3"/>
    <w:rsid w:val="00191964"/>
    <w:rsid w:val="00192524"/>
    <w:rsid w:val="00192F75"/>
    <w:rsid w:val="001945FC"/>
    <w:rsid w:val="00195D17"/>
    <w:rsid w:val="001A0EDE"/>
    <w:rsid w:val="001A11F1"/>
    <w:rsid w:val="001A13EC"/>
    <w:rsid w:val="001A1718"/>
    <w:rsid w:val="001A1AB4"/>
    <w:rsid w:val="001A2403"/>
    <w:rsid w:val="001A4498"/>
    <w:rsid w:val="001A4B49"/>
    <w:rsid w:val="001A4E85"/>
    <w:rsid w:val="001A779F"/>
    <w:rsid w:val="001A7B08"/>
    <w:rsid w:val="001B0121"/>
    <w:rsid w:val="001B246B"/>
    <w:rsid w:val="001B2AE9"/>
    <w:rsid w:val="001B30BC"/>
    <w:rsid w:val="001B3987"/>
    <w:rsid w:val="001B4A01"/>
    <w:rsid w:val="001B65DF"/>
    <w:rsid w:val="001B6696"/>
    <w:rsid w:val="001B7BAD"/>
    <w:rsid w:val="001C0372"/>
    <w:rsid w:val="001C2092"/>
    <w:rsid w:val="001C2804"/>
    <w:rsid w:val="001C4770"/>
    <w:rsid w:val="001C5EB0"/>
    <w:rsid w:val="001C6C5B"/>
    <w:rsid w:val="001D0DFB"/>
    <w:rsid w:val="001D1260"/>
    <w:rsid w:val="001D2B1E"/>
    <w:rsid w:val="001D45B9"/>
    <w:rsid w:val="001D59B5"/>
    <w:rsid w:val="001D5C9B"/>
    <w:rsid w:val="001D7CE0"/>
    <w:rsid w:val="001E130E"/>
    <w:rsid w:val="001E2299"/>
    <w:rsid w:val="001E332A"/>
    <w:rsid w:val="001E57A2"/>
    <w:rsid w:val="001E6EC4"/>
    <w:rsid w:val="001F0D0F"/>
    <w:rsid w:val="001F1415"/>
    <w:rsid w:val="001F4A79"/>
    <w:rsid w:val="001F512A"/>
    <w:rsid w:val="001F514D"/>
    <w:rsid w:val="001F6D0E"/>
    <w:rsid w:val="001F7CE9"/>
    <w:rsid w:val="00200556"/>
    <w:rsid w:val="00200D75"/>
    <w:rsid w:val="0020122A"/>
    <w:rsid w:val="00201E48"/>
    <w:rsid w:val="002047E5"/>
    <w:rsid w:val="00207981"/>
    <w:rsid w:val="00210C8C"/>
    <w:rsid w:val="00212103"/>
    <w:rsid w:val="0021276D"/>
    <w:rsid w:val="00212FFA"/>
    <w:rsid w:val="00213A5F"/>
    <w:rsid w:val="00215D21"/>
    <w:rsid w:val="00215FF8"/>
    <w:rsid w:val="0021684C"/>
    <w:rsid w:val="0021703A"/>
    <w:rsid w:val="002175E5"/>
    <w:rsid w:val="00217C7D"/>
    <w:rsid w:val="002201D8"/>
    <w:rsid w:val="0022096E"/>
    <w:rsid w:val="002220E1"/>
    <w:rsid w:val="00224DBE"/>
    <w:rsid w:val="00224EE8"/>
    <w:rsid w:val="00225BFD"/>
    <w:rsid w:val="0022658A"/>
    <w:rsid w:val="00226C6B"/>
    <w:rsid w:val="0022719B"/>
    <w:rsid w:val="002304D1"/>
    <w:rsid w:val="00231B2A"/>
    <w:rsid w:val="00231FF3"/>
    <w:rsid w:val="00232488"/>
    <w:rsid w:val="00232795"/>
    <w:rsid w:val="00235F80"/>
    <w:rsid w:val="0023732A"/>
    <w:rsid w:val="002400E7"/>
    <w:rsid w:val="002402D7"/>
    <w:rsid w:val="00241F4D"/>
    <w:rsid w:val="00242ADD"/>
    <w:rsid w:val="002448F3"/>
    <w:rsid w:val="00244CA0"/>
    <w:rsid w:val="002471DC"/>
    <w:rsid w:val="0024726A"/>
    <w:rsid w:val="00247596"/>
    <w:rsid w:val="0025025C"/>
    <w:rsid w:val="00250901"/>
    <w:rsid w:val="00251A1D"/>
    <w:rsid w:val="00251C08"/>
    <w:rsid w:val="0025297D"/>
    <w:rsid w:val="002563D7"/>
    <w:rsid w:val="00256938"/>
    <w:rsid w:val="00259660"/>
    <w:rsid w:val="0026068C"/>
    <w:rsid w:val="00260DE0"/>
    <w:rsid w:val="0026193B"/>
    <w:rsid w:val="0026294C"/>
    <w:rsid w:val="00264C4D"/>
    <w:rsid w:val="00266326"/>
    <w:rsid w:val="00272E01"/>
    <w:rsid w:val="00273223"/>
    <w:rsid w:val="002739F9"/>
    <w:rsid w:val="00273B38"/>
    <w:rsid w:val="00274022"/>
    <w:rsid w:val="00274B87"/>
    <w:rsid w:val="002751F4"/>
    <w:rsid w:val="002767CF"/>
    <w:rsid w:val="00276AE9"/>
    <w:rsid w:val="00276D63"/>
    <w:rsid w:val="00280007"/>
    <w:rsid w:val="00281509"/>
    <w:rsid w:val="002815B1"/>
    <w:rsid w:val="0028416B"/>
    <w:rsid w:val="002841D1"/>
    <w:rsid w:val="00285686"/>
    <w:rsid w:val="00290005"/>
    <w:rsid w:val="0029005C"/>
    <w:rsid w:val="00290829"/>
    <w:rsid w:val="00292076"/>
    <w:rsid w:val="0029242A"/>
    <w:rsid w:val="0029342F"/>
    <w:rsid w:val="0029468B"/>
    <w:rsid w:val="0029784A"/>
    <w:rsid w:val="00297C63"/>
    <w:rsid w:val="00297DCB"/>
    <w:rsid w:val="002A1028"/>
    <w:rsid w:val="002A1FD2"/>
    <w:rsid w:val="002A3F5E"/>
    <w:rsid w:val="002A4E22"/>
    <w:rsid w:val="002A4EB6"/>
    <w:rsid w:val="002A7C46"/>
    <w:rsid w:val="002B062B"/>
    <w:rsid w:val="002B3CFD"/>
    <w:rsid w:val="002B3DB4"/>
    <w:rsid w:val="002B61A6"/>
    <w:rsid w:val="002B71CB"/>
    <w:rsid w:val="002B762F"/>
    <w:rsid w:val="002C0B09"/>
    <w:rsid w:val="002C1649"/>
    <w:rsid w:val="002C2E6B"/>
    <w:rsid w:val="002C5435"/>
    <w:rsid w:val="002C547E"/>
    <w:rsid w:val="002C5748"/>
    <w:rsid w:val="002C5ACE"/>
    <w:rsid w:val="002C6B37"/>
    <w:rsid w:val="002D0202"/>
    <w:rsid w:val="002D0962"/>
    <w:rsid w:val="002D0ABC"/>
    <w:rsid w:val="002D1864"/>
    <w:rsid w:val="002D1A74"/>
    <w:rsid w:val="002D2F32"/>
    <w:rsid w:val="002D5504"/>
    <w:rsid w:val="002D6F80"/>
    <w:rsid w:val="002D7BFB"/>
    <w:rsid w:val="002E061C"/>
    <w:rsid w:val="002E113C"/>
    <w:rsid w:val="002E25CB"/>
    <w:rsid w:val="002E27E0"/>
    <w:rsid w:val="002E37DB"/>
    <w:rsid w:val="002E4223"/>
    <w:rsid w:val="002E7248"/>
    <w:rsid w:val="002E792C"/>
    <w:rsid w:val="002F19BE"/>
    <w:rsid w:val="002F1CE8"/>
    <w:rsid w:val="002F2178"/>
    <w:rsid w:val="002F3AA9"/>
    <w:rsid w:val="002F4F24"/>
    <w:rsid w:val="002F5304"/>
    <w:rsid w:val="002F5741"/>
    <w:rsid w:val="002F6555"/>
    <w:rsid w:val="0030289E"/>
    <w:rsid w:val="00304204"/>
    <w:rsid w:val="00304215"/>
    <w:rsid w:val="003044F3"/>
    <w:rsid w:val="00304F3E"/>
    <w:rsid w:val="00306ABC"/>
    <w:rsid w:val="003077A4"/>
    <w:rsid w:val="0031220A"/>
    <w:rsid w:val="003141C9"/>
    <w:rsid w:val="00314C36"/>
    <w:rsid w:val="00316102"/>
    <w:rsid w:val="00320244"/>
    <w:rsid w:val="00320BCC"/>
    <w:rsid w:val="003215BA"/>
    <w:rsid w:val="00321CE6"/>
    <w:rsid w:val="003227E7"/>
    <w:rsid w:val="0032315E"/>
    <w:rsid w:val="00323F25"/>
    <w:rsid w:val="003241A0"/>
    <w:rsid w:val="00325DA6"/>
    <w:rsid w:val="00327476"/>
    <w:rsid w:val="00327B2F"/>
    <w:rsid w:val="00327EBF"/>
    <w:rsid w:val="00330A4F"/>
    <w:rsid w:val="00330CC6"/>
    <w:rsid w:val="0033168E"/>
    <w:rsid w:val="00331FB2"/>
    <w:rsid w:val="00332498"/>
    <w:rsid w:val="00332E25"/>
    <w:rsid w:val="00333385"/>
    <w:rsid w:val="003344FC"/>
    <w:rsid w:val="00334C87"/>
    <w:rsid w:val="003354A9"/>
    <w:rsid w:val="003354F7"/>
    <w:rsid w:val="003356DE"/>
    <w:rsid w:val="003359E4"/>
    <w:rsid w:val="00335D5E"/>
    <w:rsid w:val="00336572"/>
    <w:rsid w:val="00340066"/>
    <w:rsid w:val="00340F28"/>
    <w:rsid w:val="00341050"/>
    <w:rsid w:val="00341F4B"/>
    <w:rsid w:val="00341FE6"/>
    <w:rsid w:val="00343A20"/>
    <w:rsid w:val="00343A6C"/>
    <w:rsid w:val="003450FD"/>
    <w:rsid w:val="00346CC5"/>
    <w:rsid w:val="003505CD"/>
    <w:rsid w:val="00350751"/>
    <w:rsid w:val="00350C07"/>
    <w:rsid w:val="00351D4E"/>
    <w:rsid w:val="0035346B"/>
    <w:rsid w:val="003534AE"/>
    <w:rsid w:val="00353C39"/>
    <w:rsid w:val="003544C2"/>
    <w:rsid w:val="00355F3E"/>
    <w:rsid w:val="00357173"/>
    <w:rsid w:val="00357B61"/>
    <w:rsid w:val="0036225E"/>
    <w:rsid w:val="003628EC"/>
    <w:rsid w:val="0036449C"/>
    <w:rsid w:val="00365742"/>
    <w:rsid w:val="00366A78"/>
    <w:rsid w:val="00370148"/>
    <w:rsid w:val="00371582"/>
    <w:rsid w:val="00371AF1"/>
    <w:rsid w:val="00372C85"/>
    <w:rsid w:val="003733DA"/>
    <w:rsid w:val="00374FF7"/>
    <w:rsid w:val="003753DF"/>
    <w:rsid w:val="003760F3"/>
    <w:rsid w:val="003766C0"/>
    <w:rsid w:val="00377162"/>
    <w:rsid w:val="003779A7"/>
    <w:rsid w:val="00381443"/>
    <w:rsid w:val="00382CFB"/>
    <w:rsid w:val="003830AB"/>
    <w:rsid w:val="00383777"/>
    <w:rsid w:val="0038387D"/>
    <w:rsid w:val="00383BD6"/>
    <w:rsid w:val="00383CF6"/>
    <w:rsid w:val="0038484D"/>
    <w:rsid w:val="00386AC6"/>
    <w:rsid w:val="00387754"/>
    <w:rsid w:val="003879D8"/>
    <w:rsid w:val="00390FB3"/>
    <w:rsid w:val="00391B72"/>
    <w:rsid w:val="003956F2"/>
    <w:rsid w:val="00395BCE"/>
    <w:rsid w:val="00396065"/>
    <w:rsid w:val="00396F27"/>
    <w:rsid w:val="003A01B0"/>
    <w:rsid w:val="003A0CE4"/>
    <w:rsid w:val="003A1876"/>
    <w:rsid w:val="003A225E"/>
    <w:rsid w:val="003A2CAD"/>
    <w:rsid w:val="003A4F3E"/>
    <w:rsid w:val="003A63AC"/>
    <w:rsid w:val="003A67F3"/>
    <w:rsid w:val="003A68E2"/>
    <w:rsid w:val="003B1881"/>
    <w:rsid w:val="003B2C31"/>
    <w:rsid w:val="003B51A3"/>
    <w:rsid w:val="003B553A"/>
    <w:rsid w:val="003B5659"/>
    <w:rsid w:val="003B705A"/>
    <w:rsid w:val="003B7168"/>
    <w:rsid w:val="003B7610"/>
    <w:rsid w:val="003B7CDB"/>
    <w:rsid w:val="003B7E2F"/>
    <w:rsid w:val="003C29A5"/>
    <w:rsid w:val="003C2D4E"/>
    <w:rsid w:val="003C2E9F"/>
    <w:rsid w:val="003C37A4"/>
    <w:rsid w:val="003C4090"/>
    <w:rsid w:val="003C4944"/>
    <w:rsid w:val="003C4AAE"/>
    <w:rsid w:val="003C51F0"/>
    <w:rsid w:val="003C774B"/>
    <w:rsid w:val="003C7893"/>
    <w:rsid w:val="003D0608"/>
    <w:rsid w:val="003D072F"/>
    <w:rsid w:val="003D1AFF"/>
    <w:rsid w:val="003D3476"/>
    <w:rsid w:val="003D36FF"/>
    <w:rsid w:val="003D4FBC"/>
    <w:rsid w:val="003E0806"/>
    <w:rsid w:val="003E273A"/>
    <w:rsid w:val="003E45DE"/>
    <w:rsid w:val="003E4C04"/>
    <w:rsid w:val="003E5956"/>
    <w:rsid w:val="003E6CA4"/>
    <w:rsid w:val="003E776F"/>
    <w:rsid w:val="003E7F1B"/>
    <w:rsid w:val="003EA580"/>
    <w:rsid w:val="003F290C"/>
    <w:rsid w:val="003F2979"/>
    <w:rsid w:val="003F29C5"/>
    <w:rsid w:val="003F2B89"/>
    <w:rsid w:val="003F366F"/>
    <w:rsid w:val="003F3804"/>
    <w:rsid w:val="003F395C"/>
    <w:rsid w:val="003F7E6A"/>
    <w:rsid w:val="003F7FE3"/>
    <w:rsid w:val="00400F85"/>
    <w:rsid w:val="00401079"/>
    <w:rsid w:val="00401461"/>
    <w:rsid w:val="00401B19"/>
    <w:rsid w:val="00401F78"/>
    <w:rsid w:val="0040289F"/>
    <w:rsid w:val="004034AA"/>
    <w:rsid w:val="0040377D"/>
    <w:rsid w:val="00404207"/>
    <w:rsid w:val="00405023"/>
    <w:rsid w:val="00410234"/>
    <w:rsid w:val="0041174F"/>
    <w:rsid w:val="00412CA5"/>
    <w:rsid w:val="004140A3"/>
    <w:rsid w:val="00414AAC"/>
    <w:rsid w:val="004179FA"/>
    <w:rsid w:val="0042039B"/>
    <w:rsid w:val="004211AB"/>
    <w:rsid w:val="0042199F"/>
    <w:rsid w:val="004221BD"/>
    <w:rsid w:val="00422CCB"/>
    <w:rsid w:val="004231C9"/>
    <w:rsid w:val="00424B67"/>
    <w:rsid w:val="00424EF8"/>
    <w:rsid w:val="00426022"/>
    <w:rsid w:val="00426218"/>
    <w:rsid w:val="00430416"/>
    <w:rsid w:val="004308B8"/>
    <w:rsid w:val="00435749"/>
    <w:rsid w:val="00435E31"/>
    <w:rsid w:val="00435FD2"/>
    <w:rsid w:val="00436D7D"/>
    <w:rsid w:val="00437E60"/>
    <w:rsid w:val="00443DF1"/>
    <w:rsid w:val="00446A68"/>
    <w:rsid w:val="00446F60"/>
    <w:rsid w:val="00447465"/>
    <w:rsid w:val="00447AFA"/>
    <w:rsid w:val="00450301"/>
    <w:rsid w:val="00450F18"/>
    <w:rsid w:val="004528B0"/>
    <w:rsid w:val="00452CD9"/>
    <w:rsid w:val="00453A8F"/>
    <w:rsid w:val="00454B06"/>
    <w:rsid w:val="00454CC7"/>
    <w:rsid w:val="004553B9"/>
    <w:rsid w:val="00457021"/>
    <w:rsid w:val="004574E7"/>
    <w:rsid w:val="00457ED1"/>
    <w:rsid w:val="004623A3"/>
    <w:rsid w:val="00462AD5"/>
    <w:rsid w:val="0046381A"/>
    <w:rsid w:val="00464E31"/>
    <w:rsid w:val="0046507B"/>
    <w:rsid w:val="0046575B"/>
    <w:rsid w:val="0046581A"/>
    <w:rsid w:val="00465B04"/>
    <w:rsid w:val="00467BCD"/>
    <w:rsid w:val="00470A35"/>
    <w:rsid w:val="00470C76"/>
    <w:rsid w:val="004715D9"/>
    <w:rsid w:val="00471B68"/>
    <w:rsid w:val="0047221F"/>
    <w:rsid w:val="00473AF1"/>
    <w:rsid w:val="00475675"/>
    <w:rsid w:val="004768EE"/>
    <w:rsid w:val="0047709B"/>
    <w:rsid w:val="00477904"/>
    <w:rsid w:val="00477E05"/>
    <w:rsid w:val="00482A54"/>
    <w:rsid w:val="004835DB"/>
    <w:rsid w:val="004847FE"/>
    <w:rsid w:val="0048513A"/>
    <w:rsid w:val="0048590F"/>
    <w:rsid w:val="0048745F"/>
    <w:rsid w:val="004900D9"/>
    <w:rsid w:val="00491904"/>
    <w:rsid w:val="0049191A"/>
    <w:rsid w:val="0049336B"/>
    <w:rsid w:val="004933CB"/>
    <w:rsid w:val="00493D17"/>
    <w:rsid w:val="00493D73"/>
    <w:rsid w:val="00495AE8"/>
    <w:rsid w:val="00495D4E"/>
    <w:rsid w:val="00496C62"/>
    <w:rsid w:val="00497244"/>
    <w:rsid w:val="004A185F"/>
    <w:rsid w:val="004A2F49"/>
    <w:rsid w:val="004A338D"/>
    <w:rsid w:val="004A3A4D"/>
    <w:rsid w:val="004A4195"/>
    <w:rsid w:val="004A5BF8"/>
    <w:rsid w:val="004A5E46"/>
    <w:rsid w:val="004B5236"/>
    <w:rsid w:val="004B6D84"/>
    <w:rsid w:val="004B76CD"/>
    <w:rsid w:val="004B7806"/>
    <w:rsid w:val="004C1214"/>
    <w:rsid w:val="004C1B55"/>
    <w:rsid w:val="004C20D6"/>
    <w:rsid w:val="004C2668"/>
    <w:rsid w:val="004C2776"/>
    <w:rsid w:val="004C3FCB"/>
    <w:rsid w:val="004C4F89"/>
    <w:rsid w:val="004C5B7E"/>
    <w:rsid w:val="004C6101"/>
    <w:rsid w:val="004C740A"/>
    <w:rsid w:val="004C7B84"/>
    <w:rsid w:val="004D3638"/>
    <w:rsid w:val="004D3C86"/>
    <w:rsid w:val="004D63F1"/>
    <w:rsid w:val="004D72A8"/>
    <w:rsid w:val="004D7551"/>
    <w:rsid w:val="004D7768"/>
    <w:rsid w:val="004D78CE"/>
    <w:rsid w:val="004E0D7B"/>
    <w:rsid w:val="004E1305"/>
    <w:rsid w:val="004E1466"/>
    <w:rsid w:val="004E2857"/>
    <w:rsid w:val="004E2FF1"/>
    <w:rsid w:val="004E3AB6"/>
    <w:rsid w:val="004E529A"/>
    <w:rsid w:val="004E5FAD"/>
    <w:rsid w:val="004E6014"/>
    <w:rsid w:val="004F0604"/>
    <w:rsid w:val="004F0B8A"/>
    <w:rsid w:val="004F0B97"/>
    <w:rsid w:val="004F24C6"/>
    <w:rsid w:val="004F2668"/>
    <w:rsid w:val="004F29F3"/>
    <w:rsid w:val="004F2F09"/>
    <w:rsid w:val="004F3705"/>
    <w:rsid w:val="004F7B41"/>
    <w:rsid w:val="00504004"/>
    <w:rsid w:val="00505D81"/>
    <w:rsid w:val="00506AB0"/>
    <w:rsid w:val="00507193"/>
    <w:rsid w:val="005078ED"/>
    <w:rsid w:val="00510D0E"/>
    <w:rsid w:val="00513C3F"/>
    <w:rsid w:val="00515F0E"/>
    <w:rsid w:val="0051694A"/>
    <w:rsid w:val="00520078"/>
    <w:rsid w:val="00520AB8"/>
    <w:rsid w:val="00520C04"/>
    <w:rsid w:val="00521147"/>
    <w:rsid w:val="00521B8D"/>
    <w:rsid w:val="00522E15"/>
    <w:rsid w:val="005234C5"/>
    <w:rsid w:val="00524C76"/>
    <w:rsid w:val="00524E24"/>
    <w:rsid w:val="00525DFC"/>
    <w:rsid w:val="00527A1B"/>
    <w:rsid w:val="00527AE1"/>
    <w:rsid w:val="00527B76"/>
    <w:rsid w:val="00530477"/>
    <w:rsid w:val="005308D9"/>
    <w:rsid w:val="00531005"/>
    <w:rsid w:val="0053109A"/>
    <w:rsid w:val="005310A7"/>
    <w:rsid w:val="0053250B"/>
    <w:rsid w:val="005341AF"/>
    <w:rsid w:val="005343B3"/>
    <w:rsid w:val="00534673"/>
    <w:rsid w:val="00540AAC"/>
    <w:rsid w:val="00541C54"/>
    <w:rsid w:val="00542386"/>
    <w:rsid w:val="00542B3B"/>
    <w:rsid w:val="005432B3"/>
    <w:rsid w:val="005444FD"/>
    <w:rsid w:val="00544720"/>
    <w:rsid w:val="005447AF"/>
    <w:rsid w:val="00544999"/>
    <w:rsid w:val="00544DA1"/>
    <w:rsid w:val="00546090"/>
    <w:rsid w:val="00547B7E"/>
    <w:rsid w:val="00550593"/>
    <w:rsid w:val="005505C3"/>
    <w:rsid w:val="00550839"/>
    <w:rsid w:val="0055121F"/>
    <w:rsid w:val="00551EA2"/>
    <w:rsid w:val="00551EEE"/>
    <w:rsid w:val="005527B2"/>
    <w:rsid w:val="00553090"/>
    <w:rsid w:val="0055591A"/>
    <w:rsid w:val="00555DCD"/>
    <w:rsid w:val="00556837"/>
    <w:rsid w:val="0056087E"/>
    <w:rsid w:val="00562613"/>
    <w:rsid w:val="00562A10"/>
    <w:rsid w:val="00562B46"/>
    <w:rsid w:val="00564DD0"/>
    <w:rsid w:val="00566F4A"/>
    <w:rsid w:val="005677F6"/>
    <w:rsid w:val="005705C0"/>
    <w:rsid w:val="00570609"/>
    <w:rsid w:val="00571F72"/>
    <w:rsid w:val="005730A8"/>
    <w:rsid w:val="00573D66"/>
    <w:rsid w:val="005749FC"/>
    <w:rsid w:val="00574F4C"/>
    <w:rsid w:val="00575B06"/>
    <w:rsid w:val="00580B4F"/>
    <w:rsid w:val="00580BE3"/>
    <w:rsid w:val="00582742"/>
    <w:rsid w:val="005829EE"/>
    <w:rsid w:val="00582C1A"/>
    <w:rsid w:val="005840E3"/>
    <w:rsid w:val="005857AD"/>
    <w:rsid w:val="005869FC"/>
    <w:rsid w:val="005906E3"/>
    <w:rsid w:val="00590FD1"/>
    <w:rsid w:val="0059143E"/>
    <w:rsid w:val="00591B69"/>
    <w:rsid w:val="00592304"/>
    <w:rsid w:val="00593648"/>
    <w:rsid w:val="0059452B"/>
    <w:rsid w:val="0059544E"/>
    <w:rsid w:val="0059617D"/>
    <w:rsid w:val="005965E5"/>
    <w:rsid w:val="005971FA"/>
    <w:rsid w:val="005973ED"/>
    <w:rsid w:val="005A1BEC"/>
    <w:rsid w:val="005A2400"/>
    <w:rsid w:val="005A2577"/>
    <w:rsid w:val="005A33F1"/>
    <w:rsid w:val="005A3846"/>
    <w:rsid w:val="005A3AE1"/>
    <w:rsid w:val="005A5084"/>
    <w:rsid w:val="005A530A"/>
    <w:rsid w:val="005A5977"/>
    <w:rsid w:val="005A6440"/>
    <w:rsid w:val="005B3361"/>
    <w:rsid w:val="005B4ABD"/>
    <w:rsid w:val="005C086C"/>
    <w:rsid w:val="005C117E"/>
    <w:rsid w:val="005C1B1A"/>
    <w:rsid w:val="005C1F30"/>
    <w:rsid w:val="005C2CD2"/>
    <w:rsid w:val="005C790F"/>
    <w:rsid w:val="005D17BA"/>
    <w:rsid w:val="005D24A7"/>
    <w:rsid w:val="005D320A"/>
    <w:rsid w:val="005D35FC"/>
    <w:rsid w:val="005D6785"/>
    <w:rsid w:val="005E1742"/>
    <w:rsid w:val="005E1B67"/>
    <w:rsid w:val="005E20DC"/>
    <w:rsid w:val="005E41CC"/>
    <w:rsid w:val="005E497C"/>
    <w:rsid w:val="005E4D30"/>
    <w:rsid w:val="005E4EBC"/>
    <w:rsid w:val="005E7BCD"/>
    <w:rsid w:val="005F08C3"/>
    <w:rsid w:val="005F45E1"/>
    <w:rsid w:val="005F47D1"/>
    <w:rsid w:val="00600CA2"/>
    <w:rsid w:val="00605E2E"/>
    <w:rsid w:val="00605E7D"/>
    <w:rsid w:val="00607063"/>
    <w:rsid w:val="00607302"/>
    <w:rsid w:val="006106D8"/>
    <w:rsid w:val="00612F93"/>
    <w:rsid w:val="0061350E"/>
    <w:rsid w:val="006146AA"/>
    <w:rsid w:val="00621641"/>
    <w:rsid w:val="00622340"/>
    <w:rsid w:val="00622E4F"/>
    <w:rsid w:val="0062357C"/>
    <w:rsid w:val="00623DA4"/>
    <w:rsid w:val="006264CD"/>
    <w:rsid w:val="00627223"/>
    <w:rsid w:val="006302A9"/>
    <w:rsid w:val="00631A03"/>
    <w:rsid w:val="00632DDC"/>
    <w:rsid w:val="00636109"/>
    <w:rsid w:val="00636705"/>
    <w:rsid w:val="00636C13"/>
    <w:rsid w:val="006414AE"/>
    <w:rsid w:val="00641D8E"/>
    <w:rsid w:val="00641E10"/>
    <w:rsid w:val="006464E0"/>
    <w:rsid w:val="00651D66"/>
    <w:rsid w:val="00652EDF"/>
    <w:rsid w:val="00653D53"/>
    <w:rsid w:val="00654BE3"/>
    <w:rsid w:val="00655149"/>
    <w:rsid w:val="00656806"/>
    <w:rsid w:val="00660784"/>
    <w:rsid w:val="006612AB"/>
    <w:rsid w:val="006624DF"/>
    <w:rsid w:val="00663FDA"/>
    <w:rsid w:val="00664450"/>
    <w:rsid w:val="00664E2F"/>
    <w:rsid w:val="0066715A"/>
    <w:rsid w:val="006675CD"/>
    <w:rsid w:val="006704B1"/>
    <w:rsid w:val="00670537"/>
    <w:rsid w:val="006707EB"/>
    <w:rsid w:val="006722C2"/>
    <w:rsid w:val="00673763"/>
    <w:rsid w:val="0067446E"/>
    <w:rsid w:val="0067557D"/>
    <w:rsid w:val="00676596"/>
    <w:rsid w:val="00677050"/>
    <w:rsid w:val="0067C826"/>
    <w:rsid w:val="006812CA"/>
    <w:rsid w:val="0068341B"/>
    <w:rsid w:val="00683666"/>
    <w:rsid w:val="00684044"/>
    <w:rsid w:val="00684426"/>
    <w:rsid w:val="00687620"/>
    <w:rsid w:val="00687C54"/>
    <w:rsid w:val="006906AF"/>
    <w:rsid w:val="00691907"/>
    <w:rsid w:val="00692354"/>
    <w:rsid w:val="00693350"/>
    <w:rsid w:val="00694BEE"/>
    <w:rsid w:val="00697943"/>
    <w:rsid w:val="00697A6D"/>
    <w:rsid w:val="00697CE8"/>
    <w:rsid w:val="006A0476"/>
    <w:rsid w:val="006A16E9"/>
    <w:rsid w:val="006A1762"/>
    <w:rsid w:val="006A1A73"/>
    <w:rsid w:val="006A2894"/>
    <w:rsid w:val="006A339C"/>
    <w:rsid w:val="006A34FE"/>
    <w:rsid w:val="006A56F7"/>
    <w:rsid w:val="006A6712"/>
    <w:rsid w:val="006B00FF"/>
    <w:rsid w:val="006B057A"/>
    <w:rsid w:val="006B45FE"/>
    <w:rsid w:val="006B4603"/>
    <w:rsid w:val="006B4915"/>
    <w:rsid w:val="006B5205"/>
    <w:rsid w:val="006B64B2"/>
    <w:rsid w:val="006B6A63"/>
    <w:rsid w:val="006B6CB2"/>
    <w:rsid w:val="006B786E"/>
    <w:rsid w:val="006C0615"/>
    <w:rsid w:val="006C06D7"/>
    <w:rsid w:val="006C2885"/>
    <w:rsid w:val="006C5375"/>
    <w:rsid w:val="006C657F"/>
    <w:rsid w:val="006C6F47"/>
    <w:rsid w:val="006C7B32"/>
    <w:rsid w:val="006D1E84"/>
    <w:rsid w:val="006D2010"/>
    <w:rsid w:val="006D2BEA"/>
    <w:rsid w:val="006D5006"/>
    <w:rsid w:val="006D6904"/>
    <w:rsid w:val="006D7CFD"/>
    <w:rsid w:val="006E031D"/>
    <w:rsid w:val="006E1BF4"/>
    <w:rsid w:val="006E204B"/>
    <w:rsid w:val="006E29F9"/>
    <w:rsid w:val="006E2F8F"/>
    <w:rsid w:val="006E30AD"/>
    <w:rsid w:val="006E4619"/>
    <w:rsid w:val="006E4D3F"/>
    <w:rsid w:val="006E63BD"/>
    <w:rsid w:val="006E63DA"/>
    <w:rsid w:val="006E6727"/>
    <w:rsid w:val="006E73DA"/>
    <w:rsid w:val="006F21FA"/>
    <w:rsid w:val="006F2DD8"/>
    <w:rsid w:val="006F4838"/>
    <w:rsid w:val="006F502F"/>
    <w:rsid w:val="006F5039"/>
    <w:rsid w:val="006F6099"/>
    <w:rsid w:val="006F7600"/>
    <w:rsid w:val="006F7DE8"/>
    <w:rsid w:val="006F7FC2"/>
    <w:rsid w:val="007017CB"/>
    <w:rsid w:val="00702AA9"/>
    <w:rsid w:val="007030BC"/>
    <w:rsid w:val="007061E2"/>
    <w:rsid w:val="00707611"/>
    <w:rsid w:val="00707D9E"/>
    <w:rsid w:val="007119DF"/>
    <w:rsid w:val="007123A9"/>
    <w:rsid w:val="00713098"/>
    <w:rsid w:val="007133C8"/>
    <w:rsid w:val="00713683"/>
    <w:rsid w:val="00715A5D"/>
    <w:rsid w:val="00715EC0"/>
    <w:rsid w:val="007178AC"/>
    <w:rsid w:val="00720B5B"/>
    <w:rsid w:val="00720F49"/>
    <w:rsid w:val="00722C71"/>
    <w:rsid w:val="007237F3"/>
    <w:rsid w:val="00724C04"/>
    <w:rsid w:val="0072500B"/>
    <w:rsid w:val="007267E1"/>
    <w:rsid w:val="00730435"/>
    <w:rsid w:val="00730C2D"/>
    <w:rsid w:val="00731E38"/>
    <w:rsid w:val="00733184"/>
    <w:rsid w:val="00733BCB"/>
    <w:rsid w:val="00733F48"/>
    <w:rsid w:val="00734764"/>
    <w:rsid w:val="00734BEF"/>
    <w:rsid w:val="00736237"/>
    <w:rsid w:val="00736AF2"/>
    <w:rsid w:val="00737970"/>
    <w:rsid w:val="0074369B"/>
    <w:rsid w:val="00743A14"/>
    <w:rsid w:val="00744971"/>
    <w:rsid w:val="0074712E"/>
    <w:rsid w:val="00750A2C"/>
    <w:rsid w:val="0075138E"/>
    <w:rsid w:val="0075195F"/>
    <w:rsid w:val="00751FFF"/>
    <w:rsid w:val="00753455"/>
    <w:rsid w:val="00754001"/>
    <w:rsid w:val="0075453B"/>
    <w:rsid w:val="00754AC8"/>
    <w:rsid w:val="00756077"/>
    <w:rsid w:val="0075779F"/>
    <w:rsid w:val="00757A9C"/>
    <w:rsid w:val="00757C02"/>
    <w:rsid w:val="00762C0E"/>
    <w:rsid w:val="00764148"/>
    <w:rsid w:val="0076450D"/>
    <w:rsid w:val="00765B08"/>
    <w:rsid w:val="00766365"/>
    <w:rsid w:val="007665E8"/>
    <w:rsid w:val="007668CF"/>
    <w:rsid w:val="00766B62"/>
    <w:rsid w:val="007707B4"/>
    <w:rsid w:val="007708C1"/>
    <w:rsid w:val="00772C9E"/>
    <w:rsid w:val="00772DA2"/>
    <w:rsid w:val="0077311A"/>
    <w:rsid w:val="00773433"/>
    <w:rsid w:val="007755FB"/>
    <w:rsid w:val="00775A2C"/>
    <w:rsid w:val="00775B09"/>
    <w:rsid w:val="007768D6"/>
    <w:rsid w:val="00777859"/>
    <w:rsid w:val="00780ED3"/>
    <w:rsid w:val="00781021"/>
    <w:rsid w:val="0078142F"/>
    <w:rsid w:val="00784E2A"/>
    <w:rsid w:val="007866F6"/>
    <w:rsid w:val="007907EB"/>
    <w:rsid w:val="007928A6"/>
    <w:rsid w:val="00793DB7"/>
    <w:rsid w:val="00793EC8"/>
    <w:rsid w:val="00793F23"/>
    <w:rsid w:val="007940CD"/>
    <w:rsid w:val="007948EC"/>
    <w:rsid w:val="0079634B"/>
    <w:rsid w:val="007A08A9"/>
    <w:rsid w:val="007A0B2B"/>
    <w:rsid w:val="007A126F"/>
    <w:rsid w:val="007A197C"/>
    <w:rsid w:val="007A1DF0"/>
    <w:rsid w:val="007A2053"/>
    <w:rsid w:val="007A2922"/>
    <w:rsid w:val="007A2CBD"/>
    <w:rsid w:val="007A4BFE"/>
    <w:rsid w:val="007A7A06"/>
    <w:rsid w:val="007B2220"/>
    <w:rsid w:val="007B474A"/>
    <w:rsid w:val="007B4D27"/>
    <w:rsid w:val="007B713F"/>
    <w:rsid w:val="007B7723"/>
    <w:rsid w:val="007B7867"/>
    <w:rsid w:val="007B7FCC"/>
    <w:rsid w:val="007C18A8"/>
    <w:rsid w:val="007C3770"/>
    <w:rsid w:val="007C3930"/>
    <w:rsid w:val="007C492D"/>
    <w:rsid w:val="007C5FB2"/>
    <w:rsid w:val="007D29B6"/>
    <w:rsid w:val="007D2CC2"/>
    <w:rsid w:val="007D5329"/>
    <w:rsid w:val="007D5A71"/>
    <w:rsid w:val="007D6712"/>
    <w:rsid w:val="007D7D32"/>
    <w:rsid w:val="007E3549"/>
    <w:rsid w:val="007E4DAD"/>
    <w:rsid w:val="007E6351"/>
    <w:rsid w:val="007E74DA"/>
    <w:rsid w:val="007E7A09"/>
    <w:rsid w:val="007E7C5B"/>
    <w:rsid w:val="007F0AF3"/>
    <w:rsid w:val="007F0FE9"/>
    <w:rsid w:val="007F1F5D"/>
    <w:rsid w:val="007F385A"/>
    <w:rsid w:val="007F55B9"/>
    <w:rsid w:val="007F6EBA"/>
    <w:rsid w:val="00800735"/>
    <w:rsid w:val="00802BD8"/>
    <w:rsid w:val="00802C51"/>
    <w:rsid w:val="00803597"/>
    <w:rsid w:val="0080546E"/>
    <w:rsid w:val="0080689B"/>
    <w:rsid w:val="008137DD"/>
    <w:rsid w:val="00813CFC"/>
    <w:rsid w:val="00813D07"/>
    <w:rsid w:val="008148E6"/>
    <w:rsid w:val="008160C0"/>
    <w:rsid w:val="00822150"/>
    <w:rsid w:val="00826D2F"/>
    <w:rsid w:val="008275C9"/>
    <w:rsid w:val="00836AFE"/>
    <w:rsid w:val="008377E6"/>
    <w:rsid w:val="00837F57"/>
    <w:rsid w:val="00840813"/>
    <w:rsid w:val="00840935"/>
    <w:rsid w:val="0084245F"/>
    <w:rsid w:val="008426F8"/>
    <w:rsid w:val="008432E3"/>
    <w:rsid w:val="008439F3"/>
    <w:rsid w:val="008442BA"/>
    <w:rsid w:val="008442D8"/>
    <w:rsid w:val="0084477D"/>
    <w:rsid w:val="0084626C"/>
    <w:rsid w:val="00846DE8"/>
    <w:rsid w:val="008502D3"/>
    <w:rsid w:val="008505A5"/>
    <w:rsid w:val="00850A92"/>
    <w:rsid w:val="00850C9E"/>
    <w:rsid w:val="008516A2"/>
    <w:rsid w:val="00854474"/>
    <w:rsid w:val="00855668"/>
    <w:rsid w:val="0085714D"/>
    <w:rsid w:val="00860E56"/>
    <w:rsid w:val="008612D4"/>
    <w:rsid w:val="008617D3"/>
    <w:rsid w:val="00861D04"/>
    <w:rsid w:val="0086254D"/>
    <w:rsid w:val="00863B57"/>
    <w:rsid w:val="00863D1B"/>
    <w:rsid w:val="008663DF"/>
    <w:rsid w:val="008671B6"/>
    <w:rsid w:val="008674AE"/>
    <w:rsid w:val="008678DE"/>
    <w:rsid w:val="00871DF3"/>
    <w:rsid w:val="00872812"/>
    <w:rsid w:val="00872B81"/>
    <w:rsid w:val="00873328"/>
    <w:rsid w:val="008733B2"/>
    <w:rsid w:val="00873462"/>
    <w:rsid w:val="0087362C"/>
    <w:rsid w:val="008769D5"/>
    <w:rsid w:val="00877134"/>
    <w:rsid w:val="00880252"/>
    <w:rsid w:val="0088065F"/>
    <w:rsid w:val="00882039"/>
    <w:rsid w:val="00882806"/>
    <w:rsid w:val="00882EA1"/>
    <w:rsid w:val="00883097"/>
    <w:rsid w:val="00886404"/>
    <w:rsid w:val="00886D8C"/>
    <w:rsid w:val="00887EEE"/>
    <w:rsid w:val="008905E1"/>
    <w:rsid w:val="008913AA"/>
    <w:rsid w:val="00891E86"/>
    <w:rsid w:val="00892B6C"/>
    <w:rsid w:val="00893BAE"/>
    <w:rsid w:val="00894902"/>
    <w:rsid w:val="00894FDC"/>
    <w:rsid w:val="008958FD"/>
    <w:rsid w:val="00895917"/>
    <w:rsid w:val="0089636B"/>
    <w:rsid w:val="008A0078"/>
    <w:rsid w:val="008A0CCD"/>
    <w:rsid w:val="008A248D"/>
    <w:rsid w:val="008A36BB"/>
    <w:rsid w:val="008A469D"/>
    <w:rsid w:val="008A4B5C"/>
    <w:rsid w:val="008A5803"/>
    <w:rsid w:val="008A584C"/>
    <w:rsid w:val="008A5A6C"/>
    <w:rsid w:val="008A6B0F"/>
    <w:rsid w:val="008B0074"/>
    <w:rsid w:val="008B0433"/>
    <w:rsid w:val="008B2BCF"/>
    <w:rsid w:val="008B2CE2"/>
    <w:rsid w:val="008B2E10"/>
    <w:rsid w:val="008B4333"/>
    <w:rsid w:val="008B5AF1"/>
    <w:rsid w:val="008B7095"/>
    <w:rsid w:val="008C058B"/>
    <w:rsid w:val="008C4B56"/>
    <w:rsid w:val="008C4E3C"/>
    <w:rsid w:val="008C5DBF"/>
    <w:rsid w:val="008C61D7"/>
    <w:rsid w:val="008C6E77"/>
    <w:rsid w:val="008D057A"/>
    <w:rsid w:val="008D0960"/>
    <w:rsid w:val="008D339B"/>
    <w:rsid w:val="008D4755"/>
    <w:rsid w:val="008D53F1"/>
    <w:rsid w:val="008D5659"/>
    <w:rsid w:val="008D7B69"/>
    <w:rsid w:val="008E1341"/>
    <w:rsid w:val="008E2F8F"/>
    <w:rsid w:val="008E329F"/>
    <w:rsid w:val="008E35B1"/>
    <w:rsid w:val="008E4BE3"/>
    <w:rsid w:val="008E4F3C"/>
    <w:rsid w:val="008E7848"/>
    <w:rsid w:val="008E7CDD"/>
    <w:rsid w:val="008F007E"/>
    <w:rsid w:val="008F1ED7"/>
    <w:rsid w:val="008F29E0"/>
    <w:rsid w:val="008F2BE2"/>
    <w:rsid w:val="008F2E85"/>
    <w:rsid w:val="008F41E2"/>
    <w:rsid w:val="008F44D8"/>
    <w:rsid w:val="008F4F8B"/>
    <w:rsid w:val="008F519F"/>
    <w:rsid w:val="008F53E0"/>
    <w:rsid w:val="008F5842"/>
    <w:rsid w:val="00900137"/>
    <w:rsid w:val="00900348"/>
    <w:rsid w:val="0090060A"/>
    <w:rsid w:val="009012FF"/>
    <w:rsid w:val="00903CF7"/>
    <w:rsid w:val="00904F9D"/>
    <w:rsid w:val="00906236"/>
    <w:rsid w:val="00907444"/>
    <w:rsid w:val="0090770D"/>
    <w:rsid w:val="0091069C"/>
    <w:rsid w:val="00910E1B"/>
    <w:rsid w:val="0091107E"/>
    <w:rsid w:val="0091165D"/>
    <w:rsid w:val="009119AD"/>
    <w:rsid w:val="00912024"/>
    <w:rsid w:val="009131B9"/>
    <w:rsid w:val="00913960"/>
    <w:rsid w:val="00915E03"/>
    <w:rsid w:val="00916209"/>
    <w:rsid w:val="00916E8D"/>
    <w:rsid w:val="00916F68"/>
    <w:rsid w:val="00922D7B"/>
    <w:rsid w:val="009235CE"/>
    <w:rsid w:val="00923E2B"/>
    <w:rsid w:val="009246A1"/>
    <w:rsid w:val="00926EF0"/>
    <w:rsid w:val="00927186"/>
    <w:rsid w:val="00930CB3"/>
    <w:rsid w:val="00930F43"/>
    <w:rsid w:val="00933357"/>
    <w:rsid w:val="00933ACF"/>
    <w:rsid w:val="00934F6F"/>
    <w:rsid w:val="00936BD8"/>
    <w:rsid w:val="0094042D"/>
    <w:rsid w:val="00940AC1"/>
    <w:rsid w:val="00940E14"/>
    <w:rsid w:val="00941147"/>
    <w:rsid w:val="009413C6"/>
    <w:rsid w:val="00941AFC"/>
    <w:rsid w:val="00943B61"/>
    <w:rsid w:val="00943FB1"/>
    <w:rsid w:val="00944908"/>
    <w:rsid w:val="00950692"/>
    <w:rsid w:val="00950ED1"/>
    <w:rsid w:val="00952369"/>
    <w:rsid w:val="00953D1E"/>
    <w:rsid w:val="00954232"/>
    <w:rsid w:val="009569BA"/>
    <w:rsid w:val="009569F8"/>
    <w:rsid w:val="00960923"/>
    <w:rsid w:val="00960B77"/>
    <w:rsid w:val="00962AF8"/>
    <w:rsid w:val="00965F38"/>
    <w:rsid w:val="00967B11"/>
    <w:rsid w:val="009701A9"/>
    <w:rsid w:val="00970993"/>
    <w:rsid w:val="009717F9"/>
    <w:rsid w:val="00971CBF"/>
    <w:rsid w:val="00972365"/>
    <w:rsid w:val="0097347E"/>
    <w:rsid w:val="00973590"/>
    <w:rsid w:val="0097374D"/>
    <w:rsid w:val="00973A5A"/>
    <w:rsid w:val="00975FFE"/>
    <w:rsid w:val="00976B4B"/>
    <w:rsid w:val="00980CA3"/>
    <w:rsid w:val="009815BE"/>
    <w:rsid w:val="00982403"/>
    <w:rsid w:val="009840CF"/>
    <w:rsid w:val="00984B2A"/>
    <w:rsid w:val="00984C9C"/>
    <w:rsid w:val="00984E61"/>
    <w:rsid w:val="00985B61"/>
    <w:rsid w:val="00985EC8"/>
    <w:rsid w:val="00985FE5"/>
    <w:rsid w:val="00986C79"/>
    <w:rsid w:val="00990775"/>
    <w:rsid w:val="00990FF9"/>
    <w:rsid w:val="0099141F"/>
    <w:rsid w:val="009915D6"/>
    <w:rsid w:val="00991A27"/>
    <w:rsid w:val="00991B8F"/>
    <w:rsid w:val="009923FF"/>
    <w:rsid w:val="00992DA4"/>
    <w:rsid w:val="00993049"/>
    <w:rsid w:val="009934E2"/>
    <w:rsid w:val="0099363E"/>
    <w:rsid w:val="00994352"/>
    <w:rsid w:val="009945AB"/>
    <w:rsid w:val="009956EA"/>
    <w:rsid w:val="00996599"/>
    <w:rsid w:val="009A077B"/>
    <w:rsid w:val="009A0B02"/>
    <w:rsid w:val="009A23DB"/>
    <w:rsid w:val="009A3259"/>
    <w:rsid w:val="009A3E6C"/>
    <w:rsid w:val="009A48EC"/>
    <w:rsid w:val="009A7915"/>
    <w:rsid w:val="009B0BC1"/>
    <w:rsid w:val="009B36DA"/>
    <w:rsid w:val="009B410C"/>
    <w:rsid w:val="009B42CC"/>
    <w:rsid w:val="009B4571"/>
    <w:rsid w:val="009B6507"/>
    <w:rsid w:val="009B6704"/>
    <w:rsid w:val="009C02EC"/>
    <w:rsid w:val="009C319B"/>
    <w:rsid w:val="009C320B"/>
    <w:rsid w:val="009C449C"/>
    <w:rsid w:val="009C63A2"/>
    <w:rsid w:val="009C6968"/>
    <w:rsid w:val="009C7472"/>
    <w:rsid w:val="009D22EF"/>
    <w:rsid w:val="009D26E6"/>
    <w:rsid w:val="009D335B"/>
    <w:rsid w:val="009D4583"/>
    <w:rsid w:val="009D479F"/>
    <w:rsid w:val="009D4802"/>
    <w:rsid w:val="009D554C"/>
    <w:rsid w:val="009D5A81"/>
    <w:rsid w:val="009D6E93"/>
    <w:rsid w:val="009E114D"/>
    <w:rsid w:val="009E3F04"/>
    <w:rsid w:val="009E40EE"/>
    <w:rsid w:val="009E52DB"/>
    <w:rsid w:val="009E5667"/>
    <w:rsid w:val="009F0619"/>
    <w:rsid w:val="009F1B36"/>
    <w:rsid w:val="009F21CE"/>
    <w:rsid w:val="009F27B2"/>
    <w:rsid w:val="009F308D"/>
    <w:rsid w:val="009F47EA"/>
    <w:rsid w:val="009F7AD8"/>
    <w:rsid w:val="009F7EEA"/>
    <w:rsid w:val="00A00CD4"/>
    <w:rsid w:val="00A01FFB"/>
    <w:rsid w:val="00A0353E"/>
    <w:rsid w:val="00A076D0"/>
    <w:rsid w:val="00A11A52"/>
    <w:rsid w:val="00A120EB"/>
    <w:rsid w:val="00A14274"/>
    <w:rsid w:val="00A1606F"/>
    <w:rsid w:val="00A1678B"/>
    <w:rsid w:val="00A167A8"/>
    <w:rsid w:val="00A21D9E"/>
    <w:rsid w:val="00A232AB"/>
    <w:rsid w:val="00A24673"/>
    <w:rsid w:val="00A25742"/>
    <w:rsid w:val="00A26BC9"/>
    <w:rsid w:val="00A26CA9"/>
    <w:rsid w:val="00A30BED"/>
    <w:rsid w:val="00A328E7"/>
    <w:rsid w:val="00A329E7"/>
    <w:rsid w:val="00A32BDB"/>
    <w:rsid w:val="00A34701"/>
    <w:rsid w:val="00A34D8D"/>
    <w:rsid w:val="00A34F91"/>
    <w:rsid w:val="00A360E2"/>
    <w:rsid w:val="00A37748"/>
    <w:rsid w:val="00A37E66"/>
    <w:rsid w:val="00A404B7"/>
    <w:rsid w:val="00A40567"/>
    <w:rsid w:val="00A407B6"/>
    <w:rsid w:val="00A42DD0"/>
    <w:rsid w:val="00A4422D"/>
    <w:rsid w:val="00A45ABF"/>
    <w:rsid w:val="00A463D6"/>
    <w:rsid w:val="00A46C12"/>
    <w:rsid w:val="00A47A12"/>
    <w:rsid w:val="00A533C0"/>
    <w:rsid w:val="00A54847"/>
    <w:rsid w:val="00A5608D"/>
    <w:rsid w:val="00A576CE"/>
    <w:rsid w:val="00A6102D"/>
    <w:rsid w:val="00A61E0D"/>
    <w:rsid w:val="00A6248E"/>
    <w:rsid w:val="00A6297F"/>
    <w:rsid w:val="00A63750"/>
    <w:rsid w:val="00A6442A"/>
    <w:rsid w:val="00A6585D"/>
    <w:rsid w:val="00A65CC2"/>
    <w:rsid w:val="00A667FC"/>
    <w:rsid w:val="00A70013"/>
    <w:rsid w:val="00A7386F"/>
    <w:rsid w:val="00A7463B"/>
    <w:rsid w:val="00A755F0"/>
    <w:rsid w:val="00A75FCD"/>
    <w:rsid w:val="00A771B8"/>
    <w:rsid w:val="00A81D06"/>
    <w:rsid w:val="00A8369B"/>
    <w:rsid w:val="00A83819"/>
    <w:rsid w:val="00A83C80"/>
    <w:rsid w:val="00A87320"/>
    <w:rsid w:val="00A8799F"/>
    <w:rsid w:val="00A87B18"/>
    <w:rsid w:val="00A90097"/>
    <w:rsid w:val="00A907F3"/>
    <w:rsid w:val="00A912FE"/>
    <w:rsid w:val="00A92895"/>
    <w:rsid w:val="00A940B5"/>
    <w:rsid w:val="00A96D0A"/>
    <w:rsid w:val="00A97866"/>
    <w:rsid w:val="00A97CDD"/>
    <w:rsid w:val="00A9BE59"/>
    <w:rsid w:val="00AA01DA"/>
    <w:rsid w:val="00AA1BD0"/>
    <w:rsid w:val="00AA1C80"/>
    <w:rsid w:val="00AA2C6F"/>
    <w:rsid w:val="00AA3B10"/>
    <w:rsid w:val="00AA3C3E"/>
    <w:rsid w:val="00AA4068"/>
    <w:rsid w:val="00AA4716"/>
    <w:rsid w:val="00AA4A09"/>
    <w:rsid w:val="00AA6141"/>
    <w:rsid w:val="00AA64A3"/>
    <w:rsid w:val="00AA6F12"/>
    <w:rsid w:val="00AA7312"/>
    <w:rsid w:val="00AA755A"/>
    <w:rsid w:val="00AA7EBA"/>
    <w:rsid w:val="00AB0089"/>
    <w:rsid w:val="00AB0499"/>
    <w:rsid w:val="00AB0900"/>
    <w:rsid w:val="00AB5501"/>
    <w:rsid w:val="00AB6577"/>
    <w:rsid w:val="00AB7E1D"/>
    <w:rsid w:val="00AB7F65"/>
    <w:rsid w:val="00AC1015"/>
    <w:rsid w:val="00AC3A74"/>
    <w:rsid w:val="00AC4B43"/>
    <w:rsid w:val="00AC4D75"/>
    <w:rsid w:val="00AC51B8"/>
    <w:rsid w:val="00AC6749"/>
    <w:rsid w:val="00AC7141"/>
    <w:rsid w:val="00AC79A1"/>
    <w:rsid w:val="00AC7E41"/>
    <w:rsid w:val="00AD30A2"/>
    <w:rsid w:val="00AD3349"/>
    <w:rsid w:val="00AD33DB"/>
    <w:rsid w:val="00AD468A"/>
    <w:rsid w:val="00AD4AD8"/>
    <w:rsid w:val="00AD4D8A"/>
    <w:rsid w:val="00AD5224"/>
    <w:rsid w:val="00AD5815"/>
    <w:rsid w:val="00AD5B5F"/>
    <w:rsid w:val="00AD6ACA"/>
    <w:rsid w:val="00AE077C"/>
    <w:rsid w:val="00AE0958"/>
    <w:rsid w:val="00AE5B9E"/>
    <w:rsid w:val="00AE6D7F"/>
    <w:rsid w:val="00AE71EB"/>
    <w:rsid w:val="00AE777A"/>
    <w:rsid w:val="00AF0E06"/>
    <w:rsid w:val="00AF0E6A"/>
    <w:rsid w:val="00AF3E4E"/>
    <w:rsid w:val="00AF4450"/>
    <w:rsid w:val="00AF4799"/>
    <w:rsid w:val="00AF5A03"/>
    <w:rsid w:val="00AF5B23"/>
    <w:rsid w:val="00AF66CF"/>
    <w:rsid w:val="00B01C10"/>
    <w:rsid w:val="00B02BEB"/>
    <w:rsid w:val="00B05E52"/>
    <w:rsid w:val="00B067D0"/>
    <w:rsid w:val="00B07020"/>
    <w:rsid w:val="00B12207"/>
    <w:rsid w:val="00B123E9"/>
    <w:rsid w:val="00B12445"/>
    <w:rsid w:val="00B1369C"/>
    <w:rsid w:val="00B138D4"/>
    <w:rsid w:val="00B13BD8"/>
    <w:rsid w:val="00B14778"/>
    <w:rsid w:val="00B20E47"/>
    <w:rsid w:val="00B21049"/>
    <w:rsid w:val="00B2167F"/>
    <w:rsid w:val="00B23219"/>
    <w:rsid w:val="00B25369"/>
    <w:rsid w:val="00B264BC"/>
    <w:rsid w:val="00B26A42"/>
    <w:rsid w:val="00B30BE1"/>
    <w:rsid w:val="00B30D6E"/>
    <w:rsid w:val="00B323EA"/>
    <w:rsid w:val="00B32A87"/>
    <w:rsid w:val="00B34B0F"/>
    <w:rsid w:val="00B34DAD"/>
    <w:rsid w:val="00B36D34"/>
    <w:rsid w:val="00B36D93"/>
    <w:rsid w:val="00B3778B"/>
    <w:rsid w:val="00B42310"/>
    <w:rsid w:val="00B44E7B"/>
    <w:rsid w:val="00B453F9"/>
    <w:rsid w:val="00B45A4C"/>
    <w:rsid w:val="00B4653B"/>
    <w:rsid w:val="00B51A4C"/>
    <w:rsid w:val="00B524D8"/>
    <w:rsid w:val="00B5591C"/>
    <w:rsid w:val="00B55B7F"/>
    <w:rsid w:val="00B55D81"/>
    <w:rsid w:val="00B56B80"/>
    <w:rsid w:val="00B56CAF"/>
    <w:rsid w:val="00B603C6"/>
    <w:rsid w:val="00B60AA0"/>
    <w:rsid w:val="00B61D9C"/>
    <w:rsid w:val="00B64AC8"/>
    <w:rsid w:val="00B677B8"/>
    <w:rsid w:val="00B67E3E"/>
    <w:rsid w:val="00B71486"/>
    <w:rsid w:val="00B71D18"/>
    <w:rsid w:val="00B73EDB"/>
    <w:rsid w:val="00B76B16"/>
    <w:rsid w:val="00B77047"/>
    <w:rsid w:val="00B77480"/>
    <w:rsid w:val="00B819F4"/>
    <w:rsid w:val="00B81BE2"/>
    <w:rsid w:val="00B832C1"/>
    <w:rsid w:val="00B84377"/>
    <w:rsid w:val="00B84A9C"/>
    <w:rsid w:val="00B85547"/>
    <w:rsid w:val="00B868D8"/>
    <w:rsid w:val="00B86B21"/>
    <w:rsid w:val="00B8706F"/>
    <w:rsid w:val="00B87191"/>
    <w:rsid w:val="00B87B9E"/>
    <w:rsid w:val="00B902DD"/>
    <w:rsid w:val="00B90B7B"/>
    <w:rsid w:val="00B91E43"/>
    <w:rsid w:val="00B92B3E"/>
    <w:rsid w:val="00B92B5B"/>
    <w:rsid w:val="00B92E3D"/>
    <w:rsid w:val="00B93205"/>
    <w:rsid w:val="00B936AD"/>
    <w:rsid w:val="00B93DBC"/>
    <w:rsid w:val="00B94E2E"/>
    <w:rsid w:val="00BA0546"/>
    <w:rsid w:val="00BA1A9D"/>
    <w:rsid w:val="00BA2629"/>
    <w:rsid w:val="00BA3EC9"/>
    <w:rsid w:val="00BA3ECA"/>
    <w:rsid w:val="00BA5306"/>
    <w:rsid w:val="00BA66F9"/>
    <w:rsid w:val="00BA6FB1"/>
    <w:rsid w:val="00BA7566"/>
    <w:rsid w:val="00BB30DA"/>
    <w:rsid w:val="00BB3A0C"/>
    <w:rsid w:val="00BB418F"/>
    <w:rsid w:val="00BB45CE"/>
    <w:rsid w:val="00BB4FF7"/>
    <w:rsid w:val="00BB5157"/>
    <w:rsid w:val="00BB67F0"/>
    <w:rsid w:val="00BB6EA9"/>
    <w:rsid w:val="00BB7637"/>
    <w:rsid w:val="00BC074A"/>
    <w:rsid w:val="00BC50B9"/>
    <w:rsid w:val="00BC62C1"/>
    <w:rsid w:val="00BC64E9"/>
    <w:rsid w:val="00BD044F"/>
    <w:rsid w:val="00BD1B01"/>
    <w:rsid w:val="00BD2B4B"/>
    <w:rsid w:val="00BD4ACC"/>
    <w:rsid w:val="00BD4AE0"/>
    <w:rsid w:val="00BD7670"/>
    <w:rsid w:val="00BD7A60"/>
    <w:rsid w:val="00BE1E2E"/>
    <w:rsid w:val="00BE22BA"/>
    <w:rsid w:val="00BE2B20"/>
    <w:rsid w:val="00BE2F38"/>
    <w:rsid w:val="00BE3CA1"/>
    <w:rsid w:val="00BE5436"/>
    <w:rsid w:val="00BF12BB"/>
    <w:rsid w:val="00BF1F59"/>
    <w:rsid w:val="00BF4275"/>
    <w:rsid w:val="00BF459D"/>
    <w:rsid w:val="00BF4B28"/>
    <w:rsid w:val="00BF541B"/>
    <w:rsid w:val="00BF55F1"/>
    <w:rsid w:val="00BF5E31"/>
    <w:rsid w:val="00BF6E2F"/>
    <w:rsid w:val="00BF74F7"/>
    <w:rsid w:val="00C007EF"/>
    <w:rsid w:val="00C00891"/>
    <w:rsid w:val="00C0097F"/>
    <w:rsid w:val="00C014D5"/>
    <w:rsid w:val="00C02636"/>
    <w:rsid w:val="00C02F25"/>
    <w:rsid w:val="00C066DA"/>
    <w:rsid w:val="00C074E4"/>
    <w:rsid w:val="00C07F68"/>
    <w:rsid w:val="00C1033D"/>
    <w:rsid w:val="00C1047A"/>
    <w:rsid w:val="00C10899"/>
    <w:rsid w:val="00C11495"/>
    <w:rsid w:val="00C12A47"/>
    <w:rsid w:val="00C1337F"/>
    <w:rsid w:val="00C14C0A"/>
    <w:rsid w:val="00C1780D"/>
    <w:rsid w:val="00C20DBA"/>
    <w:rsid w:val="00C22806"/>
    <w:rsid w:val="00C22B91"/>
    <w:rsid w:val="00C249D2"/>
    <w:rsid w:val="00C24D41"/>
    <w:rsid w:val="00C25EB3"/>
    <w:rsid w:val="00C26573"/>
    <w:rsid w:val="00C26B9F"/>
    <w:rsid w:val="00C27310"/>
    <w:rsid w:val="00C30CF9"/>
    <w:rsid w:val="00C30EBD"/>
    <w:rsid w:val="00C311D4"/>
    <w:rsid w:val="00C325A8"/>
    <w:rsid w:val="00C32DDA"/>
    <w:rsid w:val="00C33374"/>
    <w:rsid w:val="00C34173"/>
    <w:rsid w:val="00C37E16"/>
    <w:rsid w:val="00C37FDB"/>
    <w:rsid w:val="00C406D8"/>
    <w:rsid w:val="00C4152F"/>
    <w:rsid w:val="00C430D1"/>
    <w:rsid w:val="00C440F4"/>
    <w:rsid w:val="00C44EE1"/>
    <w:rsid w:val="00C44F26"/>
    <w:rsid w:val="00C4511B"/>
    <w:rsid w:val="00C452A7"/>
    <w:rsid w:val="00C45B71"/>
    <w:rsid w:val="00C46128"/>
    <w:rsid w:val="00C4618F"/>
    <w:rsid w:val="00C469E8"/>
    <w:rsid w:val="00C47A6B"/>
    <w:rsid w:val="00C47B80"/>
    <w:rsid w:val="00C5134F"/>
    <w:rsid w:val="00C51B3A"/>
    <w:rsid w:val="00C5282D"/>
    <w:rsid w:val="00C52BC2"/>
    <w:rsid w:val="00C53D3E"/>
    <w:rsid w:val="00C546E6"/>
    <w:rsid w:val="00C54B73"/>
    <w:rsid w:val="00C56C58"/>
    <w:rsid w:val="00C60451"/>
    <w:rsid w:val="00C6071E"/>
    <w:rsid w:val="00C609D3"/>
    <w:rsid w:val="00C61767"/>
    <w:rsid w:val="00C61AE7"/>
    <w:rsid w:val="00C64872"/>
    <w:rsid w:val="00C651F5"/>
    <w:rsid w:val="00C65B07"/>
    <w:rsid w:val="00C675E2"/>
    <w:rsid w:val="00C6768A"/>
    <w:rsid w:val="00C703CA"/>
    <w:rsid w:val="00C72904"/>
    <w:rsid w:val="00C73849"/>
    <w:rsid w:val="00C749C0"/>
    <w:rsid w:val="00C75CCC"/>
    <w:rsid w:val="00C80DE1"/>
    <w:rsid w:val="00C824AE"/>
    <w:rsid w:val="00C83EDB"/>
    <w:rsid w:val="00C83FFE"/>
    <w:rsid w:val="00C87263"/>
    <w:rsid w:val="00C90CD9"/>
    <w:rsid w:val="00C90E05"/>
    <w:rsid w:val="00C91A03"/>
    <w:rsid w:val="00C94D64"/>
    <w:rsid w:val="00C95342"/>
    <w:rsid w:val="00C95355"/>
    <w:rsid w:val="00C9581F"/>
    <w:rsid w:val="00C961DB"/>
    <w:rsid w:val="00C96773"/>
    <w:rsid w:val="00C96D3E"/>
    <w:rsid w:val="00CA00D3"/>
    <w:rsid w:val="00CA0221"/>
    <w:rsid w:val="00CA0808"/>
    <w:rsid w:val="00CA2BE6"/>
    <w:rsid w:val="00CA2F3F"/>
    <w:rsid w:val="00CA3859"/>
    <w:rsid w:val="00CA3B3C"/>
    <w:rsid w:val="00CA64B3"/>
    <w:rsid w:val="00CB05BF"/>
    <w:rsid w:val="00CB20BE"/>
    <w:rsid w:val="00CB2414"/>
    <w:rsid w:val="00CB36CC"/>
    <w:rsid w:val="00CB5791"/>
    <w:rsid w:val="00CB657A"/>
    <w:rsid w:val="00CB6D67"/>
    <w:rsid w:val="00CC1B68"/>
    <w:rsid w:val="00CC2164"/>
    <w:rsid w:val="00CC397C"/>
    <w:rsid w:val="00CC3A65"/>
    <w:rsid w:val="00CC45BD"/>
    <w:rsid w:val="00CC47FB"/>
    <w:rsid w:val="00CC4A81"/>
    <w:rsid w:val="00CC4CB4"/>
    <w:rsid w:val="00CC7912"/>
    <w:rsid w:val="00CD17A8"/>
    <w:rsid w:val="00CD1FAE"/>
    <w:rsid w:val="00CD22E8"/>
    <w:rsid w:val="00CD26A8"/>
    <w:rsid w:val="00CD2A14"/>
    <w:rsid w:val="00CD3CBF"/>
    <w:rsid w:val="00CD434E"/>
    <w:rsid w:val="00CD479B"/>
    <w:rsid w:val="00CD647E"/>
    <w:rsid w:val="00CD7922"/>
    <w:rsid w:val="00CD7E9F"/>
    <w:rsid w:val="00CE0463"/>
    <w:rsid w:val="00CE217C"/>
    <w:rsid w:val="00CE30E4"/>
    <w:rsid w:val="00CE35C8"/>
    <w:rsid w:val="00CE4288"/>
    <w:rsid w:val="00CE45FF"/>
    <w:rsid w:val="00CE5D3D"/>
    <w:rsid w:val="00CE6167"/>
    <w:rsid w:val="00CE76D5"/>
    <w:rsid w:val="00CE7A38"/>
    <w:rsid w:val="00CF0DA9"/>
    <w:rsid w:val="00CF3832"/>
    <w:rsid w:val="00CF4742"/>
    <w:rsid w:val="00CF4886"/>
    <w:rsid w:val="00CF6777"/>
    <w:rsid w:val="00CF79EC"/>
    <w:rsid w:val="00D0111C"/>
    <w:rsid w:val="00D0196C"/>
    <w:rsid w:val="00D02016"/>
    <w:rsid w:val="00D0323F"/>
    <w:rsid w:val="00D0326E"/>
    <w:rsid w:val="00D0426C"/>
    <w:rsid w:val="00D04BDD"/>
    <w:rsid w:val="00D066F6"/>
    <w:rsid w:val="00D0791F"/>
    <w:rsid w:val="00D138AD"/>
    <w:rsid w:val="00D141CC"/>
    <w:rsid w:val="00D143F4"/>
    <w:rsid w:val="00D14DE9"/>
    <w:rsid w:val="00D15339"/>
    <w:rsid w:val="00D20957"/>
    <w:rsid w:val="00D20D1B"/>
    <w:rsid w:val="00D2200D"/>
    <w:rsid w:val="00D2387E"/>
    <w:rsid w:val="00D23B3B"/>
    <w:rsid w:val="00D24250"/>
    <w:rsid w:val="00D319CF"/>
    <w:rsid w:val="00D34C74"/>
    <w:rsid w:val="00D35270"/>
    <w:rsid w:val="00D35A2F"/>
    <w:rsid w:val="00D36A27"/>
    <w:rsid w:val="00D41F18"/>
    <w:rsid w:val="00D42A61"/>
    <w:rsid w:val="00D50648"/>
    <w:rsid w:val="00D52C78"/>
    <w:rsid w:val="00D535D7"/>
    <w:rsid w:val="00D5427E"/>
    <w:rsid w:val="00D54817"/>
    <w:rsid w:val="00D571D1"/>
    <w:rsid w:val="00D572AE"/>
    <w:rsid w:val="00D57F59"/>
    <w:rsid w:val="00D61AAE"/>
    <w:rsid w:val="00D62EF9"/>
    <w:rsid w:val="00D63A0E"/>
    <w:rsid w:val="00D63C33"/>
    <w:rsid w:val="00D63F79"/>
    <w:rsid w:val="00D64225"/>
    <w:rsid w:val="00D64F43"/>
    <w:rsid w:val="00D661D3"/>
    <w:rsid w:val="00D7141D"/>
    <w:rsid w:val="00D71A68"/>
    <w:rsid w:val="00D724AD"/>
    <w:rsid w:val="00D72E6B"/>
    <w:rsid w:val="00D73254"/>
    <w:rsid w:val="00D7375E"/>
    <w:rsid w:val="00D751F4"/>
    <w:rsid w:val="00D77144"/>
    <w:rsid w:val="00D80E18"/>
    <w:rsid w:val="00D830F3"/>
    <w:rsid w:val="00D83146"/>
    <w:rsid w:val="00D83223"/>
    <w:rsid w:val="00D83937"/>
    <w:rsid w:val="00D83D05"/>
    <w:rsid w:val="00D844CA"/>
    <w:rsid w:val="00D854BD"/>
    <w:rsid w:val="00D86EF7"/>
    <w:rsid w:val="00D90B80"/>
    <w:rsid w:val="00D9167A"/>
    <w:rsid w:val="00D925CC"/>
    <w:rsid w:val="00D92E26"/>
    <w:rsid w:val="00D95F76"/>
    <w:rsid w:val="00D961B5"/>
    <w:rsid w:val="00DA005D"/>
    <w:rsid w:val="00DA095E"/>
    <w:rsid w:val="00DA13CE"/>
    <w:rsid w:val="00DA26C3"/>
    <w:rsid w:val="00DA2F6E"/>
    <w:rsid w:val="00DA4935"/>
    <w:rsid w:val="00DA54E8"/>
    <w:rsid w:val="00DA5AC3"/>
    <w:rsid w:val="00DA5E8B"/>
    <w:rsid w:val="00DA62A4"/>
    <w:rsid w:val="00DA6B30"/>
    <w:rsid w:val="00DB068B"/>
    <w:rsid w:val="00DB0CA4"/>
    <w:rsid w:val="00DB0D5C"/>
    <w:rsid w:val="00DB1D9E"/>
    <w:rsid w:val="00DB2059"/>
    <w:rsid w:val="00DB248D"/>
    <w:rsid w:val="00DB30FA"/>
    <w:rsid w:val="00DB42BD"/>
    <w:rsid w:val="00DB614F"/>
    <w:rsid w:val="00DB7317"/>
    <w:rsid w:val="00DC03B4"/>
    <w:rsid w:val="00DC29D3"/>
    <w:rsid w:val="00DC40D8"/>
    <w:rsid w:val="00DC56E2"/>
    <w:rsid w:val="00DC587F"/>
    <w:rsid w:val="00DC70CD"/>
    <w:rsid w:val="00DD0D72"/>
    <w:rsid w:val="00DD20A1"/>
    <w:rsid w:val="00DD3721"/>
    <w:rsid w:val="00DD44DB"/>
    <w:rsid w:val="00DD462A"/>
    <w:rsid w:val="00DD4741"/>
    <w:rsid w:val="00DD5784"/>
    <w:rsid w:val="00DD6802"/>
    <w:rsid w:val="00DD6C66"/>
    <w:rsid w:val="00DD6CD7"/>
    <w:rsid w:val="00DE027B"/>
    <w:rsid w:val="00DE0631"/>
    <w:rsid w:val="00DE111C"/>
    <w:rsid w:val="00DE1254"/>
    <w:rsid w:val="00DE1DE3"/>
    <w:rsid w:val="00DE268F"/>
    <w:rsid w:val="00DE27C4"/>
    <w:rsid w:val="00DE2EB7"/>
    <w:rsid w:val="00DE42E6"/>
    <w:rsid w:val="00DE496F"/>
    <w:rsid w:val="00DE7CB8"/>
    <w:rsid w:val="00DF0FD2"/>
    <w:rsid w:val="00DF1584"/>
    <w:rsid w:val="00DF15E5"/>
    <w:rsid w:val="00DF6233"/>
    <w:rsid w:val="00DF7287"/>
    <w:rsid w:val="00E00A72"/>
    <w:rsid w:val="00E011C2"/>
    <w:rsid w:val="00E01557"/>
    <w:rsid w:val="00E015D6"/>
    <w:rsid w:val="00E03237"/>
    <w:rsid w:val="00E04BDA"/>
    <w:rsid w:val="00E058E9"/>
    <w:rsid w:val="00E07131"/>
    <w:rsid w:val="00E1029C"/>
    <w:rsid w:val="00E121B3"/>
    <w:rsid w:val="00E125BA"/>
    <w:rsid w:val="00E12CC3"/>
    <w:rsid w:val="00E1310F"/>
    <w:rsid w:val="00E141A1"/>
    <w:rsid w:val="00E155B2"/>
    <w:rsid w:val="00E165BD"/>
    <w:rsid w:val="00E16692"/>
    <w:rsid w:val="00E16C29"/>
    <w:rsid w:val="00E21DB3"/>
    <w:rsid w:val="00E21F44"/>
    <w:rsid w:val="00E22733"/>
    <w:rsid w:val="00E25463"/>
    <w:rsid w:val="00E265C4"/>
    <w:rsid w:val="00E26684"/>
    <w:rsid w:val="00E2748A"/>
    <w:rsid w:val="00E301E7"/>
    <w:rsid w:val="00E309C6"/>
    <w:rsid w:val="00E30ABC"/>
    <w:rsid w:val="00E30DDD"/>
    <w:rsid w:val="00E30E5D"/>
    <w:rsid w:val="00E31F2F"/>
    <w:rsid w:val="00E332BB"/>
    <w:rsid w:val="00E33B41"/>
    <w:rsid w:val="00E356D3"/>
    <w:rsid w:val="00E35800"/>
    <w:rsid w:val="00E4068F"/>
    <w:rsid w:val="00E41114"/>
    <w:rsid w:val="00E421B7"/>
    <w:rsid w:val="00E4238F"/>
    <w:rsid w:val="00E42767"/>
    <w:rsid w:val="00E42A3D"/>
    <w:rsid w:val="00E439AE"/>
    <w:rsid w:val="00E4409D"/>
    <w:rsid w:val="00E44D26"/>
    <w:rsid w:val="00E44DD7"/>
    <w:rsid w:val="00E46418"/>
    <w:rsid w:val="00E4645D"/>
    <w:rsid w:val="00E4654F"/>
    <w:rsid w:val="00E50D42"/>
    <w:rsid w:val="00E52DBE"/>
    <w:rsid w:val="00E53776"/>
    <w:rsid w:val="00E556B6"/>
    <w:rsid w:val="00E56008"/>
    <w:rsid w:val="00E57B5A"/>
    <w:rsid w:val="00E60C90"/>
    <w:rsid w:val="00E61240"/>
    <w:rsid w:val="00E6126B"/>
    <w:rsid w:val="00E61429"/>
    <w:rsid w:val="00E625C3"/>
    <w:rsid w:val="00E62903"/>
    <w:rsid w:val="00E633E9"/>
    <w:rsid w:val="00E6345E"/>
    <w:rsid w:val="00E646AC"/>
    <w:rsid w:val="00E64B7F"/>
    <w:rsid w:val="00E66FE9"/>
    <w:rsid w:val="00E714CA"/>
    <w:rsid w:val="00E724AF"/>
    <w:rsid w:val="00E72CF7"/>
    <w:rsid w:val="00E733F2"/>
    <w:rsid w:val="00E736B9"/>
    <w:rsid w:val="00E74006"/>
    <w:rsid w:val="00E748C6"/>
    <w:rsid w:val="00E74967"/>
    <w:rsid w:val="00E75723"/>
    <w:rsid w:val="00E76682"/>
    <w:rsid w:val="00E766DC"/>
    <w:rsid w:val="00E76BF1"/>
    <w:rsid w:val="00E77205"/>
    <w:rsid w:val="00E77459"/>
    <w:rsid w:val="00E7748C"/>
    <w:rsid w:val="00E776A4"/>
    <w:rsid w:val="00E8026E"/>
    <w:rsid w:val="00E81243"/>
    <w:rsid w:val="00E81382"/>
    <w:rsid w:val="00E81B4C"/>
    <w:rsid w:val="00E81C74"/>
    <w:rsid w:val="00E81DFE"/>
    <w:rsid w:val="00E82BF8"/>
    <w:rsid w:val="00E83EDC"/>
    <w:rsid w:val="00E84C6B"/>
    <w:rsid w:val="00E858D7"/>
    <w:rsid w:val="00E86BB4"/>
    <w:rsid w:val="00E86D5E"/>
    <w:rsid w:val="00E87D70"/>
    <w:rsid w:val="00E90E1C"/>
    <w:rsid w:val="00E9133E"/>
    <w:rsid w:val="00E91A81"/>
    <w:rsid w:val="00E92AF2"/>
    <w:rsid w:val="00E94E5D"/>
    <w:rsid w:val="00E96ACA"/>
    <w:rsid w:val="00EA0C84"/>
    <w:rsid w:val="00EA2456"/>
    <w:rsid w:val="00EA2A1C"/>
    <w:rsid w:val="00EA31D4"/>
    <w:rsid w:val="00EA5264"/>
    <w:rsid w:val="00EB026B"/>
    <w:rsid w:val="00EB0604"/>
    <w:rsid w:val="00EB0A48"/>
    <w:rsid w:val="00EB0F08"/>
    <w:rsid w:val="00EB1283"/>
    <w:rsid w:val="00EB1840"/>
    <w:rsid w:val="00EB1F1C"/>
    <w:rsid w:val="00EB3065"/>
    <w:rsid w:val="00EB3B78"/>
    <w:rsid w:val="00EB48D1"/>
    <w:rsid w:val="00EB53EC"/>
    <w:rsid w:val="00EB698E"/>
    <w:rsid w:val="00EC03D5"/>
    <w:rsid w:val="00EC14CD"/>
    <w:rsid w:val="00EC236C"/>
    <w:rsid w:val="00EC25AA"/>
    <w:rsid w:val="00EC414D"/>
    <w:rsid w:val="00EC451C"/>
    <w:rsid w:val="00EC5D4B"/>
    <w:rsid w:val="00EC6AA6"/>
    <w:rsid w:val="00ED0AA3"/>
    <w:rsid w:val="00ED170A"/>
    <w:rsid w:val="00ED1BF6"/>
    <w:rsid w:val="00ED1E74"/>
    <w:rsid w:val="00ED26BD"/>
    <w:rsid w:val="00ED2BEA"/>
    <w:rsid w:val="00ED3A75"/>
    <w:rsid w:val="00ED49B9"/>
    <w:rsid w:val="00ED4FAD"/>
    <w:rsid w:val="00ED60F9"/>
    <w:rsid w:val="00ED6ECD"/>
    <w:rsid w:val="00ED73BD"/>
    <w:rsid w:val="00EE113A"/>
    <w:rsid w:val="00EE15B1"/>
    <w:rsid w:val="00EE43FF"/>
    <w:rsid w:val="00EE481F"/>
    <w:rsid w:val="00EE49F2"/>
    <w:rsid w:val="00EE4DD3"/>
    <w:rsid w:val="00EE539D"/>
    <w:rsid w:val="00EE6B75"/>
    <w:rsid w:val="00EE71F4"/>
    <w:rsid w:val="00EE7932"/>
    <w:rsid w:val="00EF0559"/>
    <w:rsid w:val="00EF09D2"/>
    <w:rsid w:val="00EF09DC"/>
    <w:rsid w:val="00EF2EC0"/>
    <w:rsid w:val="00EF316E"/>
    <w:rsid w:val="00EF5C99"/>
    <w:rsid w:val="00EF61CF"/>
    <w:rsid w:val="00F00DA1"/>
    <w:rsid w:val="00F01515"/>
    <w:rsid w:val="00F01D2B"/>
    <w:rsid w:val="00F02EF5"/>
    <w:rsid w:val="00F05F1E"/>
    <w:rsid w:val="00F06E6A"/>
    <w:rsid w:val="00F117B5"/>
    <w:rsid w:val="00F11DD5"/>
    <w:rsid w:val="00F124D4"/>
    <w:rsid w:val="00F1252E"/>
    <w:rsid w:val="00F1292A"/>
    <w:rsid w:val="00F1310F"/>
    <w:rsid w:val="00F14E0F"/>
    <w:rsid w:val="00F17DCD"/>
    <w:rsid w:val="00F205B9"/>
    <w:rsid w:val="00F24A48"/>
    <w:rsid w:val="00F251EF"/>
    <w:rsid w:val="00F2666C"/>
    <w:rsid w:val="00F26830"/>
    <w:rsid w:val="00F279CF"/>
    <w:rsid w:val="00F33BE5"/>
    <w:rsid w:val="00F34DF2"/>
    <w:rsid w:val="00F34EF5"/>
    <w:rsid w:val="00F34FE4"/>
    <w:rsid w:val="00F41053"/>
    <w:rsid w:val="00F41240"/>
    <w:rsid w:val="00F426C0"/>
    <w:rsid w:val="00F42F83"/>
    <w:rsid w:val="00F43199"/>
    <w:rsid w:val="00F431DA"/>
    <w:rsid w:val="00F43251"/>
    <w:rsid w:val="00F43F01"/>
    <w:rsid w:val="00F44A9A"/>
    <w:rsid w:val="00F45A70"/>
    <w:rsid w:val="00F468B1"/>
    <w:rsid w:val="00F4751A"/>
    <w:rsid w:val="00F509E2"/>
    <w:rsid w:val="00F522A0"/>
    <w:rsid w:val="00F52F16"/>
    <w:rsid w:val="00F531B8"/>
    <w:rsid w:val="00F556FB"/>
    <w:rsid w:val="00F558C5"/>
    <w:rsid w:val="00F60489"/>
    <w:rsid w:val="00F6140F"/>
    <w:rsid w:val="00F62547"/>
    <w:rsid w:val="00F625BD"/>
    <w:rsid w:val="00F62F1B"/>
    <w:rsid w:val="00F65059"/>
    <w:rsid w:val="00F671BF"/>
    <w:rsid w:val="00F71368"/>
    <w:rsid w:val="00F7581E"/>
    <w:rsid w:val="00F761E5"/>
    <w:rsid w:val="00F771A2"/>
    <w:rsid w:val="00F77586"/>
    <w:rsid w:val="00F801F9"/>
    <w:rsid w:val="00F80AAF"/>
    <w:rsid w:val="00F81A0B"/>
    <w:rsid w:val="00F83747"/>
    <w:rsid w:val="00F83D7C"/>
    <w:rsid w:val="00F85328"/>
    <w:rsid w:val="00F8767B"/>
    <w:rsid w:val="00F90D6F"/>
    <w:rsid w:val="00F91438"/>
    <w:rsid w:val="00F9173A"/>
    <w:rsid w:val="00F931EF"/>
    <w:rsid w:val="00F94C6C"/>
    <w:rsid w:val="00F957E5"/>
    <w:rsid w:val="00F9687A"/>
    <w:rsid w:val="00FA0C99"/>
    <w:rsid w:val="00FA1573"/>
    <w:rsid w:val="00FA1894"/>
    <w:rsid w:val="00FA1E70"/>
    <w:rsid w:val="00FA29E7"/>
    <w:rsid w:val="00FA2CF1"/>
    <w:rsid w:val="00FA38A6"/>
    <w:rsid w:val="00FA4ED4"/>
    <w:rsid w:val="00FA630C"/>
    <w:rsid w:val="00FA6A88"/>
    <w:rsid w:val="00FA7E55"/>
    <w:rsid w:val="00FB10B2"/>
    <w:rsid w:val="00FB3374"/>
    <w:rsid w:val="00FB385C"/>
    <w:rsid w:val="00FB3B40"/>
    <w:rsid w:val="00FB4624"/>
    <w:rsid w:val="00FB4D7B"/>
    <w:rsid w:val="00FB4FF7"/>
    <w:rsid w:val="00FB55D3"/>
    <w:rsid w:val="00FB658E"/>
    <w:rsid w:val="00FB7CEB"/>
    <w:rsid w:val="00FC0FBF"/>
    <w:rsid w:val="00FC207E"/>
    <w:rsid w:val="00FC4E0D"/>
    <w:rsid w:val="00FC646B"/>
    <w:rsid w:val="00FC7954"/>
    <w:rsid w:val="00FC7BF9"/>
    <w:rsid w:val="00FD0C2A"/>
    <w:rsid w:val="00FD2057"/>
    <w:rsid w:val="00FD2485"/>
    <w:rsid w:val="00FD38EE"/>
    <w:rsid w:val="00FD4121"/>
    <w:rsid w:val="00FD4751"/>
    <w:rsid w:val="00FD5954"/>
    <w:rsid w:val="00FD5B4D"/>
    <w:rsid w:val="00FD7195"/>
    <w:rsid w:val="00FD7CC3"/>
    <w:rsid w:val="00FE0657"/>
    <w:rsid w:val="00FE0933"/>
    <w:rsid w:val="00FE0ABA"/>
    <w:rsid w:val="00FE11D8"/>
    <w:rsid w:val="00FE2DA6"/>
    <w:rsid w:val="00FE4F3A"/>
    <w:rsid w:val="00FE5B28"/>
    <w:rsid w:val="00FE791F"/>
    <w:rsid w:val="00FF05D6"/>
    <w:rsid w:val="00FF1B7D"/>
    <w:rsid w:val="00FF1C92"/>
    <w:rsid w:val="00FF2C08"/>
    <w:rsid w:val="00FF31A3"/>
    <w:rsid w:val="00FF3DF5"/>
    <w:rsid w:val="00FF5221"/>
    <w:rsid w:val="00FF56B2"/>
    <w:rsid w:val="00FF723D"/>
    <w:rsid w:val="01098116"/>
    <w:rsid w:val="010B2037"/>
    <w:rsid w:val="01109396"/>
    <w:rsid w:val="01216C52"/>
    <w:rsid w:val="01668E1D"/>
    <w:rsid w:val="019A3892"/>
    <w:rsid w:val="01C6BED8"/>
    <w:rsid w:val="01D3C90A"/>
    <w:rsid w:val="01D522EC"/>
    <w:rsid w:val="01D61927"/>
    <w:rsid w:val="01FD140B"/>
    <w:rsid w:val="0201CD36"/>
    <w:rsid w:val="022F22EF"/>
    <w:rsid w:val="02684CD1"/>
    <w:rsid w:val="02A1E988"/>
    <w:rsid w:val="02AAF881"/>
    <w:rsid w:val="02B71096"/>
    <w:rsid w:val="02D6D1CE"/>
    <w:rsid w:val="0301D6EF"/>
    <w:rsid w:val="031930F0"/>
    <w:rsid w:val="032CFCF8"/>
    <w:rsid w:val="03628A97"/>
    <w:rsid w:val="036F0603"/>
    <w:rsid w:val="0377E500"/>
    <w:rsid w:val="037E4196"/>
    <w:rsid w:val="03C5A45F"/>
    <w:rsid w:val="03D0F42C"/>
    <w:rsid w:val="03EB44DF"/>
    <w:rsid w:val="047EAD75"/>
    <w:rsid w:val="04825A0B"/>
    <w:rsid w:val="04D323DB"/>
    <w:rsid w:val="04EBE14A"/>
    <w:rsid w:val="04F8E518"/>
    <w:rsid w:val="04FA9988"/>
    <w:rsid w:val="050E4081"/>
    <w:rsid w:val="0538CED0"/>
    <w:rsid w:val="05394994"/>
    <w:rsid w:val="055DAE2B"/>
    <w:rsid w:val="057F5D2F"/>
    <w:rsid w:val="05AC71A1"/>
    <w:rsid w:val="05B844E8"/>
    <w:rsid w:val="05F892FC"/>
    <w:rsid w:val="0638E039"/>
    <w:rsid w:val="0641D542"/>
    <w:rsid w:val="06477C94"/>
    <w:rsid w:val="064C707F"/>
    <w:rsid w:val="0654C3D9"/>
    <w:rsid w:val="0663CAF3"/>
    <w:rsid w:val="066F8CD4"/>
    <w:rsid w:val="0674D245"/>
    <w:rsid w:val="06C90013"/>
    <w:rsid w:val="06F4EBCA"/>
    <w:rsid w:val="06F7514E"/>
    <w:rsid w:val="071664BB"/>
    <w:rsid w:val="074C5424"/>
    <w:rsid w:val="075503B7"/>
    <w:rsid w:val="075AC9A9"/>
    <w:rsid w:val="07C7B85B"/>
    <w:rsid w:val="07ED58B9"/>
    <w:rsid w:val="07F19C40"/>
    <w:rsid w:val="07F526C6"/>
    <w:rsid w:val="07F5F853"/>
    <w:rsid w:val="081B632A"/>
    <w:rsid w:val="084DCAEC"/>
    <w:rsid w:val="0852E8AF"/>
    <w:rsid w:val="086E5B3D"/>
    <w:rsid w:val="0873022B"/>
    <w:rsid w:val="087A9F9B"/>
    <w:rsid w:val="0886C1CB"/>
    <w:rsid w:val="088DD807"/>
    <w:rsid w:val="08AABC58"/>
    <w:rsid w:val="08D0F561"/>
    <w:rsid w:val="08F25B9C"/>
    <w:rsid w:val="08F4AA65"/>
    <w:rsid w:val="0948A3E0"/>
    <w:rsid w:val="094ADEB3"/>
    <w:rsid w:val="0975F07D"/>
    <w:rsid w:val="098568B1"/>
    <w:rsid w:val="09955489"/>
    <w:rsid w:val="09B46F29"/>
    <w:rsid w:val="09CB8B6A"/>
    <w:rsid w:val="09F4A2F2"/>
    <w:rsid w:val="0A4CF232"/>
    <w:rsid w:val="0A5068D6"/>
    <w:rsid w:val="0A57E026"/>
    <w:rsid w:val="0A60DF57"/>
    <w:rsid w:val="0A60E1FE"/>
    <w:rsid w:val="0A68C7F3"/>
    <w:rsid w:val="0A7FC0C2"/>
    <w:rsid w:val="0A93D426"/>
    <w:rsid w:val="0AAB05E4"/>
    <w:rsid w:val="0AB6440B"/>
    <w:rsid w:val="0AB8634E"/>
    <w:rsid w:val="0ABEA560"/>
    <w:rsid w:val="0AD4F5FF"/>
    <w:rsid w:val="0AF01286"/>
    <w:rsid w:val="0B125D07"/>
    <w:rsid w:val="0B2DAA6C"/>
    <w:rsid w:val="0B64498A"/>
    <w:rsid w:val="0B6C9024"/>
    <w:rsid w:val="0BA94079"/>
    <w:rsid w:val="0BCF9D55"/>
    <w:rsid w:val="0BD52B8E"/>
    <w:rsid w:val="0BF58577"/>
    <w:rsid w:val="0BF9EC5E"/>
    <w:rsid w:val="0C4807C4"/>
    <w:rsid w:val="0C7AC549"/>
    <w:rsid w:val="0C7F4B97"/>
    <w:rsid w:val="0C84E708"/>
    <w:rsid w:val="0C932D82"/>
    <w:rsid w:val="0CD6E5A7"/>
    <w:rsid w:val="0CF286F4"/>
    <w:rsid w:val="0CFC6B7E"/>
    <w:rsid w:val="0D06EE90"/>
    <w:rsid w:val="0D114D4C"/>
    <w:rsid w:val="0D13E544"/>
    <w:rsid w:val="0D333420"/>
    <w:rsid w:val="0D589B5A"/>
    <w:rsid w:val="0D78C596"/>
    <w:rsid w:val="0DACE2EA"/>
    <w:rsid w:val="0DE897B3"/>
    <w:rsid w:val="0E168FF5"/>
    <w:rsid w:val="0E3FA677"/>
    <w:rsid w:val="0E420A7C"/>
    <w:rsid w:val="0EAE070D"/>
    <w:rsid w:val="0ECA7F55"/>
    <w:rsid w:val="0EE1B283"/>
    <w:rsid w:val="0EF8D4E8"/>
    <w:rsid w:val="0FA61E72"/>
    <w:rsid w:val="0FA970BC"/>
    <w:rsid w:val="0FDE3F53"/>
    <w:rsid w:val="0FF3F1C0"/>
    <w:rsid w:val="10285334"/>
    <w:rsid w:val="103032C9"/>
    <w:rsid w:val="1031FCBD"/>
    <w:rsid w:val="1055A85C"/>
    <w:rsid w:val="10591ECD"/>
    <w:rsid w:val="10749240"/>
    <w:rsid w:val="1098E1AF"/>
    <w:rsid w:val="10C955D5"/>
    <w:rsid w:val="10C9731A"/>
    <w:rsid w:val="10E483AC"/>
    <w:rsid w:val="10E88392"/>
    <w:rsid w:val="10E9AE0C"/>
    <w:rsid w:val="10F6415B"/>
    <w:rsid w:val="10FFAE13"/>
    <w:rsid w:val="112AE022"/>
    <w:rsid w:val="11339CFC"/>
    <w:rsid w:val="1155A270"/>
    <w:rsid w:val="11639711"/>
    <w:rsid w:val="116D95BE"/>
    <w:rsid w:val="116FE07C"/>
    <w:rsid w:val="117893EB"/>
    <w:rsid w:val="117BBCC2"/>
    <w:rsid w:val="11D56649"/>
    <w:rsid w:val="11E78EEE"/>
    <w:rsid w:val="12175174"/>
    <w:rsid w:val="1219B35F"/>
    <w:rsid w:val="121EDAF1"/>
    <w:rsid w:val="12373EA3"/>
    <w:rsid w:val="125EAF4A"/>
    <w:rsid w:val="12652636"/>
    <w:rsid w:val="127BB109"/>
    <w:rsid w:val="1280540D"/>
    <w:rsid w:val="1284015D"/>
    <w:rsid w:val="1288D011"/>
    <w:rsid w:val="1312DABD"/>
    <w:rsid w:val="13224524"/>
    <w:rsid w:val="13277023"/>
    <w:rsid w:val="1330B17E"/>
    <w:rsid w:val="1341C84F"/>
    <w:rsid w:val="13509995"/>
    <w:rsid w:val="1386F664"/>
    <w:rsid w:val="139F5589"/>
    <w:rsid w:val="13A16240"/>
    <w:rsid w:val="13C169E8"/>
    <w:rsid w:val="13D07F9E"/>
    <w:rsid w:val="13E61B64"/>
    <w:rsid w:val="13E6B693"/>
    <w:rsid w:val="142169B3"/>
    <w:rsid w:val="1467C7E6"/>
    <w:rsid w:val="146D3629"/>
    <w:rsid w:val="14B21658"/>
    <w:rsid w:val="14B95FEC"/>
    <w:rsid w:val="14E9389E"/>
    <w:rsid w:val="14FF1742"/>
    <w:rsid w:val="150C4D6A"/>
    <w:rsid w:val="151C6375"/>
    <w:rsid w:val="1557B046"/>
    <w:rsid w:val="15A4E47F"/>
    <w:rsid w:val="15E188C2"/>
    <w:rsid w:val="15EF2F6A"/>
    <w:rsid w:val="160903DC"/>
    <w:rsid w:val="161362D9"/>
    <w:rsid w:val="16170A5E"/>
    <w:rsid w:val="16235CAF"/>
    <w:rsid w:val="162B0514"/>
    <w:rsid w:val="16363B56"/>
    <w:rsid w:val="1640D801"/>
    <w:rsid w:val="16470D0D"/>
    <w:rsid w:val="16990FD6"/>
    <w:rsid w:val="16BA2F46"/>
    <w:rsid w:val="16BBFE17"/>
    <w:rsid w:val="16C9CBEE"/>
    <w:rsid w:val="16DBB468"/>
    <w:rsid w:val="16E7788F"/>
    <w:rsid w:val="16FD47F0"/>
    <w:rsid w:val="170AAFC6"/>
    <w:rsid w:val="1717C1B2"/>
    <w:rsid w:val="17379D12"/>
    <w:rsid w:val="17381909"/>
    <w:rsid w:val="1739A28C"/>
    <w:rsid w:val="175DD8CE"/>
    <w:rsid w:val="17633D22"/>
    <w:rsid w:val="1786AF52"/>
    <w:rsid w:val="17C7C80A"/>
    <w:rsid w:val="17E01F60"/>
    <w:rsid w:val="17F37E8D"/>
    <w:rsid w:val="18076321"/>
    <w:rsid w:val="1812A671"/>
    <w:rsid w:val="1820E3F1"/>
    <w:rsid w:val="183062CB"/>
    <w:rsid w:val="184E6081"/>
    <w:rsid w:val="1863EEB6"/>
    <w:rsid w:val="186C0960"/>
    <w:rsid w:val="18A67A89"/>
    <w:rsid w:val="18E25AA0"/>
    <w:rsid w:val="19103C5D"/>
    <w:rsid w:val="19302E88"/>
    <w:rsid w:val="193BDC3D"/>
    <w:rsid w:val="19901784"/>
    <w:rsid w:val="19CACEB6"/>
    <w:rsid w:val="19E7214E"/>
    <w:rsid w:val="1A1C8234"/>
    <w:rsid w:val="1A3B90F7"/>
    <w:rsid w:val="1A3C899B"/>
    <w:rsid w:val="1A42DB5E"/>
    <w:rsid w:val="1A90F687"/>
    <w:rsid w:val="1B3B183B"/>
    <w:rsid w:val="1B3D18B0"/>
    <w:rsid w:val="1BC4F88C"/>
    <w:rsid w:val="1BF73305"/>
    <w:rsid w:val="1C3F4127"/>
    <w:rsid w:val="1C69A43F"/>
    <w:rsid w:val="1C7FF44E"/>
    <w:rsid w:val="1C9DF1D2"/>
    <w:rsid w:val="1CA64D15"/>
    <w:rsid w:val="1CC9263A"/>
    <w:rsid w:val="1CCE45A0"/>
    <w:rsid w:val="1CDE5EAE"/>
    <w:rsid w:val="1D1CC14E"/>
    <w:rsid w:val="1D5C9718"/>
    <w:rsid w:val="1DAC5772"/>
    <w:rsid w:val="1DFFB63D"/>
    <w:rsid w:val="1E17D68C"/>
    <w:rsid w:val="1E505D03"/>
    <w:rsid w:val="1E70F4C6"/>
    <w:rsid w:val="1E95F15C"/>
    <w:rsid w:val="1EB227B8"/>
    <w:rsid w:val="1ECBE101"/>
    <w:rsid w:val="1ED483C4"/>
    <w:rsid w:val="1F15C1AB"/>
    <w:rsid w:val="1F1F7097"/>
    <w:rsid w:val="1F6AC481"/>
    <w:rsid w:val="1FBCDE31"/>
    <w:rsid w:val="1FBE4B6E"/>
    <w:rsid w:val="1FC3F53F"/>
    <w:rsid w:val="1FCE1684"/>
    <w:rsid w:val="1FF5A055"/>
    <w:rsid w:val="200B00BC"/>
    <w:rsid w:val="2040079B"/>
    <w:rsid w:val="2053F394"/>
    <w:rsid w:val="209045B0"/>
    <w:rsid w:val="2094D76E"/>
    <w:rsid w:val="209A5D4A"/>
    <w:rsid w:val="20CFBBD0"/>
    <w:rsid w:val="20ECBA28"/>
    <w:rsid w:val="211204B6"/>
    <w:rsid w:val="213714BF"/>
    <w:rsid w:val="21509B31"/>
    <w:rsid w:val="216E5BF7"/>
    <w:rsid w:val="2173BF80"/>
    <w:rsid w:val="2187FDC5"/>
    <w:rsid w:val="21B2FE63"/>
    <w:rsid w:val="21BA1A5C"/>
    <w:rsid w:val="21D2DBCF"/>
    <w:rsid w:val="21D8498F"/>
    <w:rsid w:val="21E5B3F1"/>
    <w:rsid w:val="220D2C38"/>
    <w:rsid w:val="22708281"/>
    <w:rsid w:val="2279EE41"/>
    <w:rsid w:val="227E98F5"/>
    <w:rsid w:val="22A95F27"/>
    <w:rsid w:val="22CB9F7C"/>
    <w:rsid w:val="22FF1D4D"/>
    <w:rsid w:val="231723A8"/>
    <w:rsid w:val="231C5EE1"/>
    <w:rsid w:val="2323C8EC"/>
    <w:rsid w:val="232B44F4"/>
    <w:rsid w:val="235351D8"/>
    <w:rsid w:val="2355EABD"/>
    <w:rsid w:val="235BA81C"/>
    <w:rsid w:val="23804CFD"/>
    <w:rsid w:val="2394FEF5"/>
    <w:rsid w:val="23A60191"/>
    <w:rsid w:val="23D49116"/>
    <w:rsid w:val="23DB3B59"/>
    <w:rsid w:val="244E3944"/>
    <w:rsid w:val="245902F1"/>
    <w:rsid w:val="246B42E2"/>
    <w:rsid w:val="24875618"/>
    <w:rsid w:val="24CC6615"/>
    <w:rsid w:val="24DED76E"/>
    <w:rsid w:val="24E9F221"/>
    <w:rsid w:val="251BCF17"/>
    <w:rsid w:val="2521B48C"/>
    <w:rsid w:val="25691946"/>
    <w:rsid w:val="2575214D"/>
    <w:rsid w:val="257524F7"/>
    <w:rsid w:val="2577B031"/>
    <w:rsid w:val="25BAF43B"/>
    <w:rsid w:val="25BE1498"/>
    <w:rsid w:val="25C08E42"/>
    <w:rsid w:val="25EA00B6"/>
    <w:rsid w:val="261135CA"/>
    <w:rsid w:val="26415C09"/>
    <w:rsid w:val="2642BD83"/>
    <w:rsid w:val="264A2B9F"/>
    <w:rsid w:val="267950F8"/>
    <w:rsid w:val="26DE0A83"/>
    <w:rsid w:val="26DF534A"/>
    <w:rsid w:val="26F97CB0"/>
    <w:rsid w:val="273D5AE6"/>
    <w:rsid w:val="2773378D"/>
    <w:rsid w:val="277BF708"/>
    <w:rsid w:val="2784E1B8"/>
    <w:rsid w:val="279024D3"/>
    <w:rsid w:val="27903C4E"/>
    <w:rsid w:val="27940918"/>
    <w:rsid w:val="279788BB"/>
    <w:rsid w:val="27AD9985"/>
    <w:rsid w:val="27BBF65C"/>
    <w:rsid w:val="27D80430"/>
    <w:rsid w:val="27E3A1EC"/>
    <w:rsid w:val="27E58DBA"/>
    <w:rsid w:val="27F8F578"/>
    <w:rsid w:val="27FFBD71"/>
    <w:rsid w:val="28092AED"/>
    <w:rsid w:val="2879183F"/>
    <w:rsid w:val="2892F3C7"/>
    <w:rsid w:val="28AEDC50"/>
    <w:rsid w:val="28C4B044"/>
    <w:rsid w:val="28D980A3"/>
    <w:rsid w:val="28E1CA8D"/>
    <w:rsid w:val="28FDC32A"/>
    <w:rsid w:val="2908E7CC"/>
    <w:rsid w:val="290DA6E1"/>
    <w:rsid w:val="2924008E"/>
    <w:rsid w:val="292FDC85"/>
    <w:rsid w:val="2981F8D2"/>
    <w:rsid w:val="2998F6F8"/>
    <w:rsid w:val="29BEAF2E"/>
    <w:rsid w:val="29C25ED5"/>
    <w:rsid w:val="29C72A38"/>
    <w:rsid w:val="29CDF3F3"/>
    <w:rsid w:val="29EA7652"/>
    <w:rsid w:val="2A17B483"/>
    <w:rsid w:val="2A196A8D"/>
    <w:rsid w:val="2A1A8FC2"/>
    <w:rsid w:val="2A368140"/>
    <w:rsid w:val="2A3BE5BE"/>
    <w:rsid w:val="2A5CC234"/>
    <w:rsid w:val="2A818B7E"/>
    <w:rsid w:val="2A899B16"/>
    <w:rsid w:val="2A983B43"/>
    <w:rsid w:val="2A9C48C0"/>
    <w:rsid w:val="2ABFCD09"/>
    <w:rsid w:val="2ACFD0CF"/>
    <w:rsid w:val="2AE97537"/>
    <w:rsid w:val="2AF8E9A4"/>
    <w:rsid w:val="2AFEC68D"/>
    <w:rsid w:val="2B26394C"/>
    <w:rsid w:val="2B540D4D"/>
    <w:rsid w:val="2B8EE693"/>
    <w:rsid w:val="2C0108AC"/>
    <w:rsid w:val="2C19EA28"/>
    <w:rsid w:val="2C2A19CC"/>
    <w:rsid w:val="2C7597EA"/>
    <w:rsid w:val="2C7B91F5"/>
    <w:rsid w:val="2C8CEA31"/>
    <w:rsid w:val="2C8DB44A"/>
    <w:rsid w:val="2C8F330D"/>
    <w:rsid w:val="2C9AA9CA"/>
    <w:rsid w:val="2CAD94CE"/>
    <w:rsid w:val="2CE240B9"/>
    <w:rsid w:val="2CFF3020"/>
    <w:rsid w:val="2D12E8E3"/>
    <w:rsid w:val="2D6A1FBA"/>
    <w:rsid w:val="2D7741F3"/>
    <w:rsid w:val="2DADB466"/>
    <w:rsid w:val="2DB2F55E"/>
    <w:rsid w:val="2DC882A6"/>
    <w:rsid w:val="2DDDAAFD"/>
    <w:rsid w:val="2E0B197E"/>
    <w:rsid w:val="2E2683E1"/>
    <w:rsid w:val="2E3B8812"/>
    <w:rsid w:val="2E95FEC7"/>
    <w:rsid w:val="2EA9368B"/>
    <w:rsid w:val="2F511095"/>
    <w:rsid w:val="2F7F2CC8"/>
    <w:rsid w:val="2FA4D8BD"/>
    <w:rsid w:val="301B4568"/>
    <w:rsid w:val="30364BDC"/>
    <w:rsid w:val="303CC955"/>
    <w:rsid w:val="303EC11D"/>
    <w:rsid w:val="3055B9E8"/>
    <w:rsid w:val="305B82E1"/>
    <w:rsid w:val="307FD050"/>
    <w:rsid w:val="30A19804"/>
    <w:rsid w:val="30AF24F4"/>
    <w:rsid w:val="30D52F0D"/>
    <w:rsid w:val="30E38A39"/>
    <w:rsid w:val="30F84D98"/>
    <w:rsid w:val="311761CC"/>
    <w:rsid w:val="312F0E8D"/>
    <w:rsid w:val="315435CE"/>
    <w:rsid w:val="31637AFD"/>
    <w:rsid w:val="316ED52D"/>
    <w:rsid w:val="31A215C5"/>
    <w:rsid w:val="31B715C9"/>
    <w:rsid w:val="31BCD328"/>
    <w:rsid w:val="31DEC260"/>
    <w:rsid w:val="31F86F85"/>
    <w:rsid w:val="31FB545C"/>
    <w:rsid w:val="320AEE92"/>
    <w:rsid w:val="32430DA0"/>
    <w:rsid w:val="32521291"/>
    <w:rsid w:val="328E25D9"/>
    <w:rsid w:val="32A74E36"/>
    <w:rsid w:val="32AFFC45"/>
    <w:rsid w:val="32B1942B"/>
    <w:rsid w:val="32E91948"/>
    <w:rsid w:val="32F30F0D"/>
    <w:rsid w:val="330B594A"/>
    <w:rsid w:val="331A1F2F"/>
    <w:rsid w:val="33225B28"/>
    <w:rsid w:val="333E20CD"/>
    <w:rsid w:val="3359C709"/>
    <w:rsid w:val="3377DF6A"/>
    <w:rsid w:val="337A2EEE"/>
    <w:rsid w:val="337CFFE7"/>
    <w:rsid w:val="33A58353"/>
    <w:rsid w:val="33D4ACCA"/>
    <w:rsid w:val="34089E7D"/>
    <w:rsid w:val="34122FE6"/>
    <w:rsid w:val="34363ED8"/>
    <w:rsid w:val="343FCAEA"/>
    <w:rsid w:val="344E1FA2"/>
    <w:rsid w:val="34510D6F"/>
    <w:rsid w:val="34981908"/>
    <w:rsid w:val="34986A6E"/>
    <w:rsid w:val="34D42A3B"/>
    <w:rsid w:val="34D73C62"/>
    <w:rsid w:val="34F8402B"/>
    <w:rsid w:val="3539A90B"/>
    <w:rsid w:val="354C91AF"/>
    <w:rsid w:val="3566521F"/>
    <w:rsid w:val="35739A9F"/>
    <w:rsid w:val="35A6B60D"/>
    <w:rsid w:val="35EFA42C"/>
    <w:rsid w:val="3604B1BA"/>
    <w:rsid w:val="361661E7"/>
    <w:rsid w:val="3637138D"/>
    <w:rsid w:val="3655AF87"/>
    <w:rsid w:val="3666B0CF"/>
    <w:rsid w:val="369327BA"/>
    <w:rsid w:val="369AE913"/>
    <w:rsid w:val="36A35430"/>
    <w:rsid w:val="36AF1BBF"/>
    <w:rsid w:val="36C0422B"/>
    <w:rsid w:val="36CFAD24"/>
    <w:rsid w:val="36D01147"/>
    <w:rsid w:val="36D48519"/>
    <w:rsid w:val="36E6C62E"/>
    <w:rsid w:val="3701023A"/>
    <w:rsid w:val="371CDB77"/>
    <w:rsid w:val="373B36DB"/>
    <w:rsid w:val="374CA440"/>
    <w:rsid w:val="3777C55E"/>
    <w:rsid w:val="377984C2"/>
    <w:rsid w:val="377E5B49"/>
    <w:rsid w:val="37D1AABD"/>
    <w:rsid w:val="37EF0CD8"/>
    <w:rsid w:val="37FBFD24"/>
    <w:rsid w:val="381B02D7"/>
    <w:rsid w:val="3821EC29"/>
    <w:rsid w:val="3823BC43"/>
    <w:rsid w:val="3832E8C1"/>
    <w:rsid w:val="3849DCA6"/>
    <w:rsid w:val="3850C1F2"/>
    <w:rsid w:val="38581CA8"/>
    <w:rsid w:val="386E7C28"/>
    <w:rsid w:val="38AA5F04"/>
    <w:rsid w:val="38D0FB0D"/>
    <w:rsid w:val="38ED56D3"/>
    <w:rsid w:val="39010AD8"/>
    <w:rsid w:val="3907AD52"/>
    <w:rsid w:val="394AA043"/>
    <w:rsid w:val="397B5B87"/>
    <w:rsid w:val="399439F4"/>
    <w:rsid w:val="39B63A36"/>
    <w:rsid w:val="39BFAD3C"/>
    <w:rsid w:val="39C5876F"/>
    <w:rsid w:val="39FCFBD1"/>
    <w:rsid w:val="39FE6541"/>
    <w:rsid w:val="3A0E270C"/>
    <w:rsid w:val="3A24E0CA"/>
    <w:rsid w:val="3A44E1FF"/>
    <w:rsid w:val="3A4FAD16"/>
    <w:rsid w:val="3A71EBB1"/>
    <w:rsid w:val="3A950563"/>
    <w:rsid w:val="3A9B6297"/>
    <w:rsid w:val="3AAA806A"/>
    <w:rsid w:val="3B1097F7"/>
    <w:rsid w:val="3B1DAC24"/>
    <w:rsid w:val="3B47900D"/>
    <w:rsid w:val="3B4932B2"/>
    <w:rsid w:val="3B531CFC"/>
    <w:rsid w:val="3B8710B0"/>
    <w:rsid w:val="3BB2B140"/>
    <w:rsid w:val="3BC95AA0"/>
    <w:rsid w:val="3BC9B3C6"/>
    <w:rsid w:val="3C03B5C0"/>
    <w:rsid w:val="3C1F9E6B"/>
    <w:rsid w:val="3C268B2C"/>
    <w:rsid w:val="3C3B3AC9"/>
    <w:rsid w:val="3C43AE9D"/>
    <w:rsid w:val="3C4E307C"/>
    <w:rsid w:val="3C8C07E2"/>
    <w:rsid w:val="3CC545CE"/>
    <w:rsid w:val="3CD72735"/>
    <w:rsid w:val="3CEDAAEA"/>
    <w:rsid w:val="3D0BA699"/>
    <w:rsid w:val="3D210792"/>
    <w:rsid w:val="3D388A0B"/>
    <w:rsid w:val="3D3A05E9"/>
    <w:rsid w:val="3D442EDE"/>
    <w:rsid w:val="3D4BEE07"/>
    <w:rsid w:val="3D55F9A5"/>
    <w:rsid w:val="3D83FD59"/>
    <w:rsid w:val="3DB175E1"/>
    <w:rsid w:val="3DBD635F"/>
    <w:rsid w:val="3DD127FA"/>
    <w:rsid w:val="3DE6D716"/>
    <w:rsid w:val="3DE9999A"/>
    <w:rsid w:val="3DF69896"/>
    <w:rsid w:val="3DF98152"/>
    <w:rsid w:val="3E0100C1"/>
    <w:rsid w:val="3E0FBC79"/>
    <w:rsid w:val="3E316087"/>
    <w:rsid w:val="3E462F89"/>
    <w:rsid w:val="3E4C7EF1"/>
    <w:rsid w:val="3E7D0FA1"/>
    <w:rsid w:val="3E9C85E9"/>
    <w:rsid w:val="3EC3C3E3"/>
    <w:rsid w:val="3F0C20F8"/>
    <w:rsid w:val="3F25A439"/>
    <w:rsid w:val="3F28E41B"/>
    <w:rsid w:val="3F439512"/>
    <w:rsid w:val="3F44DC7D"/>
    <w:rsid w:val="3F5391E4"/>
    <w:rsid w:val="3F580CE0"/>
    <w:rsid w:val="3F64D71B"/>
    <w:rsid w:val="3F6CA8E1"/>
    <w:rsid w:val="3F6E1C3E"/>
    <w:rsid w:val="3F9A5502"/>
    <w:rsid w:val="3FE11EA2"/>
    <w:rsid w:val="3FF4343C"/>
    <w:rsid w:val="3FFD9B7E"/>
    <w:rsid w:val="40191707"/>
    <w:rsid w:val="40385058"/>
    <w:rsid w:val="403F1417"/>
    <w:rsid w:val="40569E13"/>
    <w:rsid w:val="406D89AB"/>
    <w:rsid w:val="409C164F"/>
    <w:rsid w:val="40BA4364"/>
    <w:rsid w:val="40D77644"/>
    <w:rsid w:val="40E10862"/>
    <w:rsid w:val="40EBED4C"/>
    <w:rsid w:val="40F061BC"/>
    <w:rsid w:val="41193B2A"/>
    <w:rsid w:val="4121561E"/>
    <w:rsid w:val="416D9B5F"/>
    <w:rsid w:val="41896227"/>
    <w:rsid w:val="41B96588"/>
    <w:rsid w:val="41D6738C"/>
    <w:rsid w:val="41E91FA2"/>
    <w:rsid w:val="420D770C"/>
    <w:rsid w:val="424FB171"/>
    <w:rsid w:val="42553677"/>
    <w:rsid w:val="426A3497"/>
    <w:rsid w:val="426EDE5D"/>
    <w:rsid w:val="42820128"/>
    <w:rsid w:val="4297C142"/>
    <w:rsid w:val="429F7FD0"/>
    <w:rsid w:val="42ABD54D"/>
    <w:rsid w:val="42AC3729"/>
    <w:rsid w:val="42BDE2A8"/>
    <w:rsid w:val="43586520"/>
    <w:rsid w:val="436745D9"/>
    <w:rsid w:val="43692A2E"/>
    <w:rsid w:val="43AC7542"/>
    <w:rsid w:val="43B77250"/>
    <w:rsid w:val="43F3CFFD"/>
    <w:rsid w:val="4402F393"/>
    <w:rsid w:val="442FCE73"/>
    <w:rsid w:val="44401A04"/>
    <w:rsid w:val="4478D3BD"/>
    <w:rsid w:val="448A8439"/>
    <w:rsid w:val="4498E9B7"/>
    <w:rsid w:val="44B5D310"/>
    <w:rsid w:val="44D27A53"/>
    <w:rsid w:val="451CE746"/>
    <w:rsid w:val="454517CE"/>
    <w:rsid w:val="456EC016"/>
    <w:rsid w:val="4570BCFA"/>
    <w:rsid w:val="45968A2C"/>
    <w:rsid w:val="459B7C07"/>
    <w:rsid w:val="45BF2F30"/>
    <w:rsid w:val="45C700BC"/>
    <w:rsid w:val="45DBEA65"/>
    <w:rsid w:val="45DDF564"/>
    <w:rsid w:val="4607F984"/>
    <w:rsid w:val="460E5AFC"/>
    <w:rsid w:val="4626B695"/>
    <w:rsid w:val="46540457"/>
    <w:rsid w:val="4684FD06"/>
    <w:rsid w:val="46A797CE"/>
    <w:rsid w:val="46AC0417"/>
    <w:rsid w:val="46B34421"/>
    <w:rsid w:val="46C1BA72"/>
    <w:rsid w:val="46E0E82F"/>
    <w:rsid w:val="475851BD"/>
    <w:rsid w:val="47813529"/>
    <w:rsid w:val="4794C408"/>
    <w:rsid w:val="479830CB"/>
    <w:rsid w:val="47EB98E6"/>
    <w:rsid w:val="47EDA0AE"/>
    <w:rsid w:val="481672B8"/>
    <w:rsid w:val="48339F49"/>
    <w:rsid w:val="4851549A"/>
    <w:rsid w:val="4856E83A"/>
    <w:rsid w:val="487841B2"/>
    <w:rsid w:val="48CC1A90"/>
    <w:rsid w:val="48E52EEB"/>
    <w:rsid w:val="490D85C7"/>
    <w:rsid w:val="49349B99"/>
    <w:rsid w:val="494F199B"/>
    <w:rsid w:val="4950EE8B"/>
    <w:rsid w:val="4952581E"/>
    <w:rsid w:val="49798BDF"/>
    <w:rsid w:val="49994EDD"/>
    <w:rsid w:val="4A42021C"/>
    <w:rsid w:val="4A4581FD"/>
    <w:rsid w:val="4A47EF02"/>
    <w:rsid w:val="4AAC5C72"/>
    <w:rsid w:val="4AB7490E"/>
    <w:rsid w:val="4AFBBFB9"/>
    <w:rsid w:val="4B0E9A16"/>
    <w:rsid w:val="4B627934"/>
    <w:rsid w:val="4B6A48EC"/>
    <w:rsid w:val="4BA3FF9D"/>
    <w:rsid w:val="4BD66352"/>
    <w:rsid w:val="4C030705"/>
    <w:rsid w:val="4C1A7AF8"/>
    <w:rsid w:val="4C2F85E9"/>
    <w:rsid w:val="4C30C694"/>
    <w:rsid w:val="4C3A8D1C"/>
    <w:rsid w:val="4C9F0815"/>
    <w:rsid w:val="4CA14D37"/>
    <w:rsid w:val="4CA3C184"/>
    <w:rsid w:val="4CBAF69D"/>
    <w:rsid w:val="4CC31004"/>
    <w:rsid w:val="4D104F42"/>
    <w:rsid w:val="4D20CC52"/>
    <w:rsid w:val="4D2772B8"/>
    <w:rsid w:val="4D3BE6CB"/>
    <w:rsid w:val="4D3C042A"/>
    <w:rsid w:val="4D5715A9"/>
    <w:rsid w:val="4D8B610C"/>
    <w:rsid w:val="4DB5AF6B"/>
    <w:rsid w:val="4DC3B7B0"/>
    <w:rsid w:val="4DCDC42C"/>
    <w:rsid w:val="4DD9801C"/>
    <w:rsid w:val="4DD9F714"/>
    <w:rsid w:val="4E0E0109"/>
    <w:rsid w:val="4E2DBB04"/>
    <w:rsid w:val="4E7E67FD"/>
    <w:rsid w:val="4E81C323"/>
    <w:rsid w:val="4EDC76BF"/>
    <w:rsid w:val="4EE2A725"/>
    <w:rsid w:val="4F250171"/>
    <w:rsid w:val="4F4B52DB"/>
    <w:rsid w:val="4F50DCF0"/>
    <w:rsid w:val="4F5BFD08"/>
    <w:rsid w:val="4F7CC74B"/>
    <w:rsid w:val="4F845EF3"/>
    <w:rsid w:val="4F9A44CE"/>
    <w:rsid w:val="4FB58801"/>
    <w:rsid w:val="4FDA2D35"/>
    <w:rsid w:val="4FDF3DAF"/>
    <w:rsid w:val="4FE953BB"/>
    <w:rsid w:val="4FEED2C4"/>
    <w:rsid w:val="500F5034"/>
    <w:rsid w:val="502066B0"/>
    <w:rsid w:val="502E09E0"/>
    <w:rsid w:val="5059108C"/>
    <w:rsid w:val="505D6741"/>
    <w:rsid w:val="5078C77E"/>
    <w:rsid w:val="507D6CD8"/>
    <w:rsid w:val="50A8F0B6"/>
    <w:rsid w:val="50BF54CF"/>
    <w:rsid w:val="50BF6363"/>
    <w:rsid w:val="50C168ED"/>
    <w:rsid w:val="50D4D8F6"/>
    <w:rsid w:val="515E6525"/>
    <w:rsid w:val="5167DE9E"/>
    <w:rsid w:val="51776358"/>
    <w:rsid w:val="5181AEC3"/>
    <w:rsid w:val="519C1DC3"/>
    <w:rsid w:val="519F2D63"/>
    <w:rsid w:val="51A6841E"/>
    <w:rsid w:val="51AD73A5"/>
    <w:rsid w:val="51B2F5A4"/>
    <w:rsid w:val="51DDB2E9"/>
    <w:rsid w:val="51EEAC53"/>
    <w:rsid w:val="521771F4"/>
    <w:rsid w:val="52181674"/>
    <w:rsid w:val="5277F2A3"/>
    <w:rsid w:val="529C262D"/>
    <w:rsid w:val="52A79A5C"/>
    <w:rsid w:val="52AB6CB9"/>
    <w:rsid w:val="52E11D1C"/>
    <w:rsid w:val="52FFAB1B"/>
    <w:rsid w:val="5326691B"/>
    <w:rsid w:val="53290C93"/>
    <w:rsid w:val="5331883A"/>
    <w:rsid w:val="535DFE08"/>
    <w:rsid w:val="53934447"/>
    <w:rsid w:val="53995077"/>
    <w:rsid w:val="53AA262F"/>
    <w:rsid w:val="53B98DF3"/>
    <w:rsid w:val="53C77F63"/>
    <w:rsid w:val="53E698A9"/>
    <w:rsid w:val="543F2D98"/>
    <w:rsid w:val="545DB9EC"/>
    <w:rsid w:val="545E65C3"/>
    <w:rsid w:val="548C8440"/>
    <w:rsid w:val="54B373FD"/>
    <w:rsid w:val="54B59104"/>
    <w:rsid w:val="54FA87F3"/>
    <w:rsid w:val="550B9C94"/>
    <w:rsid w:val="550FEBB5"/>
    <w:rsid w:val="55260FCE"/>
    <w:rsid w:val="55268391"/>
    <w:rsid w:val="554179C5"/>
    <w:rsid w:val="55804E67"/>
    <w:rsid w:val="5583C4C1"/>
    <w:rsid w:val="55B5D595"/>
    <w:rsid w:val="55C02E71"/>
    <w:rsid w:val="55DEA3A6"/>
    <w:rsid w:val="55F53DF6"/>
    <w:rsid w:val="56004AE6"/>
    <w:rsid w:val="564EFE8B"/>
    <w:rsid w:val="5664FA49"/>
    <w:rsid w:val="566896E4"/>
    <w:rsid w:val="5694B109"/>
    <w:rsid w:val="569C837E"/>
    <w:rsid w:val="56F45303"/>
    <w:rsid w:val="570A549B"/>
    <w:rsid w:val="570E74CF"/>
    <w:rsid w:val="57210454"/>
    <w:rsid w:val="5725F395"/>
    <w:rsid w:val="573438BA"/>
    <w:rsid w:val="574D391C"/>
    <w:rsid w:val="577848F8"/>
    <w:rsid w:val="578854DF"/>
    <w:rsid w:val="578C74F7"/>
    <w:rsid w:val="578DDA1A"/>
    <w:rsid w:val="57E48636"/>
    <w:rsid w:val="57E6580E"/>
    <w:rsid w:val="57EE06A7"/>
    <w:rsid w:val="57F8CAE4"/>
    <w:rsid w:val="57FD84D7"/>
    <w:rsid w:val="5839E41D"/>
    <w:rsid w:val="58742555"/>
    <w:rsid w:val="588BBF12"/>
    <w:rsid w:val="58CCB73D"/>
    <w:rsid w:val="58D75462"/>
    <w:rsid w:val="5903E7CA"/>
    <w:rsid w:val="5929503F"/>
    <w:rsid w:val="594AF8A0"/>
    <w:rsid w:val="5978EE79"/>
    <w:rsid w:val="59817A43"/>
    <w:rsid w:val="59C4AD6E"/>
    <w:rsid w:val="59E6FE1F"/>
    <w:rsid w:val="5A1D71E4"/>
    <w:rsid w:val="5A2C4775"/>
    <w:rsid w:val="5A48D72C"/>
    <w:rsid w:val="5A5CBC40"/>
    <w:rsid w:val="5A6DD758"/>
    <w:rsid w:val="5A84D9DE"/>
    <w:rsid w:val="5A8D9AF5"/>
    <w:rsid w:val="5A94B87D"/>
    <w:rsid w:val="5AA2A51F"/>
    <w:rsid w:val="5AB4447B"/>
    <w:rsid w:val="5B0FBDA5"/>
    <w:rsid w:val="5B217A5B"/>
    <w:rsid w:val="5B2DF0A7"/>
    <w:rsid w:val="5B4187E2"/>
    <w:rsid w:val="5B641F3D"/>
    <w:rsid w:val="5B69BD5B"/>
    <w:rsid w:val="5B828629"/>
    <w:rsid w:val="5B88328C"/>
    <w:rsid w:val="5C0950B3"/>
    <w:rsid w:val="5C2E596E"/>
    <w:rsid w:val="5C64AA5D"/>
    <w:rsid w:val="5C69379B"/>
    <w:rsid w:val="5C73B4D7"/>
    <w:rsid w:val="5C880878"/>
    <w:rsid w:val="5CBDAE8C"/>
    <w:rsid w:val="5CC3360D"/>
    <w:rsid w:val="5CCF8756"/>
    <w:rsid w:val="5CDB5F56"/>
    <w:rsid w:val="5CEF8AF5"/>
    <w:rsid w:val="5D1A217C"/>
    <w:rsid w:val="5D22251E"/>
    <w:rsid w:val="5D2B37EC"/>
    <w:rsid w:val="5D3FAEE4"/>
    <w:rsid w:val="5D4C72F1"/>
    <w:rsid w:val="5D4FB118"/>
    <w:rsid w:val="5D57A851"/>
    <w:rsid w:val="5D9C9F40"/>
    <w:rsid w:val="5DBCD7C7"/>
    <w:rsid w:val="5DF85968"/>
    <w:rsid w:val="5E0E557F"/>
    <w:rsid w:val="5E4351CE"/>
    <w:rsid w:val="5E5C8962"/>
    <w:rsid w:val="5E62C925"/>
    <w:rsid w:val="5E68BC6B"/>
    <w:rsid w:val="5E84A8BC"/>
    <w:rsid w:val="5E8BB087"/>
    <w:rsid w:val="5E8F61D4"/>
    <w:rsid w:val="5E8F816E"/>
    <w:rsid w:val="5E9F6884"/>
    <w:rsid w:val="5EAB1D2C"/>
    <w:rsid w:val="5EC67FD3"/>
    <w:rsid w:val="5ECF1D38"/>
    <w:rsid w:val="5ED75160"/>
    <w:rsid w:val="5F13428D"/>
    <w:rsid w:val="5F36B584"/>
    <w:rsid w:val="5F4831D2"/>
    <w:rsid w:val="5F4DA092"/>
    <w:rsid w:val="5F51A248"/>
    <w:rsid w:val="5F5320AD"/>
    <w:rsid w:val="5F831107"/>
    <w:rsid w:val="5F94A4AC"/>
    <w:rsid w:val="5FB177B1"/>
    <w:rsid w:val="5FC4D99E"/>
    <w:rsid w:val="5FF81479"/>
    <w:rsid w:val="6019B181"/>
    <w:rsid w:val="6034E968"/>
    <w:rsid w:val="60406A55"/>
    <w:rsid w:val="6040FCC2"/>
    <w:rsid w:val="606685D5"/>
    <w:rsid w:val="60751B68"/>
    <w:rsid w:val="60BCA8F3"/>
    <w:rsid w:val="60E689ED"/>
    <w:rsid w:val="60E6DF44"/>
    <w:rsid w:val="6105F83D"/>
    <w:rsid w:val="61205A2E"/>
    <w:rsid w:val="6137837A"/>
    <w:rsid w:val="61429529"/>
    <w:rsid w:val="6143F81A"/>
    <w:rsid w:val="61917D12"/>
    <w:rsid w:val="61B62D8C"/>
    <w:rsid w:val="61DF7062"/>
    <w:rsid w:val="61EC9C08"/>
    <w:rsid w:val="62039B2C"/>
    <w:rsid w:val="620C0834"/>
    <w:rsid w:val="621997A1"/>
    <w:rsid w:val="621CB1A2"/>
    <w:rsid w:val="622F1D5B"/>
    <w:rsid w:val="629B0213"/>
    <w:rsid w:val="62B67204"/>
    <w:rsid w:val="62CA0B67"/>
    <w:rsid w:val="62FCC96D"/>
    <w:rsid w:val="63036DD9"/>
    <w:rsid w:val="631FDB54"/>
    <w:rsid w:val="636A2949"/>
    <w:rsid w:val="63C57D09"/>
    <w:rsid w:val="63DCE0F7"/>
    <w:rsid w:val="63E289E8"/>
    <w:rsid w:val="641293C7"/>
    <w:rsid w:val="641A43E4"/>
    <w:rsid w:val="642111B5"/>
    <w:rsid w:val="64274F19"/>
    <w:rsid w:val="645BE9CC"/>
    <w:rsid w:val="64643DC6"/>
    <w:rsid w:val="648F28AB"/>
    <w:rsid w:val="64A21B63"/>
    <w:rsid w:val="64A3E24B"/>
    <w:rsid w:val="64D3DA85"/>
    <w:rsid w:val="64D80F13"/>
    <w:rsid w:val="656F0FDD"/>
    <w:rsid w:val="65BCE216"/>
    <w:rsid w:val="65C00D87"/>
    <w:rsid w:val="65C86219"/>
    <w:rsid w:val="65F6039C"/>
    <w:rsid w:val="660B61C0"/>
    <w:rsid w:val="661AB4F5"/>
    <w:rsid w:val="6632DC59"/>
    <w:rsid w:val="664B62DA"/>
    <w:rsid w:val="66713346"/>
    <w:rsid w:val="669FCA07"/>
    <w:rsid w:val="66AE80C5"/>
    <w:rsid w:val="66BBFCEC"/>
    <w:rsid w:val="66BC250C"/>
    <w:rsid w:val="66E822B6"/>
    <w:rsid w:val="66F323CA"/>
    <w:rsid w:val="66FA44B2"/>
    <w:rsid w:val="673FF3CB"/>
    <w:rsid w:val="677659C0"/>
    <w:rsid w:val="678D550C"/>
    <w:rsid w:val="67A5F71D"/>
    <w:rsid w:val="67BC1E62"/>
    <w:rsid w:val="67BF135E"/>
    <w:rsid w:val="67CA9CF2"/>
    <w:rsid w:val="67D31FFA"/>
    <w:rsid w:val="67DA2BC1"/>
    <w:rsid w:val="68146135"/>
    <w:rsid w:val="6819BBEE"/>
    <w:rsid w:val="682EF4C9"/>
    <w:rsid w:val="684CE006"/>
    <w:rsid w:val="686D6219"/>
    <w:rsid w:val="6889DFFF"/>
    <w:rsid w:val="688CAE95"/>
    <w:rsid w:val="689EB143"/>
    <w:rsid w:val="68EEFBCB"/>
    <w:rsid w:val="68F8C2BC"/>
    <w:rsid w:val="691F50A8"/>
    <w:rsid w:val="692D2AB5"/>
    <w:rsid w:val="6944948B"/>
    <w:rsid w:val="6984202A"/>
    <w:rsid w:val="69912E25"/>
    <w:rsid w:val="69A625F8"/>
    <w:rsid w:val="69C3CD59"/>
    <w:rsid w:val="69D715E6"/>
    <w:rsid w:val="69EBD848"/>
    <w:rsid w:val="69F25DAA"/>
    <w:rsid w:val="69F43FBE"/>
    <w:rsid w:val="6A14F8FC"/>
    <w:rsid w:val="6A1EDD13"/>
    <w:rsid w:val="6A33C7F8"/>
    <w:rsid w:val="6A555367"/>
    <w:rsid w:val="6A7B37F4"/>
    <w:rsid w:val="6ABF97B2"/>
    <w:rsid w:val="6AD822A8"/>
    <w:rsid w:val="6ADD1821"/>
    <w:rsid w:val="6B0445DD"/>
    <w:rsid w:val="6B1CB28E"/>
    <w:rsid w:val="6B32D99A"/>
    <w:rsid w:val="6B441471"/>
    <w:rsid w:val="6C0859DF"/>
    <w:rsid w:val="6C6B5AD0"/>
    <w:rsid w:val="6C7158B9"/>
    <w:rsid w:val="6C9925D2"/>
    <w:rsid w:val="6CAE27F2"/>
    <w:rsid w:val="6D337F15"/>
    <w:rsid w:val="6D987EA4"/>
    <w:rsid w:val="6DD378F2"/>
    <w:rsid w:val="6DDE6B2A"/>
    <w:rsid w:val="6DF11E28"/>
    <w:rsid w:val="6E004EF8"/>
    <w:rsid w:val="6E1673A5"/>
    <w:rsid w:val="6E193388"/>
    <w:rsid w:val="6E8B9D92"/>
    <w:rsid w:val="6EAA767A"/>
    <w:rsid w:val="6EAFE911"/>
    <w:rsid w:val="6EB7F3A5"/>
    <w:rsid w:val="6EC7B0E1"/>
    <w:rsid w:val="6EFA2C3E"/>
    <w:rsid w:val="6F0776C6"/>
    <w:rsid w:val="6F37EAD9"/>
    <w:rsid w:val="6F5BE523"/>
    <w:rsid w:val="6F6AF38C"/>
    <w:rsid w:val="6F7C93BB"/>
    <w:rsid w:val="6F88E3EB"/>
    <w:rsid w:val="6F8B382D"/>
    <w:rsid w:val="6FB0E09C"/>
    <w:rsid w:val="6FD55A1B"/>
    <w:rsid w:val="6FDDC690"/>
    <w:rsid w:val="6FFADD8B"/>
    <w:rsid w:val="6FFF0A7E"/>
    <w:rsid w:val="700050F6"/>
    <w:rsid w:val="701E4B3F"/>
    <w:rsid w:val="701F454A"/>
    <w:rsid w:val="7054D2FE"/>
    <w:rsid w:val="7068560B"/>
    <w:rsid w:val="70B4C04E"/>
    <w:rsid w:val="70E4FD77"/>
    <w:rsid w:val="70F26218"/>
    <w:rsid w:val="71113A30"/>
    <w:rsid w:val="712302AA"/>
    <w:rsid w:val="7125B78C"/>
    <w:rsid w:val="712DC724"/>
    <w:rsid w:val="7145CAB4"/>
    <w:rsid w:val="71658632"/>
    <w:rsid w:val="717D1316"/>
    <w:rsid w:val="71969A25"/>
    <w:rsid w:val="71AA0600"/>
    <w:rsid w:val="71F5D84E"/>
    <w:rsid w:val="7230F742"/>
    <w:rsid w:val="72338BE0"/>
    <w:rsid w:val="7253A17F"/>
    <w:rsid w:val="7276E120"/>
    <w:rsid w:val="729763BC"/>
    <w:rsid w:val="72B02D72"/>
    <w:rsid w:val="72BD028E"/>
    <w:rsid w:val="72BE78D7"/>
    <w:rsid w:val="72E72DC4"/>
    <w:rsid w:val="73230920"/>
    <w:rsid w:val="7328E9E3"/>
    <w:rsid w:val="73349B8A"/>
    <w:rsid w:val="7340E8CB"/>
    <w:rsid w:val="7344C067"/>
    <w:rsid w:val="73460027"/>
    <w:rsid w:val="7352D9F1"/>
    <w:rsid w:val="73623AF6"/>
    <w:rsid w:val="7380B4BB"/>
    <w:rsid w:val="73A64CF8"/>
    <w:rsid w:val="73D792D2"/>
    <w:rsid w:val="740AA299"/>
    <w:rsid w:val="74158CE5"/>
    <w:rsid w:val="7431528B"/>
    <w:rsid w:val="7438B751"/>
    <w:rsid w:val="74492821"/>
    <w:rsid w:val="744CE395"/>
    <w:rsid w:val="745B99DB"/>
    <w:rsid w:val="74B5128A"/>
    <w:rsid w:val="74C19CDB"/>
    <w:rsid w:val="74C6FAA8"/>
    <w:rsid w:val="75065217"/>
    <w:rsid w:val="75209579"/>
    <w:rsid w:val="75482DA8"/>
    <w:rsid w:val="754BE521"/>
    <w:rsid w:val="7554F97E"/>
    <w:rsid w:val="75C3B9D2"/>
    <w:rsid w:val="75C3FEB1"/>
    <w:rsid w:val="75D2381C"/>
    <w:rsid w:val="75E2B7B8"/>
    <w:rsid w:val="7621858A"/>
    <w:rsid w:val="7632C061"/>
    <w:rsid w:val="76333323"/>
    <w:rsid w:val="763E53F6"/>
    <w:rsid w:val="76453E7B"/>
    <w:rsid w:val="764CE305"/>
    <w:rsid w:val="765EC414"/>
    <w:rsid w:val="7673D01A"/>
    <w:rsid w:val="767C6129"/>
    <w:rsid w:val="76E6D871"/>
    <w:rsid w:val="76F50AFE"/>
    <w:rsid w:val="77003AEA"/>
    <w:rsid w:val="77012327"/>
    <w:rsid w:val="7704DF9C"/>
    <w:rsid w:val="77238929"/>
    <w:rsid w:val="772FDD3B"/>
    <w:rsid w:val="776B883D"/>
    <w:rsid w:val="7784DEB3"/>
    <w:rsid w:val="77BE2775"/>
    <w:rsid w:val="77FCCA3F"/>
    <w:rsid w:val="78022886"/>
    <w:rsid w:val="7805C7F4"/>
    <w:rsid w:val="78179CA6"/>
    <w:rsid w:val="7851C8F9"/>
    <w:rsid w:val="78634D83"/>
    <w:rsid w:val="7885ABDE"/>
    <w:rsid w:val="78908A3B"/>
    <w:rsid w:val="789194E9"/>
    <w:rsid w:val="78CFFE5E"/>
    <w:rsid w:val="78D25DF3"/>
    <w:rsid w:val="78D544F7"/>
    <w:rsid w:val="78E1794F"/>
    <w:rsid w:val="78EBC2BE"/>
    <w:rsid w:val="78ED617B"/>
    <w:rsid w:val="7915E4CF"/>
    <w:rsid w:val="79199899"/>
    <w:rsid w:val="79211CF4"/>
    <w:rsid w:val="792EB2EA"/>
    <w:rsid w:val="796D6072"/>
    <w:rsid w:val="7972EAEB"/>
    <w:rsid w:val="7981E07E"/>
    <w:rsid w:val="798AA4CF"/>
    <w:rsid w:val="798C0D43"/>
    <w:rsid w:val="799990B0"/>
    <w:rsid w:val="799FAE2E"/>
    <w:rsid w:val="79D29740"/>
    <w:rsid w:val="79DC3CF7"/>
    <w:rsid w:val="7A07265E"/>
    <w:rsid w:val="7A0CAB99"/>
    <w:rsid w:val="7A0E1B6D"/>
    <w:rsid w:val="7A22BB81"/>
    <w:rsid w:val="7A40A696"/>
    <w:rsid w:val="7A4EBFD5"/>
    <w:rsid w:val="7A62CDE1"/>
    <w:rsid w:val="7AAB5E1E"/>
    <w:rsid w:val="7ACC27B8"/>
    <w:rsid w:val="7AE91F66"/>
    <w:rsid w:val="7AF29724"/>
    <w:rsid w:val="7B295231"/>
    <w:rsid w:val="7B3B7E8F"/>
    <w:rsid w:val="7B548D97"/>
    <w:rsid w:val="7B638687"/>
    <w:rsid w:val="7BA4AA0A"/>
    <w:rsid w:val="7C0A76A9"/>
    <w:rsid w:val="7C0B797B"/>
    <w:rsid w:val="7C0E8ECE"/>
    <w:rsid w:val="7C66D8BC"/>
    <w:rsid w:val="7C81C0F6"/>
    <w:rsid w:val="7CA87ACD"/>
    <w:rsid w:val="7CE29F2C"/>
    <w:rsid w:val="7CE951E5"/>
    <w:rsid w:val="7CF938B9"/>
    <w:rsid w:val="7D1DB238"/>
    <w:rsid w:val="7D4BD7A6"/>
    <w:rsid w:val="7D4C8186"/>
    <w:rsid w:val="7D5B42D5"/>
    <w:rsid w:val="7DB5405E"/>
    <w:rsid w:val="7DBD8079"/>
    <w:rsid w:val="7DE34E35"/>
    <w:rsid w:val="7DEC25FC"/>
    <w:rsid w:val="7E034B3B"/>
    <w:rsid w:val="7E0AE63C"/>
    <w:rsid w:val="7E2EB550"/>
    <w:rsid w:val="7E2EF79A"/>
    <w:rsid w:val="7E46B8EB"/>
    <w:rsid w:val="7E54DBFD"/>
    <w:rsid w:val="7E7A2A8E"/>
    <w:rsid w:val="7E7D2217"/>
    <w:rsid w:val="7E8BD803"/>
    <w:rsid w:val="7EB30698"/>
    <w:rsid w:val="7ED2CF2D"/>
    <w:rsid w:val="7EF29769"/>
    <w:rsid w:val="7F260FA2"/>
    <w:rsid w:val="7F38367B"/>
    <w:rsid w:val="7F598A4E"/>
    <w:rsid w:val="7FA7607B"/>
    <w:rsid w:val="7FA981AE"/>
    <w:rsid w:val="7FABD960"/>
    <w:rsid w:val="7FD304DA"/>
    <w:rsid w:val="7FFE22AB"/>
  </w:rsids>
  <w:docVars>
    <w:docVar w:name="__Grammarly_42___1" w:val="H4sIAAAAAAAEAKtWcslP9kxRslIyNDY2MTa3MLO0NDQ3MTW1NDBX0lEKTi0uzszPAymwqAUA5O0EHy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C75CDBA"/>
  <w15:chartTrackingRefBased/>
  <w15:docId w15:val="{85C304C8-AC49-48A9-B34C-BF353D7D4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2C6F"/>
    <w:pPr>
      <w:keepNext/>
      <w:keepLines/>
      <w:spacing w:before="240" w:after="0"/>
      <w:outlineLvl w:val="0"/>
    </w:pPr>
    <w:rPr>
      <w:rFonts w:ascii="Times New Roman" w:hAnsi="Times New Roman" w:eastAsiaTheme="majorEastAsia" w:cstheme="majorBidi"/>
      <w:b/>
      <w:szCs w:val="32"/>
    </w:rPr>
  </w:style>
  <w:style w:type="paragraph" w:styleId="Heading2">
    <w:name w:val="heading 2"/>
    <w:basedOn w:val="Normal"/>
    <w:next w:val="Normal"/>
    <w:link w:val="Heading2Char"/>
    <w:uiPriority w:val="9"/>
    <w:unhideWhenUsed/>
    <w:qFormat/>
    <w:rsid w:val="00AA2C6F"/>
    <w:pPr>
      <w:keepNext/>
      <w:keepLines/>
      <w:spacing w:before="40" w:after="180"/>
      <w:outlineLvl w:val="1"/>
    </w:pPr>
    <w:rPr>
      <w:rFonts w:ascii="Times New Roman" w:hAnsi="Times New Roman" w:eastAsiaTheme="majorEastAsia" w:cstheme="majorBidi"/>
      <w:szCs w:val="26"/>
      <w:u w:val="single"/>
    </w:rPr>
  </w:style>
  <w:style w:type="paragraph" w:styleId="Heading3">
    <w:name w:val="heading 3"/>
    <w:basedOn w:val="Normal"/>
    <w:next w:val="Normal"/>
    <w:link w:val="Heading3Char"/>
    <w:uiPriority w:val="9"/>
    <w:unhideWhenUsed/>
    <w:qFormat/>
    <w:rsid w:val="001A7B08"/>
    <w:pPr>
      <w:keepNext/>
      <w:keepLines/>
      <w:spacing w:before="40" w:after="180"/>
      <w:outlineLvl w:val="2"/>
    </w:pPr>
    <w:rPr>
      <w:rFonts w:ascii="Times New Roman" w:hAnsi="Times New Roman" w:eastAsiaTheme="majorEastAsia" w:cstheme="majorBidi"/>
      <w:b/>
      <w:sz w:val="24"/>
      <w:szCs w:val="24"/>
    </w:rPr>
  </w:style>
  <w:style w:type="paragraph" w:styleId="Heading4">
    <w:name w:val="heading 4"/>
    <w:basedOn w:val="Normal"/>
    <w:next w:val="Normal"/>
    <w:link w:val="Heading4Char"/>
    <w:uiPriority w:val="9"/>
    <w:unhideWhenUsed/>
    <w:qFormat/>
    <w:rsid w:val="00FE791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2C6F"/>
    <w:rPr>
      <w:rFonts w:ascii="Times New Roman" w:hAnsi="Times New Roman" w:eastAsiaTheme="majorEastAsia" w:cstheme="majorBidi"/>
      <w:b/>
      <w:szCs w:val="32"/>
    </w:rPr>
  </w:style>
  <w:style w:type="character" w:customStyle="1" w:styleId="Heading2Char">
    <w:name w:val="Heading 2 Char"/>
    <w:basedOn w:val="DefaultParagraphFont"/>
    <w:link w:val="Heading2"/>
    <w:uiPriority w:val="9"/>
    <w:rsid w:val="00AA2C6F"/>
    <w:rPr>
      <w:rFonts w:ascii="Times New Roman" w:hAnsi="Times New Roman" w:eastAsiaTheme="majorEastAsia" w:cstheme="majorBidi"/>
      <w:szCs w:val="26"/>
      <w:u w:val="single"/>
    </w:rPr>
  </w:style>
  <w:style w:type="character" w:styleId="CommentReference">
    <w:name w:val="annotation reference"/>
    <w:basedOn w:val="DefaultParagraphFont"/>
    <w:uiPriority w:val="99"/>
    <w:semiHidden/>
    <w:unhideWhenUsed/>
    <w:rsid w:val="008674AE"/>
    <w:rPr>
      <w:sz w:val="16"/>
      <w:szCs w:val="16"/>
    </w:rPr>
  </w:style>
  <w:style w:type="paragraph" w:styleId="CommentText">
    <w:name w:val="annotation text"/>
    <w:basedOn w:val="Normal"/>
    <w:link w:val="CommentTextChar"/>
    <w:uiPriority w:val="99"/>
    <w:unhideWhenUsed/>
    <w:rsid w:val="008674AE"/>
    <w:pPr>
      <w:spacing w:line="240" w:lineRule="auto"/>
    </w:pPr>
    <w:rPr>
      <w:sz w:val="20"/>
      <w:szCs w:val="20"/>
    </w:rPr>
  </w:style>
  <w:style w:type="character" w:customStyle="1" w:styleId="CommentTextChar">
    <w:name w:val="Comment Text Char"/>
    <w:basedOn w:val="DefaultParagraphFont"/>
    <w:link w:val="CommentText"/>
    <w:uiPriority w:val="99"/>
    <w:rsid w:val="008674AE"/>
    <w:rPr>
      <w:sz w:val="20"/>
      <w:szCs w:val="20"/>
    </w:rPr>
  </w:style>
  <w:style w:type="paragraph" w:styleId="BalloonText">
    <w:name w:val="Balloon Text"/>
    <w:basedOn w:val="Normal"/>
    <w:link w:val="BalloonTextChar"/>
    <w:uiPriority w:val="99"/>
    <w:semiHidden/>
    <w:unhideWhenUsed/>
    <w:rsid w:val="008674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4AE"/>
    <w:rPr>
      <w:rFonts w:ascii="Segoe UI" w:hAnsi="Segoe UI" w:cs="Segoe UI"/>
      <w:sz w:val="18"/>
      <w:szCs w:val="18"/>
    </w:rPr>
  </w:style>
  <w:style w:type="character" w:customStyle="1" w:styleId="Heading3Char">
    <w:name w:val="Heading 3 Char"/>
    <w:basedOn w:val="DefaultParagraphFont"/>
    <w:link w:val="Heading3"/>
    <w:uiPriority w:val="9"/>
    <w:rsid w:val="001A7B08"/>
    <w:rPr>
      <w:rFonts w:ascii="Times New Roman" w:hAnsi="Times New Roman" w:eastAsiaTheme="majorEastAsia" w:cstheme="majorBidi"/>
      <w:b/>
      <w:sz w:val="24"/>
      <w:szCs w:val="24"/>
    </w:rPr>
  </w:style>
  <w:style w:type="character" w:customStyle="1" w:styleId="Heading4Char">
    <w:name w:val="Heading 4 Char"/>
    <w:basedOn w:val="DefaultParagraphFont"/>
    <w:link w:val="Heading4"/>
    <w:uiPriority w:val="9"/>
    <w:rsid w:val="00FE791F"/>
    <w:rPr>
      <w:rFonts w:asciiTheme="majorHAnsi" w:eastAsiaTheme="majorEastAsia" w:hAnsiTheme="majorHAnsi" w:cstheme="majorBidi"/>
      <w:i/>
      <w:iCs/>
      <w:color w:val="2F5496" w:themeColor="accent1" w:themeShade="BF"/>
    </w:rPr>
  </w:style>
  <w:style w:type="paragraph" w:styleId="CommentSubject">
    <w:name w:val="annotation subject"/>
    <w:basedOn w:val="CommentText"/>
    <w:next w:val="CommentText"/>
    <w:link w:val="CommentSubjectChar"/>
    <w:uiPriority w:val="99"/>
    <w:semiHidden/>
    <w:unhideWhenUsed/>
    <w:rsid w:val="006464E0"/>
    <w:rPr>
      <w:b/>
      <w:bCs/>
    </w:rPr>
  </w:style>
  <w:style w:type="character" w:customStyle="1" w:styleId="CommentSubjectChar">
    <w:name w:val="Comment Subject Char"/>
    <w:basedOn w:val="CommentTextChar"/>
    <w:link w:val="CommentSubject"/>
    <w:uiPriority w:val="99"/>
    <w:semiHidden/>
    <w:rsid w:val="006464E0"/>
    <w:rPr>
      <w:b/>
      <w:bCs/>
      <w:sz w:val="20"/>
      <w:szCs w:val="20"/>
    </w:rPr>
  </w:style>
  <w:style w:type="paragraph" w:styleId="ListParagraph">
    <w:name w:val="List Paragraph"/>
    <w:basedOn w:val="Normal"/>
    <w:uiPriority w:val="34"/>
    <w:qFormat/>
    <w:rsid w:val="0048513A"/>
    <w:pPr>
      <w:ind w:left="720"/>
      <w:contextualSpacing/>
    </w:pPr>
  </w:style>
  <w:style w:type="character" w:styleId="Hyperlink">
    <w:name w:val="Hyperlink"/>
    <w:basedOn w:val="DefaultParagraphFont"/>
    <w:uiPriority w:val="99"/>
    <w:unhideWhenUsed/>
    <w:rsid w:val="000650E1"/>
    <w:rPr>
      <w:color w:val="0563C1" w:themeColor="hyperlink"/>
      <w:u w:val="single"/>
    </w:rPr>
  </w:style>
  <w:style w:type="character" w:styleId="Mention">
    <w:name w:val="Mention"/>
    <w:basedOn w:val="DefaultParagraphFont"/>
    <w:uiPriority w:val="99"/>
    <w:unhideWhenUsed/>
    <w:rsid w:val="000650E1"/>
    <w:rPr>
      <w:color w:val="2B579A"/>
      <w:shd w:val="clear" w:color="auto" w:fill="E6E6E6"/>
    </w:rPr>
  </w:style>
  <w:style w:type="paragraph" w:styleId="TOCHeading">
    <w:name w:val="TOC Heading"/>
    <w:basedOn w:val="Heading1"/>
    <w:next w:val="Normal"/>
    <w:uiPriority w:val="39"/>
    <w:unhideWhenUsed/>
    <w:qFormat/>
    <w:rsid w:val="00722C71"/>
    <w:pPr>
      <w:outlineLvl w:val="9"/>
    </w:pPr>
  </w:style>
  <w:style w:type="paragraph" w:styleId="TOC1">
    <w:name w:val="toc 1"/>
    <w:basedOn w:val="Normal"/>
    <w:next w:val="Normal"/>
    <w:autoRedefine/>
    <w:uiPriority w:val="39"/>
    <w:unhideWhenUsed/>
    <w:rsid w:val="00CC2164"/>
    <w:pPr>
      <w:tabs>
        <w:tab w:val="right" w:leader="dot" w:pos="9350"/>
      </w:tabs>
      <w:spacing w:after="100"/>
    </w:pPr>
  </w:style>
  <w:style w:type="paragraph" w:styleId="TOC2">
    <w:name w:val="toc 2"/>
    <w:basedOn w:val="Normal"/>
    <w:next w:val="Normal"/>
    <w:autoRedefine/>
    <w:uiPriority w:val="39"/>
    <w:unhideWhenUsed/>
    <w:rsid w:val="00FA2CF1"/>
    <w:pPr>
      <w:tabs>
        <w:tab w:val="right" w:leader="dot" w:pos="9360"/>
      </w:tabs>
      <w:spacing w:after="100"/>
    </w:pPr>
  </w:style>
  <w:style w:type="paragraph" w:styleId="TOC3">
    <w:name w:val="toc 3"/>
    <w:basedOn w:val="Normal"/>
    <w:next w:val="Normal"/>
    <w:autoRedefine/>
    <w:uiPriority w:val="39"/>
    <w:unhideWhenUsed/>
    <w:rsid w:val="00CE0463"/>
    <w:pPr>
      <w:tabs>
        <w:tab w:val="right" w:leader="dot" w:pos="9350"/>
      </w:tabs>
      <w:spacing w:after="100"/>
      <w:ind w:left="440"/>
    </w:pPr>
  </w:style>
  <w:style w:type="paragraph" w:styleId="Header">
    <w:name w:val="header"/>
    <w:basedOn w:val="Normal"/>
    <w:link w:val="HeaderChar"/>
    <w:uiPriority w:val="99"/>
    <w:unhideWhenUsed/>
    <w:rsid w:val="00722C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C71"/>
  </w:style>
  <w:style w:type="paragraph" w:styleId="Footer">
    <w:name w:val="footer"/>
    <w:basedOn w:val="Normal"/>
    <w:link w:val="FooterChar"/>
    <w:uiPriority w:val="99"/>
    <w:unhideWhenUsed/>
    <w:rsid w:val="00722C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C71"/>
  </w:style>
  <w:style w:type="table" w:styleId="TableGrid">
    <w:name w:val="Table Grid"/>
    <w:basedOn w:val="TableNormal"/>
    <w:uiPriority w:val="59"/>
    <w:rsid w:val="007B4D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7B4D27"/>
  </w:style>
  <w:style w:type="character" w:customStyle="1" w:styleId="normaltextrun1">
    <w:name w:val="normaltextrun1"/>
    <w:basedOn w:val="DefaultParagraphFont"/>
    <w:rsid w:val="00B44E7B"/>
  </w:style>
  <w:style w:type="paragraph" w:customStyle="1" w:styleId="FigureTableNotes">
    <w:name w:val="Figure/Table Notes"/>
    <w:basedOn w:val="Normal"/>
    <w:qFormat/>
    <w:rsid w:val="00B44E7B"/>
    <w:pPr>
      <w:spacing w:before="60" w:after="320" w:line="240" w:lineRule="exact"/>
      <w:contextualSpacing/>
    </w:pPr>
    <w:rPr>
      <w:rFonts w:ascii="Lato" w:hAnsi="Lato"/>
      <w:iCs/>
      <w:sz w:val="16"/>
      <w:szCs w:val="18"/>
    </w:rPr>
  </w:style>
  <w:style w:type="paragraph" w:styleId="NormalWeb">
    <w:name w:val="Normal (Web)"/>
    <w:basedOn w:val="Normal"/>
    <w:uiPriority w:val="99"/>
    <w:unhideWhenUsed/>
    <w:rsid w:val="00A576CE"/>
    <w:pPr>
      <w:spacing w:after="0" w:line="240" w:lineRule="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20122A"/>
    <w:rPr>
      <w:color w:val="605E5C"/>
      <w:shd w:val="clear" w:color="auto" w:fill="E1DFDD"/>
    </w:rPr>
  </w:style>
  <w:style w:type="paragraph" w:styleId="Revision">
    <w:name w:val="Revision"/>
    <w:hidden/>
    <w:uiPriority w:val="99"/>
    <w:semiHidden/>
    <w:rsid w:val="00CD2A14"/>
    <w:pPr>
      <w:spacing w:after="0" w:line="240" w:lineRule="auto"/>
    </w:pPr>
  </w:style>
  <w:style w:type="character" w:styleId="FollowedHyperlink">
    <w:name w:val="FollowedHyperlink"/>
    <w:basedOn w:val="DefaultParagraphFont"/>
    <w:uiPriority w:val="99"/>
    <w:semiHidden/>
    <w:unhideWhenUsed/>
    <w:rsid w:val="00521147"/>
    <w:rPr>
      <w:color w:val="954F72" w:themeColor="followedHyperlink"/>
      <w:u w:val="single"/>
    </w:rPr>
  </w:style>
  <w:style w:type="paragraph" w:styleId="FootnoteText">
    <w:name w:val="footnote text"/>
    <w:basedOn w:val="Normal"/>
    <w:link w:val="FootnoteTextChar"/>
    <w:uiPriority w:val="99"/>
    <w:semiHidden/>
    <w:unhideWhenUsed/>
    <w:rsid w:val="005857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57AD"/>
    <w:rPr>
      <w:sz w:val="20"/>
      <w:szCs w:val="20"/>
    </w:rPr>
  </w:style>
  <w:style w:type="character" w:styleId="FootnoteReference">
    <w:name w:val="footnote reference"/>
    <w:basedOn w:val="DefaultParagraphFont"/>
    <w:uiPriority w:val="99"/>
    <w:semiHidden/>
    <w:unhideWhenUsed/>
    <w:rsid w:val="005857AD"/>
    <w:rPr>
      <w:vertAlign w:val="superscript"/>
    </w:rPr>
  </w:style>
  <w:style w:type="paragraph" w:customStyle="1" w:styleId="paragraph">
    <w:name w:val="paragraph"/>
    <w:basedOn w:val="Normal"/>
    <w:rsid w:val="00181D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81DEF"/>
  </w:style>
  <w:style w:type="character" w:customStyle="1" w:styleId="eop">
    <w:name w:val="eop"/>
    <w:basedOn w:val="DefaultParagraphFont"/>
    <w:rsid w:val="00181DEF"/>
  </w:style>
  <w:style w:type="character" w:customStyle="1" w:styleId="cf01">
    <w:name w:val="cf01"/>
    <w:basedOn w:val="DefaultParagraphFont"/>
    <w:rsid w:val="00181DEF"/>
    <w:rPr>
      <w:rFonts w:ascii="Segoe UI" w:hAnsi="Segoe UI" w:cs="Segoe UI" w:hint="default"/>
      <w:sz w:val="18"/>
      <w:szCs w:val="18"/>
    </w:rPr>
  </w:style>
  <w:style w:type="character" w:customStyle="1" w:styleId="ui-provider">
    <w:name w:val="ui-provider"/>
    <w:basedOn w:val="DefaultParagraphFont"/>
    <w:rsid w:val="008B2E10"/>
  </w:style>
  <w:style w:type="character" w:styleId="Strong">
    <w:name w:val="Strong"/>
    <w:basedOn w:val="DefaultParagraphFont"/>
    <w:uiPriority w:val="22"/>
    <w:qFormat/>
    <w:rsid w:val="008B2E10"/>
    <w:rPr>
      <w:b/>
      <w:bCs/>
    </w:rPr>
  </w:style>
  <w:style w:type="paragraph" w:customStyle="1" w:styleId="pf0">
    <w:name w:val="pf0"/>
    <w:basedOn w:val="Normal"/>
    <w:rsid w:val="000F6B3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yperlink" Target="mailto:MSweeney@AIR.org" TargetMode="External" /><Relationship Id="rId12" Type="http://schemas.openxmlformats.org/officeDocument/2006/relationships/hyperlink" Target="mailto:POBrien@AIR.org"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b7cd334-ef48-44ad-ba3d-dd607a2fcc1b" xsi:nil="true"/>
    <lcf76f155ced4ddcb4097134ff3c332f xmlns="256247e4-97d7-49c1-9b6d-26c29e7297e4">
      <Terms xmlns="http://schemas.microsoft.com/office/infopath/2007/PartnerControls"/>
    </lcf76f155ced4ddcb4097134ff3c332f>
    <Size xmlns="256247e4-97d7-49c1-9b6d-26c29e7297e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19" ma:contentTypeDescription="Create a new document." ma:contentTypeScope="" ma:versionID="41957be952453e40d5849bfc242a05b5">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179f5e281bedaabd0d31761930ae290f"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Location" minOccurs="0"/>
                <xsd:element ref="ns2:MediaLengthInSeconds" minOccurs="0"/>
                <xsd:element ref="ns2:Size"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Size" ma:index="19" nillable="true" ma:displayName="Size" ma:description="File size" ma:internalName="Size">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TaxCatchAll" ma:index="20" nillable="true" ma:displayName="Taxonomy Catch All Column" ma:hidden="true" ma:list="{cf6c0a95-8916-48cb-8c1b-7eb0f06028c9}" ma:internalName="TaxCatchAll" ma:showField="CatchAllData" ma:web="5b7cd334-ef48-44ad-ba3d-dd607a2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F69343-795E-4739-9AC0-697D3D3E060B}">
  <ds:schemaRefs>
    <ds:schemaRef ds:uri="http://schemas.openxmlformats.org/officeDocument/2006/bibliography"/>
  </ds:schemaRefs>
</ds:datastoreItem>
</file>

<file path=customXml/itemProps2.xml><?xml version="1.0" encoding="utf-8"?>
<ds:datastoreItem xmlns:ds="http://schemas.openxmlformats.org/officeDocument/2006/customXml" ds:itemID="{DD055109-98CC-4745-9DA9-78B1A27DB31E}">
  <ds:schemaRefs>
    <ds:schemaRef ds:uri="http://schemas.microsoft.com/sharepoint/v3/contenttype/forms"/>
  </ds:schemaRefs>
</ds:datastoreItem>
</file>

<file path=customXml/itemProps3.xml><?xml version="1.0" encoding="utf-8"?>
<ds:datastoreItem xmlns:ds="http://schemas.openxmlformats.org/officeDocument/2006/customXml" ds:itemID="{79D6456C-1710-475F-BC3A-BAF0FF9351B1}">
  <ds:schemaRefs>
    <ds:schemaRef ds:uri="256247e4-97d7-49c1-9b6d-26c29e7297e4"/>
    <ds:schemaRef ds:uri="http://purl.org/dc/terms/"/>
    <ds:schemaRef ds:uri="5b7cd334-ef48-44ad-ba3d-dd607a2fcc1b"/>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CCE400F3-D3EC-4CA4-A7F0-24F8F9452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247e4-97d7-49c1-9b6d-26c29e7297e4"/>
    <ds:schemaRef ds:uri="5b7cd334-ef48-44ad-ba3d-dd607a2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37</Pages>
  <Words>12003</Words>
  <Characters>68518</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Eldridge, Matthew</dc:creator>
  <cp:lastModifiedBy>Suzanne Mbollo</cp:lastModifiedBy>
  <cp:revision>14</cp:revision>
  <cp:lastPrinted>2020-01-30T18:16:00Z</cp:lastPrinted>
  <dcterms:created xsi:type="dcterms:W3CDTF">2023-11-24T19:36:00Z</dcterms:created>
  <dcterms:modified xsi:type="dcterms:W3CDTF">2024-01-09T16:37:00Z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0x01010021902E1B956040438F0BD7BF63999C8A</vt:lpwstr>
  </property>
  <property fmtid="{D5CDD505-2E9C-101B-9397-08002B2CF9AE}" pid="3" name="GrammarlyDocumentId">
    <vt:lpwstr>4e98c673f9ca7755dd9c3f893b0b7638045fd05b3843ec1d56b6f28a36852226</vt:lpwstr>
  </property>
  <property fmtid="{D5CDD505-2E9C-101B-9397-08002B2CF9AE}" pid="4" name="MediaServiceImageTags">
    <vt:lpwstr/>
  </property>
</Properties>
</file>