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5FF6" w:rsidP="00AC439E" w14:paraId="1E0BF4C0" w14:textId="2F85A1AF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-154379</wp:posOffset>
                </wp:positionH>
                <wp:positionV relativeFrom="paragraph">
                  <wp:posOffset>-89065</wp:posOffset>
                </wp:positionV>
                <wp:extent cx="6181106" cy="1270660"/>
                <wp:effectExtent l="0" t="0" r="10160" b="24765"/>
                <wp:wrapNone/>
                <wp:docPr id="1453701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81106" cy="1270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5" style="width:486.7pt;height:100.05pt;margin-top:-7pt;margin-left:-12.15pt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="009345FB">
        <w:rPr>
          <w:rFonts w:ascii="Arial" w:hAnsi="Arial" w:cs="Arial"/>
          <w:sz w:val="20"/>
          <w:szCs w:val="20"/>
        </w:rPr>
        <w:t>ELEVATOR NAME</w:t>
      </w:r>
      <w:r w:rsidR="00BA6B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Office Use Box</w:t>
      </w:r>
    </w:p>
    <w:p w:rsidR="00AC439E" w:rsidP="00AC439E" w14:paraId="62049800" w14:textId="68AD342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 LAST</w:t>
      </w:r>
      <w:r w:rsidR="00BA6B4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HQ in Price Sample: N/A</w:t>
      </w:r>
    </w:p>
    <w:p w:rsidR="00AC439E" w:rsidP="00AC439E" w14:paraId="230C38E2" w14:textId="62FB9D35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12345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HQ POID:  N/A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C439E" w:rsidP="00AC439E" w14:paraId="6D660984" w14:textId="6AFEA32A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345FB">
        <w:rPr>
          <w:rFonts w:ascii="Arial" w:hAnsi="Arial" w:cs="Arial"/>
          <w:sz w:val="20"/>
          <w:szCs w:val="20"/>
        </w:rPr>
        <w:t>999</w:t>
      </w:r>
      <w:r>
        <w:rPr>
          <w:rFonts w:ascii="Arial" w:hAnsi="Arial" w:cs="Arial"/>
          <w:sz w:val="20"/>
          <w:szCs w:val="20"/>
        </w:rPr>
        <w:t>)</w:t>
      </w:r>
      <w:r w:rsidR="009345FB">
        <w:rPr>
          <w:rFonts w:ascii="Arial" w:hAnsi="Arial" w:cs="Arial"/>
          <w:sz w:val="20"/>
          <w:szCs w:val="20"/>
        </w:rPr>
        <w:t>999</w:t>
      </w:r>
      <w:r>
        <w:rPr>
          <w:rFonts w:ascii="Arial" w:hAnsi="Arial" w:cs="Arial"/>
          <w:sz w:val="20"/>
          <w:szCs w:val="20"/>
        </w:rPr>
        <w:t>-</w:t>
      </w:r>
      <w:r w:rsidR="009345FB">
        <w:rPr>
          <w:rFonts w:ascii="Arial" w:hAnsi="Arial" w:cs="Arial"/>
          <w:sz w:val="20"/>
          <w:szCs w:val="20"/>
        </w:rPr>
        <w:t>9999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C439E" w:rsidP="00AC439E" w14:paraId="72C1D307" w14:textId="45C67E7D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C439E" w:rsidP="00AC439E" w14:paraId="46D81F50" w14:textId="77777777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FB5FF6" w:rsidP="00AC439E" w14:paraId="7D0F0B07" w14:textId="77777777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AC439E" w:rsidP="00AC439E" w14:paraId="02BA1F8D" w14:textId="23F8061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C439E">
        <w:rPr>
          <w:rFonts w:ascii="Arial" w:hAnsi="Arial" w:cs="Arial"/>
          <w:b/>
          <w:bCs/>
          <w:sz w:val="24"/>
          <w:szCs w:val="24"/>
        </w:rPr>
        <w:t>Make appropriate deletions, additions</w:t>
      </w:r>
      <w:r w:rsidR="00FB5FF6">
        <w:rPr>
          <w:rFonts w:ascii="Arial" w:hAnsi="Arial" w:cs="Arial"/>
          <w:b/>
          <w:bCs/>
          <w:sz w:val="24"/>
          <w:szCs w:val="24"/>
        </w:rPr>
        <w:t>,</w:t>
      </w:r>
      <w:r w:rsidR="0048147D">
        <w:rPr>
          <w:rFonts w:ascii="Arial" w:hAnsi="Arial" w:cs="Arial"/>
          <w:b/>
          <w:bCs/>
          <w:sz w:val="24"/>
          <w:szCs w:val="24"/>
        </w:rPr>
        <w:t xml:space="preserve"> and </w:t>
      </w:r>
      <w:r w:rsidRPr="00AC439E">
        <w:rPr>
          <w:rFonts w:ascii="Arial" w:hAnsi="Arial" w:cs="Arial"/>
          <w:b/>
          <w:bCs/>
          <w:sz w:val="24"/>
          <w:szCs w:val="24"/>
        </w:rPr>
        <w:t>capacity changes</w:t>
      </w:r>
      <w:r w:rsidR="0048147D">
        <w:rPr>
          <w:rFonts w:ascii="Arial" w:hAnsi="Arial" w:cs="Arial"/>
          <w:b/>
          <w:bCs/>
          <w:sz w:val="24"/>
          <w:szCs w:val="24"/>
        </w:rPr>
        <w:t>.</w:t>
      </w:r>
      <w:r w:rsidRPr="00AC439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D43D0" w:rsidP="00AC439E" w14:paraId="718789A6" w14:textId="452707D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322"/>
        <w:tblW w:w="11255" w:type="dxa"/>
        <w:tblLayout w:type="fixed"/>
        <w:tblLook w:val="04A0"/>
      </w:tblPr>
      <w:tblGrid>
        <w:gridCol w:w="1406"/>
        <w:gridCol w:w="1407"/>
        <w:gridCol w:w="1407"/>
        <w:gridCol w:w="1407"/>
        <w:gridCol w:w="1407"/>
        <w:gridCol w:w="1407"/>
        <w:gridCol w:w="1407"/>
        <w:gridCol w:w="1407"/>
      </w:tblGrid>
      <w:tr w14:paraId="70843076" w14:textId="3F813A37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8A5ED8" w:rsidRPr="00FB5FF6" w:rsidP="00C938ED" w14:paraId="3C85C0CE" w14:textId="7777777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07" w:type="dxa"/>
          </w:tcPr>
          <w:p w:rsidR="008A5ED8" w:rsidRPr="00FB5FF6" w:rsidP="00C938ED" w14:paraId="72427E97" w14:textId="7FE22AC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City</w:t>
            </w:r>
            <w:r w:rsidR="00B3665B">
              <w:rPr>
                <w:rFonts w:ascii="Arial" w:hAnsi="Arial" w:cs="Arial"/>
                <w:b/>
                <w:bCs/>
                <w:sz w:val="20"/>
                <w:szCs w:val="20"/>
              </w:rPr>
              <w:t>, State</w:t>
            </w:r>
          </w:p>
        </w:tc>
        <w:tc>
          <w:tcPr>
            <w:tcW w:w="1407" w:type="dxa"/>
          </w:tcPr>
          <w:p w:rsidR="008A5ED8" w:rsidRPr="00FB5FF6" w:rsidP="00C938ED" w14:paraId="7BFF6C4D" w14:textId="7777777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Poid</w:t>
            </w:r>
          </w:p>
        </w:tc>
        <w:tc>
          <w:tcPr>
            <w:tcW w:w="1407" w:type="dxa"/>
          </w:tcPr>
          <w:p w:rsidR="008A5ED8" w:rsidRPr="00FB5FF6" w:rsidP="00C938ED" w14:paraId="10EAB325" w14:textId="459139F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Number of Facilities</w:t>
            </w:r>
            <w:r w:rsidR="00A117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Reported</w:t>
            </w:r>
          </w:p>
          <w:p w:rsidR="008A5ED8" w:rsidRPr="00FB5FF6" w:rsidP="001A61DB" w14:paraId="45322ED9" w14:textId="2B0815C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:rsidR="008A5ED8" w:rsidRPr="00FB5FF6" w:rsidP="00C938ED" w14:paraId="7D617FC8" w14:textId="7777777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Reporting Unit Capacity</w:t>
            </w:r>
          </w:p>
          <w:p w:rsidR="008A5ED8" w:rsidRPr="00FB5FF6" w:rsidP="00C938ED" w14:paraId="0562D5D9" w14:textId="5AC6FDF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A61DB">
              <w:rPr>
                <w:rFonts w:ascii="Arial" w:hAnsi="Arial" w:cs="Arial"/>
                <w:b/>
                <w:bCs/>
                <w:sz w:val="20"/>
                <w:szCs w:val="20"/>
              </w:rPr>
              <w:t>Bushels</w:t>
            </w: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7" w:type="dxa"/>
          </w:tcPr>
          <w:p w:rsidR="001A61DB" w:rsidP="00C938ED" w14:paraId="65B761E5" w14:textId="7777777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Current Rated Storage</w:t>
            </w: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Capacity</w:t>
            </w:r>
          </w:p>
          <w:p w:rsidR="008A5ED8" w:rsidRPr="00FB5FF6" w:rsidP="00C938ED" w14:paraId="3BB286F3" w14:textId="47336F3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(Bushels)</w:t>
            </w:r>
          </w:p>
        </w:tc>
        <w:tc>
          <w:tcPr>
            <w:tcW w:w="1407" w:type="dxa"/>
          </w:tcPr>
          <w:p w:rsidR="008A5ED8" w:rsidRPr="00FB5FF6" w:rsidP="00C938ED" w14:paraId="4AEFFD0E" w14:textId="6DC0B5D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Updated Rated Storage</w:t>
            </w: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Capacity?</w:t>
            </w:r>
          </w:p>
          <w:p w:rsidR="008A5ED8" w:rsidRPr="00FB5FF6" w:rsidP="00C938ED" w14:paraId="74559BE4" w14:textId="0DB4FE4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1A61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Updated </w:t>
            </w:r>
            <w:r w:rsidRPr="00FB5FF6">
              <w:rPr>
                <w:rFonts w:ascii="Arial" w:hAnsi="Arial" w:cs="Arial"/>
                <w:b/>
                <w:bCs/>
                <w:sz w:val="20"/>
                <w:szCs w:val="20"/>
              </w:rPr>
              <w:t>Bushels)</w:t>
            </w:r>
          </w:p>
          <w:p w:rsidR="008A5ED8" w:rsidRPr="00FB5FF6" w:rsidP="00C938ED" w14:paraId="73CBE7B0" w14:textId="77777777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:rsidR="008A5ED8" w:rsidP="00C938ED" w14:paraId="76EC6873" w14:textId="3750A2C6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Any Leased Rated Storage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Capacity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Another Firm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:rsidR="00A1171D" w:rsidRPr="00FB5FF6" w:rsidP="00A1171D" w14:paraId="5BA313CA" w14:textId="1D88D72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(Bushels)</w:t>
            </w:r>
          </w:p>
        </w:tc>
      </w:tr>
      <w:tr w14:paraId="4AA49EBA" w14:textId="1A3B14FC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8A5ED8" w:rsidRPr="00FB5FF6" w:rsidP="009345FB" w14:paraId="1A4423DE" w14:textId="034B584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1C0E">
              <w:rPr>
                <w:rFonts w:ascii="Arial" w:hAnsi="Arial" w:cs="Arial"/>
                <w:sz w:val="20"/>
                <w:szCs w:val="20"/>
              </w:rPr>
              <w:t>ELEVATOR NAME</w:t>
            </w:r>
          </w:p>
        </w:tc>
        <w:tc>
          <w:tcPr>
            <w:tcW w:w="1407" w:type="dxa"/>
          </w:tcPr>
          <w:p w:rsidR="008A5ED8" w:rsidRPr="00FB5FF6" w:rsidP="009345FB" w14:paraId="4320BF02" w14:textId="04574EC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5314">
              <w:rPr>
                <w:rFonts w:ascii="Arial" w:hAnsi="Arial" w:cs="Arial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A61DB">
              <w:rPr>
                <w:rFonts w:ascii="Arial" w:hAnsi="Arial" w:cs="Arial"/>
                <w:sz w:val="20"/>
                <w:szCs w:val="20"/>
              </w:rPr>
              <w:t>, ST</w:t>
            </w:r>
          </w:p>
        </w:tc>
        <w:tc>
          <w:tcPr>
            <w:tcW w:w="1407" w:type="dxa"/>
          </w:tcPr>
          <w:p w:rsidR="008A5ED8" w:rsidRPr="00FB5FF6" w:rsidP="009345FB" w14:paraId="5A4C94E1" w14:textId="3FA131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POID1</w:t>
            </w:r>
          </w:p>
        </w:tc>
        <w:tc>
          <w:tcPr>
            <w:tcW w:w="1407" w:type="dxa"/>
          </w:tcPr>
          <w:p w:rsidR="008A5ED8" w:rsidRPr="00FB5FF6" w:rsidP="009345FB" w14:paraId="46F85DD2" w14:textId="4E5C793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8A5ED8" w:rsidRPr="00FB5FF6" w:rsidP="009345FB" w14:paraId="05AB820E" w14:textId="2553EA0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A61D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942</w:t>
            </w:r>
            <w:r w:rsidR="001A61DB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407" w:type="dxa"/>
            <w:shd w:val="clear" w:color="auto" w:fill="auto"/>
          </w:tcPr>
          <w:p w:rsidR="008A5ED8" w:rsidRPr="00FB5FF6" w:rsidP="009345FB" w14:paraId="1FA8FDCC" w14:textId="6C6C3CD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6,000</w:t>
            </w:r>
            <w:r w:rsidRPr="00FB5FF6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9345FB" w14:paraId="311D431E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9345FB" w14:paraId="67A0D0E6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8628D49" w14:textId="1F7B0117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8A5ED8" w:rsidP="009345FB" w14:paraId="4477C03F" w14:textId="3265F00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1C0E">
              <w:rPr>
                <w:rFonts w:ascii="Arial" w:hAnsi="Arial" w:cs="Arial"/>
                <w:sz w:val="20"/>
                <w:szCs w:val="20"/>
              </w:rPr>
              <w:t>ELEVATOR NAME</w:t>
            </w:r>
          </w:p>
        </w:tc>
        <w:tc>
          <w:tcPr>
            <w:tcW w:w="1407" w:type="dxa"/>
          </w:tcPr>
          <w:p w:rsidR="008A5ED8" w:rsidP="009345FB" w14:paraId="411719B6" w14:textId="5B06234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5314">
              <w:rPr>
                <w:rFonts w:ascii="Arial" w:hAnsi="Arial" w:cs="Arial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A61DB">
              <w:rPr>
                <w:rFonts w:ascii="Arial" w:hAnsi="Arial" w:cs="Arial"/>
                <w:sz w:val="20"/>
                <w:szCs w:val="20"/>
              </w:rPr>
              <w:t>, ST</w:t>
            </w:r>
          </w:p>
        </w:tc>
        <w:tc>
          <w:tcPr>
            <w:tcW w:w="1407" w:type="dxa"/>
          </w:tcPr>
          <w:p w:rsidR="008A5ED8" w:rsidP="009345FB" w14:paraId="2E423961" w14:textId="0E94DF3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POID2</w:t>
            </w:r>
          </w:p>
        </w:tc>
        <w:tc>
          <w:tcPr>
            <w:tcW w:w="1407" w:type="dxa"/>
          </w:tcPr>
          <w:p w:rsidR="008A5ED8" w:rsidP="009345FB" w14:paraId="3DA0050C" w14:textId="1515CAE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</w:tcPr>
          <w:p w:rsidR="008A5ED8" w:rsidP="009345FB" w14:paraId="5B5D2859" w14:textId="73E252B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8A5ED8" w:rsidP="009345FB" w14:paraId="1FE1C07E" w14:textId="743730A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900,000</w:t>
            </w: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9345FB" w14:paraId="32A2534D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9345FB" w14:paraId="4CE59AA8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16CF775" w14:textId="1F6B0DED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8A5ED8" w:rsidRPr="00C21C0E" w:rsidP="00226D2D" w14:paraId="72653657" w14:textId="7ED89BD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1C0E">
              <w:rPr>
                <w:rFonts w:ascii="Arial" w:hAnsi="Arial" w:cs="Arial"/>
                <w:sz w:val="20"/>
                <w:szCs w:val="20"/>
              </w:rPr>
              <w:t>ELEVATOR NAME</w:t>
            </w:r>
          </w:p>
        </w:tc>
        <w:tc>
          <w:tcPr>
            <w:tcW w:w="1407" w:type="dxa"/>
          </w:tcPr>
          <w:p w:rsidR="008A5ED8" w:rsidRPr="00285314" w:rsidP="00226D2D" w14:paraId="2FE29753" w14:textId="1431F71C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5314">
              <w:rPr>
                <w:rFonts w:ascii="Arial" w:hAnsi="Arial" w:cs="Arial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A61DB">
              <w:rPr>
                <w:rFonts w:ascii="Arial" w:hAnsi="Arial" w:cs="Arial"/>
                <w:sz w:val="20"/>
                <w:szCs w:val="20"/>
              </w:rPr>
              <w:t>, ST</w:t>
            </w:r>
          </w:p>
        </w:tc>
        <w:tc>
          <w:tcPr>
            <w:tcW w:w="1407" w:type="dxa"/>
          </w:tcPr>
          <w:p w:rsidR="008A5ED8" w:rsidP="00226D2D" w14:paraId="22D41E66" w14:textId="623D584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POID3</w:t>
            </w:r>
          </w:p>
        </w:tc>
        <w:tc>
          <w:tcPr>
            <w:tcW w:w="1407" w:type="dxa"/>
          </w:tcPr>
          <w:p w:rsidR="008A5ED8" w:rsidP="00226D2D" w14:paraId="3E9F0154" w14:textId="017566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</w:tcPr>
          <w:p w:rsidR="008A5ED8" w:rsidP="00226D2D" w14:paraId="0456D2B9" w14:textId="1012524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8A5ED8" w:rsidP="00226D2D" w14:paraId="11DEAB99" w14:textId="5EDD232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40,000</w:t>
            </w: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226D2D" w14:paraId="2669BC63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226D2D" w14:paraId="69021057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05138A8" w14:textId="0F39D23E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8A5ED8" w:rsidRPr="00C21C0E" w:rsidP="00226D2D" w14:paraId="727BE321" w14:textId="56DEDD1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1C0E">
              <w:rPr>
                <w:rFonts w:ascii="Arial" w:hAnsi="Arial" w:cs="Arial"/>
                <w:sz w:val="20"/>
                <w:szCs w:val="20"/>
              </w:rPr>
              <w:t>ELEVATOR NAME</w:t>
            </w:r>
          </w:p>
        </w:tc>
        <w:tc>
          <w:tcPr>
            <w:tcW w:w="1407" w:type="dxa"/>
          </w:tcPr>
          <w:p w:rsidR="008A5ED8" w:rsidRPr="00285314" w:rsidP="00226D2D" w14:paraId="15C56825" w14:textId="315008D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85314">
              <w:rPr>
                <w:rFonts w:ascii="Arial" w:hAnsi="Arial" w:cs="Arial"/>
                <w:sz w:val="20"/>
                <w:szCs w:val="20"/>
              </w:rPr>
              <w:t>CITY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A61DB">
              <w:rPr>
                <w:rFonts w:ascii="Arial" w:hAnsi="Arial" w:cs="Arial"/>
                <w:sz w:val="20"/>
                <w:szCs w:val="20"/>
              </w:rPr>
              <w:t>, ST</w:t>
            </w:r>
          </w:p>
        </w:tc>
        <w:tc>
          <w:tcPr>
            <w:tcW w:w="1407" w:type="dxa"/>
          </w:tcPr>
          <w:p w:rsidR="008A5ED8" w:rsidP="00226D2D" w14:paraId="5139105B" w14:textId="1B53C5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POID4</w:t>
            </w:r>
          </w:p>
        </w:tc>
        <w:tc>
          <w:tcPr>
            <w:tcW w:w="1407" w:type="dxa"/>
          </w:tcPr>
          <w:p w:rsidR="008A5ED8" w:rsidP="00226D2D" w14:paraId="153566C0" w14:textId="5E150E9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</w:tcPr>
          <w:p w:rsidR="008A5ED8" w:rsidP="00226D2D" w14:paraId="50F26FBD" w14:textId="29EC5E5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8A5ED8" w:rsidP="00226D2D" w14:paraId="7FB5820B" w14:textId="332B21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</w:t>
            </w: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226D2D" w14:paraId="714ADEC6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8A5ED8" w:rsidRPr="00FB5FF6" w:rsidP="00226D2D" w14:paraId="384358EF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12A57C2" w14:textId="77777777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A1171D" w:rsidRPr="00C21C0E" w:rsidP="00226D2D" w14:paraId="70CEC2A6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RPr="00285314" w:rsidP="00226D2D" w14:paraId="470E4A8C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0A4EBA99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09593BFA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3F5EA8BB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171D" w:rsidP="00226D2D" w14:paraId="2D7BEFA4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A1171D" w:rsidRPr="00FB5FF6" w:rsidP="00226D2D" w14:paraId="06A53B07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A1171D" w:rsidRPr="00FB5FF6" w:rsidP="00226D2D" w14:paraId="0BD623DC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74F3E02" w14:textId="77777777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A1171D" w:rsidRPr="00C21C0E" w:rsidP="00226D2D" w14:paraId="122D10CB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RPr="00285314" w:rsidP="00226D2D" w14:paraId="65E9FEF4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5CE6D438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1E6852AB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23383A4C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171D" w:rsidP="00226D2D" w14:paraId="3F2136B9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A1171D" w:rsidRPr="00FB5FF6" w:rsidP="00226D2D" w14:paraId="783D2B20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A1171D" w:rsidRPr="00FB5FF6" w:rsidP="00226D2D" w14:paraId="5DAC553F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ED4100F" w14:textId="77777777" w:rsidTr="008A5ED8">
        <w:tblPrEx>
          <w:tblW w:w="11255" w:type="dxa"/>
          <w:tblLayout w:type="fixed"/>
          <w:tblLook w:val="04A0"/>
        </w:tblPrEx>
        <w:tc>
          <w:tcPr>
            <w:tcW w:w="1406" w:type="dxa"/>
          </w:tcPr>
          <w:p w:rsidR="00A1171D" w:rsidRPr="00C21C0E" w:rsidP="00226D2D" w14:paraId="14276C9C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RPr="00285314" w:rsidP="00226D2D" w14:paraId="477E49C7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52E13E78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26266001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A1171D" w:rsidP="00226D2D" w14:paraId="293DDB1C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171D" w:rsidP="00226D2D" w14:paraId="450B855B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A1171D" w:rsidRPr="00FB5FF6" w:rsidP="00226D2D" w14:paraId="6607D923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EF2CC" w:themeFill="accent4" w:themeFillTint="33"/>
          </w:tcPr>
          <w:p w:rsidR="00A1171D" w:rsidRPr="00FB5FF6" w:rsidP="00226D2D" w14:paraId="5621EED4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147D" w:rsidP="00FD43D0" w14:paraId="537A6F46" w14:textId="65DEEE92">
      <w:pPr>
        <w:spacing w:after="120" w:line="240" w:lineRule="auto"/>
        <w:ind w:firstLine="7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7500" w:tblpY="10822"/>
        <w:tblW w:w="0" w:type="auto"/>
        <w:tblLook w:val="04A0"/>
      </w:tblPr>
      <w:tblGrid>
        <w:gridCol w:w="1435"/>
        <w:gridCol w:w="1440"/>
        <w:gridCol w:w="1440"/>
      </w:tblGrid>
      <w:tr w14:paraId="1D33E5AB" w14:textId="77777777" w:rsidTr="00A1171D">
        <w:tblPrEx>
          <w:tblW w:w="0" w:type="auto"/>
          <w:tblLook w:val="04A0"/>
        </w:tblPrEx>
        <w:tc>
          <w:tcPr>
            <w:tcW w:w="1435" w:type="dxa"/>
          </w:tcPr>
          <w:p w:rsidR="00A1171D" w:rsidRPr="00FB5FF6" w:rsidP="00A1171D" w14:paraId="1910DD05" w14:textId="777777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6,942</w:t>
            </w:r>
            <w:r w:rsidRPr="00FB5FF6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440" w:type="dxa"/>
            <w:shd w:val="clear" w:color="auto" w:fill="FEF2CC" w:themeFill="accent4" w:themeFillTint="33"/>
          </w:tcPr>
          <w:p w:rsidR="00A1171D" w:rsidP="00A1171D" w14:paraId="36FBBD0B" w14:textId="7777777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EF2CC" w:themeFill="accent4" w:themeFillTint="33"/>
          </w:tcPr>
          <w:p w:rsidR="00A1171D" w:rsidP="00A1171D" w14:paraId="7290199F" w14:textId="7777777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48147D" w:rsidP="00AC439E" w14:paraId="2C44C293" w14:textId="77777777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A1171D" w:rsidP="00F85F63" w14:paraId="0CF29024" w14:textId="170C9971">
      <w:pPr>
        <w:spacing w:after="120" w:line="240" w:lineRule="auto"/>
        <w:ind w:left="2160" w:firstLine="720"/>
        <w:rPr>
          <w:rFonts w:ascii="Arial" w:hAnsi="Arial" w:cs="Arial"/>
          <w:b/>
          <w:bCs/>
          <w:sz w:val="20"/>
          <w:szCs w:val="20"/>
        </w:rPr>
      </w:pPr>
      <w:r w:rsidRPr="00FD43D0">
        <w:rPr>
          <w:rFonts w:ascii="Arial" w:hAnsi="Arial" w:cs="Arial"/>
          <w:b/>
          <w:bCs/>
          <w:sz w:val="20"/>
          <w:szCs w:val="20"/>
        </w:rPr>
        <w:t>Total Capacity in all units (Bu)</w:t>
      </w:r>
    </w:p>
    <w:p w:rsidR="00F85F63" w:rsidP="00F85F63" w14:paraId="47931089" w14:textId="77777777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:rsidR="00F85F63" w:rsidRPr="00F85F63" w:rsidP="00F85F63" w14:paraId="21D4E99F" w14:textId="632ACE4D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Notes: 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9E"/>
    <w:rsid w:val="001A61DB"/>
    <w:rsid w:val="00226D2D"/>
    <w:rsid w:val="00285314"/>
    <w:rsid w:val="00294AAF"/>
    <w:rsid w:val="003C20F3"/>
    <w:rsid w:val="00442CFD"/>
    <w:rsid w:val="0048147D"/>
    <w:rsid w:val="005A33FE"/>
    <w:rsid w:val="00850970"/>
    <w:rsid w:val="008A12F5"/>
    <w:rsid w:val="008A5ED8"/>
    <w:rsid w:val="008B49E7"/>
    <w:rsid w:val="009345FB"/>
    <w:rsid w:val="00A05A9C"/>
    <w:rsid w:val="00A1171D"/>
    <w:rsid w:val="00A774EC"/>
    <w:rsid w:val="00AC439E"/>
    <w:rsid w:val="00B342A2"/>
    <w:rsid w:val="00B3665B"/>
    <w:rsid w:val="00BA6B42"/>
    <w:rsid w:val="00C21C0E"/>
    <w:rsid w:val="00C23B16"/>
    <w:rsid w:val="00C938ED"/>
    <w:rsid w:val="00DB2EB8"/>
    <w:rsid w:val="00EB441E"/>
    <w:rsid w:val="00F85F63"/>
    <w:rsid w:val="00FB5FF6"/>
    <w:rsid w:val="00FD43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3B0D1"/>
  <w15:chartTrackingRefBased/>
  <w15:docId w15:val="{D23E30C2-23E0-498D-AB1B-B9560395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Blomendahl, Ben - REE-NASS</dc:creator>
  <cp:lastModifiedBy>Van Horn, Struther - REE-NASS, Washington, DC</cp:lastModifiedBy>
  <cp:revision>2</cp:revision>
  <dcterms:created xsi:type="dcterms:W3CDTF">2024-03-15T14:02:00Z</dcterms:created>
  <dcterms:modified xsi:type="dcterms:W3CDTF">2024-03-15T14:02:00Z</dcterms:modified>
</cp:coreProperties>
</file>