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52B1" w:rsidRPr="00D2299E" w:rsidP="007C52B1" w14:paraId="321E9C7B"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14:paraId="5B65DB3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Pr>
          <w:rFonts w:ascii="Times New Roman" w:hAnsi="Times New Roman"/>
          <w:b/>
          <w:bCs/>
          <w:sz w:val="24"/>
          <w:szCs w:val="24"/>
        </w:rPr>
        <w:t xml:space="preserve"> </w:t>
      </w:r>
    </w:p>
    <w:p w:rsidR="001879E5" w:rsidP="0033551D" w14:paraId="6D96F610" w14:textId="571C6711">
      <w:pPr>
        <w:tabs>
          <w:tab w:val="left" w:pos="-720"/>
          <w:tab w:val="right" w:pos="8622"/>
        </w:tabs>
        <w:jc w:val="center"/>
        <w:rPr>
          <w:rFonts w:ascii="Times New Roman" w:hAnsi="Times New Roman"/>
          <w:sz w:val="24"/>
          <w:szCs w:val="24"/>
        </w:rPr>
      </w:pPr>
      <w:r>
        <w:rPr>
          <w:rFonts w:ascii="Times New Roman" w:hAnsi="Times New Roman"/>
          <w:b/>
          <w:bCs/>
          <w:sz w:val="24"/>
          <w:szCs w:val="24"/>
        </w:rPr>
        <w:t>DGMO Customer Service Satisfaction Survey</w:t>
      </w:r>
    </w:p>
    <w:p w:rsidR="001879E5" w14:paraId="536AA90A" w14:textId="77777777">
      <w:pPr>
        <w:tabs>
          <w:tab w:val="left" w:pos="-720"/>
          <w:tab w:val="right" w:pos="8622"/>
        </w:tabs>
        <w:rPr>
          <w:rFonts w:ascii="Times New Roman" w:hAnsi="Times New Roman"/>
          <w:sz w:val="24"/>
          <w:szCs w:val="24"/>
        </w:rPr>
      </w:pPr>
    </w:p>
    <w:p w:rsidR="001879E5" w14:paraId="3DE3CDC2"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14:paraId="67595F3F" w14:textId="77777777">
      <w:pPr>
        <w:tabs>
          <w:tab w:val="left" w:pos="-720"/>
          <w:tab w:val="left" w:pos="720"/>
          <w:tab w:val="right" w:pos="8622"/>
        </w:tabs>
        <w:rPr>
          <w:rFonts w:ascii="Times New Roman" w:hAnsi="Times New Roman"/>
          <w:sz w:val="24"/>
          <w:szCs w:val="24"/>
        </w:rPr>
      </w:pPr>
    </w:p>
    <w:p w:rsidR="001879E5" w14:paraId="6AA7D092"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A342EB" w:rsidP="00A342EB" w14:paraId="74B11DC1"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14:paraId="49CF77F0"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14:paraId="373911B9" w14:textId="77777777">
      <w:pPr>
        <w:tabs>
          <w:tab w:val="left" w:pos="-720"/>
        </w:tabs>
        <w:rPr>
          <w:rFonts w:ascii="Times New Roman" w:hAnsi="Times New Roman"/>
          <w:sz w:val="24"/>
          <w:szCs w:val="24"/>
        </w:rPr>
      </w:pPr>
    </w:p>
    <w:p w:rsidR="004E3605" w:rsidRPr="001A324A" w14:paraId="2369B063" w14:textId="77777777">
      <w:pPr>
        <w:tabs>
          <w:tab w:val="left" w:pos="-720"/>
        </w:tabs>
        <w:rPr>
          <w:rFonts w:ascii="Times New Roman" w:hAnsi="Times New Roman"/>
          <w:sz w:val="24"/>
          <w:szCs w:val="24"/>
        </w:rPr>
      </w:pPr>
      <w:r w:rsidRPr="001A324A">
        <w:rPr>
          <w:rFonts w:ascii="Times New Roman" w:hAnsi="Times New Roman"/>
          <w:sz w:val="24"/>
          <w:szCs w:val="24"/>
        </w:rPr>
        <w:t xml:space="preserve">This is a request for OMB approval </w:t>
      </w:r>
      <w:r w:rsidRPr="001A324A" w:rsidR="00A342EB">
        <w:rPr>
          <w:rFonts w:ascii="Times New Roman" w:hAnsi="Times New Roman"/>
          <w:sz w:val="24"/>
          <w:szCs w:val="24"/>
        </w:rPr>
        <w:t xml:space="preserve">of a qualitative </w:t>
      </w:r>
      <w:r w:rsidRPr="001A324A" w:rsidR="00F1420F">
        <w:rPr>
          <w:rFonts w:ascii="Times New Roman" w:hAnsi="Times New Roman"/>
          <w:sz w:val="24"/>
          <w:szCs w:val="24"/>
        </w:rPr>
        <w:t xml:space="preserve">voluntary </w:t>
      </w:r>
      <w:r w:rsidRPr="001A324A" w:rsidR="00A342EB">
        <w:rPr>
          <w:rFonts w:ascii="Times New Roman" w:hAnsi="Times New Roman"/>
          <w:sz w:val="24"/>
          <w:szCs w:val="24"/>
        </w:rPr>
        <w:t>customer satisfaction survey</w:t>
      </w:r>
      <w:r w:rsidRPr="001A324A" w:rsidR="0033551D">
        <w:rPr>
          <w:rFonts w:ascii="Times New Roman" w:hAnsi="Times New Roman"/>
          <w:sz w:val="24"/>
          <w:szCs w:val="24"/>
        </w:rPr>
        <w:t xml:space="preserve"> or focus group</w:t>
      </w:r>
      <w:r w:rsidRPr="001A324A" w:rsidR="00A342EB">
        <w:rPr>
          <w:rFonts w:ascii="Times New Roman" w:hAnsi="Times New Roman"/>
          <w:sz w:val="24"/>
          <w:szCs w:val="24"/>
        </w:rPr>
        <w:t xml:space="preserve"> under HRSA’s generic clearance. </w:t>
      </w:r>
      <w:r w:rsidRPr="001A324A" w:rsidR="00472378">
        <w:rPr>
          <w:rFonts w:ascii="Times New Roman" w:hAnsi="Times New Roman"/>
          <w:sz w:val="24"/>
          <w:szCs w:val="24"/>
        </w:rPr>
        <w:t xml:space="preserve"> </w:t>
      </w:r>
    </w:p>
    <w:p w:rsidR="004E3605" w:rsidRPr="001A324A" w14:paraId="28A09910" w14:textId="77777777">
      <w:pPr>
        <w:tabs>
          <w:tab w:val="left" w:pos="-720"/>
        </w:tabs>
        <w:rPr>
          <w:rFonts w:ascii="Times New Roman" w:hAnsi="Times New Roman"/>
          <w:sz w:val="24"/>
          <w:szCs w:val="24"/>
        </w:rPr>
      </w:pPr>
    </w:p>
    <w:p w:rsidR="001879E5" w:rsidRPr="001A324A" w14:paraId="341CBF26" w14:textId="4751A749">
      <w:pPr>
        <w:tabs>
          <w:tab w:val="left" w:pos="-720"/>
        </w:tabs>
        <w:rPr>
          <w:rFonts w:ascii="Times New Roman" w:hAnsi="Times New Roman"/>
          <w:sz w:val="24"/>
          <w:szCs w:val="24"/>
        </w:rPr>
      </w:pPr>
      <w:r w:rsidRPr="001A324A">
        <w:rPr>
          <w:rFonts w:ascii="Times New Roman" w:hAnsi="Times New Roman"/>
          <w:sz w:val="24"/>
          <w:szCs w:val="24"/>
        </w:rPr>
        <w:t>The Division of Grants Management Operations (DGMO)</w:t>
      </w:r>
      <w:r w:rsidR="008C081E">
        <w:rPr>
          <w:rFonts w:ascii="Times New Roman" w:hAnsi="Times New Roman"/>
          <w:sz w:val="24"/>
          <w:szCs w:val="24"/>
        </w:rPr>
        <w:t xml:space="preserve">, located </w:t>
      </w:r>
      <w:r w:rsidRPr="001A324A">
        <w:rPr>
          <w:rFonts w:ascii="Times New Roman" w:hAnsi="Times New Roman"/>
          <w:sz w:val="24"/>
          <w:szCs w:val="24"/>
        </w:rPr>
        <w:t>within the Office of Federal Assistance Management (OFAM), will obtain feedback from internal and external custo</w:t>
      </w:r>
      <w:r w:rsidR="00CF5DA9">
        <w:rPr>
          <w:rFonts w:ascii="Times New Roman" w:hAnsi="Times New Roman"/>
          <w:sz w:val="24"/>
          <w:szCs w:val="24"/>
        </w:rPr>
        <w:t xml:space="preserve">mers with whom staff interact.  </w:t>
      </w:r>
      <w:r w:rsidRPr="001A324A">
        <w:rPr>
          <w:rFonts w:ascii="Times New Roman" w:hAnsi="Times New Roman"/>
          <w:sz w:val="24"/>
          <w:szCs w:val="24"/>
        </w:rPr>
        <w:t>Providing high quality and timely customer service is an element within the P</w:t>
      </w:r>
      <w:r w:rsidR="008C081E">
        <w:rPr>
          <w:rFonts w:ascii="Times New Roman" w:hAnsi="Times New Roman"/>
          <w:sz w:val="24"/>
          <w:szCs w:val="24"/>
        </w:rPr>
        <w:t xml:space="preserve">erformance </w:t>
      </w:r>
      <w:r w:rsidRPr="001A324A">
        <w:rPr>
          <w:rFonts w:ascii="Times New Roman" w:hAnsi="Times New Roman"/>
          <w:sz w:val="24"/>
          <w:szCs w:val="24"/>
        </w:rPr>
        <w:t>M</w:t>
      </w:r>
      <w:r w:rsidR="008C081E">
        <w:rPr>
          <w:rFonts w:ascii="Times New Roman" w:hAnsi="Times New Roman"/>
          <w:sz w:val="24"/>
          <w:szCs w:val="24"/>
        </w:rPr>
        <w:t xml:space="preserve">anagement </w:t>
      </w:r>
      <w:r w:rsidRPr="001A324A">
        <w:rPr>
          <w:rFonts w:ascii="Times New Roman" w:hAnsi="Times New Roman"/>
          <w:sz w:val="24"/>
          <w:szCs w:val="24"/>
        </w:rPr>
        <w:t>A</w:t>
      </w:r>
      <w:r w:rsidR="008C081E">
        <w:rPr>
          <w:rFonts w:ascii="Times New Roman" w:hAnsi="Times New Roman"/>
          <w:sz w:val="24"/>
          <w:szCs w:val="24"/>
        </w:rPr>
        <w:t xml:space="preserve">ppraisal </w:t>
      </w:r>
      <w:r w:rsidRPr="001A324A">
        <w:rPr>
          <w:rFonts w:ascii="Times New Roman" w:hAnsi="Times New Roman"/>
          <w:sz w:val="24"/>
          <w:szCs w:val="24"/>
        </w:rPr>
        <w:t>P</w:t>
      </w:r>
      <w:r w:rsidR="008C081E">
        <w:rPr>
          <w:rFonts w:ascii="Times New Roman" w:hAnsi="Times New Roman"/>
          <w:sz w:val="24"/>
          <w:szCs w:val="24"/>
        </w:rPr>
        <w:t>rograms (PMAP</w:t>
      </w:r>
      <w:r w:rsidRPr="001A324A">
        <w:rPr>
          <w:rFonts w:ascii="Times New Roman" w:hAnsi="Times New Roman"/>
          <w:sz w:val="24"/>
          <w:szCs w:val="24"/>
        </w:rPr>
        <w:t>s</w:t>
      </w:r>
      <w:r w:rsidR="008C081E">
        <w:rPr>
          <w:rFonts w:ascii="Times New Roman" w:hAnsi="Times New Roman"/>
          <w:sz w:val="24"/>
          <w:szCs w:val="24"/>
        </w:rPr>
        <w:t>)</w:t>
      </w:r>
      <w:r w:rsidRPr="001A324A">
        <w:rPr>
          <w:rFonts w:ascii="Times New Roman" w:hAnsi="Times New Roman"/>
          <w:sz w:val="24"/>
          <w:szCs w:val="24"/>
        </w:rPr>
        <w:t xml:space="preserve"> of Grants Management staff, and the survey will pro</w:t>
      </w:r>
      <w:r w:rsidR="008C081E">
        <w:rPr>
          <w:rFonts w:ascii="Times New Roman" w:hAnsi="Times New Roman"/>
          <w:sz w:val="24"/>
          <w:szCs w:val="24"/>
        </w:rPr>
        <w:t>vide a way to</w:t>
      </w:r>
      <w:r w:rsidRPr="001A324A">
        <w:rPr>
          <w:rFonts w:ascii="Times New Roman" w:hAnsi="Times New Roman"/>
          <w:sz w:val="24"/>
          <w:szCs w:val="24"/>
        </w:rPr>
        <w:t xml:space="preserve"> measure the degree to which this is being accomplished.</w:t>
      </w:r>
    </w:p>
    <w:p w:rsidR="001F78C0" w:rsidRPr="001A324A" w14:paraId="4DDDE175" w14:textId="77777777">
      <w:pPr>
        <w:tabs>
          <w:tab w:val="left" w:pos="-720"/>
        </w:tabs>
        <w:rPr>
          <w:rFonts w:ascii="Times New Roman" w:hAnsi="Times New Roman"/>
          <w:sz w:val="24"/>
          <w:szCs w:val="24"/>
        </w:rPr>
      </w:pPr>
    </w:p>
    <w:p w:rsidR="00FA4FEE" w:rsidRPr="001A324A" w14:paraId="541F1860" w14:textId="54BC5491">
      <w:pPr>
        <w:tabs>
          <w:tab w:val="left" w:pos="-720"/>
        </w:tabs>
        <w:rPr>
          <w:rFonts w:ascii="Times New Roman" w:hAnsi="Times New Roman"/>
          <w:sz w:val="24"/>
          <w:szCs w:val="24"/>
        </w:rPr>
      </w:pPr>
      <w:r w:rsidRPr="001A324A">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w:t>
      </w:r>
      <w:r w:rsidR="00CF5DA9">
        <w:rPr>
          <w:rFonts w:ascii="Times New Roman" w:hAnsi="Times New Roman"/>
          <w:sz w:val="24"/>
          <w:szCs w:val="24"/>
        </w:rPr>
        <w:t xml:space="preserve">tion with existing services".  </w:t>
      </w:r>
      <w:r w:rsidRPr="001A324A" w:rsidR="002E7DC5">
        <w:rPr>
          <w:rFonts w:ascii="Times New Roman" w:hAnsi="Times New Roman"/>
          <w:sz w:val="24"/>
          <w:szCs w:val="24"/>
        </w:rPr>
        <w:t xml:space="preserve">The </w:t>
      </w:r>
      <w:r w:rsidR="008C081E">
        <w:rPr>
          <w:rFonts w:ascii="Times New Roman" w:hAnsi="Times New Roman"/>
          <w:sz w:val="24"/>
          <w:szCs w:val="24"/>
        </w:rPr>
        <w:t xml:space="preserve">surveying of </w:t>
      </w:r>
      <w:r w:rsidRPr="001A324A" w:rsidR="002E7DC5">
        <w:rPr>
          <w:rFonts w:ascii="Times New Roman" w:hAnsi="Times New Roman"/>
          <w:sz w:val="24"/>
          <w:szCs w:val="24"/>
        </w:rPr>
        <w:t xml:space="preserve">individuals with whom DGMO staff interact is to provide insight regarding overall customer satisfaction and </w:t>
      </w:r>
      <w:r w:rsidR="00156451">
        <w:rPr>
          <w:rFonts w:ascii="Times New Roman" w:hAnsi="Times New Roman"/>
          <w:sz w:val="24"/>
          <w:szCs w:val="24"/>
        </w:rPr>
        <w:t xml:space="preserve">the </w:t>
      </w:r>
      <w:r w:rsidRPr="001A324A" w:rsidR="002E7DC5">
        <w:rPr>
          <w:rFonts w:ascii="Times New Roman" w:hAnsi="Times New Roman"/>
          <w:sz w:val="24"/>
          <w:szCs w:val="24"/>
        </w:rPr>
        <w:t xml:space="preserve">confidence in the information received; the effectiveness and quality of the service; the ease, efficiency, and transparency of the processes described; and the helpfulness of staff.   </w:t>
      </w:r>
    </w:p>
    <w:p w:rsidR="001879E5" w:rsidRPr="001A324A" w14:paraId="47F6F0AB" w14:textId="77777777">
      <w:pPr>
        <w:tabs>
          <w:tab w:val="left" w:pos="-720"/>
        </w:tabs>
        <w:rPr>
          <w:rFonts w:ascii="Times New Roman" w:hAnsi="Times New Roman"/>
          <w:sz w:val="24"/>
          <w:szCs w:val="24"/>
        </w:rPr>
      </w:pPr>
    </w:p>
    <w:p w:rsidR="001879E5" w:rsidRPr="001A324A" w14:paraId="677BA922" w14:textId="77777777">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szCs w:val="24"/>
        </w:rPr>
        <w:t>2.</w:t>
      </w:r>
      <w:r w:rsidRPr="001A324A">
        <w:rPr>
          <w:rFonts w:ascii="Times New Roman" w:hAnsi="Times New Roman"/>
          <w:sz w:val="24"/>
          <w:szCs w:val="24"/>
        </w:rPr>
        <w:tab/>
      </w:r>
      <w:r w:rsidRPr="001A324A">
        <w:rPr>
          <w:rFonts w:ascii="Times New Roman" w:hAnsi="Times New Roman"/>
          <w:sz w:val="24"/>
          <w:szCs w:val="24"/>
          <w:u w:val="single"/>
        </w:rPr>
        <w:t>Purpose and Use of the Information</w:t>
      </w:r>
    </w:p>
    <w:p w:rsidR="00896384" w:rsidRPr="001A324A" w:rsidP="00896384" w14:paraId="41EB103A" w14:textId="0BE988EA">
      <w:pPr>
        <w:spacing w:before="120"/>
        <w:rPr>
          <w:rFonts w:ascii="Times New Roman" w:hAnsi="Times New Roman"/>
          <w:b/>
          <w:sz w:val="24"/>
        </w:rPr>
      </w:pPr>
      <w:r w:rsidRPr="001A324A">
        <w:rPr>
          <w:rFonts w:ascii="Times New Roman" w:hAnsi="Times New Roman"/>
          <w:sz w:val="24"/>
          <w:szCs w:val="24"/>
        </w:rPr>
        <w:t xml:space="preserve">As previously mentioned, customer service is an element within the PMAPs of Grants Management staff.  It is presently difficult for managers to measure </w:t>
      </w:r>
      <w:r w:rsidR="00156451">
        <w:rPr>
          <w:rFonts w:ascii="Times New Roman" w:hAnsi="Times New Roman"/>
          <w:sz w:val="24"/>
          <w:szCs w:val="24"/>
        </w:rPr>
        <w:t xml:space="preserve">performance in this area </w:t>
      </w:r>
      <w:r w:rsidRPr="001A324A">
        <w:rPr>
          <w:rFonts w:ascii="Times New Roman" w:hAnsi="Times New Roman"/>
          <w:sz w:val="24"/>
          <w:szCs w:val="24"/>
        </w:rPr>
        <w:t>because most interactions staff have with their customers occur without the inv</w:t>
      </w:r>
      <w:r w:rsidR="00CF5DA9">
        <w:rPr>
          <w:rFonts w:ascii="Times New Roman" w:hAnsi="Times New Roman"/>
          <w:sz w:val="24"/>
          <w:szCs w:val="24"/>
        </w:rPr>
        <w:t xml:space="preserve">olvement of their supervisor.  </w:t>
      </w:r>
      <w:r w:rsidRPr="001A324A">
        <w:rPr>
          <w:rFonts w:ascii="Times New Roman" w:hAnsi="Times New Roman"/>
          <w:sz w:val="24"/>
          <w:szCs w:val="24"/>
        </w:rPr>
        <w:t xml:space="preserve">The </w:t>
      </w:r>
      <w:r w:rsidR="00156451">
        <w:rPr>
          <w:rFonts w:ascii="Times New Roman" w:hAnsi="Times New Roman"/>
          <w:sz w:val="24"/>
          <w:szCs w:val="24"/>
        </w:rPr>
        <w:t xml:space="preserve">survey will provide a way to </w:t>
      </w:r>
      <w:r w:rsidRPr="001A324A">
        <w:rPr>
          <w:rFonts w:ascii="Times New Roman" w:hAnsi="Times New Roman"/>
          <w:sz w:val="24"/>
          <w:szCs w:val="24"/>
        </w:rPr>
        <w:t xml:space="preserve">measure the degree to which customer service </w:t>
      </w:r>
      <w:r w:rsidRPr="001A324A" w:rsidR="00DF3BB2">
        <w:rPr>
          <w:rFonts w:ascii="Times New Roman" w:hAnsi="Times New Roman"/>
          <w:sz w:val="24"/>
          <w:szCs w:val="24"/>
        </w:rPr>
        <w:t>expectations are being met</w:t>
      </w:r>
      <w:r w:rsidRPr="001A324A">
        <w:rPr>
          <w:rFonts w:ascii="Times New Roman" w:hAnsi="Times New Roman"/>
          <w:sz w:val="24"/>
          <w:szCs w:val="24"/>
        </w:rPr>
        <w:t xml:space="preserve">.  </w:t>
      </w:r>
      <w:r w:rsidRPr="001A324A" w:rsidR="003C0D81">
        <w:rPr>
          <w:rFonts w:ascii="Times New Roman" w:hAnsi="Times New Roman"/>
          <w:sz w:val="24"/>
        </w:rPr>
        <w:t>DGMO supervisors will use the data collected from</w:t>
      </w:r>
      <w:r w:rsidRPr="001A324A" w:rsidR="00BF6198">
        <w:rPr>
          <w:rFonts w:ascii="Times New Roman" w:hAnsi="Times New Roman"/>
          <w:sz w:val="24"/>
        </w:rPr>
        <w:t xml:space="preserve"> the survey </w:t>
      </w:r>
      <w:r w:rsidRPr="001A324A" w:rsidR="00DF3BB2">
        <w:rPr>
          <w:rFonts w:ascii="Times New Roman" w:hAnsi="Times New Roman"/>
          <w:sz w:val="24"/>
        </w:rPr>
        <w:t>to help inform</w:t>
      </w:r>
      <w:r w:rsidRPr="001A324A" w:rsidR="00BF6198">
        <w:rPr>
          <w:rFonts w:ascii="Times New Roman" w:hAnsi="Times New Roman"/>
          <w:sz w:val="24"/>
        </w:rPr>
        <w:t xml:space="preserve"> decisions regarding employee performance</w:t>
      </w:r>
      <w:r w:rsidRPr="001A324A" w:rsidR="00DF3BB2">
        <w:rPr>
          <w:rFonts w:ascii="Times New Roman" w:hAnsi="Times New Roman"/>
          <w:sz w:val="24"/>
        </w:rPr>
        <w:t xml:space="preserve"> in this area</w:t>
      </w:r>
      <w:r w:rsidRPr="001A324A" w:rsidR="00BF6198">
        <w:rPr>
          <w:rFonts w:ascii="Times New Roman" w:hAnsi="Times New Roman"/>
          <w:sz w:val="24"/>
        </w:rPr>
        <w:t xml:space="preserve">; positive experiences can be recognized and negative (or neutral) experiences offer opportunities for staff improvement.  It will also be used as a tool to assess the types of questions our customers have and if additional trainings are warranted for a larger audience for the most common issues.  </w:t>
      </w:r>
      <w:r w:rsidRPr="001A324A" w:rsidR="001D6202">
        <w:rPr>
          <w:rFonts w:ascii="Times New Roman" w:hAnsi="Times New Roman"/>
          <w:sz w:val="24"/>
        </w:rPr>
        <w:t xml:space="preserve">DGMO would like to </w:t>
      </w:r>
      <w:r w:rsidR="00FE3A0B">
        <w:rPr>
          <w:rFonts w:ascii="Times New Roman" w:hAnsi="Times New Roman"/>
          <w:sz w:val="24"/>
        </w:rPr>
        <w:t>expand the pilot of this survey and</w:t>
      </w:r>
      <w:r w:rsidRPr="001A324A" w:rsidR="001D6202">
        <w:rPr>
          <w:rFonts w:ascii="Times New Roman" w:hAnsi="Times New Roman"/>
          <w:sz w:val="24"/>
        </w:rPr>
        <w:t xml:space="preserve"> use it as an opportunity to refine the questions and data analysis plan before potentially </w:t>
      </w:r>
      <w:r w:rsidR="00156451">
        <w:rPr>
          <w:rFonts w:ascii="Times New Roman" w:hAnsi="Times New Roman"/>
          <w:sz w:val="24"/>
        </w:rPr>
        <w:t xml:space="preserve">implementing in </w:t>
      </w:r>
      <w:r w:rsidRPr="001A324A" w:rsidR="001D6202">
        <w:rPr>
          <w:rFonts w:ascii="Times New Roman" w:hAnsi="Times New Roman"/>
          <w:sz w:val="24"/>
        </w:rPr>
        <w:t>the Division as a whole.</w:t>
      </w:r>
    </w:p>
    <w:p w:rsidR="001879E5" w:rsidRPr="001A324A" w14:paraId="71DA4B2C" w14:textId="77777777">
      <w:pPr>
        <w:tabs>
          <w:tab w:val="left" w:pos="720"/>
        </w:tabs>
        <w:rPr>
          <w:rFonts w:ascii="Times New Roman" w:hAnsi="Times New Roman"/>
          <w:sz w:val="24"/>
          <w:szCs w:val="24"/>
        </w:rPr>
      </w:pPr>
    </w:p>
    <w:p w:rsidR="001879E5" w:rsidRPr="001A324A" w14:paraId="5E82C979" w14:textId="77777777">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szCs w:val="24"/>
        </w:rPr>
        <w:t>3.</w:t>
      </w:r>
      <w:r w:rsidRPr="001A324A">
        <w:rPr>
          <w:rFonts w:ascii="Times New Roman" w:hAnsi="Times New Roman"/>
          <w:sz w:val="24"/>
          <w:szCs w:val="24"/>
        </w:rPr>
        <w:tab/>
      </w:r>
      <w:r w:rsidRPr="001A324A">
        <w:rPr>
          <w:rFonts w:ascii="Times New Roman" w:hAnsi="Times New Roman"/>
          <w:sz w:val="24"/>
          <w:szCs w:val="24"/>
          <w:u w:val="single"/>
        </w:rPr>
        <w:t>Use of Improved Information Technology</w:t>
      </w:r>
    </w:p>
    <w:p w:rsidR="00896384" w:rsidRPr="001A324A" w:rsidP="00896384" w14:paraId="4BE83F92" w14:textId="4D859FCD">
      <w:pPr>
        <w:numPr>
          <w:ilvl w:val="0"/>
          <w:numId w:val="4"/>
        </w:numPr>
        <w:tabs>
          <w:tab w:val="num" w:pos="360"/>
          <w:tab w:val="clear" w:pos="2160"/>
        </w:tabs>
        <w:spacing w:before="120"/>
        <w:ind w:left="360"/>
        <w:rPr>
          <w:rFonts w:ascii="Times New Roman" w:hAnsi="Times New Roman"/>
          <w:sz w:val="24"/>
        </w:rPr>
      </w:pPr>
      <w:r w:rsidRPr="001A324A">
        <w:rPr>
          <w:rFonts w:ascii="Times New Roman" w:hAnsi="Times New Roman"/>
          <w:sz w:val="24"/>
        </w:rPr>
        <w:t>DGMO will use Survey Monkey to collect the customer service data.  A link to the survey will be placed on the signature line of staff emails, and customers will have the option (voluntary) to respond; clicking on the link will take customers to the survey.</w:t>
      </w:r>
    </w:p>
    <w:p w:rsidR="00896384" w:rsidRPr="001A324A" w:rsidP="00896384" w14:paraId="27DB9A6F" w14:textId="77777777">
      <w:pPr>
        <w:widowControl/>
        <w:numPr>
          <w:ilvl w:val="0"/>
          <w:numId w:val="3"/>
        </w:numPr>
        <w:tabs>
          <w:tab w:val="num" w:pos="360"/>
          <w:tab w:val="clear" w:pos="2160"/>
        </w:tabs>
        <w:spacing w:before="120"/>
        <w:ind w:left="360"/>
        <w:rPr>
          <w:rFonts w:ascii="Times New Roman" w:hAnsi="Times New Roman"/>
          <w:sz w:val="24"/>
        </w:rPr>
      </w:pPr>
      <w:r w:rsidRPr="001A324A">
        <w:rPr>
          <w:rFonts w:ascii="Times New Roman" w:hAnsi="Times New Roman"/>
          <w:sz w:val="24"/>
        </w:rPr>
        <w:t xml:space="preserve">All responses to the survey </w:t>
      </w:r>
      <w:r w:rsidRPr="001A324A" w:rsidR="007F0AE3">
        <w:rPr>
          <w:rFonts w:ascii="Times New Roman" w:hAnsi="Times New Roman"/>
          <w:sz w:val="24"/>
        </w:rPr>
        <w:t>will be</w:t>
      </w:r>
      <w:r w:rsidRPr="001A324A">
        <w:rPr>
          <w:rFonts w:ascii="Times New Roman" w:hAnsi="Times New Roman"/>
          <w:sz w:val="24"/>
        </w:rPr>
        <w:t xml:space="preserve"> collected electronically, and </w:t>
      </w:r>
      <w:r w:rsidRPr="001A324A" w:rsidR="007F0AE3">
        <w:rPr>
          <w:rFonts w:ascii="Times New Roman" w:hAnsi="Times New Roman"/>
          <w:sz w:val="24"/>
        </w:rPr>
        <w:t xml:space="preserve">can </w:t>
      </w:r>
      <w:r w:rsidRPr="001A324A">
        <w:rPr>
          <w:rFonts w:ascii="Times New Roman" w:hAnsi="Times New Roman"/>
          <w:sz w:val="24"/>
        </w:rPr>
        <w:t xml:space="preserve">be </w:t>
      </w:r>
      <w:r w:rsidRPr="001A324A" w:rsidR="007F0AE3">
        <w:rPr>
          <w:rFonts w:ascii="Times New Roman" w:hAnsi="Times New Roman"/>
          <w:sz w:val="24"/>
        </w:rPr>
        <w:t>downloaded from Survey Monkey</w:t>
      </w:r>
      <w:r w:rsidRPr="001A324A">
        <w:rPr>
          <w:rFonts w:ascii="Times New Roman" w:hAnsi="Times New Roman"/>
          <w:sz w:val="24"/>
        </w:rPr>
        <w:t xml:space="preserve"> (PDF and Excel) by the </w:t>
      </w:r>
      <w:r w:rsidRPr="001A324A" w:rsidR="007F0AE3">
        <w:rPr>
          <w:rFonts w:ascii="Times New Roman" w:hAnsi="Times New Roman"/>
          <w:sz w:val="24"/>
        </w:rPr>
        <w:t>software</w:t>
      </w:r>
      <w:r w:rsidRPr="001A324A">
        <w:rPr>
          <w:rFonts w:ascii="Times New Roman" w:hAnsi="Times New Roman"/>
          <w:sz w:val="24"/>
        </w:rPr>
        <w:t xml:space="preserve"> license holder within OFAM.  The data will be distributed to the DGMO manager </w:t>
      </w:r>
      <w:r w:rsidRPr="001A324A" w:rsidR="007F0AE3">
        <w:rPr>
          <w:rFonts w:ascii="Times New Roman" w:hAnsi="Times New Roman"/>
          <w:sz w:val="24"/>
        </w:rPr>
        <w:t xml:space="preserve">electronically </w:t>
      </w:r>
      <w:r w:rsidRPr="001A324A">
        <w:rPr>
          <w:rFonts w:ascii="Times New Roman" w:hAnsi="Times New Roman"/>
          <w:sz w:val="24"/>
        </w:rPr>
        <w:t>for analysis.</w:t>
      </w:r>
    </w:p>
    <w:p w:rsidR="00896384" w:rsidRPr="001A324A" w:rsidP="00896384" w14:paraId="2EC0585C" w14:textId="77777777">
      <w:pPr>
        <w:tabs>
          <w:tab w:val="left" w:pos="-720"/>
        </w:tabs>
        <w:rPr>
          <w:rFonts w:ascii="Times New Roman" w:hAnsi="Times New Roman"/>
          <w:sz w:val="24"/>
          <w:szCs w:val="24"/>
        </w:rPr>
      </w:pPr>
    </w:p>
    <w:p w:rsidR="00573521" w:rsidP="00573521" w14:paraId="1B3A8E76" w14:textId="77777777">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szCs w:val="24"/>
        </w:rPr>
        <w:t>4.</w:t>
      </w:r>
      <w:r w:rsidRPr="001A324A">
        <w:rPr>
          <w:rFonts w:ascii="Times New Roman" w:hAnsi="Times New Roman"/>
          <w:sz w:val="24"/>
          <w:szCs w:val="24"/>
        </w:rPr>
        <w:tab/>
      </w:r>
      <w:r w:rsidRPr="001A324A">
        <w:rPr>
          <w:rFonts w:ascii="Times New Roman" w:hAnsi="Times New Roman"/>
          <w:sz w:val="24"/>
          <w:szCs w:val="24"/>
          <w:u w:val="single"/>
        </w:rPr>
        <w:t>Efforts to Avoid Duplication</w:t>
      </w:r>
    </w:p>
    <w:p w:rsidR="00CF5DA9" w:rsidP="00573521" w14:paraId="18C9C3F2" w14:textId="77777777">
      <w:pPr>
        <w:tabs>
          <w:tab w:val="left" w:pos="-720"/>
          <w:tab w:val="left" w:pos="720"/>
          <w:tab w:val="right" w:pos="8648"/>
        </w:tabs>
        <w:rPr>
          <w:rFonts w:ascii="Times New Roman" w:hAnsi="Times New Roman"/>
          <w:sz w:val="24"/>
        </w:rPr>
      </w:pPr>
    </w:p>
    <w:p w:rsidR="005B667E" w:rsidRPr="00573521" w:rsidP="00573521" w14:paraId="1ADF076B" w14:textId="7A047A03">
      <w:pPr>
        <w:tabs>
          <w:tab w:val="left" w:pos="-720"/>
          <w:tab w:val="left" w:pos="720"/>
          <w:tab w:val="right" w:pos="8648"/>
        </w:tabs>
        <w:rPr>
          <w:rFonts w:ascii="Times New Roman" w:hAnsi="Times New Roman"/>
          <w:sz w:val="24"/>
          <w:szCs w:val="24"/>
          <w:u w:val="single"/>
        </w:rPr>
      </w:pPr>
      <w:r>
        <w:rPr>
          <w:rFonts w:ascii="Times New Roman" w:hAnsi="Times New Roman"/>
          <w:sz w:val="24"/>
        </w:rPr>
        <w:t xml:space="preserve">This information is currently not available from another source.  </w:t>
      </w:r>
    </w:p>
    <w:p w:rsidR="001879E5" w:rsidRPr="001A324A" w14:paraId="792C549B" w14:textId="77777777">
      <w:pPr>
        <w:tabs>
          <w:tab w:val="left" w:pos="-720"/>
        </w:tabs>
        <w:rPr>
          <w:rFonts w:ascii="Times New Roman" w:hAnsi="Times New Roman"/>
          <w:sz w:val="24"/>
          <w:szCs w:val="24"/>
        </w:rPr>
      </w:pPr>
    </w:p>
    <w:p w:rsidR="00CF5DA9" w:rsidP="00CF5DA9" w14:paraId="274D7B69" w14:textId="77777777">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szCs w:val="24"/>
        </w:rPr>
        <w:t>5.</w:t>
      </w:r>
      <w:r w:rsidRPr="001A324A">
        <w:rPr>
          <w:rFonts w:ascii="Times New Roman" w:hAnsi="Times New Roman"/>
          <w:sz w:val="24"/>
          <w:szCs w:val="24"/>
        </w:rPr>
        <w:tab/>
      </w:r>
      <w:r w:rsidRPr="001A324A">
        <w:rPr>
          <w:rFonts w:ascii="Times New Roman" w:hAnsi="Times New Roman"/>
          <w:sz w:val="24"/>
          <w:szCs w:val="24"/>
          <w:u w:val="single"/>
        </w:rPr>
        <w:t>Involvement of Small Entities</w:t>
      </w:r>
    </w:p>
    <w:p w:rsidR="00CF5DA9" w:rsidP="00CF5DA9" w14:paraId="6009B478" w14:textId="77777777">
      <w:pPr>
        <w:tabs>
          <w:tab w:val="left" w:pos="-720"/>
          <w:tab w:val="left" w:pos="720"/>
          <w:tab w:val="right" w:pos="8648"/>
        </w:tabs>
        <w:rPr>
          <w:rFonts w:ascii="Times New Roman" w:hAnsi="Times New Roman"/>
          <w:sz w:val="24"/>
          <w:szCs w:val="24"/>
          <w:u w:val="single"/>
        </w:rPr>
      </w:pPr>
    </w:p>
    <w:p w:rsidR="001879E5" w:rsidRPr="00CF5DA9" w:rsidP="00CF5DA9" w14:paraId="0DE97C1A" w14:textId="4AC41941">
      <w:pPr>
        <w:tabs>
          <w:tab w:val="left" w:pos="-720"/>
          <w:tab w:val="left" w:pos="720"/>
          <w:tab w:val="right" w:pos="8648"/>
        </w:tabs>
        <w:rPr>
          <w:rFonts w:ascii="Times New Roman" w:hAnsi="Times New Roman"/>
          <w:sz w:val="24"/>
          <w:szCs w:val="24"/>
          <w:u w:val="single"/>
        </w:rPr>
      </w:pPr>
      <w:r w:rsidRPr="001A324A">
        <w:rPr>
          <w:rFonts w:ascii="Times New Roman" w:hAnsi="Times New Roman"/>
          <w:sz w:val="24"/>
        </w:rPr>
        <w:t>The proposed survey will not have a significant impact on small businesses or other small entities.  Completing the survey is voluntary.</w:t>
      </w:r>
    </w:p>
    <w:p w:rsidR="001879E5" w14:paraId="514AAF8F" w14:textId="77777777">
      <w:pPr>
        <w:tabs>
          <w:tab w:val="left" w:pos="-720"/>
        </w:tabs>
        <w:rPr>
          <w:rFonts w:ascii="Times New Roman" w:hAnsi="Times New Roman"/>
          <w:sz w:val="24"/>
          <w:szCs w:val="24"/>
        </w:rPr>
      </w:pPr>
    </w:p>
    <w:p w:rsidR="001879E5" w14:paraId="393DF10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14:paraId="185502A6" w14:textId="77777777">
      <w:pPr>
        <w:tabs>
          <w:tab w:val="left" w:pos="-720"/>
          <w:tab w:val="left" w:pos="720"/>
          <w:tab w:val="right" w:pos="8648"/>
        </w:tabs>
        <w:rPr>
          <w:rFonts w:ascii="Times New Roman" w:hAnsi="Times New Roman"/>
          <w:sz w:val="24"/>
          <w:szCs w:val="24"/>
        </w:rPr>
      </w:pPr>
    </w:p>
    <w:p w:rsidR="0066649B" w14:paraId="10535101" w14:textId="33056E67">
      <w:pPr>
        <w:tabs>
          <w:tab w:val="left" w:pos="-720"/>
          <w:tab w:val="left" w:pos="720"/>
          <w:tab w:val="right" w:pos="8648"/>
        </w:tabs>
        <w:rPr>
          <w:rFonts w:ascii="Times New Roman" w:hAnsi="Times New Roman"/>
          <w:sz w:val="24"/>
          <w:szCs w:val="24"/>
        </w:rPr>
      </w:pPr>
      <w:r>
        <w:rPr>
          <w:rFonts w:ascii="Times New Roman" w:hAnsi="Times New Roman"/>
          <w:sz w:val="24"/>
          <w:szCs w:val="24"/>
        </w:rPr>
        <w:t>N</w:t>
      </w:r>
      <w:r w:rsidR="00E3462A">
        <w:rPr>
          <w:rFonts w:ascii="Times New Roman" w:hAnsi="Times New Roman"/>
          <w:sz w:val="24"/>
          <w:szCs w:val="24"/>
        </w:rPr>
        <w:t>ot having the data will make measuring the degree to which customer service is meeting expectations more challenging</w:t>
      </w:r>
      <w:r>
        <w:rPr>
          <w:rFonts w:ascii="Times New Roman" w:hAnsi="Times New Roman"/>
          <w:sz w:val="24"/>
          <w:szCs w:val="24"/>
        </w:rPr>
        <w:t>.</w:t>
      </w:r>
      <w:r w:rsidR="00E3462A">
        <w:rPr>
          <w:rFonts w:ascii="Times New Roman" w:hAnsi="Times New Roman"/>
          <w:sz w:val="24"/>
          <w:szCs w:val="24"/>
        </w:rPr>
        <w:t xml:space="preserve">  Completing the survey is voluntary; respondents can submit as many or as few surveys for DGMO staff as they would like.  There are no legal obstacles to reduce the burden.</w:t>
      </w:r>
    </w:p>
    <w:p w:rsidR="001879E5" w14:paraId="67575DC4" w14:textId="77777777">
      <w:pPr>
        <w:tabs>
          <w:tab w:val="left" w:pos="-720"/>
        </w:tabs>
        <w:rPr>
          <w:rFonts w:ascii="Times New Roman" w:hAnsi="Times New Roman"/>
          <w:sz w:val="24"/>
          <w:szCs w:val="24"/>
        </w:rPr>
      </w:pPr>
    </w:p>
    <w:p w:rsidR="001879E5" w14:paraId="1DB51035"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14:paraId="463B793A" w14:textId="77777777">
      <w:pPr>
        <w:tabs>
          <w:tab w:val="left" w:pos="-720"/>
          <w:tab w:val="left" w:pos="720"/>
          <w:tab w:val="right" w:pos="8677"/>
        </w:tabs>
        <w:rPr>
          <w:rFonts w:ascii="Times New Roman" w:hAnsi="Times New Roman"/>
          <w:sz w:val="24"/>
          <w:szCs w:val="24"/>
        </w:rPr>
      </w:pPr>
    </w:p>
    <w:p w:rsidR="001879E5" w14:paraId="72A673D8"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14:paraId="76B71423" w14:textId="77777777">
      <w:pPr>
        <w:tabs>
          <w:tab w:val="left" w:pos="-720"/>
        </w:tabs>
        <w:rPr>
          <w:rFonts w:ascii="Times New Roman" w:hAnsi="Times New Roman"/>
          <w:sz w:val="24"/>
          <w:szCs w:val="24"/>
        </w:rPr>
      </w:pPr>
    </w:p>
    <w:p w:rsidR="001879E5" w14:paraId="688C677E"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40081B" w:rsidP="00A4065C" w14:paraId="72005B8F" w14:textId="329D580B">
      <w:pPr>
        <w:tabs>
          <w:tab w:val="left" w:pos="-720"/>
        </w:tabs>
        <w:rPr>
          <w:rFonts w:ascii="Times New Roman" w:hAnsi="Times New Roman"/>
          <w:sz w:val="24"/>
          <w:szCs w:val="24"/>
        </w:rPr>
      </w:pPr>
    </w:p>
    <w:p w:rsidR="0040081B" w:rsidP="0040081B" w14:paraId="1B540661" w14:textId="77777777">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15, 2020, (Vol. 85, No.241, pages 81210-81211).  No public comments were received.  </w:t>
      </w:r>
    </w:p>
    <w:p w:rsidR="001879E5" w14:paraId="4A1021DE" w14:textId="77777777">
      <w:pPr>
        <w:tabs>
          <w:tab w:val="left" w:pos="-720"/>
        </w:tabs>
        <w:rPr>
          <w:rFonts w:ascii="Times New Roman" w:hAnsi="Times New Roman"/>
          <w:sz w:val="24"/>
          <w:szCs w:val="24"/>
        </w:rPr>
      </w:pPr>
    </w:p>
    <w:p w:rsidR="001879E5" w14:paraId="67F024B4"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Pr="00877E38" w:rsidP="00877E38" w14:paraId="2BD19C24" w14:textId="02A100C5">
      <w:pPr>
        <w:spacing w:before="120"/>
        <w:ind w:left="360"/>
        <w:rPr>
          <w:rFonts w:ascii="Times New Roman" w:hAnsi="Times New Roman"/>
          <w:sz w:val="24"/>
        </w:rPr>
      </w:pPr>
      <w:r w:rsidRPr="00877E38">
        <w:rPr>
          <w:rFonts w:ascii="Times New Roman" w:hAnsi="Times New Roman"/>
          <w:sz w:val="24"/>
        </w:rPr>
        <w:t>No payments or gifts will be provided to the respondents.</w:t>
      </w:r>
    </w:p>
    <w:p w:rsidR="0033551D" w14:paraId="235FD185" w14:textId="77777777">
      <w:pPr>
        <w:tabs>
          <w:tab w:val="left" w:pos="720"/>
          <w:tab w:val="right" w:pos="8677"/>
        </w:tabs>
        <w:rPr>
          <w:rFonts w:ascii="Times New Roman" w:hAnsi="Times New Roman"/>
          <w:sz w:val="24"/>
          <w:szCs w:val="24"/>
        </w:rPr>
      </w:pPr>
    </w:p>
    <w:p w:rsidR="001879E5" w14:paraId="2DF596E3"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14:paraId="41AA4573" w14:textId="77777777">
      <w:pPr>
        <w:tabs>
          <w:tab w:val="left" w:pos="-720"/>
          <w:tab w:val="left" w:pos="720"/>
          <w:tab w:val="right" w:pos="8677"/>
        </w:tabs>
        <w:rPr>
          <w:rFonts w:ascii="Times New Roman" w:hAnsi="Times New Roman"/>
          <w:sz w:val="24"/>
          <w:szCs w:val="24"/>
        </w:rPr>
      </w:pPr>
    </w:p>
    <w:p w:rsidR="001879E5" w14:paraId="3C373574" w14:textId="2B072FF8">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573521">
        <w:rPr>
          <w:rFonts w:ascii="Times New Roman" w:hAnsi="Times New Roman"/>
          <w:sz w:val="24"/>
          <w:szCs w:val="24"/>
        </w:rPr>
        <w:t>Regarding this survey, n</w:t>
      </w:r>
      <w:r w:rsidR="00730D10">
        <w:rPr>
          <w:rFonts w:ascii="Times New Roman" w:hAnsi="Times New Roman"/>
          <w:sz w:val="24"/>
          <w:szCs w:val="24"/>
        </w:rPr>
        <w:t xml:space="preserve">o personally identifiable information </w:t>
      </w:r>
      <w:r w:rsidR="00573521">
        <w:rPr>
          <w:rFonts w:ascii="Times New Roman" w:hAnsi="Times New Roman"/>
          <w:sz w:val="24"/>
          <w:szCs w:val="24"/>
        </w:rPr>
        <w:t xml:space="preserve">will be </w:t>
      </w:r>
      <w:r w:rsidR="00730D10">
        <w:rPr>
          <w:rFonts w:ascii="Times New Roman" w:hAnsi="Times New Roman"/>
          <w:sz w:val="24"/>
          <w:szCs w:val="24"/>
        </w:rPr>
        <w:t>requested</w:t>
      </w:r>
      <w:r w:rsidR="00430176">
        <w:rPr>
          <w:rFonts w:ascii="Times New Roman" w:hAnsi="Times New Roman"/>
          <w:sz w:val="24"/>
          <w:szCs w:val="24"/>
        </w:rPr>
        <w:t>.</w:t>
      </w:r>
      <w:r w:rsidR="00573521">
        <w:rPr>
          <w:rFonts w:ascii="Times New Roman" w:hAnsi="Times New Roman"/>
          <w:sz w:val="24"/>
          <w:szCs w:val="24"/>
        </w:rPr>
        <w:t xml:space="preserve"> </w:t>
      </w:r>
      <w:r w:rsidR="00430176">
        <w:rPr>
          <w:rFonts w:ascii="Times New Roman" w:hAnsi="Times New Roman"/>
          <w:sz w:val="24"/>
          <w:szCs w:val="24"/>
        </w:rPr>
        <w:t xml:space="preserve"> </w:t>
      </w:r>
      <w:r w:rsidR="00730D10">
        <w:rPr>
          <w:rFonts w:ascii="Times New Roman" w:hAnsi="Times New Roman"/>
          <w:sz w:val="24"/>
          <w:szCs w:val="24"/>
        </w:rPr>
        <w:t>The respondent</w:t>
      </w:r>
      <w:r w:rsidR="00573521">
        <w:rPr>
          <w:rFonts w:ascii="Times New Roman" w:hAnsi="Times New Roman"/>
          <w:sz w:val="24"/>
          <w:szCs w:val="24"/>
        </w:rPr>
        <w:t>s</w:t>
      </w:r>
      <w:r w:rsidR="00730D10">
        <w:rPr>
          <w:rFonts w:ascii="Times New Roman" w:hAnsi="Times New Roman"/>
          <w:sz w:val="24"/>
          <w:szCs w:val="24"/>
        </w:rPr>
        <w:t xml:space="preserve"> may choose to provide their name and contact information in the open comments text box if they are interested in having someone follow up with them directly about their feedback.</w:t>
      </w:r>
    </w:p>
    <w:p w:rsidR="001879E5" w14:paraId="0D0AFAC1" w14:textId="77777777">
      <w:pPr>
        <w:tabs>
          <w:tab w:val="left" w:pos="-720"/>
        </w:tabs>
        <w:rPr>
          <w:rFonts w:ascii="Times New Roman" w:hAnsi="Times New Roman"/>
          <w:sz w:val="24"/>
          <w:szCs w:val="24"/>
        </w:rPr>
      </w:pPr>
    </w:p>
    <w:p w:rsidR="001879E5" w14:paraId="79427CC0"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14:paraId="06B8CC43" w14:textId="31B73E77">
      <w:pPr>
        <w:tabs>
          <w:tab w:val="left" w:pos="-720"/>
          <w:tab w:val="left" w:pos="720"/>
          <w:tab w:val="right" w:pos="10080"/>
        </w:tabs>
        <w:rPr>
          <w:rFonts w:ascii="Times New Roman" w:hAnsi="Times New Roman"/>
          <w:sz w:val="24"/>
          <w:szCs w:val="24"/>
        </w:rPr>
      </w:pPr>
    </w:p>
    <w:p w:rsidR="001879E5" w:rsidP="00730D10" w14:paraId="470FA0A6" w14:textId="65C89D12">
      <w:pPr>
        <w:tabs>
          <w:tab w:val="left" w:pos="-720"/>
          <w:tab w:val="left" w:pos="720"/>
          <w:tab w:val="right" w:pos="10080"/>
        </w:tabs>
        <w:rPr>
          <w:rFonts w:ascii="Times New Roman" w:hAnsi="Times New Roman"/>
          <w:sz w:val="24"/>
          <w:szCs w:val="24"/>
        </w:rPr>
      </w:pPr>
      <w:r>
        <w:rPr>
          <w:rFonts w:ascii="Times New Roman" w:hAnsi="Times New Roman"/>
          <w:sz w:val="24"/>
          <w:szCs w:val="24"/>
        </w:rPr>
        <w:t>The survey does not contain questions of a sensitive nature.</w:t>
      </w:r>
    </w:p>
    <w:p w:rsidR="001879E5" w:rsidP="00896384" w14:paraId="3D92CB29"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14:paraId="4388A8FB"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14:paraId="6CC76ACA" w14:textId="77777777">
      <w:pPr>
        <w:tabs>
          <w:tab w:val="left" w:pos="-720"/>
          <w:tab w:val="left" w:pos="720"/>
          <w:tab w:val="right" w:pos="10080"/>
        </w:tabs>
        <w:rPr>
          <w:rFonts w:ascii="Times New Roman" w:hAnsi="Times New Roman"/>
          <w:sz w:val="24"/>
          <w:szCs w:val="24"/>
          <w:u w:val="single"/>
        </w:rPr>
      </w:pPr>
    </w:p>
    <w:p w:rsidR="00176576" w:rsidRPr="009F7184" w:rsidP="00176576" w14:paraId="3958BDC5" w14:textId="47165088">
      <w:pPr>
        <w:pStyle w:val="NormalSS"/>
        <w:ind w:firstLine="0"/>
        <w:jc w:val="left"/>
        <w:rPr>
          <w:i/>
          <w:iCs/>
          <w:szCs w:val="24"/>
        </w:rPr>
      </w:pPr>
      <w:r w:rsidRPr="009F7184">
        <w:rPr>
          <w:i/>
          <w:iCs/>
          <w:szCs w:val="24"/>
        </w:rPr>
        <w:t>Respondents</w:t>
      </w:r>
      <w:r w:rsidRPr="009F7184" w:rsidR="0033551D">
        <w:rPr>
          <w:i/>
          <w:iCs/>
          <w:szCs w:val="24"/>
        </w:rPr>
        <w:t>:</w:t>
      </w:r>
    </w:p>
    <w:p w:rsidR="00660C23" w:rsidRPr="009F7184" w:rsidP="00176576" w14:paraId="3E1C4075" w14:textId="77BCDFF0">
      <w:pPr>
        <w:pStyle w:val="NormalSS"/>
        <w:ind w:firstLine="0"/>
        <w:jc w:val="left"/>
        <w:rPr>
          <w:i/>
          <w:iCs/>
          <w:szCs w:val="24"/>
        </w:rPr>
      </w:pPr>
    </w:p>
    <w:p w:rsidR="00660C23" w:rsidRPr="009F7184" w:rsidP="00176576" w14:paraId="23E7E3B0" w14:textId="49C6E8E2">
      <w:pPr>
        <w:pStyle w:val="NormalSS"/>
        <w:ind w:firstLine="0"/>
        <w:jc w:val="left"/>
        <w:rPr>
          <w:iCs/>
          <w:szCs w:val="24"/>
        </w:rPr>
      </w:pPr>
      <w:r w:rsidRPr="009F7184">
        <w:rPr>
          <w:iCs/>
          <w:szCs w:val="24"/>
        </w:rPr>
        <w:t xml:space="preserve">Respondents will include anyone who interacts with DGMO staff.  This may include </w:t>
      </w:r>
      <w:r w:rsidRPr="009F7184" w:rsidR="00FA0652">
        <w:rPr>
          <w:iCs/>
          <w:szCs w:val="24"/>
        </w:rPr>
        <w:t>other OFAM staff (outside of DGMO), HRSA Program office staff, other HRSA office staff (e.g., Budget, Office of Communications; etc.), grant recipients, other external entities (e.g., Payment Management System staff).</w:t>
      </w:r>
      <w:r w:rsidRPr="009F7184" w:rsidR="00901A80">
        <w:rPr>
          <w:iCs/>
          <w:szCs w:val="24"/>
        </w:rPr>
        <w:t xml:space="preserve">  DGMO estimates that approximately 64 participants </w:t>
      </w:r>
      <w:r w:rsidRPr="009F7184" w:rsidR="001535CA">
        <w:rPr>
          <w:iCs/>
          <w:szCs w:val="24"/>
        </w:rPr>
        <w:t xml:space="preserve">per month and an average of 5 minutes </w:t>
      </w:r>
      <w:r w:rsidRPr="009F7184" w:rsidR="00C76C92">
        <w:rPr>
          <w:iCs/>
          <w:szCs w:val="24"/>
        </w:rPr>
        <w:t xml:space="preserve">(or 0.12 hours) </w:t>
      </w:r>
      <w:r w:rsidRPr="009F7184" w:rsidR="001535CA">
        <w:rPr>
          <w:iCs/>
          <w:szCs w:val="24"/>
        </w:rPr>
        <w:t>to complete the survey per submission</w:t>
      </w:r>
      <w:r w:rsidR="0042158B">
        <w:rPr>
          <w:iCs/>
          <w:szCs w:val="24"/>
        </w:rPr>
        <w:t xml:space="preserve">.  </w:t>
      </w:r>
      <w:r w:rsidRPr="009F7184" w:rsidR="00573521">
        <w:rPr>
          <w:iCs/>
          <w:szCs w:val="24"/>
        </w:rPr>
        <w:t xml:space="preserve">This equates to 92.16 </w:t>
      </w:r>
      <w:r w:rsidRPr="009F7184" w:rsidR="001535CA">
        <w:rPr>
          <w:iCs/>
          <w:szCs w:val="24"/>
        </w:rPr>
        <w:t xml:space="preserve">annual burden hours per year. </w:t>
      </w:r>
    </w:p>
    <w:p w:rsidR="00901A80" w:rsidRPr="009F7184" w:rsidP="00901A80" w14:paraId="2DF27CC0" w14:textId="3E2CC1B0">
      <w:pPr>
        <w:pStyle w:val="NormalSS"/>
        <w:ind w:firstLine="0"/>
        <w:jc w:val="left"/>
        <w:rPr>
          <w:szCs w:val="24"/>
        </w:rPr>
      </w:pPr>
    </w:p>
    <w:p w:rsidR="00901A80" w:rsidRPr="004239BD" w:rsidP="00901A80" w14:paraId="4AA8A811" w14:textId="4A46EF48">
      <w:pPr>
        <w:pStyle w:val="NormalSS"/>
        <w:ind w:firstLine="0"/>
        <w:jc w:val="left"/>
        <w:rPr>
          <w:szCs w:val="24"/>
        </w:rPr>
      </w:pPr>
      <w:r w:rsidRPr="009F7184">
        <w:rPr>
          <w:szCs w:val="24"/>
        </w:rPr>
        <w:t xml:space="preserve">This burden estimate is based on </w:t>
      </w:r>
      <w:r w:rsidRPr="009F7184" w:rsidR="00F87BD9">
        <w:rPr>
          <w:szCs w:val="24"/>
        </w:rPr>
        <w:t>an 8-month sample of the survey with one small Branch in the Division; the average number of responses per month was multiplied by the total number of individuals within the Division.</w:t>
      </w:r>
    </w:p>
    <w:p w:rsidR="008C13E2" w:rsidRPr="008C13E2" w:rsidP="008C13E2" w14:paraId="58BEA620" w14:textId="453A417C">
      <w:pPr>
        <w:widowControl/>
        <w:tabs>
          <w:tab w:val="num" w:pos="990"/>
        </w:tabs>
        <w:spacing w:before="120"/>
        <w:rPr>
          <w:rFonts w:ascii="Times New Roman" w:hAnsi="Times New Roman"/>
          <w:sz w:val="24"/>
        </w:rPr>
      </w:pPr>
    </w:p>
    <w:p w:rsidR="00176576" w:rsidRPr="00F87BD9" w:rsidP="00176576" w14:paraId="5BCA59C8" w14:textId="2DF70FC4">
      <w:pPr>
        <w:pStyle w:val="NormalSS"/>
        <w:ind w:firstLine="0"/>
        <w:jc w:val="left"/>
        <w:rPr>
          <w:i/>
          <w:iCs/>
          <w:szCs w:val="24"/>
        </w:rPr>
      </w:pPr>
      <w:r w:rsidRPr="004239BD">
        <w:rPr>
          <w:i/>
          <w:iCs/>
          <w:szCs w:val="24"/>
        </w:rPr>
        <w:t>Annual burden estimates</w:t>
      </w:r>
      <w:r w:rsidR="0033551D">
        <w:rPr>
          <w:i/>
          <w:iCs/>
          <w:szCs w:val="24"/>
        </w:rPr>
        <w:t>:</w:t>
      </w:r>
    </w:p>
    <w:p w:rsidR="00176576" w:rsidRPr="004239BD" w:rsidP="00176576" w14:paraId="7CE3423E" w14:textId="77777777">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350"/>
        <w:gridCol w:w="1260"/>
        <w:gridCol w:w="1170"/>
        <w:gridCol w:w="1057"/>
        <w:gridCol w:w="1103"/>
        <w:gridCol w:w="1080"/>
        <w:gridCol w:w="1158"/>
      </w:tblGrid>
      <w:tr w14:paraId="6DC4D854" w14:textId="77777777" w:rsidTr="00573521">
        <w:tblPrEx>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80" w:type="dxa"/>
          </w:tcPr>
          <w:p w:rsidR="00176576" w:rsidRPr="0019133F" w:rsidP="00176576" w14:paraId="357136A4" w14:textId="77777777">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00176576" w:rsidRPr="0019133F" w:rsidP="00176576" w14:paraId="5349FDA1" w14:textId="77777777">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00176576" w:rsidRPr="0019133F" w:rsidP="00176576" w14:paraId="5893F156" w14:textId="77777777">
            <w:pPr>
              <w:pStyle w:val="Center"/>
              <w:spacing w:line="240" w:lineRule="auto"/>
              <w:jc w:val="left"/>
              <w:rPr>
                <w:sz w:val="22"/>
                <w:szCs w:val="22"/>
              </w:rPr>
            </w:pPr>
            <w:r w:rsidRPr="0019133F">
              <w:rPr>
                <w:sz w:val="22"/>
                <w:szCs w:val="22"/>
              </w:rPr>
              <w:t>Responses per Respondent</w:t>
            </w:r>
          </w:p>
        </w:tc>
        <w:tc>
          <w:tcPr>
            <w:tcW w:w="1170" w:type="dxa"/>
          </w:tcPr>
          <w:p w:rsidR="00176576" w:rsidRPr="0019133F" w:rsidP="00176576" w14:paraId="3E9E6701" w14:textId="77777777">
            <w:pPr>
              <w:rPr>
                <w:rFonts w:ascii="Times New Roman" w:hAnsi="Times New Roman"/>
                <w:sz w:val="22"/>
                <w:szCs w:val="22"/>
              </w:rPr>
            </w:pPr>
            <w:r w:rsidRPr="0019133F">
              <w:rPr>
                <w:rFonts w:ascii="Times New Roman" w:hAnsi="Times New Roman"/>
                <w:sz w:val="22"/>
                <w:szCs w:val="22"/>
              </w:rPr>
              <w:t>Total Responses</w:t>
            </w:r>
          </w:p>
        </w:tc>
        <w:tc>
          <w:tcPr>
            <w:tcW w:w="1057" w:type="dxa"/>
          </w:tcPr>
          <w:p w:rsidR="00176576" w:rsidRPr="0019133F" w:rsidP="00176576" w14:paraId="5DE26761" w14:textId="77777777">
            <w:pPr>
              <w:rPr>
                <w:rFonts w:ascii="Times New Roman" w:hAnsi="Times New Roman"/>
                <w:sz w:val="22"/>
                <w:szCs w:val="22"/>
              </w:rPr>
            </w:pPr>
            <w:r w:rsidRPr="0019133F">
              <w:rPr>
                <w:rFonts w:ascii="Times New Roman" w:hAnsi="Times New Roman"/>
                <w:sz w:val="22"/>
                <w:szCs w:val="22"/>
              </w:rPr>
              <w:t>Hours per Respondent</w:t>
            </w:r>
          </w:p>
        </w:tc>
        <w:tc>
          <w:tcPr>
            <w:tcW w:w="1103" w:type="dxa"/>
          </w:tcPr>
          <w:p w:rsidR="00176576" w:rsidRPr="0019133F" w:rsidP="00176576" w14:paraId="51A4E228" w14:textId="77777777">
            <w:pPr>
              <w:rPr>
                <w:rFonts w:ascii="Times New Roman" w:hAnsi="Times New Roman"/>
                <w:sz w:val="22"/>
                <w:szCs w:val="22"/>
              </w:rPr>
            </w:pPr>
            <w:r w:rsidRPr="0019133F">
              <w:rPr>
                <w:rFonts w:ascii="Times New Roman" w:hAnsi="Times New Roman"/>
                <w:sz w:val="22"/>
                <w:szCs w:val="22"/>
              </w:rPr>
              <w:t>Total Burden Hours</w:t>
            </w:r>
          </w:p>
        </w:tc>
        <w:tc>
          <w:tcPr>
            <w:tcW w:w="1080" w:type="dxa"/>
          </w:tcPr>
          <w:p w:rsidR="00176576" w:rsidRPr="0019133F" w:rsidP="00176576" w14:paraId="3D850447" w14:textId="77777777">
            <w:pPr>
              <w:rPr>
                <w:rFonts w:ascii="Times New Roman" w:hAnsi="Times New Roman"/>
                <w:sz w:val="22"/>
                <w:szCs w:val="22"/>
              </w:rPr>
            </w:pPr>
            <w:r w:rsidRPr="0019133F">
              <w:rPr>
                <w:rFonts w:ascii="Times New Roman" w:hAnsi="Times New Roman"/>
                <w:sz w:val="22"/>
                <w:szCs w:val="22"/>
              </w:rPr>
              <w:t>Wage Rate</w:t>
            </w:r>
          </w:p>
        </w:tc>
        <w:tc>
          <w:tcPr>
            <w:tcW w:w="1158" w:type="dxa"/>
          </w:tcPr>
          <w:p w:rsidR="00176576" w:rsidRPr="0019133F" w:rsidP="00176576" w14:paraId="3301F947" w14:textId="77777777">
            <w:pPr>
              <w:rPr>
                <w:rFonts w:ascii="Times New Roman" w:hAnsi="Times New Roman"/>
                <w:sz w:val="22"/>
                <w:szCs w:val="22"/>
              </w:rPr>
            </w:pPr>
            <w:r w:rsidRPr="0019133F">
              <w:rPr>
                <w:rFonts w:ascii="Times New Roman" w:hAnsi="Times New Roman"/>
                <w:sz w:val="22"/>
                <w:szCs w:val="22"/>
              </w:rPr>
              <w:t>Total Hour Cost</w:t>
            </w:r>
          </w:p>
        </w:tc>
      </w:tr>
      <w:tr w14:paraId="614DD5A4" w14:textId="77777777" w:rsidTr="00573521">
        <w:tblPrEx>
          <w:tblW w:w="11058" w:type="dxa"/>
          <w:tblInd w:w="-612" w:type="dxa"/>
          <w:tblLayout w:type="fixed"/>
          <w:tblLook w:val="01E0"/>
        </w:tblPrEx>
        <w:trPr>
          <w:trHeight w:val="552"/>
        </w:trPr>
        <w:tc>
          <w:tcPr>
            <w:tcW w:w="2880" w:type="dxa"/>
            <w:vAlign w:val="center"/>
          </w:tcPr>
          <w:p w:rsidR="00176576" w:rsidRPr="00F87BD9" w:rsidP="009C02B9" w14:paraId="33AC0FEB" w14:textId="62F81405">
            <w:pPr>
              <w:pStyle w:val="TOC1"/>
              <w:rPr>
                <w:sz w:val="22"/>
                <w:szCs w:val="22"/>
              </w:rPr>
            </w:pPr>
            <w:r w:rsidRPr="00F87BD9">
              <w:rPr>
                <w:sz w:val="22"/>
                <w:szCs w:val="22"/>
              </w:rPr>
              <w:t>DGMO Customer Service Satisfaction Survey</w:t>
            </w:r>
            <w:r w:rsidRPr="00F87BD9" w:rsidR="007B2471">
              <w:rPr>
                <w:sz w:val="22"/>
                <w:szCs w:val="22"/>
              </w:rPr>
              <w:t xml:space="preserve"> </w:t>
            </w:r>
          </w:p>
        </w:tc>
        <w:tc>
          <w:tcPr>
            <w:tcW w:w="1350" w:type="dxa"/>
            <w:vAlign w:val="center"/>
          </w:tcPr>
          <w:p w:rsidR="00176576" w:rsidRPr="00F87BD9" w:rsidP="00176576" w14:paraId="6AEB7885" w14:textId="4DB6F7C2">
            <w:pPr>
              <w:rPr>
                <w:rFonts w:ascii="Times New Roman" w:hAnsi="Times New Roman"/>
                <w:sz w:val="22"/>
                <w:szCs w:val="22"/>
              </w:rPr>
            </w:pPr>
            <w:r w:rsidRPr="00F87BD9">
              <w:rPr>
                <w:rFonts w:ascii="Times New Roman" w:hAnsi="Times New Roman"/>
                <w:sz w:val="22"/>
                <w:szCs w:val="22"/>
              </w:rPr>
              <w:t>768</w:t>
            </w:r>
          </w:p>
        </w:tc>
        <w:tc>
          <w:tcPr>
            <w:tcW w:w="1260" w:type="dxa"/>
            <w:vAlign w:val="center"/>
          </w:tcPr>
          <w:p w:rsidR="00176576" w:rsidRPr="00F87BD9" w:rsidP="00176576" w14:paraId="667B7176" w14:textId="10155A0A">
            <w:pPr>
              <w:pStyle w:val="Center"/>
              <w:spacing w:line="240" w:lineRule="auto"/>
              <w:jc w:val="left"/>
              <w:rPr>
                <w:sz w:val="22"/>
                <w:szCs w:val="22"/>
              </w:rPr>
            </w:pPr>
            <w:r>
              <w:rPr>
                <w:sz w:val="22"/>
                <w:szCs w:val="22"/>
              </w:rPr>
              <w:t>1</w:t>
            </w:r>
          </w:p>
        </w:tc>
        <w:tc>
          <w:tcPr>
            <w:tcW w:w="1170" w:type="dxa"/>
            <w:vAlign w:val="center"/>
          </w:tcPr>
          <w:p w:rsidR="00176576" w:rsidRPr="00F87BD9" w:rsidP="00176576" w14:paraId="28BCB27B" w14:textId="57931832">
            <w:pPr>
              <w:rPr>
                <w:rFonts w:ascii="Times New Roman" w:hAnsi="Times New Roman"/>
                <w:sz w:val="22"/>
                <w:szCs w:val="22"/>
              </w:rPr>
            </w:pPr>
            <w:r>
              <w:rPr>
                <w:rFonts w:ascii="Times New Roman" w:hAnsi="Times New Roman"/>
                <w:sz w:val="22"/>
                <w:szCs w:val="22"/>
              </w:rPr>
              <w:t>768</w:t>
            </w:r>
          </w:p>
        </w:tc>
        <w:tc>
          <w:tcPr>
            <w:tcW w:w="1057" w:type="dxa"/>
            <w:vAlign w:val="center"/>
          </w:tcPr>
          <w:p w:rsidR="00176576" w:rsidRPr="00F87BD9" w:rsidP="00176576" w14:paraId="6A17E0C3" w14:textId="58CD11E4">
            <w:pPr>
              <w:rPr>
                <w:rFonts w:ascii="Times New Roman" w:hAnsi="Times New Roman"/>
                <w:sz w:val="22"/>
                <w:szCs w:val="22"/>
              </w:rPr>
            </w:pPr>
            <w:r>
              <w:rPr>
                <w:rFonts w:ascii="Times New Roman" w:hAnsi="Times New Roman"/>
                <w:sz w:val="22"/>
                <w:szCs w:val="22"/>
              </w:rPr>
              <w:t>0.12</w:t>
            </w:r>
          </w:p>
        </w:tc>
        <w:tc>
          <w:tcPr>
            <w:tcW w:w="1103" w:type="dxa"/>
            <w:vAlign w:val="center"/>
          </w:tcPr>
          <w:p w:rsidR="00176576" w:rsidRPr="00F87BD9" w:rsidP="00176576" w14:paraId="31168F01" w14:textId="4DE88608">
            <w:pPr>
              <w:rPr>
                <w:rFonts w:ascii="Times New Roman" w:hAnsi="Times New Roman"/>
                <w:sz w:val="22"/>
                <w:szCs w:val="22"/>
              </w:rPr>
            </w:pPr>
            <w:r>
              <w:rPr>
                <w:rFonts w:ascii="Times New Roman" w:hAnsi="Times New Roman"/>
                <w:sz w:val="22"/>
                <w:szCs w:val="22"/>
              </w:rPr>
              <w:t>92.16</w:t>
            </w:r>
          </w:p>
        </w:tc>
        <w:tc>
          <w:tcPr>
            <w:tcW w:w="1080" w:type="dxa"/>
            <w:vAlign w:val="center"/>
          </w:tcPr>
          <w:p w:rsidR="00176576" w:rsidRPr="00F87BD9" w:rsidP="00176576" w14:paraId="4978DDFF" w14:textId="3A70F635">
            <w:pPr>
              <w:rPr>
                <w:rFonts w:ascii="Times New Roman" w:hAnsi="Times New Roman"/>
                <w:sz w:val="22"/>
                <w:szCs w:val="22"/>
              </w:rPr>
            </w:pPr>
            <w:r>
              <w:rPr>
                <w:rFonts w:ascii="Times New Roman" w:hAnsi="Times New Roman"/>
                <w:sz w:val="22"/>
                <w:szCs w:val="22"/>
              </w:rPr>
              <w:t>$24.98</w:t>
            </w:r>
          </w:p>
        </w:tc>
        <w:tc>
          <w:tcPr>
            <w:tcW w:w="1158" w:type="dxa"/>
            <w:vAlign w:val="center"/>
          </w:tcPr>
          <w:p w:rsidR="00176576" w:rsidRPr="00F87BD9" w:rsidP="00301BCD" w14:paraId="3CE9682A" w14:textId="62A59BBA">
            <w:pPr>
              <w:rPr>
                <w:rFonts w:ascii="Times New Roman" w:hAnsi="Times New Roman"/>
                <w:sz w:val="22"/>
                <w:szCs w:val="22"/>
              </w:rPr>
            </w:pPr>
            <w:r>
              <w:rPr>
                <w:rFonts w:ascii="Times New Roman" w:hAnsi="Times New Roman"/>
                <w:sz w:val="22"/>
                <w:szCs w:val="22"/>
              </w:rPr>
              <w:t>$2,302.16</w:t>
            </w:r>
          </w:p>
        </w:tc>
      </w:tr>
      <w:tr w14:paraId="04AA2D5C" w14:textId="77777777" w:rsidTr="00573521">
        <w:tblPrEx>
          <w:tblW w:w="11058" w:type="dxa"/>
          <w:tblInd w:w="-612" w:type="dxa"/>
          <w:tblLayout w:type="fixed"/>
          <w:tblLook w:val="01E0"/>
        </w:tblPrEx>
        <w:trPr>
          <w:trHeight w:val="552"/>
        </w:trPr>
        <w:tc>
          <w:tcPr>
            <w:tcW w:w="2880" w:type="dxa"/>
            <w:vAlign w:val="center"/>
          </w:tcPr>
          <w:p w:rsidR="00464161" w:rsidRPr="00F87BD9" w:rsidP="00464161" w14:paraId="0209F23D" w14:textId="77777777">
            <w:pPr>
              <w:rPr>
                <w:rFonts w:ascii="Times New Roman" w:hAnsi="Times New Roman"/>
                <w:sz w:val="22"/>
                <w:szCs w:val="22"/>
              </w:rPr>
            </w:pPr>
            <w:r w:rsidRPr="00F87BD9">
              <w:rPr>
                <w:rFonts w:ascii="Times New Roman" w:hAnsi="Times New Roman"/>
                <w:sz w:val="22"/>
                <w:szCs w:val="22"/>
              </w:rPr>
              <w:t>Total</w:t>
            </w:r>
          </w:p>
        </w:tc>
        <w:tc>
          <w:tcPr>
            <w:tcW w:w="1350" w:type="dxa"/>
            <w:vAlign w:val="center"/>
          </w:tcPr>
          <w:p w:rsidR="00464161" w:rsidRPr="00F87BD9" w:rsidP="00464161" w14:paraId="529EB2B9" w14:textId="3B612F0B">
            <w:pPr>
              <w:rPr>
                <w:rFonts w:ascii="Times New Roman" w:hAnsi="Times New Roman"/>
                <w:sz w:val="22"/>
                <w:szCs w:val="22"/>
              </w:rPr>
            </w:pPr>
            <w:r w:rsidRPr="00F87BD9">
              <w:rPr>
                <w:rFonts w:ascii="Times New Roman" w:hAnsi="Times New Roman"/>
                <w:sz w:val="22"/>
                <w:szCs w:val="22"/>
              </w:rPr>
              <w:t>768</w:t>
            </w:r>
          </w:p>
        </w:tc>
        <w:tc>
          <w:tcPr>
            <w:tcW w:w="1260" w:type="dxa"/>
            <w:vAlign w:val="center"/>
          </w:tcPr>
          <w:p w:rsidR="00464161" w:rsidRPr="00F87BD9" w:rsidP="00464161" w14:paraId="2D3B55A0" w14:textId="2AF7B67F">
            <w:pPr>
              <w:rPr>
                <w:rFonts w:ascii="Times New Roman" w:hAnsi="Times New Roman"/>
                <w:sz w:val="22"/>
                <w:szCs w:val="22"/>
              </w:rPr>
            </w:pPr>
          </w:p>
        </w:tc>
        <w:tc>
          <w:tcPr>
            <w:tcW w:w="1170" w:type="dxa"/>
            <w:vAlign w:val="center"/>
          </w:tcPr>
          <w:p w:rsidR="00464161" w:rsidRPr="00F87BD9" w:rsidP="00464161" w14:paraId="5850B39D" w14:textId="06CD4799">
            <w:pPr>
              <w:rPr>
                <w:rFonts w:ascii="Times New Roman" w:hAnsi="Times New Roman"/>
                <w:sz w:val="22"/>
                <w:szCs w:val="22"/>
              </w:rPr>
            </w:pPr>
            <w:r>
              <w:rPr>
                <w:rFonts w:ascii="Times New Roman" w:hAnsi="Times New Roman"/>
                <w:sz w:val="22"/>
                <w:szCs w:val="22"/>
              </w:rPr>
              <w:t>768</w:t>
            </w:r>
          </w:p>
        </w:tc>
        <w:tc>
          <w:tcPr>
            <w:tcW w:w="1057" w:type="dxa"/>
            <w:vAlign w:val="center"/>
          </w:tcPr>
          <w:p w:rsidR="00464161" w:rsidRPr="00F87BD9" w:rsidP="00464161" w14:paraId="2B077BBB" w14:textId="58B45982">
            <w:pPr>
              <w:rPr>
                <w:rFonts w:ascii="Times New Roman" w:hAnsi="Times New Roman"/>
                <w:sz w:val="22"/>
                <w:szCs w:val="22"/>
              </w:rPr>
            </w:pPr>
          </w:p>
        </w:tc>
        <w:tc>
          <w:tcPr>
            <w:tcW w:w="1103" w:type="dxa"/>
            <w:vAlign w:val="center"/>
          </w:tcPr>
          <w:p w:rsidR="00464161" w:rsidRPr="00F87BD9" w:rsidP="00464161" w14:paraId="59228BC6" w14:textId="1F6162E8">
            <w:pPr>
              <w:rPr>
                <w:rFonts w:ascii="Times New Roman" w:hAnsi="Times New Roman"/>
                <w:sz w:val="22"/>
                <w:szCs w:val="22"/>
              </w:rPr>
            </w:pPr>
            <w:r>
              <w:rPr>
                <w:rFonts w:ascii="Times New Roman" w:hAnsi="Times New Roman"/>
                <w:sz w:val="22"/>
                <w:szCs w:val="22"/>
              </w:rPr>
              <w:t>92.16</w:t>
            </w:r>
          </w:p>
        </w:tc>
        <w:tc>
          <w:tcPr>
            <w:tcW w:w="1080" w:type="dxa"/>
            <w:vAlign w:val="center"/>
          </w:tcPr>
          <w:p w:rsidR="00464161" w:rsidRPr="00F87BD9" w:rsidP="00464161" w14:paraId="1D5918C7" w14:textId="143551BF">
            <w:pPr>
              <w:rPr>
                <w:rFonts w:ascii="Times New Roman" w:hAnsi="Times New Roman"/>
                <w:sz w:val="22"/>
                <w:szCs w:val="22"/>
              </w:rPr>
            </w:pPr>
          </w:p>
        </w:tc>
        <w:tc>
          <w:tcPr>
            <w:tcW w:w="1158" w:type="dxa"/>
            <w:vAlign w:val="center"/>
          </w:tcPr>
          <w:p w:rsidR="00464161" w:rsidRPr="00F87BD9" w:rsidP="00464161" w14:paraId="7E1848B4" w14:textId="30C4CFEA">
            <w:pPr>
              <w:rPr>
                <w:rFonts w:ascii="Times New Roman" w:hAnsi="Times New Roman"/>
                <w:sz w:val="22"/>
                <w:szCs w:val="22"/>
              </w:rPr>
            </w:pPr>
            <w:r>
              <w:rPr>
                <w:rFonts w:ascii="Times New Roman" w:hAnsi="Times New Roman"/>
                <w:sz w:val="22"/>
                <w:szCs w:val="22"/>
              </w:rPr>
              <w:t>$2,302.16</w:t>
            </w:r>
          </w:p>
        </w:tc>
      </w:tr>
    </w:tbl>
    <w:p w:rsidR="00176576" w:rsidRPr="004239BD" w:rsidP="00176576" w14:paraId="0F9AE197" w14:textId="77777777">
      <w:pPr>
        <w:pStyle w:val="NormalSS"/>
        <w:ind w:firstLine="0"/>
        <w:jc w:val="left"/>
        <w:rPr>
          <w:szCs w:val="24"/>
        </w:rPr>
      </w:pPr>
    </w:p>
    <w:p w:rsidR="00176576" w:rsidRPr="00176576" w:rsidP="00176576" w14:paraId="3261F8BA" w14:textId="77777777">
      <w:pPr>
        <w:pStyle w:val="NormalSS"/>
        <w:ind w:firstLine="0"/>
        <w:jc w:val="left"/>
        <w:rPr>
          <w:i/>
          <w:szCs w:val="24"/>
        </w:rPr>
      </w:pPr>
      <w:r w:rsidRPr="00176576">
        <w:rPr>
          <w:i/>
          <w:szCs w:val="24"/>
        </w:rPr>
        <w:t>Planned frequency of information collection</w:t>
      </w:r>
      <w:r w:rsidR="0033551D">
        <w:rPr>
          <w:i/>
          <w:szCs w:val="24"/>
        </w:rPr>
        <w:t>:</w:t>
      </w:r>
    </w:p>
    <w:p w:rsidR="00FA4FEE" w:rsidP="00176576" w14:paraId="6B6DA856" w14:textId="332F5FFD">
      <w:pPr>
        <w:pStyle w:val="NormalSS"/>
        <w:ind w:firstLine="0"/>
        <w:jc w:val="left"/>
        <w:rPr>
          <w:bCs/>
          <w:szCs w:val="24"/>
          <w:highlight w:val="yellow"/>
        </w:rPr>
      </w:pPr>
    </w:p>
    <w:p w:rsidR="00FA4FEE" w:rsidRPr="004239BD" w:rsidP="00176576" w14:paraId="7038D317" w14:textId="0B896117">
      <w:pPr>
        <w:pStyle w:val="NormalSS"/>
        <w:ind w:firstLine="0"/>
        <w:jc w:val="left"/>
        <w:rPr>
          <w:bCs/>
          <w:szCs w:val="24"/>
        </w:rPr>
      </w:pPr>
      <w:r>
        <w:rPr>
          <w:bCs/>
          <w:szCs w:val="24"/>
        </w:rPr>
        <w:t>The link to the survey will be included in the signature line of DGMO staff; there is no anticipated end date for the removal of the link, as it is intended to provide data regarding customer service for DGMO managers during employee performance evaluations.</w:t>
      </w:r>
    </w:p>
    <w:p w:rsidR="007A25D0" w14:paraId="4F07162F" w14:textId="77777777">
      <w:pPr>
        <w:tabs>
          <w:tab w:val="left" w:pos="-720"/>
          <w:tab w:val="left" w:pos="720"/>
          <w:tab w:val="right" w:pos="10080"/>
        </w:tabs>
        <w:rPr>
          <w:rFonts w:ascii="Times New Roman" w:hAnsi="Times New Roman"/>
          <w:sz w:val="24"/>
          <w:szCs w:val="24"/>
        </w:rPr>
      </w:pPr>
    </w:p>
    <w:p w:rsidR="001879E5" w14:paraId="5DEAFA97" w14:textId="61F17C58">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D971C3" w14:paraId="6AFEB353" w14:textId="77777777">
      <w:pPr>
        <w:tabs>
          <w:tab w:val="left" w:pos="720"/>
          <w:tab w:val="right" w:pos="8732"/>
        </w:tabs>
        <w:rPr>
          <w:rFonts w:ascii="Times New Roman" w:hAnsi="Times New Roman"/>
          <w:sz w:val="24"/>
          <w:szCs w:val="24"/>
        </w:rPr>
      </w:pPr>
    </w:p>
    <w:p w:rsidR="00E2472D" w:rsidRPr="0070166F" w:rsidP="00E2472D" w14:paraId="64DF6F1A" w14:textId="2F599BD1">
      <w:pPr>
        <w:pStyle w:val="BodyTextIndent"/>
        <w:ind w:left="360"/>
        <w:rPr>
          <w:rFonts w:ascii="Times New Roman" w:hAnsi="Times New Roman"/>
        </w:rPr>
      </w:pPr>
      <w:r w:rsidRPr="0070166F">
        <w:rPr>
          <w:rFonts w:ascii="Times New Roman" w:hAnsi="Times New Roman"/>
        </w:rPr>
        <w:t>HR</w:t>
      </w:r>
      <w:r>
        <w:rPr>
          <w:rFonts w:ascii="Times New Roman" w:hAnsi="Times New Roman"/>
        </w:rPr>
        <w:t xml:space="preserve">SA anticipates the total annualized cost to respondents to be </w:t>
      </w:r>
      <w:r>
        <w:rPr>
          <w:rFonts w:ascii="Times New Roman" w:hAnsi="Times New Roman"/>
          <w:sz w:val="22"/>
          <w:szCs w:val="22"/>
        </w:rPr>
        <w:t>$2,302.16</w:t>
      </w:r>
      <w:r>
        <w:rPr>
          <w:rFonts w:ascii="Times New Roman" w:hAnsi="Times New Roman"/>
        </w:rPr>
        <w:t xml:space="preserve">.  Since respondents can vary in occupation type, characteristics, and industry, the average hourly wage of $24.98 was used. </w:t>
      </w:r>
      <w:r w:rsidR="0042158B">
        <w:rPr>
          <w:rFonts w:ascii="Times New Roman" w:hAnsi="Times New Roman"/>
        </w:rPr>
        <w:t xml:space="preserve"> </w:t>
      </w:r>
      <w:r>
        <w:rPr>
          <w:rFonts w:ascii="Times New Roman" w:hAnsi="Times New Roman"/>
        </w:rPr>
        <w:t>No capital or start-up costs are associated with this information collection request.  The total annualized cost estimate is related to the time for respondents to complete and submit satisfaction survey.</w:t>
      </w:r>
    </w:p>
    <w:p w:rsidR="0042158B" w14:paraId="3F2D8E57" w14:textId="31582C02">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14:paraId="51BA7612"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14:paraId="795081E7" w14:textId="05307E23">
      <w:pPr>
        <w:tabs>
          <w:tab w:val="left" w:pos="720"/>
          <w:tab w:val="right" w:pos="8732"/>
        </w:tabs>
        <w:rPr>
          <w:rFonts w:ascii="Times New Roman" w:hAnsi="Times New Roman"/>
          <w:sz w:val="24"/>
          <w:szCs w:val="24"/>
        </w:rPr>
      </w:pPr>
    </w:p>
    <w:p w:rsidR="00833E72" w:rsidRPr="0070166F" w:rsidP="00833E72" w14:paraId="68C897F9" w14:textId="04EAA13B">
      <w:pPr>
        <w:pStyle w:val="BodyTextIndent"/>
        <w:ind w:left="360"/>
        <w:rPr>
          <w:rFonts w:ascii="Times New Roman" w:hAnsi="Times New Roman"/>
        </w:rPr>
      </w:pPr>
      <w:r>
        <w:rPr>
          <w:rFonts w:ascii="Times New Roman" w:hAnsi="Times New Roman"/>
        </w:rPr>
        <w:t xml:space="preserve">It is possible that some Federal staff are respondents to the survey; the cost of their participation in completing the survey is </w:t>
      </w:r>
      <w:r w:rsidR="0042158B">
        <w:rPr>
          <w:rFonts w:ascii="Times New Roman" w:hAnsi="Times New Roman"/>
        </w:rPr>
        <w:t xml:space="preserve">included in the above figures.  </w:t>
      </w:r>
      <w:r>
        <w:rPr>
          <w:rFonts w:ascii="Times New Roman" w:hAnsi="Times New Roman"/>
        </w:rPr>
        <w:t xml:space="preserve">In terms of analyzing the survey data, </w:t>
      </w:r>
      <w:r w:rsidR="008046F4">
        <w:rPr>
          <w:rFonts w:ascii="Times New Roman" w:hAnsi="Times New Roman"/>
        </w:rPr>
        <w:t xml:space="preserve">this function will likely </w:t>
      </w:r>
      <w:r w:rsidR="00573521">
        <w:rPr>
          <w:rFonts w:ascii="Times New Roman" w:hAnsi="Times New Roman"/>
        </w:rPr>
        <w:t xml:space="preserve">be </w:t>
      </w:r>
      <w:r>
        <w:rPr>
          <w:rFonts w:ascii="Times New Roman" w:hAnsi="Times New Roman"/>
        </w:rPr>
        <w:t xml:space="preserve">handled by DGMO </w:t>
      </w:r>
      <w:r w:rsidR="0042158B">
        <w:rPr>
          <w:rFonts w:ascii="Times New Roman" w:hAnsi="Times New Roman"/>
        </w:rPr>
        <w:t xml:space="preserve">Team Leads at the GS14 level.  </w:t>
      </w:r>
      <w:r w:rsidR="008046F4">
        <w:rPr>
          <w:rFonts w:ascii="Times New Roman" w:hAnsi="Times New Roman"/>
        </w:rPr>
        <w:t>If the GS14 step 5 hourly salary of $63.64 per hour is used, with an average of 1 hour per month of analysis per Branch (5 total), this would equate to an annual costs of approximately 60 hours per year, or $3,818.40.</w:t>
      </w:r>
    </w:p>
    <w:p w:rsidR="001879E5" w14:paraId="3BB058E8" w14:textId="7EB0DF5A">
      <w:pPr>
        <w:tabs>
          <w:tab w:val="left" w:pos="-720"/>
        </w:tabs>
        <w:rPr>
          <w:rFonts w:ascii="Times New Roman" w:hAnsi="Times New Roman"/>
          <w:sz w:val="24"/>
          <w:szCs w:val="24"/>
        </w:rPr>
      </w:pPr>
    </w:p>
    <w:p w:rsidR="001879E5" w14:paraId="774F7D2B"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14:paraId="3F81C000" w14:textId="77777777">
      <w:pPr>
        <w:tabs>
          <w:tab w:val="left" w:pos="-720"/>
          <w:tab w:val="left" w:pos="44"/>
          <w:tab w:val="left" w:pos="720"/>
          <w:tab w:val="right" w:pos="8732"/>
        </w:tabs>
        <w:rPr>
          <w:rFonts w:ascii="Times New Roman" w:hAnsi="Times New Roman"/>
          <w:sz w:val="24"/>
          <w:szCs w:val="24"/>
        </w:rPr>
      </w:pPr>
    </w:p>
    <w:p w:rsidR="001879E5" w14:paraId="6FAF90B2"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14:paraId="3D4EEE8E" w14:textId="77777777">
      <w:pPr>
        <w:tabs>
          <w:tab w:val="left" w:pos="-720"/>
        </w:tabs>
        <w:rPr>
          <w:rFonts w:ascii="Times New Roman" w:hAnsi="Times New Roman"/>
          <w:sz w:val="24"/>
          <w:szCs w:val="24"/>
        </w:rPr>
      </w:pPr>
    </w:p>
    <w:p w:rsidR="001879E5" w14:paraId="18229B06"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14:paraId="02A1FC11" w14:textId="77777777">
      <w:pPr>
        <w:pStyle w:val="NormalSS"/>
        <w:ind w:firstLine="0"/>
        <w:jc w:val="left"/>
        <w:rPr>
          <w:szCs w:val="24"/>
        </w:rPr>
      </w:pPr>
    </w:p>
    <w:p w:rsidR="001879E5" w14:paraId="1B4FC536" w14:textId="12738717">
      <w:pPr>
        <w:tabs>
          <w:tab w:val="left" w:pos="-720"/>
          <w:tab w:val="right" w:pos="8692"/>
        </w:tabs>
        <w:rPr>
          <w:rFonts w:ascii="Times New Roman" w:hAnsi="Times New Roman"/>
          <w:sz w:val="24"/>
          <w:szCs w:val="24"/>
        </w:rPr>
      </w:pPr>
      <w:r w:rsidRPr="004B6E8B">
        <w:rPr>
          <w:rFonts w:ascii="Times New Roman" w:hAnsi="Times New Roman"/>
          <w:sz w:val="24"/>
          <w:szCs w:val="24"/>
        </w:rPr>
        <w:t>The data collection will be ongoing.  The analysis will be at least quarterly, but no</w:t>
      </w:r>
      <w:r w:rsidR="0042158B">
        <w:rPr>
          <w:rFonts w:ascii="Times New Roman" w:hAnsi="Times New Roman"/>
          <w:sz w:val="24"/>
          <w:szCs w:val="24"/>
        </w:rPr>
        <w:t xml:space="preserve"> more frequently than monthly.  </w:t>
      </w:r>
      <w:r w:rsidR="004B6E8B">
        <w:rPr>
          <w:rFonts w:ascii="Times New Roman" w:hAnsi="Times New Roman"/>
          <w:sz w:val="24"/>
          <w:szCs w:val="24"/>
        </w:rPr>
        <w:t>The survey results will be shared with the appropriate manager(s) to be us</w:t>
      </w:r>
      <w:r w:rsidR="0042158B">
        <w:rPr>
          <w:rFonts w:ascii="Times New Roman" w:hAnsi="Times New Roman"/>
          <w:sz w:val="24"/>
          <w:szCs w:val="24"/>
        </w:rPr>
        <w:t xml:space="preserve">ed for performance evaluation.  </w:t>
      </w:r>
      <w:bookmarkStart w:id="0" w:name="_GoBack"/>
      <w:bookmarkEnd w:id="0"/>
      <w:r w:rsidR="004B6E8B">
        <w:rPr>
          <w:rFonts w:ascii="Times New Roman" w:hAnsi="Times New Roman"/>
          <w:sz w:val="24"/>
          <w:szCs w:val="24"/>
        </w:rPr>
        <w:t>The data may be generalized to help determine internal service improvement.</w:t>
      </w:r>
    </w:p>
    <w:p w:rsidR="006E3B33" w14:paraId="5E4D6276" w14:textId="77777777">
      <w:pPr>
        <w:tabs>
          <w:tab w:val="left" w:pos="-720"/>
          <w:tab w:val="right" w:pos="8692"/>
        </w:tabs>
        <w:rPr>
          <w:rFonts w:ascii="Times New Roman" w:hAnsi="Times New Roman"/>
          <w:sz w:val="24"/>
          <w:szCs w:val="24"/>
        </w:rPr>
      </w:pPr>
    </w:p>
    <w:p w:rsidR="001879E5" w14:paraId="59C74266"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14:paraId="4C4B34B8" w14:textId="77777777">
      <w:pPr>
        <w:tabs>
          <w:tab w:val="left" w:pos="720"/>
          <w:tab w:val="right" w:pos="8692"/>
        </w:tabs>
        <w:rPr>
          <w:rFonts w:ascii="Times New Roman" w:hAnsi="Times New Roman"/>
          <w:sz w:val="24"/>
          <w:szCs w:val="24"/>
        </w:rPr>
      </w:pPr>
    </w:p>
    <w:p w:rsidR="001879E5" w14:paraId="7C3265BC"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14:paraId="3475D6E8" w14:textId="77777777">
      <w:pPr>
        <w:tabs>
          <w:tab w:val="left" w:pos="-720"/>
        </w:tabs>
        <w:rPr>
          <w:rFonts w:ascii="Times New Roman" w:hAnsi="Times New Roman"/>
          <w:sz w:val="24"/>
          <w:szCs w:val="24"/>
        </w:rPr>
      </w:pPr>
    </w:p>
    <w:p w:rsidR="001879E5" w14:paraId="27C254A1"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14:paraId="65356FDD" w14:textId="77777777">
      <w:pPr>
        <w:tabs>
          <w:tab w:val="left" w:pos="-720"/>
          <w:tab w:val="left" w:pos="720"/>
          <w:tab w:val="right" w:pos="8692"/>
        </w:tabs>
        <w:rPr>
          <w:rFonts w:ascii="Times New Roman" w:hAnsi="Times New Roman"/>
          <w:sz w:val="24"/>
          <w:szCs w:val="24"/>
        </w:rPr>
      </w:pPr>
    </w:p>
    <w:p w:rsidR="001879E5" w:rsidRPr="00176576" w:rsidP="00176576" w14:paraId="4E116726"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Sect="00721134">
      <w:footerReference w:type="default" r:id="rId4"/>
      <w:pgSz w:w="12240" w:h="15840"/>
      <w:pgMar w:top="1440" w:right="144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84" w14:paraId="4DEBBD74" w14:textId="74DC88AE">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EB3B6B">
      <w:rPr>
        <w:rFonts w:ascii="Times New Roman" w:hAnsi="Times New Roman"/>
        <w:noProof/>
        <w:sz w:val="2"/>
        <w:szCs w:val="2"/>
      </w:rPr>
      <w:t>4</w:t>
    </w:r>
    <w:r>
      <w:rPr>
        <w:rFonts w:ascii="Times New Roman" w:hAnsi="Times New Roman"/>
        <w:sz w:val="2"/>
        <w:szCs w:val="2"/>
      </w:rPr>
      <w:fldChar w:fldCharType="end"/>
    </w:r>
  </w:p>
  <w:p w:rsidR="00896384" w14:paraId="67CFF683" w14:textId="77777777">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6653"/>
    <w:rsid w:val="0001679A"/>
    <w:rsid w:val="0003787D"/>
    <w:rsid w:val="000549F0"/>
    <w:rsid w:val="0007192E"/>
    <w:rsid w:val="00072B9E"/>
    <w:rsid w:val="00077808"/>
    <w:rsid w:val="000D6B84"/>
    <w:rsid w:val="000D7CE5"/>
    <w:rsid w:val="000E26C2"/>
    <w:rsid w:val="000F2D27"/>
    <w:rsid w:val="000F4A39"/>
    <w:rsid w:val="001017B2"/>
    <w:rsid w:val="00116F07"/>
    <w:rsid w:val="00144B81"/>
    <w:rsid w:val="001535CA"/>
    <w:rsid w:val="00156451"/>
    <w:rsid w:val="00176576"/>
    <w:rsid w:val="001879E5"/>
    <w:rsid w:val="0019133F"/>
    <w:rsid w:val="001A324A"/>
    <w:rsid w:val="001D6202"/>
    <w:rsid w:val="001E58D1"/>
    <w:rsid w:val="001F05FA"/>
    <w:rsid w:val="001F78C0"/>
    <w:rsid w:val="00213C9A"/>
    <w:rsid w:val="002279BC"/>
    <w:rsid w:val="00246222"/>
    <w:rsid w:val="0025153B"/>
    <w:rsid w:val="00273C51"/>
    <w:rsid w:val="00285718"/>
    <w:rsid w:val="002D2BBC"/>
    <w:rsid w:val="002E7DC5"/>
    <w:rsid w:val="002F402D"/>
    <w:rsid w:val="00301BCD"/>
    <w:rsid w:val="00330C42"/>
    <w:rsid w:val="0033551D"/>
    <w:rsid w:val="00344701"/>
    <w:rsid w:val="00393A8E"/>
    <w:rsid w:val="003C0D81"/>
    <w:rsid w:val="0040081B"/>
    <w:rsid w:val="00404E64"/>
    <w:rsid w:val="0042158B"/>
    <w:rsid w:val="004239BD"/>
    <w:rsid w:val="00430176"/>
    <w:rsid w:val="0046323A"/>
    <w:rsid w:val="00464161"/>
    <w:rsid w:val="00472378"/>
    <w:rsid w:val="004802F3"/>
    <w:rsid w:val="004B6E8B"/>
    <w:rsid w:val="004C29AE"/>
    <w:rsid w:val="004E3605"/>
    <w:rsid w:val="004E3A1F"/>
    <w:rsid w:val="004F33ED"/>
    <w:rsid w:val="00522C38"/>
    <w:rsid w:val="00531A2A"/>
    <w:rsid w:val="00537117"/>
    <w:rsid w:val="00557C4D"/>
    <w:rsid w:val="0056606F"/>
    <w:rsid w:val="00573521"/>
    <w:rsid w:val="00587151"/>
    <w:rsid w:val="005B4A77"/>
    <w:rsid w:val="005B667E"/>
    <w:rsid w:val="005F7618"/>
    <w:rsid w:val="0061278C"/>
    <w:rsid w:val="00623295"/>
    <w:rsid w:val="0063434A"/>
    <w:rsid w:val="00642A5E"/>
    <w:rsid w:val="00660C23"/>
    <w:rsid w:val="0066649B"/>
    <w:rsid w:val="006E3B33"/>
    <w:rsid w:val="006F35EF"/>
    <w:rsid w:val="0070166F"/>
    <w:rsid w:val="00721134"/>
    <w:rsid w:val="007214F6"/>
    <w:rsid w:val="00730D10"/>
    <w:rsid w:val="007312BE"/>
    <w:rsid w:val="0075457F"/>
    <w:rsid w:val="00782F66"/>
    <w:rsid w:val="00796F36"/>
    <w:rsid w:val="007A25D0"/>
    <w:rsid w:val="007B2471"/>
    <w:rsid w:val="007C52B1"/>
    <w:rsid w:val="007D1E4C"/>
    <w:rsid w:val="007F0AE3"/>
    <w:rsid w:val="008046F4"/>
    <w:rsid w:val="008163BB"/>
    <w:rsid w:val="008165B2"/>
    <w:rsid w:val="00833E72"/>
    <w:rsid w:val="00850760"/>
    <w:rsid w:val="00876792"/>
    <w:rsid w:val="00877E38"/>
    <w:rsid w:val="00896384"/>
    <w:rsid w:val="008C081E"/>
    <w:rsid w:val="008C13E2"/>
    <w:rsid w:val="008D1D94"/>
    <w:rsid w:val="00901A80"/>
    <w:rsid w:val="0094452B"/>
    <w:rsid w:val="00990233"/>
    <w:rsid w:val="009910A4"/>
    <w:rsid w:val="009B68A7"/>
    <w:rsid w:val="009C02B9"/>
    <w:rsid w:val="009D2EC6"/>
    <w:rsid w:val="009D6C07"/>
    <w:rsid w:val="009D73F6"/>
    <w:rsid w:val="009F7184"/>
    <w:rsid w:val="00A342EB"/>
    <w:rsid w:val="00A34CCF"/>
    <w:rsid w:val="00A4065C"/>
    <w:rsid w:val="00A4213C"/>
    <w:rsid w:val="00A60207"/>
    <w:rsid w:val="00A91DCD"/>
    <w:rsid w:val="00AE120A"/>
    <w:rsid w:val="00AE1A75"/>
    <w:rsid w:val="00B237EB"/>
    <w:rsid w:val="00B37D64"/>
    <w:rsid w:val="00B40D39"/>
    <w:rsid w:val="00B425DD"/>
    <w:rsid w:val="00B54521"/>
    <w:rsid w:val="00B906CD"/>
    <w:rsid w:val="00BA092C"/>
    <w:rsid w:val="00BA1E23"/>
    <w:rsid w:val="00BC6B01"/>
    <w:rsid w:val="00BC761A"/>
    <w:rsid w:val="00BF3FA7"/>
    <w:rsid w:val="00BF6198"/>
    <w:rsid w:val="00C22F5A"/>
    <w:rsid w:val="00C50E75"/>
    <w:rsid w:val="00C710C1"/>
    <w:rsid w:val="00C76C92"/>
    <w:rsid w:val="00C91E67"/>
    <w:rsid w:val="00CB2B80"/>
    <w:rsid w:val="00CB2E46"/>
    <w:rsid w:val="00CB358A"/>
    <w:rsid w:val="00CD4592"/>
    <w:rsid w:val="00CD5C1B"/>
    <w:rsid w:val="00CE4102"/>
    <w:rsid w:val="00CF5DA9"/>
    <w:rsid w:val="00D2299E"/>
    <w:rsid w:val="00D32AA8"/>
    <w:rsid w:val="00D67A56"/>
    <w:rsid w:val="00D90E19"/>
    <w:rsid w:val="00D971C3"/>
    <w:rsid w:val="00DC19DE"/>
    <w:rsid w:val="00DF3BB2"/>
    <w:rsid w:val="00E2472D"/>
    <w:rsid w:val="00E3462A"/>
    <w:rsid w:val="00E75D4E"/>
    <w:rsid w:val="00EB3B6B"/>
    <w:rsid w:val="00F007C3"/>
    <w:rsid w:val="00F0115D"/>
    <w:rsid w:val="00F1420F"/>
    <w:rsid w:val="00F46FFB"/>
    <w:rsid w:val="00F66291"/>
    <w:rsid w:val="00F80C75"/>
    <w:rsid w:val="00F87BD9"/>
    <w:rsid w:val="00FA0652"/>
    <w:rsid w:val="00FA4FEE"/>
    <w:rsid w:val="00FB18E6"/>
    <w:rsid w:val="00FC19EA"/>
    <w:rsid w:val="00FC259B"/>
    <w:rsid w:val="00FE3902"/>
    <w:rsid w:val="00FE3A0B"/>
    <w:rsid w:val="00FF75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48AF8E7"/>
  <w15:docId w15:val="{EF0B59D9-BAF8-49E8-B8FA-0FF96A35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CB3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1253</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Elyana N.  Bowman</cp:lastModifiedBy>
  <cp:revision>11</cp:revision>
  <dcterms:created xsi:type="dcterms:W3CDTF">2019-06-21T13:54:00Z</dcterms:created>
  <dcterms:modified xsi:type="dcterms:W3CDTF">2021-08-05T21:20:00Z</dcterms:modified>
</cp:coreProperties>
</file>