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67F7877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1E1479C9" w14:textId="3E44113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1A5820">
        <w:t>Understanding food safety in correctional settings</w:t>
      </w:r>
    </w:p>
    <w:p w:rsidR="00B46F2C" w14:paraId="1290C52D" w14:textId="77777777"/>
    <w:p w:rsidR="00EF3598" w:rsidP="001A5820" w14:paraId="72762F1D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1A5820">
        <w:rPr>
          <w:b/>
        </w:rPr>
        <w:t xml:space="preserve"> </w:t>
      </w:r>
    </w:p>
    <w:p w:rsidR="001A5820" w:rsidP="001A5820" w14:paraId="39497CDF" w14:textId="11E6EED5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bCs/>
        </w:rPr>
        <w:t xml:space="preserve">Persons living in </w:t>
      </w:r>
      <w:r>
        <w:rPr>
          <w:bCs/>
        </w:rPr>
        <w:t>correctional facilities</w:t>
      </w:r>
      <w:r>
        <w:rPr>
          <w:bCs/>
        </w:rPr>
        <w:t xml:space="preserve"> are disproportionately impacted by foodborne outbreaks. </w:t>
      </w:r>
      <w:r w:rsidR="00044248">
        <w:rPr>
          <w:rStyle w:val="normaltextrun"/>
          <w:rFonts w:cstheme="minorHAnsi"/>
          <w:color w:val="000000"/>
          <w:shd w:val="clear" w:color="auto" w:fill="FFFFFF"/>
        </w:rPr>
        <w:t xml:space="preserve">CDC is working to improve food safety through the development of model food safety practices for correctional settings, education, and policy initiatives. </w:t>
      </w:r>
      <w:r w:rsidR="006A495C">
        <w:rPr>
          <w:rStyle w:val="normaltextrun"/>
          <w:rFonts w:cstheme="minorHAnsi"/>
          <w:color w:val="000000"/>
          <w:shd w:val="clear" w:color="auto" w:fill="FFFFFF"/>
        </w:rPr>
        <w:t xml:space="preserve">For more effective programs to be designed, we need a better understanding of food safety practices, </w:t>
      </w:r>
      <w:r>
        <w:rPr>
          <w:rStyle w:val="normaltextrun"/>
          <w:rFonts w:cstheme="minorHAnsi"/>
          <w:color w:val="000000"/>
          <w:shd w:val="clear" w:color="auto" w:fill="FFFFFF"/>
        </w:rPr>
        <w:t>policies,</w:t>
      </w:r>
      <w:r w:rsidRPr="00455D2F">
        <w:rPr>
          <w:rStyle w:val="normaltextrun"/>
          <w:rFonts w:cstheme="minorHAnsi"/>
          <w:color w:val="000000"/>
          <w:shd w:val="clear" w:color="auto" w:fill="FFFFFF"/>
        </w:rPr>
        <w:t xml:space="preserve"> and training</w:t>
      </w:r>
      <w:r w:rsidR="00AF4054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  <w:r w:rsidR="006A495C">
        <w:rPr>
          <w:rStyle w:val="normaltextrun"/>
          <w:rFonts w:cstheme="minorHAnsi"/>
          <w:color w:val="000000"/>
          <w:shd w:val="clear" w:color="auto" w:fill="FFFFFF"/>
        </w:rPr>
        <w:t xml:space="preserve">To collect this </w:t>
      </w:r>
      <w:r w:rsidR="00AF4054">
        <w:rPr>
          <w:rStyle w:val="normaltextrun"/>
          <w:rFonts w:cstheme="minorHAnsi"/>
          <w:color w:val="000000"/>
          <w:shd w:val="clear" w:color="auto" w:fill="FFFFFF"/>
        </w:rPr>
        <w:t>information,</w:t>
      </w:r>
      <w:r w:rsidR="006A495C">
        <w:rPr>
          <w:rStyle w:val="normaltextrun"/>
          <w:rFonts w:cstheme="minorHAnsi"/>
          <w:color w:val="000000"/>
          <w:shd w:val="clear" w:color="auto" w:fill="FFFFFF"/>
        </w:rPr>
        <w:t xml:space="preserve"> we plan on hosting </w:t>
      </w:r>
      <w:r w:rsidR="007E5CDF">
        <w:rPr>
          <w:rStyle w:val="normaltextrun"/>
          <w:rFonts w:cstheme="minorHAnsi"/>
          <w:color w:val="000000"/>
          <w:shd w:val="clear" w:color="auto" w:fill="FFFFFF"/>
        </w:rPr>
        <w:t xml:space="preserve">group </w:t>
      </w:r>
      <w:r w:rsidR="006A495C">
        <w:rPr>
          <w:rStyle w:val="normaltextrun"/>
          <w:rFonts w:cstheme="minorHAnsi"/>
          <w:color w:val="000000"/>
          <w:shd w:val="clear" w:color="auto" w:fill="FFFFFF"/>
        </w:rPr>
        <w:t xml:space="preserve">listening sessions at organizational meetings and conferences </w:t>
      </w:r>
      <w:r w:rsidR="003B76DC">
        <w:rPr>
          <w:rStyle w:val="normaltextrun"/>
          <w:rFonts w:cstheme="minorHAnsi"/>
          <w:color w:val="000000"/>
          <w:shd w:val="clear" w:color="auto" w:fill="FFFFFF"/>
        </w:rPr>
        <w:t>supplemented by additional semi-structured interviews when needed</w:t>
      </w:r>
      <w:r w:rsidR="007A337F">
        <w:rPr>
          <w:rStyle w:val="normaltextrun"/>
          <w:rFonts w:cstheme="minorHAnsi"/>
          <w:color w:val="000000"/>
          <w:shd w:val="clear" w:color="auto" w:fill="FFFFFF"/>
        </w:rPr>
        <w:t xml:space="preserve"> (attachment</w:t>
      </w:r>
      <w:r w:rsidR="00371D92">
        <w:rPr>
          <w:rStyle w:val="normaltextrun"/>
          <w:rFonts w:cstheme="minorHAnsi"/>
          <w:color w:val="000000"/>
          <w:shd w:val="clear" w:color="auto" w:fill="FFFFFF"/>
        </w:rPr>
        <w:t>s 1-3</w:t>
      </w:r>
      <w:r w:rsidR="007A337F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3B76DC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</w:p>
    <w:p w:rsidR="00CD02BF" w:rsidP="00CD02BF" w14:paraId="6C3D2297" w14:textId="77777777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The specific objectives of the </w:t>
      </w:r>
      <w:r w:rsidRPr="00116247">
        <w:rPr>
          <w:rStyle w:val="normaltextrun"/>
          <w:rFonts w:cstheme="minorHAnsi"/>
          <w:b/>
          <w:color w:val="000000"/>
          <w:shd w:val="clear" w:color="auto" w:fill="FFFFFF"/>
        </w:rPr>
        <w:t>listening sessions and interviews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are to:</w:t>
      </w:r>
    </w:p>
    <w:p w:rsidR="00CD02BF" w:rsidP="00CD02BF" w14:paraId="0064F8E4" w14:textId="77777777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Gain insight into food safety practices in correctional settings</w:t>
      </w:r>
    </w:p>
    <w:p w:rsidR="00CD02BF" w:rsidP="00CD02BF" w14:paraId="3CACE406" w14:textId="77777777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Understand barriers and needs to facilitate change in food safety policies and regulations</w:t>
      </w:r>
    </w:p>
    <w:p w:rsidR="00CD02BF" w:rsidP="00CD02BF" w14:paraId="4FB47F90" w14:textId="77777777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Better scope the model food safety practices in the experiences of parties directly involved in food preparation and food safety evaluations in correctional settings</w:t>
      </w:r>
    </w:p>
    <w:p w:rsidR="00B46F2C" w:rsidP="00434E33" w14:paraId="4A4BA2C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52B131F1" w14:textId="08E3D50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1A5820">
        <w:t xml:space="preserve"> We intended to conduct interviews and/or listening sessions with three target groups: correctional partners, public health law attorneys, and correctional food workers, trainers, or inspectors. Each set of respondents have different roles in improving food safety in </w:t>
      </w:r>
      <w:r w:rsidR="001A5820">
        <w:t>correctional facilities</w:t>
      </w:r>
      <w:r w:rsidR="006F3AA8">
        <w:t xml:space="preserve"> and therefore provide unique opinions and perspectives</w:t>
      </w:r>
      <w:r w:rsidR="001A5820">
        <w:t>.</w:t>
      </w:r>
      <w:r w:rsidR="00C62CE3">
        <w:t xml:space="preserve"> </w:t>
      </w:r>
      <w:r w:rsidR="0088231F">
        <w:t xml:space="preserve">We would like to better understand the barriers and enablers of change for each group so that we may design a more effective program to support food safety. </w:t>
      </w:r>
      <w:r w:rsidR="006F3AA8">
        <w:t xml:space="preserve">Whenever possible, </w:t>
      </w:r>
      <w:r w:rsidR="00042DA6">
        <w:t>group listening sessions will b</w:t>
      </w:r>
      <w:r w:rsidR="0006665C">
        <w:t>e</w:t>
      </w:r>
      <w:r w:rsidR="00042DA6">
        <w:t xml:space="preserve"> conducted at organizational meetings or conferences. </w:t>
      </w:r>
      <w:r w:rsidR="00A87CC3">
        <w:t xml:space="preserve">Due to this co-mingled </w:t>
      </w:r>
      <w:r w:rsidR="00D609E3">
        <w:t>setting,</w:t>
      </w:r>
      <w:r w:rsidR="00A87CC3">
        <w:t xml:space="preserve"> we are unable to </w:t>
      </w:r>
      <w:r w:rsidR="0003306A">
        <w:t>delineate respondents by individual respondent categories</w:t>
      </w:r>
      <w:r w:rsidR="00A14886">
        <w:t xml:space="preserve"> (</w:t>
      </w:r>
      <w:r w:rsidR="008D0FB9">
        <w:t>s</w:t>
      </w:r>
      <w:r w:rsidR="005811A7">
        <w:t>tate, local, tribal government</w:t>
      </w:r>
      <w:r w:rsidR="00A14886">
        <w:t xml:space="preserve">; private; federal </w:t>
      </w:r>
      <w:r w:rsidR="006275DB">
        <w:t>government employees</w:t>
      </w:r>
      <w:r w:rsidR="00D609E3">
        <w:t>, etc.</w:t>
      </w:r>
      <w:r w:rsidR="006275DB">
        <w:t xml:space="preserve">). Conferences </w:t>
      </w:r>
      <w:r w:rsidR="00580F5F">
        <w:t xml:space="preserve">and meetings, particularly of correctional partners </w:t>
      </w:r>
      <w:r w:rsidR="00D609E3">
        <w:t xml:space="preserve">may contain individuals from multiple respondent groups and </w:t>
      </w:r>
      <w:r w:rsidR="00E330C3">
        <w:t>affiliation</w:t>
      </w:r>
      <w:r w:rsidR="002A7ED6">
        <w:t xml:space="preserve"> will not be collected</w:t>
      </w:r>
      <w:r w:rsidR="00E330C3">
        <w:t xml:space="preserve"> </w:t>
      </w:r>
      <w:r w:rsidR="00D609E3">
        <w:t>during the listening session</w:t>
      </w:r>
      <w:r w:rsidR="0088231F">
        <w:t xml:space="preserve"> to ensure privacy</w:t>
      </w:r>
      <w:r w:rsidR="00D609E3">
        <w:t xml:space="preserve">. </w:t>
      </w:r>
      <w:r w:rsidR="00FC6BE9">
        <w:t>Interviews may be used to supplement information gathered at conferences</w:t>
      </w:r>
      <w:r w:rsidR="00A238AC">
        <w:t xml:space="preserve"> or to reach populations that </w:t>
      </w:r>
      <w:r w:rsidR="000E751E">
        <w:t xml:space="preserve">are </w:t>
      </w:r>
      <w:r w:rsidR="002A7ED6">
        <w:t>not present at</w:t>
      </w:r>
      <w:r w:rsidR="000E751E">
        <w:t xml:space="preserve"> </w:t>
      </w:r>
      <w:r w:rsidR="00A238AC">
        <w:t>meeting</w:t>
      </w:r>
      <w:r w:rsidR="000E751E">
        <w:t>s</w:t>
      </w:r>
      <w:r w:rsidR="00A238AC">
        <w:t xml:space="preserve"> or conferences. </w:t>
      </w:r>
    </w:p>
    <w:p w:rsidR="00B46F2C" w14:paraId="0F856EDD" w14:textId="77777777">
      <w:pPr>
        <w:rPr>
          <w:b/>
        </w:rPr>
      </w:pPr>
    </w:p>
    <w:p w:rsidR="00B46F2C" w:rsidRPr="00F06866" w14:paraId="0CFACB5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0C584F4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32E736B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:rsidR="00B46F2C" w:rsidP="001D0776" w14:paraId="6B2B842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7F793B9B" w14:textId="2BE6E36A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37E46">
        <w:rPr>
          <w:bCs/>
          <w:sz w:val="24"/>
        </w:rPr>
        <w:t>X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</w:t>
      </w:r>
      <w:r w:rsidR="00137E46">
        <w:rPr>
          <w:bCs/>
          <w:sz w:val="24"/>
          <w:u w:val="single"/>
        </w:rPr>
        <w:t>interviews and listening sessions</w:t>
      </w:r>
    </w:p>
    <w:p w:rsidR="001D0776" w14:paraId="68F0A41D" w14:textId="77777777">
      <w:pPr>
        <w:rPr>
          <w:b/>
        </w:rPr>
      </w:pPr>
    </w:p>
    <w:p w:rsidR="00B46F2C" w14:paraId="72D4E1A5" w14:textId="77777777">
      <w:pPr>
        <w:rPr>
          <w:b/>
        </w:rPr>
      </w:pPr>
      <w:r>
        <w:rPr>
          <w:b/>
        </w:rPr>
        <w:t>CERTIFICATION:</w:t>
      </w:r>
    </w:p>
    <w:p w:rsidR="00B46F2C" w14:paraId="6BE17378" w14:textId="77777777">
      <w:pPr>
        <w:rPr>
          <w:sz w:val="16"/>
          <w:szCs w:val="16"/>
        </w:rPr>
      </w:pPr>
    </w:p>
    <w:p w:rsidR="00B46F2C" w:rsidRPr="009C13B9" w:rsidP="008101A5" w14:paraId="4317BE9A" w14:textId="77777777">
      <w:r>
        <w:t xml:space="preserve">I certify the following to be true: </w:t>
      </w:r>
    </w:p>
    <w:p w:rsidR="00B46F2C" w:rsidP="008101A5" w14:paraId="00F7E51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411CD10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098C48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65B7AA3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520B1CA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0F5851B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4A42F7A0" w14:textId="77777777"/>
    <w:p w:rsidR="00B46F2C" w:rsidP="009C13B9" w14:paraId="0622866D" w14:textId="69A4EDEB">
      <w:r>
        <w:t>Name:_</w:t>
      </w:r>
      <w:r>
        <w:t>___</w:t>
      </w:r>
      <w:r w:rsidR="00137E46">
        <w:t>Naomi</w:t>
      </w:r>
      <w:r w:rsidR="00137E46">
        <w:t xml:space="preserve"> Drexler</w:t>
      </w:r>
      <w:r>
        <w:t>____________________________________________</w:t>
      </w:r>
    </w:p>
    <w:p w:rsidR="00B46F2C" w:rsidP="009C13B9" w14:paraId="758BBA24" w14:textId="77777777">
      <w:pPr>
        <w:pStyle w:val="ListParagraph"/>
        <w:ind w:left="360"/>
      </w:pPr>
    </w:p>
    <w:p w:rsidR="00B46F2C" w:rsidP="009C13B9" w14:paraId="0C710046" w14:textId="77777777">
      <w:r>
        <w:t>To assist review, please provide answers to the following question:</w:t>
      </w:r>
    </w:p>
    <w:p w:rsidR="00B46F2C" w:rsidP="009C13B9" w14:paraId="66244762" w14:textId="77777777">
      <w:pPr>
        <w:pStyle w:val="ListParagraph"/>
        <w:ind w:left="360"/>
      </w:pPr>
    </w:p>
    <w:p w:rsidR="00B46F2C" w:rsidRPr="00C86E91" w:rsidP="00C86E91" w14:paraId="18D35F2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7FF6523A" w14:textId="1EF5C1A4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137E46">
        <w:t>X</w:t>
      </w:r>
      <w:r>
        <w:t xml:space="preserve"> ]  No </w:t>
      </w:r>
    </w:p>
    <w:p w:rsidR="00B46F2C" w:rsidP="00C86E91" w14:paraId="27BD6CF7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</w:t>
      </w:r>
    </w:p>
    <w:p w:rsidR="00B46F2C" w:rsidP="00C86E91" w14:paraId="2909F6CE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B46F2C" w:rsidRPr="00C86E91" w:rsidP="00C86E91" w14:paraId="7E4E03B7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14:paraId="11F17D3E" w14:textId="55127656">
      <w:pPr>
        <w:sectPr w:rsidSect="00194A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37E46">
        <w:t>X</w:t>
      </w:r>
      <w:r>
        <w:t xml:space="preserve"> ] No</w:t>
      </w:r>
    </w:p>
    <w:p w:rsidR="00B46F2C" w:rsidP="00C86E91" w14:paraId="785E6D71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5999718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9435841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6EA5FE78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71203009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7ADFBF94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74C589C6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30FEBBE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0E751E" w:rsidP="00843796" w14:paraId="079DA20A" w14:textId="7B1F5B66">
            <w:r w:rsidRPr="000E751E">
              <w:t>Correctional partners</w:t>
            </w:r>
            <w:r w:rsidRPr="000E751E" w:rsidR="00345F0B">
              <w:t xml:space="preserve"> (private</w:t>
            </w:r>
            <w:r w:rsidRPr="000E751E" w:rsidR="00297D6A">
              <w:t>; state, local</w:t>
            </w:r>
            <w:r w:rsidRPr="000E751E" w:rsidR="003463D8">
              <w:t>,</w:t>
            </w:r>
            <w:r w:rsidRPr="000E751E" w:rsidR="00297D6A">
              <w:t xml:space="preserve"> tribal government; federal government)</w:t>
            </w:r>
          </w:p>
        </w:tc>
        <w:tc>
          <w:tcPr>
            <w:tcW w:w="1530" w:type="dxa"/>
          </w:tcPr>
          <w:p w:rsidR="00B46F2C" w:rsidP="00843796" w14:paraId="455E06BD" w14:textId="2E2075BB">
            <w:r>
              <w:t>100</w:t>
            </w:r>
          </w:p>
        </w:tc>
        <w:tc>
          <w:tcPr>
            <w:tcW w:w="1710" w:type="dxa"/>
          </w:tcPr>
          <w:p w:rsidR="00B46F2C" w:rsidP="00843796" w14:paraId="433567D6" w14:textId="5CA54CAB">
            <w:r>
              <w:t>1 hour</w:t>
            </w:r>
          </w:p>
        </w:tc>
        <w:tc>
          <w:tcPr>
            <w:tcW w:w="1003" w:type="dxa"/>
          </w:tcPr>
          <w:p w:rsidR="00B46F2C" w:rsidP="00843796" w14:paraId="72DD5B26" w14:textId="1D315971">
            <w:r>
              <w:t>100</w:t>
            </w:r>
            <w:r w:rsidR="00345F0B">
              <w:t xml:space="preserve"> hours</w:t>
            </w:r>
          </w:p>
        </w:tc>
      </w:tr>
      <w:tr w14:paraId="461A6383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37E46" w:rsidRPr="000E751E" w:rsidP="00F15571" w14:paraId="31D8A323" w14:textId="227199A0">
            <w:pPr>
              <w:tabs>
                <w:tab w:val="left" w:pos="3053"/>
              </w:tabs>
            </w:pPr>
            <w:r w:rsidRPr="000E751E">
              <w:t>Public health law attorneys</w:t>
            </w:r>
            <w:r w:rsidRPr="000E751E" w:rsidR="00F15571">
              <w:t xml:space="preserve"> (state, local</w:t>
            </w:r>
            <w:r w:rsidRPr="000E751E" w:rsidR="003463D8">
              <w:t>,</w:t>
            </w:r>
            <w:r w:rsidRPr="000E751E" w:rsidR="00F15571">
              <w:t xml:space="preserve"> tribal government)</w:t>
            </w:r>
          </w:p>
        </w:tc>
        <w:tc>
          <w:tcPr>
            <w:tcW w:w="1530" w:type="dxa"/>
          </w:tcPr>
          <w:p w:rsidR="00137E46" w:rsidP="00843796" w14:paraId="5EF7534C" w14:textId="605D1B44">
            <w:r>
              <w:t>40</w:t>
            </w:r>
          </w:p>
        </w:tc>
        <w:tc>
          <w:tcPr>
            <w:tcW w:w="1710" w:type="dxa"/>
          </w:tcPr>
          <w:p w:rsidR="00137E46" w:rsidP="00843796" w14:paraId="514385CA" w14:textId="5D4FB4BE">
            <w:r>
              <w:t>30</w:t>
            </w:r>
            <w:r w:rsidR="00F80747">
              <w:t xml:space="preserve"> minutes</w:t>
            </w:r>
          </w:p>
        </w:tc>
        <w:tc>
          <w:tcPr>
            <w:tcW w:w="1003" w:type="dxa"/>
          </w:tcPr>
          <w:p w:rsidR="00137E46" w:rsidP="00843796" w14:paraId="267087E7" w14:textId="7444A9EC">
            <w:r>
              <w:t>20</w:t>
            </w:r>
            <w:r w:rsidR="00345F0B">
              <w:t xml:space="preserve"> hours</w:t>
            </w:r>
          </w:p>
        </w:tc>
      </w:tr>
      <w:tr w14:paraId="4BC52D96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0E751E" w:rsidP="00843796" w14:paraId="377BC445" w14:textId="7D0254CF">
            <w:r w:rsidRPr="000E751E">
              <w:t>Correctional food workers, trainers, or inspectors</w:t>
            </w:r>
            <w:r w:rsidRPr="000E751E" w:rsidR="00297D6A">
              <w:t xml:space="preserve"> (private; state, local</w:t>
            </w:r>
            <w:r w:rsidRPr="000E751E" w:rsidR="003463D8">
              <w:t>,</w:t>
            </w:r>
            <w:r w:rsidRPr="000E751E" w:rsidR="00297D6A">
              <w:t xml:space="preserve"> tribal government; federal government)</w:t>
            </w:r>
          </w:p>
        </w:tc>
        <w:tc>
          <w:tcPr>
            <w:tcW w:w="1530" w:type="dxa"/>
          </w:tcPr>
          <w:p w:rsidR="00B46F2C" w:rsidP="00843796" w14:paraId="222550C0" w14:textId="45C3AC79">
            <w:r>
              <w:t>100</w:t>
            </w:r>
          </w:p>
        </w:tc>
        <w:tc>
          <w:tcPr>
            <w:tcW w:w="1710" w:type="dxa"/>
          </w:tcPr>
          <w:p w:rsidR="00B46F2C" w:rsidP="00843796" w14:paraId="0C97ACBF" w14:textId="09D99912">
            <w:r>
              <w:t>1 hour</w:t>
            </w:r>
          </w:p>
        </w:tc>
        <w:tc>
          <w:tcPr>
            <w:tcW w:w="1003" w:type="dxa"/>
          </w:tcPr>
          <w:p w:rsidR="00B46F2C" w:rsidP="00843796" w14:paraId="31CACA71" w14:textId="29F81942">
            <w:r>
              <w:t>100</w:t>
            </w:r>
            <w:r w:rsidR="00345F0B">
              <w:t xml:space="preserve"> hours</w:t>
            </w:r>
          </w:p>
        </w:tc>
      </w:tr>
      <w:tr w14:paraId="07BD82B8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6672B9D8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5A5071F4" w14:textId="750BB1F4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C839C8" w14:paraId="5B30795A" w14:textId="145752AF"/>
        </w:tc>
        <w:tc>
          <w:tcPr>
            <w:tcW w:w="1003" w:type="dxa"/>
          </w:tcPr>
          <w:p w:rsidR="00B46F2C" w:rsidRPr="00512CA7" w:rsidP="00843796" w14:paraId="6DAC581F" w14:textId="2C11FCD1">
            <w:pPr>
              <w:rPr>
                <w:b/>
              </w:rPr>
            </w:pPr>
            <w:r>
              <w:rPr>
                <w:b/>
              </w:rPr>
              <w:t>220</w:t>
            </w:r>
            <w:r w:rsidR="00345F0B">
              <w:rPr>
                <w:b/>
              </w:rPr>
              <w:t xml:space="preserve"> hours</w:t>
            </w:r>
          </w:p>
        </w:tc>
      </w:tr>
    </w:tbl>
    <w:p w:rsidR="00B46F2C" w:rsidP="00F3170F" w14:paraId="0C4C7E3A" w14:textId="77777777"/>
    <w:p w:rsidR="00B46F2C" w:rsidP="00F3170F" w14:paraId="6D931F14" w14:textId="77777777"/>
    <w:p w:rsidR="00B46F2C" w14:paraId="401C4252" w14:textId="6E1B91E8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535C57">
        <w:t>$15,000</w:t>
      </w:r>
      <w:r w:rsidR="006B2C44">
        <w:t xml:space="preserve"> (travel, </w:t>
      </w:r>
      <w:r w:rsidR="004E2D9B">
        <w:t>5% time)</w:t>
      </w:r>
    </w:p>
    <w:p w:rsidR="00B46F2C" w14:paraId="1729079A" w14:textId="77777777">
      <w:pPr>
        <w:rPr>
          <w:b/>
          <w:bCs/>
          <w:u w:val="single"/>
        </w:rPr>
      </w:pPr>
    </w:p>
    <w:p w:rsidR="00B46F2C" w:rsidP="00F06866" w14:paraId="1C15612F" w14:textId="2B56FE16">
      <w:pPr>
        <w:rPr>
          <w:b/>
        </w:rPr>
      </w:pPr>
      <w:bookmarkStart w:id="0" w:name="_Hlk129238088"/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  <w:r w:rsidRPr="00374872" w:rsidR="00D7557F">
        <w:rPr>
          <w:b/>
          <w:bCs/>
        </w:rPr>
        <w:t xml:space="preserve"> </w:t>
      </w:r>
      <w:r w:rsidRPr="00D7557F" w:rsidR="00D7557F">
        <w:rPr>
          <w:b/>
          <w:bCs/>
        </w:rPr>
        <w:t>N/A</w:t>
      </w:r>
    </w:p>
    <w:p w:rsidR="00B46F2C" w:rsidP="00F06866" w14:paraId="7B3E116D" w14:textId="77777777">
      <w:pPr>
        <w:rPr>
          <w:b/>
        </w:rPr>
      </w:pPr>
    </w:p>
    <w:p w:rsidR="00B46F2C" w:rsidP="00F06866" w14:paraId="172F7C22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13B9EFC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>[ ]</w:t>
      </w:r>
      <w:r>
        <w:t xml:space="preserve"> Yes</w:t>
      </w:r>
      <w:r>
        <w:tab/>
        <w:t>[ ] No</w:t>
      </w:r>
    </w:p>
    <w:p w:rsidR="00B46F2C" w:rsidP="00636621" w14:paraId="5F31884D" w14:textId="77777777">
      <w:pPr>
        <w:pStyle w:val="ListParagraph"/>
      </w:pPr>
    </w:p>
    <w:p w:rsidR="00B46F2C" w:rsidP="00A403BB" w14:paraId="0A46E358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bookmarkEnd w:id="0"/>
    <w:p w:rsidR="00B46F2C" w:rsidP="00A403BB" w14:paraId="5C8C53A0" w14:textId="77777777"/>
    <w:p w:rsidR="00B46F2C" w:rsidP="00A403BB" w14:paraId="0E7104DC" w14:textId="77777777">
      <w:pPr>
        <w:rPr>
          <w:b/>
        </w:rPr>
      </w:pPr>
    </w:p>
    <w:p w:rsidR="00B46F2C" w:rsidP="00A403BB" w14:paraId="20D41655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3698D61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03617532" w14:textId="77777777">
      <w:pPr>
        <w:ind w:left="720"/>
      </w:pPr>
      <w:r>
        <w:t>[  ]</w:t>
      </w:r>
      <w:r>
        <w:t xml:space="preserve"> Web-based or other forms of Social Media </w:t>
      </w:r>
    </w:p>
    <w:p w:rsidR="00B46F2C" w:rsidP="001B0AAA" w14:paraId="4CD9A00F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53DE2F52" w14:textId="2669E838">
      <w:pPr>
        <w:ind w:left="720"/>
      </w:pPr>
      <w:r>
        <w:t>[</w:t>
      </w:r>
      <w:r w:rsidR="00495A39">
        <w:t>X</w:t>
      </w:r>
      <w:r>
        <w:t>] In-person</w:t>
      </w:r>
      <w:r>
        <w:tab/>
      </w:r>
    </w:p>
    <w:p w:rsidR="00B46F2C" w:rsidP="001B0AAA" w14:paraId="0DCA4EC2" w14:textId="77777777">
      <w:pPr>
        <w:ind w:left="720"/>
      </w:pPr>
      <w:r>
        <w:t>[  ]</w:t>
      </w:r>
      <w:r>
        <w:t xml:space="preserve"> Mail </w:t>
      </w:r>
    </w:p>
    <w:p w:rsidR="00B46F2C" w:rsidP="001B0AAA" w14:paraId="253C2685" w14:textId="4CA16119">
      <w:pPr>
        <w:ind w:left="720"/>
      </w:pPr>
      <w:r>
        <w:t>[</w:t>
      </w:r>
      <w:r w:rsidR="00495A39">
        <w:t>X</w:t>
      </w:r>
      <w:r>
        <w:t xml:space="preserve">] Other, </w:t>
      </w:r>
      <w:r>
        <w:t>Explain</w:t>
      </w:r>
      <w:r w:rsidR="00535C57">
        <w:t xml:space="preserve"> interviews may be conducted on Teams or Zoom</w:t>
      </w:r>
    </w:p>
    <w:p w:rsidR="00495A39" w:rsidP="001B0AAA" w14:paraId="6616E07C" w14:textId="59D6CCE6">
      <w:pPr>
        <w:ind w:left="720"/>
      </w:pPr>
      <w:r>
        <w:t>Listening sessions and i</w:t>
      </w:r>
      <w:r>
        <w:t xml:space="preserve">nterviews may be conducted </w:t>
      </w:r>
      <w:r>
        <w:t xml:space="preserve">in person, on Teams or Zoom. </w:t>
      </w:r>
    </w:p>
    <w:p w:rsidR="00B46F2C" w:rsidP="00F24CFC" w14:paraId="0F9E7F15" w14:textId="1B3F0E85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53014F">
        <w:t>X</w:t>
      </w:r>
      <w:r>
        <w:t xml:space="preserve">] Yes </w:t>
      </w:r>
      <w:r>
        <w:t>[  ]</w:t>
      </w:r>
      <w:r>
        <w:t xml:space="preserve"> No</w:t>
      </w:r>
    </w:p>
    <w:p w:rsidR="00B46F2C" w:rsidP="00F24CFC" w14:paraId="4E7DF609" w14:textId="77777777">
      <w:pPr>
        <w:pStyle w:val="ListParagraph"/>
        <w:ind w:left="360"/>
      </w:pPr>
      <w:r>
        <w:t xml:space="preserve"> </w:t>
      </w:r>
    </w:p>
    <w:p w:rsidR="00B46F2C" w:rsidP="0024521E" w14:paraId="515493F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34BCEBEE" w14:textId="77777777">
      <w:pPr>
        <w:rPr>
          <w:b/>
        </w:rPr>
      </w:pPr>
    </w:p>
    <w:p w:rsidR="00B46F2C" w:rsidP="00F24CFC" w14:paraId="4EB3DFB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6599D8DA" w14:textId="77777777">
      <w:pPr>
        <w:rPr>
          <w:b/>
        </w:rPr>
      </w:pPr>
    </w:p>
    <w:p w:rsidR="00B46F2C" w:rsidP="00F24CFC" w14:paraId="5A210294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3F6CCA5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4B9C79D9" w14:textId="77777777"/>
    <w:p w:rsidR="00B46F2C" w:rsidRPr="008F50D4" w:rsidP="00F24CFC" w14:paraId="4CFB63C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632FC35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A66296A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7C4F998D" w14:textId="77777777">
      <w:pPr>
        <w:rPr>
          <w:b/>
        </w:rPr>
      </w:pPr>
    </w:p>
    <w:p w:rsidR="00B46F2C" w:rsidRPr="008F50D4" w:rsidP="00F24CFC" w14:paraId="14C2B27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0C44EC4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4B2914F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02172CC5" w14:textId="77777777">
      <w:pPr>
        <w:rPr>
          <w:sz w:val="16"/>
          <w:szCs w:val="16"/>
        </w:rPr>
      </w:pPr>
    </w:p>
    <w:p w:rsidR="00B46F2C" w:rsidP="00F24CFC" w14:paraId="4E1D2289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4EC2B89D" w14:textId="77777777"/>
    <w:p w:rsidR="00B46F2C" w:rsidRPr="008F50D4" w:rsidP="008F50D4" w14:paraId="1F313D86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B46F2C" w:rsidP="00F24CFC" w14:paraId="3F11F307" w14:textId="77777777">
      <w:pPr>
        <w:rPr>
          <w:b/>
        </w:rPr>
      </w:pPr>
    </w:p>
    <w:p w:rsidR="00B46F2C" w:rsidP="00F24CFC" w14:paraId="2EA539F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13ADC48D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0C5A067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74B65093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113E1FB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1752D917" w14:textId="77777777">
      <w:pPr>
        <w:keepNext/>
        <w:keepLines/>
        <w:rPr>
          <w:b/>
        </w:rPr>
      </w:pPr>
    </w:p>
    <w:p w:rsidR="00B46F2C" w:rsidP="00F24CFC" w14:paraId="605F10A2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3A0E096B" w14:textId="77777777">
      <w:pPr>
        <w:rPr>
          <w:b/>
          <w:bCs/>
          <w:u w:val="single"/>
        </w:rPr>
      </w:pPr>
    </w:p>
    <w:p w:rsidR="00B46F2C" w:rsidP="00F24CFC" w14:paraId="478C1D4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654CB4C3" w14:textId="77777777">
      <w:pPr>
        <w:rPr>
          <w:b/>
        </w:rPr>
      </w:pPr>
    </w:p>
    <w:p w:rsidR="00B46F2C" w:rsidP="00F24CFC" w14:paraId="4ABF99F8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3382A5F9" w14:textId="77777777">
      <w:pPr>
        <w:rPr>
          <w:b/>
        </w:rPr>
      </w:pPr>
    </w:p>
    <w:p w:rsidR="00B46F2C" w:rsidRPr="003F1C5B" w:rsidP="00F24CFC" w14:paraId="362603FF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B46F2C" w:rsidP="00F24CFC" w14:paraId="6B740C80" w14:textId="77777777">
      <w:pPr>
        <w:pStyle w:val="ListParagraph"/>
        <w:ind w:left="360"/>
      </w:pPr>
    </w:p>
    <w:p w:rsidR="00B46F2C" w:rsidRPr="00F24CFC" w:rsidP="00F24CFC" w14:paraId="5E10738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382DB52D" w14:textId="77777777">
      <w:pPr>
        <w:tabs>
          <w:tab w:val="left" w:pos="5670"/>
        </w:tabs>
        <w:suppressAutoHyphens/>
      </w:pPr>
    </w:p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5C57" w14:paraId="1AD7CD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2A121A0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16B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5C57" w14:paraId="7933334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5C57" w14:paraId="55D2C5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7A624B08" w14:textId="1221D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5C57" w14:paraId="6A9501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56D71"/>
    <w:multiLevelType w:val="hybridMultilevel"/>
    <w:tmpl w:val="2B247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783119">
    <w:abstractNumId w:val="11"/>
  </w:num>
  <w:num w:numId="2" w16cid:durableId="233124805">
    <w:abstractNumId w:val="17"/>
  </w:num>
  <w:num w:numId="3" w16cid:durableId="1493527485">
    <w:abstractNumId w:val="16"/>
  </w:num>
  <w:num w:numId="4" w16cid:durableId="1133014049">
    <w:abstractNumId w:val="18"/>
  </w:num>
  <w:num w:numId="5" w16cid:durableId="1399325105">
    <w:abstractNumId w:val="4"/>
  </w:num>
  <w:num w:numId="6" w16cid:durableId="146627191">
    <w:abstractNumId w:val="2"/>
  </w:num>
  <w:num w:numId="7" w16cid:durableId="2086760782">
    <w:abstractNumId w:val="9"/>
  </w:num>
  <w:num w:numId="8" w16cid:durableId="69356754">
    <w:abstractNumId w:val="14"/>
  </w:num>
  <w:num w:numId="9" w16cid:durableId="387195121">
    <w:abstractNumId w:val="10"/>
  </w:num>
  <w:num w:numId="10" w16cid:durableId="87429715">
    <w:abstractNumId w:val="3"/>
  </w:num>
  <w:num w:numId="11" w16cid:durableId="978463208">
    <w:abstractNumId w:val="7"/>
  </w:num>
  <w:num w:numId="12" w16cid:durableId="240140368">
    <w:abstractNumId w:val="8"/>
  </w:num>
  <w:num w:numId="13" w16cid:durableId="1489664609">
    <w:abstractNumId w:val="0"/>
  </w:num>
  <w:num w:numId="14" w16cid:durableId="1841501708">
    <w:abstractNumId w:val="15"/>
  </w:num>
  <w:num w:numId="15" w16cid:durableId="948009075">
    <w:abstractNumId w:val="13"/>
  </w:num>
  <w:num w:numId="16" w16cid:durableId="1857230332">
    <w:abstractNumId w:val="12"/>
  </w:num>
  <w:num w:numId="17" w16cid:durableId="412357442">
    <w:abstractNumId w:val="5"/>
  </w:num>
  <w:num w:numId="18" w16cid:durableId="1669015695">
    <w:abstractNumId w:val="6"/>
  </w:num>
  <w:num w:numId="19" w16cid:durableId="29271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16B7"/>
    <w:rsid w:val="00023A57"/>
    <w:rsid w:val="00025A44"/>
    <w:rsid w:val="0003306A"/>
    <w:rsid w:val="00042DA6"/>
    <w:rsid w:val="00044248"/>
    <w:rsid w:val="00047A64"/>
    <w:rsid w:val="0006665C"/>
    <w:rsid w:val="00067329"/>
    <w:rsid w:val="000A7EF4"/>
    <w:rsid w:val="000B2838"/>
    <w:rsid w:val="000D44CA"/>
    <w:rsid w:val="000E200B"/>
    <w:rsid w:val="000E751E"/>
    <w:rsid w:val="000F68BE"/>
    <w:rsid w:val="00116247"/>
    <w:rsid w:val="00137E46"/>
    <w:rsid w:val="001927A4"/>
    <w:rsid w:val="00194AC6"/>
    <w:rsid w:val="001A23B0"/>
    <w:rsid w:val="001A25CC"/>
    <w:rsid w:val="001A5820"/>
    <w:rsid w:val="001B0AAA"/>
    <w:rsid w:val="001C39F7"/>
    <w:rsid w:val="001D0776"/>
    <w:rsid w:val="00237B48"/>
    <w:rsid w:val="0024521E"/>
    <w:rsid w:val="00263C3D"/>
    <w:rsid w:val="00274D0B"/>
    <w:rsid w:val="002821FF"/>
    <w:rsid w:val="00297D6A"/>
    <w:rsid w:val="002A7ED6"/>
    <w:rsid w:val="002B3C95"/>
    <w:rsid w:val="002D0B92"/>
    <w:rsid w:val="00345F0B"/>
    <w:rsid w:val="003463D8"/>
    <w:rsid w:val="003675DB"/>
    <w:rsid w:val="00371D92"/>
    <w:rsid w:val="00374872"/>
    <w:rsid w:val="003B76DC"/>
    <w:rsid w:val="003C40F4"/>
    <w:rsid w:val="003D5BBE"/>
    <w:rsid w:val="003E3C61"/>
    <w:rsid w:val="003F1C5B"/>
    <w:rsid w:val="0041337D"/>
    <w:rsid w:val="00434E33"/>
    <w:rsid w:val="00441434"/>
    <w:rsid w:val="0045264C"/>
    <w:rsid w:val="00455D2F"/>
    <w:rsid w:val="00470F87"/>
    <w:rsid w:val="004876EC"/>
    <w:rsid w:val="00495A39"/>
    <w:rsid w:val="004D6E14"/>
    <w:rsid w:val="004E2D9B"/>
    <w:rsid w:val="005009B0"/>
    <w:rsid w:val="00512CA7"/>
    <w:rsid w:val="0053014F"/>
    <w:rsid w:val="00535C57"/>
    <w:rsid w:val="00580F5F"/>
    <w:rsid w:val="005811A7"/>
    <w:rsid w:val="005A1006"/>
    <w:rsid w:val="005E714A"/>
    <w:rsid w:val="006140A0"/>
    <w:rsid w:val="006275DB"/>
    <w:rsid w:val="00636621"/>
    <w:rsid w:val="00642B49"/>
    <w:rsid w:val="0067300B"/>
    <w:rsid w:val="006832D9"/>
    <w:rsid w:val="0069403B"/>
    <w:rsid w:val="006A495C"/>
    <w:rsid w:val="006B2C44"/>
    <w:rsid w:val="006C053C"/>
    <w:rsid w:val="006E12B5"/>
    <w:rsid w:val="006F3AA8"/>
    <w:rsid w:val="006F3DDE"/>
    <w:rsid w:val="006F7F79"/>
    <w:rsid w:val="00704678"/>
    <w:rsid w:val="007425E7"/>
    <w:rsid w:val="0076458A"/>
    <w:rsid w:val="00770F62"/>
    <w:rsid w:val="007A337F"/>
    <w:rsid w:val="007A4188"/>
    <w:rsid w:val="007E5CDF"/>
    <w:rsid w:val="00802607"/>
    <w:rsid w:val="008101A5"/>
    <w:rsid w:val="00822664"/>
    <w:rsid w:val="00840FCA"/>
    <w:rsid w:val="00843796"/>
    <w:rsid w:val="0088231F"/>
    <w:rsid w:val="00895229"/>
    <w:rsid w:val="008D0FB9"/>
    <w:rsid w:val="008F0203"/>
    <w:rsid w:val="008F50D4"/>
    <w:rsid w:val="009239AA"/>
    <w:rsid w:val="009344E9"/>
    <w:rsid w:val="00935ADA"/>
    <w:rsid w:val="00946B6C"/>
    <w:rsid w:val="00955A71"/>
    <w:rsid w:val="0096108F"/>
    <w:rsid w:val="009845FF"/>
    <w:rsid w:val="00986A76"/>
    <w:rsid w:val="009C0313"/>
    <w:rsid w:val="009C13B9"/>
    <w:rsid w:val="009D01A2"/>
    <w:rsid w:val="009F5923"/>
    <w:rsid w:val="00A14886"/>
    <w:rsid w:val="00A20870"/>
    <w:rsid w:val="00A238AC"/>
    <w:rsid w:val="00A403BB"/>
    <w:rsid w:val="00A674DF"/>
    <w:rsid w:val="00A83AA6"/>
    <w:rsid w:val="00A84B22"/>
    <w:rsid w:val="00A87CC3"/>
    <w:rsid w:val="00AE1809"/>
    <w:rsid w:val="00AF2878"/>
    <w:rsid w:val="00AF4054"/>
    <w:rsid w:val="00B46F2C"/>
    <w:rsid w:val="00B80D76"/>
    <w:rsid w:val="00BA2105"/>
    <w:rsid w:val="00BA65A8"/>
    <w:rsid w:val="00BA7E06"/>
    <w:rsid w:val="00BB43B5"/>
    <w:rsid w:val="00BB6219"/>
    <w:rsid w:val="00BD290F"/>
    <w:rsid w:val="00C14CC4"/>
    <w:rsid w:val="00C33C52"/>
    <w:rsid w:val="00C40D8B"/>
    <w:rsid w:val="00C62CE3"/>
    <w:rsid w:val="00C839C8"/>
    <w:rsid w:val="00C8407A"/>
    <w:rsid w:val="00C8488C"/>
    <w:rsid w:val="00C86E91"/>
    <w:rsid w:val="00CA2650"/>
    <w:rsid w:val="00CB1078"/>
    <w:rsid w:val="00CC6FAF"/>
    <w:rsid w:val="00CD02BF"/>
    <w:rsid w:val="00CE36BE"/>
    <w:rsid w:val="00D1162D"/>
    <w:rsid w:val="00D17F53"/>
    <w:rsid w:val="00D24698"/>
    <w:rsid w:val="00D609E3"/>
    <w:rsid w:val="00D6383F"/>
    <w:rsid w:val="00D71221"/>
    <w:rsid w:val="00D7557F"/>
    <w:rsid w:val="00DB59D0"/>
    <w:rsid w:val="00DC33D3"/>
    <w:rsid w:val="00E2594A"/>
    <w:rsid w:val="00E26329"/>
    <w:rsid w:val="00E330C3"/>
    <w:rsid w:val="00E40B50"/>
    <w:rsid w:val="00E50293"/>
    <w:rsid w:val="00E65FFC"/>
    <w:rsid w:val="00E80951"/>
    <w:rsid w:val="00E854FE"/>
    <w:rsid w:val="00E86CC6"/>
    <w:rsid w:val="00EA6A45"/>
    <w:rsid w:val="00EB56B3"/>
    <w:rsid w:val="00ED6492"/>
    <w:rsid w:val="00EF2095"/>
    <w:rsid w:val="00EF3598"/>
    <w:rsid w:val="00F013B4"/>
    <w:rsid w:val="00F06866"/>
    <w:rsid w:val="00F15571"/>
    <w:rsid w:val="00F15956"/>
    <w:rsid w:val="00F24CFC"/>
    <w:rsid w:val="00F3170F"/>
    <w:rsid w:val="00F4017B"/>
    <w:rsid w:val="00F80747"/>
    <w:rsid w:val="00F8532A"/>
    <w:rsid w:val="00F976B0"/>
    <w:rsid w:val="00FA6DE7"/>
    <w:rsid w:val="00FC0A8E"/>
    <w:rsid w:val="00FC6BE9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5FC7BF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1A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PFY6PPX2AYTS-1630823389-20</_dlc_DocId>
    <_dlc_DocIdUrl xmlns="81daf041-c113-401c-bf82-107f5d396711">
      <Url>https://esp.cdc.gov/sites/ncezid/OD/policy/PRA/_layouts/15/DocIdRedir.aspx?ID=PFY6PPX2AYTS-1630823389-20</Url>
      <Description>PFY6PPX2AYTS-1630823389-20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E6796A65F84ABE45D53AD58A9180" ma:contentTypeVersion="0" ma:contentTypeDescription="Create a new document." ma:contentTypeScope="" ma:versionID="8f66e3cfe0790222bd562befd053032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cd89f18d43787e6e61c67e7add6b5be3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</ds:schemaRefs>
</ds:datastoreItem>
</file>

<file path=customXml/itemProps2.xml><?xml version="1.0" encoding="utf-8"?>
<ds:datastoreItem xmlns:ds="http://schemas.openxmlformats.org/officeDocument/2006/customXml" ds:itemID="{0AC4830F-4305-4C80-81EE-5262F788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12604-0B9D-41F0-8A9D-F66944ECB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Joyce, Kevin J. (CDC/DDPHSS/OS/OSI)</cp:lastModifiedBy>
  <cp:revision>3</cp:revision>
  <cp:lastPrinted>2012-08-06T16:52:00Z</cp:lastPrinted>
  <dcterms:created xsi:type="dcterms:W3CDTF">2023-03-09T16:27:00Z</dcterms:created>
  <dcterms:modified xsi:type="dcterms:W3CDTF">2023-03-09T16:28:00Z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0x0101009915E6796A65F84ABE45D53AD58A9180</vt:lpwstr>
  </property>
  <property fmtid="{D5CDD505-2E9C-101B-9397-08002B2CF9AE}" pid="3" name="MSIP_Label_7b94a7b8-f06c-4dfe-bdcc-9b548fd58c31_ActionId">
    <vt:lpwstr>0afeaea7-4ff8-4dfb-9090-459cbc8bf5d6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2023-02-22T15:05:06Z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177ade46-f53b-420e-b92e-d0587b526598</vt:lpwstr>
  </property>
  <property fmtid="{D5CDD505-2E9C-101B-9397-08002B2CF9AE}" pid="11" name="_NewReviewCycle">
    <vt:lpwstr/>
  </property>
</Properties>
</file>