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A67AB" w:rsidRPr="00B135AD" w:rsidP="00B135AD" w14:paraId="2EC71151" w14:textId="6BAD65E7">
      <w:pPr>
        <w:jc w:val="center"/>
        <w:rPr>
          <w:b/>
          <w:bCs/>
        </w:rPr>
      </w:pPr>
      <w:r w:rsidRPr="00B135AD">
        <w:rPr>
          <w:b/>
          <w:bCs/>
        </w:rPr>
        <w:t>Survey Instrument of Participants Informally Viewing Project Firstline Training Videos</w:t>
      </w:r>
    </w:p>
    <w:p w:rsidR="00B135AD" w:rsidRPr="00B135AD" w:rsidP="00B135AD" w14:paraId="2276990E" w14:textId="3ADA7618">
      <w:pPr>
        <w:jc w:val="center"/>
        <w:rPr>
          <w:b/>
          <w:bCs/>
        </w:rPr>
      </w:pPr>
      <w:r w:rsidRPr="00B135AD">
        <w:rPr>
          <w:b/>
          <w:bCs/>
        </w:rPr>
        <w:t>Through CDC Train</w:t>
      </w:r>
    </w:p>
    <w:p w:rsidR="00B135AD" w:rsidRPr="00B135AD" w:rsidP="00B135AD" w14:paraId="762B4DD8" w14:textId="6B512147">
      <w:pPr>
        <w:jc w:val="center"/>
        <w:rPr>
          <w:b/>
          <w:bCs/>
        </w:rPr>
      </w:pPr>
      <w:r w:rsidRPr="00B135AD">
        <w:rPr>
          <w:b/>
          <w:bCs/>
        </w:rPr>
        <w:t>(no continuing education credit awarded)</w:t>
      </w:r>
    </w:p>
    <w:p w:rsidR="00B135AD" w:rsidRPr="00B135AD" w:rsidP="00B135AD" w14:paraId="19D3BEF3" w14:textId="77777777">
      <w:pPr>
        <w:jc w:val="center"/>
        <w:rPr>
          <w:b/>
          <w:bCs/>
        </w:rPr>
      </w:pPr>
    </w:p>
    <w:tbl>
      <w:tblPr>
        <w:tblW w:w="10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8"/>
        <w:gridCol w:w="445"/>
        <w:gridCol w:w="62"/>
        <w:gridCol w:w="779"/>
        <w:gridCol w:w="836"/>
        <w:gridCol w:w="2734"/>
        <w:gridCol w:w="2211"/>
        <w:gridCol w:w="14"/>
        <w:gridCol w:w="7"/>
      </w:tblGrid>
      <w:tr w14:paraId="4219A0E2" w14:textId="77777777" w:rsidTr="001E468E">
        <w:tblPrEx>
          <w:tblW w:w="1031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20" w:type="dxa"/>
          <w:trHeight w:val="47"/>
          <w:jc w:val="center"/>
        </w:trPr>
        <w:tc>
          <w:tcPr>
            <w:tcW w:w="308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135AD" w:rsidRPr="003300B6" w:rsidP="001E468E" w14:paraId="136D0988" w14:textId="77777777">
            <w:pPr>
              <w:rPr>
                <w:sz w:val="22"/>
                <w:szCs w:val="22"/>
              </w:rPr>
            </w:pPr>
            <w:r w:rsidRPr="00F21274">
              <w:rPr>
                <w:sz w:val="22"/>
                <w:szCs w:val="22"/>
              </w:rPr>
              <w:t>Which of the following best describes your professional role? (Select one.)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655950" w:rsidP="001E468E" w14:paraId="59135A2E" w14:textId="77777777">
            <w:pPr>
              <w:jc w:val="right"/>
              <w:rPr>
                <w:sz w:val="22"/>
                <w:szCs w:val="22"/>
              </w:rPr>
            </w:pPr>
            <w:r w:rsidRPr="00655950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35AD" w:rsidRPr="000068FB" w:rsidP="00B135AD" w14:paraId="56778441" w14:textId="77777777">
            <w:pPr>
              <w:numPr>
                <w:ilvl w:val="0"/>
                <w:numId w:val="1"/>
              </w:numPr>
            </w:pPr>
            <w:r w:rsidRPr="000068FB">
              <w:t xml:space="preserve">Physician </w:t>
            </w:r>
          </w:p>
        </w:tc>
      </w:tr>
      <w:tr w14:paraId="4E7E4FCE" w14:textId="77777777" w:rsidTr="001E468E">
        <w:tblPrEx>
          <w:tblW w:w="10316" w:type="dxa"/>
          <w:jc w:val="center"/>
          <w:tblLook w:val="01E0"/>
        </w:tblPrEx>
        <w:trPr>
          <w:gridAfter w:val="2"/>
          <w:wAfter w:w="20" w:type="dxa"/>
          <w:trHeight w:val="46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135AD" w:rsidRPr="003300B6" w:rsidP="001E468E" w14:paraId="6C3DCDD3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655950" w:rsidP="001E468E" w14:paraId="1A0DFBAF" w14:textId="77777777">
            <w:pPr>
              <w:jc w:val="right"/>
              <w:rPr>
                <w:sz w:val="22"/>
                <w:szCs w:val="22"/>
              </w:rPr>
            </w:pPr>
            <w:r w:rsidRPr="00655950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35AD" w:rsidRPr="000068FB" w:rsidP="00B135AD" w14:paraId="257D2EEF" w14:textId="77777777">
            <w:pPr>
              <w:numPr>
                <w:ilvl w:val="0"/>
                <w:numId w:val="1"/>
              </w:numPr>
            </w:pPr>
            <w:r w:rsidRPr="000068FB">
              <w:t>Physician assistant</w:t>
            </w:r>
          </w:p>
        </w:tc>
      </w:tr>
      <w:tr w14:paraId="15485577" w14:textId="77777777" w:rsidTr="001E468E">
        <w:tblPrEx>
          <w:tblW w:w="10316" w:type="dxa"/>
          <w:jc w:val="center"/>
          <w:tblLook w:val="01E0"/>
        </w:tblPrEx>
        <w:trPr>
          <w:gridAfter w:val="2"/>
          <w:wAfter w:w="20" w:type="dxa"/>
          <w:trHeight w:val="46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135AD" w:rsidRPr="003300B6" w:rsidP="001E468E" w14:paraId="5EC86887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655950" w:rsidP="001E468E" w14:paraId="495EE2F3" w14:textId="77777777">
            <w:pPr>
              <w:jc w:val="right"/>
              <w:rPr>
                <w:sz w:val="22"/>
                <w:szCs w:val="22"/>
              </w:rPr>
            </w:pPr>
            <w:r w:rsidRPr="00655950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35AD" w:rsidRPr="000068FB" w:rsidP="00B135AD" w14:paraId="5835714C" w14:textId="77777777">
            <w:pPr>
              <w:numPr>
                <w:ilvl w:val="0"/>
                <w:numId w:val="1"/>
              </w:numPr>
            </w:pPr>
            <w:r w:rsidRPr="002C0D99">
              <w:t xml:space="preserve">Advanced </w:t>
            </w:r>
            <w:r>
              <w:t>p</w:t>
            </w:r>
            <w:r w:rsidRPr="002C0D99">
              <w:t xml:space="preserve">ractice </w:t>
            </w:r>
            <w:r>
              <w:t>n</w:t>
            </w:r>
            <w:r w:rsidRPr="002C0D99">
              <w:t>urse (</w:t>
            </w:r>
            <w:r w:rsidRPr="002C0D99">
              <w:t>e.g.</w:t>
            </w:r>
            <w:r w:rsidRPr="002C0D99">
              <w:t xml:space="preserve"> </w:t>
            </w:r>
            <w:r>
              <w:t>n</w:t>
            </w:r>
            <w:r w:rsidRPr="002C0D99">
              <w:t>urse practitioner)</w:t>
            </w:r>
          </w:p>
        </w:tc>
      </w:tr>
      <w:tr w14:paraId="348906D4" w14:textId="77777777" w:rsidTr="001E468E">
        <w:tblPrEx>
          <w:tblW w:w="10316" w:type="dxa"/>
          <w:jc w:val="center"/>
          <w:tblLook w:val="01E0"/>
        </w:tblPrEx>
        <w:trPr>
          <w:gridAfter w:val="2"/>
          <w:wAfter w:w="20" w:type="dxa"/>
          <w:trHeight w:val="46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135AD" w:rsidRPr="003300B6" w:rsidP="001E468E" w14:paraId="13037C71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655950" w:rsidP="001E468E" w14:paraId="07C9B619" w14:textId="77777777">
            <w:pPr>
              <w:jc w:val="right"/>
              <w:rPr>
                <w:sz w:val="22"/>
                <w:szCs w:val="22"/>
              </w:rPr>
            </w:pPr>
            <w:r w:rsidRPr="00655950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35AD" w:rsidRPr="000068FB" w:rsidP="00B135AD" w14:paraId="605B95A7" w14:textId="77777777">
            <w:pPr>
              <w:numPr>
                <w:ilvl w:val="0"/>
                <w:numId w:val="1"/>
              </w:numPr>
            </w:pPr>
            <w:r w:rsidRPr="000068FB">
              <w:t>Registered nurse (RN)</w:t>
            </w:r>
          </w:p>
        </w:tc>
      </w:tr>
      <w:tr w14:paraId="1BA5931B" w14:textId="77777777" w:rsidTr="001E468E">
        <w:tblPrEx>
          <w:tblW w:w="10316" w:type="dxa"/>
          <w:jc w:val="center"/>
          <w:tblLook w:val="01E0"/>
        </w:tblPrEx>
        <w:trPr>
          <w:gridAfter w:val="2"/>
          <w:wAfter w:w="20" w:type="dxa"/>
          <w:trHeight w:val="46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135AD" w:rsidRPr="003300B6" w:rsidP="001E468E" w14:paraId="07D7C0B8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655950" w:rsidP="001E468E" w14:paraId="7B09142E" w14:textId="77777777">
            <w:pPr>
              <w:jc w:val="right"/>
              <w:rPr>
                <w:sz w:val="22"/>
                <w:szCs w:val="22"/>
              </w:rPr>
            </w:pPr>
            <w:r w:rsidRPr="00655950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35AD" w:rsidRPr="000068FB" w:rsidP="00B135AD" w14:paraId="2658118A" w14:textId="77777777">
            <w:pPr>
              <w:numPr>
                <w:ilvl w:val="0"/>
                <w:numId w:val="1"/>
              </w:numPr>
            </w:pPr>
            <w:r w:rsidRPr="000068FB">
              <w:t>Licensed practical nurse (LPN)</w:t>
            </w:r>
          </w:p>
        </w:tc>
      </w:tr>
      <w:tr w14:paraId="0C5B39D1" w14:textId="77777777" w:rsidTr="001E468E">
        <w:tblPrEx>
          <w:tblW w:w="10316" w:type="dxa"/>
          <w:jc w:val="center"/>
          <w:tblLook w:val="01E0"/>
        </w:tblPrEx>
        <w:trPr>
          <w:gridAfter w:val="2"/>
          <w:wAfter w:w="20" w:type="dxa"/>
          <w:trHeight w:val="46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135AD" w:rsidRPr="003300B6" w:rsidP="001E468E" w14:paraId="3A094096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655950" w:rsidP="001E468E" w14:paraId="0FFF82CD" w14:textId="77777777">
            <w:pPr>
              <w:jc w:val="right"/>
              <w:rPr>
                <w:sz w:val="22"/>
                <w:szCs w:val="22"/>
              </w:rPr>
            </w:pPr>
            <w:r w:rsidRPr="00655950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35AD" w:rsidP="00B135AD" w14:paraId="5849B0D0" w14:textId="77777777">
            <w:pPr>
              <w:numPr>
                <w:ilvl w:val="0"/>
                <w:numId w:val="1"/>
              </w:numPr>
            </w:pPr>
            <w:r w:rsidRPr="000068FB">
              <w:t>Nursing</w:t>
            </w:r>
            <w:r>
              <w:t>/medical</w:t>
            </w:r>
            <w:r w:rsidRPr="000068FB">
              <w:t xml:space="preserve"> assistant</w:t>
            </w:r>
          </w:p>
          <w:p w:rsidR="00B135AD" w:rsidRPr="000068FB" w:rsidP="00B135AD" w14:paraId="1E10FA33" w14:textId="77777777">
            <w:pPr>
              <w:numPr>
                <w:ilvl w:val="0"/>
                <w:numId w:val="1"/>
              </w:numPr>
            </w:pPr>
            <w:r>
              <w:t xml:space="preserve"> Dentist/dental hygienist</w:t>
            </w:r>
          </w:p>
        </w:tc>
      </w:tr>
      <w:tr w14:paraId="33D98360" w14:textId="77777777" w:rsidTr="001E468E">
        <w:tblPrEx>
          <w:tblW w:w="10316" w:type="dxa"/>
          <w:jc w:val="center"/>
          <w:tblLook w:val="01E0"/>
        </w:tblPrEx>
        <w:trPr>
          <w:gridAfter w:val="2"/>
          <w:wAfter w:w="20" w:type="dxa"/>
          <w:trHeight w:val="46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135AD" w:rsidRPr="003300B6" w:rsidP="001E468E" w14:paraId="22C5BEC0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655950" w:rsidP="001E468E" w14:paraId="17338B97" w14:textId="77777777">
            <w:pPr>
              <w:jc w:val="right"/>
              <w:rPr>
                <w:sz w:val="22"/>
                <w:szCs w:val="22"/>
              </w:rPr>
            </w:pPr>
            <w:r w:rsidRPr="00655950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35AD" w:rsidRPr="000068FB" w:rsidP="00B135AD" w14:paraId="2F7EF068" w14:textId="77777777">
            <w:pPr>
              <w:numPr>
                <w:ilvl w:val="0"/>
                <w:numId w:val="1"/>
              </w:numPr>
            </w:pPr>
            <w:r>
              <w:t>Technician (ex: radiology, surgical, pharmacy, etc.)</w:t>
            </w:r>
          </w:p>
        </w:tc>
      </w:tr>
      <w:tr w14:paraId="6CBB6E65" w14:textId="77777777" w:rsidTr="001E468E">
        <w:tblPrEx>
          <w:tblW w:w="10316" w:type="dxa"/>
          <w:jc w:val="center"/>
          <w:tblLook w:val="01E0"/>
        </w:tblPrEx>
        <w:trPr>
          <w:gridAfter w:val="2"/>
          <w:wAfter w:w="20" w:type="dxa"/>
          <w:trHeight w:val="46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135AD" w:rsidRPr="003300B6" w:rsidP="001E468E" w14:paraId="3A91B931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135AD" w:rsidRPr="00655950" w:rsidP="001E468E" w14:paraId="037A52F0" w14:textId="77777777">
            <w:pPr>
              <w:jc w:val="right"/>
              <w:rPr>
                <w:sz w:val="22"/>
                <w:szCs w:val="22"/>
              </w:rPr>
            </w:pPr>
            <w:r w:rsidRPr="00655950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35AD" w:rsidRPr="000068FB" w:rsidP="00B135AD" w14:paraId="06CC7544" w14:textId="77777777">
            <w:pPr>
              <w:numPr>
                <w:ilvl w:val="0"/>
                <w:numId w:val="1"/>
              </w:numPr>
            </w:pPr>
            <w:r w:rsidRPr="000068FB">
              <w:t>Pharmacist</w:t>
            </w:r>
          </w:p>
        </w:tc>
      </w:tr>
      <w:tr w14:paraId="75582F79" w14:textId="77777777" w:rsidTr="001E468E">
        <w:tblPrEx>
          <w:tblW w:w="10316" w:type="dxa"/>
          <w:jc w:val="center"/>
          <w:tblLook w:val="01E0"/>
        </w:tblPrEx>
        <w:trPr>
          <w:gridAfter w:val="2"/>
          <w:wAfter w:w="20" w:type="dxa"/>
          <w:trHeight w:val="46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135AD" w:rsidRPr="003300B6" w:rsidP="001E468E" w14:paraId="6D86F779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135AD" w:rsidRPr="00655950" w:rsidP="001E468E" w14:paraId="6DD0D49D" w14:textId="77777777">
            <w:pPr>
              <w:jc w:val="right"/>
              <w:rPr>
                <w:sz w:val="22"/>
                <w:szCs w:val="22"/>
              </w:rPr>
            </w:pPr>
            <w:r w:rsidRPr="00655950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35AD" w:rsidRPr="000068FB" w:rsidP="00B135AD" w14:paraId="7F798E62" w14:textId="77777777">
            <w:pPr>
              <w:numPr>
                <w:ilvl w:val="0"/>
                <w:numId w:val="1"/>
              </w:numPr>
            </w:pPr>
            <w:r>
              <w:t>Therapist (ex: physical, occupational, respiratory, etc.)</w:t>
            </w:r>
          </w:p>
        </w:tc>
      </w:tr>
      <w:tr w14:paraId="1C933403" w14:textId="77777777" w:rsidTr="001E468E">
        <w:tblPrEx>
          <w:tblW w:w="10316" w:type="dxa"/>
          <w:jc w:val="center"/>
          <w:tblLook w:val="01E0"/>
        </w:tblPrEx>
        <w:trPr>
          <w:gridAfter w:val="2"/>
          <w:wAfter w:w="20" w:type="dxa"/>
          <w:trHeight w:val="46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135AD" w:rsidRPr="003300B6" w:rsidP="001E468E" w14:paraId="5322281F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655950" w:rsidP="001E468E" w14:paraId="606A0E24" w14:textId="77777777">
            <w:pPr>
              <w:jc w:val="right"/>
              <w:rPr>
                <w:sz w:val="22"/>
                <w:szCs w:val="22"/>
              </w:rPr>
            </w:pPr>
            <w:r w:rsidRPr="00655950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35AD" w:rsidRPr="000068FB" w:rsidP="00B135AD" w14:paraId="5FAD75F5" w14:textId="77777777">
            <w:pPr>
              <w:numPr>
                <w:ilvl w:val="0"/>
                <w:numId w:val="1"/>
              </w:numPr>
            </w:pPr>
            <w:r w:rsidRPr="000068FB">
              <w:t>Environmental</w:t>
            </w:r>
            <w:r>
              <w:t>/facility</w:t>
            </w:r>
            <w:r w:rsidRPr="000068FB">
              <w:t xml:space="preserve"> services </w:t>
            </w:r>
            <w:r>
              <w:t>(</w:t>
            </w:r>
            <w:r>
              <w:t>e.g.</w:t>
            </w:r>
            <w:r>
              <w:t xml:space="preserve"> EVS staff, facility manager, facility engineers)</w:t>
            </w:r>
          </w:p>
        </w:tc>
      </w:tr>
      <w:tr w14:paraId="5613684D" w14:textId="77777777" w:rsidTr="001E468E">
        <w:tblPrEx>
          <w:tblW w:w="10316" w:type="dxa"/>
          <w:jc w:val="center"/>
          <w:tblLook w:val="01E0"/>
        </w:tblPrEx>
        <w:trPr>
          <w:gridAfter w:val="2"/>
          <w:wAfter w:w="20" w:type="dxa"/>
          <w:trHeight w:val="46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135AD" w:rsidRPr="003300B6" w:rsidP="001E468E" w14:paraId="563F222B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655950" w:rsidP="001E468E" w14:paraId="4F0EA59C" w14:textId="77777777">
            <w:pPr>
              <w:jc w:val="right"/>
              <w:rPr>
                <w:sz w:val="22"/>
                <w:szCs w:val="22"/>
              </w:rPr>
            </w:pPr>
            <w:r w:rsidRPr="00655950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35AD" w:rsidRPr="000068FB" w:rsidP="00B135AD" w14:paraId="7FF43147" w14:textId="77777777">
            <w:pPr>
              <w:numPr>
                <w:ilvl w:val="0"/>
                <w:numId w:val="1"/>
              </w:numPr>
            </w:pPr>
            <w:r w:rsidRPr="000068FB">
              <w:t xml:space="preserve">Social </w:t>
            </w:r>
            <w:r>
              <w:t xml:space="preserve">and community </w:t>
            </w:r>
            <w:r w:rsidRPr="000068FB">
              <w:t xml:space="preserve">services </w:t>
            </w:r>
          </w:p>
        </w:tc>
      </w:tr>
      <w:tr w14:paraId="4274E148" w14:textId="77777777" w:rsidTr="001E468E">
        <w:tblPrEx>
          <w:tblW w:w="10316" w:type="dxa"/>
          <w:jc w:val="center"/>
          <w:tblLook w:val="01E0"/>
        </w:tblPrEx>
        <w:trPr>
          <w:gridAfter w:val="2"/>
          <w:wAfter w:w="20" w:type="dxa"/>
          <w:trHeight w:val="46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135AD" w:rsidRPr="003300B6" w:rsidP="001E468E" w14:paraId="41954763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655950" w:rsidP="001E468E" w14:paraId="16E06CA5" w14:textId="77777777">
            <w:pPr>
              <w:jc w:val="right"/>
              <w:rPr>
                <w:sz w:val="22"/>
                <w:szCs w:val="22"/>
              </w:rPr>
            </w:pPr>
            <w:r w:rsidRPr="00655950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35AD" w:rsidRPr="000068FB" w:rsidP="00B135AD" w14:paraId="3AB4BAF3" w14:textId="77777777">
            <w:pPr>
              <w:numPr>
                <w:ilvl w:val="0"/>
                <w:numId w:val="1"/>
              </w:numPr>
            </w:pPr>
            <w:r w:rsidRPr="000068FB">
              <w:t xml:space="preserve">Healthcare administrator </w:t>
            </w:r>
            <w:r>
              <w:t>(</w:t>
            </w:r>
            <w:r>
              <w:t>e.g.</w:t>
            </w:r>
            <w:r>
              <w:t xml:space="preserve"> clinic or hospital directors, CEO’s)</w:t>
            </w:r>
          </w:p>
        </w:tc>
      </w:tr>
      <w:tr w14:paraId="623A892B" w14:textId="77777777" w:rsidTr="001E468E">
        <w:tblPrEx>
          <w:tblW w:w="10316" w:type="dxa"/>
          <w:jc w:val="center"/>
          <w:tblLook w:val="01E0"/>
        </w:tblPrEx>
        <w:trPr>
          <w:gridAfter w:val="2"/>
          <w:wAfter w:w="20" w:type="dxa"/>
          <w:trHeight w:val="46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135AD" w:rsidRPr="003300B6" w:rsidP="001E468E" w14:paraId="18F35B4E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655950" w:rsidP="001E468E" w14:paraId="4B027223" w14:textId="77777777">
            <w:pPr>
              <w:jc w:val="right"/>
              <w:rPr>
                <w:sz w:val="22"/>
                <w:szCs w:val="22"/>
              </w:rPr>
            </w:pPr>
            <w:r w:rsidRPr="00655950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35AD" w:rsidRPr="000068FB" w:rsidP="00B135AD" w14:paraId="37E18866" w14:textId="77777777">
            <w:pPr>
              <w:numPr>
                <w:ilvl w:val="0"/>
                <w:numId w:val="1"/>
              </w:numPr>
            </w:pPr>
            <w:r w:rsidRPr="000068FB">
              <w:t>Non-clinical staff</w:t>
            </w:r>
            <w:r>
              <w:t xml:space="preserve"> (</w:t>
            </w:r>
            <w:r>
              <w:t>e.g.</w:t>
            </w:r>
            <w:r>
              <w:t xml:space="preserve"> HR personnel, marketing communications, quality/patient safety, clerical)</w:t>
            </w:r>
          </w:p>
        </w:tc>
      </w:tr>
      <w:tr w14:paraId="0EB43CEA" w14:textId="77777777" w:rsidTr="001E468E">
        <w:tblPrEx>
          <w:tblW w:w="10316" w:type="dxa"/>
          <w:jc w:val="center"/>
          <w:tblLook w:val="01E0"/>
        </w:tblPrEx>
        <w:trPr>
          <w:gridAfter w:val="2"/>
          <w:wAfter w:w="20" w:type="dxa"/>
          <w:trHeight w:val="46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135AD" w:rsidRPr="003300B6" w:rsidP="001E468E" w14:paraId="7AAD27D6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655950" w:rsidP="001E468E" w14:paraId="5FDE2830" w14:textId="77777777">
            <w:pPr>
              <w:jc w:val="right"/>
              <w:rPr>
                <w:sz w:val="22"/>
                <w:szCs w:val="22"/>
              </w:rPr>
            </w:pPr>
            <w:r w:rsidRPr="00655950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35AD" w:rsidRPr="000068FB" w:rsidP="00B135AD" w14:paraId="68B8A58F" w14:textId="77777777">
            <w:pPr>
              <w:numPr>
                <w:ilvl w:val="0"/>
                <w:numId w:val="1"/>
              </w:numPr>
            </w:pPr>
            <w:r>
              <w:t>Emergency medical technician/paramedic</w:t>
            </w:r>
          </w:p>
        </w:tc>
      </w:tr>
      <w:tr w14:paraId="7F1E36FA" w14:textId="77777777" w:rsidTr="001E468E">
        <w:tblPrEx>
          <w:tblW w:w="10316" w:type="dxa"/>
          <w:jc w:val="center"/>
          <w:tblLook w:val="01E0"/>
        </w:tblPrEx>
        <w:trPr>
          <w:gridAfter w:val="2"/>
          <w:wAfter w:w="20" w:type="dxa"/>
          <w:trHeight w:val="46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135AD" w:rsidRPr="003300B6" w:rsidP="001E468E" w14:paraId="339187F1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655950" w:rsidP="001E468E" w14:paraId="71190576" w14:textId="77777777">
            <w:pPr>
              <w:jc w:val="right"/>
              <w:rPr>
                <w:sz w:val="22"/>
                <w:szCs w:val="22"/>
              </w:rPr>
            </w:pPr>
            <w:r w:rsidRPr="00655950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35AD" w:rsidP="00B135AD" w14:paraId="67F362B2" w14:textId="77777777">
            <w:pPr>
              <w:numPr>
                <w:ilvl w:val="0"/>
                <w:numId w:val="1"/>
              </w:numPr>
            </w:pPr>
            <w:r>
              <w:t>Laboratory staff</w:t>
            </w:r>
          </w:p>
        </w:tc>
      </w:tr>
      <w:tr w14:paraId="10A9F57F" w14:textId="77777777" w:rsidTr="001E468E">
        <w:tblPrEx>
          <w:tblW w:w="10316" w:type="dxa"/>
          <w:jc w:val="center"/>
          <w:tblLook w:val="01E0"/>
        </w:tblPrEx>
        <w:trPr>
          <w:gridAfter w:val="2"/>
          <w:wAfter w:w="20" w:type="dxa"/>
          <w:trHeight w:val="46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135AD" w:rsidRPr="003300B6" w:rsidP="001E468E" w14:paraId="45301FBD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655950" w:rsidP="001E468E" w14:paraId="623E6682" w14:textId="77777777">
            <w:pPr>
              <w:jc w:val="right"/>
              <w:rPr>
                <w:sz w:val="22"/>
                <w:szCs w:val="22"/>
              </w:rPr>
            </w:pPr>
            <w:r w:rsidRPr="00655950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35AD" w:rsidRPr="000068FB" w:rsidP="00B135AD" w14:paraId="0EEF62B2" w14:textId="77777777">
            <w:pPr>
              <w:numPr>
                <w:ilvl w:val="0"/>
                <w:numId w:val="1"/>
              </w:numPr>
            </w:pPr>
            <w:r w:rsidRPr="000068FB">
              <w:t xml:space="preserve">Public health professional </w:t>
            </w:r>
          </w:p>
        </w:tc>
      </w:tr>
      <w:tr w14:paraId="3A49D936" w14:textId="77777777" w:rsidTr="001E468E">
        <w:tblPrEx>
          <w:tblW w:w="10316" w:type="dxa"/>
          <w:jc w:val="center"/>
          <w:tblLook w:val="01E0"/>
        </w:tblPrEx>
        <w:trPr>
          <w:gridAfter w:val="2"/>
          <w:wAfter w:w="20" w:type="dxa"/>
          <w:trHeight w:val="548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135AD" w:rsidRPr="003300B6" w:rsidP="001E468E" w14:paraId="633BD0C4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35AD" w:rsidRPr="00655950" w:rsidP="001E468E" w14:paraId="08C4E1EC" w14:textId="77777777">
            <w:pPr>
              <w:jc w:val="right"/>
              <w:rPr>
                <w:sz w:val="22"/>
                <w:szCs w:val="22"/>
              </w:rPr>
            </w:pPr>
            <w:r w:rsidRPr="00655950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5AD" w:rsidRPr="000068FB" w:rsidP="00B135AD" w14:paraId="041BD1BC" w14:textId="77777777">
            <w:pPr>
              <w:numPr>
                <w:ilvl w:val="0"/>
                <w:numId w:val="1"/>
              </w:numPr>
            </w:pPr>
            <w:r w:rsidRPr="000068FB">
              <w:t>None of the above</w:t>
            </w:r>
          </w:p>
        </w:tc>
      </w:tr>
      <w:tr w14:paraId="4003CD9A" w14:textId="77777777" w:rsidTr="001E468E">
        <w:tblPrEx>
          <w:tblW w:w="10316" w:type="dxa"/>
          <w:jc w:val="center"/>
          <w:tblLook w:val="01E0"/>
        </w:tblPrEx>
        <w:trPr>
          <w:trHeight w:val="69"/>
          <w:jc w:val="center"/>
        </w:trPr>
        <w:tc>
          <w:tcPr>
            <w:tcW w:w="3089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B135AD" w:rsidRPr="003300B6" w:rsidP="001E468E" w14:paraId="3E1EC422" w14:textId="77777777">
            <w:pPr>
              <w:rPr>
                <w:sz w:val="22"/>
                <w:szCs w:val="22"/>
              </w:rPr>
            </w:pPr>
            <w:r w:rsidRPr="00F21274">
              <w:rPr>
                <w:sz w:val="22"/>
                <w:szCs w:val="22"/>
              </w:rPr>
              <w:t>Which of the following best describes your primary workplace? (Select one.)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P="001E468E" w14:paraId="3D572C2F" w14:textId="77777777">
            <w:r w:rsidRPr="00B911A7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35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35AD" w:rsidRPr="005068B2" w:rsidP="00B135AD" w14:paraId="5446ED20" w14:textId="77777777">
            <w:pPr>
              <w:numPr>
                <w:ilvl w:val="0"/>
                <w:numId w:val="2"/>
              </w:numPr>
            </w:pPr>
            <w:r w:rsidRPr="005068B2">
              <w:t>Acute care hospital</w:t>
            </w:r>
          </w:p>
        </w:tc>
      </w:tr>
      <w:tr w14:paraId="52517F42" w14:textId="77777777" w:rsidTr="001E468E">
        <w:tblPrEx>
          <w:tblW w:w="10316" w:type="dxa"/>
          <w:jc w:val="center"/>
          <w:tblLook w:val="01E0"/>
        </w:tblPrEx>
        <w:trPr>
          <w:trHeight w:val="58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F21274" w:rsidP="001E468E" w14:paraId="6CF352C7" w14:textId="77777777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P="001E468E" w14:paraId="4DBB8139" w14:textId="77777777">
            <w:r w:rsidRPr="00B911A7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35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35AD" w:rsidRPr="005068B2" w:rsidP="00B135AD" w14:paraId="2D5934F6" w14:textId="77777777">
            <w:pPr>
              <w:numPr>
                <w:ilvl w:val="0"/>
                <w:numId w:val="2"/>
              </w:numPr>
            </w:pPr>
            <w:r w:rsidRPr="005068B2">
              <w:t xml:space="preserve">Critical access hospital </w:t>
            </w:r>
          </w:p>
        </w:tc>
      </w:tr>
      <w:tr w14:paraId="7B2C8B54" w14:textId="77777777" w:rsidTr="001E468E">
        <w:tblPrEx>
          <w:tblW w:w="10316" w:type="dxa"/>
          <w:jc w:val="center"/>
          <w:tblLook w:val="01E0"/>
        </w:tblPrEx>
        <w:trPr>
          <w:trHeight w:val="58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F21274" w:rsidP="001E468E" w14:paraId="1B8BE22B" w14:textId="77777777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P="001E468E" w14:paraId="60704145" w14:textId="77777777">
            <w:r w:rsidRPr="00B911A7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35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35AD" w:rsidRPr="005068B2" w:rsidP="00B135AD" w14:paraId="4D84D001" w14:textId="77777777">
            <w:pPr>
              <w:numPr>
                <w:ilvl w:val="0"/>
                <w:numId w:val="2"/>
              </w:numPr>
            </w:pPr>
            <w:r w:rsidRPr="005068B2">
              <w:t xml:space="preserve">Long-term </w:t>
            </w:r>
            <w:r>
              <w:t>acute care hospital or inpatient rehabilitation facility</w:t>
            </w:r>
          </w:p>
        </w:tc>
      </w:tr>
      <w:tr w14:paraId="5DAD8FED" w14:textId="77777777" w:rsidTr="001E468E">
        <w:tblPrEx>
          <w:tblW w:w="10316" w:type="dxa"/>
          <w:jc w:val="center"/>
          <w:tblLook w:val="01E0"/>
        </w:tblPrEx>
        <w:trPr>
          <w:trHeight w:val="58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F21274" w:rsidP="001E468E" w14:paraId="76EA14F7" w14:textId="77777777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P="001E468E" w14:paraId="0D3346E3" w14:textId="77777777">
            <w:r w:rsidRPr="00C83353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35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35AD" w:rsidRPr="005068B2" w:rsidP="00B135AD" w14:paraId="03332F63" w14:textId="77777777">
            <w:pPr>
              <w:numPr>
                <w:ilvl w:val="0"/>
                <w:numId w:val="2"/>
              </w:numPr>
            </w:pPr>
            <w:r>
              <w:t>Skilled nursing facility (nursing home)</w:t>
            </w:r>
          </w:p>
        </w:tc>
      </w:tr>
      <w:tr w14:paraId="3F26FBC3" w14:textId="77777777" w:rsidTr="001E468E">
        <w:tblPrEx>
          <w:tblW w:w="10316" w:type="dxa"/>
          <w:jc w:val="center"/>
          <w:tblLook w:val="01E0"/>
        </w:tblPrEx>
        <w:trPr>
          <w:trHeight w:val="58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F21274" w:rsidP="001E468E" w14:paraId="66776252" w14:textId="77777777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P="001E468E" w14:paraId="0D03D1DD" w14:textId="77777777">
            <w:r w:rsidRPr="00C83353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35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35AD" w:rsidRPr="005068B2" w:rsidP="00B135AD" w14:paraId="6696B83D" w14:textId="77777777">
            <w:pPr>
              <w:numPr>
                <w:ilvl w:val="0"/>
                <w:numId w:val="2"/>
              </w:numPr>
            </w:pPr>
            <w:r>
              <w:t>Assisted living facility</w:t>
            </w:r>
          </w:p>
        </w:tc>
      </w:tr>
      <w:tr w14:paraId="1BCB06AD" w14:textId="77777777" w:rsidTr="001E468E">
        <w:tblPrEx>
          <w:tblW w:w="10316" w:type="dxa"/>
          <w:jc w:val="center"/>
          <w:tblLook w:val="01E0"/>
        </w:tblPrEx>
        <w:trPr>
          <w:trHeight w:val="58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F21274" w:rsidP="001E468E" w14:paraId="55954E7E" w14:textId="77777777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P="001E468E" w14:paraId="5BF10BC4" w14:textId="77777777">
            <w:r w:rsidRPr="00B911A7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35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35AD" w:rsidRPr="005068B2" w:rsidP="00B135AD" w14:paraId="495D4FCB" w14:textId="77777777">
            <w:pPr>
              <w:numPr>
                <w:ilvl w:val="0"/>
                <w:numId w:val="2"/>
              </w:numPr>
            </w:pPr>
            <w:r>
              <w:t xml:space="preserve"> Dialysis facility (outpatient)</w:t>
            </w:r>
          </w:p>
        </w:tc>
      </w:tr>
      <w:tr w14:paraId="5DDF6248" w14:textId="77777777" w:rsidTr="001E468E">
        <w:tblPrEx>
          <w:tblW w:w="10316" w:type="dxa"/>
          <w:jc w:val="center"/>
          <w:tblLook w:val="01E0"/>
        </w:tblPrEx>
        <w:trPr>
          <w:trHeight w:val="58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F21274" w:rsidP="001E468E" w14:paraId="56CBCBDA" w14:textId="77777777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P="001E468E" w14:paraId="63583C17" w14:textId="77777777">
            <w:r w:rsidRPr="00B911A7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35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35AD" w:rsidP="00B135AD" w14:paraId="4B062CA6" w14:textId="77777777">
            <w:pPr>
              <w:numPr>
                <w:ilvl w:val="0"/>
                <w:numId w:val="2"/>
              </w:numPr>
            </w:pPr>
            <w:r>
              <w:t>Outpatient ambulatory care—not dialysis (</w:t>
            </w:r>
            <w:r>
              <w:t>e.g.</w:t>
            </w:r>
            <w:r>
              <w:t xml:space="preserve"> medical, surgical, behavioral health clinic)</w:t>
            </w:r>
          </w:p>
          <w:p w:rsidR="00B135AD" w:rsidRPr="005068B2" w:rsidP="00B135AD" w14:paraId="46EBC488" w14:textId="77777777">
            <w:pPr>
              <w:numPr>
                <w:ilvl w:val="0"/>
                <w:numId w:val="2"/>
              </w:numPr>
            </w:pPr>
            <w:r>
              <w:t>Pharmacy</w:t>
            </w:r>
          </w:p>
        </w:tc>
      </w:tr>
      <w:tr w14:paraId="1E2EEF4C" w14:textId="77777777" w:rsidTr="001E468E">
        <w:tblPrEx>
          <w:tblW w:w="10316" w:type="dxa"/>
          <w:jc w:val="center"/>
          <w:tblLook w:val="01E0"/>
        </w:tblPrEx>
        <w:trPr>
          <w:trHeight w:val="58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F21274" w:rsidP="001E468E" w14:paraId="5DCA4BEE" w14:textId="77777777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P="001E468E" w14:paraId="34CFD941" w14:textId="77777777">
            <w:r w:rsidRPr="00B911A7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35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35AD" w:rsidRPr="005068B2" w:rsidP="00B135AD" w14:paraId="24CE6CC1" w14:textId="77777777">
            <w:pPr>
              <w:numPr>
                <w:ilvl w:val="0"/>
                <w:numId w:val="2"/>
              </w:numPr>
            </w:pPr>
            <w:r>
              <w:t>Dental facility</w:t>
            </w:r>
          </w:p>
        </w:tc>
      </w:tr>
      <w:tr w14:paraId="548C9805" w14:textId="77777777" w:rsidTr="001E468E">
        <w:tblPrEx>
          <w:tblW w:w="10316" w:type="dxa"/>
          <w:jc w:val="center"/>
          <w:tblLook w:val="01E0"/>
        </w:tblPrEx>
        <w:trPr>
          <w:trHeight w:val="58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F21274" w:rsidP="001E468E" w14:paraId="099EFF85" w14:textId="77777777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P="001E468E" w14:paraId="33BD3AAE" w14:textId="77777777">
            <w:r w:rsidRPr="00B911A7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35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35AD" w:rsidRPr="005068B2" w:rsidP="00B135AD" w14:paraId="7D80E2E0" w14:textId="77777777">
            <w:pPr>
              <w:numPr>
                <w:ilvl w:val="0"/>
                <w:numId w:val="2"/>
              </w:numPr>
            </w:pPr>
            <w:r w:rsidRPr="005068B2">
              <w:t>Home health</w:t>
            </w:r>
          </w:p>
        </w:tc>
      </w:tr>
      <w:tr w14:paraId="2151FBA0" w14:textId="77777777" w:rsidTr="001E468E">
        <w:tblPrEx>
          <w:tblW w:w="10316" w:type="dxa"/>
          <w:jc w:val="center"/>
          <w:tblLook w:val="01E0"/>
        </w:tblPrEx>
        <w:trPr>
          <w:trHeight w:val="58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F21274" w:rsidP="001E468E" w14:paraId="30B0E058" w14:textId="77777777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P="001E468E" w14:paraId="0C9B525C" w14:textId="77777777">
            <w:r w:rsidRPr="00B911A7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35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35AD" w:rsidRPr="005068B2" w:rsidP="00B135AD" w14:paraId="3DB3445A" w14:textId="77777777">
            <w:pPr>
              <w:numPr>
                <w:ilvl w:val="0"/>
                <w:numId w:val="2"/>
              </w:numPr>
            </w:pPr>
            <w:r w:rsidRPr="005068B2">
              <w:t xml:space="preserve">Health department </w:t>
            </w:r>
          </w:p>
        </w:tc>
      </w:tr>
      <w:tr w14:paraId="20AC4F75" w14:textId="77777777" w:rsidTr="001E468E">
        <w:tblPrEx>
          <w:tblW w:w="10316" w:type="dxa"/>
          <w:jc w:val="center"/>
          <w:tblLook w:val="01E0"/>
        </w:tblPrEx>
        <w:trPr>
          <w:trHeight w:val="58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F21274" w:rsidP="001E468E" w14:paraId="612EF52D" w14:textId="77777777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P="001E468E" w14:paraId="6180A732" w14:textId="77777777">
            <w:pPr>
              <w:jc w:val="right"/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35AD" w:rsidP="001E468E" w14:paraId="1F9B1FED" w14:textId="77777777">
            <w:pPr>
              <w:jc w:val="right"/>
            </w:pPr>
            <w:r w:rsidRPr="00B911A7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555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35AD" w:rsidRPr="005068B2" w:rsidP="001E468E" w14:paraId="1D249D1E" w14:textId="77777777">
            <w:r>
              <w:t>i)</w:t>
            </w:r>
            <w:r w:rsidRPr="005068B2">
              <w:t>State health department</w:t>
            </w:r>
          </w:p>
        </w:tc>
      </w:tr>
      <w:tr w14:paraId="1EB777E2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58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F21274" w:rsidP="001E468E" w14:paraId="0D7100E4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P="001E468E" w14:paraId="433BE5F2" w14:textId="77777777">
            <w:pPr>
              <w:jc w:val="right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35AD" w:rsidP="001E468E" w14:paraId="6BF15AD0" w14:textId="77777777">
            <w:pPr>
              <w:jc w:val="right"/>
            </w:pPr>
            <w:r w:rsidRPr="00B911A7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55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35AD" w:rsidRPr="005068B2" w:rsidP="001E468E" w14:paraId="2535DEF7" w14:textId="77777777">
            <w:r>
              <w:t>ii)</w:t>
            </w:r>
            <w:r w:rsidRPr="005068B2">
              <w:t>Territorial health department</w:t>
            </w:r>
          </w:p>
        </w:tc>
      </w:tr>
      <w:tr w14:paraId="604A57BB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58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F21274" w:rsidP="001E468E" w14:paraId="7F7EDDE2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4D4" w:rsidP="001E468E" w14:paraId="41131D90" w14:textId="77777777">
            <w:pPr>
              <w:jc w:val="right"/>
              <w:rPr>
                <w:color w:val="00000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35AD" w:rsidRPr="00B914D4" w:rsidP="001E468E" w14:paraId="1561FDE6" w14:textId="77777777">
            <w:pPr>
              <w:jc w:val="right"/>
              <w:rPr>
                <w:color w:val="000000"/>
                <w:sz w:val="22"/>
                <w:szCs w:val="22"/>
              </w:rPr>
            </w:pPr>
            <w:r w:rsidRPr="00B914D4">
              <w:rPr>
                <w:rFonts w:ascii="Wingdings" w:hAnsi="Wingdings"/>
                <w:color w:val="000000"/>
                <w:sz w:val="22"/>
                <w:szCs w:val="22"/>
              </w:rPr>
              <w:sym w:font="Wingdings" w:char="F0A6"/>
            </w:r>
          </w:p>
          <w:p w:rsidR="00B135AD" w:rsidRPr="00B914D4" w:rsidP="001E468E" w14:paraId="6B561933" w14:textId="77777777">
            <w:pPr>
              <w:jc w:val="right"/>
              <w:rPr>
                <w:color w:val="000000"/>
              </w:rPr>
            </w:pPr>
            <w:r w:rsidRPr="00B914D4">
              <w:rPr>
                <w:rFonts w:ascii="Wingdings" w:hAnsi="Wingdings"/>
                <w:color w:val="000000"/>
                <w:sz w:val="22"/>
                <w:szCs w:val="22"/>
              </w:rPr>
              <w:sym w:font="Wingdings" w:char="F0A6"/>
            </w:r>
          </w:p>
        </w:tc>
        <w:tc>
          <w:tcPr>
            <w:tcW w:w="55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35AD" w:rsidRPr="00B914D4" w:rsidP="001E468E" w14:paraId="61119FA7" w14:textId="77777777">
            <w:pPr>
              <w:rPr>
                <w:color w:val="000000"/>
              </w:rPr>
            </w:pPr>
            <w:r w:rsidRPr="00B914D4">
              <w:rPr>
                <w:color w:val="000000"/>
              </w:rPr>
              <w:t>iii)Local health department</w:t>
            </w:r>
          </w:p>
          <w:p w:rsidR="00B135AD" w:rsidRPr="00B914D4" w:rsidP="001E468E" w14:paraId="7C26B9AF" w14:textId="77777777">
            <w:pPr>
              <w:rPr>
                <w:color w:val="000000"/>
              </w:rPr>
            </w:pPr>
            <w:r w:rsidRPr="00B914D4">
              <w:rPr>
                <w:color w:val="000000"/>
              </w:rPr>
              <w:t>iv)Tribal health department</w:t>
            </w:r>
          </w:p>
          <w:p w:rsidR="00B135AD" w:rsidRPr="00B914D4" w:rsidP="001E468E" w14:paraId="74AE5D9D" w14:textId="77777777">
            <w:pPr>
              <w:rPr>
                <w:color w:val="000000"/>
              </w:rPr>
            </w:pPr>
          </w:p>
        </w:tc>
      </w:tr>
      <w:tr w14:paraId="1B88CCAE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58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F21274" w:rsidP="001E468E" w14:paraId="1F1478FA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35AD" w:rsidP="001E468E" w14:paraId="6F71D2B4" w14:textId="77777777">
            <w:r w:rsidRPr="00B911A7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5AD" w:rsidRPr="005068B2" w:rsidP="001E468E" w14:paraId="7CAD32F5" w14:textId="77777777">
            <w:r w:rsidRPr="005068B2">
              <w:t>None of the above</w:t>
            </w:r>
          </w:p>
        </w:tc>
      </w:tr>
      <w:tr w14:paraId="5BE5AF01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B135AD" w:rsidRPr="00F21274" w:rsidP="001E468E" w14:paraId="6A20E36F" w14:textId="77777777">
            <w:pPr>
              <w:rPr>
                <w:sz w:val="22"/>
                <w:szCs w:val="22"/>
              </w:rPr>
            </w:pPr>
            <w:r w:rsidRPr="0090399E">
              <w:rPr>
                <w:sz w:val="22"/>
                <w:szCs w:val="22"/>
              </w:rPr>
              <w:t>What state, territory, or IHS region do you work?</w:t>
            </w:r>
            <w:r>
              <w:rPr>
                <w:sz w:val="22"/>
                <w:szCs w:val="22"/>
              </w:rPr>
              <w:t xml:space="preserve"> </w:t>
            </w:r>
            <w:r w:rsidRPr="0090399E">
              <w:rPr>
                <w:sz w:val="22"/>
                <w:szCs w:val="22"/>
              </w:rPr>
              <w:t>You can make up to two selections.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P="001E468E" w14:paraId="0AC20A52" w14:textId="77777777">
            <w:pPr>
              <w:rPr>
                <w:sz w:val="22"/>
                <w:szCs w:val="22"/>
              </w:rPr>
            </w:pPr>
            <w:r w:rsidRPr="00B911A7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  <w:p w:rsidR="00B135AD" w:rsidP="001E468E" w14:paraId="51129BF8" w14:textId="77777777">
            <w:r w:rsidRPr="00B911A7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P="001E468E" w14:paraId="51F64B11" w14:textId="7777777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IHS Area – National</w:t>
            </w:r>
          </w:p>
          <w:p w:rsidR="00B135AD" w:rsidRPr="009525CA" w:rsidP="001E468E" w14:paraId="70AA9A13" w14:textId="77777777">
            <w:pPr>
              <w:rPr>
                <w:sz w:val="22"/>
                <w:szCs w:val="22"/>
              </w:rPr>
            </w:pPr>
            <w:r w:rsidRPr="008524A1">
              <w:rPr>
                <w:sz w:val="22"/>
                <w:szCs w:val="18"/>
              </w:rPr>
              <w:t>IHS Area – Alaska</w:t>
            </w:r>
          </w:p>
        </w:tc>
      </w:tr>
      <w:tr w14:paraId="5EEB815E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1577ACFB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2B33D713" w14:textId="77777777">
            <w:pPr>
              <w:rPr>
                <w:sz w:val="22"/>
                <w:szCs w:val="22"/>
              </w:rPr>
            </w:pPr>
            <w:r w:rsidRPr="007A0D97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7ECECF16" w14:textId="77777777">
            <w:pPr>
              <w:rPr>
                <w:sz w:val="22"/>
                <w:szCs w:val="22"/>
              </w:rPr>
            </w:pPr>
            <w:r w:rsidRPr="008524A1">
              <w:rPr>
                <w:sz w:val="22"/>
                <w:szCs w:val="18"/>
              </w:rPr>
              <w:t>IHS Area – Albuquerque</w:t>
            </w:r>
          </w:p>
        </w:tc>
      </w:tr>
      <w:tr w14:paraId="4E3CAA38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0BCECF17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17EB53F7" w14:textId="77777777">
            <w:pPr>
              <w:rPr>
                <w:sz w:val="22"/>
                <w:szCs w:val="22"/>
              </w:rPr>
            </w:pPr>
            <w:r w:rsidRPr="007A0D97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3A00DD75" w14:textId="77777777">
            <w:pPr>
              <w:rPr>
                <w:sz w:val="22"/>
                <w:szCs w:val="22"/>
              </w:rPr>
            </w:pPr>
            <w:r w:rsidRPr="008524A1">
              <w:rPr>
                <w:sz w:val="22"/>
                <w:szCs w:val="18"/>
              </w:rPr>
              <w:t>IHS Area – Bemidji</w:t>
            </w:r>
          </w:p>
        </w:tc>
      </w:tr>
      <w:tr w14:paraId="5C5FFB01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085B0296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267ED89C" w14:textId="77777777">
            <w:pPr>
              <w:rPr>
                <w:sz w:val="22"/>
                <w:szCs w:val="22"/>
              </w:rPr>
            </w:pPr>
            <w:r w:rsidRPr="007A0D97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6B48A146" w14:textId="77777777">
            <w:pPr>
              <w:rPr>
                <w:sz w:val="22"/>
                <w:szCs w:val="22"/>
              </w:rPr>
            </w:pPr>
            <w:r w:rsidRPr="008524A1">
              <w:rPr>
                <w:sz w:val="22"/>
                <w:szCs w:val="18"/>
              </w:rPr>
              <w:t>IHS Area – Billings</w:t>
            </w:r>
          </w:p>
        </w:tc>
      </w:tr>
      <w:tr w14:paraId="1EEB4FCE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692D49E0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09780187" w14:textId="77777777">
            <w:pPr>
              <w:rPr>
                <w:sz w:val="22"/>
                <w:szCs w:val="22"/>
              </w:rPr>
            </w:pPr>
            <w:r w:rsidRPr="007A0D97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5BDF41C7" w14:textId="77777777">
            <w:pPr>
              <w:rPr>
                <w:sz w:val="22"/>
                <w:szCs w:val="22"/>
              </w:rPr>
            </w:pPr>
            <w:r w:rsidRPr="008524A1">
              <w:rPr>
                <w:sz w:val="22"/>
                <w:szCs w:val="18"/>
              </w:rPr>
              <w:t>IHS Area – California</w:t>
            </w:r>
          </w:p>
        </w:tc>
      </w:tr>
      <w:tr w14:paraId="3C02914C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44614383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6267E2D6" w14:textId="77777777">
            <w:pPr>
              <w:rPr>
                <w:sz w:val="22"/>
                <w:szCs w:val="22"/>
              </w:rPr>
            </w:pPr>
            <w:r w:rsidRPr="007A0D97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46761B4F" w14:textId="77777777">
            <w:pPr>
              <w:rPr>
                <w:sz w:val="22"/>
                <w:szCs w:val="22"/>
              </w:rPr>
            </w:pPr>
            <w:r w:rsidRPr="008524A1">
              <w:rPr>
                <w:sz w:val="22"/>
                <w:szCs w:val="18"/>
              </w:rPr>
              <w:t>IHS Area – Great Plains</w:t>
            </w:r>
          </w:p>
        </w:tc>
      </w:tr>
      <w:tr w14:paraId="68D656D0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498CE427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3D199A50" w14:textId="77777777">
            <w:pPr>
              <w:rPr>
                <w:sz w:val="22"/>
                <w:szCs w:val="22"/>
              </w:rPr>
            </w:pPr>
            <w:r w:rsidRPr="007A0D97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1A41C95B" w14:textId="77777777">
            <w:pPr>
              <w:rPr>
                <w:sz w:val="22"/>
                <w:szCs w:val="22"/>
              </w:rPr>
            </w:pPr>
            <w:r w:rsidRPr="008524A1">
              <w:rPr>
                <w:sz w:val="22"/>
                <w:szCs w:val="18"/>
              </w:rPr>
              <w:t>IHS Area – Nashville</w:t>
            </w:r>
          </w:p>
        </w:tc>
      </w:tr>
      <w:tr w14:paraId="62343F4D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01CD5098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3C998154" w14:textId="77777777">
            <w:pPr>
              <w:rPr>
                <w:sz w:val="22"/>
                <w:szCs w:val="22"/>
              </w:rPr>
            </w:pPr>
            <w:r w:rsidRPr="007A0D97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68035080" w14:textId="77777777">
            <w:pPr>
              <w:rPr>
                <w:sz w:val="22"/>
                <w:szCs w:val="22"/>
              </w:rPr>
            </w:pPr>
            <w:r w:rsidRPr="008524A1">
              <w:rPr>
                <w:sz w:val="22"/>
                <w:szCs w:val="18"/>
              </w:rPr>
              <w:t>IHS Area – Navajo</w:t>
            </w:r>
          </w:p>
        </w:tc>
      </w:tr>
      <w:tr w14:paraId="17BCA69B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096D5008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41A3FB54" w14:textId="77777777">
            <w:pPr>
              <w:rPr>
                <w:sz w:val="22"/>
                <w:szCs w:val="22"/>
              </w:rPr>
            </w:pPr>
            <w:r w:rsidRPr="007A0D97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4AED96BD" w14:textId="77777777">
            <w:pPr>
              <w:rPr>
                <w:sz w:val="22"/>
                <w:szCs w:val="22"/>
              </w:rPr>
            </w:pPr>
            <w:r w:rsidRPr="008524A1">
              <w:rPr>
                <w:sz w:val="22"/>
                <w:szCs w:val="18"/>
              </w:rPr>
              <w:t>IHS Area – Oklahoma</w:t>
            </w:r>
          </w:p>
        </w:tc>
      </w:tr>
      <w:tr w14:paraId="21494203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3B5048E6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12096910" w14:textId="77777777">
            <w:pPr>
              <w:rPr>
                <w:sz w:val="22"/>
                <w:szCs w:val="22"/>
              </w:rPr>
            </w:pPr>
            <w:r w:rsidRPr="007A0D97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0E10458F" w14:textId="77777777">
            <w:pPr>
              <w:rPr>
                <w:sz w:val="22"/>
                <w:szCs w:val="22"/>
              </w:rPr>
            </w:pPr>
            <w:r w:rsidRPr="008524A1">
              <w:rPr>
                <w:sz w:val="22"/>
                <w:szCs w:val="18"/>
              </w:rPr>
              <w:t>IHS Area – Phoenix</w:t>
            </w:r>
          </w:p>
        </w:tc>
      </w:tr>
      <w:tr w14:paraId="5F2F5170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1276365F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5C10A6B6" w14:textId="77777777">
            <w:pPr>
              <w:rPr>
                <w:sz w:val="22"/>
                <w:szCs w:val="22"/>
              </w:rPr>
            </w:pPr>
            <w:r w:rsidRPr="007A0D97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05D889E9" w14:textId="77777777">
            <w:pPr>
              <w:rPr>
                <w:sz w:val="22"/>
                <w:szCs w:val="22"/>
              </w:rPr>
            </w:pPr>
            <w:r w:rsidRPr="008524A1">
              <w:rPr>
                <w:sz w:val="22"/>
                <w:szCs w:val="18"/>
              </w:rPr>
              <w:t>IHS Area – Portland</w:t>
            </w:r>
          </w:p>
        </w:tc>
      </w:tr>
      <w:tr w14:paraId="25FF28ED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35540C75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746EA504" w14:textId="77777777">
            <w:pPr>
              <w:rPr>
                <w:sz w:val="22"/>
                <w:szCs w:val="22"/>
              </w:rPr>
            </w:pPr>
            <w:r w:rsidRPr="007A0D97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53BD735A" w14:textId="77777777">
            <w:pPr>
              <w:rPr>
                <w:sz w:val="22"/>
                <w:szCs w:val="22"/>
              </w:rPr>
            </w:pPr>
            <w:r w:rsidRPr="008524A1">
              <w:rPr>
                <w:sz w:val="22"/>
                <w:szCs w:val="18"/>
              </w:rPr>
              <w:t>IHS Area –</w:t>
            </w:r>
            <w:r>
              <w:rPr>
                <w:sz w:val="22"/>
                <w:szCs w:val="18"/>
              </w:rPr>
              <w:t xml:space="preserve"> Tucson</w:t>
            </w:r>
          </w:p>
        </w:tc>
      </w:tr>
      <w:tr w14:paraId="079D6AA3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48D1CEC9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33F6C1D2" w14:textId="77777777">
            <w:pPr>
              <w:rPr>
                <w:sz w:val="22"/>
                <w:szCs w:val="22"/>
              </w:rPr>
            </w:pPr>
            <w:r w:rsidRPr="007A0D97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1C767619" w14:textId="77777777">
            <w:pPr>
              <w:rPr>
                <w:sz w:val="22"/>
                <w:szCs w:val="22"/>
              </w:rPr>
            </w:pPr>
            <w:r w:rsidRPr="008524A1">
              <w:rPr>
                <w:sz w:val="22"/>
                <w:szCs w:val="22"/>
              </w:rPr>
              <w:t>Alabama</w:t>
            </w:r>
          </w:p>
        </w:tc>
      </w:tr>
      <w:tr w14:paraId="673160DA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3D10A29E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423B521A" w14:textId="77777777">
            <w:pPr>
              <w:rPr>
                <w:sz w:val="22"/>
                <w:szCs w:val="22"/>
              </w:rPr>
            </w:pPr>
            <w:r w:rsidRPr="00B911A7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78C98CF4" w14:textId="77777777">
            <w:pPr>
              <w:rPr>
                <w:sz w:val="22"/>
                <w:szCs w:val="22"/>
              </w:rPr>
            </w:pPr>
            <w:r w:rsidRPr="008524A1">
              <w:rPr>
                <w:sz w:val="22"/>
                <w:szCs w:val="22"/>
              </w:rPr>
              <w:t>Alaska</w:t>
            </w:r>
          </w:p>
        </w:tc>
      </w:tr>
      <w:tr w14:paraId="684487F2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6C5D80E8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5A272BD5" w14:textId="77777777">
            <w:pPr>
              <w:rPr>
                <w:sz w:val="22"/>
                <w:szCs w:val="22"/>
              </w:rPr>
            </w:pPr>
            <w:r w:rsidRPr="00B911A7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2BC9656B" w14:textId="77777777">
            <w:pPr>
              <w:rPr>
                <w:sz w:val="22"/>
                <w:szCs w:val="22"/>
              </w:rPr>
            </w:pPr>
            <w:r w:rsidRPr="008524A1">
              <w:rPr>
                <w:sz w:val="22"/>
                <w:szCs w:val="22"/>
              </w:rPr>
              <w:t>American Samoa</w:t>
            </w:r>
          </w:p>
        </w:tc>
      </w:tr>
      <w:tr w14:paraId="28DB0B6E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28203318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7654F3EF" w14:textId="77777777">
            <w:pPr>
              <w:rPr>
                <w:sz w:val="22"/>
                <w:szCs w:val="22"/>
              </w:rPr>
            </w:pPr>
            <w:r w:rsidRPr="00B911A7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341F1E52" w14:textId="77777777">
            <w:pPr>
              <w:rPr>
                <w:sz w:val="22"/>
                <w:szCs w:val="22"/>
              </w:rPr>
            </w:pPr>
            <w:r w:rsidRPr="008524A1">
              <w:rPr>
                <w:sz w:val="22"/>
                <w:szCs w:val="22"/>
              </w:rPr>
              <w:t>Arizona</w:t>
            </w:r>
          </w:p>
        </w:tc>
      </w:tr>
      <w:tr w14:paraId="57BE02DD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7652340E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4AA3E6A9" w14:textId="77777777">
            <w:pPr>
              <w:rPr>
                <w:sz w:val="22"/>
                <w:szCs w:val="22"/>
              </w:rPr>
            </w:pPr>
            <w:r w:rsidRPr="00B911A7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0CD4B8B0" w14:textId="77777777">
            <w:pPr>
              <w:rPr>
                <w:sz w:val="22"/>
                <w:szCs w:val="22"/>
              </w:rPr>
            </w:pPr>
            <w:r w:rsidRPr="008524A1">
              <w:rPr>
                <w:sz w:val="22"/>
                <w:szCs w:val="22"/>
              </w:rPr>
              <w:t>Arkansas</w:t>
            </w:r>
          </w:p>
        </w:tc>
      </w:tr>
      <w:tr w14:paraId="590078CE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2F80CAB4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7AED1CE0" w14:textId="77777777">
            <w:pPr>
              <w:rPr>
                <w:sz w:val="22"/>
                <w:szCs w:val="22"/>
              </w:rPr>
            </w:pPr>
            <w:r w:rsidRPr="00B911A7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7579B422" w14:textId="77777777">
            <w:pPr>
              <w:rPr>
                <w:sz w:val="22"/>
                <w:szCs w:val="22"/>
              </w:rPr>
            </w:pPr>
            <w:r w:rsidRPr="008524A1">
              <w:rPr>
                <w:sz w:val="22"/>
                <w:szCs w:val="22"/>
              </w:rPr>
              <w:t>California</w:t>
            </w:r>
          </w:p>
        </w:tc>
      </w:tr>
      <w:tr w14:paraId="5C797762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02276BCE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3D5F5FB4" w14:textId="77777777">
            <w:pPr>
              <w:rPr>
                <w:sz w:val="22"/>
                <w:szCs w:val="22"/>
              </w:rPr>
            </w:pPr>
            <w:r w:rsidRPr="00B911A7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0EE75A22" w14:textId="77777777">
            <w:pPr>
              <w:rPr>
                <w:sz w:val="22"/>
                <w:szCs w:val="22"/>
              </w:rPr>
            </w:pPr>
            <w:r w:rsidRPr="008524A1">
              <w:rPr>
                <w:sz w:val="22"/>
                <w:szCs w:val="22"/>
              </w:rPr>
              <w:t>Colorado</w:t>
            </w:r>
          </w:p>
        </w:tc>
      </w:tr>
      <w:tr w14:paraId="4B9BFB0B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3AE5CACF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1CA249BB" w14:textId="77777777">
            <w:pPr>
              <w:rPr>
                <w:sz w:val="22"/>
                <w:szCs w:val="22"/>
              </w:rPr>
            </w:pPr>
            <w:r w:rsidRPr="00B911A7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18F35F4E" w14:textId="77777777">
            <w:pPr>
              <w:rPr>
                <w:sz w:val="22"/>
                <w:szCs w:val="22"/>
              </w:rPr>
            </w:pPr>
            <w:r w:rsidRPr="008524A1">
              <w:rPr>
                <w:sz w:val="22"/>
                <w:szCs w:val="22"/>
              </w:rPr>
              <w:t>Connecticut</w:t>
            </w:r>
          </w:p>
        </w:tc>
      </w:tr>
      <w:tr w14:paraId="541C9423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39FAA851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601804AA" w14:textId="77777777">
            <w:pPr>
              <w:rPr>
                <w:sz w:val="22"/>
                <w:szCs w:val="22"/>
              </w:rPr>
            </w:pPr>
            <w:r w:rsidRPr="00BD2164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1477D46A" w14:textId="77777777">
            <w:pPr>
              <w:rPr>
                <w:sz w:val="22"/>
                <w:szCs w:val="22"/>
              </w:rPr>
            </w:pPr>
            <w:r w:rsidRPr="008524A1">
              <w:rPr>
                <w:sz w:val="22"/>
                <w:szCs w:val="22"/>
              </w:rPr>
              <w:t>Delaware</w:t>
            </w:r>
          </w:p>
        </w:tc>
      </w:tr>
      <w:tr w14:paraId="2620CAA7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676BF44E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33883C43" w14:textId="77777777">
            <w:pPr>
              <w:rPr>
                <w:sz w:val="22"/>
                <w:szCs w:val="22"/>
              </w:rPr>
            </w:pPr>
            <w:r w:rsidRPr="00BD2164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0C7CADB6" w14:textId="77777777">
            <w:pPr>
              <w:rPr>
                <w:sz w:val="22"/>
                <w:szCs w:val="22"/>
              </w:rPr>
            </w:pPr>
            <w:r w:rsidRPr="008524A1">
              <w:rPr>
                <w:noProof/>
                <w:sz w:val="22"/>
                <w:szCs w:val="22"/>
              </w:rPr>
              <w:t>District of Columbia</w:t>
            </w:r>
          </w:p>
        </w:tc>
      </w:tr>
      <w:tr w14:paraId="164237D5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530B3099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6F5445CE" w14:textId="77777777">
            <w:pPr>
              <w:rPr>
                <w:sz w:val="22"/>
                <w:szCs w:val="22"/>
              </w:rPr>
            </w:pPr>
            <w:r w:rsidRPr="00BD2164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0F06E314" w14:textId="77777777">
            <w:pPr>
              <w:rPr>
                <w:sz w:val="22"/>
                <w:szCs w:val="22"/>
              </w:rPr>
            </w:pPr>
            <w:r w:rsidRPr="008524A1">
              <w:rPr>
                <w:noProof/>
                <w:sz w:val="22"/>
                <w:szCs w:val="22"/>
              </w:rPr>
              <w:t>Federated States of Micronesia</w:t>
            </w:r>
          </w:p>
        </w:tc>
      </w:tr>
      <w:tr w14:paraId="3001FE30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05649763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7F105C7F" w14:textId="77777777">
            <w:pPr>
              <w:rPr>
                <w:sz w:val="22"/>
                <w:szCs w:val="22"/>
              </w:rPr>
            </w:pPr>
            <w:r w:rsidRPr="00BD2164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31B9626F" w14:textId="77777777">
            <w:pPr>
              <w:rPr>
                <w:sz w:val="22"/>
                <w:szCs w:val="22"/>
              </w:rPr>
            </w:pPr>
            <w:r w:rsidRPr="008524A1">
              <w:rPr>
                <w:noProof/>
                <w:sz w:val="22"/>
                <w:szCs w:val="22"/>
              </w:rPr>
              <w:t>Florida</w:t>
            </w:r>
          </w:p>
        </w:tc>
      </w:tr>
      <w:tr w14:paraId="2A2616E9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57814450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152698D7" w14:textId="77777777">
            <w:pPr>
              <w:rPr>
                <w:sz w:val="22"/>
                <w:szCs w:val="22"/>
              </w:rPr>
            </w:pPr>
            <w:r w:rsidRPr="00BD2164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04C2398A" w14:textId="77777777">
            <w:pPr>
              <w:rPr>
                <w:sz w:val="22"/>
                <w:szCs w:val="22"/>
              </w:rPr>
            </w:pPr>
            <w:r w:rsidRPr="008524A1">
              <w:rPr>
                <w:noProof/>
                <w:sz w:val="22"/>
                <w:szCs w:val="22"/>
              </w:rPr>
              <w:t>Georg</w:t>
            </w:r>
            <w:r>
              <w:rPr>
                <w:noProof/>
                <w:sz w:val="22"/>
                <w:szCs w:val="22"/>
              </w:rPr>
              <w:t>i</w:t>
            </w:r>
            <w:r w:rsidRPr="008524A1">
              <w:rPr>
                <w:noProof/>
                <w:sz w:val="22"/>
                <w:szCs w:val="22"/>
              </w:rPr>
              <w:t>a</w:t>
            </w:r>
          </w:p>
        </w:tc>
      </w:tr>
      <w:tr w14:paraId="3888E589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1249AFD4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2FEB20EC" w14:textId="77777777">
            <w:pPr>
              <w:rPr>
                <w:sz w:val="22"/>
                <w:szCs w:val="22"/>
              </w:rPr>
            </w:pPr>
            <w:r w:rsidRPr="00BD2164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6A5ACD75" w14:textId="77777777">
            <w:pPr>
              <w:rPr>
                <w:sz w:val="22"/>
                <w:szCs w:val="22"/>
              </w:rPr>
            </w:pPr>
            <w:r w:rsidRPr="008524A1">
              <w:rPr>
                <w:noProof/>
                <w:sz w:val="22"/>
                <w:szCs w:val="22"/>
              </w:rPr>
              <w:t>Guam</w:t>
            </w:r>
          </w:p>
        </w:tc>
      </w:tr>
      <w:tr w14:paraId="34C51399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76DA7F0D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3748FE19" w14:textId="77777777">
            <w:pPr>
              <w:rPr>
                <w:sz w:val="22"/>
                <w:szCs w:val="22"/>
              </w:rPr>
            </w:pPr>
            <w:r w:rsidRPr="00BD2164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0648DFF9" w14:textId="77777777">
            <w:pPr>
              <w:rPr>
                <w:sz w:val="22"/>
                <w:szCs w:val="22"/>
              </w:rPr>
            </w:pPr>
            <w:r w:rsidRPr="008524A1">
              <w:rPr>
                <w:noProof/>
                <w:sz w:val="22"/>
                <w:szCs w:val="22"/>
              </w:rPr>
              <w:t>Hawaii</w:t>
            </w:r>
          </w:p>
        </w:tc>
      </w:tr>
      <w:tr w14:paraId="18874E2F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078D9AA5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5E72590C" w14:textId="77777777">
            <w:pPr>
              <w:rPr>
                <w:sz w:val="22"/>
                <w:szCs w:val="22"/>
              </w:rPr>
            </w:pPr>
            <w:r w:rsidRPr="00BD2164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63CF0889" w14:textId="77777777">
            <w:pPr>
              <w:rPr>
                <w:sz w:val="22"/>
                <w:szCs w:val="22"/>
              </w:rPr>
            </w:pPr>
            <w:r w:rsidRPr="008524A1">
              <w:rPr>
                <w:noProof/>
                <w:sz w:val="22"/>
                <w:szCs w:val="22"/>
              </w:rPr>
              <w:t>Idaho</w:t>
            </w:r>
          </w:p>
        </w:tc>
      </w:tr>
      <w:tr w14:paraId="4B387C91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19CF0F75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3790BFB1" w14:textId="77777777">
            <w:pPr>
              <w:rPr>
                <w:sz w:val="22"/>
                <w:szCs w:val="22"/>
              </w:rPr>
            </w:pPr>
            <w:r w:rsidRPr="00BD2164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4716A804" w14:textId="77777777">
            <w:pPr>
              <w:rPr>
                <w:sz w:val="22"/>
                <w:szCs w:val="22"/>
              </w:rPr>
            </w:pPr>
            <w:r w:rsidRPr="008524A1">
              <w:rPr>
                <w:noProof/>
                <w:sz w:val="22"/>
                <w:szCs w:val="22"/>
              </w:rPr>
              <w:t>Illinois</w:t>
            </w:r>
          </w:p>
        </w:tc>
      </w:tr>
      <w:tr w14:paraId="4A9A7133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510F9BB8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5ED5C1E6" w14:textId="77777777">
            <w:pPr>
              <w:rPr>
                <w:sz w:val="22"/>
                <w:szCs w:val="22"/>
              </w:rPr>
            </w:pPr>
            <w:r w:rsidRPr="00BD2164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497C8F83" w14:textId="77777777">
            <w:pPr>
              <w:rPr>
                <w:sz w:val="22"/>
                <w:szCs w:val="22"/>
              </w:rPr>
            </w:pPr>
            <w:r w:rsidRPr="008524A1">
              <w:rPr>
                <w:noProof/>
                <w:sz w:val="22"/>
                <w:szCs w:val="22"/>
              </w:rPr>
              <w:t>Indiana</w:t>
            </w:r>
          </w:p>
        </w:tc>
      </w:tr>
      <w:tr w14:paraId="74D5D927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21F59EDA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66DBC532" w14:textId="77777777">
            <w:pPr>
              <w:rPr>
                <w:sz w:val="22"/>
                <w:szCs w:val="22"/>
              </w:rPr>
            </w:pPr>
            <w:r w:rsidRPr="00BD2164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1828EB41" w14:textId="77777777">
            <w:pPr>
              <w:rPr>
                <w:sz w:val="22"/>
                <w:szCs w:val="22"/>
              </w:rPr>
            </w:pPr>
            <w:r w:rsidRPr="008524A1">
              <w:rPr>
                <w:noProof/>
                <w:sz w:val="22"/>
                <w:szCs w:val="22"/>
              </w:rPr>
              <w:t>Iowa</w:t>
            </w:r>
          </w:p>
        </w:tc>
      </w:tr>
      <w:tr w14:paraId="5048A803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4AF8A461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3FC6F6C7" w14:textId="77777777">
            <w:pPr>
              <w:rPr>
                <w:sz w:val="22"/>
                <w:szCs w:val="22"/>
              </w:rPr>
            </w:pPr>
            <w:r w:rsidRPr="00BD2164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4EF60C74" w14:textId="77777777">
            <w:pPr>
              <w:rPr>
                <w:sz w:val="22"/>
                <w:szCs w:val="22"/>
              </w:rPr>
            </w:pPr>
            <w:r w:rsidRPr="008524A1">
              <w:rPr>
                <w:noProof/>
                <w:sz w:val="22"/>
                <w:szCs w:val="22"/>
              </w:rPr>
              <w:t>Kansas</w:t>
            </w:r>
          </w:p>
        </w:tc>
      </w:tr>
      <w:tr w14:paraId="701268BA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0E626E2F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7129B48C" w14:textId="77777777">
            <w:pPr>
              <w:rPr>
                <w:sz w:val="22"/>
                <w:szCs w:val="22"/>
              </w:rPr>
            </w:pPr>
            <w:r w:rsidRPr="00BD2164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680056E4" w14:textId="77777777">
            <w:pPr>
              <w:rPr>
                <w:sz w:val="22"/>
                <w:szCs w:val="22"/>
              </w:rPr>
            </w:pPr>
            <w:r w:rsidRPr="008524A1">
              <w:rPr>
                <w:noProof/>
                <w:sz w:val="22"/>
                <w:szCs w:val="22"/>
              </w:rPr>
              <w:t>Kentucky</w:t>
            </w:r>
          </w:p>
        </w:tc>
      </w:tr>
      <w:tr w14:paraId="2EA7BC89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0D48AA19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37B244BE" w14:textId="77777777">
            <w:pPr>
              <w:rPr>
                <w:sz w:val="22"/>
                <w:szCs w:val="22"/>
              </w:rPr>
            </w:pPr>
            <w:r w:rsidRPr="00BD2164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4D0407B0" w14:textId="77777777">
            <w:pPr>
              <w:rPr>
                <w:sz w:val="22"/>
                <w:szCs w:val="22"/>
              </w:rPr>
            </w:pPr>
            <w:r w:rsidRPr="008524A1">
              <w:rPr>
                <w:noProof/>
                <w:sz w:val="22"/>
                <w:szCs w:val="22"/>
              </w:rPr>
              <w:t>Louisiana</w:t>
            </w:r>
          </w:p>
        </w:tc>
      </w:tr>
      <w:tr w14:paraId="02BE5B73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73F8A630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250C7826" w14:textId="77777777">
            <w:pPr>
              <w:rPr>
                <w:sz w:val="22"/>
                <w:szCs w:val="22"/>
              </w:rPr>
            </w:pPr>
            <w:r w:rsidRPr="00BD2164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6A6A1541" w14:textId="77777777">
            <w:pPr>
              <w:rPr>
                <w:sz w:val="22"/>
                <w:szCs w:val="22"/>
              </w:rPr>
            </w:pPr>
            <w:r w:rsidRPr="008524A1">
              <w:rPr>
                <w:noProof/>
                <w:sz w:val="22"/>
                <w:szCs w:val="22"/>
              </w:rPr>
              <w:t>Maine</w:t>
            </w:r>
          </w:p>
        </w:tc>
      </w:tr>
      <w:tr w14:paraId="29B26B2C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5BC6EF6A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79DBAEE4" w14:textId="77777777">
            <w:pPr>
              <w:rPr>
                <w:sz w:val="22"/>
                <w:szCs w:val="22"/>
              </w:rPr>
            </w:pPr>
            <w:r w:rsidRPr="00BD2164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7BD15B8F" w14:textId="77777777">
            <w:pPr>
              <w:rPr>
                <w:sz w:val="22"/>
                <w:szCs w:val="22"/>
              </w:rPr>
            </w:pPr>
            <w:r w:rsidRPr="008524A1">
              <w:rPr>
                <w:noProof/>
                <w:sz w:val="22"/>
                <w:szCs w:val="22"/>
              </w:rPr>
              <w:t>Marshall Islands</w:t>
            </w:r>
          </w:p>
        </w:tc>
      </w:tr>
      <w:tr w14:paraId="2849942F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3CC631F4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1A77359C" w14:textId="77777777">
            <w:pPr>
              <w:rPr>
                <w:sz w:val="22"/>
                <w:szCs w:val="22"/>
              </w:rPr>
            </w:pPr>
            <w:r w:rsidRPr="00BD2164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6A505E96" w14:textId="77777777">
            <w:pPr>
              <w:rPr>
                <w:sz w:val="22"/>
                <w:szCs w:val="22"/>
              </w:rPr>
            </w:pPr>
            <w:r w:rsidRPr="008524A1">
              <w:rPr>
                <w:noProof/>
                <w:sz w:val="22"/>
                <w:szCs w:val="22"/>
              </w:rPr>
              <w:t>Maryland</w:t>
            </w:r>
          </w:p>
        </w:tc>
      </w:tr>
      <w:tr w14:paraId="706B9F65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29C693EF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42260EE4" w14:textId="77777777">
            <w:pPr>
              <w:rPr>
                <w:sz w:val="22"/>
                <w:szCs w:val="22"/>
              </w:rPr>
            </w:pPr>
            <w:r w:rsidRPr="00BD2164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49161D37" w14:textId="77777777">
            <w:pPr>
              <w:rPr>
                <w:sz w:val="22"/>
                <w:szCs w:val="22"/>
              </w:rPr>
            </w:pPr>
            <w:r w:rsidRPr="008524A1">
              <w:rPr>
                <w:noProof/>
                <w:sz w:val="22"/>
                <w:szCs w:val="22"/>
              </w:rPr>
              <w:t>Massachusetts</w:t>
            </w:r>
          </w:p>
        </w:tc>
      </w:tr>
      <w:tr w14:paraId="598065F8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6BCECC6A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7784FFE8" w14:textId="77777777">
            <w:pPr>
              <w:rPr>
                <w:sz w:val="22"/>
                <w:szCs w:val="22"/>
              </w:rPr>
            </w:pPr>
            <w:r w:rsidRPr="00BD2164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445A5BCB" w14:textId="77777777">
            <w:pPr>
              <w:rPr>
                <w:sz w:val="22"/>
                <w:szCs w:val="22"/>
              </w:rPr>
            </w:pPr>
            <w:r w:rsidRPr="008524A1">
              <w:rPr>
                <w:noProof/>
                <w:sz w:val="22"/>
                <w:szCs w:val="22"/>
              </w:rPr>
              <w:t>Michigan</w:t>
            </w:r>
          </w:p>
        </w:tc>
      </w:tr>
      <w:tr w14:paraId="43A4E4C4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2DD4B229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53C3AB48" w14:textId="77777777">
            <w:pPr>
              <w:rPr>
                <w:sz w:val="22"/>
                <w:szCs w:val="22"/>
              </w:rPr>
            </w:pPr>
            <w:r w:rsidRPr="00BD2164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148EC193" w14:textId="77777777">
            <w:pPr>
              <w:rPr>
                <w:sz w:val="22"/>
                <w:szCs w:val="22"/>
              </w:rPr>
            </w:pPr>
            <w:r w:rsidRPr="008524A1">
              <w:rPr>
                <w:noProof/>
                <w:sz w:val="22"/>
                <w:szCs w:val="22"/>
              </w:rPr>
              <w:t>Minnesota</w:t>
            </w:r>
          </w:p>
        </w:tc>
      </w:tr>
      <w:tr w14:paraId="2574C7DC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27E90E2B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32D14EBB" w14:textId="77777777">
            <w:pPr>
              <w:rPr>
                <w:sz w:val="22"/>
                <w:szCs w:val="22"/>
              </w:rPr>
            </w:pPr>
            <w:r w:rsidRPr="00BD2164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22C61DDF" w14:textId="77777777">
            <w:pPr>
              <w:rPr>
                <w:sz w:val="22"/>
                <w:szCs w:val="22"/>
              </w:rPr>
            </w:pPr>
            <w:r w:rsidRPr="008524A1">
              <w:rPr>
                <w:noProof/>
                <w:sz w:val="22"/>
                <w:szCs w:val="22"/>
              </w:rPr>
              <w:t>Mississippi</w:t>
            </w:r>
          </w:p>
        </w:tc>
      </w:tr>
      <w:tr w14:paraId="397FC628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0C240037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5C2907C9" w14:textId="77777777">
            <w:pPr>
              <w:rPr>
                <w:sz w:val="22"/>
                <w:szCs w:val="22"/>
              </w:rPr>
            </w:pPr>
            <w:r w:rsidRPr="00BD2164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2D1C80A3" w14:textId="77777777">
            <w:pPr>
              <w:rPr>
                <w:sz w:val="22"/>
                <w:szCs w:val="22"/>
              </w:rPr>
            </w:pPr>
            <w:r w:rsidRPr="008524A1">
              <w:rPr>
                <w:noProof/>
                <w:sz w:val="22"/>
                <w:szCs w:val="22"/>
              </w:rPr>
              <w:t>Missouri</w:t>
            </w:r>
          </w:p>
        </w:tc>
      </w:tr>
      <w:tr w14:paraId="63F53AA5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75E1B74F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6F42362D" w14:textId="77777777">
            <w:pPr>
              <w:rPr>
                <w:sz w:val="22"/>
                <w:szCs w:val="22"/>
              </w:rPr>
            </w:pPr>
            <w:r w:rsidRPr="00BD2164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5A254C84" w14:textId="77777777">
            <w:pPr>
              <w:rPr>
                <w:sz w:val="22"/>
                <w:szCs w:val="22"/>
              </w:rPr>
            </w:pPr>
            <w:r w:rsidRPr="008524A1">
              <w:rPr>
                <w:noProof/>
                <w:sz w:val="22"/>
                <w:szCs w:val="22"/>
              </w:rPr>
              <w:t>Montana</w:t>
            </w:r>
          </w:p>
        </w:tc>
      </w:tr>
      <w:tr w14:paraId="77E518ED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51D7ABD9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59E890DA" w14:textId="77777777">
            <w:pPr>
              <w:rPr>
                <w:sz w:val="22"/>
                <w:szCs w:val="22"/>
              </w:rPr>
            </w:pPr>
            <w:r w:rsidRPr="00BD2164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4A09E00C" w14:textId="77777777">
            <w:pPr>
              <w:rPr>
                <w:sz w:val="22"/>
                <w:szCs w:val="22"/>
              </w:rPr>
            </w:pPr>
            <w:r w:rsidRPr="008524A1">
              <w:rPr>
                <w:noProof/>
                <w:sz w:val="22"/>
                <w:szCs w:val="22"/>
              </w:rPr>
              <w:t>Nebraska</w:t>
            </w:r>
          </w:p>
        </w:tc>
      </w:tr>
      <w:tr w14:paraId="48BF3595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2AFA43DF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5E0A7A95" w14:textId="77777777">
            <w:pPr>
              <w:rPr>
                <w:sz w:val="22"/>
                <w:szCs w:val="22"/>
              </w:rPr>
            </w:pPr>
            <w:r w:rsidRPr="00BD2164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530D8549" w14:textId="77777777">
            <w:pPr>
              <w:rPr>
                <w:sz w:val="22"/>
                <w:szCs w:val="22"/>
              </w:rPr>
            </w:pPr>
            <w:r w:rsidRPr="008524A1">
              <w:rPr>
                <w:noProof/>
                <w:sz w:val="22"/>
                <w:szCs w:val="22"/>
              </w:rPr>
              <w:t>Nevada</w:t>
            </w:r>
          </w:p>
        </w:tc>
      </w:tr>
      <w:tr w14:paraId="31C21BF5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6A777CD4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04FCB9D8" w14:textId="77777777">
            <w:pPr>
              <w:rPr>
                <w:sz w:val="22"/>
                <w:szCs w:val="22"/>
              </w:rPr>
            </w:pPr>
            <w:r w:rsidRPr="00BD2164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6E724B5D" w14:textId="77777777">
            <w:pPr>
              <w:rPr>
                <w:sz w:val="22"/>
                <w:szCs w:val="22"/>
              </w:rPr>
            </w:pPr>
            <w:r w:rsidRPr="008524A1">
              <w:rPr>
                <w:noProof/>
                <w:sz w:val="22"/>
                <w:szCs w:val="22"/>
              </w:rPr>
              <w:t>New Hampshire</w:t>
            </w:r>
          </w:p>
        </w:tc>
      </w:tr>
      <w:tr w14:paraId="669B16B9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7EB75281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59E50A29" w14:textId="77777777">
            <w:pPr>
              <w:rPr>
                <w:sz w:val="22"/>
                <w:szCs w:val="22"/>
              </w:rPr>
            </w:pPr>
            <w:r w:rsidRPr="00BD2164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42C3A4EE" w14:textId="77777777">
            <w:pPr>
              <w:rPr>
                <w:sz w:val="22"/>
                <w:szCs w:val="22"/>
              </w:rPr>
            </w:pPr>
            <w:r w:rsidRPr="008524A1">
              <w:rPr>
                <w:noProof/>
                <w:sz w:val="22"/>
                <w:szCs w:val="22"/>
              </w:rPr>
              <w:t>New Jersey</w:t>
            </w:r>
          </w:p>
        </w:tc>
      </w:tr>
      <w:tr w14:paraId="28A875E4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66C3B65C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7D37CAA0" w14:textId="77777777">
            <w:pPr>
              <w:rPr>
                <w:sz w:val="22"/>
                <w:szCs w:val="22"/>
              </w:rPr>
            </w:pPr>
            <w:r w:rsidRPr="00BD2164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606548D8" w14:textId="77777777">
            <w:pPr>
              <w:rPr>
                <w:sz w:val="22"/>
                <w:szCs w:val="22"/>
              </w:rPr>
            </w:pPr>
            <w:r w:rsidRPr="008524A1">
              <w:rPr>
                <w:noProof/>
                <w:sz w:val="22"/>
                <w:szCs w:val="22"/>
              </w:rPr>
              <w:t>New Mexico</w:t>
            </w:r>
          </w:p>
        </w:tc>
      </w:tr>
      <w:tr w14:paraId="1EDD0278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61BF6320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064A9E6A" w14:textId="77777777">
            <w:pPr>
              <w:rPr>
                <w:sz w:val="22"/>
                <w:szCs w:val="22"/>
              </w:rPr>
            </w:pPr>
            <w:r w:rsidRPr="00BD2164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77AC0F89" w14:textId="77777777">
            <w:pPr>
              <w:rPr>
                <w:sz w:val="22"/>
                <w:szCs w:val="22"/>
              </w:rPr>
            </w:pPr>
            <w:r w:rsidRPr="008524A1">
              <w:rPr>
                <w:noProof/>
                <w:sz w:val="22"/>
                <w:szCs w:val="22"/>
              </w:rPr>
              <w:t>New York</w:t>
            </w:r>
          </w:p>
        </w:tc>
      </w:tr>
      <w:tr w14:paraId="0977D417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1FB46746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66EAAC50" w14:textId="77777777">
            <w:pPr>
              <w:rPr>
                <w:sz w:val="22"/>
                <w:szCs w:val="22"/>
              </w:rPr>
            </w:pPr>
            <w:r w:rsidRPr="00BD2164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53E168A1" w14:textId="77777777">
            <w:pPr>
              <w:rPr>
                <w:sz w:val="22"/>
                <w:szCs w:val="22"/>
              </w:rPr>
            </w:pPr>
            <w:r w:rsidRPr="008524A1">
              <w:rPr>
                <w:noProof/>
                <w:sz w:val="22"/>
                <w:szCs w:val="22"/>
              </w:rPr>
              <w:t>North Carolina</w:t>
            </w:r>
          </w:p>
        </w:tc>
      </w:tr>
      <w:tr w14:paraId="01B123BB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55102389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67302CE9" w14:textId="77777777">
            <w:pPr>
              <w:rPr>
                <w:sz w:val="22"/>
                <w:szCs w:val="22"/>
              </w:rPr>
            </w:pPr>
            <w:r w:rsidRPr="00BD2164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3E37E74C" w14:textId="77777777">
            <w:pPr>
              <w:rPr>
                <w:sz w:val="22"/>
                <w:szCs w:val="22"/>
              </w:rPr>
            </w:pPr>
            <w:r w:rsidRPr="008524A1">
              <w:rPr>
                <w:noProof/>
                <w:sz w:val="22"/>
                <w:szCs w:val="22"/>
              </w:rPr>
              <w:t>North Dakota</w:t>
            </w:r>
          </w:p>
        </w:tc>
      </w:tr>
      <w:tr w14:paraId="3AF9B5A0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03B47D9A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3E43270F" w14:textId="77777777">
            <w:pPr>
              <w:rPr>
                <w:sz w:val="22"/>
                <w:szCs w:val="22"/>
              </w:rPr>
            </w:pPr>
            <w:r w:rsidRPr="00BD2164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313E3811" w14:textId="77777777">
            <w:pPr>
              <w:rPr>
                <w:sz w:val="22"/>
                <w:szCs w:val="22"/>
              </w:rPr>
            </w:pPr>
            <w:r w:rsidRPr="008524A1">
              <w:rPr>
                <w:noProof/>
                <w:sz w:val="22"/>
                <w:szCs w:val="22"/>
              </w:rPr>
              <w:t>Northern Mariana Islands</w:t>
            </w:r>
          </w:p>
        </w:tc>
      </w:tr>
      <w:tr w14:paraId="7DCDD2A2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18B97F9D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1F615E43" w14:textId="77777777">
            <w:pPr>
              <w:rPr>
                <w:sz w:val="22"/>
                <w:szCs w:val="22"/>
              </w:rPr>
            </w:pPr>
            <w:r w:rsidRPr="00BD2164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7569FAF7" w14:textId="77777777">
            <w:pPr>
              <w:rPr>
                <w:sz w:val="22"/>
                <w:szCs w:val="22"/>
              </w:rPr>
            </w:pPr>
            <w:r w:rsidRPr="008524A1">
              <w:rPr>
                <w:noProof/>
                <w:sz w:val="22"/>
                <w:szCs w:val="22"/>
              </w:rPr>
              <w:t>Ohio</w:t>
            </w:r>
          </w:p>
        </w:tc>
      </w:tr>
      <w:tr w14:paraId="11C0D5AE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5C168943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679CA548" w14:textId="77777777">
            <w:pPr>
              <w:rPr>
                <w:sz w:val="22"/>
                <w:szCs w:val="22"/>
              </w:rPr>
            </w:pPr>
            <w:r w:rsidRPr="00BD2164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7F7DA21B" w14:textId="77777777">
            <w:pPr>
              <w:rPr>
                <w:sz w:val="22"/>
                <w:szCs w:val="22"/>
              </w:rPr>
            </w:pPr>
            <w:r w:rsidRPr="008524A1">
              <w:rPr>
                <w:noProof/>
                <w:sz w:val="22"/>
                <w:szCs w:val="22"/>
              </w:rPr>
              <w:t>Oklahoma</w:t>
            </w:r>
          </w:p>
        </w:tc>
      </w:tr>
      <w:tr w14:paraId="239035FC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2DD22F08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73630FEF" w14:textId="77777777">
            <w:pPr>
              <w:rPr>
                <w:sz w:val="22"/>
                <w:szCs w:val="22"/>
              </w:rPr>
            </w:pPr>
            <w:r w:rsidRPr="00BD2164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3A672F59" w14:textId="77777777">
            <w:pPr>
              <w:rPr>
                <w:sz w:val="22"/>
                <w:szCs w:val="22"/>
              </w:rPr>
            </w:pPr>
            <w:r w:rsidRPr="008524A1">
              <w:rPr>
                <w:noProof/>
                <w:sz w:val="22"/>
                <w:szCs w:val="22"/>
              </w:rPr>
              <w:t>Oregon</w:t>
            </w:r>
          </w:p>
        </w:tc>
      </w:tr>
      <w:tr w14:paraId="4110A89F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6E73D76A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6D1BF9A9" w14:textId="77777777">
            <w:pPr>
              <w:rPr>
                <w:sz w:val="22"/>
                <w:szCs w:val="22"/>
              </w:rPr>
            </w:pPr>
            <w:r w:rsidRPr="00BD2164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6545C7D8" w14:textId="77777777">
            <w:pPr>
              <w:rPr>
                <w:sz w:val="22"/>
                <w:szCs w:val="22"/>
              </w:rPr>
            </w:pPr>
            <w:r w:rsidRPr="008524A1">
              <w:rPr>
                <w:noProof/>
                <w:sz w:val="22"/>
                <w:szCs w:val="22"/>
              </w:rPr>
              <w:t>Palau</w:t>
            </w:r>
          </w:p>
        </w:tc>
      </w:tr>
      <w:tr w14:paraId="41E740F4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3721BEF8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24A7F674" w14:textId="77777777">
            <w:pPr>
              <w:rPr>
                <w:sz w:val="22"/>
                <w:szCs w:val="22"/>
              </w:rPr>
            </w:pPr>
            <w:r w:rsidRPr="00BD2164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5AA6891F" w14:textId="77777777">
            <w:pPr>
              <w:rPr>
                <w:sz w:val="22"/>
                <w:szCs w:val="22"/>
              </w:rPr>
            </w:pPr>
            <w:r w:rsidRPr="008524A1">
              <w:rPr>
                <w:noProof/>
                <w:sz w:val="22"/>
                <w:szCs w:val="22"/>
              </w:rPr>
              <w:t>Pennsylvania</w:t>
            </w:r>
          </w:p>
        </w:tc>
      </w:tr>
      <w:tr w14:paraId="6466086D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5FB3B08C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0B88D7E2" w14:textId="77777777">
            <w:pPr>
              <w:rPr>
                <w:sz w:val="22"/>
                <w:szCs w:val="22"/>
              </w:rPr>
            </w:pPr>
            <w:r w:rsidRPr="00BD2164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1BCEB798" w14:textId="77777777">
            <w:pPr>
              <w:rPr>
                <w:sz w:val="22"/>
                <w:szCs w:val="22"/>
              </w:rPr>
            </w:pPr>
            <w:r w:rsidRPr="008524A1">
              <w:rPr>
                <w:noProof/>
                <w:sz w:val="22"/>
                <w:szCs w:val="22"/>
              </w:rPr>
              <w:t>Puerto Rico</w:t>
            </w:r>
          </w:p>
        </w:tc>
      </w:tr>
      <w:tr w14:paraId="55BED56A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395E1F01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6AD8484C" w14:textId="77777777">
            <w:pPr>
              <w:rPr>
                <w:sz w:val="22"/>
                <w:szCs w:val="22"/>
              </w:rPr>
            </w:pPr>
            <w:r w:rsidRPr="00BD2164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065A6AC6" w14:textId="77777777">
            <w:pPr>
              <w:rPr>
                <w:sz w:val="22"/>
                <w:szCs w:val="22"/>
              </w:rPr>
            </w:pPr>
            <w:r w:rsidRPr="008524A1">
              <w:rPr>
                <w:noProof/>
                <w:sz w:val="22"/>
                <w:szCs w:val="22"/>
              </w:rPr>
              <w:t>Rhode Island</w:t>
            </w:r>
          </w:p>
        </w:tc>
      </w:tr>
      <w:tr w14:paraId="6A549190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150E3926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5DB32106" w14:textId="77777777">
            <w:pPr>
              <w:rPr>
                <w:sz w:val="22"/>
                <w:szCs w:val="22"/>
              </w:rPr>
            </w:pPr>
            <w:r w:rsidRPr="00BD2164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3C06C230" w14:textId="77777777">
            <w:pPr>
              <w:rPr>
                <w:sz w:val="22"/>
                <w:szCs w:val="22"/>
              </w:rPr>
            </w:pPr>
            <w:r w:rsidRPr="008524A1">
              <w:rPr>
                <w:noProof/>
                <w:sz w:val="22"/>
                <w:szCs w:val="22"/>
              </w:rPr>
              <w:t>South Carolina</w:t>
            </w:r>
          </w:p>
        </w:tc>
      </w:tr>
      <w:tr w14:paraId="245EA72E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49613141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30AB72B1" w14:textId="77777777">
            <w:pPr>
              <w:rPr>
                <w:sz w:val="22"/>
                <w:szCs w:val="22"/>
              </w:rPr>
            </w:pPr>
            <w:r w:rsidRPr="00BD2164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3C5BAF3E" w14:textId="77777777">
            <w:pPr>
              <w:rPr>
                <w:sz w:val="22"/>
                <w:szCs w:val="22"/>
              </w:rPr>
            </w:pPr>
            <w:r w:rsidRPr="008524A1">
              <w:rPr>
                <w:noProof/>
                <w:sz w:val="22"/>
                <w:szCs w:val="22"/>
              </w:rPr>
              <w:t>South Dakota</w:t>
            </w:r>
          </w:p>
        </w:tc>
      </w:tr>
      <w:tr w14:paraId="27D8B4EC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5E405864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658BD582" w14:textId="77777777">
            <w:pPr>
              <w:rPr>
                <w:sz w:val="22"/>
                <w:szCs w:val="22"/>
              </w:rPr>
            </w:pPr>
            <w:r w:rsidRPr="00BD2164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408ACC9F" w14:textId="77777777">
            <w:pPr>
              <w:rPr>
                <w:sz w:val="22"/>
                <w:szCs w:val="22"/>
              </w:rPr>
            </w:pPr>
            <w:r w:rsidRPr="008524A1">
              <w:rPr>
                <w:noProof/>
                <w:sz w:val="22"/>
                <w:szCs w:val="22"/>
              </w:rPr>
              <w:t>Tennessee</w:t>
            </w:r>
          </w:p>
        </w:tc>
      </w:tr>
      <w:tr w14:paraId="2C45A995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3FA18E50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33DD5EF7" w14:textId="77777777">
            <w:pPr>
              <w:rPr>
                <w:sz w:val="22"/>
                <w:szCs w:val="22"/>
              </w:rPr>
            </w:pPr>
            <w:r w:rsidRPr="00BD2164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4E9103A5" w14:textId="77777777">
            <w:pPr>
              <w:rPr>
                <w:sz w:val="22"/>
                <w:szCs w:val="22"/>
              </w:rPr>
            </w:pPr>
            <w:r w:rsidRPr="008524A1">
              <w:rPr>
                <w:noProof/>
                <w:sz w:val="22"/>
                <w:szCs w:val="22"/>
              </w:rPr>
              <w:t>Texas</w:t>
            </w:r>
          </w:p>
        </w:tc>
      </w:tr>
      <w:tr w14:paraId="5FDDBE13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07878E67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766EADA7" w14:textId="77777777">
            <w:pPr>
              <w:rPr>
                <w:sz w:val="22"/>
                <w:szCs w:val="22"/>
              </w:rPr>
            </w:pPr>
            <w:r w:rsidRPr="00BD2164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0F08CE44" w14:textId="77777777">
            <w:pPr>
              <w:rPr>
                <w:sz w:val="22"/>
                <w:szCs w:val="22"/>
              </w:rPr>
            </w:pPr>
            <w:r w:rsidRPr="008524A1">
              <w:rPr>
                <w:noProof/>
                <w:sz w:val="22"/>
                <w:szCs w:val="22"/>
              </w:rPr>
              <w:t>Utah</w:t>
            </w:r>
          </w:p>
        </w:tc>
      </w:tr>
      <w:tr w14:paraId="1FAD8F72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58D1C1A8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01FF334F" w14:textId="77777777">
            <w:pPr>
              <w:rPr>
                <w:sz w:val="22"/>
                <w:szCs w:val="22"/>
              </w:rPr>
            </w:pPr>
            <w:r w:rsidRPr="00BD2164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3660190B" w14:textId="77777777">
            <w:pPr>
              <w:rPr>
                <w:sz w:val="22"/>
                <w:szCs w:val="22"/>
              </w:rPr>
            </w:pPr>
            <w:r w:rsidRPr="008524A1">
              <w:rPr>
                <w:noProof/>
                <w:sz w:val="22"/>
                <w:szCs w:val="22"/>
              </w:rPr>
              <w:t>Vermont</w:t>
            </w:r>
          </w:p>
        </w:tc>
      </w:tr>
      <w:tr w14:paraId="00F48718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6064C7BA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154F1712" w14:textId="77777777">
            <w:pPr>
              <w:rPr>
                <w:sz w:val="22"/>
                <w:szCs w:val="22"/>
              </w:rPr>
            </w:pPr>
            <w:r w:rsidRPr="00BD2164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1634C19E" w14:textId="77777777">
            <w:pPr>
              <w:rPr>
                <w:sz w:val="22"/>
                <w:szCs w:val="22"/>
              </w:rPr>
            </w:pPr>
            <w:r w:rsidRPr="008524A1">
              <w:rPr>
                <w:noProof/>
                <w:sz w:val="22"/>
                <w:szCs w:val="22"/>
              </w:rPr>
              <w:t>Virgin Islands</w:t>
            </w:r>
          </w:p>
        </w:tc>
      </w:tr>
      <w:tr w14:paraId="2393792D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3FEF5C24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5CAEA24D" w14:textId="77777777">
            <w:pPr>
              <w:rPr>
                <w:sz w:val="22"/>
                <w:szCs w:val="22"/>
              </w:rPr>
            </w:pPr>
            <w:r w:rsidRPr="00BD2164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32954561" w14:textId="77777777">
            <w:pPr>
              <w:rPr>
                <w:sz w:val="22"/>
                <w:szCs w:val="22"/>
              </w:rPr>
            </w:pPr>
            <w:r w:rsidRPr="008524A1">
              <w:rPr>
                <w:noProof/>
                <w:sz w:val="22"/>
                <w:szCs w:val="22"/>
              </w:rPr>
              <w:t>Virginia</w:t>
            </w:r>
          </w:p>
        </w:tc>
      </w:tr>
      <w:tr w14:paraId="2EA63411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6B9C6C24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6AED9524" w14:textId="77777777">
            <w:pPr>
              <w:rPr>
                <w:sz w:val="22"/>
                <w:szCs w:val="22"/>
              </w:rPr>
            </w:pPr>
            <w:r w:rsidRPr="00BD2164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377F6DDB" w14:textId="77777777">
            <w:pPr>
              <w:rPr>
                <w:sz w:val="22"/>
                <w:szCs w:val="22"/>
              </w:rPr>
            </w:pPr>
            <w:r w:rsidRPr="008524A1">
              <w:rPr>
                <w:noProof/>
                <w:sz w:val="22"/>
                <w:szCs w:val="22"/>
              </w:rPr>
              <w:t>Washington</w:t>
            </w:r>
          </w:p>
        </w:tc>
      </w:tr>
      <w:tr w14:paraId="465FC988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39282AEC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550362CB" w14:textId="77777777">
            <w:pPr>
              <w:rPr>
                <w:sz w:val="22"/>
                <w:szCs w:val="22"/>
              </w:rPr>
            </w:pPr>
            <w:r w:rsidRPr="00BD2164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7DF1F563" w14:textId="77777777">
            <w:pPr>
              <w:rPr>
                <w:sz w:val="22"/>
                <w:szCs w:val="22"/>
              </w:rPr>
            </w:pPr>
            <w:r w:rsidRPr="008524A1">
              <w:rPr>
                <w:noProof/>
                <w:sz w:val="22"/>
                <w:szCs w:val="22"/>
              </w:rPr>
              <w:t>West Virginia</w:t>
            </w:r>
          </w:p>
        </w:tc>
      </w:tr>
      <w:tr w14:paraId="73F878D9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63C335E7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52F7D468" w14:textId="77777777">
            <w:pPr>
              <w:rPr>
                <w:sz w:val="22"/>
                <w:szCs w:val="22"/>
              </w:rPr>
            </w:pPr>
            <w:r w:rsidRPr="00B911A7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089C6C6E" w14:textId="77777777">
            <w:pPr>
              <w:rPr>
                <w:sz w:val="22"/>
                <w:szCs w:val="22"/>
              </w:rPr>
            </w:pPr>
            <w:r w:rsidRPr="008524A1">
              <w:rPr>
                <w:noProof/>
                <w:sz w:val="22"/>
                <w:szCs w:val="22"/>
              </w:rPr>
              <w:t>Wisconsin</w:t>
            </w:r>
          </w:p>
        </w:tc>
      </w:tr>
      <w:tr w14:paraId="781B1613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1E410236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35AD" w:rsidRPr="00B911A7" w:rsidP="001E468E" w14:paraId="3EFEA251" w14:textId="77777777">
            <w:pPr>
              <w:rPr>
                <w:sz w:val="22"/>
                <w:szCs w:val="22"/>
              </w:rPr>
            </w:pPr>
            <w:r w:rsidRPr="00B911A7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49A5C8F4" w14:textId="77777777">
            <w:pPr>
              <w:rPr>
                <w:sz w:val="22"/>
                <w:szCs w:val="22"/>
              </w:rPr>
            </w:pPr>
            <w:r w:rsidRPr="008524A1">
              <w:rPr>
                <w:noProof/>
                <w:sz w:val="22"/>
                <w:szCs w:val="22"/>
              </w:rPr>
              <w:t>Wyoming</w:t>
            </w:r>
          </w:p>
        </w:tc>
      </w:tr>
      <w:tr w14:paraId="427317C2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81"/>
          <w:jc w:val="center"/>
        </w:trPr>
        <w:tc>
          <w:tcPr>
            <w:tcW w:w="30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135AD" w:rsidRPr="0090399E" w:rsidP="001E468E" w14:paraId="422AC426" w14:textId="77777777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35AD" w:rsidRPr="00B911A7" w:rsidP="001E468E" w14:paraId="7DB3B959" w14:textId="77777777">
            <w:pPr>
              <w:rPr>
                <w:sz w:val="22"/>
                <w:szCs w:val="22"/>
              </w:rPr>
            </w:pPr>
            <w:r w:rsidRPr="00B911A7">
              <w:rPr>
                <w:rFonts w:ascii="Wingdings" w:hAnsi="Wingdings"/>
                <w:sz w:val="22"/>
                <w:szCs w:val="22"/>
              </w:rPr>
              <w:sym w:font="Wingdings" w:char="F0A6"/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AD" w:rsidRPr="009525CA" w:rsidP="001E468E" w14:paraId="72DA7979" w14:textId="77777777">
            <w:pPr>
              <w:rPr>
                <w:sz w:val="22"/>
                <w:szCs w:val="22"/>
              </w:rPr>
            </w:pPr>
            <w:r w:rsidRPr="00B6637D">
              <w:rPr>
                <w:sz w:val="22"/>
                <w:szCs w:val="18"/>
              </w:rPr>
              <w:t>N/A: Outside of the U.S</w:t>
            </w:r>
          </w:p>
        </w:tc>
      </w:tr>
      <w:tr w14:paraId="579B7C15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692"/>
          <w:jc w:val="center"/>
        </w:trPr>
        <w:tc>
          <w:tcPr>
            <w:tcW w:w="3089" w:type="dxa"/>
            <w:shd w:val="clear" w:color="auto" w:fill="D9D9D9"/>
          </w:tcPr>
          <w:p w:rsidR="00B135AD" w:rsidP="001E468E" w14:paraId="5463509B" w14:textId="77777777">
            <w:pPr>
              <w:rPr>
                <w:sz w:val="22"/>
                <w:szCs w:val="22"/>
              </w:rPr>
            </w:pPr>
            <w:r w:rsidRPr="0090399E">
              <w:rPr>
                <w:sz w:val="22"/>
                <w:szCs w:val="22"/>
              </w:rPr>
              <w:t>Would you recommend this training to others? (Select one.)</w:t>
            </w:r>
          </w:p>
        </w:tc>
        <w:tc>
          <w:tcPr>
            <w:tcW w:w="203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35AD" w:rsidP="001E468E" w14:paraId="01183011" w14:textId="77777777">
            <w:pPr>
              <w:jc w:val="center"/>
              <w:rPr>
                <w:b/>
                <w:sz w:val="22"/>
                <w:szCs w:val="22"/>
              </w:rPr>
            </w:pPr>
            <w:r w:rsidRPr="009525CA">
              <w:rPr>
                <w:rFonts w:ascii="Wingdings" w:hAnsi="Wingdings"/>
                <w:sz w:val="22"/>
                <w:szCs w:val="22"/>
              </w:rPr>
              <w:sym w:font="Wingdings" w:char="F0A6"/>
            </w:r>
            <w:r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26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35AD" w:rsidP="001E468E" w14:paraId="17F8A2EB" w14:textId="77777777">
            <w:pPr>
              <w:jc w:val="center"/>
              <w:rPr>
                <w:b/>
                <w:sz w:val="22"/>
                <w:szCs w:val="22"/>
              </w:rPr>
            </w:pPr>
            <w:r w:rsidRPr="009525CA">
              <w:rPr>
                <w:rFonts w:ascii="Wingdings" w:hAnsi="Wingdings"/>
                <w:sz w:val="22"/>
                <w:szCs w:val="22"/>
              </w:rPr>
              <w:sym w:font="Wingdings" w:char="F0A6"/>
            </w:r>
            <w:r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35AD" w:rsidP="001E468E" w14:paraId="388EC154" w14:textId="77777777">
            <w:pPr>
              <w:jc w:val="center"/>
              <w:rPr>
                <w:b/>
                <w:sz w:val="22"/>
                <w:szCs w:val="22"/>
              </w:rPr>
            </w:pPr>
            <w:r w:rsidRPr="009525CA">
              <w:rPr>
                <w:rFonts w:ascii="Wingdings" w:hAnsi="Wingdings"/>
                <w:sz w:val="22"/>
                <w:szCs w:val="22"/>
              </w:rPr>
              <w:sym w:font="Wingdings" w:char="F0A6"/>
            </w:r>
            <w:r>
              <w:rPr>
                <w:b/>
                <w:sz w:val="22"/>
                <w:szCs w:val="22"/>
              </w:rPr>
              <w:t>Not sure</w:t>
            </w:r>
          </w:p>
        </w:tc>
      </w:tr>
      <w:tr w14:paraId="39B64C4C" w14:textId="77777777" w:rsidTr="001E468E">
        <w:tblPrEx>
          <w:tblW w:w="10316" w:type="dxa"/>
          <w:jc w:val="center"/>
          <w:tblLook w:val="01E0"/>
        </w:tblPrEx>
        <w:trPr>
          <w:gridAfter w:val="1"/>
          <w:wAfter w:w="7" w:type="dxa"/>
          <w:trHeight w:val="692"/>
          <w:jc w:val="center"/>
        </w:trPr>
        <w:tc>
          <w:tcPr>
            <w:tcW w:w="3089" w:type="dxa"/>
            <w:shd w:val="clear" w:color="auto" w:fill="D9D9D9"/>
          </w:tcPr>
          <w:p w:rsidR="00B135AD" w:rsidRPr="00F21274" w:rsidP="001E468E" w14:paraId="02F41B95" w14:textId="549A1CCE">
            <w:pPr>
              <w:rPr>
                <w:sz w:val="22"/>
                <w:szCs w:val="22"/>
              </w:rPr>
            </w:pPr>
            <w:r w:rsidRPr="003124D2">
              <w:rPr>
                <w:sz w:val="22"/>
                <w:szCs w:val="22"/>
              </w:rPr>
              <w:t xml:space="preserve">Has your overall understanding </w:t>
            </w:r>
            <w:r w:rsidRPr="003124D2">
              <w:rPr>
                <w:sz w:val="22"/>
                <w:szCs w:val="22"/>
              </w:rPr>
              <w:t xml:space="preserve">of </w:t>
            </w:r>
            <w:r w:rsidRPr="00ED5D3C" w:rsidR="000F6D09">
              <w:rPr>
                <w:sz w:val="22"/>
                <w:szCs w:val="22"/>
              </w:rPr>
              <w:t xml:space="preserve"> </w:t>
            </w:r>
            <w:r w:rsidR="000F6D09">
              <w:rPr>
                <w:sz w:val="22"/>
                <w:szCs w:val="22"/>
              </w:rPr>
              <w:t>[</w:t>
            </w:r>
            <w:r w:rsidR="000F6D09">
              <w:rPr>
                <w:sz w:val="22"/>
                <w:szCs w:val="22"/>
              </w:rPr>
              <w:t xml:space="preserve">insert </w:t>
            </w:r>
            <w:r w:rsidR="002964C7">
              <w:rPr>
                <w:sz w:val="22"/>
                <w:szCs w:val="22"/>
              </w:rPr>
              <w:t xml:space="preserve">course topic </w:t>
            </w:r>
            <w:r w:rsidR="000F6D09">
              <w:rPr>
                <w:sz w:val="22"/>
                <w:szCs w:val="22"/>
              </w:rPr>
              <w:t xml:space="preserve">i.e., </w:t>
            </w:r>
            <w:r w:rsidRPr="004654FE">
              <w:rPr>
                <w:sz w:val="22"/>
                <w:szCs w:val="22"/>
                <w:highlight w:val="none"/>
              </w:rPr>
              <w:t>COVID-19 and infection control</w:t>
            </w:r>
            <w:r w:rsidR="000F6D09">
              <w:rPr>
                <w:sz w:val="22"/>
                <w:szCs w:val="22"/>
              </w:rPr>
              <w:t>]</w:t>
            </w:r>
            <w:r w:rsidR="000E5B65">
              <w:rPr>
                <w:sz w:val="22"/>
                <w:szCs w:val="22"/>
              </w:rPr>
              <w:t xml:space="preserve"> </w:t>
            </w:r>
            <w:r w:rsidRPr="003124D2">
              <w:rPr>
                <w:sz w:val="22"/>
                <w:szCs w:val="22"/>
              </w:rPr>
              <w:t>improved after this training? (Select one.)</w:t>
            </w:r>
          </w:p>
        </w:tc>
        <w:tc>
          <w:tcPr>
            <w:tcW w:w="2030" w:type="dxa"/>
            <w:gridSpan w:val="4"/>
            <w:shd w:val="clear" w:color="auto" w:fill="auto"/>
            <w:vAlign w:val="center"/>
          </w:tcPr>
          <w:p w:rsidR="00B135AD" w:rsidP="001E468E" w14:paraId="69D2D075" w14:textId="77777777">
            <w:pPr>
              <w:jc w:val="center"/>
              <w:rPr>
                <w:b/>
                <w:sz w:val="22"/>
                <w:szCs w:val="22"/>
              </w:rPr>
            </w:pPr>
            <w:r w:rsidRPr="009525CA">
              <w:rPr>
                <w:rFonts w:ascii="Wingdings" w:hAnsi="Wingdings"/>
                <w:sz w:val="22"/>
                <w:szCs w:val="22"/>
              </w:rPr>
              <w:sym w:font="Wingdings" w:char="F0A6"/>
            </w:r>
            <w:r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B135AD" w:rsidP="001E468E" w14:paraId="57941496" w14:textId="77777777">
            <w:pPr>
              <w:jc w:val="center"/>
              <w:rPr>
                <w:b/>
                <w:sz w:val="22"/>
                <w:szCs w:val="22"/>
              </w:rPr>
            </w:pPr>
            <w:r w:rsidRPr="009525CA">
              <w:rPr>
                <w:rFonts w:ascii="Wingdings" w:hAnsi="Wingdings"/>
                <w:sz w:val="22"/>
                <w:szCs w:val="22"/>
              </w:rPr>
              <w:sym w:font="Wingdings" w:char="F0A6"/>
            </w:r>
            <w:r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:rsidR="00B135AD" w:rsidP="001E468E" w14:paraId="66E6A78A" w14:textId="77777777">
            <w:pPr>
              <w:jc w:val="center"/>
              <w:rPr>
                <w:b/>
                <w:sz w:val="22"/>
                <w:szCs w:val="22"/>
              </w:rPr>
            </w:pPr>
            <w:r w:rsidRPr="009525CA">
              <w:rPr>
                <w:rFonts w:ascii="Wingdings" w:hAnsi="Wingdings"/>
                <w:sz w:val="22"/>
                <w:szCs w:val="22"/>
              </w:rPr>
              <w:sym w:font="Wingdings" w:char="F0A6"/>
            </w:r>
            <w:r>
              <w:rPr>
                <w:b/>
                <w:sz w:val="22"/>
                <w:szCs w:val="22"/>
              </w:rPr>
              <w:t>Not sure</w:t>
            </w:r>
          </w:p>
        </w:tc>
      </w:tr>
    </w:tbl>
    <w:p w:rsidR="00B135AD" w14:paraId="76180B0E" w14:textId="77777777"/>
    <w:sectPr w:rsidSect="00C37051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56DD" w:rsidP="00F956DD" w14:paraId="50D947FC" w14:textId="3474C915">
    <w:pPr>
      <w:pStyle w:val="Footer"/>
      <w:tabs>
        <w:tab w:val="left" w:pos="1900"/>
        <w:tab w:val="clear" w:pos="4680"/>
        <w:tab w:val="clear" w:pos="9360"/>
      </w:tabs>
    </w:pPr>
    <w:r w:rsidRPr="0031628E">
      <w:rPr>
        <w:i/>
        <w:iCs/>
        <w:sz w:val="20"/>
        <w:szCs w:val="16"/>
      </w:rPr>
      <w:t xml:space="preserve">Public reporting burden of this collection of information is estimated to average 3 minutes per response, including the time for reviewing instructions, searching existing data sources, </w:t>
    </w:r>
    <w:r w:rsidRPr="0031628E">
      <w:rPr>
        <w:i/>
        <w:iCs/>
        <w:sz w:val="20"/>
        <w:szCs w:val="16"/>
      </w:rPr>
      <w:t>gathering</w:t>
    </w:r>
    <w:r w:rsidRPr="0031628E">
      <w:rPr>
        <w:i/>
        <w:iCs/>
        <w:sz w:val="20"/>
        <w:szCs w:val="16"/>
      </w:rPr>
      <w:t xml:space="preserve"> and maintaining the data needed, and completing and reviewing the collection of information.  An agency may not conduct or sponsor, and a person is not required to respond to a collection of information unless it displays a currently valid OMB Control Number.  Send comments regarding this burden estimate or any other aspect of this collection of information, including suggestions for reducing this burden to CDC/ATSDR Reports Clearance Officer, 1600 Clifton Road NE, MS H21-8, Atlanta, Georgia 30333; ATTN: PRA 0920-1071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37051" w:rsidP="00C37051" w14:paraId="4377BDED" w14:textId="12613ACB">
    <w:pPr>
      <w:ind w:left="720"/>
      <w:rPr>
        <w:sz w:val="20"/>
      </w:rPr>
    </w:pPr>
    <w:r>
      <w:rPr>
        <w:sz w:val="20"/>
      </w:rPr>
      <w:t xml:space="preserve">                                                                                                                           </w:t>
    </w:r>
    <w:r w:rsidRPr="00636894">
      <w:rPr>
        <w:sz w:val="20"/>
      </w:rPr>
      <w:t>Form Approved</w:t>
    </w:r>
    <w:r>
      <w:rPr>
        <w:sz w:val="20"/>
      </w:rPr>
      <w:t xml:space="preserve">      </w:t>
    </w:r>
  </w:p>
  <w:p w:rsidR="00C37051" w:rsidP="00C37051" w14:paraId="63BE0BA8" w14:textId="1E501A18">
    <w:pPr>
      <w:ind w:left="720"/>
      <w:rPr>
        <w:sz w:val="20"/>
      </w:rPr>
    </w:pPr>
    <w:r>
      <w:rPr>
        <w:sz w:val="20"/>
      </w:rPr>
      <w:t xml:space="preserve">                                                                                                                           </w:t>
    </w:r>
    <w:r w:rsidRPr="00636894">
      <w:rPr>
        <w:sz w:val="20"/>
      </w:rPr>
      <w:t>OMB Control No.: 0920-1071</w:t>
    </w:r>
    <w:r>
      <w:rPr>
        <w:sz w:val="20"/>
      </w:rPr>
      <w:t xml:space="preserve">     </w:t>
    </w:r>
  </w:p>
  <w:p w:rsidR="00C37051" w:rsidRPr="00636894" w:rsidP="00C37051" w14:paraId="0CD20EB7" w14:textId="65FB2981">
    <w:pPr>
      <w:ind w:left="720"/>
      <w:rPr>
        <w:sz w:val="20"/>
      </w:rPr>
    </w:pPr>
    <w:r>
      <w:rPr>
        <w:sz w:val="20"/>
      </w:rPr>
      <w:t xml:space="preserve">                                                                                                                           </w:t>
    </w:r>
    <w:r w:rsidRPr="00636894">
      <w:rPr>
        <w:sz w:val="20"/>
      </w:rPr>
      <w:t>Expiration date: 05/31/2024</w:t>
    </w:r>
  </w:p>
  <w:p w:rsidR="00F20C01" w14:paraId="3C6128D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73925F6"/>
    <w:multiLevelType w:val="hybridMultilevel"/>
    <w:tmpl w:val="309C403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01B28"/>
    <w:multiLevelType w:val="hybridMultilevel"/>
    <w:tmpl w:val="E3BAD692"/>
    <w:lvl w:ilvl="0">
      <w:start w:val="1"/>
      <w:numFmt w:val="lowerLetter"/>
      <w:lvlText w:val="%1)"/>
      <w:lvlJc w:val="left"/>
      <w:pPr>
        <w:ind w:left="45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659466">
    <w:abstractNumId w:val="1"/>
  </w:num>
  <w:num w:numId="2" w16cid:durableId="957177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Rudith Vice">
    <w15:presenceInfo w15:providerId="AD" w15:userId="S::nhr9@cdc.gov::274a3230-956f-49cc-8e6d-4ddcf5db8b9a"/>
  </w15:person>
  <w15:person w15:author="Waechter, Jessica (CDC/NCEZID/DHQP/MPSB)">
    <w15:presenceInfo w15:providerId="AD" w15:userId="S::qrl2@cdc.gov::7630dece-ff81-4afc-9af7-866daaa777e8"/>
  </w15:person>
  <w15:person w15:author="Clunis, Odion (CDC/IOD/OS)">
    <w15:presenceInfo w15:providerId="AD" w15:userId="S::lta2@cdc.gov::dfde3a02-c9bf-4230-8566-60190a39cb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AD"/>
    <w:rsid w:val="000068FB"/>
    <w:rsid w:val="000E2DCC"/>
    <w:rsid w:val="000E5B65"/>
    <w:rsid w:val="000F6D09"/>
    <w:rsid w:val="001E468E"/>
    <w:rsid w:val="002964C7"/>
    <w:rsid w:val="002C0D99"/>
    <w:rsid w:val="003124D2"/>
    <w:rsid w:val="0031628E"/>
    <w:rsid w:val="003300B6"/>
    <w:rsid w:val="003A45AB"/>
    <w:rsid w:val="004654FE"/>
    <w:rsid w:val="005068B2"/>
    <w:rsid w:val="00636894"/>
    <w:rsid w:val="00655950"/>
    <w:rsid w:val="007A0D97"/>
    <w:rsid w:val="008524A1"/>
    <w:rsid w:val="0090399E"/>
    <w:rsid w:val="009525CA"/>
    <w:rsid w:val="009E12E1"/>
    <w:rsid w:val="00B135AD"/>
    <w:rsid w:val="00B6637D"/>
    <w:rsid w:val="00B911A7"/>
    <w:rsid w:val="00B914D4"/>
    <w:rsid w:val="00B97BFC"/>
    <w:rsid w:val="00BD2164"/>
    <w:rsid w:val="00C37051"/>
    <w:rsid w:val="00C83353"/>
    <w:rsid w:val="00CA67AB"/>
    <w:rsid w:val="00CD04C7"/>
    <w:rsid w:val="00D61139"/>
    <w:rsid w:val="00E43A63"/>
    <w:rsid w:val="00ED5D3C"/>
    <w:rsid w:val="00F20C01"/>
    <w:rsid w:val="00F21274"/>
    <w:rsid w:val="00F956D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8339428"/>
  <w15:chartTrackingRefBased/>
  <w15:docId w15:val="{C65C01F4-1AA3-43F1-9AF3-A7026156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35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0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B135A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135A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135A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7B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7BF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11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20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C0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20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C01"/>
    <w:rPr>
      <w:rFonts w:ascii="Times New Roman" w:eastAsia="Times New Roman" w:hAnsi="Times New Roman" w:cs="Times New Roman"/>
      <w:sz w:val="24"/>
      <w:szCs w:val="20"/>
    </w:rPr>
  </w:style>
  <w:style w:type="paragraph" w:customStyle="1" w:styleId="Title2">
    <w:name w:val="Title 2"/>
    <w:basedOn w:val="Heading4"/>
    <w:rsid w:val="00C37051"/>
    <w:pPr>
      <w:keepLines w:val="0"/>
      <w:widowControl w:val="0"/>
      <w:autoSpaceDE w:val="0"/>
      <w:autoSpaceDN w:val="0"/>
      <w:adjustRightInd w:val="0"/>
      <w:spacing w:before="0"/>
      <w:jc w:val="center"/>
      <w:outlineLvl w:val="9"/>
    </w:pPr>
    <w:rPr>
      <w:rFonts w:ascii="Arial" w:eastAsia="Times New Roman" w:hAnsi="Arial" w:cs="Arial"/>
      <w:bCs/>
      <w:i w:val="0"/>
      <w:iCs w:val="0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05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12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08FB30066ACD4A84E8A945DA409579" ma:contentTypeVersion="15" ma:contentTypeDescription="Create a new document." ma:contentTypeScope="" ma:versionID="cd39ff11c1a71a07d8d2bea812beff5b">
  <xsd:schema xmlns:xsd="http://www.w3.org/2001/XMLSchema" xmlns:xs="http://www.w3.org/2001/XMLSchema" xmlns:p="http://schemas.microsoft.com/office/2006/metadata/properties" xmlns:ns2="7c162c85-2e33-4418-8d6a-3c9ae40ca8a5" xmlns:ns3="cc8a450b-1a11-4e56-adcc-c88acab015c1" targetNamespace="http://schemas.microsoft.com/office/2006/metadata/properties" ma:root="true" ma:fieldsID="b51647b22c31a85bbdf5a95ae6e2d297" ns2:_="" ns3:_="">
    <xsd:import namespace="7c162c85-2e33-4418-8d6a-3c9ae40ca8a5"/>
    <xsd:import namespace="cc8a450b-1a11-4e56-adcc-c88acab015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62c85-2e33-4418-8d6a-3c9ae40ca8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a450b-1a11-4e56-adcc-c88acab015c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200ca65-962b-4946-bd64-038b5f31894e}" ma:internalName="TaxCatchAll" ma:showField="CatchAllData" ma:web="cc8a450b-1a11-4e56-adcc-c88acab015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162c85-2e33-4418-8d6a-3c9ae40ca8a5">
      <Terms xmlns="http://schemas.microsoft.com/office/infopath/2007/PartnerControls"/>
    </lcf76f155ced4ddcb4097134ff3c332f>
    <TaxCatchAll xmlns="cc8a450b-1a11-4e56-adcc-c88acab015c1" xsi:nil="true"/>
  </documentManagement>
</p:properties>
</file>

<file path=customXml/itemProps1.xml><?xml version="1.0" encoding="utf-8"?>
<ds:datastoreItem xmlns:ds="http://schemas.openxmlformats.org/officeDocument/2006/customXml" ds:itemID="{DBA76115-17F3-4550-BF0E-329E72379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62c85-2e33-4418-8d6a-3c9ae40ca8a5"/>
    <ds:schemaRef ds:uri="cc8a450b-1a11-4e56-adcc-c88acab015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D60C6B-7DEE-4B88-8CC7-4439565663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D57023-4F5B-4470-A609-500CDF1F1569}">
  <ds:schemaRefs>
    <ds:schemaRef ds:uri="http://schemas.microsoft.com/office/2006/metadata/properties"/>
    <ds:schemaRef ds:uri="http://schemas.microsoft.com/office/infopath/2007/PartnerControls"/>
    <ds:schemaRef ds:uri="7c162c85-2e33-4418-8d6a-3c9ae40ca8a5"/>
    <ds:schemaRef ds:uri="cc8a450b-1a11-4e56-adcc-c88acab015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486</Words>
  <Characters>2499</Characters>
  <Application>Microsoft Office Word</Application>
  <DocSecurity>0</DocSecurity>
  <Lines>347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Waechter, Jessica (CDC/DDID/NCEZID/DHQP)</dc:creator>
  <cp:lastModifiedBy>Clunis, Odion (CDC/IOD/OS)</cp:lastModifiedBy>
  <cp:revision>13</cp:revision>
  <dcterms:created xsi:type="dcterms:W3CDTF">2023-11-16T22:27:00Z</dcterms:created>
  <dcterms:modified xsi:type="dcterms:W3CDTF">2024-01-23T13:48:00Z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0x010100EC08FB30066ACD4A84E8A945DA409579</vt:lpwstr>
  </property>
  <property fmtid="{D5CDD505-2E9C-101B-9397-08002B2CF9AE}" pid="3" name="GrammarlyDocumentId">
    <vt:lpwstr>9b4cce1b72f0877002da5ab8dcabcd675724b0cb4d2db3af6561fce3d649de65</vt:lpwstr>
  </property>
  <property fmtid="{D5CDD505-2E9C-101B-9397-08002B2CF9AE}" pid="4" name="MediaServiceImageTags">
    <vt:lpwstr/>
  </property>
  <property fmtid="{D5CDD505-2E9C-101B-9397-08002B2CF9AE}" pid="5" name="MSIP_Label_7b94a7b8-f06c-4dfe-bdcc-9b548fd58c31_ActionId">
    <vt:lpwstr>45cc67b6-4d61-4b0a-92e3-8f8828ad5419</vt:lpwstr>
  </property>
  <property fmtid="{D5CDD505-2E9C-101B-9397-08002B2CF9AE}" pid="6" name="MSIP_Label_7b94a7b8-f06c-4dfe-bdcc-9b548fd58c31_ContentBits">
    <vt:lpwstr>0</vt:lpwstr>
  </property>
  <property fmtid="{D5CDD505-2E9C-101B-9397-08002B2CF9AE}" pid="7" name="MSIP_Label_7b94a7b8-f06c-4dfe-bdcc-9b548fd58c31_Enabled">
    <vt:lpwstr>true</vt:lpwstr>
  </property>
  <property fmtid="{D5CDD505-2E9C-101B-9397-08002B2CF9AE}" pid="8" name="MSIP_Label_7b94a7b8-f06c-4dfe-bdcc-9b548fd58c31_Method">
    <vt:lpwstr>Privileged</vt:lpwstr>
  </property>
  <property fmtid="{D5CDD505-2E9C-101B-9397-08002B2CF9AE}" pid="9" name="MSIP_Label_7b94a7b8-f06c-4dfe-bdcc-9b548fd58c31_Name">
    <vt:lpwstr>7b94a7b8-f06c-4dfe-bdcc-9b548fd58c31</vt:lpwstr>
  </property>
  <property fmtid="{D5CDD505-2E9C-101B-9397-08002B2CF9AE}" pid="10" name="MSIP_Label_7b94a7b8-f06c-4dfe-bdcc-9b548fd58c31_SetDate">
    <vt:lpwstr>2023-11-16T22:29:51Z</vt:lpwstr>
  </property>
  <property fmtid="{D5CDD505-2E9C-101B-9397-08002B2CF9AE}" pid="11" name="MSIP_Label_7b94a7b8-f06c-4dfe-bdcc-9b548fd58c31_SiteId">
    <vt:lpwstr>9ce70869-60db-44fd-abe8-d2767077fc8f</vt:lpwstr>
  </property>
</Properties>
</file>