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42700" w:rsidP="00242700" w14:paraId="4CF2CB08" w14:textId="77777777">
      <w:pPr>
        <w:spacing w:after="160" w:line="259" w:lineRule="auto"/>
        <w:rPr>
          <w:rFonts w:ascii="Calibri" w:eastAsia="Calibri" w:hAnsi="Calibri" w:cs="Arial"/>
          <w:sz w:val="22"/>
          <w:szCs w:val="22"/>
        </w:rPr>
      </w:pPr>
    </w:p>
    <w:p w:rsidR="00242700" w:rsidP="00242700" w14:paraId="276C0EF4" w14:textId="77777777">
      <w:pPr>
        <w:spacing w:after="160" w:line="259" w:lineRule="auto"/>
        <w:rPr>
          <w:rFonts w:ascii="Calibri" w:eastAsia="Calibri" w:hAnsi="Calibri" w:cs="Arial"/>
          <w:sz w:val="22"/>
          <w:szCs w:val="22"/>
        </w:rPr>
      </w:pPr>
    </w:p>
    <w:p w:rsidR="00242700" w:rsidP="00242700" w14:paraId="7B0AA23C" w14:textId="77777777">
      <w:pPr>
        <w:spacing w:after="160" w:line="259" w:lineRule="auto"/>
        <w:rPr>
          <w:rFonts w:ascii="Calibri" w:eastAsia="Calibri" w:hAnsi="Calibri" w:cs="Arial"/>
          <w:sz w:val="22"/>
          <w:szCs w:val="22"/>
        </w:rPr>
      </w:pPr>
    </w:p>
    <w:p w:rsidR="00242700" w:rsidRPr="00242700" w:rsidP="00242700" w14:paraId="760CA294" w14:textId="77866CD8">
      <w:pPr>
        <w:spacing w:after="160" w:line="259" w:lineRule="auto"/>
        <w:rPr>
          <w:rFonts w:ascii="Calibri" w:eastAsia="Calibri" w:hAnsi="Calibri" w:cs="Arial"/>
          <w:sz w:val="22"/>
          <w:szCs w:val="22"/>
        </w:rPr>
      </w:pPr>
      <w:r w:rsidRPr="00242700">
        <w:rPr>
          <w:rFonts w:ascii="Calibri" w:eastAsia="Calibri" w:hAnsi="Calibri" w:cs="Arial"/>
          <w:sz w:val="22"/>
          <w:szCs w:val="22"/>
        </w:rPr>
        <w:t>Subject: CDC’s New TB Care Finder is ready for you to upload your information</w:t>
      </w:r>
    </w:p>
    <w:p w:rsidR="00242700" w:rsidRPr="00242700" w:rsidP="00242700" w14:paraId="5DC60232" w14:textId="77777777">
      <w:pPr>
        <w:spacing w:after="160" w:line="259" w:lineRule="auto"/>
        <w:rPr>
          <w:rFonts w:ascii="Calibri" w:eastAsia="Calibri" w:hAnsi="Calibri" w:cs="Arial"/>
          <w:sz w:val="22"/>
          <w:szCs w:val="22"/>
        </w:rPr>
      </w:pPr>
      <w:r w:rsidRPr="00242700">
        <w:rPr>
          <w:rFonts w:ascii="Calibri" w:eastAsia="Calibri" w:hAnsi="Calibri" w:cs="Arial"/>
          <w:sz w:val="22"/>
          <w:szCs w:val="22"/>
        </w:rPr>
        <w:t>Dear TB Program Partner,</w:t>
      </w:r>
    </w:p>
    <w:p w:rsidR="00242700" w:rsidRPr="00242700" w:rsidP="00242700" w14:paraId="104F30E0" w14:textId="28867D37">
      <w:pPr>
        <w:spacing w:after="160" w:line="259" w:lineRule="auto"/>
        <w:rPr>
          <w:rFonts w:ascii="Calibri" w:eastAsia="Calibri" w:hAnsi="Calibri" w:cs="Arial"/>
          <w:sz w:val="22"/>
          <w:szCs w:val="22"/>
        </w:rPr>
      </w:pPr>
      <w:bookmarkStart w:id="0" w:name="_Hlk51598752"/>
      <w:r w:rsidRPr="00242700">
        <w:rPr>
          <w:rFonts w:ascii="Calibri" w:eastAsia="Calibri" w:hAnsi="Calibri" w:cs="Arial"/>
          <w:b/>
          <w:bCs/>
          <w:sz w:val="22"/>
          <w:szCs w:val="22"/>
        </w:rPr>
        <w:t>CDC’s web portal</w:t>
      </w:r>
      <w:r w:rsidRPr="00242700">
        <w:rPr>
          <w:rFonts w:ascii="Calibri" w:eastAsia="Calibri" w:hAnsi="Calibri" w:cs="Arial"/>
          <w:sz w:val="22"/>
          <w:szCs w:val="22"/>
        </w:rPr>
        <w:t xml:space="preserve"> </w:t>
      </w:r>
      <w:r w:rsidRPr="00242700">
        <w:rPr>
          <w:rFonts w:ascii="Calibri" w:eastAsia="Calibri" w:hAnsi="Calibri" w:cs="Arial"/>
          <w:b/>
          <w:bCs/>
          <w:sz w:val="22"/>
          <w:szCs w:val="22"/>
        </w:rPr>
        <w:t>TB Care Finder (</w:t>
      </w:r>
      <w:hyperlink r:id="rId4">
        <w:r w:rsidRPr="00242700">
          <w:rPr>
            <w:rFonts w:ascii="Calibri" w:eastAsia="Calibri" w:hAnsi="Calibri" w:cs="Arial"/>
            <w:b/>
            <w:bCs/>
            <w:color w:val="0563C1"/>
            <w:sz w:val="22"/>
            <w:szCs w:val="22"/>
            <w:u w:val="single"/>
          </w:rPr>
          <w:t>https://tbcarefinder.cdc.gov</w:t>
        </w:r>
      </w:hyperlink>
      <w:r w:rsidRPr="00242700">
        <w:rPr>
          <w:rFonts w:ascii="Calibri" w:eastAsia="Calibri" w:hAnsi="Calibri" w:cs="Arial"/>
          <w:b/>
          <w:bCs/>
          <w:sz w:val="22"/>
          <w:szCs w:val="22"/>
        </w:rPr>
        <w:t>) is now live!</w:t>
      </w:r>
      <w:r w:rsidRPr="00242700">
        <w:rPr>
          <w:rFonts w:ascii="Calibri" w:eastAsia="Calibri" w:hAnsi="Calibri" w:cs="Arial"/>
          <w:sz w:val="22"/>
          <w:szCs w:val="22"/>
        </w:rPr>
        <w:br/>
      </w:r>
      <w:r w:rsidRPr="00242700">
        <w:rPr>
          <w:rFonts w:ascii="Calibri" w:eastAsia="Calibri" w:hAnsi="Calibri" w:cs="Arial"/>
          <w:sz w:val="22"/>
          <w:szCs w:val="22"/>
        </w:rPr>
        <w:br/>
        <w:t xml:space="preserve">The goal of TB Care Finder is to assist in-bound US immigrants who have </w:t>
      </w:r>
      <w:r w:rsidR="004D5ADA">
        <w:rPr>
          <w:rFonts w:ascii="Calibri" w:eastAsia="Calibri" w:hAnsi="Calibri" w:cs="Arial"/>
          <w:sz w:val="22"/>
          <w:szCs w:val="22"/>
        </w:rPr>
        <w:t xml:space="preserve">admissible </w:t>
      </w:r>
      <w:r w:rsidRPr="00242700">
        <w:rPr>
          <w:rFonts w:ascii="Calibri" w:eastAsia="Calibri" w:hAnsi="Calibri" w:cs="Arial"/>
          <w:sz w:val="22"/>
          <w:szCs w:val="22"/>
        </w:rPr>
        <w:t>tuberculosis classifications</w:t>
      </w:r>
      <w:r w:rsidR="00CC6369">
        <w:rPr>
          <w:rFonts w:ascii="Calibri" w:eastAsia="Calibri" w:hAnsi="Calibri" w:cs="Arial"/>
          <w:sz w:val="22"/>
          <w:szCs w:val="22"/>
        </w:rPr>
        <w:t xml:space="preserve"> </w:t>
      </w:r>
      <w:r w:rsidRPr="00242700">
        <w:rPr>
          <w:rFonts w:ascii="Calibri" w:eastAsia="Calibri" w:hAnsi="Calibri" w:cs="Arial"/>
          <w:sz w:val="22"/>
          <w:szCs w:val="22"/>
        </w:rPr>
        <w:t xml:space="preserve">(e.g. B1, B2) to find the correct TB program or provider for </w:t>
      </w:r>
      <w:r w:rsidR="00901394">
        <w:rPr>
          <w:rFonts w:ascii="Calibri" w:eastAsia="Calibri" w:hAnsi="Calibri" w:cs="Arial"/>
          <w:sz w:val="22"/>
          <w:szCs w:val="22"/>
        </w:rPr>
        <w:t>the</w:t>
      </w:r>
      <w:r w:rsidRPr="00242700">
        <w:rPr>
          <w:rFonts w:ascii="Calibri" w:eastAsia="Calibri" w:hAnsi="Calibri" w:cs="Arial"/>
          <w:sz w:val="22"/>
          <w:szCs w:val="22"/>
        </w:rPr>
        <w:t xml:space="preserve"> recommended follow-up evaluation at their destination location.</w:t>
      </w:r>
    </w:p>
    <w:p w:rsidR="00242700" w:rsidRPr="00242700" w:rsidP="00242700" w14:paraId="4912CCC1" w14:textId="77777777">
      <w:pPr>
        <w:spacing w:after="160" w:line="259" w:lineRule="auto"/>
        <w:rPr>
          <w:rFonts w:ascii="Calibri" w:eastAsia="Calibri" w:hAnsi="Calibri" w:cs="Arial"/>
          <w:sz w:val="22"/>
          <w:szCs w:val="22"/>
        </w:rPr>
      </w:pPr>
      <w:r w:rsidRPr="00242700">
        <w:rPr>
          <w:rFonts w:ascii="Calibri" w:eastAsia="Calibri" w:hAnsi="Calibri" w:cs="Arial"/>
          <w:sz w:val="22"/>
          <w:szCs w:val="22"/>
        </w:rPr>
        <w:t xml:space="preserve">We need your help, as a TB Care Finder partner, in providing up-to-date information for your jurisdiction, which can include clinic locations and hours, how to make an appointment, or other customized resources for site users. </w:t>
      </w:r>
      <w:r w:rsidRPr="00242700">
        <w:rPr>
          <w:rFonts w:ascii="Calibri" w:eastAsia="Calibri" w:hAnsi="Calibri" w:cs="Arial"/>
          <w:sz w:val="22"/>
          <w:szCs w:val="22"/>
        </w:rPr>
        <w:br/>
      </w:r>
      <w:r w:rsidRPr="00242700">
        <w:rPr>
          <w:rFonts w:ascii="Calibri" w:eastAsia="Calibri" w:hAnsi="Calibri" w:cs="Arial"/>
          <w:sz w:val="22"/>
          <w:szCs w:val="22"/>
        </w:rPr>
        <w:br/>
        <w:t xml:space="preserve">Attached to this email is a TB Care Finder job aid. This will help guide you on how to set up an account and upload your information. </w:t>
      </w:r>
    </w:p>
    <w:p w:rsidR="00242700" w:rsidRPr="00242700" w:rsidP="00242700" w14:paraId="7145D79C" w14:textId="77777777">
      <w:pPr>
        <w:spacing w:after="160" w:line="259" w:lineRule="auto"/>
        <w:rPr>
          <w:rFonts w:ascii="Calibri" w:eastAsia="Calibri" w:hAnsi="Calibri" w:cs="Arial"/>
          <w:b/>
          <w:bCs/>
          <w:sz w:val="22"/>
          <w:szCs w:val="22"/>
        </w:rPr>
      </w:pPr>
      <w:r w:rsidRPr="00242700">
        <w:rPr>
          <w:rFonts w:ascii="Calibri" w:eastAsia="Calibri" w:hAnsi="Calibri" w:cs="Arial"/>
          <w:b/>
          <w:bCs/>
          <w:sz w:val="22"/>
          <w:szCs w:val="22"/>
        </w:rPr>
        <w:t xml:space="preserve">We are hoping to have TB programs upload their information by (pending approval date). If you have any questions about TB Care Finder or the  process to add your information, please email: Dr. Omar Duran Pena, </w:t>
      </w:r>
      <w:hyperlink r:id="rId5" w:history="1">
        <w:r w:rsidRPr="00242700">
          <w:rPr>
            <w:rFonts w:ascii="Calibri" w:eastAsia="Calibri" w:hAnsi="Calibri" w:cs="Arial"/>
            <w:b/>
            <w:bCs/>
            <w:color w:val="0563C1"/>
            <w:sz w:val="22"/>
            <w:szCs w:val="22"/>
            <w:u w:val="single"/>
          </w:rPr>
          <w:t>obu1@cdc.gov</w:t>
        </w:r>
      </w:hyperlink>
      <w:r w:rsidRPr="00242700">
        <w:rPr>
          <w:rFonts w:ascii="Calibri" w:eastAsia="Calibri" w:hAnsi="Calibri" w:cs="Arial"/>
          <w:b/>
          <w:bCs/>
          <w:sz w:val="22"/>
          <w:szCs w:val="22"/>
        </w:rPr>
        <w:t xml:space="preserve"> and cc: </w:t>
      </w:r>
      <w:hyperlink r:id="rId6" w:history="1">
        <w:r w:rsidRPr="00242700">
          <w:rPr>
            <w:rFonts w:ascii="Calibri" w:eastAsia="Calibri" w:hAnsi="Calibri" w:cs="Arial"/>
            <w:b/>
            <w:bCs/>
            <w:color w:val="0563C1"/>
            <w:sz w:val="22"/>
            <w:szCs w:val="22"/>
            <w:u w:val="single"/>
          </w:rPr>
          <w:t>tbcarefinder@cdc.gov</w:t>
        </w:r>
      </w:hyperlink>
    </w:p>
    <w:p w:rsidR="00242700" w:rsidRPr="00242700" w:rsidP="00242700" w14:paraId="1F6D7129" w14:textId="6F85E7F6">
      <w:pPr>
        <w:spacing w:after="160" w:line="259" w:lineRule="auto"/>
        <w:rPr>
          <w:rFonts w:ascii="Calibri" w:eastAsia="Calibri" w:hAnsi="Calibri" w:cs="Arial"/>
          <w:sz w:val="22"/>
          <w:szCs w:val="22"/>
        </w:rPr>
      </w:pPr>
      <w:r w:rsidRPr="00242700">
        <w:rPr>
          <w:rFonts w:ascii="Calibri" w:eastAsia="Calibri" w:hAnsi="Calibri" w:cs="Arial"/>
          <w:sz w:val="22"/>
          <w:szCs w:val="22"/>
        </w:rPr>
        <w:t>Finally, please join the National Tuberculosis Controllers Association (NTCA) Community of Practice call on</w:t>
      </w:r>
      <w:r w:rsidR="00524AF8">
        <w:rPr>
          <w:rFonts w:ascii="Calibri" w:eastAsia="Calibri" w:hAnsi="Calibri" w:cs="Arial"/>
          <w:sz w:val="22"/>
          <w:szCs w:val="22"/>
        </w:rPr>
        <w:t xml:space="preserve"> [insert date]</w:t>
      </w:r>
      <w:r w:rsidRPr="00242700">
        <w:rPr>
          <w:rFonts w:ascii="Calibri" w:eastAsia="Calibri" w:hAnsi="Calibri" w:cs="Arial"/>
          <w:sz w:val="22"/>
          <w:szCs w:val="22"/>
        </w:rPr>
        <w:t xml:space="preserve">. </w:t>
      </w:r>
      <w:r w:rsidR="00524AF8">
        <w:rPr>
          <w:rFonts w:ascii="Calibri" w:eastAsia="Calibri" w:hAnsi="Calibri" w:cs="Arial"/>
          <w:sz w:val="22"/>
          <w:szCs w:val="22"/>
        </w:rPr>
        <w:t>During</w:t>
      </w:r>
      <w:r w:rsidRPr="00242700" w:rsidR="00524AF8">
        <w:rPr>
          <w:rFonts w:ascii="Calibri" w:eastAsia="Calibri" w:hAnsi="Calibri" w:cs="Arial"/>
          <w:sz w:val="22"/>
          <w:szCs w:val="22"/>
        </w:rPr>
        <w:t xml:space="preserve"> </w:t>
      </w:r>
      <w:r w:rsidRPr="00242700">
        <w:rPr>
          <w:rFonts w:ascii="Calibri" w:eastAsia="Calibri" w:hAnsi="Calibri" w:cs="Arial"/>
          <w:sz w:val="22"/>
          <w:szCs w:val="22"/>
        </w:rPr>
        <w:t xml:space="preserve">that call the CDC’s TB Care Finder team will present an update on TB Care Finder and answer your questions. Members will receive an invitation and further details from NTCA soon. </w:t>
      </w:r>
    </w:p>
    <w:bookmarkEnd w:id="0"/>
    <w:p w:rsidR="00242700" w:rsidRPr="00242700" w:rsidP="00242700" w14:paraId="449B048A" w14:textId="77777777">
      <w:pPr>
        <w:spacing w:after="160" w:line="259" w:lineRule="auto"/>
        <w:rPr>
          <w:rFonts w:ascii="Calibri" w:eastAsia="Calibri" w:hAnsi="Calibri" w:cs="Arial"/>
          <w:sz w:val="22"/>
          <w:szCs w:val="22"/>
        </w:rPr>
      </w:pPr>
      <w:r w:rsidRPr="00242700">
        <w:rPr>
          <w:rFonts w:ascii="Calibri" w:eastAsia="Calibri" w:hAnsi="Calibri" w:cs="Arial"/>
          <w:sz w:val="22"/>
          <w:szCs w:val="22"/>
        </w:rPr>
        <w:t>We hope TB Care Finder will improve efforts to connect with and educate entrants with a TB classification arriving to US jurisdictions and look forward to your partnership in this innovation.  We will continue to keep you apprised as we move forward and welcome any questions or feedback.</w:t>
      </w:r>
    </w:p>
    <w:p w:rsidR="00242700" w:rsidRPr="00242700" w:rsidP="00242700" w14:paraId="0A0A0963" w14:textId="77777777">
      <w:pPr>
        <w:spacing w:after="160" w:line="259" w:lineRule="auto"/>
        <w:rPr>
          <w:rFonts w:ascii="Calibri" w:eastAsia="Calibri" w:hAnsi="Calibri" w:cs="Arial"/>
          <w:sz w:val="22"/>
          <w:szCs w:val="22"/>
        </w:rPr>
      </w:pPr>
    </w:p>
    <w:p w:rsidR="00242700" w:rsidRPr="00242700" w:rsidP="00242700" w14:paraId="3E16D9FB" w14:textId="77777777">
      <w:pPr>
        <w:spacing w:after="160" w:line="259" w:lineRule="auto"/>
        <w:rPr>
          <w:rFonts w:ascii="Calibri" w:eastAsia="Calibri" w:hAnsi="Calibri" w:cs="Arial"/>
          <w:sz w:val="22"/>
          <w:szCs w:val="22"/>
        </w:rPr>
      </w:pPr>
      <w:r w:rsidRPr="00242700">
        <w:rPr>
          <w:rFonts w:ascii="Calibri" w:eastAsia="Calibri" w:hAnsi="Calibri" w:cs="Arial"/>
          <w:sz w:val="22"/>
          <w:szCs w:val="22"/>
        </w:rPr>
        <w:t>Thank you,</w:t>
      </w:r>
    </w:p>
    <w:p w:rsidR="00242700" w:rsidRPr="00242700" w:rsidP="00242700" w14:paraId="0DB542CF" w14:textId="77777777">
      <w:pPr>
        <w:spacing w:after="160" w:line="259" w:lineRule="auto"/>
        <w:rPr>
          <w:rFonts w:ascii="Calibri" w:eastAsia="Calibri" w:hAnsi="Calibri" w:cs="Arial"/>
          <w:b/>
          <w:bCs/>
          <w:sz w:val="22"/>
          <w:szCs w:val="22"/>
        </w:rPr>
      </w:pPr>
      <w:r w:rsidRPr="00242700">
        <w:rPr>
          <w:rFonts w:ascii="Calibri" w:eastAsia="Calibri" w:hAnsi="Calibri" w:cs="Arial"/>
          <w:b/>
          <w:bCs/>
          <w:sz w:val="22"/>
          <w:szCs w:val="22"/>
        </w:rPr>
        <w:t xml:space="preserve">TB Care Finder Team </w:t>
      </w:r>
    </w:p>
    <w:p w:rsidR="001E5109" w:rsidP="001E5109" w14:paraId="2A929851" w14:textId="668FABBF">
      <w:pPr>
        <w:jc w:val="center"/>
      </w:pPr>
    </w:p>
    <w:sectPr w:rsidSect="00F8513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0F"/>
    <w:rsid w:val="001E5109"/>
    <w:rsid w:val="00242700"/>
    <w:rsid w:val="003D0195"/>
    <w:rsid w:val="004D5ADA"/>
    <w:rsid w:val="00524AF8"/>
    <w:rsid w:val="00625285"/>
    <w:rsid w:val="00736D2B"/>
    <w:rsid w:val="00763FC0"/>
    <w:rsid w:val="007F3E45"/>
    <w:rsid w:val="008F593F"/>
    <w:rsid w:val="00901394"/>
    <w:rsid w:val="00920F86"/>
    <w:rsid w:val="00983E0F"/>
    <w:rsid w:val="00AF56D3"/>
    <w:rsid w:val="00CC6369"/>
    <w:rsid w:val="00DB20C8"/>
    <w:rsid w:val="00F939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9B4A7E"/>
  <w15:docId w15:val="{0DFDB6D1-6DDA-4954-8811-B67EABC1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E0F"/>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1E510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510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sz w:val="16"/>
      <w:szCs w:val="16"/>
    </w:rPr>
  </w:style>
  <w:style w:type="character" w:styleId="Hyperlink">
    <w:name w:val="Hyperlink"/>
    <w:basedOn w:val="DefaultParagraphFont"/>
    <w:uiPriority w:val="99"/>
    <w:unhideWhenUsed/>
    <w:rsid w:val="003D0195"/>
    <w:rPr>
      <w:color w:val="0000FF" w:themeColor="hyperlink"/>
      <w:u w:val="single"/>
    </w:rPr>
  </w:style>
  <w:style w:type="paragraph" w:styleId="Revision">
    <w:name w:val="Revision"/>
    <w:hidden/>
    <w:uiPriority w:val="99"/>
    <w:semiHidden/>
    <w:rsid w:val="004D5AD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bcarefinder.cdc.gov" TargetMode="External" /><Relationship Id="rId5" Type="http://schemas.openxmlformats.org/officeDocument/2006/relationships/hyperlink" Target="mailto:obu1@cdc.gov" TargetMode="External" /><Relationship Id="rId6" Type="http://schemas.openxmlformats.org/officeDocument/2006/relationships/hyperlink" Target="mailto:tbcarefinder@cdc.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American Nurses Association</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Layton</dc:creator>
  <cp:lastModifiedBy>DuranPena, Omar (CDC/DDID/NCEZID/DGMQ)</cp:lastModifiedBy>
  <cp:revision>2</cp:revision>
  <dcterms:created xsi:type="dcterms:W3CDTF">2023-10-05T16:58:00Z</dcterms:created>
  <dcterms:modified xsi:type="dcterms:W3CDTF">2023-10-05T16:58:00Z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51d03ee1-a6fa-4ca1-a6bd-30ced69a7198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2023-09-12T13:48:02Z</vt:lpwstr>
  </property>
  <property fmtid="{D5CDD505-2E9C-101B-9397-08002B2CF9AE}" pid="8" name="MSIP_Label_7b94a7b8-f06c-4dfe-bdcc-9b548fd58c31_SiteId">
    <vt:lpwstr>9ce70869-60db-44fd-abe8-d2767077fc8f</vt:lpwstr>
  </property>
</Properties>
</file>