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F48" w:rsidRPr="003D0A0A" w:rsidP="003D0A0A" w14:paraId="2580D1AD" w14:textId="6B42CDD6">
      <w:pPr>
        <w:pStyle w:val="Paragraph"/>
        <w:jc w:val="center"/>
        <w:rPr>
          <w:b/>
          <w:bCs/>
          <w:sz w:val="22"/>
          <w:szCs w:val="24"/>
        </w:rPr>
      </w:pPr>
      <w:r w:rsidRPr="003D0A0A">
        <w:rPr>
          <w:b/>
          <w:bCs/>
          <w:sz w:val="22"/>
          <w:szCs w:val="24"/>
        </w:rPr>
        <w:t>Memo</w:t>
      </w:r>
      <w:r w:rsidRPr="003D0A0A" w:rsidR="00491E01">
        <w:rPr>
          <w:b/>
          <w:bCs/>
          <w:sz w:val="22"/>
          <w:szCs w:val="24"/>
        </w:rPr>
        <w:t>randum</w:t>
      </w:r>
    </w:p>
    <w:p w:rsidR="00491E01" w:rsidRPr="0073718E" w:rsidP="003D0A0A" w14:paraId="2040E691" w14:textId="44FFA72D">
      <w:pPr>
        <w:tabs>
          <w:tab w:val="left" w:pos="1080"/>
        </w:tabs>
        <w:spacing w:after="0" w:line="240" w:lineRule="auto"/>
        <w:ind w:left="1080" w:hanging="1080"/>
        <w:rPr>
          <w:rFonts w:ascii="Calibri" w:hAnsi="Calibri" w:cs="Calibri"/>
          <w:sz w:val="22"/>
        </w:rPr>
      </w:pPr>
      <w:r w:rsidRPr="0073718E">
        <w:rPr>
          <w:rFonts w:ascii="Calibri" w:hAnsi="Calibri" w:cs="Calibri"/>
          <w:b/>
          <w:sz w:val="22"/>
        </w:rPr>
        <w:t>To</w:t>
      </w:r>
      <w:r w:rsidRPr="0073718E">
        <w:rPr>
          <w:rFonts w:ascii="Calibri" w:hAnsi="Calibri" w:cs="Calibri"/>
          <w:sz w:val="22"/>
        </w:rPr>
        <w:t>:</w:t>
      </w:r>
      <w:r w:rsidRPr="0073718E">
        <w:rPr>
          <w:rFonts w:ascii="Calibri" w:hAnsi="Calibri" w:cs="Calibri"/>
          <w:sz w:val="22"/>
        </w:rPr>
        <w:tab/>
      </w:r>
      <w:bookmarkStart w:id="0" w:name="ToList"/>
      <w:bookmarkEnd w:id="0"/>
      <w:r w:rsidR="000B4EF0">
        <w:rPr>
          <w:rFonts w:ascii="Calibri" w:hAnsi="Calibri" w:cs="Calibri"/>
          <w:sz w:val="22"/>
        </w:rPr>
        <w:t>Kelsi Feltz</w:t>
      </w:r>
    </w:p>
    <w:p w:rsidR="00491E01" w:rsidRPr="0073718E" w:rsidP="003D0A0A" w14:paraId="202C9D00" w14:textId="2FDD1714">
      <w:pPr>
        <w:tabs>
          <w:tab w:val="left" w:pos="1080"/>
        </w:tabs>
        <w:spacing w:after="0" w:line="240" w:lineRule="auto"/>
        <w:ind w:left="1080" w:hanging="1080"/>
        <w:rPr>
          <w:rFonts w:ascii="Calibri" w:hAnsi="Calibri" w:cs="Calibri"/>
          <w:sz w:val="22"/>
        </w:rPr>
      </w:pPr>
      <w:r>
        <w:rPr>
          <w:rFonts w:ascii="Calibri" w:hAnsi="Calibri" w:cs="Calibri"/>
          <w:sz w:val="22"/>
        </w:rPr>
        <w:tab/>
      </w:r>
      <w:r w:rsidRPr="0073718E">
        <w:rPr>
          <w:rFonts w:ascii="Calibri" w:hAnsi="Calibri" w:cs="Calibri"/>
          <w:sz w:val="22"/>
        </w:rPr>
        <w:t>Office of Information and Regulatory Affairs (OIRA)</w:t>
      </w:r>
    </w:p>
    <w:p w:rsidR="00491E01" w:rsidRPr="0073718E" w:rsidP="00491E01" w14:paraId="08B0B0D7" w14:textId="2FCE4649">
      <w:pPr>
        <w:tabs>
          <w:tab w:val="left" w:pos="1080"/>
        </w:tabs>
        <w:spacing w:after="0" w:line="240" w:lineRule="auto"/>
        <w:ind w:left="1080" w:hanging="1080"/>
        <w:rPr>
          <w:rFonts w:ascii="Calibri" w:hAnsi="Calibri" w:cs="Calibri"/>
          <w:sz w:val="22"/>
        </w:rPr>
      </w:pPr>
      <w:r>
        <w:rPr>
          <w:rFonts w:ascii="Calibri" w:hAnsi="Calibri" w:cs="Calibri"/>
          <w:sz w:val="22"/>
        </w:rPr>
        <w:tab/>
      </w:r>
      <w:r w:rsidRPr="0073718E">
        <w:rPr>
          <w:rFonts w:ascii="Calibri" w:hAnsi="Calibri" w:cs="Calibri"/>
          <w:sz w:val="22"/>
        </w:rPr>
        <w:t>Office of Management and Budget (OMB)</w:t>
      </w:r>
    </w:p>
    <w:p w:rsidR="00D65F48" w:rsidRPr="0073718E" w:rsidP="003D0A0A" w14:paraId="59F8A932" w14:textId="6DCC0E1C">
      <w:pPr>
        <w:tabs>
          <w:tab w:val="left" w:pos="1080"/>
        </w:tabs>
        <w:spacing w:after="0" w:line="240" w:lineRule="auto"/>
        <w:ind w:left="1080" w:hanging="1080"/>
        <w:rPr>
          <w:rFonts w:ascii="Calibri" w:hAnsi="Calibri" w:cs="Calibri"/>
          <w:sz w:val="22"/>
        </w:rPr>
      </w:pPr>
    </w:p>
    <w:p w:rsidR="00491E01" w:rsidRPr="0073718E" w:rsidP="003D0A0A" w14:paraId="5D3445EA" w14:textId="48464334">
      <w:pPr>
        <w:tabs>
          <w:tab w:val="left" w:pos="1080"/>
        </w:tabs>
        <w:spacing w:after="0" w:line="240" w:lineRule="auto"/>
        <w:ind w:left="1080" w:hanging="1080"/>
        <w:rPr>
          <w:rFonts w:ascii="Calibri" w:hAnsi="Calibri" w:cs="Calibri"/>
          <w:bCs/>
          <w:sz w:val="22"/>
        </w:rPr>
      </w:pPr>
      <w:r w:rsidRPr="0073718E">
        <w:rPr>
          <w:rFonts w:ascii="Calibri" w:hAnsi="Calibri" w:cs="Calibri"/>
          <w:b/>
          <w:sz w:val="22"/>
        </w:rPr>
        <w:t>From:</w:t>
      </w:r>
      <w:r w:rsidRPr="0073718E">
        <w:rPr>
          <w:rFonts w:ascii="Calibri" w:hAnsi="Calibri" w:cs="Calibri"/>
          <w:b/>
          <w:sz w:val="22"/>
        </w:rPr>
        <w:tab/>
      </w:r>
      <w:bookmarkStart w:id="1" w:name="From"/>
      <w:bookmarkEnd w:id="1"/>
      <w:r w:rsidRPr="0073718E">
        <w:rPr>
          <w:rFonts w:ascii="Calibri" w:hAnsi="Calibri" w:cs="Calibri"/>
          <w:bCs/>
          <w:sz w:val="22"/>
        </w:rPr>
        <w:t>Ann Rivera</w:t>
      </w:r>
    </w:p>
    <w:p w:rsidR="00491E01" w:rsidRPr="0073718E" w:rsidP="003D0A0A" w14:paraId="0336E454" w14:textId="173549DA">
      <w:pPr>
        <w:tabs>
          <w:tab w:val="left" w:pos="1080"/>
        </w:tabs>
        <w:spacing w:after="0" w:line="240" w:lineRule="auto"/>
        <w:ind w:left="1080" w:hanging="1080"/>
        <w:rPr>
          <w:rFonts w:ascii="Calibri" w:hAnsi="Calibri" w:cs="Calibri"/>
          <w:bCs/>
          <w:sz w:val="22"/>
        </w:rPr>
      </w:pPr>
      <w:r>
        <w:rPr>
          <w:rFonts w:ascii="Calibri" w:hAnsi="Calibri" w:cs="Calibri"/>
          <w:bCs/>
          <w:sz w:val="22"/>
        </w:rPr>
        <w:tab/>
      </w:r>
      <w:r w:rsidRPr="0073718E">
        <w:rPr>
          <w:rFonts w:ascii="Calibri" w:hAnsi="Calibri" w:cs="Calibri"/>
          <w:bCs/>
          <w:sz w:val="22"/>
        </w:rPr>
        <w:t>Office of Planning, Research and Evaluation (OPRE)</w:t>
      </w:r>
    </w:p>
    <w:p w:rsidR="00D65F48" w:rsidRPr="0073718E" w:rsidP="00491E01" w14:paraId="337FCAB7" w14:textId="129015B8">
      <w:pPr>
        <w:tabs>
          <w:tab w:val="left" w:pos="1080"/>
        </w:tabs>
        <w:spacing w:after="0" w:line="240" w:lineRule="auto"/>
        <w:ind w:left="1080" w:hanging="1080"/>
        <w:rPr>
          <w:rFonts w:ascii="Calibri" w:hAnsi="Calibri" w:cs="Calibri"/>
          <w:bCs/>
          <w:sz w:val="22"/>
        </w:rPr>
      </w:pPr>
      <w:r>
        <w:rPr>
          <w:rFonts w:ascii="Calibri" w:hAnsi="Calibri" w:cs="Calibri"/>
          <w:bCs/>
          <w:sz w:val="22"/>
        </w:rPr>
        <w:tab/>
      </w:r>
      <w:r w:rsidRPr="0073718E" w:rsidR="00491E01">
        <w:rPr>
          <w:rFonts w:ascii="Calibri" w:hAnsi="Calibri" w:cs="Calibri"/>
          <w:bCs/>
          <w:sz w:val="22"/>
        </w:rPr>
        <w:t>Administration for Children and Families (ACF)</w:t>
      </w:r>
    </w:p>
    <w:p w:rsidR="00491E01" w:rsidRPr="0073718E" w:rsidP="003D0A0A" w14:paraId="54CA0732" w14:textId="77777777">
      <w:pPr>
        <w:tabs>
          <w:tab w:val="left" w:pos="1080"/>
        </w:tabs>
        <w:spacing w:after="0" w:line="240" w:lineRule="auto"/>
        <w:ind w:left="1080" w:hanging="1080"/>
        <w:rPr>
          <w:rFonts w:ascii="Calibri" w:hAnsi="Calibri" w:cs="Calibri"/>
          <w:bCs/>
          <w:sz w:val="22"/>
        </w:rPr>
      </w:pPr>
    </w:p>
    <w:p w:rsidR="00D65F48" w:rsidRPr="0073718E" w:rsidP="003D0A0A" w14:paraId="4890A95E" w14:textId="25BC49D9">
      <w:pPr>
        <w:pStyle w:val="Salutation"/>
        <w:tabs>
          <w:tab w:val="left" w:pos="1080"/>
          <w:tab w:val="clear" w:pos="1440"/>
        </w:tabs>
        <w:rPr>
          <w:rFonts w:ascii="Calibri" w:hAnsi="Calibri" w:cs="Calibri"/>
          <w:sz w:val="22"/>
        </w:rPr>
      </w:pPr>
      <w:r w:rsidRPr="0073718E">
        <w:rPr>
          <w:rFonts w:ascii="Calibri" w:hAnsi="Calibri" w:cs="Calibri"/>
          <w:b/>
          <w:sz w:val="22"/>
        </w:rPr>
        <w:t>Date</w:t>
      </w:r>
      <w:r w:rsidRPr="0073718E">
        <w:rPr>
          <w:rFonts w:ascii="Calibri" w:hAnsi="Calibri" w:cs="Calibri"/>
          <w:sz w:val="22"/>
        </w:rPr>
        <w:t>:</w:t>
      </w:r>
      <w:r w:rsidRPr="0073718E" w:rsidR="00491E01">
        <w:rPr>
          <w:rFonts w:ascii="Calibri" w:hAnsi="Calibri" w:cs="Calibri"/>
          <w:sz w:val="22"/>
        </w:rPr>
        <w:tab/>
      </w:r>
      <w:bookmarkStart w:id="2" w:name="DateMark"/>
      <w:bookmarkEnd w:id="2"/>
      <w:r w:rsidR="000B4EF0">
        <w:rPr>
          <w:rFonts w:ascii="Calibri" w:hAnsi="Calibri" w:cs="Calibri"/>
          <w:sz w:val="22"/>
        </w:rPr>
        <w:t xml:space="preserve">January </w:t>
      </w:r>
      <w:r w:rsidR="00B36DB2">
        <w:rPr>
          <w:rFonts w:ascii="Calibri" w:hAnsi="Calibri" w:cs="Calibri"/>
          <w:sz w:val="22"/>
        </w:rPr>
        <w:t>30</w:t>
      </w:r>
      <w:r w:rsidR="000B4EF0">
        <w:rPr>
          <w:rFonts w:ascii="Calibri" w:hAnsi="Calibri" w:cs="Calibri"/>
          <w:sz w:val="22"/>
        </w:rPr>
        <w:t xml:space="preserve">, </w:t>
      </w:r>
      <w:r w:rsidRPr="0073718E" w:rsidR="004E3D80">
        <w:rPr>
          <w:rFonts w:ascii="Calibri" w:hAnsi="Calibri" w:cs="Calibri"/>
          <w:sz w:val="22"/>
        </w:rPr>
        <w:t>202</w:t>
      </w:r>
      <w:r w:rsidR="00BC05C0">
        <w:rPr>
          <w:rFonts w:ascii="Calibri" w:hAnsi="Calibri" w:cs="Calibri"/>
          <w:sz w:val="22"/>
        </w:rPr>
        <w:t>4</w:t>
      </w:r>
    </w:p>
    <w:p w:rsidR="00D65F48" w:rsidRPr="0073718E" w:rsidP="003D0A0A" w14:paraId="70BE61A6" w14:textId="7D606CBD">
      <w:pPr>
        <w:spacing w:after="120"/>
        <w:ind w:left="1080" w:hanging="1080"/>
        <w:rPr>
          <w:rFonts w:ascii="Calibri" w:hAnsi="Calibri" w:cs="Calibri"/>
          <w:sz w:val="22"/>
        </w:rPr>
      </w:pPr>
      <w:r w:rsidRPr="0073718E">
        <w:rPr>
          <w:rFonts w:ascii="Calibri" w:hAnsi="Calibri" w:cs="Calibri"/>
          <w:b/>
          <w:sz w:val="22"/>
        </w:rPr>
        <w:t>Subject</w:t>
      </w:r>
      <w:r w:rsidRPr="0073718E">
        <w:rPr>
          <w:rFonts w:ascii="Calibri" w:hAnsi="Calibri" w:cs="Calibri"/>
          <w:sz w:val="22"/>
        </w:rPr>
        <w:t>:</w:t>
      </w:r>
      <w:r w:rsidRPr="0073718E">
        <w:rPr>
          <w:rFonts w:ascii="Calibri" w:hAnsi="Calibri" w:cs="Calibri"/>
          <w:sz w:val="22"/>
        </w:rPr>
        <w:tab/>
      </w:r>
      <w:bookmarkStart w:id="3" w:name="Subject"/>
      <w:bookmarkEnd w:id="3"/>
      <w:r w:rsidRPr="0073718E" w:rsidR="00885C65">
        <w:rPr>
          <w:rFonts w:ascii="Calibri" w:hAnsi="Calibri" w:cs="Calibri"/>
          <w:sz w:val="22"/>
        </w:rPr>
        <w:t>Nonsubstantive</w:t>
      </w:r>
      <w:r w:rsidRPr="0073718E" w:rsidR="00885C65">
        <w:rPr>
          <w:rFonts w:ascii="Calibri" w:hAnsi="Calibri" w:cs="Calibri"/>
          <w:sz w:val="22"/>
        </w:rPr>
        <w:t xml:space="preserve"> Change Request </w:t>
      </w:r>
      <w:r w:rsidRPr="0073718E" w:rsidR="00E35BC3">
        <w:rPr>
          <w:rFonts w:ascii="Calibri" w:hAnsi="Calibri" w:cs="Calibri"/>
          <w:sz w:val="22"/>
        </w:rPr>
        <w:t xml:space="preserve">– </w:t>
      </w:r>
      <w:r w:rsidRPr="0073718E" w:rsidR="00070143">
        <w:rPr>
          <w:rFonts w:ascii="Calibri" w:hAnsi="Calibri" w:cs="Calibri"/>
          <w:sz w:val="22"/>
        </w:rPr>
        <w:t xml:space="preserve">Build and Sustaining the Child Care and Early Education Workforce Study </w:t>
      </w:r>
      <w:r w:rsidRPr="0073718E" w:rsidR="00885C65">
        <w:rPr>
          <w:rFonts w:ascii="Calibri" w:hAnsi="Calibri" w:cs="Calibri"/>
          <w:sz w:val="22"/>
        </w:rPr>
        <w:t xml:space="preserve">[OMB # </w:t>
      </w:r>
      <w:r w:rsidRPr="0073718E" w:rsidR="00070143">
        <w:rPr>
          <w:rFonts w:ascii="Calibri" w:hAnsi="Calibri" w:cs="Calibri"/>
          <w:sz w:val="22"/>
        </w:rPr>
        <w:t>0970-0615</w:t>
      </w:r>
      <w:r w:rsidRPr="0073718E" w:rsidR="00885C65">
        <w:rPr>
          <w:rFonts w:ascii="Calibri" w:hAnsi="Calibri" w:cs="Calibri"/>
          <w:sz w:val="22"/>
        </w:rPr>
        <w:t xml:space="preserve">]   </w:t>
      </w:r>
    </w:p>
    <w:p w:rsidR="00D65F48" w:rsidRPr="0073718E" w:rsidP="00D65F48" w14:paraId="52B509BA" w14:textId="77777777">
      <w:pPr>
        <w:pStyle w:val="FootnoteSep"/>
        <w:rPr>
          <w:rFonts w:ascii="Calibri" w:hAnsi="Calibri" w:cs="Calibri"/>
          <w:sz w:val="22"/>
          <w:szCs w:val="22"/>
        </w:rPr>
      </w:pPr>
    </w:p>
    <w:p w:rsidR="001C56AC" w:rsidRPr="0073718E" w:rsidP="00F3083C" w14:paraId="6AD80B67" w14:textId="1265643B">
      <w:pPr>
        <w:spacing w:after="0" w:line="240" w:lineRule="auto"/>
        <w:contextualSpacing/>
        <w:rPr>
          <w:rFonts w:ascii="Calibri" w:hAnsi="Calibri" w:cs="Calibri"/>
          <w:sz w:val="22"/>
        </w:rPr>
      </w:pPr>
      <w:bookmarkStart w:id="4" w:name="StartingPoint"/>
      <w:bookmarkEnd w:id="4"/>
      <w:r w:rsidRPr="0073718E">
        <w:rPr>
          <w:rFonts w:ascii="Calibri" w:hAnsi="Calibri" w:cs="Calibri"/>
          <w:sz w:val="22"/>
        </w:rPr>
        <w:t>Th</w:t>
      </w:r>
      <w:r w:rsidRPr="0073718E" w:rsidR="00FF0D44">
        <w:rPr>
          <w:rFonts w:ascii="Calibri" w:hAnsi="Calibri" w:cs="Calibri"/>
          <w:sz w:val="22"/>
        </w:rPr>
        <w:t xml:space="preserve">is memo requests approval of </w:t>
      </w:r>
      <w:r w:rsidRPr="0073718E" w:rsidR="00FF0D44">
        <w:rPr>
          <w:rFonts w:ascii="Calibri" w:hAnsi="Calibri" w:cs="Calibri"/>
          <w:sz w:val="22"/>
        </w:rPr>
        <w:t>nonsubstantive</w:t>
      </w:r>
      <w:r w:rsidRPr="0073718E" w:rsidR="00FF0D44">
        <w:rPr>
          <w:rFonts w:ascii="Calibri" w:hAnsi="Calibri" w:cs="Calibri"/>
          <w:sz w:val="22"/>
        </w:rPr>
        <w:t xml:space="preserve"> changes to the </w:t>
      </w:r>
      <w:r w:rsidRPr="0073718E" w:rsidR="00E35BC3">
        <w:rPr>
          <w:rFonts w:ascii="Calibri" w:hAnsi="Calibri" w:cs="Calibri"/>
          <w:sz w:val="22"/>
        </w:rPr>
        <w:t>approved</w:t>
      </w:r>
      <w:r w:rsidRPr="0073718E" w:rsidR="00FF0D44">
        <w:rPr>
          <w:rFonts w:ascii="Calibri" w:hAnsi="Calibri" w:cs="Calibri"/>
          <w:sz w:val="22"/>
        </w:rPr>
        <w:t xml:space="preserve"> information collection</w:t>
      </w:r>
      <w:r w:rsidR="00884839">
        <w:rPr>
          <w:rFonts w:ascii="Calibri" w:hAnsi="Calibri" w:cs="Calibri"/>
          <w:sz w:val="22"/>
        </w:rPr>
        <w:t xml:space="preserve"> for the Building and Sustaining the Child Care and Early Education </w:t>
      </w:r>
      <w:r w:rsidR="00F8726F">
        <w:rPr>
          <w:rFonts w:ascii="Calibri" w:hAnsi="Calibri" w:cs="Calibri"/>
          <w:sz w:val="22"/>
        </w:rPr>
        <w:t xml:space="preserve">(BASE) </w:t>
      </w:r>
      <w:r w:rsidR="00884839">
        <w:rPr>
          <w:rFonts w:ascii="Calibri" w:hAnsi="Calibri" w:cs="Calibri"/>
          <w:sz w:val="22"/>
        </w:rPr>
        <w:t xml:space="preserve">Study </w:t>
      </w:r>
      <w:r w:rsidR="00BB73D2">
        <w:rPr>
          <w:rFonts w:ascii="Calibri" w:hAnsi="Calibri" w:cs="Calibri"/>
          <w:sz w:val="22"/>
        </w:rPr>
        <w:t>[O</w:t>
      </w:r>
      <w:r w:rsidRPr="0073718E" w:rsidR="00436322">
        <w:rPr>
          <w:rFonts w:ascii="Calibri" w:hAnsi="Calibri" w:cs="Calibri"/>
          <w:sz w:val="22"/>
        </w:rPr>
        <w:t xml:space="preserve">MB Information Collection Request </w:t>
      </w:r>
      <w:r w:rsidR="00BB73D2">
        <w:rPr>
          <w:rFonts w:ascii="Calibri" w:hAnsi="Calibri" w:cs="Calibri"/>
          <w:sz w:val="22"/>
        </w:rPr>
        <w:t>0970</w:t>
      </w:r>
      <w:r w:rsidR="004D1446">
        <w:rPr>
          <w:rFonts w:ascii="Calibri" w:hAnsi="Calibri" w:cs="Calibri"/>
          <w:sz w:val="22"/>
        </w:rPr>
        <w:t>-0</w:t>
      </w:r>
      <w:r w:rsidR="00BB73D2">
        <w:rPr>
          <w:rFonts w:ascii="Calibri" w:hAnsi="Calibri" w:cs="Calibri"/>
          <w:sz w:val="22"/>
        </w:rPr>
        <w:t>615</w:t>
      </w:r>
      <w:r w:rsidRPr="0073718E" w:rsidR="001C3B49">
        <w:rPr>
          <w:rFonts w:ascii="Calibri" w:hAnsi="Calibri" w:cs="Calibri"/>
          <w:sz w:val="22"/>
        </w:rPr>
        <w:t>, approved September 1, 2023</w:t>
      </w:r>
      <w:r w:rsidR="00E708E2">
        <w:rPr>
          <w:rFonts w:ascii="Calibri" w:hAnsi="Calibri" w:cs="Calibri"/>
          <w:sz w:val="22"/>
        </w:rPr>
        <w:t>]</w:t>
      </w:r>
      <w:r w:rsidRPr="0073718E" w:rsidR="00436322">
        <w:rPr>
          <w:rFonts w:ascii="Calibri" w:hAnsi="Calibri" w:cs="Calibri"/>
          <w:sz w:val="22"/>
        </w:rPr>
        <w:t xml:space="preserve">. </w:t>
      </w:r>
      <w:r w:rsidR="00BB73D2">
        <w:rPr>
          <w:rFonts w:ascii="Calibri" w:hAnsi="Calibri" w:cs="Calibri"/>
          <w:sz w:val="22"/>
        </w:rPr>
        <w:t xml:space="preserve"> </w:t>
      </w:r>
    </w:p>
    <w:p w:rsidR="0073718E" w:rsidRPr="0073718E" w:rsidP="00F3083C" w14:paraId="2460F701" w14:textId="77777777">
      <w:pPr>
        <w:spacing w:after="0" w:line="240" w:lineRule="auto"/>
        <w:contextualSpacing/>
        <w:rPr>
          <w:rFonts w:ascii="Calibri" w:hAnsi="Calibri" w:cs="Calibri"/>
          <w:sz w:val="22"/>
        </w:rPr>
      </w:pPr>
    </w:p>
    <w:p w:rsidR="00E35BC3" w:rsidRPr="0073718E" w:rsidP="00797D24" w14:paraId="75048B45" w14:textId="77777777">
      <w:pPr>
        <w:spacing w:after="0" w:line="240" w:lineRule="auto"/>
        <w:rPr>
          <w:rFonts w:ascii="Calibri" w:hAnsi="Calibri" w:cs="Calibri"/>
          <w:b/>
          <w:sz w:val="22"/>
          <w:u w:val="single"/>
        </w:rPr>
      </w:pPr>
      <w:r w:rsidRPr="0073718E">
        <w:rPr>
          <w:rFonts w:ascii="Calibri" w:hAnsi="Calibri" w:cs="Calibri"/>
          <w:b/>
          <w:sz w:val="22"/>
          <w:u w:val="single"/>
        </w:rPr>
        <w:t>Background</w:t>
      </w:r>
    </w:p>
    <w:p w:rsidR="009A6EC3" w:rsidP="009A6EC3" w14:paraId="642F500C" w14:textId="77777777">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The BASE project aims to understand factors that affect </w:t>
      </w:r>
      <w:r>
        <w:rPr>
          <w:rStyle w:val="normaltextrun"/>
          <w:rFonts w:ascii="Calibri" w:hAnsi="Calibri" w:eastAsiaTheme="majorEastAsia" w:cs="Calibri"/>
          <w:sz w:val="22"/>
          <w:szCs w:val="22"/>
        </w:rPr>
        <w:t>child care</w:t>
      </w:r>
      <w:r>
        <w:rPr>
          <w:rStyle w:val="normaltextrun"/>
          <w:rFonts w:ascii="Calibri" w:hAnsi="Calibri" w:eastAsiaTheme="majorEastAsia" w:cs="Calibri"/>
          <w:sz w:val="22"/>
          <w:szCs w:val="22"/>
        </w:rPr>
        <w:t xml:space="preserve"> and early education (CCEE) workforce dynamics, including employment recruitment, retention, and advancement, as well as to build the evidence base about strategies that may help to recruit, retain, and advance the CCEE workforce.</w:t>
      </w:r>
    </w:p>
    <w:p w:rsidR="009A6EC3" w:rsidP="009A6EC3" w14:paraId="061ECBEE" w14:textId="7CFAEFE0">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The proposed information collection aims </w:t>
      </w:r>
      <w:r>
        <w:rPr>
          <w:rStyle w:val="normaltextrun"/>
          <w:rFonts w:ascii="Calibri" w:hAnsi="Calibri" w:cs="Calibri"/>
          <w:sz w:val="22"/>
          <w:szCs w:val="22"/>
        </w:rPr>
        <w:t xml:space="preserve">to </w:t>
      </w:r>
      <w:r>
        <w:rPr>
          <w:rStyle w:val="normaltextrun"/>
          <w:rFonts w:ascii="Calibri" w:hAnsi="Calibri" w:eastAsiaTheme="majorEastAsia" w:cs="Calibri"/>
          <w:sz w:val="22"/>
          <w:szCs w:val="22"/>
        </w:rPr>
        <w:t xml:space="preserve">build the evidence base about the implementation, costs, and impacts of strategies aimed at improving the compensation and economic well-being of educators in </w:t>
      </w:r>
      <w:r>
        <w:rPr>
          <w:rStyle w:val="normaltextrun"/>
          <w:rFonts w:ascii="Calibri" w:hAnsi="Calibri" w:eastAsiaTheme="majorEastAsia" w:cs="Calibri"/>
          <w:sz w:val="22"/>
          <w:szCs w:val="22"/>
        </w:rPr>
        <w:t>child care</w:t>
      </w:r>
      <w:r>
        <w:rPr>
          <w:rStyle w:val="normaltextrun"/>
          <w:rFonts w:ascii="Calibri" w:hAnsi="Calibri" w:eastAsiaTheme="majorEastAsia" w:cs="Calibri"/>
          <w:sz w:val="22"/>
          <w:szCs w:val="22"/>
        </w:rPr>
        <w:t xml:space="preserve"> center-based and home-based settings. The BASE project will do so by leveraging two pilot initiatives being implemented by the Colorado Department of Early Childhood (CDEC) that provide additional funding and supports to center-based</w:t>
      </w:r>
      <w:r>
        <w:rPr>
          <w:rStyle w:val="normaltextrun"/>
          <w:rFonts w:ascii="Calibri" w:hAnsi="Calibri" w:cs="Calibri"/>
          <w:sz w:val="22"/>
          <w:szCs w:val="22"/>
        </w:rPr>
        <w:t xml:space="preserve"> </w:t>
      </w:r>
      <w:r>
        <w:rPr>
          <w:rStyle w:val="normaltextrun"/>
          <w:rFonts w:ascii="Calibri" w:hAnsi="Calibri" w:cs="Calibri"/>
          <w:sz w:val="22"/>
          <w:szCs w:val="22"/>
        </w:rPr>
        <w:t>child care</w:t>
      </w:r>
      <w:r>
        <w:rPr>
          <w:rStyle w:val="normaltextrun"/>
          <w:rFonts w:ascii="Calibri" w:hAnsi="Calibri" w:cs="Calibri"/>
          <w:sz w:val="22"/>
          <w:szCs w:val="22"/>
        </w:rPr>
        <w:t xml:space="preserve"> settings to improve teacher compensation and funding for </w:t>
      </w:r>
      <w:r>
        <w:rPr>
          <w:rStyle w:val="normaltextrun"/>
          <w:rFonts w:ascii="Calibri" w:hAnsi="Calibri" w:eastAsiaTheme="majorEastAsia" w:cs="Calibri"/>
          <w:sz w:val="22"/>
          <w:szCs w:val="22"/>
        </w:rPr>
        <w:t xml:space="preserve">home-based child care settings to </w:t>
      </w:r>
      <w:r>
        <w:rPr>
          <w:rStyle w:val="normaltextrun"/>
          <w:rFonts w:ascii="Calibri" w:hAnsi="Calibri" w:cs="Calibri"/>
          <w:sz w:val="22"/>
          <w:szCs w:val="22"/>
        </w:rPr>
        <w:t xml:space="preserve">support </w:t>
      </w:r>
      <w:r w:rsidR="006B4CBF">
        <w:rPr>
          <w:rStyle w:val="normaltextrun"/>
          <w:rFonts w:ascii="Calibri" w:hAnsi="Calibri" w:cs="Calibri"/>
          <w:sz w:val="22"/>
          <w:szCs w:val="22"/>
        </w:rPr>
        <w:t xml:space="preserve">the </w:t>
      </w:r>
      <w:r>
        <w:rPr>
          <w:rStyle w:val="normaltextrun"/>
          <w:rFonts w:ascii="Calibri" w:hAnsi="Calibri" w:cs="Calibri"/>
          <w:sz w:val="22"/>
          <w:szCs w:val="22"/>
        </w:rPr>
        <w:t xml:space="preserve">provision of benefits to </w:t>
      </w:r>
      <w:r w:rsidR="00647779">
        <w:rPr>
          <w:rStyle w:val="normaltextrun"/>
          <w:rFonts w:ascii="Calibri" w:hAnsi="Calibri" w:cs="Calibri"/>
          <w:sz w:val="22"/>
          <w:szCs w:val="22"/>
        </w:rPr>
        <w:t>ow</w:t>
      </w:r>
      <w:r w:rsidR="00000237">
        <w:rPr>
          <w:rStyle w:val="normaltextrun"/>
          <w:rFonts w:ascii="Calibri" w:hAnsi="Calibri" w:cs="Calibri"/>
          <w:sz w:val="22"/>
          <w:szCs w:val="22"/>
        </w:rPr>
        <w:t>n</w:t>
      </w:r>
      <w:r w:rsidR="00647779">
        <w:rPr>
          <w:rStyle w:val="normaltextrun"/>
          <w:rFonts w:ascii="Calibri" w:hAnsi="Calibri" w:cs="Calibri"/>
          <w:sz w:val="22"/>
          <w:szCs w:val="22"/>
        </w:rPr>
        <w:t xml:space="preserve">ers (referred to as </w:t>
      </w:r>
      <w:r w:rsidR="00C42D9A">
        <w:rPr>
          <w:rStyle w:val="normaltextrun"/>
          <w:rFonts w:ascii="Calibri" w:hAnsi="Calibri" w:cs="Calibri"/>
          <w:sz w:val="22"/>
          <w:szCs w:val="22"/>
        </w:rPr>
        <w:t>p</w:t>
      </w:r>
      <w:r w:rsidR="0003366E">
        <w:rPr>
          <w:rStyle w:val="normaltextrun"/>
          <w:rFonts w:ascii="Calibri" w:hAnsi="Calibri" w:cs="Calibri"/>
          <w:sz w:val="22"/>
          <w:szCs w:val="22"/>
        </w:rPr>
        <w:t>roviders</w:t>
      </w:r>
      <w:r w:rsidR="00647779">
        <w:rPr>
          <w:rStyle w:val="normaltextrun"/>
          <w:rFonts w:ascii="Calibri" w:hAnsi="Calibri" w:cs="Calibri"/>
          <w:sz w:val="22"/>
          <w:szCs w:val="22"/>
        </w:rPr>
        <w:t xml:space="preserve"> hereafter)</w:t>
      </w:r>
      <w:r>
        <w:rPr>
          <w:rStyle w:val="normaltextrun"/>
          <w:rFonts w:ascii="Calibri" w:hAnsi="Calibri" w:cs="Calibri"/>
          <w:sz w:val="22"/>
          <w:szCs w:val="22"/>
        </w:rPr>
        <w:t xml:space="preserve"> and staff</w:t>
      </w:r>
      <w:r w:rsidR="00000237">
        <w:rPr>
          <w:rStyle w:val="normaltextrun"/>
          <w:rFonts w:ascii="Calibri" w:hAnsi="Calibri" w:cs="Calibri"/>
          <w:sz w:val="22"/>
          <w:szCs w:val="22"/>
        </w:rPr>
        <w:t xml:space="preserve"> (referred to as assistants hereafter)</w:t>
      </w:r>
      <w:r>
        <w:rPr>
          <w:rStyle w:val="normaltextrun"/>
          <w:rFonts w:ascii="Calibri" w:hAnsi="Calibri" w:cs="Calibri"/>
          <w:sz w:val="22"/>
          <w:szCs w:val="22"/>
        </w:rPr>
        <w:t>.</w:t>
      </w:r>
    </w:p>
    <w:p w:rsidR="002440A4" w:rsidP="009A6EC3" w14:paraId="2DF79A1F" w14:textId="44368F8B">
      <w:pPr>
        <w:pStyle w:val="paragraph0"/>
        <w:spacing w:before="0" w:beforeAutospacing="0" w:after="0" w:afterAutospacing="0"/>
        <w:textAlignment w:val="baseline"/>
        <w:rPr>
          <w:rStyle w:val="eop"/>
          <w:rFonts w:ascii="Calibri" w:hAnsi="Calibri" w:eastAsiaTheme="majorEastAsia" w:cs="Calibri"/>
          <w:sz w:val="22"/>
          <w:szCs w:val="22"/>
        </w:rPr>
      </w:pPr>
    </w:p>
    <w:p w:rsidR="000B4EF0" w:rsidP="000B4EF0" w14:paraId="0794EAE0" w14:textId="2C0F93DA">
      <w:pPr>
        <w:spacing w:after="0" w:line="240" w:lineRule="auto"/>
        <w:rPr>
          <w:rFonts w:ascii="Calibri" w:eastAsia="Times New Roman" w:hAnsi="Calibri" w:cs="Calibri"/>
          <w:sz w:val="22"/>
        </w:rPr>
      </w:pPr>
      <w:r>
        <w:rPr>
          <w:rFonts w:ascii="Calibri" w:eastAsia="Times New Roman" w:hAnsi="Calibri" w:cs="Calibri"/>
          <w:sz w:val="22"/>
        </w:rPr>
        <w:t xml:space="preserve">The study includes </w:t>
      </w:r>
      <w:r w:rsidR="000B08EF">
        <w:rPr>
          <w:rFonts w:ascii="Calibri" w:eastAsia="Times New Roman" w:hAnsi="Calibri" w:cs="Calibri"/>
          <w:sz w:val="22"/>
        </w:rPr>
        <w:t xml:space="preserve">four </w:t>
      </w:r>
      <w:r>
        <w:rPr>
          <w:rFonts w:ascii="Calibri" w:eastAsia="Times New Roman" w:hAnsi="Calibri" w:cs="Calibri"/>
          <w:sz w:val="22"/>
        </w:rPr>
        <w:t>substudies</w:t>
      </w:r>
      <w:r>
        <w:rPr>
          <w:rFonts w:ascii="Calibri" w:eastAsia="Times New Roman" w:hAnsi="Calibri" w:cs="Calibri"/>
          <w:sz w:val="22"/>
        </w:rPr>
        <w:t xml:space="preserve">: </w:t>
      </w:r>
    </w:p>
    <w:p w:rsidR="000B4EF0" w:rsidP="000B4EF0" w14:paraId="7D9C5B27" w14:textId="77777777">
      <w:pPr>
        <w:pStyle w:val="ListParagraph"/>
        <w:numPr>
          <w:ilvl w:val="0"/>
          <w:numId w:val="54"/>
        </w:numPr>
        <w:spacing w:after="0" w:line="240" w:lineRule="auto"/>
        <w:rPr>
          <w:rFonts w:ascii="Calibri" w:eastAsia="Times New Roman" w:hAnsi="Calibri" w:cs="Calibri"/>
          <w:b/>
          <w:bCs/>
          <w:sz w:val="22"/>
        </w:rPr>
      </w:pPr>
      <w:r w:rsidRPr="0044287E">
        <w:rPr>
          <w:rFonts w:ascii="Calibri" w:eastAsia="Times New Roman" w:hAnsi="Calibri" w:cs="Calibri"/>
          <w:b/>
          <w:bCs/>
          <w:sz w:val="22"/>
        </w:rPr>
        <w:t xml:space="preserve">Impact Study: </w:t>
      </w:r>
    </w:p>
    <w:p w:rsidR="000B4EF0" w:rsidP="000B4EF0" w14:paraId="6041F37D" w14:textId="52E5F305">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Follow-up Surveys</w:t>
      </w:r>
      <w:r w:rsidRPr="0044287E">
        <w:rPr>
          <w:rFonts w:ascii="Calibri" w:eastAsia="Times New Roman" w:hAnsi="Calibri" w:cs="Calibri"/>
          <w:sz w:val="22"/>
        </w:rPr>
        <w:t xml:space="preserve"> (Instrument 1 and 2) of center directors and lead and assistant teachers </w:t>
      </w:r>
      <w:r w:rsidRPr="2DD8C349">
        <w:rPr>
          <w:rFonts w:ascii="Calibri" w:hAnsi="Calibri" w:cs="Calibri"/>
          <w:sz w:val="22"/>
        </w:rPr>
        <w:t>across research conditions</w:t>
      </w:r>
    </w:p>
    <w:p w:rsidR="000B4EF0" w:rsidRPr="0044287E" w:rsidP="000B4EF0" w14:paraId="6F221936" w14:textId="77777777">
      <w:pPr>
        <w:pStyle w:val="ListParagraph"/>
        <w:numPr>
          <w:ilvl w:val="0"/>
          <w:numId w:val="54"/>
        </w:numPr>
        <w:spacing w:after="0" w:line="240" w:lineRule="auto"/>
        <w:rPr>
          <w:rFonts w:ascii="Calibri" w:eastAsia="Times New Roman" w:hAnsi="Calibri" w:cs="Calibri"/>
          <w:sz w:val="22"/>
        </w:rPr>
      </w:pPr>
      <w:r w:rsidRPr="0044287E">
        <w:rPr>
          <w:rFonts w:ascii="Calibri" w:eastAsia="Times New Roman" w:hAnsi="Calibri" w:cs="Arial"/>
          <w:b/>
          <w:bCs/>
          <w:sz w:val="22"/>
        </w:rPr>
        <w:t xml:space="preserve">Descriptive Study: </w:t>
      </w:r>
    </w:p>
    <w:p w:rsidR="000B4EF0" w:rsidRPr="000B4EF0" w:rsidP="0044287E" w14:paraId="5F40024C" w14:textId="0F2788B7">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Arial"/>
          <w:b/>
          <w:bCs/>
          <w:sz w:val="22"/>
        </w:rPr>
        <w:t>Follow-up Survey</w:t>
      </w:r>
      <w:r w:rsidRPr="0044287E">
        <w:rPr>
          <w:rFonts w:ascii="Calibri" w:eastAsia="Times New Roman" w:hAnsi="Calibri" w:cs="Arial"/>
          <w:sz w:val="22"/>
        </w:rPr>
        <w:t xml:space="preserve"> (Instrument 3) of </w:t>
      </w:r>
      <w:r w:rsidRPr="00C028AF">
        <w:rPr>
          <w:rFonts w:ascii="Calibri" w:eastAsia="Times New Roman" w:hAnsi="Calibri" w:cs="Calibri"/>
          <w:sz w:val="22"/>
        </w:rPr>
        <w:t xml:space="preserve">home-based </w:t>
      </w:r>
      <w:r w:rsidRPr="00C028AF">
        <w:rPr>
          <w:rFonts w:ascii="Calibri" w:eastAsia="Times New Roman" w:hAnsi="Calibri" w:cs="Calibri"/>
          <w:sz w:val="22"/>
        </w:rPr>
        <w:t>child care</w:t>
      </w:r>
      <w:r w:rsidRPr="00C028AF">
        <w:rPr>
          <w:rFonts w:ascii="Calibri" w:eastAsia="Times New Roman" w:hAnsi="Calibri" w:cs="Calibri"/>
          <w:sz w:val="22"/>
        </w:rPr>
        <w:t xml:space="preserve"> </w:t>
      </w:r>
      <w:r w:rsidRPr="00C028AF" w:rsidR="00B46509">
        <w:rPr>
          <w:rFonts w:ascii="Calibri" w:eastAsia="Times New Roman" w:hAnsi="Calibri" w:cs="Calibri"/>
          <w:sz w:val="22"/>
        </w:rPr>
        <w:t>providers</w:t>
      </w:r>
      <w:r w:rsidRPr="00C028AF">
        <w:rPr>
          <w:rFonts w:ascii="Calibri" w:eastAsia="Times New Roman" w:hAnsi="Calibri" w:cs="Calibri"/>
          <w:sz w:val="22"/>
        </w:rPr>
        <w:t xml:space="preserve"> and </w:t>
      </w:r>
      <w:r w:rsidRPr="00C028AF" w:rsidR="000B3B07">
        <w:rPr>
          <w:rFonts w:ascii="Calibri" w:eastAsia="Times New Roman" w:hAnsi="Calibri" w:cs="Calibri"/>
          <w:sz w:val="22"/>
        </w:rPr>
        <w:t>assistants</w:t>
      </w:r>
      <w:r w:rsidRPr="00C028AF">
        <w:rPr>
          <w:rFonts w:ascii="Calibri" w:eastAsia="Times New Roman" w:hAnsi="Calibri" w:cs="Calibri"/>
          <w:sz w:val="22"/>
        </w:rPr>
        <w:t xml:space="preserve"> </w:t>
      </w:r>
      <w:r w:rsidRPr="00573E47" w:rsidR="0044287E">
        <w:rPr>
          <w:rFonts w:ascii="Calibri" w:hAnsi="Calibri" w:cs="Calibri"/>
          <w:sz w:val="22"/>
        </w:rPr>
        <w:t>across research conditions</w:t>
      </w:r>
    </w:p>
    <w:p w:rsidR="000B4EF0" w:rsidRPr="0044287E" w:rsidP="000B4EF0" w14:paraId="250A6517" w14:textId="77777777">
      <w:pPr>
        <w:pStyle w:val="ListParagraph"/>
        <w:numPr>
          <w:ilvl w:val="0"/>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 xml:space="preserve">Implementation Study: </w:t>
      </w:r>
    </w:p>
    <w:p w:rsidR="000B4EF0" w:rsidP="000B4EF0" w14:paraId="34A0FC8F" w14:textId="1621F617">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 xml:space="preserve">Interview Protocols </w:t>
      </w:r>
      <w:r w:rsidRPr="0044287E">
        <w:rPr>
          <w:rFonts w:ascii="Calibri" w:eastAsia="Times New Roman" w:hAnsi="Calibri" w:cs="Calibri"/>
          <w:sz w:val="22"/>
        </w:rPr>
        <w:t xml:space="preserve">(Instruments 4 and 5) with a sample of center directors and lead and assistant teachers </w:t>
      </w:r>
      <w:r w:rsidRPr="2DD8C349" w:rsidR="0044287E">
        <w:rPr>
          <w:rFonts w:ascii="Calibri" w:hAnsi="Calibri" w:cs="Calibri"/>
          <w:sz w:val="22"/>
        </w:rPr>
        <w:t>in the intervention condition</w:t>
      </w:r>
    </w:p>
    <w:p w:rsidR="000B4EF0" w:rsidP="000B4EF0" w14:paraId="54B0E4DB" w14:textId="7932A64C">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 xml:space="preserve">Interview Protocols </w:t>
      </w:r>
      <w:r w:rsidRPr="0044287E">
        <w:rPr>
          <w:rFonts w:ascii="Calibri" w:eastAsia="Times New Roman" w:hAnsi="Calibri" w:cs="Calibri"/>
          <w:sz w:val="22"/>
        </w:rPr>
        <w:t xml:space="preserve">(Instrument 6) with a sample of home-based care </w:t>
      </w:r>
      <w:r w:rsidR="000B3B07">
        <w:rPr>
          <w:rFonts w:ascii="Calibri" w:eastAsia="Times New Roman" w:hAnsi="Calibri" w:cs="Calibri"/>
          <w:sz w:val="22"/>
        </w:rPr>
        <w:t xml:space="preserve">providers </w:t>
      </w:r>
      <w:r w:rsidRPr="0044287E">
        <w:rPr>
          <w:rFonts w:ascii="Calibri" w:eastAsia="Times New Roman" w:hAnsi="Calibri" w:cs="Calibri"/>
          <w:sz w:val="22"/>
        </w:rPr>
        <w:t xml:space="preserve"> and</w:t>
      </w:r>
      <w:r w:rsidRPr="0044287E">
        <w:rPr>
          <w:rFonts w:ascii="Calibri" w:eastAsia="Times New Roman" w:hAnsi="Calibri" w:cs="Calibri"/>
          <w:sz w:val="22"/>
        </w:rPr>
        <w:t xml:space="preserve"> </w:t>
      </w:r>
      <w:r w:rsidR="000B3B07">
        <w:rPr>
          <w:rFonts w:ascii="Calibri" w:eastAsia="Times New Roman" w:hAnsi="Calibri" w:cs="Calibri"/>
          <w:sz w:val="22"/>
        </w:rPr>
        <w:t>assistants</w:t>
      </w:r>
      <w:r w:rsidR="0044287E">
        <w:rPr>
          <w:rFonts w:ascii="Calibri" w:eastAsia="Times New Roman" w:hAnsi="Calibri" w:cs="Calibri"/>
          <w:sz w:val="22"/>
        </w:rPr>
        <w:t xml:space="preserve"> </w:t>
      </w:r>
      <w:r w:rsidRPr="2DD8C349" w:rsidR="0044287E">
        <w:rPr>
          <w:rFonts w:ascii="Calibri" w:hAnsi="Calibri" w:cs="Calibri"/>
          <w:sz w:val="22"/>
        </w:rPr>
        <w:t>in the intervention condition</w:t>
      </w:r>
    </w:p>
    <w:p w:rsidR="000B4EF0" w:rsidRPr="0044287E" w:rsidP="0044287E" w14:paraId="33267F15" w14:textId="25A20BF1">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 xml:space="preserve">Interview Protocol </w:t>
      </w:r>
      <w:r w:rsidRPr="0044287E">
        <w:rPr>
          <w:rFonts w:ascii="Calibri" w:eastAsia="Times New Roman" w:hAnsi="Calibri" w:cs="Calibri"/>
          <w:sz w:val="22"/>
        </w:rPr>
        <w:t xml:space="preserve">(Instrument 7) with a sample of key informants in Colorado implementing agencies </w:t>
      </w:r>
    </w:p>
    <w:p w:rsidR="000B4EF0" w:rsidRPr="0044287E" w:rsidP="0044287E" w14:paraId="28D62FE0" w14:textId="77777777">
      <w:pPr>
        <w:pStyle w:val="paragraph0"/>
        <w:numPr>
          <w:ilvl w:val="0"/>
          <w:numId w:val="54"/>
        </w:numPr>
        <w:spacing w:before="0" w:beforeAutospacing="0" w:after="0" w:afterAutospacing="0"/>
        <w:textAlignment w:val="baseline"/>
        <w:rPr>
          <w:rFonts w:ascii="Calibri" w:hAnsi="Calibri" w:eastAsiaTheme="majorEastAsia" w:cs="Calibri"/>
          <w:sz w:val="22"/>
          <w:szCs w:val="22"/>
        </w:rPr>
      </w:pPr>
      <w:r w:rsidRPr="000B4EF0">
        <w:rPr>
          <w:rFonts w:ascii="Calibri" w:hAnsi="Calibri" w:cs="Calibri"/>
          <w:b/>
          <w:bCs/>
          <w:sz w:val="22"/>
          <w:szCs w:val="22"/>
        </w:rPr>
        <w:t xml:space="preserve">Cost Study: </w:t>
      </w:r>
    </w:p>
    <w:p w:rsidR="000B4EF0" w:rsidP="0044287E" w14:paraId="7C2D9BA3" w14:textId="5836F922">
      <w:pPr>
        <w:pStyle w:val="paragraph0"/>
        <w:numPr>
          <w:ilvl w:val="1"/>
          <w:numId w:val="54"/>
        </w:numPr>
        <w:spacing w:before="0" w:beforeAutospacing="0" w:after="0" w:afterAutospacing="0"/>
        <w:textAlignment w:val="baseline"/>
        <w:rPr>
          <w:rStyle w:val="eop"/>
          <w:rFonts w:ascii="Calibri" w:hAnsi="Calibri" w:eastAsiaTheme="majorEastAsia" w:cs="Calibri"/>
          <w:sz w:val="22"/>
          <w:szCs w:val="22"/>
        </w:rPr>
      </w:pPr>
      <w:r w:rsidRPr="000B4EF0">
        <w:rPr>
          <w:rFonts w:ascii="Calibri" w:hAnsi="Calibri" w:cs="Calibri"/>
          <w:b/>
          <w:bCs/>
          <w:sz w:val="22"/>
          <w:szCs w:val="22"/>
        </w:rPr>
        <w:t>Cost Workbook</w:t>
      </w:r>
      <w:r>
        <w:rPr>
          <w:rFonts w:ascii="Calibri" w:hAnsi="Calibri" w:cs="Calibri"/>
          <w:b/>
          <w:bCs/>
          <w:sz w:val="22"/>
          <w:szCs w:val="22"/>
        </w:rPr>
        <w:t xml:space="preserve"> </w:t>
      </w:r>
      <w:r w:rsidRPr="06B137E2">
        <w:rPr>
          <w:rFonts w:ascii="Calibri" w:hAnsi="Calibri" w:cs="Calibri"/>
          <w:sz w:val="22"/>
          <w:szCs w:val="22"/>
        </w:rPr>
        <w:t>(Instrument 8) with a sample of center-based directors or administrators</w:t>
      </w:r>
      <w:r w:rsidRPr="000B4EF0">
        <w:rPr>
          <w:rFonts w:ascii="Calibri" w:hAnsi="Calibri" w:cs="Calibri"/>
          <w:sz w:val="22"/>
          <w:szCs w:val="22"/>
        </w:rPr>
        <w:t xml:space="preserve"> </w:t>
      </w:r>
      <w:r w:rsidRPr="06B137E2">
        <w:rPr>
          <w:rFonts w:ascii="Calibri" w:hAnsi="Calibri" w:cs="Calibri"/>
          <w:sz w:val="22"/>
          <w:szCs w:val="22"/>
        </w:rPr>
        <w:t>across research conditions</w:t>
      </w:r>
    </w:p>
    <w:p w:rsidR="0044287E" w:rsidP="002440A4" w14:paraId="69C0CE89" w14:textId="79712A18">
      <w:pPr>
        <w:pStyle w:val="paragraph0"/>
        <w:spacing w:before="0" w:beforeAutospacing="0" w:after="0" w:afterAutospacing="0"/>
        <w:textAlignment w:val="baseline"/>
        <w:rPr>
          <w:rFonts w:ascii="Calibri" w:hAnsi="Calibri" w:cs="Calibri"/>
          <w:sz w:val="22"/>
        </w:rPr>
      </w:pPr>
      <w:r>
        <w:rPr>
          <w:rStyle w:val="normaltextrun"/>
          <w:rFonts w:ascii="Calibri" w:hAnsi="Calibri" w:cs="Calibri"/>
          <w:sz w:val="22"/>
        </w:rPr>
        <w:t xml:space="preserve">In the center-based intervention, collection of program cost information is ongoing, utilizing the approved cost workbook. However, recruitment of center-based directors has proved challenging, given the time commitment required to complete the workbook. </w:t>
      </w:r>
      <w:r w:rsidRPr="0044287E">
        <w:rPr>
          <w:rStyle w:val="normaltextrun"/>
          <w:rFonts w:ascii="Calibri" w:hAnsi="Calibri" w:cs="Calibri"/>
          <w:sz w:val="22"/>
          <w:szCs w:val="22"/>
        </w:rPr>
        <w:t>Since approval,</w:t>
      </w:r>
      <w:r>
        <w:rPr>
          <w:rStyle w:val="normaltextrun"/>
          <w:rFonts w:ascii="Calibri" w:hAnsi="Calibri" w:cs="Calibri"/>
          <w:i/>
          <w:iCs/>
          <w:sz w:val="22"/>
          <w:szCs w:val="22"/>
        </w:rPr>
        <w:t xml:space="preserve"> </w:t>
      </w:r>
      <w:r>
        <w:rPr>
          <w:rFonts w:ascii="Calibri" w:hAnsi="Calibri" w:cs="Calibri"/>
          <w:sz w:val="22"/>
        </w:rPr>
        <w:t xml:space="preserve">the study team has </w:t>
      </w:r>
      <w:r>
        <w:rPr>
          <w:rFonts w:ascii="Calibri" w:hAnsi="Calibri" w:cs="Calibri"/>
          <w:sz w:val="22"/>
        </w:rPr>
        <w:t>recognized that</w:t>
      </w:r>
      <w:r>
        <w:rPr>
          <w:rFonts w:ascii="Calibri" w:hAnsi="Calibri" w:cs="Calibri"/>
          <w:sz w:val="22"/>
        </w:rPr>
        <w:t xml:space="preserve"> offering </w:t>
      </w:r>
      <w:r>
        <w:rPr>
          <w:rFonts w:ascii="Calibri" w:hAnsi="Calibri" w:cs="Calibri"/>
          <w:sz w:val="22"/>
        </w:rPr>
        <w:t>the center-based providers an</w:t>
      </w:r>
      <w:r>
        <w:rPr>
          <w:rFonts w:ascii="Calibri" w:hAnsi="Calibri" w:cs="Calibri"/>
          <w:sz w:val="22"/>
        </w:rPr>
        <w:t xml:space="preserve"> alternative to complete a shortened </w:t>
      </w:r>
      <w:r w:rsidRPr="00D47D7E">
        <w:rPr>
          <w:rFonts w:ascii="Calibri" w:hAnsi="Calibri" w:cs="Calibri"/>
          <w:b/>
          <w:bCs/>
          <w:sz w:val="22"/>
        </w:rPr>
        <w:t>cost workbook</w:t>
      </w:r>
      <w:r w:rsidRPr="00B36DB2">
        <w:rPr>
          <w:rFonts w:ascii="Calibri" w:hAnsi="Calibri" w:cs="Calibri"/>
          <w:sz w:val="22"/>
        </w:rPr>
        <w:t xml:space="preserve"> </w:t>
      </w:r>
      <w:r>
        <w:rPr>
          <w:rFonts w:ascii="Calibri" w:hAnsi="Calibri" w:cs="Calibri"/>
          <w:sz w:val="22"/>
        </w:rPr>
        <w:t>may improve data collection efforts</w:t>
      </w:r>
      <w:r>
        <w:rPr>
          <w:rFonts w:ascii="Calibri" w:hAnsi="Calibri" w:cs="Calibri"/>
          <w:sz w:val="22"/>
        </w:rPr>
        <w:t>.</w:t>
      </w:r>
    </w:p>
    <w:p w:rsidR="0044287E" w:rsidP="002440A4" w14:paraId="46DBCD45" w14:textId="77777777">
      <w:pPr>
        <w:pStyle w:val="paragraph0"/>
        <w:spacing w:before="0" w:beforeAutospacing="0" w:after="0" w:afterAutospacing="0"/>
        <w:textAlignment w:val="baseline"/>
        <w:rPr>
          <w:rFonts w:ascii="Calibri" w:hAnsi="Calibri" w:cs="Calibri"/>
          <w:sz w:val="22"/>
        </w:rPr>
      </w:pPr>
    </w:p>
    <w:p w:rsidR="00600869" w:rsidP="00753E5B" w14:paraId="6E7D2340" w14:textId="20DF6256">
      <w:pPr>
        <w:rPr>
          <w:rStyle w:val="normaltextrun"/>
          <w:rFonts w:ascii="Calibri" w:hAnsi="Calibri" w:cs="Calibri"/>
          <w:sz w:val="22"/>
        </w:rPr>
      </w:pPr>
      <w:r>
        <w:rPr>
          <w:rStyle w:val="normaltextrun"/>
          <w:rFonts w:ascii="Calibri" w:hAnsi="Calibri" w:cs="Calibri"/>
          <w:sz w:val="22"/>
        </w:rPr>
        <w:t xml:space="preserve">As discussed below, the </w:t>
      </w:r>
      <w:r w:rsidR="00C60800">
        <w:rPr>
          <w:rStyle w:val="normaltextrun"/>
          <w:rFonts w:ascii="Calibri" w:hAnsi="Calibri" w:cs="Calibri"/>
          <w:sz w:val="22"/>
        </w:rPr>
        <w:t>team is proposing to offer directors the option of a</w:t>
      </w:r>
      <w:r w:rsidR="003135FF">
        <w:rPr>
          <w:rStyle w:val="normaltextrun"/>
          <w:rFonts w:ascii="Calibri" w:hAnsi="Calibri" w:cs="Calibri"/>
          <w:sz w:val="22"/>
        </w:rPr>
        <w:t>n abbreviated</w:t>
      </w:r>
      <w:r w:rsidR="00C60800">
        <w:rPr>
          <w:rStyle w:val="normaltextrun"/>
          <w:rFonts w:ascii="Calibri" w:hAnsi="Calibri" w:cs="Calibri"/>
          <w:sz w:val="22"/>
        </w:rPr>
        <w:t xml:space="preserve"> data collection</w:t>
      </w:r>
      <w:r w:rsidR="005C2F66">
        <w:rPr>
          <w:rStyle w:val="normaltextrun"/>
          <w:rFonts w:ascii="Calibri" w:hAnsi="Calibri" w:cs="Calibri"/>
          <w:sz w:val="22"/>
        </w:rPr>
        <w:t xml:space="preserve"> </w:t>
      </w:r>
      <w:r w:rsidR="00DA2292">
        <w:rPr>
          <w:rStyle w:val="normaltextrun"/>
          <w:rFonts w:ascii="Calibri" w:hAnsi="Calibri" w:cs="Calibri"/>
          <w:sz w:val="22"/>
        </w:rPr>
        <w:t xml:space="preserve">instrument and </w:t>
      </w:r>
      <w:r w:rsidR="00CF3CB0">
        <w:rPr>
          <w:rStyle w:val="normaltextrun"/>
          <w:rFonts w:ascii="Calibri" w:hAnsi="Calibri" w:cs="Calibri"/>
          <w:sz w:val="22"/>
        </w:rPr>
        <w:t>procedure</w:t>
      </w:r>
      <w:r w:rsidR="00E74133">
        <w:rPr>
          <w:rStyle w:val="normaltextrun"/>
          <w:rFonts w:ascii="Calibri" w:hAnsi="Calibri" w:cs="Calibri"/>
          <w:sz w:val="22"/>
        </w:rPr>
        <w:t xml:space="preserve"> that would</w:t>
      </w:r>
      <w:r w:rsidR="00C60800">
        <w:rPr>
          <w:rStyle w:val="normaltextrun"/>
          <w:rFonts w:ascii="Calibri" w:hAnsi="Calibri" w:cs="Calibri"/>
          <w:sz w:val="22"/>
        </w:rPr>
        <w:t xml:space="preserve"> captur</w:t>
      </w:r>
      <w:r w:rsidR="00434F82">
        <w:rPr>
          <w:rStyle w:val="normaltextrun"/>
          <w:rFonts w:ascii="Calibri" w:hAnsi="Calibri" w:cs="Calibri"/>
          <w:sz w:val="22"/>
        </w:rPr>
        <w:t>e</w:t>
      </w:r>
      <w:r w:rsidR="00C60800">
        <w:rPr>
          <w:rStyle w:val="normaltextrun"/>
          <w:rFonts w:ascii="Calibri" w:hAnsi="Calibri" w:cs="Calibri"/>
          <w:sz w:val="22"/>
        </w:rPr>
        <w:t xml:space="preserve"> </w:t>
      </w:r>
      <w:r w:rsidR="006513AE">
        <w:rPr>
          <w:rStyle w:val="normaltextrun"/>
          <w:rFonts w:ascii="Calibri" w:hAnsi="Calibri" w:cs="Calibri"/>
          <w:sz w:val="22"/>
        </w:rPr>
        <w:t>selected</w:t>
      </w:r>
      <w:r w:rsidR="00753E5B">
        <w:rPr>
          <w:rStyle w:val="normaltextrun"/>
          <w:rFonts w:ascii="Calibri" w:hAnsi="Calibri" w:cs="Calibri"/>
          <w:sz w:val="22"/>
        </w:rPr>
        <w:t xml:space="preserve"> portions of the workbook</w:t>
      </w:r>
      <w:r w:rsidR="006513AE">
        <w:rPr>
          <w:rStyle w:val="normaltextrun"/>
          <w:rFonts w:ascii="Calibri" w:hAnsi="Calibri" w:cs="Calibri"/>
          <w:sz w:val="22"/>
        </w:rPr>
        <w:t xml:space="preserve"> in less time</w:t>
      </w:r>
      <w:r w:rsidR="00753E5B">
        <w:rPr>
          <w:rStyle w:val="normaltextrun"/>
          <w:rFonts w:ascii="Calibri" w:hAnsi="Calibri" w:cs="Calibri"/>
          <w:sz w:val="22"/>
        </w:rPr>
        <w:t>.</w:t>
      </w:r>
    </w:p>
    <w:p w:rsidR="00600869" w:rsidRPr="00355129" w:rsidP="00355129" w14:paraId="455C9EBF" w14:textId="78F4C20A">
      <w:pPr>
        <w:pStyle w:val="paragraph0"/>
        <w:spacing w:before="0" w:beforeAutospacing="0" w:after="0" w:afterAutospacing="0"/>
        <w:textAlignment w:val="baseline"/>
        <w:rPr>
          <w:rStyle w:val="normaltextrun"/>
          <w:rFonts w:ascii="Calibri" w:hAnsi="Calibri" w:cs="Calibri"/>
          <w:sz w:val="22"/>
        </w:rPr>
      </w:pPr>
      <w:r w:rsidRPr="00573E47">
        <w:rPr>
          <w:rFonts w:ascii="Calibri" w:hAnsi="Calibri" w:cs="Calibri"/>
          <w:b/>
          <w:bCs/>
          <w:sz w:val="22"/>
        </w:rPr>
        <w:t>The purpose of the data collection is the same as originally described in the</w:t>
      </w:r>
      <w:r w:rsidR="003C63C4">
        <w:rPr>
          <w:rFonts w:ascii="Calibri" w:hAnsi="Calibri" w:cs="Calibri"/>
          <w:b/>
          <w:bCs/>
          <w:sz w:val="22"/>
        </w:rPr>
        <w:t xml:space="preserve"> approved</w:t>
      </w:r>
      <w:r w:rsidRPr="00573E47">
        <w:rPr>
          <w:rFonts w:ascii="Calibri" w:hAnsi="Calibri" w:cs="Calibri"/>
          <w:b/>
          <w:bCs/>
          <w:sz w:val="22"/>
        </w:rPr>
        <w:t xml:space="preserve"> OMB materials, and the method</w:t>
      </w:r>
      <w:r w:rsidRPr="00573E47" w:rsidR="00263BC9">
        <w:rPr>
          <w:rFonts w:ascii="Calibri" w:hAnsi="Calibri" w:cs="Calibri"/>
          <w:b/>
          <w:bCs/>
          <w:sz w:val="22"/>
        </w:rPr>
        <w:t>s</w:t>
      </w:r>
      <w:r w:rsidRPr="00573E47">
        <w:rPr>
          <w:rFonts w:ascii="Calibri" w:hAnsi="Calibri" w:cs="Calibri"/>
          <w:b/>
          <w:bCs/>
          <w:sz w:val="22"/>
        </w:rPr>
        <w:t xml:space="preserve"> of data collection </w:t>
      </w:r>
      <w:r w:rsidRPr="00573E47" w:rsidR="00263BC9">
        <w:rPr>
          <w:rFonts w:ascii="Calibri" w:hAnsi="Calibri" w:cs="Calibri"/>
          <w:b/>
          <w:bCs/>
          <w:sz w:val="22"/>
        </w:rPr>
        <w:t xml:space="preserve">are </w:t>
      </w:r>
      <w:r w:rsidRPr="00573E47">
        <w:rPr>
          <w:rFonts w:ascii="Calibri" w:hAnsi="Calibri" w:cs="Calibri"/>
          <w:b/>
          <w:bCs/>
          <w:sz w:val="22"/>
        </w:rPr>
        <w:t>the same.</w:t>
      </w:r>
      <w:r>
        <w:rPr>
          <w:rFonts w:ascii="Calibri" w:hAnsi="Calibri" w:cs="Calibri"/>
          <w:sz w:val="22"/>
        </w:rPr>
        <w:t xml:space="preserve">  The changes</w:t>
      </w:r>
      <w:r w:rsidR="00C772D2">
        <w:rPr>
          <w:rFonts w:ascii="Calibri" w:hAnsi="Calibri" w:cs="Calibri"/>
          <w:sz w:val="22"/>
        </w:rPr>
        <w:t xml:space="preserve"> </w:t>
      </w:r>
      <w:r>
        <w:rPr>
          <w:rFonts w:ascii="Calibri" w:hAnsi="Calibri" w:cs="Calibri"/>
          <w:sz w:val="22"/>
        </w:rPr>
        <w:t xml:space="preserve">are only meant to reduce burden </w:t>
      </w:r>
      <w:r w:rsidR="00293FA3">
        <w:rPr>
          <w:rFonts w:ascii="Calibri" w:hAnsi="Calibri" w:cs="Calibri"/>
          <w:sz w:val="22"/>
        </w:rPr>
        <w:t xml:space="preserve">on center-based </w:t>
      </w:r>
      <w:r>
        <w:rPr>
          <w:rFonts w:ascii="Calibri" w:hAnsi="Calibri" w:cs="Calibri"/>
          <w:sz w:val="22"/>
        </w:rPr>
        <w:t xml:space="preserve">directors. </w:t>
      </w:r>
      <w:r w:rsidR="00DE287E">
        <w:rPr>
          <w:rFonts w:ascii="Calibri" w:hAnsi="Calibri" w:cs="Calibri"/>
          <w:sz w:val="22"/>
        </w:rPr>
        <w:t xml:space="preserve">We believe these revisions </w:t>
      </w:r>
      <w:r w:rsidR="00605D9F">
        <w:rPr>
          <w:rFonts w:ascii="Calibri" w:hAnsi="Calibri" w:cs="Calibri"/>
          <w:sz w:val="22"/>
        </w:rPr>
        <w:t>to the</w:t>
      </w:r>
      <w:r w:rsidR="0003483C">
        <w:rPr>
          <w:rFonts w:ascii="Calibri" w:hAnsi="Calibri" w:cs="Calibri"/>
          <w:sz w:val="22"/>
        </w:rPr>
        <w:t xml:space="preserve">se study </w:t>
      </w:r>
      <w:r w:rsidR="00605D9F">
        <w:rPr>
          <w:rFonts w:ascii="Calibri" w:hAnsi="Calibri" w:cs="Calibri"/>
          <w:sz w:val="22"/>
        </w:rPr>
        <w:t xml:space="preserve">protocols will </w:t>
      </w:r>
      <w:r w:rsidR="00AB3873">
        <w:rPr>
          <w:rFonts w:ascii="Calibri" w:hAnsi="Calibri" w:cs="Calibri"/>
          <w:sz w:val="22"/>
        </w:rPr>
        <w:t xml:space="preserve">enhance </w:t>
      </w:r>
      <w:r w:rsidR="00605D9F">
        <w:rPr>
          <w:rFonts w:ascii="Calibri" w:hAnsi="Calibri" w:cs="Calibri"/>
          <w:sz w:val="22"/>
        </w:rPr>
        <w:t>the</w:t>
      </w:r>
      <w:r w:rsidR="00AB3873">
        <w:rPr>
          <w:rFonts w:ascii="Calibri" w:hAnsi="Calibri" w:cs="Calibri"/>
          <w:sz w:val="22"/>
        </w:rPr>
        <w:t xml:space="preserve"> quality and amount of the</w:t>
      </w:r>
      <w:r w:rsidR="00605D9F">
        <w:rPr>
          <w:rFonts w:ascii="Calibri" w:hAnsi="Calibri" w:cs="Calibri"/>
          <w:sz w:val="22"/>
        </w:rPr>
        <w:t xml:space="preserve"> data </w:t>
      </w:r>
      <w:r w:rsidR="0003483C">
        <w:rPr>
          <w:rFonts w:ascii="Calibri" w:hAnsi="Calibri" w:cs="Calibri"/>
          <w:sz w:val="22"/>
        </w:rPr>
        <w:t xml:space="preserve">collected </w:t>
      </w:r>
      <w:r w:rsidR="00B968B4">
        <w:rPr>
          <w:rFonts w:ascii="Calibri" w:hAnsi="Calibri" w:cs="Calibri"/>
          <w:sz w:val="22"/>
        </w:rPr>
        <w:t xml:space="preserve">to </w:t>
      </w:r>
      <w:r w:rsidR="007630FC">
        <w:rPr>
          <w:rFonts w:ascii="Calibri" w:hAnsi="Calibri" w:cs="Calibri"/>
          <w:sz w:val="22"/>
        </w:rPr>
        <w:t xml:space="preserve">address the </w:t>
      </w:r>
      <w:r w:rsidR="00E07271">
        <w:rPr>
          <w:rFonts w:ascii="Calibri" w:hAnsi="Calibri" w:cs="Calibri"/>
          <w:sz w:val="22"/>
        </w:rPr>
        <w:t xml:space="preserve">government’s questions about the </w:t>
      </w:r>
      <w:r w:rsidR="001B5EFF">
        <w:rPr>
          <w:rFonts w:ascii="Calibri" w:hAnsi="Calibri" w:cs="Calibri"/>
          <w:sz w:val="22"/>
        </w:rPr>
        <w:t>impact and implementation</w:t>
      </w:r>
      <w:r w:rsidR="00E07271">
        <w:rPr>
          <w:rFonts w:ascii="Calibri" w:hAnsi="Calibri" w:cs="Calibri"/>
          <w:sz w:val="22"/>
        </w:rPr>
        <w:t xml:space="preserve"> </w:t>
      </w:r>
      <w:r w:rsidR="001B5EFF">
        <w:rPr>
          <w:rFonts w:ascii="Calibri" w:hAnsi="Calibri" w:cs="Calibri"/>
          <w:sz w:val="22"/>
        </w:rPr>
        <w:t xml:space="preserve">of </w:t>
      </w:r>
      <w:r w:rsidR="00E07271">
        <w:rPr>
          <w:rFonts w:ascii="Calibri" w:hAnsi="Calibri" w:cs="Calibri"/>
          <w:sz w:val="22"/>
        </w:rPr>
        <w:t xml:space="preserve">workforce compensation strategies. </w:t>
      </w:r>
      <w:r w:rsidRPr="00642BCD">
        <w:rPr>
          <w:rStyle w:val="normaltextrun"/>
          <w:rFonts w:ascii="Calibri" w:hAnsi="Calibri" w:eastAsiaTheme="majorEastAsia" w:cs="Calibri"/>
          <w:sz w:val="22"/>
        </w:rPr>
        <w:t xml:space="preserve">We request a response </w:t>
      </w:r>
      <w:r w:rsidR="00143A30">
        <w:rPr>
          <w:rStyle w:val="normaltextrun"/>
          <w:rFonts w:ascii="Calibri" w:hAnsi="Calibri" w:eastAsiaTheme="majorEastAsia" w:cs="Calibri"/>
          <w:sz w:val="22"/>
        </w:rPr>
        <w:t xml:space="preserve">to these proposed changes </w:t>
      </w:r>
      <w:r w:rsidRPr="00642BCD">
        <w:rPr>
          <w:rStyle w:val="normaltextrun"/>
          <w:rFonts w:ascii="Calibri" w:hAnsi="Calibri" w:eastAsiaTheme="majorEastAsia" w:cs="Calibri"/>
          <w:sz w:val="22"/>
        </w:rPr>
        <w:t xml:space="preserve">as soon as possible so that we can </w:t>
      </w:r>
      <w:r w:rsidR="00631CA9">
        <w:rPr>
          <w:rStyle w:val="normaltextrun"/>
          <w:rFonts w:ascii="Calibri" w:hAnsi="Calibri" w:eastAsiaTheme="majorEastAsia" w:cs="Calibri"/>
          <w:sz w:val="22"/>
        </w:rPr>
        <w:t>continue data collection</w:t>
      </w:r>
      <w:r w:rsidR="00293FA3">
        <w:rPr>
          <w:rStyle w:val="normaltextrun"/>
          <w:rFonts w:ascii="Calibri" w:hAnsi="Calibri" w:eastAsiaTheme="majorEastAsia" w:cs="Calibri"/>
          <w:sz w:val="22"/>
        </w:rPr>
        <w:t xml:space="preserve"> </w:t>
      </w:r>
      <w:r w:rsidR="00631CA9">
        <w:rPr>
          <w:rStyle w:val="normaltextrun"/>
          <w:rFonts w:ascii="Calibri" w:hAnsi="Calibri" w:eastAsiaTheme="majorEastAsia" w:cs="Calibri"/>
          <w:sz w:val="22"/>
        </w:rPr>
        <w:t xml:space="preserve">for the </w:t>
      </w:r>
      <w:r w:rsidR="00293FA3">
        <w:rPr>
          <w:rStyle w:val="normaltextrun"/>
          <w:rFonts w:ascii="Calibri" w:hAnsi="Calibri" w:eastAsiaTheme="majorEastAsia" w:cs="Calibri"/>
          <w:sz w:val="22"/>
        </w:rPr>
        <w:t xml:space="preserve">center-based </w:t>
      </w:r>
      <w:r w:rsidR="00631CA9">
        <w:rPr>
          <w:rStyle w:val="normaltextrun"/>
          <w:rFonts w:ascii="Calibri" w:hAnsi="Calibri" w:eastAsiaTheme="majorEastAsia" w:cs="Calibri"/>
          <w:sz w:val="22"/>
        </w:rPr>
        <w:t>cost study</w:t>
      </w:r>
      <w:r w:rsidRPr="00642BCD">
        <w:rPr>
          <w:rStyle w:val="normaltextrun"/>
          <w:rFonts w:ascii="Calibri" w:hAnsi="Calibri" w:eastAsiaTheme="majorEastAsia" w:cs="Calibri"/>
          <w:sz w:val="22"/>
        </w:rPr>
        <w:t xml:space="preserve">.  </w:t>
      </w:r>
    </w:p>
    <w:p w:rsidR="000A4B09" w:rsidP="00D47D7E" w14:paraId="2A420386" w14:textId="77777777">
      <w:pPr>
        <w:spacing w:after="0" w:line="240" w:lineRule="auto"/>
        <w:contextualSpacing/>
        <w:rPr>
          <w:rFonts w:ascii="Calibri" w:hAnsi="Calibri" w:cs="Calibri"/>
          <w:sz w:val="22"/>
        </w:rPr>
      </w:pPr>
    </w:p>
    <w:p w:rsidR="000A4B09" w:rsidP="000A4B09" w14:paraId="6500E9AA" w14:textId="11A04FD2">
      <w:pPr>
        <w:spacing w:after="0" w:line="240" w:lineRule="auto"/>
        <w:rPr>
          <w:rFonts w:ascii="Calibri" w:hAnsi="Calibri" w:cs="Calibri"/>
          <w:b/>
          <w:sz w:val="22"/>
          <w:u w:val="single"/>
        </w:rPr>
      </w:pPr>
      <w:r w:rsidRPr="0073718E">
        <w:rPr>
          <w:rFonts w:ascii="Calibri" w:hAnsi="Calibri" w:cs="Calibri"/>
          <w:b/>
          <w:sz w:val="22"/>
          <w:u w:val="single"/>
        </w:rPr>
        <w:t>Overview of Requested Changes</w:t>
      </w:r>
      <w:r>
        <w:rPr>
          <w:rFonts w:ascii="Calibri" w:hAnsi="Calibri" w:cs="Calibri"/>
          <w:b/>
          <w:sz w:val="22"/>
          <w:u w:val="single"/>
        </w:rPr>
        <w:t xml:space="preserve"> for Cost Workbook Data Collection for Center-based </w:t>
      </w:r>
      <w:r w:rsidR="00087DB4">
        <w:rPr>
          <w:rFonts w:ascii="Calibri" w:hAnsi="Calibri" w:cs="Calibri"/>
          <w:b/>
          <w:sz w:val="22"/>
          <w:u w:val="single"/>
        </w:rPr>
        <w:t>P</w:t>
      </w:r>
      <w:r w:rsidR="005A2525">
        <w:rPr>
          <w:rFonts w:ascii="Calibri" w:hAnsi="Calibri" w:cs="Calibri"/>
          <w:b/>
          <w:sz w:val="22"/>
          <w:u w:val="single"/>
        </w:rPr>
        <w:t>roviders</w:t>
      </w:r>
    </w:p>
    <w:p w:rsidR="000A4B09" w:rsidP="000A4B09" w14:paraId="6F110E53" w14:textId="77777777">
      <w:pPr>
        <w:rPr>
          <w:rFonts w:ascii="Calibri" w:hAnsi="Calibri" w:cs="Calibri"/>
          <w:sz w:val="22"/>
        </w:rPr>
      </w:pPr>
      <w:r>
        <w:rPr>
          <w:rFonts w:ascii="Calibri" w:hAnsi="Calibri" w:cs="Calibri"/>
          <w:sz w:val="22"/>
        </w:rPr>
        <w:t xml:space="preserve">The objective of the cost study is to </w:t>
      </w:r>
      <w:r w:rsidRPr="06B137E2">
        <w:rPr>
          <w:rFonts w:ascii="Calibri" w:hAnsi="Calibri" w:cs="Calibri"/>
          <w:sz w:val="22"/>
        </w:rPr>
        <w:t xml:space="preserve">detail the costs associated with teacher recruitment and turnover when operating a center-based </w:t>
      </w:r>
      <w:r w:rsidRPr="06B137E2">
        <w:rPr>
          <w:rFonts w:ascii="Calibri" w:hAnsi="Calibri" w:cs="Calibri"/>
          <w:sz w:val="22"/>
        </w:rPr>
        <w:t>child care</w:t>
      </w:r>
      <w:r w:rsidRPr="06B137E2">
        <w:rPr>
          <w:rFonts w:ascii="Calibri" w:hAnsi="Calibri" w:cs="Calibri"/>
          <w:sz w:val="22"/>
        </w:rPr>
        <w:t xml:space="preserve"> setting and delivering services</w:t>
      </w:r>
      <w:r>
        <w:rPr>
          <w:rFonts w:ascii="Calibri" w:hAnsi="Calibri" w:cs="Calibri"/>
          <w:sz w:val="22"/>
        </w:rPr>
        <w:t xml:space="preserve">. The cost workbook is designed to collect information about </w:t>
      </w:r>
      <w:r w:rsidRPr="52165B6C">
        <w:rPr>
          <w:rStyle w:val="normaltextrun"/>
          <w:rFonts w:ascii="Calibri" w:hAnsi="Calibri" w:cs="Calibri"/>
          <w:sz w:val="22"/>
        </w:rPr>
        <w:t>time spent on activities related to educator vacancies, recruitment and hiring, and training new educators</w:t>
      </w:r>
      <w:r>
        <w:rPr>
          <w:rStyle w:val="normaltextrun"/>
          <w:rFonts w:ascii="Calibri" w:hAnsi="Calibri" w:cs="Calibri"/>
          <w:sz w:val="22"/>
        </w:rPr>
        <w:t xml:space="preserve">, and </w:t>
      </w:r>
      <w:r w:rsidRPr="52165B6C">
        <w:rPr>
          <w:rStyle w:val="normaltextrun"/>
          <w:rFonts w:ascii="Calibri" w:hAnsi="Calibri" w:cs="Calibri"/>
          <w:sz w:val="22"/>
        </w:rPr>
        <w:t>detailed information about salaries and fringe benefits for staff who work on these activities</w:t>
      </w:r>
      <w:r>
        <w:rPr>
          <w:rFonts w:ascii="Calibri" w:hAnsi="Calibri" w:cs="Calibri"/>
          <w:sz w:val="22"/>
        </w:rPr>
        <w:t xml:space="preserve">. The goal is to collect this information from 12 providers. </w:t>
      </w:r>
      <w:r w:rsidRPr="00642BCD">
        <w:rPr>
          <w:rFonts w:ascii="Calibri" w:hAnsi="Calibri" w:cs="Calibri"/>
          <w:sz w:val="22"/>
        </w:rPr>
        <w:t xml:space="preserve">The original </w:t>
      </w:r>
      <w:r>
        <w:rPr>
          <w:rFonts w:ascii="Calibri" w:hAnsi="Calibri" w:cs="Calibri"/>
          <w:sz w:val="22"/>
        </w:rPr>
        <w:t xml:space="preserve">approved cost </w:t>
      </w:r>
      <w:r w:rsidRPr="00642BCD">
        <w:rPr>
          <w:rFonts w:ascii="Calibri" w:hAnsi="Calibri" w:cs="Calibri"/>
          <w:sz w:val="22"/>
        </w:rPr>
        <w:t>workbook was estimated to take respondents 5 hours to complete</w:t>
      </w:r>
      <w:r>
        <w:rPr>
          <w:rFonts w:ascii="Calibri" w:hAnsi="Calibri" w:cs="Calibri"/>
          <w:sz w:val="22"/>
        </w:rPr>
        <w:t>,</w:t>
      </w:r>
      <w:r w:rsidRPr="00642BCD">
        <w:rPr>
          <w:rFonts w:ascii="Calibri" w:hAnsi="Calibri" w:cs="Calibri"/>
          <w:sz w:val="22"/>
        </w:rPr>
        <w:t xml:space="preserve"> including a 30</w:t>
      </w:r>
      <w:r>
        <w:rPr>
          <w:rFonts w:ascii="Calibri" w:hAnsi="Calibri" w:cs="Calibri"/>
          <w:sz w:val="22"/>
        </w:rPr>
        <w:t>-</w:t>
      </w:r>
      <w:r w:rsidRPr="00642BCD">
        <w:rPr>
          <w:rFonts w:ascii="Calibri" w:hAnsi="Calibri" w:cs="Calibri"/>
          <w:sz w:val="22"/>
        </w:rPr>
        <w:t xml:space="preserve">minute </w:t>
      </w:r>
      <w:r>
        <w:rPr>
          <w:rFonts w:ascii="Calibri" w:hAnsi="Calibri" w:cs="Calibri"/>
          <w:sz w:val="22"/>
        </w:rPr>
        <w:t>technical assistance (TA) c</w:t>
      </w:r>
      <w:r w:rsidRPr="00642BCD">
        <w:rPr>
          <w:rFonts w:ascii="Calibri" w:hAnsi="Calibri" w:cs="Calibri"/>
          <w:sz w:val="22"/>
        </w:rPr>
        <w:t xml:space="preserve">all with </w:t>
      </w:r>
      <w:r>
        <w:rPr>
          <w:rFonts w:ascii="Calibri" w:hAnsi="Calibri" w:cs="Calibri"/>
          <w:sz w:val="22"/>
        </w:rPr>
        <w:t xml:space="preserve">research team </w:t>
      </w:r>
      <w:r w:rsidRPr="00642BCD">
        <w:rPr>
          <w:rFonts w:ascii="Calibri" w:hAnsi="Calibri" w:cs="Calibri"/>
          <w:sz w:val="22"/>
        </w:rPr>
        <w:t xml:space="preserve">staff. The original </w:t>
      </w:r>
      <w:r>
        <w:rPr>
          <w:rFonts w:ascii="Calibri" w:hAnsi="Calibri" w:cs="Calibri"/>
          <w:sz w:val="22"/>
        </w:rPr>
        <w:t>procedure included research team</w:t>
      </w:r>
      <w:r w:rsidRPr="00642BCD">
        <w:rPr>
          <w:rFonts w:ascii="Calibri" w:hAnsi="Calibri" w:cs="Calibri"/>
          <w:sz w:val="22"/>
        </w:rPr>
        <w:t xml:space="preserve"> staff walk</w:t>
      </w:r>
      <w:r>
        <w:rPr>
          <w:rFonts w:ascii="Calibri" w:hAnsi="Calibri" w:cs="Calibri"/>
          <w:sz w:val="22"/>
        </w:rPr>
        <w:t>ing</w:t>
      </w:r>
      <w:r w:rsidRPr="00642BCD">
        <w:rPr>
          <w:rFonts w:ascii="Calibri" w:hAnsi="Calibri" w:cs="Calibri"/>
          <w:sz w:val="22"/>
        </w:rPr>
        <w:t xml:space="preserve"> through the workbook with respondents during the 30-minute call</w:t>
      </w:r>
      <w:r>
        <w:rPr>
          <w:rFonts w:ascii="Calibri" w:hAnsi="Calibri" w:cs="Calibri"/>
          <w:sz w:val="22"/>
        </w:rPr>
        <w:t>,</w:t>
      </w:r>
      <w:r w:rsidRPr="00642BCD">
        <w:rPr>
          <w:rFonts w:ascii="Calibri" w:hAnsi="Calibri" w:cs="Calibri"/>
          <w:sz w:val="22"/>
        </w:rPr>
        <w:t xml:space="preserve"> check</w:t>
      </w:r>
      <w:r>
        <w:rPr>
          <w:rFonts w:ascii="Calibri" w:hAnsi="Calibri" w:cs="Calibri"/>
          <w:sz w:val="22"/>
        </w:rPr>
        <w:t>ing</w:t>
      </w:r>
      <w:r w:rsidRPr="00642BCD">
        <w:rPr>
          <w:rFonts w:ascii="Calibri" w:hAnsi="Calibri" w:cs="Calibri"/>
          <w:sz w:val="22"/>
        </w:rPr>
        <w:t xml:space="preserve"> for </w:t>
      </w:r>
      <w:r>
        <w:rPr>
          <w:rFonts w:ascii="Calibri" w:hAnsi="Calibri" w:cs="Calibri"/>
          <w:sz w:val="22"/>
        </w:rPr>
        <w:t xml:space="preserve">respondent </w:t>
      </w:r>
      <w:r w:rsidRPr="00642BCD">
        <w:rPr>
          <w:rFonts w:ascii="Calibri" w:hAnsi="Calibri" w:cs="Calibri"/>
          <w:sz w:val="22"/>
        </w:rPr>
        <w:t>understanding</w:t>
      </w:r>
      <w:r>
        <w:rPr>
          <w:rFonts w:ascii="Calibri" w:hAnsi="Calibri" w:cs="Calibri"/>
          <w:sz w:val="22"/>
        </w:rPr>
        <w:t xml:space="preserve"> of items,</w:t>
      </w:r>
      <w:r w:rsidRPr="00642BCD">
        <w:rPr>
          <w:rFonts w:ascii="Calibri" w:hAnsi="Calibri" w:cs="Calibri"/>
          <w:sz w:val="22"/>
        </w:rPr>
        <w:t xml:space="preserve"> and </w:t>
      </w:r>
      <w:r>
        <w:rPr>
          <w:rFonts w:ascii="Calibri" w:hAnsi="Calibri" w:cs="Calibri"/>
          <w:sz w:val="22"/>
        </w:rPr>
        <w:t>addressing</w:t>
      </w:r>
      <w:r w:rsidRPr="00642BCD">
        <w:rPr>
          <w:rFonts w:ascii="Calibri" w:hAnsi="Calibri" w:cs="Calibri"/>
          <w:sz w:val="22"/>
        </w:rPr>
        <w:t xml:space="preserve"> any confusion</w:t>
      </w:r>
      <w:r>
        <w:rPr>
          <w:rFonts w:ascii="Calibri" w:hAnsi="Calibri" w:cs="Calibri"/>
          <w:sz w:val="22"/>
        </w:rPr>
        <w:t xml:space="preserve"> about the information requested in the workbook</w:t>
      </w:r>
      <w:r w:rsidRPr="00642BCD">
        <w:rPr>
          <w:rFonts w:ascii="Calibri" w:hAnsi="Calibri" w:cs="Calibri"/>
          <w:sz w:val="22"/>
        </w:rPr>
        <w:t xml:space="preserve">. </w:t>
      </w:r>
      <w:r>
        <w:rPr>
          <w:rFonts w:ascii="Calibri" w:hAnsi="Calibri" w:cs="Calibri"/>
          <w:sz w:val="22"/>
        </w:rPr>
        <w:t>Since beginning data collection, r</w:t>
      </w:r>
      <w:r w:rsidRPr="00642BCD">
        <w:rPr>
          <w:rFonts w:ascii="Calibri" w:hAnsi="Calibri" w:cs="Calibri"/>
          <w:sz w:val="22"/>
        </w:rPr>
        <w:t>espondents have on occasion opted</w:t>
      </w:r>
      <w:r>
        <w:rPr>
          <w:rFonts w:ascii="Calibri" w:hAnsi="Calibri" w:cs="Calibri"/>
          <w:sz w:val="22"/>
        </w:rPr>
        <w:t>-</w:t>
      </w:r>
      <w:r w:rsidRPr="00642BCD">
        <w:rPr>
          <w:rFonts w:ascii="Calibri" w:hAnsi="Calibri" w:cs="Calibri"/>
          <w:sz w:val="22"/>
        </w:rPr>
        <w:t xml:space="preserve">out of </w:t>
      </w:r>
      <w:r>
        <w:rPr>
          <w:rFonts w:ascii="Calibri" w:hAnsi="Calibri" w:cs="Calibri"/>
          <w:sz w:val="22"/>
        </w:rPr>
        <w:t xml:space="preserve">responding to </w:t>
      </w:r>
      <w:r w:rsidRPr="00642BCD">
        <w:rPr>
          <w:rFonts w:ascii="Calibri" w:hAnsi="Calibri" w:cs="Calibri"/>
          <w:sz w:val="22"/>
        </w:rPr>
        <w:t xml:space="preserve">the </w:t>
      </w:r>
      <w:r>
        <w:rPr>
          <w:rFonts w:ascii="Calibri" w:hAnsi="Calibri" w:cs="Calibri"/>
          <w:sz w:val="22"/>
        </w:rPr>
        <w:t xml:space="preserve">cost </w:t>
      </w:r>
      <w:r w:rsidRPr="00642BCD">
        <w:rPr>
          <w:rFonts w:ascii="Calibri" w:hAnsi="Calibri" w:cs="Calibri"/>
          <w:sz w:val="22"/>
        </w:rPr>
        <w:t xml:space="preserve">workbook </w:t>
      </w:r>
      <w:r>
        <w:rPr>
          <w:rFonts w:ascii="Calibri" w:hAnsi="Calibri" w:cs="Calibri"/>
          <w:sz w:val="22"/>
        </w:rPr>
        <w:t>entirely</w:t>
      </w:r>
      <w:r w:rsidRPr="00642BCD">
        <w:rPr>
          <w:rFonts w:ascii="Calibri" w:hAnsi="Calibri" w:cs="Calibri"/>
          <w:sz w:val="22"/>
        </w:rPr>
        <w:t xml:space="preserve">, citing the lengthy time commitment. </w:t>
      </w:r>
    </w:p>
    <w:p w:rsidR="000A4B09" w:rsidRPr="00642BCD" w:rsidP="000A4B09" w14:paraId="7C5F71BF" w14:textId="77777777">
      <w:pPr>
        <w:rPr>
          <w:rFonts w:ascii="Calibri" w:hAnsi="Calibri" w:cs="Calibri"/>
          <w:sz w:val="22"/>
        </w:rPr>
      </w:pPr>
      <w:r w:rsidRPr="00642BCD">
        <w:rPr>
          <w:rFonts w:ascii="Calibri" w:hAnsi="Calibri" w:cs="Calibri"/>
          <w:sz w:val="22"/>
        </w:rPr>
        <w:t xml:space="preserve">Our team proposes </w:t>
      </w:r>
      <w:r>
        <w:rPr>
          <w:rFonts w:ascii="Calibri" w:hAnsi="Calibri" w:cs="Calibri"/>
          <w:sz w:val="22"/>
        </w:rPr>
        <w:t xml:space="preserve">adjusting this data collection process by </w:t>
      </w:r>
      <w:r w:rsidRPr="00642BCD">
        <w:rPr>
          <w:rFonts w:ascii="Calibri" w:hAnsi="Calibri" w:cs="Calibri"/>
          <w:sz w:val="22"/>
        </w:rPr>
        <w:t>offering respondents two choices:</w:t>
      </w:r>
    </w:p>
    <w:p w:rsidR="000A4B09" w:rsidRPr="00642BCD" w:rsidP="000A4B09" w14:paraId="749BA64B" w14:textId="77777777">
      <w:pPr>
        <w:pStyle w:val="ListParagraph"/>
        <w:numPr>
          <w:ilvl w:val="0"/>
          <w:numId w:val="45"/>
        </w:numPr>
        <w:spacing w:after="160" w:line="259" w:lineRule="auto"/>
        <w:rPr>
          <w:rFonts w:ascii="Calibri" w:hAnsi="Calibri" w:cs="Calibri"/>
          <w:sz w:val="22"/>
        </w:rPr>
      </w:pPr>
      <w:r w:rsidRPr="00642BCD">
        <w:rPr>
          <w:rFonts w:ascii="Calibri" w:hAnsi="Calibri" w:cs="Calibri"/>
          <w:sz w:val="22"/>
        </w:rPr>
        <w:t xml:space="preserve">Conduct the full workbook and TA call </w:t>
      </w:r>
      <w:r>
        <w:rPr>
          <w:rFonts w:ascii="Calibri" w:hAnsi="Calibri" w:cs="Calibri"/>
          <w:sz w:val="22"/>
        </w:rPr>
        <w:t>(</w:t>
      </w:r>
      <w:r w:rsidRPr="00642BCD">
        <w:rPr>
          <w:rFonts w:ascii="Calibri" w:hAnsi="Calibri" w:cs="Calibri"/>
          <w:sz w:val="22"/>
        </w:rPr>
        <w:t xml:space="preserve">as originally </w:t>
      </w:r>
      <w:r>
        <w:rPr>
          <w:rFonts w:ascii="Calibri" w:hAnsi="Calibri" w:cs="Calibri"/>
          <w:sz w:val="22"/>
        </w:rPr>
        <w:t>approved by OMB</w:t>
      </w:r>
      <w:r>
        <w:rPr>
          <w:rFonts w:ascii="Calibri" w:hAnsi="Calibri" w:cs="Calibri"/>
          <w:sz w:val="22"/>
        </w:rPr>
        <w:t>);</w:t>
      </w:r>
    </w:p>
    <w:p w:rsidR="000A4B09" w:rsidRPr="00642BCD" w:rsidP="000A4B09" w14:paraId="12477978" w14:textId="77777777">
      <w:pPr>
        <w:pStyle w:val="ListParagraph"/>
        <w:numPr>
          <w:ilvl w:val="0"/>
          <w:numId w:val="45"/>
        </w:numPr>
        <w:spacing w:after="160" w:line="259" w:lineRule="auto"/>
        <w:rPr>
          <w:rFonts w:ascii="Calibri" w:hAnsi="Calibri" w:cs="Calibri"/>
          <w:sz w:val="22"/>
        </w:rPr>
      </w:pPr>
      <w:r w:rsidRPr="00642BCD">
        <w:rPr>
          <w:rFonts w:ascii="Calibri" w:hAnsi="Calibri" w:cs="Calibri"/>
          <w:sz w:val="22"/>
        </w:rPr>
        <w:t xml:space="preserve">Conduct just the </w:t>
      </w:r>
      <w:r w:rsidRPr="7AF2CDFC">
        <w:rPr>
          <w:rFonts w:ascii="Calibri" w:hAnsi="Calibri" w:cs="Calibri"/>
          <w:sz w:val="22"/>
        </w:rPr>
        <w:t xml:space="preserve">30-minute </w:t>
      </w:r>
      <w:r w:rsidRPr="00642BCD">
        <w:rPr>
          <w:rFonts w:ascii="Calibri" w:hAnsi="Calibri" w:cs="Calibri"/>
          <w:sz w:val="22"/>
        </w:rPr>
        <w:t>TA call with a</w:t>
      </w:r>
      <w:r w:rsidRPr="7AF2CDFC">
        <w:rPr>
          <w:rFonts w:ascii="Calibri" w:hAnsi="Calibri" w:cs="Calibri"/>
          <w:sz w:val="22"/>
        </w:rPr>
        <w:t xml:space="preserve"> research team</w:t>
      </w:r>
      <w:r w:rsidRPr="00642BCD">
        <w:rPr>
          <w:rFonts w:ascii="Calibri" w:hAnsi="Calibri" w:cs="Calibri"/>
          <w:sz w:val="22"/>
        </w:rPr>
        <w:t xml:space="preserve"> staff member to </w:t>
      </w:r>
      <w:r>
        <w:rPr>
          <w:rFonts w:ascii="Calibri" w:hAnsi="Calibri" w:cs="Calibri"/>
          <w:sz w:val="22"/>
        </w:rPr>
        <w:t>complete</w:t>
      </w:r>
      <w:r w:rsidRPr="00642BCD">
        <w:rPr>
          <w:rFonts w:ascii="Calibri" w:hAnsi="Calibri" w:cs="Calibri"/>
          <w:sz w:val="22"/>
        </w:rPr>
        <w:t xml:space="preserve"> key portions of the workbook together</w:t>
      </w:r>
      <w:r>
        <w:rPr>
          <w:rFonts w:ascii="Calibri" w:hAnsi="Calibri" w:cs="Calibri"/>
          <w:sz w:val="22"/>
        </w:rPr>
        <w:t>.</w:t>
      </w:r>
    </w:p>
    <w:p w:rsidR="000A4B09" w:rsidRPr="00642BCD" w:rsidP="000A4B09" w14:paraId="5B0BAB90" w14:textId="64A92353">
      <w:pPr>
        <w:rPr>
          <w:rFonts w:ascii="Calibri" w:hAnsi="Calibri" w:cs="Calibri"/>
          <w:sz w:val="22"/>
        </w:rPr>
      </w:pPr>
      <w:r w:rsidRPr="00642BCD">
        <w:rPr>
          <w:rFonts w:ascii="Calibri" w:hAnsi="Calibri" w:cs="Calibri"/>
          <w:sz w:val="22"/>
        </w:rPr>
        <w:t xml:space="preserve">We are not proposing a change in the TA call or the workbook itself. We also do not propose a change to the originally estimated burden because we are unsure how many respondents will select the TA call only option. Instead, we are proposing a </w:t>
      </w:r>
      <w:r w:rsidRPr="00435BD9">
        <w:rPr>
          <w:rFonts w:ascii="Calibri" w:hAnsi="Calibri" w:cs="Calibri"/>
          <w:b/>
          <w:bCs/>
          <w:sz w:val="22"/>
        </w:rPr>
        <w:t xml:space="preserve">shortened data collection process </w:t>
      </w:r>
      <w:r w:rsidRPr="00642BCD">
        <w:rPr>
          <w:rFonts w:ascii="Calibri" w:hAnsi="Calibri" w:cs="Calibri"/>
          <w:sz w:val="22"/>
        </w:rPr>
        <w:t>using the existing</w:t>
      </w:r>
      <w:r>
        <w:rPr>
          <w:rFonts w:ascii="Calibri" w:hAnsi="Calibri" w:cs="Calibri"/>
          <w:sz w:val="22"/>
        </w:rPr>
        <w:t>, approved</w:t>
      </w:r>
      <w:r w:rsidRPr="00642BCD">
        <w:rPr>
          <w:rFonts w:ascii="Calibri" w:hAnsi="Calibri" w:cs="Calibri"/>
          <w:sz w:val="22"/>
        </w:rPr>
        <w:t xml:space="preserve"> </w:t>
      </w:r>
      <w:r>
        <w:rPr>
          <w:rFonts w:ascii="Calibri" w:hAnsi="Calibri" w:cs="Calibri"/>
          <w:sz w:val="22"/>
        </w:rPr>
        <w:t xml:space="preserve">data collection </w:t>
      </w:r>
      <w:r w:rsidRPr="00642BCD">
        <w:rPr>
          <w:rFonts w:ascii="Calibri" w:hAnsi="Calibri" w:cs="Calibri"/>
          <w:sz w:val="22"/>
        </w:rPr>
        <w:t xml:space="preserve">materials and </w:t>
      </w:r>
      <w:r>
        <w:rPr>
          <w:rFonts w:ascii="Calibri" w:hAnsi="Calibri" w:cs="Calibri"/>
          <w:sz w:val="22"/>
        </w:rPr>
        <w:t xml:space="preserve">approved </w:t>
      </w:r>
      <w:r w:rsidRPr="00642BCD">
        <w:rPr>
          <w:rFonts w:ascii="Calibri" w:hAnsi="Calibri" w:cs="Calibri"/>
          <w:sz w:val="22"/>
        </w:rPr>
        <w:t>TA call</w:t>
      </w:r>
      <w:r>
        <w:rPr>
          <w:rFonts w:ascii="Calibri" w:hAnsi="Calibri" w:cs="Calibri"/>
          <w:sz w:val="22"/>
        </w:rPr>
        <w:t>—offered as an alternative for respondents</w:t>
      </w:r>
      <w:r w:rsidRPr="00642BCD">
        <w:rPr>
          <w:rFonts w:ascii="Calibri" w:hAnsi="Calibri" w:cs="Calibri"/>
          <w:sz w:val="22"/>
        </w:rPr>
        <w:t xml:space="preserve">. </w:t>
      </w:r>
      <w:r>
        <w:rPr>
          <w:rFonts w:ascii="Calibri" w:hAnsi="Calibri" w:cs="Calibri"/>
          <w:sz w:val="22"/>
        </w:rPr>
        <w:t xml:space="preserve">Research team </w:t>
      </w:r>
      <w:r w:rsidRPr="00642BCD">
        <w:rPr>
          <w:rFonts w:ascii="Calibri" w:hAnsi="Calibri" w:cs="Calibri"/>
          <w:sz w:val="22"/>
        </w:rPr>
        <w:t>staff members will be trained on which sections of the workbook to prioritize in TA call</w:t>
      </w:r>
      <w:r>
        <w:rPr>
          <w:rFonts w:ascii="Calibri" w:hAnsi="Calibri" w:cs="Calibri"/>
          <w:sz w:val="22"/>
        </w:rPr>
        <w:t>s</w:t>
      </w:r>
      <w:r w:rsidRPr="00642BCD">
        <w:rPr>
          <w:rFonts w:ascii="Calibri" w:hAnsi="Calibri" w:cs="Calibri"/>
          <w:sz w:val="22"/>
        </w:rPr>
        <w:t>, which are listed below</w:t>
      </w:r>
      <w:r>
        <w:rPr>
          <w:rFonts w:ascii="Calibri" w:hAnsi="Calibri" w:cs="Calibri"/>
          <w:sz w:val="22"/>
        </w:rPr>
        <w:t xml:space="preserve"> in Table </w:t>
      </w:r>
      <w:r w:rsidR="00836C92">
        <w:rPr>
          <w:rFonts w:ascii="Calibri" w:hAnsi="Calibri" w:cs="Calibri"/>
          <w:sz w:val="22"/>
        </w:rPr>
        <w:t>1</w:t>
      </w:r>
      <w:r w:rsidRPr="00642BCD">
        <w:rPr>
          <w:rFonts w:ascii="Calibri" w:hAnsi="Calibri" w:cs="Calibri"/>
          <w:sz w:val="22"/>
        </w:rPr>
        <w:t>.</w:t>
      </w:r>
      <w:r>
        <w:rPr>
          <w:rFonts w:ascii="Calibri" w:hAnsi="Calibri" w:cs="Calibri"/>
          <w:sz w:val="22"/>
        </w:rPr>
        <w:t xml:space="preserve"> Items identified as highest priority will be the primary focus of the TA call, while questions classified as moderate priority will be covered only if appropriate and time allows. Low priority items are unlikely to be collected as part of the abbreviated data collection option, given that the call will only last approximately 30 minutes.</w:t>
      </w:r>
    </w:p>
    <w:p w:rsidR="000A4B09" w:rsidP="000A4B09" w14:paraId="69C18B47" w14:textId="77777777">
      <w:pPr>
        <w:rPr>
          <w:rFonts w:ascii="Calibri" w:hAnsi="Calibri" w:cs="Calibri"/>
          <w:sz w:val="22"/>
        </w:rPr>
      </w:pPr>
      <w:r w:rsidRPr="00642BCD">
        <w:rPr>
          <w:rFonts w:ascii="Calibri" w:hAnsi="Calibri" w:cs="Calibri"/>
          <w:sz w:val="22"/>
        </w:rPr>
        <w:t xml:space="preserve">To reflect the different levels of effort between the two options, we propose offering the planned $250 honorarium to </w:t>
      </w:r>
      <w:r>
        <w:rPr>
          <w:rFonts w:ascii="Calibri" w:hAnsi="Calibri" w:cs="Calibri"/>
          <w:sz w:val="22"/>
        </w:rPr>
        <w:t>respondents</w:t>
      </w:r>
      <w:r w:rsidRPr="00642BCD">
        <w:rPr>
          <w:rFonts w:ascii="Calibri" w:hAnsi="Calibri" w:cs="Calibri"/>
          <w:sz w:val="22"/>
        </w:rPr>
        <w:t xml:space="preserve"> </w:t>
      </w:r>
      <w:r>
        <w:rPr>
          <w:rFonts w:ascii="Calibri" w:hAnsi="Calibri" w:cs="Calibri"/>
          <w:sz w:val="22"/>
        </w:rPr>
        <w:t>who choose to</w:t>
      </w:r>
      <w:r w:rsidRPr="00642BCD">
        <w:rPr>
          <w:rFonts w:ascii="Calibri" w:hAnsi="Calibri" w:cs="Calibri"/>
          <w:sz w:val="22"/>
        </w:rPr>
        <w:t xml:space="preserve"> complete the </w:t>
      </w:r>
      <w:r>
        <w:rPr>
          <w:rFonts w:ascii="Calibri" w:hAnsi="Calibri" w:cs="Calibri"/>
          <w:sz w:val="22"/>
        </w:rPr>
        <w:t xml:space="preserve">entire cost </w:t>
      </w:r>
      <w:r w:rsidRPr="00642BCD">
        <w:rPr>
          <w:rFonts w:ascii="Calibri" w:hAnsi="Calibri" w:cs="Calibri"/>
          <w:sz w:val="22"/>
        </w:rPr>
        <w:t xml:space="preserve">workbook, including $200 for the time spent </w:t>
      </w:r>
      <w:r>
        <w:rPr>
          <w:rFonts w:ascii="Calibri" w:hAnsi="Calibri" w:cs="Calibri"/>
          <w:sz w:val="22"/>
        </w:rPr>
        <w:t>completing</w:t>
      </w:r>
      <w:r w:rsidRPr="00642BCD">
        <w:rPr>
          <w:rFonts w:ascii="Calibri" w:hAnsi="Calibri" w:cs="Calibri"/>
          <w:sz w:val="22"/>
        </w:rPr>
        <w:t xml:space="preserve"> the workbook and $50 for the time spent </w:t>
      </w:r>
      <w:r>
        <w:rPr>
          <w:rFonts w:ascii="Calibri" w:hAnsi="Calibri" w:cs="Calibri"/>
          <w:sz w:val="22"/>
        </w:rPr>
        <w:t>completing</w:t>
      </w:r>
      <w:r w:rsidRPr="00642BCD">
        <w:rPr>
          <w:rFonts w:ascii="Calibri" w:hAnsi="Calibri" w:cs="Calibri"/>
          <w:sz w:val="22"/>
        </w:rPr>
        <w:t xml:space="preserve"> the TA call. For </w:t>
      </w:r>
      <w:r>
        <w:rPr>
          <w:rFonts w:ascii="Calibri" w:hAnsi="Calibri" w:cs="Calibri"/>
          <w:sz w:val="22"/>
        </w:rPr>
        <w:t>respondents</w:t>
      </w:r>
      <w:r w:rsidRPr="00642BCD">
        <w:rPr>
          <w:rFonts w:ascii="Calibri" w:hAnsi="Calibri" w:cs="Calibri"/>
          <w:sz w:val="22"/>
        </w:rPr>
        <w:t xml:space="preserve"> that opt to complete the TA call</w:t>
      </w:r>
      <w:r w:rsidRPr="00C51D09">
        <w:rPr>
          <w:rFonts w:ascii="Calibri" w:hAnsi="Calibri" w:cs="Calibri"/>
          <w:sz w:val="22"/>
        </w:rPr>
        <w:t xml:space="preserve"> </w:t>
      </w:r>
      <w:r w:rsidRPr="00642BCD">
        <w:rPr>
          <w:rFonts w:ascii="Calibri" w:hAnsi="Calibri" w:cs="Calibri"/>
          <w:sz w:val="22"/>
        </w:rPr>
        <w:t>only, we propose offering a</w:t>
      </w:r>
      <w:r>
        <w:rPr>
          <w:rFonts w:ascii="Calibri" w:hAnsi="Calibri" w:cs="Calibri"/>
          <w:sz w:val="22"/>
        </w:rPr>
        <w:t xml:space="preserve"> </w:t>
      </w:r>
      <w:r w:rsidRPr="00642BCD">
        <w:rPr>
          <w:rFonts w:ascii="Calibri" w:hAnsi="Calibri" w:cs="Calibri"/>
          <w:sz w:val="22"/>
        </w:rPr>
        <w:t>$50 honorarium</w:t>
      </w:r>
      <w:r>
        <w:rPr>
          <w:rFonts w:ascii="Calibri" w:hAnsi="Calibri" w:cs="Calibri"/>
          <w:sz w:val="22"/>
        </w:rPr>
        <w:t xml:space="preserve"> for the time spent completing the TA call during which research team staff will assist in the completion of selected portions of the cost workbook</w:t>
      </w:r>
      <w:r w:rsidRPr="00642BCD">
        <w:rPr>
          <w:rFonts w:ascii="Calibri" w:hAnsi="Calibri" w:cs="Calibri"/>
          <w:sz w:val="22"/>
        </w:rPr>
        <w:t xml:space="preserve">. </w:t>
      </w:r>
    </w:p>
    <w:p w:rsidR="000A4B09" w:rsidRPr="00435BD9" w:rsidP="000A4B09" w14:paraId="41090613" w14:textId="3663464F">
      <w:pPr>
        <w:spacing w:before="180" w:after="80"/>
        <w:rPr>
          <w:rFonts w:ascii="Calibri" w:hAnsi="Calibri" w:cs="Calibri"/>
          <w:b/>
          <w:bCs/>
          <w:sz w:val="22"/>
        </w:rPr>
      </w:pPr>
      <w:r w:rsidRPr="00435BD9">
        <w:rPr>
          <w:rFonts w:ascii="Calibri" w:hAnsi="Calibri" w:cs="Calibri"/>
          <w:b/>
          <w:bCs/>
          <w:sz w:val="22"/>
        </w:rPr>
        <w:t xml:space="preserve">Table </w:t>
      </w:r>
      <w:r w:rsidR="00836C92">
        <w:rPr>
          <w:rFonts w:ascii="Calibri" w:hAnsi="Calibri" w:cs="Calibri"/>
          <w:b/>
          <w:bCs/>
          <w:sz w:val="22"/>
        </w:rPr>
        <w:t>1</w:t>
      </w:r>
      <w:r w:rsidRPr="00435BD9">
        <w:rPr>
          <w:rFonts w:ascii="Calibri" w:hAnsi="Calibri" w:cs="Calibri"/>
          <w:b/>
          <w:bCs/>
          <w:sz w:val="22"/>
        </w:rPr>
        <w:t>. Edits to the cost workbook for the abbreviated cost study protocol</w:t>
      </w:r>
    </w:p>
    <w:tbl>
      <w:tblPr>
        <w:tblStyle w:val="BaseTable"/>
        <w:tblW w:w="9148" w:type="dxa"/>
        <w:tblInd w:w="-58" w:type="dxa"/>
        <w:tblLook w:val="04A0"/>
      </w:tblPr>
      <w:tblGrid>
        <w:gridCol w:w="24"/>
        <w:gridCol w:w="1834"/>
        <w:gridCol w:w="4410"/>
        <w:gridCol w:w="2880"/>
      </w:tblGrid>
      <w:tr w14:paraId="2EB9BD9A" w14:textId="77777777" w:rsidTr="003C63C4">
        <w:tblPrEx>
          <w:tblW w:w="9148" w:type="dxa"/>
          <w:tblInd w:w="-58" w:type="dxa"/>
          <w:tblLook w:val="04A0"/>
        </w:tblPrEx>
        <w:trPr>
          <w:gridBefore w:val="1"/>
          <w:wBefore w:w="24" w:type="dxa"/>
          <w:trHeight w:val="300"/>
        </w:trPr>
        <w:tc>
          <w:tcPr>
            <w:tcW w:w="1834" w:type="dxa"/>
            <w:hideMark/>
          </w:tcPr>
          <w:p w:rsidR="000A4B09" w:rsidRPr="003C63C4" w14:paraId="123AD43B"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Cost Workbook Tab</w:t>
            </w:r>
          </w:p>
        </w:tc>
        <w:tc>
          <w:tcPr>
            <w:tcW w:w="4410" w:type="dxa"/>
            <w:hideMark/>
          </w:tcPr>
          <w:p w:rsidR="000A4B09" w:rsidRPr="003C63C4" w14:paraId="75ECA04A" w14:textId="77777777">
            <w:pPr>
              <w:spacing w:after="0" w:line="240" w:lineRule="auto"/>
              <w:jc w:val="center"/>
              <w:textAlignment w:val="baseline"/>
              <w:rPr>
                <w:rFonts w:ascii="Segoe UI" w:eastAsia="Times New Roman" w:hAnsi="Segoe UI" w:cs="Segoe UI"/>
                <w:b w:val="0"/>
                <w:szCs w:val="20"/>
              </w:rPr>
            </w:pPr>
            <w:r w:rsidRPr="003C63C4">
              <w:rPr>
                <w:rFonts w:ascii="Calibri" w:eastAsia="Times New Roman" w:hAnsi="Calibri" w:cs="Calibri"/>
                <w:szCs w:val="20"/>
              </w:rPr>
              <w:t>Summary of Changes for TA Call Option</w:t>
            </w:r>
          </w:p>
        </w:tc>
        <w:tc>
          <w:tcPr>
            <w:tcW w:w="2880" w:type="dxa"/>
          </w:tcPr>
          <w:p w:rsidR="000A4B09" w:rsidRPr="003C63C4" w14:paraId="11CE3451" w14:textId="77777777">
            <w:pPr>
              <w:spacing w:after="0" w:line="240" w:lineRule="auto"/>
              <w:jc w:val="center"/>
              <w:textAlignment w:val="baseline"/>
              <w:rPr>
                <w:rFonts w:ascii="Segoe UI" w:eastAsia="Times New Roman" w:hAnsi="Segoe UI" w:cs="Segoe UI"/>
                <w:szCs w:val="20"/>
              </w:rPr>
            </w:pPr>
            <w:r w:rsidRPr="003C63C4">
              <w:rPr>
                <w:rFonts w:ascii="Segoe UI" w:eastAsia="Times New Roman" w:hAnsi="Segoe UI" w:cs="Segoe UI"/>
                <w:szCs w:val="20"/>
              </w:rPr>
              <w:t>Rationale</w:t>
            </w:r>
          </w:p>
        </w:tc>
      </w:tr>
      <w:tr w14:paraId="67271F92" w14:textId="77777777" w:rsidTr="003C63C4">
        <w:tblPrEx>
          <w:tblW w:w="9148" w:type="dxa"/>
          <w:tblInd w:w="-58" w:type="dxa"/>
          <w:tblLook w:val="04A0"/>
        </w:tblPrEx>
        <w:trPr>
          <w:trHeight w:val="300"/>
        </w:trPr>
        <w:tc>
          <w:tcPr>
            <w:tcW w:w="1858" w:type="dxa"/>
            <w:gridSpan w:val="2"/>
            <w:hideMark/>
          </w:tcPr>
          <w:p w:rsidR="000A4B09" w:rsidRPr="003C63C4" w:rsidP="0000650C" w14:paraId="26AB7CF0" w14:textId="77777777">
            <w:pPr>
              <w:numPr>
                <w:ilvl w:val="0"/>
                <w:numId w:val="46"/>
              </w:numPr>
              <w:tabs>
                <w:tab w:val="clear" w:pos="0"/>
                <w:tab w:val="num" w:pos="270"/>
              </w:tabs>
              <w:spacing w:after="0" w:line="240" w:lineRule="auto"/>
              <w:ind w:firstLine="0"/>
              <w:textAlignment w:val="baseline"/>
              <w:rPr>
                <w:rFonts w:ascii="Calibri" w:eastAsia="Times New Roman" w:hAnsi="Calibri" w:cs="Calibri"/>
                <w:szCs w:val="20"/>
              </w:rPr>
            </w:pPr>
            <w:r w:rsidRPr="003C63C4">
              <w:rPr>
                <w:rFonts w:ascii="Calibri" w:eastAsia="Times New Roman" w:hAnsi="Calibri" w:cs="Calibri"/>
                <w:szCs w:val="20"/>
              </w:rPr>
              <w:t>Instructions </w:t>
            </w:r>
          </w:p>
        </w:tc>
        <w:tc>
          <w:tcPr>
            <w:tcW w:w="4410" w:type="dxa"/>
            <w:hideMark/>
          </w:tcPr>
          <w:p w:rsidR="000A4B09" w:rsidRPr="003C63C4" w14:paraId="1BE4BB50"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No changes</w:t>
            </w:r>
          </w:p>
        </w:tc>
        <w:tc>
          <w:tcPr>
            <w:tcW w:w="2880" w:type="dxa"/>
            <w:hideMark/>
          </w:tcPr>
          <w:p w:rsidR="000A4B09" w:rsidRPr="003C63C4" w14:paraId="30F2A16A"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 </w:t>
            </w:r>
          </w:p>
        </w:tc>
      </w:tr>
      <w:tr w14:paraId="66EB886C" w14:textId="77777777" w:rsidTr="003C63C4">
        <w:tblPrEx>
          <w:tblW w:w="9148" w:type="dxa"/>
          <w:tblInd w:w="-58" w:type="dxa"/>
          <w:tblLook w:val="04A0"/>
        </w:tblPrEx>
        <w:trPr>
          <w:trHeight w:val="300"/>
        </w:trPr>
        <w:tc>
          <w:tcPr>
            <w:tcW w:w="1858" w:type="dxa"/>
            <w:gridSpan w:val="2"/>
            <w:hideMark/>
          </w:tcPr>
          <w:p w:rsidR="000A4B09" w:rsidRPr="003C63C4" w:rsidP="0000650C" w14:paraId="62F3097D" w14:textId="77777777">
            <w:pPr>
              <w:numPr>
                <w:ilvl w:val="0"/>
                <w:numId w:val="47"/>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Definitions </w:t>
            </w:r>
          </w:p>
        </w:tc>
        <w:tc>
          <w:tcPr>
            <w:tcW w:w="4410" w:type="dxa"/>
            <w:hideMark/>
          </w:tcPr>
          <w:p w:rsidR="000A4B09" w:rsidRPr="003C63C4" w14:paraId="20BFFE5E"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No changes</w:t>
            </w:r>
          </w:p>
        </w:tc>
        <w:tc>
          <w:tcPr>
            <w:tcW w:w="2880" w:type="dxa"/>
            <w:hideMark/>
          </w:tcPr>
          <w:p w:rsidR="000A4B09" w:rsidRPr="003C63C4" w14:paraId="008E1C97"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 </w:t>
            </w:r>
          </w:p>
        </w:tc>
      </w:tr>
      <w:tr w14:paraId="5D024262" w14:textId="77777777" w:rsidTr="003C63C4">
        <w:tblPrEx>
          <w:tblW w:w="9148" w:type="dxa"/>
          <w:tblInd w:w="-58" w:type="dxa"/>
          <w:tblLook w:val="04A0"/>
        </w:tblPrEx>
        <w:trPr>
          <w:trHeight w:val="300"/>
        </w:trPr>
        <w:tc>
          <w:tcPr>
            <w:tcW w:w="1858" w:type="dxa"/>
            <w:gridSpan w:val="2"/>
            <w:hideMark/>
          </w:tcPr>
          <w:p w:rsidR="000A4B09" w:rsidRPr="003C63C4" w:rsidP="0000650C" w14:paraId="74DD8095" w14:textId="77777777">
            <w:pPr>
              <w:numPr>
                <w:ilvl w:val="0"/>
                <w:numId w:val="48"/>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Teaching vacancies </w:t>
            </w:r>
          </w:p>
        </w:tc>
        <w:tc>
          <w:tcPr>
            <w:tcW w:w="4410" w:type="dxa"/>
            <w:hideMark/>
          </w:tcPr>
          <w:p w:rsidR="000A4B09" w:rsidRPr="003C63C4" w14:paraId="709AC844"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Highest priorities:</w:t>
            </w:r>
            <w:r w:rsidRPr="003C63C4">
              <w:rPr>
                <w:rFonts w:ascii="Calibri" w:eastAsia="Times New Roman" w:hAnsi="Calibri" w:cs="Calibri"/>
                <w:szCs w:val="20"/>
              </w:rPr>
              <w:t xml:space="preserve">  </w:t>
            </w:r>
            <w:r w:rsidRPr="003C63C4">
              <w:rPr>
                <w:szCs w:val="20"/>
              </w:rPr>
              <w:br/>
            </w:r>
            <w:r w:rsidRPr="003C63C4">
              <w:rPr>
                <w:rFonts w:ascii="Calibri" w:eastAsia="Times New Roman" w:hAnsi="Calibri" w:cs="Calibri"/>
                <w:szCs w:val="20"/>
              </w:rPr>
              <w:t>C1. Center time spent on teaching vacancies </w:t>
            </w:r>
            <w:r w:rsidRPr="003C63C4">
              <w:rPr>
                <w:szCs w:val="20"/>
              </w:rPr>
              <w:br/>
            </w:r>
            <w:r w:rsidRPr="003C63C4">
              <w:rPr>
                <w:rFonts w:ascii="Calibri" w:eastAsia="Times New Roman" w:hAnsi="Calibri" w:cs="Calibri"/>
                <w:b/>
                <w:bCs/>
                <w:szCs w:val="20"/>
              </w:rPr>
              <w:t>Moderate priorities:</w:t>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C2. Differences in time by assistant/aide </w:t>
            </w:r>
          </w:p>
          <w:p w:rsidR="000A4B09" w:rsidRPr="003C63C4" w14:paraId="7D01C785"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C3. Differences in time by child age </w:t>
            </w:r>
          </w:p>
          <w:p w:rsidR="000A4B09" w:rsidRPr="003C63C4" w14:paraId="48502C08"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C5. Expenses (rather than time) </w:t>
            </w:r>
          </w:p>
          <w:p w:rsidR="000A4B09" w:rsidRPr="003C63C4" w14:paraId="46B60C57"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Lowest priorities:</w:t>
            </w:r>
            <w:r w:rsidRPr="003C63C4">
              <w:rPr>
                <w:rFonts w:ascii="Calibri" w:eastAsia="Times New Roman" w:hAnsi="Calibri" w:cs="Calibri"/>
                <w:szCs w:val="20"/>
              </w:rPr>
              <w:t> </w:t>
            </w:r>
          </w:p>
          <w:p w:rsidR="000A4B09" w:rsidRPr="003C63C4" w14:paraId="510452DA"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C4. Activities borne by larger organizations </w:t>
            </w:r>
          </w:p>
          <w:p w:rsidR="000A4B09" w:rsidRPr="003C63C4" w14:paraId="2DEB4898"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C6. Differences in expenses by assistant/aide</w:t>
            </w:r>
          </w:p>
          <w:p w:rsidR="000A4B09" w:rsidRPr="003C63C4" w14:paraId="364CA910"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C7. Differences in expenses by child age </w:t>
            </w:r>
          </w:p>
          <w:p w:rsidR="000A4B09" w:rsidRPr="003C63C4" w14:paraId="35FEAD58"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C8. Expenses borne by larger organizations </w:t>
            </w:r>
          </w:p>
          <w:p w:rsidR="000A4B09" w:rsidRPr="003C63C4" w14:paraId="064CDD58"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C9. Explanatory note </w:t>
            </w:r>
          </w:p>
        </w:tc>
        <w:tc>
          <w:tcPr>
            <w:tcW w:w="2880" w:type="dxa"/>
            <w:hideMark/>
          </w:tcPr>
          <w:p w:rsidR="000A4B09" w:rsidRPr="003C63C4" w14:paraId="4DD41A50"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Research team staff will be instructed to fill in the sections on center time spent on teaching vacancies and to ask centers if they have any additional expenses spent on teaching vacancies.  </w:t>
            </w:r>
            <w:r w:rsidRPr="003C63C4">
              <w:rPr>
                <w:szCs w:val="20"/>
              </w:rPr>
              <w:br/>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The differences in time by role and age are interesting sub analyses but are not essential to answering the proposed research questions. </w:t>
            </w:r>
            <w:r w:rsidRPr="003C63C4">
              <w:rPr>
                <w:szCs w:val="20"/>
              </w:rPr>
              <w:br/>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In most cases, the expenses borne by larger organization questions have not been relevant to the centers in the sample who have completed the cost workbook so far.</w:t>
            </w:r>
            <w:r w:rsidRPr="003C63C4">
              <w:rPr>
                <w:szCs w:val="20"/>
              </w:rPr>
              <w:br/>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The explanatory note is no longer necessary given the transition from written to collaborative completion with a research team member.   </w:t>
            </w:r>
          </w:p>
        </w:tc>
      </w:tr>
      <w:tr w14:paraId="44D780F1" w14:textId="77777777" w:rsidTr="003C63C4">
        <w:tblPrEx>
          <w:tblW w:w="9148" w:type="dxa"/>
          <w:tblInd w:w="-58" w:type="dxa"/>
          <w:tblLook w:val="04A0"/>
        </w:tblPrEx>
        <w:trPr>
          <w:trHeight w:val="300"/>
        </w:trPr>
        <w:tc>
          <w:tcPr>
            <w:tcW w:w="1858" w:type="dxa"/>
            <w:gridSpan w:val="2"/>
            <w:hideMark/>
          </w:tcPr>
          <w:p w:rsidR="000A4B09" w:rsidRPr="003C63C4" w:rsidP="0000650C" w14:paraId="3AB982D8" w14:textId="77777777">
            <w:pPr>
              <w:numPr>
                <w:ilvl w:val="0"/>
                <w:numId w:val="49"/>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Recruitment and hiring </w:t>
            </w:r>
          </w:p>
        </w:tc>
        <w:tc>
          <w:tcPr>
            <w:tcW w:w="4410" w:type="dxa"/>
            <w:hideMark/>
          </w:tcPr>
          <w:p w:rsidR="000A4B09" w:rsidRPr="003C63C4" w14:paraId="79DD58C1"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Highest priorities:</w:t>
            </w:r>
            <w:r w:rsidRPr="003C63C4">
              <w:rPr>
                <w:rFonts w:ascii="Calibri" w:eastAsia="Times New Roman" w:hAnsi="Calibri" w:cs="Calibri"/>
                <w:szCs w:val="20"/>
              </w:rPr>
              <w:t xml:space="preserve">  </w:t>
            </w:r>
            <w:r w:rsidRPr="003C63C4">
              <w:rPr>
                <w:szCs w:val="20"/>
              </w:rPr>
              <w:br/>
            </w:r>
            <w:r w:rsidRPr="003C63C4">
              <w:rPr>
                <w:rFonts w:ascii="Calibri" w:eastAsia="Times New Roman" w:hAnsi="Calibri" w:cs="Calibri"/>
                <w:szCs w:val="20"/>
              </w:rPr>
              <w:t>D1. Center time spent on recruitment and hiring activities </w:t>
            </w:r>
            <w:r w:rsidRPr="003C63C4">
              <w:rPr>
                <w:szCs w:val="20"/>
              </w:rPr>
              <w:br/>
            </w:r>
            <w:r w:rsidRPr="003C63C4">
              <w:rPr>
                <w:rFonts w:ascii="Calibri" w:eastAsia="Times New Roman" w:hAnsi="Calibri" w:cs="Calibri"/>
                <w:b/>
                <w:bCs/>
                <w:szCs w:val="20"/>
              </w:rPr>
              <w:t>Moderate priorities:</w:t>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D2. Differences in time by assistant/aide </w:t>
            </w:r>
          </w:p>
          <w:p w:rsidR="000A4B09" w:rsidRPr="003C63C4" w14:paraId="3BA2DE79"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D3. Differences in time by child age </w:t>
            </w:r>
          </w:p>
          <w:p w:rsidR="000A4B09" w:rsidRPr="003C63C4" w14:paraId="723D9342"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D5. Expenses (rather than time) </w:t>
            </w:r>
          </w:p>
          <w:p w:rsidR="000A4B09" w:rsidRPr="003C63C4" w14:paraId="3F4739DF"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Lowest priorities:</w:t>
            </w:r>
            <w:r w:rsidRPr="003C63C4">
              <w:rPr>
                <w:rFonts w:ascii="Calibri" w:eastAsia="Times New Roman" w:hAnsi="Calibri" w:cs="Calibri"/>
                <w:szCs w:val="20"/>
              </w:rPr>
              <w:t> </w:t>
            </w:r>
          </w:p>
          <w:p w:rsidR="000A4B09" w:rsidRPr="003C63C4" w14:paraId="2A83F342"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D4. Activities borne by larger organizations </w:t>
            </w:r>
          </w:p>
          <w:p w:rsidR="000A4B09" w:rsidRPr="003C63C4" w14:paraId="2317FD40"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D6. Differences in expenses by assistant/aide</w:t>
            </w:r>
          </w:p>
          <w:p w:rsidR="000A4B09" w:rsidRPr="003C63C4" w14:paraId="6A5B44A8"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D7. Differences in expenses by child age</w:t>
            </w:r>
          </w:p>
          <w:p w:rsidR="000A4B09" w:rsidRPr="003C63C4" w14:paraId="4A65DB04"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D8. Expenses borne by larger organizations </w:t>
            </w:r>
          </w:p>
          <w:p w:rsidR="000A4B09" w:rsidRPr="003C63C4" w14:paraId="408FF734"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D9. Explanatory note </w:t>
            </w:r>
          </w:p>
        </w:tc>
        <w:tc>
          <w:tcPr>
            <w:tcW w:w="2880" w:type="dxa"/>
            <w:hideMark/>
          </w:tcPr>
          <w:p w:rsidR="000A4B09" w:rsidRPr="003C63C4" w14:paraId="6E0B5C0E"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Same as row C.  </w:t>
            </w:r>
          </w:p>
        </w:tc>
      </w:tr>
      <w:tr w14:paraId="4D38AC87" w14:textId="77777777" w:rsidTr="003C63C4">
        <w:tblPrEx>
          <w:tblW w:w="9148" w:type="dxa"/>
          <w:tblInd w:w="-58" w:type="dxa"/>
          <w:tblLook w:val="04A0"/>
        </w:tblPrEx>
        <w:trPr>
          <w:trHeight w:val="300"/>
        </w:trPr>
        <w:tc>
          <w:tcPr>
            <w:tcW w:w="1858" w:type="dxa"/>
            <w:gridSpan w:val="2"/>
            <w:hideMark/>
          </w:tcPr>
          <w:p w:rsidR="000A4B09" w:rsidRPr="003C63C4" w:rsidP="0000650C" w14:paraId="1A7A8122" w14:textId="77777777">
            <w:pPr>
              <w:numPr>
                <w:ilvl w:val="0"/>
                <w:numId w:val="50"/>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Training and onboarding </w:t>
            </w:r>
          </w:p>
        </w:tc>
        <w:tc>
          <w:tcPr>
            <w:tcW w:w="4410" w:type="dxa"/>
            <w:hideMark/>
          </w:tcPr>
          <w:p w:rsidR="000A4B09" w:rsidRPr="003C63C4" w14:paraId="68B8B82F"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Highest priorities:</w:t>
            </w:r>
            <w:r w:rsidRPr="003C63C4">
              <w:rPr>
                <w:rFonts w:ascii="Calibri" w:eastAsia="Times New Roman" w:hAnsi="Calibri" w:cs="Calibri"/>
                <w:szCs w:val="20"/>
              </w:rPr>
              <w:t xml:space="preserve">  </w:t>
            </w:r>
            <w:r w:rsidRPr="003C63C4">
              <w:rPr>
                <w:rFonts w:ascii="Calibri" w:eastAsia="Times New Roman" w:hAnsi="Calibri" w:cs="Calibri"/>
                <w:szCs w:val="20"/>
              </w:rPr>
              <w:br/>
              <w:t>E1. Center time spent on training and onboarding </w:t>
            </w:r>
            <w:r w:rsidRPr="003C63C4">
              <w:rPr>
                <w:rFonts w:ascii="Calibri" w:eastAsia="Times New Roman" w:hAnsi="Calibri" w:cs="Calibri"/>
                <w:szCs w:val="20"/>
              </w:rPr>
              <w:br/>
            </w:r>
            <w:r w:rsidRPr="003C63C4">
              <w:rPr>
                <w:rFonts w:ascii="Calibri" w:eastAsia="Times New Roman" w:hAnsi="Calibri" w:cs="Calibri"/>
                <w:b/>
                <w:bCs/>
                <w:szCs w:val="20"/>
              </w:rPr>
              <w:t>Moderate priorities:</w:t>
            </w:r>
            <w:r w:rsidRPr="003C63C4">
              <w:rPr>
                <w:rFonts w:ascii="Calibri" w:eastAsia="Times New Roman" w:hAnsi="Calibri" w:cs="Calibri"/>
                <w:szCs w:val="20"/>
              </w:rPr>
              <w:t> </w:t>
            </w:r>
            <w:r w:rsidRPr="003C63C4">
              <w:rPr>
                <w:rFonts w:ascii="Calibri" w:eastAsia="Times New Roman" w:hAnsi="Calibri" w:cs="Calibri"/>
                <w:szCs w:val="20"/>
              </w:rPr>
              <w:br/>
              <w:t>E2. Differences in time by assistant/aide </w:t>
            </w:r>
          </w:p>
          <w:p w:rsidR="000A4B09" w:rsidRPr="003C63C4" w14:paraId="117EE42E"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E3. Differences in time by child age </w:t>
            </w:r>
          </w:p>
          <w:p w:rsidR="000A4B09" w:rsidRPr="003C63C4" w14:paraId="4C046AEA"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E5. Expenses (rather than time) </w:t>
            </w:r>
          </w:p>
          <w:p w:rsidR="000A4B09" w:rsidRPr="003C63C4" w14:paraId="6086614E"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Lowest priorities:</w:t>
            </w:r>
            <w:r w:rsidRPr="003C63C4">
              <w:rPr>
                <w:rFonts w:ascii="Calibri" w:eastAsia="Times New Roman" w:hAnsi="Calibri" w:cs="Calibri"/>
                <w:szCs w:val="20"/>
              </w:rPr>
              <w:t> </w:t>
            </w:r>
          </w:p>
          <w:p w:rsidR="000A4B09" w:rsidRPr="003C63C4" w14:paraId="1E4FE66C"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E4. Activities borne by larger organizations</w:t>
            </w:r>
          </w:p>
          <w:p w:rsidR="000A4B09" w:rsidRPr="003C63C4" w14:paraId="7A478516"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E6. Differences in expenses by assistant/aide</w:t>
            </w:r>
          </w:p>
          <w:p w:rsidR="000A4B09" w:rsidRPr="003C63C4" w14:paraId="24C9A49D"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E7. Differences in expenses by child age</w:t>
            </w:r>
          </w:p>
          <w:p w:rsidR="000A4B09" w:rsidRPr="003C63C4" w14:paraId="66BCEC2E"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E8. Expenses borne by larger organizations </w:t>
            </w:r>
          </w:p>
          <w:p w:rsidR="000A4B09" w:rsidRPr="003C63C4" w14:paraId="78BD960C"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E9. Explanatory note </w:t>
            </w:r>
          </w:p>
        </w:tc>
        <w:tc>
          <w:tcPr>
            <w:tcW w:w="2880" w:type="dxa"/>
            <w:hideMark/>
          </w:tcPr>
          <w:p w:rsidR="000A4B09" w:rsidRPr="003C63C4" w14:paraId="1C32356F"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Same as row C.  </w:t>
            </w:r>
          </w:p>
        </w:tc>
      </w:tr>
      <w:tr w14:paraId="695FB2FF" w14:textId="77777777" w:rsidTr="003C63C4">
        <w:tblPrEx>
          <w:tblW w:w="9148" w:type="dxa"/>
          <w:tblInd w:w="-58" w:type="dxa"/>
          <w:tblLook w:val="04A0"/>
        </w:tblPrEx>
        <w:trPr>
          <w:trHeight w:val="300"/>
        </w:trPr>
        <w:tc>
          <w:tcPr>
            <w:tcW w:w="1858" w:type="dxa"/>
            <w:gridSpan w:val="2"/>
            <w:hideMark/>
          </w:tcPr>
          <w:p w:rsidR="000A4B09" w:rsidRPr="003C63C4" w:rsidP="0000650C" w14:paraId="123FA2A5" w14:textId="77777777">
            <w:pPr>
              <w:numPr>
                <w:ilvl w:val="0"/>
                <w:numId w:val="51"/>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Pilot activities (Treatment centers only)</w:t>
            </w:r>
          </w:p>
        </w:tc>
        <w:tc>
          <w:tcPr>
            <w:tcW w:w="4410" w:type="dxa"/>
            <w:hideMark/>
          </w:tcPr>
          <w:p w:rsidR="000A4B09" w:rsidRPr="003C63C4" w14:paraId="2E4F4120"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b/>
                <w:bCs/>
                <w:szCs w:val="20"/>
              </w:rPr>
              <w:t>Highest priority:</w:t>
            </w:r>
            <w:r w:rsidRPr="003C63C4">
              <w:rPr>
                <w:rFonts w:ascii="Calibri" w:eastAsia="Times New Roman" w:hAnsi="Calibri" w:cs="Calibri"/>
                <w:szCs w:val="20"/>
              </w:rPr>
              <w:t xml:space="preserve">  </w:t>
            </w:r>
            <w:r w:rsidRPr="003C63C4">
              <w:rPr>
                <w:rFonts w:ascii="Calibri" w:eastAsia="Times New Roman" w:hAnsi="Calibri" w:cs="Calibri"/>
                <w:szCs w:val="20"/>
              </w:rPr>
              <w:br/>
              <w:t>F1. Center time spent completing application materials</w:t>
            </w:r>
          </w:p>
          <w:p w:rsidR="000A4B09" w:rsidRPr="003C63C4" w14:paraId="31823068"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F2. Center time spent processing lead and assistant teachers/aides’ opt-in/opt-out decisions</w:t>
            </w:r>
          </w:p>
          <w:p w:rsidR="000A4B09" w:rsidRPr="003C63C4" w14:paraId="6A87E011"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F3. Center time spent on monthly reporting requirements of the pilot initiative</w:t>
            </w:r>
          </w:p>
          <w:p w:rsidR="000A4B09" w:rsidRPr="003C63C4" w14:paraId="79ABE7A8"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F4. Center time spent on monthly pilot initiative wage supplements</w:t>
            </w:r>
          </w:p>
        </w:tc>
        <w:tc>
          <w:tcPr>
            <w:tcW w:w="2880" w:type="dxa"/>
            <w:hideMark/>
          </w:tcPr>
          <w:p w:rsidR="000A4B09" w:rsidRPr="003C63C4" w14:paraId="52E2FF0F"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No changes. </w:t>
            </w:r>
          </w:p>
        </w:tc>
      </w:tr>
      <w:tr w14:paraId="5229739E" w14:textId="77777777" w:rsidTr="003C63C4">
        <w:tblPrEx>
          <w:tblW w:w="9148" w:type="dxa"/>
          <w:tblInd w:w="-58" w:type="dxa"/>
          <w:tblLook w:val="04A0"/>
        </w:tblPrEx>
        <w:trPr>
          <w:trHeight w:val="300"/>
        </w:trPr>
        <w:tc>
          <w:tcPr>
            <w:tcW w:w="1858" w:type="dxa"/>
            <w:gridSpan w:val="2"/>
            <w:hideMark/>
          </w:tcPr>
          <w:p w:rsidR="000A4B09" w:rsidRPr="003C63C4" w:rsidP="0000650C" w14:paraId="1762C498" w14:textId="77777777">
            <w:pPr>
              <w:numPr>
                <w:ilvl w:val="0"/>
                <w:numId w:val="52"/>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Salaries </w:t>
            </w:r>
          </w:p>
        </w:tc>
        <w:tc>
          <w:tcPr>
            <w:tcW w:w="4410" w:type="dxa"/>
            <w:hideMark/>
          </w:tcPr>
          <w:p w:rsidR="000A4B09" w:rsidRPr="003C63C4" w14:paraId="431CBA89"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b/>
                <w:bCs/>
                <w:szCs w:val="20"/>
              </w:rPr>
              <w:t>Lowest priority:</w:t>
            </w:r>
            <w:r w:rsidRPr="003C63C4">
              <w:rPr>
                <w:rFonts w:ascii="Calibri" w:eastAsia="Times New Roman" w:hAnsi="Calibri" w:cs="Calibri"/>
                <w:szCs w:val="20"/>
              </w:rPr>
              <w:t xml:space="preserve"> </w:t>
            </w:r>
          </w:p>
          <w:p w:rsidR="000A4B09" w:rsidRPr="003C63C4" w14:paraId="402CDFE7"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G1. Staff salaries</w:t>
            </w:r>
          </w:p>
          <w:p w:rsidR="000A4B09" w:rsidRPr="003C63C4" w14:paraId="14967B5C"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G2. Payroll tax &amp; fringe benefits</w:t>
            </w:r>
          </w:p>
          <w:p w:rsidR="000A4B09" w:rsidRPr="003C63C4" w14:paraId="6C07351D"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G3. Additional benefits</w:t>
            </w:r>
          </w:p>
          <w:p w:rsidR="000A4B09" w:rsidRPr="003C63C4" w14:paraId="6B8D7851"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G4. Explanatory note</w:t>
            </w:r>
          </w:p>
          <w:p w:rsidR="000A4B09" w:rsidRPr="003C63C4" w14:paraId="2D4DB316"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G5. Changes to salaries &amp; benefits</w:t>
            </w:r>
          </w:p>
        </w:tc>
        <w:tc>
          <w:tcPr>
            <w:tcW w:w="2880" w:type="dxa"/>
            <w:hideMark/>
          </w:tcPr>
          <w:p w:rsidR="000A4B09" w:rsidRPr="003C63C4" w14:paraId="18DC2FFB"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Because we will use standardized wages and because salary data are available from other data sources being collected as part of the study, this section can be removed to free up time in the call for higher priority questions.</w:t>
            </w:r>
          </w:p>
        </w:tc>
      </w:tr>
      <w:tr w14:paraId="4579C0BB" w14:textId="77777777" w:rsidTr="003C63C4">
        <w:tblPrEx>
          <w:tblW w:w="9148" w:type="dxa"/>
          <w:tblInd w:w="-58" w:type="dxa"/>
          <w:tblLook w:val="04A0"/>
        </w:tblPrEx>
        <w:trPr>
          <w:trHeight w:val="300"/>
        </w:trPr>
        <w:tc>
          <w:tcPr>
            <w:tcW w:w="1858" w:type="dxa"/>
            <w:gridSpan w:val="2"/>
            <w:hideMark/>
          </w:tcPr>
          <w:p w:rsidR="000A4B09" w:rsidRPr="003C63C4" w:rsidP="0000650C" w14:paraId="1B456086" w14:textId="77777777">
            <w:pPr>
              <w:numPr>
                <w:ilvl w:val="0"/>
                <w:numId w:val="53"/>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Your Center </w:t>
            </w:r>
          </w:p>
        </w:tc>
        <w:tc>
          <w:tcPr>
            <w:tcW w:w="4410" w:type="dxa"/>
            <w:hideMark/>
          </w:tcPr>
          <w:p w:rsidR="000A4B09" w:rsidRPr="003C63C4" w14:paraId="4F94AC47"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Highest Priority:</w:t>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H4. Number of educators that ended their employment since January</w:t>
            </w:r>
            <w:r w:rsidRPr="003C63C4">
              <w:rPr>
                <w:szCs w:val="20"/>
              </w:rPr>
              <w:br/>
            </w:r>
            <w:r w:rsidRPr="003C63C4">
              <w:rPr>
                <w:rFonts w:ascii="Calibri" w:eastAsia="Times New Roman" w:hAnsi="Calibri" w:cs="Calibri"/>
                <w:szCs w:val="20"/>
              </w:rPr>
              <w:t>H5. Number of weeks to fill vacancies </w:t>
            </w:r>
            <w:r w:rsidRPr="003C63C4">
              <w:rPr>
                <w:szCs w:val="20"/>
              </w:rPr>
              <w:br/>
            </w:r>
            <w:r w:rsidRPr="003C63C4">
              <w:rPr>
                <w:rFonts w:ascii="Calibri" w:eastAsia="Times New Roman" w:hAnsi="Calibri" w:cs="Calibri"/>
                <w:szCs w:val="20"/>
              </w:rPr>
              <w:t> </w:t>
            </w:r>
            <w:r w:rsidRPr="003C63C4">
              <w:rPr>
                <w:szCs w:val="20"/>
              </w:rPr>
              <w:br/>
            </w:r>
            <w:r w:rsidRPr="003C63C4">
              <w:rPr>
                <w:rFonts w:ascii="Calibri" w:eastAsia="Times New Roman" w:hAnsi="Calibri" w:cs="Calibri"/>
                <w:b/>
                <w:bCs/>
                <w:szCs w:val="20"/>
              </w:rPr>
              <w:t>Moderate Priority:</w:t>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H6. Number of educators hired since January</w:t>
            </w:r>
          </w:p>
          <w:p w:rsidR="000A4B09" w:rsidRPr="003C63C4" w14:paraId="15A1F118"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H7. Number of current vacancies </w:t>
            </w:r>
            <w:r w:rsidRPr="003C63C4">
              <w:rPr>
                <w:szCs w:val="20"/>
              </w:rPr>
              <w:br/>
            </w:r>
            <w:r w:rsidRPr="003C63C4">
              <w:rPr>
                <w:rFonts w:ascii="Calibri" w:eastAsia="Times New Roman" w:hAnsi="Calibri" w:cs="Calibri"/>
                <w:szCs w:val="20"/>
              </w:rPr>
              <w:t> </w:t>
            </w:r>
          </w:p>
          <w:p w:rsidR="000A4B09" w:rsidRPr="003C63C4" w14:paraId="00AADC45"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Lowest priority:</w:t>
            </w:r>
            <w:r w:rsidRPr="003C63C4">
              <w:rPr>
                <w:rFonts w:ascii="Calibri" w:eastAsia="Times New Roman" w:hAnsi="Calibri" w:cs="Calibri"/>
                <w:szCs w:val="20"/>
              </w:rPr>
              <w:t> </w:t>
            </w:r>
          </w:p>
          <w:p w:rsidR="000A4B09" w:rsidRPr="003C63C4" w14:paraId="35D0FF89"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H1. Number of classrooms open since January</w:t>
            </w:r>
          </w:p>
          <w:p w:rsidR="000A4B09" w:rsidRPr="003C63C4" w14:paraId="2DE7F4A7"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H2. Number of educators employed in January</w:t>
            </w:r>
          </w:p>
          <w:p w:rsidR="000A4B09" w:rsidRPr="003C63C4" w14:paraId="36A16D5B"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 xml:space="preserve">H3. Current number of educators employed today </w:t>
            </w:r>
            <w:r w:rsidRPr="003C63C4">
              <w:rPr>
                <w:szCs w:val="20"/>
              </w:rPr>
              <w:br/>
            </w:r>
            <w:r w:rsidRPr="003C63C4">
              <w:rPr>
                <w:rFonts w:ascii="Calibri" w:eastAsia="Times New Roman" w:hAnsi="Calibri" w:cs="Calibri"/>
                <w:szCs w:val="20"/>
              </w:rPr>
              <w:t> </w:t>
            </w:r>
          </w:p>
        </w:tc>
        <w:tc>
          <w:tcPr>
            <w:tcW w:w="2880" w:type="dxa"/>
            <w:hideMark/>
          </w:tcPr>
          <w:p w:rsidR="000A4B09" w:rsidRPr="003C63C4" w14:paraId="69ED08DC"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Information on turnover and time to fill positions is sufficient for the cost study, additional data in this section is not essential to answer the proposed research questions and can be down prioritized as needed.  </w:t>
            </w:r>
          </w:p>
        </w:tc>
      </w:tr>
    </w:tbl>
    <w:p w:rsidR="000A4B09" w:rsidRPr="0073718E" w:rsidP="00B36DB2" w14:paraId="6AE3937B" w14:textId="77777777">
      <w:pPr>
        <w:spacing w:after="120"/>
        <w:rPr>
          <w:rFonts w:ascii="Calibri" w:hAnsi="Calibri" w:cs="Calibri"/>
          <w:b/>
          <w:iCs/>
          <w:sz w:val="22"/>
        </w:rPr>
      </w:pPr>
    </w:p>
    <w:sectPr w:rsidSect="00FD0370">
      <w:type w:val="continuous"/>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016025F"/>
    <w:multiLevelType w:val="hybridMultilevel"/>
    <w:tmpl w:val="9184E0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17701D"/>
    <w:multiLevelType w:val="hybridMultilevel"/>
    <w:tmpl w:val="EC425B6A"/>
    <w:lvl w:ilvl="0">
      <w:start w:val="1"/>
      <w:numFmt w:val="lowerLetter"/>
      <w:lvlText w:val="%1."/>
      <w:lvlJc w:val="left"/>
      <w:pPr>
        <w:ind w:left="360" w:hanging="360"/>
      </w:pPr>
      <w:rPr>
        <w:rFonts w:hint="default"/>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864B52"/>
    <w:multiLevelType w:val="multilevel"/>
    <w:tmpl w:val="B81CB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EB14D75"/>
    <w:multiLevelType w:val="hybridMultilevel"/>
    <w:tmpl w:val="124435BE"/>
    <w:lvl w:ilvl="0">
      <w:start w:val="3"/>
      <w:numFmt w:val="decimal"/>
      <w:lvlText w:val="%1."/>
      <w:lvlJc w:val="left"/>
      <w:pPr>
        <w:ind w:left="360" w:hanging="360"/>
      </w:pPr>
      <w:rPr>
        <w:rFonts w:hint="default"/>
      </w:rPr>
    </w:lvl>
    <w:lvl w:ilvl="1">
      <w:start w:val="1"/>
      <w:numFmt w:val="decimal"/>
      <w:lvlText w:val="%2."/>
      <w:lvlJc w:val="left"/>
      <w:pPr>
        <w:ind w:left="1080" w:hanging="360"/>
      </w:pPr>
      <w:rPr>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4176C22"/>
    <w:multiLevelType w:val="hybridMultilevel"/>
    <w:tmpl w:val="CECA91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BC9316D"/>
    <w:multiLevelType w:val="hybridMultilevel"/>
    <w:tmpl w:val="9ED84670"/>
    <w:lvl w:ilvl="0">
      <w:start w:val="1"/>
      <w:numFmt w:val="decimal"/>
      <w:lvlText w:val="%1."/>
      <w:lvlJc w:val="left"/>
      <w:pPr>
        <w:ind w:left="720" w:hanging="360"/>
      </w:pPr>
      <w:rPr>
        <w:rFonts w:hint="default"/>
      </w:rPr>
    </w:lvl>
    <w:lvl w:ilvl="1">
      <w:start w:val="1"/>
      <w:numFmt w:val="decimal"/>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ED51A8"/>
    <w:multiLevelType w:val="hybridMultilevel"/>
    <w:tmpl w:val="AFD8A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E4C7AB5"/>
    <w:multiLevelType w:val="hybridMultilevel"/>
    <w:tmpl w:val="557E3C9C"/>
    <w:lvl w:ilvl="0">
      <w:start w:val="1"/>
      <w:numFmt w:val="decimal"/>
      <w:lvlText w:val="%1."/>
      <w:lvlJc w:val="left"/>
      <w:pPr>
        <w:ind w:left="360" w:hanging="360"/>
      </w:pPr>
      <w:rPr>
        <w:rFonts w:asciiTheme="minorHAnsi" w:hAnsiTheme="minorHAnsi" w:cstheme="minorHAnsi" w:hint="default"/>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EFB3217"/>
    <w:multiLevelType w:val="hybridMultilevel"/>
    <w:tmpl w:val="0862F8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060C37"/>
    <w:multiLevelType w:val="multilevel"/>
    <w:tmpl w:val="88906B10"/>
    <w:lvl w:ilvl="0">
      <w:start w:val="1"/>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27">
    <w:nsid w:val="216F5FCF"/>
    <w:multiLevelType w:val="hybridMultilevel"/>
    <w:tmpl w:val="7E8C46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1A60AB7"/>
    <w:multiLevelType w:val="hybridMultilevel"/>
    <w:tmpl w:val="199CBB66"/>
    <w:lvl w:ilvl="0">
      <w:start w:val="1"/>
      <w:numFmt w:val="decimal"/>
      <w:lvlText w:val="%1."/>
      <w:lvlJc w:val="left"/>
      <w:pPr>
        <w:ind w:left="360" w:hanging="360"/>
      </w:pPr>
      <w:rPr>
        <w:rFonts w:hint="default"/>
      </w:rPr>
    </w:lvl>
    <w:lvl w:ilvl="1">
      <w:start w:val="1"/>
      <w:numFmt w:val="decimal"/>
      <w:lvlText w:val="%2."/>
      <w:lvlJc w:val="left"/>
      <w:pPr>
        <w:ind w:left="1080" w:hanging="360"/>
      </w:pPr>
      <w:rPr>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36A5992"/>
    <w:multiLevelType w:val="multilevel"/>
    <w:tmpl w:val="DBA00D1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2">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87517FB"/>
    <w:multiLevelType w:val="multilevel"/>
    <w:tmpl w:val="398C3B8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1C60921"/>
    <w:multiLevelType w:val="hybridMultilevel"/>
    <w:tmpl w:val="AB82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5830509"/>
    <w:multiLevelType w:val="hybridMultilevel"/>
    <w:tmpl w:val="440A885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9712A27"/>
    <w:multiLevelType w:val="multilevel"/>
    <w:tmpl w:val="9C783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0C41C3F"/>
    <w:multiLevelType w:val="hybridMultilevel"/>
    <w:tmpl w:val="AA4E21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38E0F44"/>
    <w:multiLevelType w:val="hybridMultilevel"/>
    <w:tmpl w:val="48F8DE5E"/>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64240DAA"/>
    <w:multiLevelType w:val="hybridMultilevel"/>
    <w:tmpl w:val="A4BA1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6FF10BB"/>
    <w:multiLevelType w:val="multilevel"/>
    <w:tmpl w:val="1EFC225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69357370"/>
    <w:multiLevelType w:val="hybridMultilevel"/>
    <w:tmpl w:val="63C6FF2E"/>
    <w:lvl w:ilvl="0">
      <w:start w:val="1"/>
      <w:numFmt w:val="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0">
    <w:nsid w:val="6D1C1B10"/>
    <w:multiLevelType w:val="multilevel"/>
    <w:tmpl w:val="BBBCD36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nsid w:val="6E81294F"/>
    <w:multiLevelType w:val="multilevel"/>
    <w:tmpl w:val="0EB0CEF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nsid w:val="6F3B0635"/>
    <w:multiLevelType w:val="multilevel"/>
    <w:tmpl w:val="886C08E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A125341"/>
    <w:multiLevelType w:val="multilevel"/>
    <w:tmpl w:val="7924BEE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nsid w:val="7E2813B5"/>
    <w:multiLevelType w:val="hybridMultilevel"/>
    <w:tmpl w:val="A18E70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03524893">
    <w:abstractNumId w:val="11"/>
  </w:num>
  <w:num w:numId="2" w16cid:durableId="458693862">
    <w:abstractNumId w:val="53"/>
  </w:num>
  <w:num w:numId="3" w16cid:durableId="904294637">
    <w:abstractNumId w:val="35"/>
  </w:num>
  <w:num w:numId="4" w16cid:durableId="2063164409">
    <w:abstractNumId w:val="41"/>
  </w:num>
  <w:num w:numId="5" w16cid:durableId="1004285544">
    <w:abstractNumId w:val="9"/>
  </w:num>
  <w:num w:numId="6" w16cid:durableId="1871411524">
    <w:abstractNumId w:val="8"/>
  </w:num>
  <w:num w:numId="7" w16cid:durableId="1963805252">
    <w:abstractNumId w:val="3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9"/>
  </w:num>
  <w:num w:numId="17" w16cid:durableId="154497235">
    <w:abstractNumId w:val="43"/>
  </w:num>
  <w:num w:numId="18" w16cid:durableId="552617016">
    <w:abstractNumId w:val="21"/>
  </w:num>
  <w:num w:numId="19" w16cid:durableId="1631743707">
    <w:abstractNumId w:val="19"/>
  </w:num>
  <w:num w:numId="20" w16cid:durableId="1965039050">
    <w:abstractNumId w:val="40"/>
  </w:num>
  <w:num w:numId="21" w16cid:durableId="238909924">
    <w:abstractNumId w:val="37"/>
  </w:num>
  <w:num w:numId="22" w16cid:durableId="255018379">
    <w:abstractNumId w:val="15"/>
  </w:num>
  <w:num w:numId="23" w16cid:durableId="742291920">
    <w:abstractNumId w:val="42"/>
  </w:num>
  <w:num w:numId="24" w16cid:durableId="363486531">
    <w:abstractNumId w:val="33"/>
  </w:num>
  <w:num w:numId="25" w16cid:durableId="2056729964">
    <w:abstractNumId w:val="17"/>
  </w:num>
  <w:num w:numId="26" w16cid:durableId="348217813">
    <w:abstractNumId w:val="49"/>
    <w:lvlOverride w:ilvl="0">
      <w:lvl w:ilvl="0">
        <w:start w:val="1"/>
        <w:numFmt w:val="decimal"/>
        <w:pStyle w:val="SidebarListNumber"/>
        <w:lvlText w:val="%1."/>
        <w:lvlJc w:val="left"/>
        <w:pPr>
          <w:tabs>
            <w:tab w:val="num" w:pos="288"/>
          </w:tabs>
          <w:ind w:left="288" w:hanging="288"/>
        </w:pPr>
      </w:lvl>
    </w:lvlOverride>
  </w:num>
  <w:num w:numId="27" w16cid:durableId="713038560">
    <w:abstractNumId w:val="14"/>
  </w:num>
  <w:num w:numId="28" w16cid:durableId="1330525296">
    <w:abstractNumId w:val="32"/>
  </w:num>
  <w:num w:numId="29" w16cid:durableId="320276381">
    <w:abstractNumId w:val="38"/>
  </w:num>
  <w:num w:numId="30" w16cid:durableId="2086216468">
    <w:abstractNumId w:val="22"/>
  </w:num>
  <w:num w:numId="31" w16cid:durableId="497961549">
    <w:abstractNumId w:val="36"/>
  </w:num>
  <w:num w:numId="32" w16cid:durableId="5039341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4495297">
    <w:abstractNumId w:val="48"/>
  </w:num>
  <w:num w:numId="34" w16cid:durableId="613635855">
    <w:abstractNumId w:val="48"/>
    <w:lvlOverride w:ilvl="0">
      <w:startOverride w:val="1"/>
    </w:lvlOverride>
  </w:num>
  <w:num w:numId="35" w16cid:durableId="878054025">
    <w:abstractNumId w:val="46"/>
  </w:num>
  <w:num w:numId="36" w16cid:durableId="349574596">
    <w:abstractNumId w:val="23"/>
  </w:num>
  <w:num w:numId="37" w16cid:durableId="968360727">
    <w:abstractNumId w:val="12"/>
  </w:num>
  <w:num w:numId="38" w16cid:durableId="24404867">
    <w:abstractNumId w:val="24"/>
  </w:num>
  <w:num w:numId="39" w16cid:durableId="564026838">
    <w:abstractNumId w:val="45"/>
  </w:num>
  <w:num w:numId="40" w16cid:durableId="922448195">
    <w:abstractNumId w:val="28"/>
  </w:num>
  <w:num w:numId="41" w16cid:durableId="1206143840">
    <w:abstractNumId w:val="44"/>
  </w:num>
  <w:num w:numId="42" w16cid:durableId="1473330743">
    <w:abstractNumId w:val="16"/>
  </w:num>
  <w:num w:numId="43" w16cid:durableId="284317613">
    <w:abstractNumId w:val="19"/>
  </w:num>
  <w:num w:numId="44" w16cid:durableId="1030300948">
    <w:abstractNumId w:val="27"/>
  </w:num>
  <w:num w:numId="45" w16cid:durableId="1911311590">
    <w:abstractNumId w:val="10"/>
  </w:num>
  <w:num w:numId="46" w16cid:durableId="1708526832">
    <w:abstractNumId w:val="26"/>
  </w:num>
  <w:num w:numId="47" w16cid:durableId="1029380892">
    <w:abstractNumId w:val="52"/>
  </w:num>
  <w:num w:numId="48" w16cid:durableId="973682853">
    <w:abstractNumId w:val="30"/>
  </w:num>
  <w:num w:numId="49" w16cid:durableId="1965849329">
    <w:abstractNumId w:val="47"/>
  </w:num>
  <w:num w:numId="50" w16cid:durableId="1660040704">
    <w:abstractNumId w:val="50"/>
  </w:num>
  <w:num w:numId="51" w16cid:durableId="636379161">
    <w:abstractNumId w:val="51"/>
  </w:num>
  <w:num w:numId="52" w16cid:durableId="115877080">
    <w:abstractNumId w:val="34"/>
  </w:num>
  <w:num w:numId="53" w16cid:durableId="923338337">
    <w:abstractNumId w:val="54"/>
  </w:num>
  <w:num w:numId="54" w16cid:durableId="2127846195">
    <w:abstractNumId w:val="55"/>
  </w:num>
  <w:num w:numId="55" w16cid:durableId="1518501566">
    <w:abstractNumId w:val="13"/>
  </w:num>
  <w:num w:numId="56" w16cid:durableId="526916705">
    <w:abstractNumId w:val="39"/>
  </w:num>
  <w:num w:numId="57" w16cid:durableId="1149977020">
    <w:abstractNumId w:val="25"/>
  </w:num>
  <w:num w:numId="58" w16cid:durableId="551771227">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80"/>
    <w:rsid w:val="00000237"/>
    <w:rsid w:val="00003A49"/>
    <w:rsid w:val="00004128"/>
    <w:rsid w:val="00004440"/>
    <w:rsid w:val="000049C7"/>
    <w:rsid w:val="00004AAA"/>
    <w:rsid w:val="00004DAE"/>
    <w:rsid w:val="00004DCC"/>
    <w:rsid w:val="00004F9C"/>
    <w:rsid w:val="000058AC"/>
    <w:rsid w:val="00005BE2"/>
    <w:rsid w:val="00005CF0"/>
    <w:rsid w:val="00006014"/>
    <w:rsid w:val="0000650C"/>
    <w:rsid w:val="00006D09"/>
    <w:rsid w:val="00007690"/>
    <w:rsid w:val="000077E6"/>
    <w:rsid w:val="00007FE1"/>
    <w:rsid w:val="00011527"/>
    <w:rsid w:val="000118F9"/>
    <w:rsid w:val="000118FA"/>
    <w:rsid w:val="00011A95"/>
    <w:rsid w:val="00011C81"/>
    <w:rsid w:val="0001315B"/>
    <w:rsid w:val="000138C0"/>
    <w:rsid w:val="00013E18"/>
    <w:rsid w:val="000141EB"/>
    <w:rsid w:val="000150BC"/>
    <w:rsid w:val="00015394"/>
    <w:rsid w:val="00015782"/>
    <w:rsid w:val="00015C89"/>
    <w:rsid w:val="00016C44"/>
    <w:rsid w:val="000171D5"/>
    <w:rsid w:val="00017BE2"/>
    <w:rsid w:val="000200AA"/>
    <w:rsid w:val="00020AA8"/>
    <w:rsid w:val="0002293B"/>
    <w:rsid w:val="00023F49"/>
    <w:rsid w:val="00024234"/>
    <w:rsid w:val="0002433C"/>
    <w:rsid w:val="000253BA"/>
    <w:rsid w:val="00025D7A"/>
    <w:rsid w:val="000261DB"/>
    <w:rsid w:val="00030403"/>
    <w:rsid w:val="0003072A"/>
    <w:rsid w:val="00030873"/>
    <w:rsid w:val="00031289"/>
    <w:rsid w:val="00032765"/>
    <w:rsid w:val="00033281"/>
    <w:rsid w:val="0003366E"/>
    <w:rsid w:val="000336D2"/>
    <w:rsid w:val="00033A0E"/>
    <w:rsid w:val="00033B02"/>
    <w:rsid w:val="00033BA6"/>
    <w:rsid w:val="00034595"/>
    <w:rsid w:val="00034654"/>
    <w:rsid w:val="0003483C"/>
    <w:rsid w:val="00035E39"/>
    <w:rsid w:val="0003601C"/>
    <w:rsid w:val="00036919"/>
    <w:rsid w:val="00036CF4"/>
    <w:rsid w:val="000372E4"/>
    <w:rsid w:val="00037779"/>
    <w:rsid w:val="00037A2F"/>
    <w:rsid w:val="00037EEA"/>
    <w:rsid w:val="0004019D"/>
    <w:rsid w:val="000411A7"/>
    <w:rsid w:val="00041BB4"/>
    <w:rsid w:val="00041CBC"/>
    <w:rsid w:val="000423EF"/>
    <w:rsid w:val="00042906"/>
    <w:rsid w:val="00042E05"/>
    <w:rsid w:val="00043085"/>
    <w:rsid w:val="000435F9"/>
    <w:rsid w:val="00043A6E"/>
    <w:rsid w:val="00044121"/>
    <w:rsid w:val="00044328"/>
    <w:rsid w:val="00044820"/>
    <w:rsid w:val="0004484A"/>
    <w:rsid w:val="00044BF0"/>
    <w:rsid w:val="0004548D"/>
    <w:rsid w:val="00045DC6"/>
    <w:rsid w:val="00046646"/>
    <w:rsid w:val="000472D2"/>
    <w:rsid w:val="000477EB"/>
    <w:rsid w:val="0005052A"/>
    <w:rsid w:val="00051A49"/>
    <w:rsid w:val="000529B1"/>
    <w:rsid w:val="00053204"/>
    <w:rsid w:val="00053F6A"/>
    <w:rsid w:val="00053F99"/>
    <w:rsid w:val="00054D9D"/>
    <w:rsid w:val="00055063"/>
    <w:rsid w:val="000558D0"/>
    <w:rsid w:val="00055FB3"/>
    <w:rsid w:val="00056409"/>
    <w:rsid w:val="00056BBD"/>
    <w:rsid w:val="000579C7"/>
    <w:rsid w:val="000600CC"/>
    <w:rsid w:val="000600F5"/>
    <w:rsid w:val="00060D38"/>
    <w:rsid w:val="00061493"/>
    <w:rsid w:val="000618EC"/>
    <w:rsid w:val="00064CFB"/>
    <w:rsid w:val="00065521"/>
    <w:rsid w:val="000658FB"/>
    <w:rsid w:val="00065DE1"/>
    <w:rsid w:val="0006606A"/>
    <w:rsid w:val="000660A4"/>
    <w:rsid w:val="0006638F"/>
    <w:rsid w:val="00066EC1"/>
    <w:rsid w:val="0006720E"/>
    <w:rsid w:val="000674D8"/>
    <w:rsid w:val="0006751B"/>
    <w:rsid w:val="0006758E"/>
    <w:rsid w:val="00067CE2"/>
    <w:rsid w:val="00070143"/>
    <w:rsid w:val="0007064E"/>
    <w:rsid w:val="00070D5A"/>
    <w:rsid w:val="000719B9"/>
    <w:rsid w:val="000722B7"/>
    <w:rsid w:val="0007254B"/>
    <w:rsid w:val="0007289D"/>
    <w:rsid w:val="00072DF4"/>
    <w:rsid w:val="00073386"/>
    <w:rsid w:val="000743E2"/>
    <w:rsid w:val="0007481F"/>
    <w:rsid w:val="00075065"/>
    <w:rsid w:val="00075877"/>
    <w:rsid w:val="00076138"/>
    <w:rsid w:val="00076E24"/>
    <w:rsid w:val="00076F23"/>
    <w:rsid w:val="000770A5"/>
    <w:rsid w:val="00077169"/>
    <w:rsid w:val="000771F0"/>
    <w:rsid w:val="00081035"/>
    <w:rsid w:val="00081544"/>
    <w:rsid w:val="00081C49"/>
    <w:rsid w:val="00081F77"/>
    <w:rsid w:val="00081FD4"/>
    <w:rsid w:val="00082754"/>
    <w:rsid w:val="00082872"/>
    <w:rsid w:val="00082B0B"/>
    <w:rsid w:val="00082EBF"/>
    <w:rsid w:val="00084082"/>
    <w:rsid w:val="000840D8"/>
    <w:rsid w:val="00084318"/>
    <w:rsid w:val="00084E2C"/>
    <w:rsid w:val="00084FEF"/>
    <w:rsid w:val="00085035"/>
    <w:rsid w:val="00085342"/>
    <w:rsid w:val="0008613A"/>
    <w:rsid w:val="000863F9"/>
    <w:rsid w:val="0008689E"/>
    <w:rsid w:val="00086E3E"/>
    <w:rsid w:val="00087DB4"/>
    <w:rsid w:val="0009030E"/>
    <w:rsid w:val="00090334"/>
    <w:rsid w:val="00090FC2"/>
    <w:rsid w:val="000910A5"/>
    <w:rsid w:val="000910A7"/>
    <w:rsid w:val="00091128"/>
    <w:rsid w:val="00091294"/>
    <w:rsid w:val="000915A1"/>
    <w:rsid w:val="00091C1C"/>
    <w:rsid w:val="00091C8A"/>
    <w:rsid w:val="00091F8F"/>
    <w:rsid w:val="00092239"/>
    <w:rsid w:val="000925DC"/>
    <w:rsid w:val="00092AB2"/>
    <w:rsid w:val="0009303B"/>
    <w:rsid w:val="000933D6"/>
    <w:rsid w:val="00093614"/>
    <w:rsid w:val="000943F6"/>
    <w:rsid w:val="00094C49"/>
    <w:rsid w:val="00095140"/>
    <w:rsid w:val="00095620"/>
    <w:rsid w:val="00095A1E"/>
    <w:rsid w:val="00095C1D"/>
    <w:rsid w:val="0009731D"/>
    <w:rsid w:val="000973B6"/>
    <w:rsid w:val="00097653"/>
    <w:rsid w:val="00097BEE"/>
    <w:rsid w:val="00097CD7"/>
    <w:rsid w:val="000A0BD8"/>
    <w:rsid w:val="000A11F2"/>
    <w:rsid w:val="000A12F9"/>
    <w:rsid w:val="000A28D0"/>
    <w:rsid w:val="000A39BA"/>
    <w:rsid w:val="000A3A29"/>
    <w:rsid w:val="000A40D3"/>
    <w:rsid w:val="000A413E"/>
    <w:rsid w:val="000A4398"/>
    <w:rsid w:val="000A47E1"/>
    <w:rsid w:val="000A4B09"/>
    <w:rsid w:val="000A6656"/>
    <w:rsid w:val="000A70AB"/>
    <w:rsid w:val="000A73E7"/>
    <w:rsid w:val="000A76F0"/>
    <w:rsid w:val="000B0716"/>
    <w:rsid w:val="000B08EF"/>
    <w:rsid w:val="000B0F54"/>
    <w:rsid w:val="000B1298"/>
    <w:rsid w:val="000B13D2"/>
    <w:rsid w:val="000B2065"/>
    <w:rsid w:val="000B24F4"/>
    <w:rsid w:val="000B29A2"/>
    <w:rsid w:val="000B2BAB"/>
    <w:rsid w:val="000B3B07"/>
    <w:rsid w:val="000B4274"/>
    <w:rsid w:val="000B47FD"/>
    <w:rsid w:val="000B4B97"/>
    <w:rsid w:val="000B4E8A"/>
    <w:rsid w:val="000B4EF0"/>
    <w:rsid w:val="000B5194"/>
    <w:rsid w:val="000B5483"/>
    <w:rsid w:val="000B576F"/>
    <w:rsid w:val="000B57E8"/>
    <w:rsid w:val="000B5F26"/>
    <w:rsid w:val="000B636C"/>
    <w:rsid w:val="000B66A5"/>
    <w:rsid w:val="000B6853"/>
    <w:rsid w:val="000B7061"/>
    <w:rsid w:val="000B7351"/>
    <w:rsid w:val="000B7A2E"/>
    <w:rsid w:val="000B7C19"/>
    <w:rsid w:val="000B7F8D"/>
    <w:rsid w:val="000C151D"/>
    <w:rsid w:val="000C1988"/>
    <w:rsid w:val="000C2310"/>
    <w:rsid w:val="000C2345"/>
    <w:rsid w:val="000C2957"/>
    <w:rsid w:val="000C2D1F"/>
    <w:rsid w:val="000C35CF"/>
    <w:rsid w:val="000C3CBC"/>
    <w:rsid w:val="000C3EB8"/>
    <w:rsid w:val="000C3ED6"/>
    <w:rsid w:val="000C40F0"/>
    <w:rsid w:val="000C4AB7"/>
    <w:rsid w:val="000C4BA8"/>
    <w:rsid w:val="000C55D5"/>
    <w:rsid w:val="000C614D"/>
    <w:rsid w:val="000C699A"/>
    <w:rsid w:val="000C6E87"/>
    <w:rsid w:val="000C732E"/>
    <w:rsid w:val="000C7AE6"/>
    <w:rsid w:val="000C7C36"/>
    <w:rsid w:val="000D04AE"/>
    <w:rsid w:val="000D085C"/>
    <w:rsid w:val="000D133A"/>
    <w:rsid w:val="000D1617"/>
    <w:rsid w:val="000D1B57"/>
    <w:rsid w:val="000D1FF5"/>
    <w:rsid w:val="000D2201"/>
    <w:rsid w:val="000D29F0"/>
    <w:rsid w:val="000D39A0"/>
    <w:rsid w:val="000D46F5"/>
    <w:rsid w:val="000D4B5D"/>
    <w:rsid w:val="000D4CF6"/>
    <w:rsid w:val="000D4E52"/>
    <w:rsid w:val="000D5710"/>
    <w:rsid w:val="000D5895"/>
    <w:rsid w:val="000D591B"/>
    <w:rsid w:val="000D6570"/>
    <w:rsid w:val="000D7265"/>
    <w:rsid w:val="000D76A7"/>
    <w:rsid w:val="000D7B34"/>
    <w:rsid w:val="000E0819"/>
    <w:rsid w:val="000E0E86"/>
    <w:rsid w:val="000E1243"/>
    <w:rsid w:val="000E24C8"/>
    <w:rsid w:val="000E2B56"/>
    <w:rsid w:val="000E2F59"/>
    <w:rsid w:val="000E2FBA"/>
    <w:rsid w:val="000E3913"/>
    <w:rsid w:val="000E40D5"/>
    <w:rsid w:val="000E4DB0"/>
    <w:rsid w:val="000E5373"/>
    <w:rsid w:val="000E6867"/>
    <w:rsid w:val="000E7436"/>
    <w:rsid w:val="000E7516"/>
    <w:rsid w:val="000E782C"/>
    <w:rsid w:val="000F0010"/>
    <w:rsid w:val="000F0081"/>
    <w:rsid w:val="000F0883"/>
    <w:rsid w:val="000F0DB0"/>
    <w:rsid w:val="000F0F5D"/>
    <w:rsid w:val="000F120F"/>
    <w:rsid w:val="000F1881"/>
    <w:rsid w:val="000F249C"/>
    <w:rsid w:val="000F28D6"/>
    <w:rsid w:val="000F3446"/>
    <w:rsid w:val="000F349E"/>
    <w:rsid w:val="000F45D6"/>
    <w:rsid w:val="000F45FC"/>
    <w:rsid w:val="000F4655"/>
    <w:rsid w:val="000F4E95"/>
    <w:rsid w:val="000F4EC8"/>
    <w:rsid w:val="000F54AD"/>
    <w:rsid w:val="000F5520"/>
    <w:rsid w:val="000F5561"/>
    <w:rsid w:val="000F5AB1"/>
    <w:rsid w:val="000F5D13"/>
    <w:rsid w:val="000F60B0"/>
    <w:rsid w:val="000F6BC9"/>
    <w:rsid w:val="000F79B8"/>
    <w:rsid w:val="000F7C9F"/>
    <w:rsid w:val="000F7ED7"/>
    <w:rsid w:val="00100A7A"/>
    <w:rsid w:val="00100BE5"/>
    <w:rsid w:val="0010121D"/>
    <w:rsid w:val="00101745"/>
    <w:rsid w:val="0010223E"/>
    <w:rsid w:val="001034E7"/>
    <w:rsid w:val="001035CC"/>
    <w:rsid w:val="00103838"/>
    <w:rsid w:val="0010390A"/>
    <w:rsid w:val="00103EA0"/>
    <w:rsid w:val="00104B2D"/>
    <w:rsid w:val="00105D76"/>
    <w:rsid w:val="00106426"/>
    <w:rsid w:val="00106572"/>
    <w:rsid w:val="00106A31"/>
    <w:rsid w:val="00106E64"/>
    <w:rsid w:val="001070D5"/>
    <w:rsid w:val="0010783B"/>
    <w:rsid w:val="00110874"/>
    <w:rsid w:val="00110C56"/>
    <w:rsid w:val="00110D5F"/>
    <w:rsid w:val="00110EE5"/>
    <w:rsid w:val="00110F9A"/>
    <w:rsid w:val="00111150"/>
    <w:rsid w:val="001113FE"/>
    <w:rsid w:val="00111E6E"/>
    <w:rsid w:val="00114550"/>
    <w:rsid w:val="001148BD"/>
    <w:rsid w:val="00114998"/>
    <w:rsid w:val="001150FE"/>
    <w:rsid w:val="001153CD"/>
    <w:rsid w:val="00115541"/>
    <w:rsid w:val="00116A9A"/>
    <w:rsid w:val="00117869"/>
    <w:rsid w:val="00117A75"/>
    <w:rsid w:val="0012038B"/>
    <w:rsid w:val="001204F5"/>
    <w:rsid w:val="00120790"/>
    <w:rsid w:val="00120D26"/>
    <w:rsid w:val="00120D9A"/>
    <w:rsid w:val="00121647"/>
    <w:rsid w:val="001217DE"/>
    <w:rsid w:val="00121A3D"/>
    <w:rsid w:val="001231CE"/>
    <w:rsid w:val="001233EA"/>
    <w:rsid w:val="00123601"/>
    <w:rsid w:val="00124935"/>
    <w:rsid w:val="00124FE1"/>
    <w:rsid w:val="00125B8F"/>
    <w:rsid w:val="00125DDF"/>
    <w:rsid w:val="00125FA2"/>
    <w:rsid w:val="001276A4"/>
    <w:rsid w:val="00127793"/>
    <w:rsid w:val="001302BD"/>
    <w:rsid w:val="00131893"/>
    <w:rsid w:val="00131B01"/>
    <w:rsid w:val="00131E42"/>
    <w:rsid w:val="00132040"/>
    <w:rsid w:val="00133EC6"/>
    <w:rsid w:val="001342BA"/>
    <w:rsid w:val="001343B6"/>
    <w:rsid w:val="00134ABF"/>
    <w:rsid w:val="001360F2"/>
    <w:rsid w:val="00136129"/>
    <w:rsid w:val="001373E3"/>
    <w:rsid w:val="00137626"/>
    <w:rsid w:val="00137757"/>
    <w:rsid w:val="00137C85"/>
    <w:rsid w:val="00137DE2"/>
    <w:rsid w:val="00140033"/>
    <w:rsid w:val="001401E6"/>
    <w:rsid w:val="0014130E"/>
    <w:rsid w:val="00141AE3"/>
    <w:rsid w:val="00142249"/>
    <w:rsid w:val="00142CD5"/>
    <w:rsid w:val="00143A30"/>
    <w:rsid w:val="00143B19"/>
    <w:rsid w:val="001450E4"/>
    <w:rsid w:val="00145DDD"/>
    <w:rsid w:val="00145EC5"/>
    <w:rsid w:val="00145F3A"/>
    <w:rsid w:val="001461F0"/>
    <w:rsid w:val="00146261"/>
    <w:rsid w:val="00146BA5"/>
    <w:rsid w:val="00146EC1"/>
    <w:rsid w:val="0014793E"/>
    <w:rsid w:val="00147B6C"/>
    <w:rsid w:val="0015017A"/>
    <w:rsid w:val="0015141D"/>
    <w:rsid w:val="00151E46"/>
    <w:rsid w:val="001521A9"/>
    <w:rsid w:val="001529D2"/>
    <w:rsid w:val="0015348D"/>
    <w:rsid w:val="00154E93"/>
    <w:rsid w:val="00155075"/>
    <w:rsid w:val="001554B4"/>
    <w:rsid w:val="001555F7"/>
    <w:rsid w:val="00155E3E"/>
    <w:rsid w:val="0015608C"/>
    <w:rsid w:val="001570A2"/>
    <w:rsid w:val="001574E2"/>
    <w:rsid w:val="0016068B"/>
    <w:rsid w:val="001606FF"/>
    <w:rsid w:val="00160848"/>
    <w:rsid w:val="00160BA0"/>
    <w:rsid w:val="00161870"/>
    <w:rsid w:val="001619F5"/>
    <w:rsid w:val="001637D8"/>
    <w:rsid w:val="0016400A"/>
    <w:rsid w:val="001645B2"/>
    <w:rsid w:val="00164BB4"/>
    <w:rsid w:val="001651BA"/>
    <w:rsid w:val="00165D3E"/>
    <w:rsid w:val="00165E54"/>
    <w:rsid w:val="001670F0"/>
    <w:rsid w:val="0016728D"/>
    <w:rsid w:val="001673B1"/>
    <w:rsid w:val="0017049A"/>
    <w:rsid w:val="001704C3"/>
    <w:rsid w:val="00170B9D"/>
    <w:rsid w:val="001713CB"/>
    <w:rsid w:val="00171F3F"/>
    <w:rsid w:val="00172C36"/>
    <w:rsid w:val="00173FB5"/>
    <w:rsid w:val="0017490F"/>
    <w:rsid w:val="00175899"/>
    <w:rsid w:val="00175EE8"/>
    <w:rsid w:val="00175F2E"/>
    <w:rsid w:val="001765B0"/>
    <w:rsid w:val="00176C05"/>
    <w:rsid w:val="001776C2"/>
    <w:rsid w:val="001777FE"/>
    <w:rsid w:val="0018056A"/>
    <w:rsid w:val="0018145F"/>
    <w:rsid w:val="00181576"/>
    <w:rsid w:val="0018163F"/>
    <w:rsid w:val="00182348"/>
    <w:rsid w:val="001827DF"/>
    <w:rsid w:val="0018293B"/>
    <w:rsid w:val="00182B49"/>
    <w:rsid w:val="001830DD"/>
    <w:rsid w:val="001831F4"/>
    <w:rsid w:val="001836E5"/>
    <w:rsid w:val="00184003"/>
    <w:rsid w:val="00184240"/>
    <w:rsid w:val="00185DBF"/>
    <w:rsid w:val="00185E30"/>
    <w:rsid w:val="00186930"/>
    <w:rsid w:val="001874BE"/>
    <w:rsid w:val="001875B3"/>
    <w:rsid w:val="00187FDD"/>
    <w:rsid w:val="00190181"/>
    <w:rsid w:val="00190860"/>
    <w:rsid w:val="001922D2"/>
    <w:rsid w:val="00192CED"/>
    <w:rsid w:val="001958C3"/>
    <w:rsid w:val="00195F41"/>
    <w:rsid w:val="0019753A"/>
    <w:rsid w:val="00197A02"/>
    <w:rsid w:val="001A02D9"/>
    <w:rsid w:val="001A0355"/>
    <w:rsid w:val="001A0708"/>
    <w:rsid w:val="001A074F"/>
    <w:rsid w:val="001A095C"/>
    <w:rsid w:val="001A1F0A"/>
    <w:rsid w:val="001A1FA1"/>
    <w:rsid w:val="001A30A3"/>
    <w:rsid w:val="001A34A9"/>
    <w:rsid w:val="001A36D2"/>
    <w:rsid w:val="001A38FF"/>
    <w:rsid w:val="001A3C6A"/>
    <w:rsid w:val="001A3CA2"/>
    <w:rsid w:val="001A3FF7"/>
    <w:rsid w:val="001A4946"/>
    <w:rsid w:val="001A6141"/>
    <w:rsid w:val="001A6325"/>
    <w:rsid w:val="001A65E6"/>
    <w:rsid w:val="001A669E"/>
    <w:rsid w:val="001A6889"/>
    <w:rsid w:val="001A7419"/>
    <w:rsid w:val="001A770B"/>
    <w:rsid w:val="001A7BA2"/>
    <w:rsid w:val="001A7D76"/>
    <w:rsid w:val="001B06EE"/>
    <w:rsid w:val="001B07E9"/>
    <w:rsid w:val="001B09B7"/>
    <w:rsid w:val="001B13B1"/>
    <w:rsid w:val="001B1419"/>
    <w:rsid w:val="001B1499"/>
    <w:rsid w:val="001B1FCE"/>
    <w:rsid w:val="001B2A8A"/>
    <w:rsid w:val="001B30D0"/>
    <w:rsid w:val="001B398B"/>
    <w:rsid w:val="001B3F3D"/>
    <w:rsid w:val="001B3FDB"/>
    <w:rsid w:val="001B45EE"/>
    <w:rsid w:val="001B484A"/>
    <w:rsid w:val="001B5402"/>
    <w:rsid w:val="001B5915"/>
    <w:rsid w:val="001B5AE2"/>
    <w:rsid w:val="001B5EFF"/>
    <w:rsid w:val="001B63B0"/>
    <w:rsid w:val="001B6905"/>
    <w:rsid w:val="001B6DCC"/>
    <w:rsid w:val="001B6FFC"/>
    <w:rsid w:val="001C0671"/>
    <w:rsid w:val="001C075D"/>
    <w:rsid w:val="001C0A86"/>
    <w:rsid w:val="001C231B"/>
    <w:rsid w:val="001C392F"/>
    <w:rsid w:val="001C3B49"/>
    <w:rsid w:val="001C3BCA"/>
    <w:rsid w:val="001C3F59"/>
    <w:rsid w:val="001C4356"/>
    <w:rsid w:val="001C4AAB"/>
    <w:rsid w:val="001C4DCF"/>
    <w:rsid w:val="001C56AC"/>
    <w:rsid w:val="001C7665"/>
    <w:rsid w:val="001C7BA8"/>
    <w:rsid w:val="001D062B"/>
    <w:rsid w:val="001D0FC5"/>
    <w:rsid w:val="001D1175"/>
    <w:rsid w:val="001D1EFE"/>
    <w:rsid w:val="001D25DA"/>
    <w:rsid w:val="001D264A"/>
    <w:rsid w:val="001D3038"/>
    <w:rsid w:val="001D308C"/>
    <w:rsid w:val="001D30CB"/>
    <w:rsid w:val="001D469C"/>
    <w:rsid w:val="001D4B89"/>
    <w:rsid w:val="001D5557"/>
    <w:rsid w:val="001D5E8F"/>
    <w:rsid w:val="001D632B"/>
    <w:rsid w:val="001D69A2"/>
    <w:rsid w:val="001D6E23"/>
    <w:rsid w:val="001D7128"/>
    <w:rsid w:val="001D7949"/>
    <w:rsid w:val="001E0F42"/>
    <w:rsid w:val="001E1A71"/>
    <w:rsid w:val="001E2900"/>
    <w:rsid w:val="001E3194"/>
    <w:rsid w:val="001E35E0"/>
    <w:rsid w:val="001E3AA5"/>
    <w:rsid w:val="001E4003"/>
    <w:rsid w:val="001E402A"/>
    <w:rsid w:val="001E5030"/>
    <w:rsid w:val="001E544A"/>
    <w:rsid w:val="001E5927"/>
    <w:rsid w:val="001E61E4"/>
    <w:rsid w:val="001E62B5"/>
    <w:rsid w:val="001E6832"/>
    <w:rsid w:val="001E6964"/>
    <w:rsid w:val="001E7FFC"/>
    <w:rsid w:val="001F06D8"/>
    <w:rsid w:val="001F10F4"/>
    <w:rsid w:val="001F1194"/>
    <w:rsid w:val="001F18E0"/>
    <w:rsid w:val="001F1D96"/>
    <w:rsid w:val="001F2168"/>
    <w:rsid w:val="001F2597"/>
    <w:rsid w:val="001F3191"/>
    <w:rsid w:val="001F33D2"/>
    <w:rsid w:val="001F38FC"/>
    <w:rsid w:val="001F4B06"/>
    <w:rsid w:val="001F4FFE"/>
    <w:rsid w:val="001F5B37"/>
    <w:rsid w:val="001F65A8"/>
    <w:rsid w:val="001F6E51"/>
    <w:rsid w:val="0020050F"/>
    <w:rsid w:val="00200A19"/>
    <w:rsid w:val="00200DC0"/>
    <w:rsid w:val="00201C47"/>
    <w:rsid w:val="0020205B"/>
    <w:rsid w:val="002020D4"/>
    <w:rsid w:val="002026A5"/>
    <w:rsid w:val="00202B6C"/>
    <w:rsid w:val="0020333E"/>
    <w:rsid w:val="00203918"/>
    <w:rsid w:val="002044AF"/>
    <w:rsid w:val="00204586"/>
    <w:rsid w:val="002054CB"/>
    <w:rsid w:val="00205654"/>
    <w:rsid w:val="002058B8"/>
    <w:rsid w:val="00205E62"/>
    <w:rsid w:val="00205ED4"/>
    <w:rsid w:val="0020636B"/>
    <w:rsid w:val="00207B4D"/>
    <w:rsid w:val="00207F4B"/>
    <w:rsid w:val="002102BE"/>
    <w:rsid w:val="0021146A"/>
    <w:rsid w:val="00211532"/>
    <w:rsid w:val="00211AC9"/>
    <w:rsid w:val="002121EA"/>
    <w:rsid w:val="00212B22"/>
    <w:rsid w:val="00212BAB"/>
    <w:rsid w:val="00213758"/>
    <w:rsid w:val="00213980"/>
    <w:rsid w:val="00214FEA"/>
    <w:rsid w:val="002154C4"/>
    <w:rsid w:val="00215E5E"/>
    <w:rsid w:val="00216541"/>
    <w:rsid w:val="00216757"/>
    <w:rsid w:val="00216C5F"/>
    <w:rsid w:val="00217AA4"/>
    <w:rsid w:val="00220500"/>
    <w:rsid w:val="002214A1"/>
    <w:rsid w:val="00221CAD"/>
    <w:rsid w:val="0022232D"/>
    <w:rsid w:val="00222397"/>
    <w:rsid w:val="002225E7"/>
    <w:rsid w:val="0022286F"/>
    <w:rsid w:val="00222AA8"/>
    <w:rsid w:val="00222C00"/>
    <w:rsid w:val="0022368A"/>
    <w:rsid w:val="00223CF5"/>
    <w:rsid w:val="00223DCB"/>
    <w:rsid w:val="0022407C"/>
    <w:rsid w:val="002243B9"/>
    <w:rsid w:val="00224491"/>
    <w:rsid w:val="00224BAF"/>
    <w:rsid w:val="00224D2A"/>
    <w:rsid w:val="00224F7D"/>
    <w:rsid w:val="00225261"/>
    <w:rsid w:val="00225CFC"/>
    <w:rsid w:val="00225F63"/>
    <w:rsid w:val="00225FFA"/>
    <w:rsid w:val="002267E4"/>
    <w:rsid w:val="00227D9D"/>
    <w:rsid w:val="00230986"/>
    <w:rsid w:val="0023207B"/>
    <w:rsid w:val="002330D8"/>
    <w:rsid w:val="00233297"/>
    <w:rsid w:val="0023371C"/>
    <w:rsid w:val="00233791"/>
    <w:rsid w:val="0023403C"/>
    <w:rsid w:val="002342C5"/>
    <w:rsid w:val="00235341"/>
    <w:rsid w:val="00235626"/>
    <w:rsid w:val="00235840"/>
    <w:rsid w:val="00236488"/>
    <w:rsid w:val="00236F48"/>
    <w:rsid w:val="00237716"/>
    <w:rsid w:val="00237CC8"/>
    <w:rsid w:val="0024044A"/>
    <w:rsid w:val="00241063"/>
    <w:rsid w:val="00241FA1"/>
    <w:rsid w:val="0024256D"/>
    <w:rsid w:val="00242944"/>
    <w:rsid w:val="00242CF7"/>
    <w:rsid w:val="00243C1C"/>
    <w:rsid w:val="002440A4"/>
    <w:rsid w:val="00244CD5"/>
    <w:rsid w:val="0024558C"/>
    <w:rsid w:val="00245C35"/>
    <w:rsid w:val="00245C5B"/>
    <w:rsid w:val="00245E02"/>
    <w:rsid w:val="00245F5B"/>
    <w:rsid w:val="0024617E"/>
    <w:rsid w:val="00246294"/>
    <w:rsid w:val="00246C73"/>
    <w:rsid w:val="00246DD9"/>
    <w:rsid w:val="00250370"/>
    <w:rsid w:val="002503DF"/>
    <w:rsid w:val="002503E5"/>
    <w:rsid w:val="00250721"/>
    <w:rsid w:val="002510C2"/>
    <w:rsid w:val="00251462"/>
    <w:rsid w:val="002517FC"/>
    <w:rsid w:val="0025191E"/>
    <w:rsid w:val="0025250A"/>
    <w:rsid w:val="0025255F"/>
    <w:rsid w:val="00253005"/>
    <w:rsid w:val="002533ED"/>
    <w:rsid w:val="00253D22"/>
    <w:rsid w:val="00253D96"/>
    <w:rsid w:val="00254312"/>
    <w:rsid w:val="00254352"/>
    <w:rsid w:val="00254429"/>
    <w:rsid w:val="00254921"/>
    <w:rsid w:val="00255594"/>
    <w:rsid w:val="0025610B"/>
    <w:rsid w:val="0025658F"/>
    <w:rsid w:val="00256CB0"/>
    <w:rsid w:val="00257452"/>
    <w:rsid w:val="0025AAC5"/>
    <w:rsid w:val="002602D0"/>
    <w:rsid w:val="0026097C"/>
    <w:rsid w:val="00260B20"/>
    <w:rsid w:val="00261987"/>
    <w:rsid w:val="00261FCF"/>
    <w:rsid w:val="00262176"/>
    <w:rsid w:val="0026266A"/>
    <w:rsid w:val="0026277A"/>
    <w:rsid w:val="0026279C"/>
    <w:rsid w:val="00263374"/>
    <w:rsid w:val="00263BC9"/>
    <w:rsid w:val="002652CF"/>
    <w:rsid w:val="00265755"/>
    <w:rsid w:val="00265B3B"/>
    <w:rsid w:val="002665DA"/>
    <w:rsid w:val="00267226"/>
    <w:rsid w:val="002674D2"/>
    <w:rsid w:val="0026752B"/>
    <w:rsid w:val="00267ABA"/>
    <w:rsid w:val="00267DC4"/>
    <w:rsid w:val="00270139"/>
    <w:rsid w:val="002704AA"/>
    <w:rsid w:val="002705E4"/>
    <w:rsid w:val="00271885"/>
    <w:rsid w:val="00271DDE"/>
    <w:rsid w:val="002721E8"/>
    <w:rsid w:val="0027240C"/>
    <w:rsid w:val="00272570"/>
    <w:rsid w:val="00273689"/>
    <w:rsid w:val="00273BA5"/>
    <w:rsid w:val="00273D5C"/>
    <w:rsid w:val="00273E2C"/>
    <w:rsid w:val="002748E3"/>
    <w:rsid w:val="00275207"/>
    <w:rsid w:val="00275431"/>
    <w:rsid w:val="00275D7E"/>
    <w:rsid w:val="00275ED2"/>
    <w:rsid w:val="00276C08"/>
    <w:rsid w:val="0028031D"/>
    <w:rsid w:val="0028066E"/>
    <w:rsid w:val="00280C09"/>
    <w:rsid w:val="00280FA5"/>
    <w:rsid w:val="002811E0"/>
    <w:rsid w:val="0028123D"/>
    <w:rsid w:val="00281499"/>
    <w:rsid w:val="00281956"/>
    <w:rsid w:val="00281CBD"/>
    <w:rsid w:val="00281D1A"/>
    <w:rsid w:val="00281DE7"/>
    <w:rsid w:val="00283204"/>
    <w:rsid w:val="00283514"/>
    <w:rsid w:val="002838B7"/>
    <w:rsid w:val="00283A02"/>
    <w:rsid w:val="00284FD1"/>
    <w:rsid w:val="00285E1D"/>
    <w:rsid w:val="002860ED"/>
    <w:rsid w:val="002861E9"/>
    <w:rsid w:val="00286567"/>
    <w:rsid w:val="0028762D"/>
    <w:rsid w:val="00287D9B"/>
    <w:rsid w:val="002909EE"/>
    <w:rsid w:val="00290ADF"/>
    <w:rsid w:val="00290B8A"/>
    <w:rsid w:val="002917F7"/>
    <w:rsid w:val="00291809"/>
    <w:rsid w:val="00292AE6"/>
    <w:rsid w:val="00292F53"/>
    <w:rsid w:val="00293FA3"/>
    <w:rsid w:val="002944A8"/>
    <w:rsid w:val="00294563"/>
    <w:rsid w:val="0029489C"/>
    <w:rsid w:val="00295189"/>
    <w:rsid w:val="002955AD"/>
    <w:rsid w:val="002957D3"/>
    <w:rsid w:val="00296669"/>
    <w:rsid w:val="00296C51"/>
    <w:rsid w:val="002975A6"/>
    <w:rsid w:val="00297F46"/>
    <w:rsid w:val="002A002E"/>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46D"/>
    <w:rsid w:val="002A4BE8"/>
    <w:rsid w:val="002A51F3"/>
    <w:rsid w:val="002A54C8"/>
    <w:rsid w:val="002A59E8"/>
    <w:rsid w:val="002A6431"/>
    <w:rsid w:val="002A652D"/>
    <w:rsid w:val="002A6954"/>
    <w:rsid w:val="002B083C"/>
    <w:rsid w:val="002B0860"/>
    <w:rsid w:val="002B0E5C"/>
    <w:rsid w:val="002B0EE7"/>
    <w:rsid w:val="002B1EC4"/>
    <w:rsid w:val="002B27C5"/>
    <w:rsid w:val="002B301E"/>
    <w:rsid w:val="002B34C9"/>
    <w:rsid w:val="002B3F25"/>
    <w:rsid w:val="002B4855"/>
    <w:rsid w:val="002B5406"/>
    <w:rsid w:val="002B551B"/>
    <w:rsid w:val="002B5C71"/>
    <w:rsid w:val="002B6D3C"/>
    <w:rsid w:val="002B6E26"/>
    <w:rsid w:val="002B71FC"/>
    <w:rsid w:val="002B767E"/>
    <w:rsid w:val="002C024E"/>
    <w:rsid w:val="002C07B9"/>
    <w:rsid w:val="002C090F"/>
    <w:rsid w:val="002C16A3"/>
    <w:rsid w:val="002C1BCC"/>
    <w:rsid w:val="002C1CC2"/>
    <w:rsid w:val="002C2A0A"/>
    <w:rsid w:val="002C3499"/>
    <w:rsid w:val="002C34F7"/>
    <w:rsid w:val="002C3539"/>
    <w:rsid w:val="002C3557"/>
    <w:rsid w:val="002C3746"/>
    <w:rsid w:val="002C3C78"/>
    <w:rsid w:val="002C3EB9"/>
    <w:rsid w:val="002C446E"/>
    <w:rsid w:val="002C4988"/>
    <w:rsid w:val="002C499E"/>
    <w:rsid w:val="002C5DE4"/>
    <w:rsid w:val="002C6116"/>
    <w:rsid w:val="002C637C"/>
    <w:rsid w:val="002C6937"/>
    <w:rsid w:val="002C6D2E"/>
    <w:rsid w:val="002C6DA7"/>
    <w:rsid w:val="002C7A0A"/>
    <w:rsid w:val="002D0406"/>
    <w:rsid w:val="002D04C8"/>
    <w:rsid w:val="002D061A"/>
    <w:rsid w:val="002D1AD6"/>
    <w:rsid w:val="002D1CB1"/>
    <w:rsid w:val="002D26ED"/>
    <w:rsid w:val="002D2A10"/>
    <w:rsid w:val="002D36F6"/>
    <w:rsid w:val="002D4533"/>
    <w:rsid w:val="002D4865"/>
    <w:rsid w:val="002D4CAA"/>
    <w:rsid w:val="002D5502"/>
    <w:rsid w:val="002D5EF4"/>
    <w:rsid w:val="002D6CD7"/>
    <w:rsid w:val="002D6D17"/>
    <w:rsid w:val="002D7125"/>
    <w:rsid w:val="002D7812"/>
    <w:rsid w:val="002D7FB8"/>
    <w:rsid w:val="002E0109"/>
    <w:rsid w:val="002E01BF"/>
    <w:rsid w:val="002E04BC"/>
    <w:rsid w:val="002E090D"/>
    <w:rsid w:val="002E101E"/>
    <w:rsid w:val="002E180E"/>
    <w:rsid w:val="002E2170"/>
    <w:rsid w:val="002E273C"/>
    <w:rsid w:val="002E281A"/>
    <w:rsid w:val="002E3307"/>
    <w:rsid w:val="002E385A"/>
    <w:rsid w:val="002E3C87"/>
    <w:rsid w:val="002E4949"/>
    <w:rsid w:val="002E53C1"/>
    <w:rsid w:val="002E5590"/>
    <w:rsid w:val="002E6446"/>
    <w:rsid w:val="002E6470"/>
    <w:rsid w:val="002E6ADE"/>
    <w:rsid w:val="002E6B89"/>
    <w:rsid w:val="002E6E25"/>
    <w:rsid w:val="002E72B7"/>
    <w:rsid w:val="002E78D4"/>
    <w:rsid w:val="002E7C18"/>
    <w:rsid w:val="002F1243"/>
    <w:rsid w:val="002F1308"/>
    <w:rsid w:val="002F1A0C"/>
    <w:rsid w:val="002F1D06"/>
    <w:rsid w:val="002F27CD"/>
    <w:rsid w:val="002F2A3D"/>
    <w:rsid w:val="002F3BC4"/>
    <w:rsid w:val="002F3C4A"/>
    <w:rsid w:val="002F43FC"/>
    <w:rsid w:val="002F44B8"/>
    <w:rsid w:val="002F464F"/>
    <w:rsid w:val="002F4709"/>
    <w:rsid w:val="002F472F"/>
    <w:rsid w:val="002F610F"/>
    <w:rsid w:val="002F6797"/>
    <w:rsid w:val="002F6EAB"/>
    <w:rsid w:val="002F7249"/>
    <w:rsid w:val="002F73F6"/>
    <w:rsid w:val="002F7E21"/>
    <w:rsid w:val="00300CC6"/>
    <w:rsid w:val="003012F0"/>
    <w:rsid w:val="00301AC3"/>
    <w:rsid w:val="0030206C"/>
    <w:rsid w:val="00302771"/>
    <w:rsid w:val="003029EF"/>
    <w:rsid w:val="00302D51"/>
    <w:rsid w:val="00302E84"/>
    <w:rsid w:val="003039E0"/>
    <w:rsid w:val="0030412C"/>
    <w:rsid w:val="003049D5"/>
    <w:rsid w:val="00304F55"/>
    <w:rsid w:val="0030642E"/>
    <w:rsid w:val="003064D5"/>
    <w:rsid w:val="00306985"/>
    <w:rsid w:val="00306AC0"/>
    <w:rsid w:val="003074E0"/>
    <w:rsid w:val="00307A7C"/>
    <w:rsid w:val="003101A9"/>
    <w:rsid w:val="0031043A"/>
    <w:rsid w:val="00310DA1"/>
    <w:rsid w:val="00310E79"/>
    <w:rsid w:val="00310FB2"/>
    <w:rsid w:val="00311350"/>
    <w:rsid w:val="00311676"/>
    <w:rsid w:val="00311E7C"/>
    <w:rsid w:val="0031232B"/>
    <w:rsid w:val="00312729"/>
    <w:rsid w:val="00312C28"/>
    <w:rsid w:val="003135FF"/>
    <w:rsid w:val="00313C77"/>
    <w:rsid w:val="00314487"/>
    <w:rsid w:val="003147BE"/>
    <w:rsid w:val="00314840"/>
    <w:rsid w:val="0031580B"/>
    <w:rsid w:val="00315AB0"/>
    <w:rsid w:val="00315C09"/>
    <w:rsid w:val="00315CB4"/>
    <w:rsid w:val="00316163"/>
    <w:rsid w:val="003166E6"/>
    <w:rsid w:val="003167DD"/>
    <w:rsid w:val="00316ADE"/>
    <w:rsid w:val="00317296"/>
    <w:rsid w:val="003173A2"/>
    <w:rsid w:val="003175B7"/>
    <w:rsid w:val="00317A49"/>
    <w:rsid w:val="00317FA0"/>
    <w:rsid w:val="00320B31"/>
    <w:rsid w:val="00320C52"/>
    <w:rsid w:val="00320D7D"/>
    <w:rsid w:val="00321485"/>
    <w:rsid w:val="00321527"/>
    <w:rsid w:val="00322357"/>
    <w:rsid w:val="003226C4"/>
    <w:rsid w:val="00322D93"/>
    <w:rsid w:val="00323080"/>
    <w:rsid w:val="003239AA"/>
    <w:rsid w:val="0032421B"/>
    <w:rsid w:val="00324F33"/>
    <w:rsid w:val="003253D6"/>
    <w:rsid w:val="00325583"/>
    <w:rsid w:val="00325C25"/>
    <w:rsid w:val="00325C4C"/>
    <w:rsid w:val="00326688"/>
    <w:rsid w:val="00326820"/>
    <w:rsid w:val="00326BEA"/>
    <w:rsid w:val="003277A5"/>
    <w:rsid w:val="003304D3"/>
    <w:rsid w:val="003306A6"/>
    <w:rsid w:val="00330F36"/>
    <w:rsid w:val="003317AA"/>
    <w:rsid w:val="003318E2"/>
    <w:rsid w:val="00331949"/>
    <w:rsid w:val="003321E2"/>
    <w:rsid w:val="00332208"/>
    <w:rsid w:val="003322CC"/>
    <w:rsid w:val="00333784"/>
    <w:rsid w:val="003356E0"/>
    <w:rsid w:val="0033599F"/>
    <w:rsid w:val="00336603"/>
    <w:rsid w:val="00337B88"/>
    <w:rsid w:val="0034176D"/>
    <w:rsid w:val="003420EB"/>
    <w:rsid w:val="00342197"/>
    <w:rsid w:val="0034283B"/>
    <w:rsid w:val="003431E7"/>
    <w:rsid w:val="00343C1D"/>
    <w:rsid w:val="00343EA2"/>
    <w:rsid w:val="00344028"/>
    <w:rsid w:val="00344463"/>
    <w:rsid w:val="00345309"/>
    <w:rsid w:val="00345FA1"/>
    <w:rsid w:val="00346544"/>
    <w:rsid w:val="00347F4B"/>
    <w:rsid w:val="003503A6"/>
    <w:rsid w:val="00350BCF"/>
    <w:rsid w:val="0035128D"/>
    <w:rsid w:val="003515EE"/>
    <w:rsid w:val="00351630"/>
    <w:rsid w:val="003517B7"/>
    <w:rsid w:val="0035382E"/>
    <w:rsid w:val="00353AFF"/>
    <w:rsid w:val="00353F96"/>
    <w:rsid w:val="003542F4"/>
    <w:rsid w:val="003543D5"/>
    <w:rsid w:val="00354C20"/>
    <w:rsid w:val="00354DC9"/>
    <w:rsid w:val="003550E5"/>
    <w:rsid w:val="00355129"/>
    <w:rsid w:val="003565D8"/>
    <w:rsid w:val="00356CB9"/>
    <w:rsid w:val="00356D22"/>
    <w:rsid w:val="00356DE9"/>
    <w:rsid w:val="00357116"/>
    <w:rsid w:val="0036043A"/>
    <w:rsid w:val="0036053B"/>
    <w:rsid w:val="003606C1"/>
    <w:rsid w:val="00360737"/>
    <w:rsid w:val="00360B4F"/>
    <w:rsid w:val="00360D75"/>
    <w:rsid w:val="0036151D"/>
    <w:rsid w:val="00361A87"/>
    <w:rsid w:val="003620B0"/>
    <w:rsid w:val="00363132"/>
    <w:rsid w:val="00363578"/>
    <w:rsid w:val="00363647"/>
    <w:rsid w:val="00363AB6"/>
    <w:rsid w:val="00363DFB"/>
    <w:rsid w:val="00364B94"/>
    <w:rsid w:val="0036510C"/>
    <w:rsid w:val="00366BC6"/>
    <w:rsid w:val="003700B8"/>
    <w:rsid w:val="003704A3"/>
    <w:rsid w:val="00370758"/>
    <w:rsid w:val="003708F8"/>
    <w:rsid w:val="00370AAF"/>
    <w:rsid w:val="00370E2E"/>
    <w:rsid w:val="00370FB5"/>
    <w:rsid w:val="0037132A"/>
    <w:rsid w:val="00371841"/>
    <w:rsid w:val="00371A91"/>
    <w:rsid w:val="003723B6"/>
    <w:rsid w:val="003725B7"/>
    <w:rsid w:val="00372E26"/>
    <w:rsid w:val="00372FAB"/>
    <w:rsid w:val="003735A2"/>
    <w:rsid w:val="00373920"/>
    <w:rsid w:val="00374143"/>
    <w:rsid w:val="003741A1"/>
    <w:rsid w:val="003750BD"/>
    <w:rsid w:val="00375AA0"/>
    <w:rsid w:val="00376699"/>
    <w:rsid w:val="003768D4"/>
    <w:rsid w:val="00376D12"/>
    <w:rsid w:val="003771BE"/>
    <w:rsid w:val="003772F4"/>
    <w:rsid w:val="003777D3"/>
    <w:rsid w:val="00377B01"/>
    <w:rsid w:val="003810FD"/>
    <w:rsid w:val="00383825"/>
    <w:rsid w:val="00383917"/>
    <w:rsid w:val="00383E94"/>
    <w:rsid w:val="003842A6"/>
    <w:rsid w:val="0038471D"/>
    <w:rsid w:val="0038521D"/>
    <w:rsid w:val="00386592"/>
    <w:rsid w:val="003868C5"/>
    <w:rsid w:val="00386D28"/>
    <w:rsid w:val="00387006"/>
    <w:rsid w:val="00390033"/>
    <w:rsid w:val="0039083D"/>
    <w:rsid w:val="00391A23"/>
    <w:rsid w:val="00391D57"/>
    <w:rsid w:val="00392364"/>
    <w:rsid w:val="003926B2"/>
    <w:rsid w:val="003928B5"/>
    <w:rsid w:val="003929F6"/>
    <w:rsid w:val="00392FE5"/>
    <w:rsid w:val="00393366"/>
    <w:rsid w:val="00393579"/>
    <w:rsid w:val="003935E8"/>
    <w:rsid w:val="003937C3"/>
    <w:rsid w:val="0039392C"/>
    <w:rsid w:val="00393AAB"/>
    <w:rsid w:val="003941A0"/>
    <w:rsid w:val="00395510"/>
    <w:rsid w:val="003958E4"/>
    <w:rsid w:val="00396999"/>
    <w:rsid w:val="00397224"/>
    <w:rsid w:val="003975B3"/>
    <w:rsid w:val="00397DA3"/>
    <w:rsid w:val="003A0C34"/>
    <w:rsid w:val="003A0CA6"/>
    <w:rsid w:val="003A0D90"/>
    <w:rsid w:val="003A0EB6"/>
    <w:rsid w:val="003A1025"/>
    <w:rsid w:val="003A117A"/>
    <w:rsid w:val="003A1481"/>
    <w:rsid w:val="003A1E42"/>
    <w:rsid w:val="003A2E3E"/>
    <w:rsid w:val="003A32F7"/>
    <w:rsid w:val="003A397C"/>
    <w:rsid w:val="003A488B"/>
    <w:rsid w:val="003A4B90"/>
    <w:rsid w:val="003A4D42"/>
    <w:rsid w:val="003A4E13"/>
    <w:rsid w:val="003A57E7"/>
    <w:rsid w:val="003A59A9"/>
    <w:rsid w:val="003A6B37"/>
    <w:rsid w:val="003A6B44"/>
    <w:rsid w:val="003A6F4E"/>
    <w:rsid w:val="003A7D29"/>
    <w:rsid w:val="003A7E3E"/>
    <w:rsid w:val="003B0C03"/>
    <w:rsid w:val="003B12CB"/>
    <w:rsid w:val="003B1A4C"/>
    <w:rsid w:val="003B21AA"/>
    <w:rsid w:val="003B2582"/>
    <w:rsid w:val="003B25C1"/>
    <w:rsid w:val="003B3B48"/>
    <w:rsid w:val="003B3E67"/>
    <w:rsid w:val="003B4035"/>
    <w:rsid w:val="003B49A9"/>
    <w:rsid w:val="003B4AD6"/>
    <w:rsid w:val="003B4BF4"/>
    <w:rsid w:val="003B4F4B"/>
    <w:rsid w:val="003B5284"/>
    <w:rsid w:val="003B5BDE"/>
    <w:rsid w:val="003B65B9"/>
    <w:rsid w:val="003B746E"/>
    <w:rsid w:val="003B7B39"/>
    <w:rsid w:val="003B7C9B"/>
    <w:rsid w:val="003C19AC"/>
    <w:rsid w:val="003C22A7"/>
    <w:rsid w:val="003C25A8"/>
    <w:rsid w:val="003C2863"/>
    <w:rsid w:val="003C376F"/>
    <w:rsid w:val="003C39C7"/>
    <w:rsid w:val="003C3A5C"/>
    <w:rsid w:val="003C4BF6"/>
    <w:rsid w:val="003C4F31"/>
    <w:rsid w:val="003C567E"/>
    <w:rsid w:val="003C6169"/>
    <w:rsid w:val="003C63C4"/>
    <w:rsid w:val="003C63E3"/>
    <w:rsid w:val="003C63EF"/>
    <w:rsid w:val="003C65ED"/>
    <w:rsid w:val="003C6B79"/>
    <w:rsid w:val="003C6C5A"/>
    <w:rsid w:val="003C7286"/>
    <w:rsid w:val="003C7BBC"/>
    <w:rsid w:val="003D00FB"/>
    <w:rsid w:val="003D0A0A"/>
    <w:rsid w:val="003D0C82"/>
    <w:rsid w:val="003D0DFE"/>
    <w:rsid w:val="003D0FFC"/>
    <w:rsid w:val="003D32FE"/>
    <w:rsid w:val="003D350E"/>
    <w:rsid w:val="003D358A"/>
    <w:rsid w:val="003D396C"/>
    <w:rsid w:val="003D3D56"/>
    <w:rsid w:val="003D40D7"/>
    <w:rsid w:val="003D5828"/>
    <w:rsid w:val="003D58D1"/>
    <w:rsid w:val="003D64BB"/>
    <w:rsid w:val="003D6D3B"/>
    <w:rsid w:val="003D7101"/>
    <w:rsid w:val="003D738D"/>
    <w:rsid w:val="003D7CA2"/>
    <w:rsid w:val="003D7EC0"/>
    <w:rsid w:val="003E0169"/>
    <w:rsid w:val="003E0206"/>
    <w:rsid w:val="003E08CD"/>
    <w:rsid w:val="003E09CE"/>
    <w:rsid w:val="003E0AB1"/>
    <w:rsid w:val="003E0DB3"/>
    <w:rsid w:val="003E15A5"/>
    <w:rsid w:val="003E204F"/>
    <w:rsid w:val="003E256A"/>
    <w:rsid w:val="003E2FE8"/>
    <w:rsid w:val="003E34A7"/>
    <w:rsid w:val="003E3736"/>
    <w:rsid w:val="003E3C61"/>
    <w:rsid w:val="003E40FF"/>
    <w:rsid w:val="003E487C"/>
    <w:rsid w:val="003E5543"/>
    <w:rsid w:val="003E5842"/>
    <w:rsid w:val="003E60D2"/>
    <w:rsid w:val="003E72DC"/>
    <w:rsid w:val="003E788B"/>
    <w:rsid w:val="003F020C"/>
    <w:rsid w:val="003F046C"/>
    <w:rsid w:val="003F0FBC"/>
    <w:rsid w:val="003F12E1"/>
    <w:rsid w:val="003F2C61"/>
    <w:rsid w:val="003F300F"/>
    <w:rsid w:val="003F393E"/>
    <w:rsid w:val="003F43B3"/>
    <w:rsid w:val="003F43BA"/>
    <w:rsid w:val="003F448F"/>
    <w:rsid w:val="003F52FB"/>
    <w:rsid w:val="003F59C8"/>
    <w:rsid w:val="003F5B20"/>
    <w:rsid w:val="003F5DA4"/>
    <w:rsid w:val="003F6085"/>
    <w:rsid w:val="003F6107"/>
    <w:rsid w:val="003F71BE"/>
    <w:rsid w:val="003F71D1"/>
    <w:rsid w:val="003F743E"/>
    <w:rsid w:val="003F757E"/>
    <w:rsid w:val="003F79FE"/>
    <w:rsid w:val="003F7A8F"/>
    <w:rsid w:val="00401936"/>
    <w:rsid w:val="00401C1D"/>
    <w:rsid w:val="004038D7"/>
    <w:rsid w:val="00403D2C"/>
    <w:rsid w:val="00403FB4"/>
    <w:rsid w:val="00404180"/>
    <w:rsid w:val="00404202"/>
    <w:rsid w:val="00404602"/>
    <w:rsid w:val="00405244"/>
    <w:rsid w:val="00405CAB"/>
    <w:rsid w:val="004062FC"/>
    <w:rsid w:val="00406641"/>
    <w:rsid w:val="004067B7"/>
    <w:rsid w:val="00406B98"/>
    <w:rsid w:val="004077C3"/>
    <w:rsid w:val="00407DF6"/>
    <w:rsid w:val="00407F11"/>
    <w:rsid w:val="00410744"/>
    <w:rsid w:val="0041080B"/>
    <w:rsid w:val="0041091C"/>
    <w:rsid w:val="00411EE3"/>
    <w:rsid w:val="00411FF6"/>
    <w:rsid w:val="0041286A"/>
    <w:rsid w:val="00412D75"/>
    <w:rsid w:val="0041335E"/>
    <w:rsid w:val="0041354A"/>
    <w:rsid w:val="00413B73"/>
    <w:rsid w:val="00413B8C"/>
    <w:rsid w:val="004146B1"/>
    <w:rsid w:val="00415F21"/>
    <w:rsid w:val="00416C7F"/>
    <w:rsid w:val="00417A8F"/>
    <w:rsid w:val="00420CE3"/>
    <w:rsid w:val="00420E46"/>
    <w:rsid w:val="00420ECE"/>
    <w:rsid w:val="00421951"/>
    <w:rsid w:val="00422220"/>
    <w:rsid w:val="0042260F"/>
    <w:rsid w:val="004229F6"/>
    <w:rsid w:val="00422DE6"/>
    <w:rsid w:val="004230F5"/>
    <w:rsid w:val="00423787"/>
    <w:rsid w:val="004237F7"/>
    <w:rsid w:val="0042483F"/>
    <w:rsid w:val="00424949"/>
    <w:rsid w:val="00424BF7"/>
    <w:rsid w:val="004250F2"/>
    <w:rsid w:val="00425D0E"/>
    <w:rsid w:val="00426091"/>
    <w:rsid w:val="00426238"/>
    <w:rsid w:val="00427756"/>
    <w:rsid w:val="00427DD0"/>
    <w:rsid w:val="00430092"/>
    <w:rsid w:val="00430737"/>
    <w:rsid w:val="004314DE"/>
    <w:rsid w:val="00431AD5"/>
    <w:rsid w:val="00431F6D"/>
    <w:rsid w:val="00432401"/>
    <w:rsid w:val="00432C64"/>
    <w:rsid w:val="00433AF1"/>
    <w:rsid w:val="004347B2"/>
    <w:rsid w:val="00434DC9"/>
    <w:rsid w:val="00434F6E"/>
    <w:rsid w:val="00434F82"/>
    <w:rsid w:val="0043589C"/>
    <w:rsid w:val="00435BD9"/>
    <w:rsid w:val="004362FC"/>
    <w:rsid w:val="00436322"/>
    <w:rsid w:val="004364B2"/>
    <w:rsid w:val="00436673"/>
    <w:rsid w:val="00436941"/>
    <w:rsid w:val="00436973"/>
    <w:rsid w:val="00440445"/>
    <w:rsid w:val="00440706"/>
    <w:rsid w:val="00440A4B"/>
    <w:rsid w:val="00440E1F"/>
    <w:rsid w:val="00441689"/>
    <w:rsid w:val="004423AD"/>
    <w:rsid w:val="0044287E"/>
    <w:rsid w:val="00442C45"/>
    <w:rsid w:val="00442E32"/>
    <w:rsid w:val="00443833"/>
    <w:rsid w:val="004439F8"/>
    <w:rsid w:val="00443A12"/>
    <w:rsid w:val="00443F45"/>
    <w:rsid w:val="00444297"/>
    <w:rsid w:val="00444738"/>
    <w:rsid w:val="004448DD"/>
    <w:rsid w:val="00444F5D"/>
    <w:rsid w:val="004456F4"/>
    <w:rsid w:val="0044583E"/>
    <w:rsid w:val="00446F9D"/>
    <w:rsid w:val="004478AE"/>
    <w:rsid w:val="00450BED"/>
    <w:rsid w:val="00450CA5"/>
    <w:rsid w:val="00451083"/>
    <w:rsid w:val="0045155A"/>
    <w:rsid w:val="004515D5"/>
    <w:rsid w:val="00451CA9"/>
    <w:rsid w:val="00451FC9"/>
    <w:rsid w:val="004524D0"/>
    <w:rsid w:val="00452845"/>
    <w:rsid w:val="004536AE"/>
    <w:rsid w:val="00453F6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4BDA"/>
    <w:rsid w:val="004659E5"/>
    <w:rsid w:val="00465BF8"/>
    <w:rsid w:val="00465E32"/>
    <w:rsid w:val="00465FE3"/>
    <w:rsid w:val="004664C7"/>
    <w:rsid w:val="0046685E"/>
    <w:rsid w:val="00467606"/>
    <w:rsid w:val="0046771E"/>
    <w:rsid w:val="00470A49"/>
    <w:rsid w:val="004712BA"/>
    <w:rsid w:val="004715A1"/>
    <w:rsid w:val="004716D6"/>
    <w:rsid w:val="00471C4E"/>
    <w:rsid w:val="00471F33"/>
    <w:rsid w:val="004721A4"/>
    <w:rsid w:val="00472546"/>
    <w:rsid w:val="00473A2D"/>
    <w:rsid w:val="004740B9"/>
    <w:rsid w:val="00474DE1"/>
    <w:rsid w:val="00474E7B"/>
    <w:rsid w:val="0047550F"/>
    <w:rsid w:val="00475973"/>
    <w:rsid w:val="00475995"/>
    <w:rsid w:val="00475F9F"/>
    <w:rsid w:val="004762EC"/>
    <w:rsid w:val="004765E8"/>
    <w:rsid w:val="004767FE"/>
    <w:rsid w:val="004769A6"/>
    <w:rsid w:val="0048032E"/>
    <w:rsid w:val="0048034F"/>
    <w:rsid w:val="004806C0"/>
    <w:rsid w:val="0048072F"/>
    <w:rsid w:val="00481084"/>
    <w:rsid w:val="00481AAD"/>
    <w:rsid w:val="00482DF6"/>
    <w:rsid w:val="0048336A"/>
    <w:rsid w:val="004836DB"/>
    <w:rsid w:val="00484336"/>
    <w:rsid w:val="0048524E"/>
    <w:rsid w:val="004856F8"/>
    <w:rsid w:val="0048591A"/>
    <w:rsid w:val="004859E1"/>
    <w:rsid w:val="00485BD5"/>
    <w:rsid w:val="00486AC7"/>
    <w:rsid w:val="00487920"/>
    <w:rsid w:val="0048EA48"/>
    <w:rsid w:val="00490340"/>
    <w:rsid w:val="004905EB"/>
    <w:rsid w:val="00490683"/>
    <w:rsid w:val="00491E01"/>
    <w:rsid w:val="00492166"/>
    <w:rsid w:val="0049353F"/>
    <w:rsid w:val="004944FA"/>
    <w:rsid w:val="0049581A"/>
    <w:rsid w:val="00495B9A"/>
    <w:rsid w:val="004968BA"/>
    <w:rsid w:val="00496D69"/>
    <w:rsid w:val="00496F66"/>
    <w:rsid w:val="00497D58"/>
    <w:rsid w:val="00497E37"/>
    <w:rsid w:val="004A0704"/>
    <w:rsid w:val="004A19C1"/>
    <w:rsid w:val="004A1EB3"/>
    <w:rsid w:val="004A267E"/>
    <w:rsid w:val="004A2DBA"/>
    <w:rsid w:val="004A2F7D"/>
    <w:rsid w:val="004A3E5D"/>
    <w:rsid w:val="004A4597"/>
    <w:rsid w:val="004A4B82"/>
    <w:rsid w:val="004A51CF"/>
    <w:rsid w:val="004A5B1A"/>
    <w:rsid w:val="004A5F67"/>
    <w:rsid w:val="004A6316"/>
    <w:rsid w:val="004A69DD"/>
    <w:rsid w:val="004A7130"/>
    <w:rsid w:val="004A771F"/>
    <w:rsid w:val="004A7A86"/>
    <w:rsid w:val="004A7CB1"/>
    <w:rsid w:val="004A7F8F"/>
    <w:rsid w:val="004B03F9"/>
    <w:rsid w:val="004B05BD"/>
    <w:rsid w:val="004B0AB8"/>
    <w:rsid w:val="004B10CE"/>
    <w:rsid w:val="004B169D"/>
    <w:rsid w:val="004B1B67"/>
    <w:rsid w:val="004B2179"/>
    <w:rsid w:val="004B22C8"/>
    <w:rsid w:val="004B2E0C"/>
    <w:rsid w:val="004B3615"/>
    <w:rsid w:val="004B363C"/>
    <w:rsid w:val="004B3ABC"/>
    <w:rsid w:val="004B3CAC"/>
    <w:rsid w:val="004B3D4C"/>
    <w:rsid w:val="004B3DD4"/>
    <w:rsid w:val="004B40F0"/>
    <w:rsid w:val="004B4C2A"/>
    <w:rsid w:val="004B4D3B"/>
    <w:rsid w:val="004B5DC8"/>
    <w:rsid w:val="004B5F57"/>
    <w:rsid w:val="004B64BA"/>
    <w:rsid w:val="004B6825"/>
    <w:rsid w:val="004B7641"/>
    <w:rsid w:val="004B79D8"/>
    <w:rsid w:val="004B79E7"/>
    <w:rsid w:val="004C0C17"/>
    <w:rsid w:val="004C131B"/>
    <w:rsid w:val="004C1485"/>
    <w:rsid w:val="004C1AA9"/>
    <w:rsid w:val="004C1D93"/>
    <w:rsid w:val="004C28BE"/>
    <w:rsid w:val="004C2C01"/>
    <w:rsid w:val="004C2FB4"/>
    <w:rsid w:val="004C3090"/>
    <w:rsid w:val="004C3238"/>
    <w:rsid w:val="004C330F"/>
    <w:rsid w:val="004C39ED"/>
    <w:rsid w:val="004C3E0E"/>
    <w:rsid w:val="004C40AA"/>
    <w:rsid w:val="004C50BB"/>
    <w:rsid w:val="004C5157"/>
    <w:rsid w:val="004C5D6D"/>
    <w:rsid w:val="004C5EB6"/>
    <w:rsid w:val="004C672F"/>
    <w:rsid w:val="004C6A47"/>
    <w:rsid w:val="004C714A"/>
    <w:rsid w:val="004C7158"/>
    <w:rsid w:val="004C77A3"/>
    <w:rsid w:val="004C785A"/>
    <w:rsid w:val="004D006B"/>
    <w:rsid w:val="004D0C1B"/>
    <w:rsid w:val="004D0FD2"/>
    <w:rsid w:val="004D10C5"/>
    <w:rsid w:val="004D1446"/>
    <w:rsid w:val="004D17AD"/>
    <w:rsid w:val="004D18D7"/>
    <w:rsid w:val="004D1C99"/>
    <w:rsid w:val="004D1FBE"/>
    <w:rsid w:val="004D20FF"/>
    <w:rsid w:val="004D2149"/>
    <w:rsid w:val="004D25C7"/>
    <w:rsid w:val="004D2902"/>
    <w:rsid w:val="004D300D"/>
    <w:rsid w:val="004D32C2"/>
    <w:rsid w:val="004D37EF"/>
    <w:rsid w:val="004D3A3E"/>
    <w:rsid w:val="004D3CF8"/>
    <w:rsid w:val="004D4709"/>
    <w:rsid w:val="004D4FC2"/>
    <w:rsid w:val="004D5748"/>
    <w:rsid w:val="004D6981"/>
    <w:rsid w:val="004D6A6D"/>
    <w:rsid w:val="004D6E31"/>
    <w:rsid w:val="004D6EE9"/>
    <w:rsid w:val="004D72E2"/>
    <w:rsid w:val="004D7574"/>
    <w:rsid w:val="004D7586"/>
    <w:rsid w:val="004D79B6"/>
    <w:rsid w:val="004D7A75"/>
    <w:rsid w:val="004E00D8"/>
    <w:rsid w:val="004E09CD"/>
    <w:rsid w:val="004E1030"/>
    <w:rsid w:val="004E247B"/>
    <w:rsid w:val="004E2A86"/>
    <w:rsid w:val="004E301A"/>
    <w:rsid w:val="004E3D80"/>
    <w:rsid w:val="004E3ECA"/>
    <w:rsid w:val="004E3FE3"/>
    <w:rsid w:val="004E4B07"/>
    <w:rsid w:val="004E53CD"/>
    <w:rsid w:val="004E596F"/>
    <w:rsid w:val="004E694A"/>
    <w:rsid w:val="004E6EB8"/>
    <w:rsid w:val="004E6EF8"/>
    <w:rsid w:val="004E6FB2"/>
    <w:rsid w:val="004E729B"/>
    <w:rsid w:val="004E7D75"/>
    <w:rsid w:val="004E7DBA"/>
    <w:rsid w:val="004E7E03"/>
    <w:rsid w:val="004F0261"/>
    <w:rsid w:val="004F0D22"/>
    <w:rsid w:val="004F11CE"/>
    <w:rsid w:val="004F12EE"/>
    <w:rsid w:val="004F253B"/>
    <w:rsid w:val="004F2EA4"/>
    <w:rsid w:val="004F30AB"/>
    <w:rsid w:val="004F3361"/>
    <w:rsid w:val="004F4344"/>
    <w:rsid w:val="004F4B7E"/>
    <w:rsid w:val="004F4C80"/>
    <w:rsid w:val="004F5BEA"/>
    <w:rsid w:val="004F61A3"/>
    <w:rsid w:val="004F6225"/>
    <w:rsid w:val="004F6241"/>
    <w:rsid w:val="004F6B30"/>
    <w:rsid w:val="004F6EA1"/>
    <w:rsid w:val="004F737D"/>
    <w:rsid w:val="004F78F0"/>
    <w:rsid w:val="0050059F"/>
    <w:rsid w:val="005005F0"/>
    <w:rsid w:val="00500FC0"/>
    <w:rsid w:val="00501D8A"/>
    <w:rsid w:val="00501DEA"/>
    <w:rsid w:val="005022A4"/>
    <w:rsid w:val="00502528"/>
    <w:rsid w:val="005028C0"/>
    <w:rsid w:val="0050364C"/>
    <w:rsid w:val="00503B5E"/>
    <w:rsid w:val="00503D3E"/>
    <w:rsid w:val="00503F2B"/>
    <w:rsid w:val="00504055"/>
    <w:rsid w:val="0050504D"/>
    <w:rsid w:val="00505E15"/>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890"/>
    <w:rsid w:val="00514BBF"/>
    <w:rsid w:val="00515937"/>
    <w:rsid w:val="00515942"/>
    <w:rsid w:val="00515D16"/>
    <w:rsid w:val="00515F73"/>
    <w:rsid w:val="00516008"/>
    <w:rsid w:val="00516E57"/>
    <w:rsid w:val="00522057"/>
    <w:rsid w:val="0052214F"/>
    <w:rsid w:val="005231AD"/>
    <w:rsid w:val="005247A5"/>
    <w:rsid w:val="00524E9A"/>
    <w:rsid w:val="00524FAA"/>
    <w:rsid w:val="00525639"/>
    <w:rsid w:val="005258F1"/>
    <w:rsid w:val="005268FF"/>
    <w:rsid w:val="00526C21"/>
    <w:rsid w:val="00527093"/>
    <w:rsid w:val="00527447"/>
    <w:rsid w:val="005275F2"/>
    <w:rsid w:val="0052783B"/>
    <w:rsid w:val="00530138"/>
    <w:rsid w:val="005325CA"/>
    <w:rsid w:val="0053319E"/>
    <w:rsid w:val="00533C59"/>
    <w:rsid w:val="00533D02"/>
    <w:rsid w:val="00533E66"/>
    <w:rsid w:val="00536353"/>
    <w:rsid w:val="005363F6"/>
    <w:rsid w:val="00536884"/>
    <w:rsid w:val="005411AF"/>
    <w:rsid w:val="00541C28"/>
    <w:rsid w:val="005422E2"/>
    <w:rsid w:val="00542333"/>
    <w:rsid w:val="005424AB"/>
    <w:rsid w:val="00542C2C"/>
    <w:rsid w:val="005435EC"/>
    <w:rsid w:val="00543D79"/>
    <w:rsid w:val="0054470E"/>
    <w:rsid w:val="00544FAC"/>
    <w:rsid w:val="00545454"/>
    <w:rsid w:val="00545522"/>
    <w:rsid w:val="00545C36"/>
    <w:rsid w:val="005462E5"/>
    <w:rsid w:val="00546381"/>
    <w:rsid w:val="00546481"/>
    <w:rsid w:val="00546C1F"/>
    <w:rsid w:val="00546FC2"/>
    <w:rsid w:val="0054765E"/>
    <w:rsid w:val="00547A9F"/>
    <w:rsid w:val="00550184"/>
    <w:rsid w:val="005501DE"/>
    <w:rsid w:val="005504FE"/>
    <w:rsid w:val="005513E6"/>
    <w:rsid w:val="00551496"/>
    <w:rsid w:val="0055167D"/>
    <w:rsid w:val="005519DF"/>
    <w:rsid w:val="005525D2"/>
    <w:rsid w:val="0055314B"/>
    <w:rsid w:val="00553611"/>
    <w:rsid w:val="005543E3"/>
    <w:rsid w:val="00555554"/>
    <w:rsid w:val="00555842"/>
    <w:rsid w:val="00556466"/>
    <w:rsid w:val="005566AC"/>
    <w:rsid w:val="00556EC2"/>
    <w:rsid w:val="00557D5E"/>
    <w:rsid w:val="00560478"/>
    <w:rsid w:val="005609FB"/>
    <w:rsid w:val="00560C05"/>
    <w:rsid w:val="00560FB3"/>
    <w:rsid w:val="005615EB"/>
    <w:rsid w:val="00561BC5"/>
    <w:rsid w:val="00562263"/>
    <w:rsid w:val="005625C9"/>
    <w:rsid w:val="00563416"/>
    <w:rsid w:val="00563B09"/>
    <w:rsid w:val="00563DC5"/>
    <w:rsid w:val="00563E5F"/>
    <w:rsid w:val="005658F8"/>
    <w:rsid w:val="00565A02"/>
    <w:rsid w:val="00565E7B"/>
    <w:rsid w:val="00566777"/>
    <w:rsid w:val="005673BD"/>
    <w:rsid w:val="005676A5"/>
    <w:rsid w:val="005679C5"/>
    <w:rsid w:val="00567AA3"/>
    <w:rsid w:val="00567ACA"/>
    <w:rsid w:val="005701A9"/>
    <w:rsid w:val="005708EB"/>
    <w:rsid w:val="0057144C"/>
    <w:rsid w:val="005715C8"/>
    <w:rsid w:val="00571E46"/>
    <w:rsid w:val="005720E4"/>
    <w:rsid w:val="005726A9"/>
    <w:rsid w:val="0057270E"/>
    <w:rsid w:val="00572ACD"/>
    <w:rsid w:val="00573BD6"/>
    <w:rsid w:val="00573E47"/>
    <w:rsid w:val="00573EA1"/>
    <w:rsid w:val="005748EA"/>
    <w:rsid w:val="00574ADC"/>
    <w:rsid w:val="00574C52"/>
    <w:rsid w:val="00576204"/>
    <w:rsid w:val="00576556"/>
    <w:rsid w:val="005766D5"/>
    <w:rsid w:val="0057713A"/>
    <w:rsid w:val="00577581"/>
    <w:rsid w:val="00577590"/>
    <w:rsid w:val="005809A7"/>
    <w:rsid w:val="00580D9A"/>
    <w:rsid w:val="00581618"/>
    <w:rsid w:val="00581FCE"/>
    <w:rsid w:val="00582B17"/>
    <w:rsid w:val="005833A4"/>
    <w:rsid w:val="00583DEF"/>
    <w:rsid w:val="00583E15"/>
    <w:rsid w:val="00583EF1"/>
    <w:rsid w:val="00584087"/>
    <w:rsid w:val="00584208"/>
    <w:rsid w:val="0058478C"/>
    <w:rsid w:val="00584E79"/>
    <w:rsid w:val="00584F12"/>
    <w:rsid w:val="00584FC4"/>
    <w:rsid w:val="005855A1"/>
    <w:rsid w:val="0059025B"/>
    <w:rsid w:val="00590397"/>
    <w:rsid w:val="005907B1"/>
    <w:rsid w:val="00591EE7"/>
    <w:rsid w:val="00591F8F"/>
    <w:rsid w:val="00592965"/>
    <w:rsid w:val="00592AAA"/>
    <w:rsid w:val="00592EFE"/>
    <w:rsid w:val="0059339D"/>
    <w:rsid w:val="00593F92"/>
    <w:rsid w:val="00594204"/>
    <w:rsid w:val="005945DD"/>
    <w:rsid w:val="005947E2"/>
    <w:rsid w:val="00594929"/>
    <w:rsid w:val="00594C45"/>
    <w:rsid w:val="0059556A"/>
    <w:rsid w:val="00595DA8"/>
    <w:rsid w:val="005969A5"/>
    <w:rsid w:val="00596DCD"/>
    <w:rsid w:val="00596E55"/>
    <w:rsid w:val="00596F4F"/>
    <w:rsid w:val="00597225"/>
    <w:rsid w:val="00597D6E"/>
    <w:rsid w:val="005A0251"/>
    <w:rsid w:val="005A0526"/>
    <w:rsid w:val="005A23AE"/>
    <w:rsid w:val="005A2525"/>
    <w:rsid w:val="005A2BB9"/>
    <w:rsid w:val="005A35EF"/>
    <w:rsid w:val="005A379D"/>
    <w:rsid w:val="005A416B"/>
    <w:rsid w:val="005A49FE"/>
    <w:rsid w:val="005A5408"/>
    <w:rsid w:val="005A5897"/>
    <w:rsid w:val="005A691A"/>
    <w:rsid w:val="005A6ECA"/>
    <w:rsid w:val="005A71E1"/>
    <w:rsid w:val="005A7794"/>
    <w:rsid w:val="005A78A4"/>
    <w:rsid w:val="005A7B66"/>
    <w:rsid w:val="005B08A3"/>
    <w:rsid w:val="005B0D41"/>
    <w:rsid w:val="005B151E"/>
    <w:rsid w:val="005B191B"/>
    <w:rsid w:val="005B1EB6"/>
    <w:rsid w:val="005B2493"/>
    <w:rsid w:val="005B2F71"/>
    <w:rsid w:val="005B3B70"/>
    <w:rsid w:val="005B3BD8"/>
    <w:rsid w:val="005B45A9"/>
    <w:rsid w:val="005B506D"/>
    <w:rsid w:val="005B5D05"/>
    <w:rsid w:val="005B6636"/>
    <w:rsid w:val="005B7895"/>
    <w:rsid w:val="005C0273"/>
    <w:rsid w:val="005C1FE5"/>
    <w:rsid w:val="005C25F4"/>
    <w:rsid w:val="005C2B60"/>
    <w:rsid w:val="005C2C79"/>
    <w:rsid w:val="005C2F66"/>
    <w:rsid w:val="005C326B"/>
    <w:rsid w:val="005C4C0A"/>
    <w:rsid w:val="005C4CEA"/>
    <w:rsid w:val="005C4DA4"/>
    <w:rsid w:val="005C501B"/>
    <w:rsid w:val="005C504B"/>
    <w:rsid w:val="005C56DF"/>
    <w:rsid w:val="005C5AE6"/>
    <w:rsid w:val="005C5D22"/>
    <w:rsid w:val="005C5E05"/>
    <w:rsid w:val="005C5ECC"/>
    <w:rsid w:val="005C62B8"/>
    <w:rsid w:val="005C6B14"/>
    <w:rsid w:val="005C79A2"/>
    <w:rsid w:val="005D0095"/>
    <w:rsid w:val="005D0258"/>
    <w:rsid w:val="005D05FA"/>
    <w:rsid w:val="005D1106"/>
    <w:rsid w:val="005D1C1A"/>
    <w:rsid w:val="005D2722"/>
    <w:rsid w:val="005D2846"/>
    <w:rsid w:val="005D336C"/>
    <w:rsid w:val="005D4BB8"/>
    <w:rsid w:val="005D4D14"/>
    <w:rsid w:val="005D58F9"/>
    <w:rsid w:val="005D7601"/>
    <w:rsid w:val="005D7B92"/>
    <w:rsid w:val="005D7D50"/>
    <w:rsid w:val="005D7FA8"/>
    <w:rsid w:val="005E0170"/>
    <w:rsid w:val="005E0607"/>
    <w:rsid w:val="005E0FCC"/>
    <w:rsid w:val="005E113A"/>
    <w:rsid w:val="005E1365"/>
    <w:rsid w:val="005E198B"/>
    <w:rsid w:val="005E2377"/>
    <w:rsid w:val="005E2CB1"/>
    <w:rsid w:val="005E3393"/>
    <w:rsid w:val="005E4386"/>
    <w:rsid w:val="005E4998"/>
    <w:rsid w:val="005E4D60"/>
    <w:rsid w:val="005E6D6F"/>
    <w:rsid w:val="005E70AE"/>
    <w:rsid w:val="005E7295"/>
    <w:rsid w:val="005E7685"/>
    <w:rsid w:val="005E7828"/>
    <w:rsid w:val="005F109D"/>
    <w:rsid w:val="005F14B5"/>
    <w:rsid w:val="005F1CF5"/>
    <w:rsid w:val="005F210A"/>
    <w:rsid w:val="005F2B42"/>
    <w:rsid w:val="005F3145"/>
    <w:rsid w:val="005F3199"/>
    <w:rsid w:val="005F324D"/>
    <w:rsid w:val="005F3652"/>
    <w:rsid w:val="005F36BF"/>
    <w:rsid w:val="005F3C0D"/>
    <w:rsid w:val="005F3F66"/>
    <w:rsid w:val="005F4CFE"/>
    <w:rsid w:val="005F57FF"/>
    <w:rsid w:val="005F5A0D"/>
    <w:rsid w:val="005F6744"/>
    <w:rsid w:val="005F6C58"/>
    <w:rsid w:val="005F6EA2"/>
    <w:rsid w:val="005F74C5"/>
    <w:rsid w:val="005F7603"/>
    <w:rsid w:val="00600869"/>
    <w:rsid w:val="0060119D"/>
    <w:rsid w:val="006011A4"/>
    <w:rsid w:val="00601A45"/>
    <w:rsid w:val="006023E0"/>
    <w:rsid w:val="00602577"/>
    <w:rsid w:val="006025BC"/>
    <w:rsid w:val="0060274A"/>
    <w:rsid w:val="00602A7D"/>
    <w:rsid w:val="00602F66"/>
    <w:rsid w:val="00603176"/>
    <w:rsid w:val="00603F9E"/>
    <w:rsid w:val="0060453D"/>
    <w:rsid w:val="0060468C"/>
    <w:rsid w:val="006049BB"/>
    <w:rsid w:val="00605D9F"/>
    <w:rsid w:val="00605E02"/>
    <w:rsid w:val="00606E5B"/>
    <w:rsid w:val="006070BF"/>
    <w:rsid w:val="006072E5"/>
    <w:rsid w:val="006077DA"/>
    <w:rsid w:val="00607986"/>
    <w:rsid w:val="00607E0C"/>
    <w:rsid w:val="00610C3A"/>
    <w:rsid w:val="0061103A"/>
    <w:rsid w:val="00611278"/>
    <w:rsid w:val="006116F3"/>
    <w:rsid w:val="00611FEB"/>
    <w:rsid w:val="0061252E"/>
    <w:rsid w:val="0061267B"/>
    <w:rsid w:val="0061302C"/>
    <w:rsid w:val="00613F43"/>
    <w:rsid w:val="00614327"/>
    <w:rsid w:val="00615179"/>
    <w:rsid w:val="00615361"/>
    <w:rsid w:val="00615716"/>
    <w:rsid w:val="006157DF"/>
    <w:rsid w:val="006159F9"/>
    <w:rsid w:val="00615BCD"/>
    <w:rsid w:val="00615C3D"/>
    <w:rsid w:val="00615EAF"/>
    <w:rsid w:val="00616A3E"/>
    <w:rsid w:val="00617017"/>
    <w:rsid w:val="006176D9"/>
    <w:rsid w:val="00617894"/>
    <w:rsid w:val="00617957"/>
    <w:rsid w:val="00617E99"/>
    <w:rsid w:val="00617FCC"/>
    <w:rsid w:val="0062066E"/>
    <w:rsid w:val="0062125B"/>
    <w:rsid w:val="00622088"/>
    <w:rsid w:val="006236B5"/>
    <w:rsid w:val="006237C5"/>
    <w:rsid w:val="00623AFB"/>
    <w:rsid w:val="00623B14"/>
    <w:rsid w:val="00624B9F"/>
    <w:rsid w:val="006250C4"/>
    <w:rsid w:val="006252B7"/>
    <w:rsid w:val="0062579B"/>
    <w:rsid w:val="00625BA0"/>
    <w:rsid w:val="00625E79"/>
    <w:rsid w:val="0062657B"/>
    <w:rsid w:val="00626B0F"/>
    <w:rsid w:val="00626FD9"/>
    <w:rsid w:val="0063001E"/>
    <w:rsid w:val="006302EF"/>
    <w:rsid w:val="00630444"/>
    <w:rsid w:val="00630D8D"/>
    <w:rsid w:val="00631CA9"/>
    <w:rsid w:val="00632050"/>
    <w:rsid w:val="006325C0"/>
    <w:rsid w:val="00633331"/>
    <w:rsid w:val="00634710"/>
    <w:rsid w:val="0063492C"/>
    <w:rsid w:val="00634C89"/>
    <w:rsid w:val="00634F72"/>
    <w:rsid w:val="00635E6D"/>
    <w:rsid w:val="00636277"/>
    <w:rsid w:val="0063641B"/>
    <w:rsid w:val="00636E50"/>
    <w:rsid w:val="00637507"/>
    <w:rsid w:val="0063771F"/>
    <w:rsid w:val="00637BD8"/>
    <w:rsid w:val="00637C61"/>
    <w:rsid w:val="00637FDC"/>
    <w:rsid w:val="00640AB4"/>
    <w:rsid w:val="006411BF"/>
    <w:rsid w:val="0064182F"/>
    <w:rsid w:val="00642415"/>
    <w:rsid w:val="00642769"/>
    <w:rsid w:val="00642BCD"/>
    <w:rsid w:val="00642F99"/>
    <w:rsid w:val="00643B84"/>
    <w:rsid w:val="00644384"/>
    <w:rsid w:val="00645138"/>
    <w:rsid w:val="0064598C"/>
    <w:rsid w:val="00646488"/>
    <w:rsid w:val="006472B4"/>
    <w:rsid w:val="006473FA"/>
    <w:rsid w:val="00647779"/>
    <w:rsid w:val="00647BCE"/>
    <w:rsid w:val="00650057"/>
    <w:rsid w:val="006507E2"/>
    <w:rsid w:val="006513AE"/>
    <w:rsid w:val="006515C5"/>
    <w:rsid w:val="00651F62"/>
    <w:rsid w:val="00652117"/>
    <w:rsid w:val="00652425"/>
    <w:rsid w:val="00652BC9"/>
    <w:rsid w:val="00652D15"/>
    <w:rsid w:val="0065313F"/>
    <w:rsid w:val="00653407"/>
    <w:rsid w:val="00653C82"/>
    <w:rsid w:val="006541D2"/>
    <w:rsid w:val="006542D1"/>
    <w:rsid w:val="006543B2"/>
    <w:rsid w:val="006545F4"/>
    <w:rsid w:val="00654CC2"/>
    <w:rsid w:val="00656B0C"/>
    <w:rsid w:val="006571D1"/>
    <w:rsid w:val="0065793C"/>
    <w:rsid w:val="00660489"/>
    <w:rsid w:val="00660F3E"/>
    <w:rsid w:val="00660FD2"/>
    <w:rsid w:val="00661BB0"/>
    <w:rsid w:val="006622FC"/>
    <w:rsid w:val="0066304C"/>
    <w:rsid w:val="00664557"/>
    <w:rsid w:val="00664995"/>
    <w:rsid w:val="00665ADF"/>
    <w:rsid w:val="006661A5"/>
    <w:rsid w:val="00667052"/>
    <w:rsid w:val="0067023A"/>
    <w:rsid w:val="00670459"/>
    <w:rsid w:val="00671622"/>
    <w:rsid w:val="006730C0"/>
    <w:rsid w:val="00674182"/>
    <w:rsid w:val="00674F5B"/>
    <w:rsid w:val="00674F5C"/>
    <w:rsid w:val="00675050"/>
    <w:rsid w:val="006754AD"/>
    <w:rsid w:val="00675BA5"/>
    <w:rsid w:val="00675DE6"/>
    <w:rsid w:val="00675EAD"/>
    <w:rsid w:val="00676228"/>
    <w:rsid w:val="00676ED4"/>
    <w:rsid w:val="00676FFD"/>
    <w:rsid w:val="00680490"/>
    <w:rsid w:val="00680931"/>
    <w:rsid w:val="00680AC6"/>
    <w:rsid w:val="00680E9E"/>
    <w:rsid w:val="006823FE"/>
    <w:rsid w:val="00682A03"/>
    <w:rsid w:val="00682BF2"/>
    <w:rsid w:val="00682D89"/>
    <w:rsid w:val="00683542"/>
    <w:rsid w:val="00683D27"/>
    <w:rsid w:val="0068405D"/>
    <w:rsid w:val="006847DE"/>
    <w:rsid w:val="006848DF"/>
    <w:rsid w:val="00684B1A"/>
    <w:rsid w:val="00690120"/>
    <w:rsid w:val="006904F7"/>
    <w:rsid w:val="0069137B"/>
    <w:rsid w:val="00691398"/>
    <w:rsid w:val="00691422"/>
    <w:rsid w:val="006923F1"/>
    <w:rsid w:val="0069257D"/>
    <w:rsid w:val="0069296C"/>
    <w:rsid w:val="00692A8A"/>
    <w:rsid w:val="006932E2"/>
    <w:rsid w:val="00693ABA"/>
    <w:rsid w:val="006940CB"/>
    <w:rsid w:val="00694356"/>
    <w:rsid w:val="006943BC"/>
    <w:rsid w:val="00694548"/>
    <w:rsid w:val="006945BE"/>
    <w:rsid w:val="00696206"/>
    <w:rsid w:val="00696BF8"/>
    <w:rsid w:val="006970A0"/>
    <w:rsid w:val="0069784D"/>
    <w:rsid w:val="00697CA7"/>
    <w:rsid w:val="006A0EA1"/>
    <w:rsid w:val="006A18B6"/>
    <w:rsid w:val="006A19C8"/>
    <w:rsid w:val="006A2391"/>
    <w:rsid w:val="006A352E"/>
    <w:rsid w:val="006A401C"/>
    <w:rsid w:val="006A4D11"/>
    <w:rsid w:val="006A4DFC"/>
    <w:rsid w:val="006A5005"/>
    <w:rsid w:val="006A5148"/>
    <w:rsid w:val="006A609F"/>
    <w:rsid w:val="006A78E9"/>
    <w:rsid w:val="006A7907"/>
    <w:rsid w:val="006A7B00"/>
    <w:rsid w:val="006B022A"/>
    <w:rsid w:val="006B0AE7"/>
    <w:rsid w:val="006B0B5F"/>
    <w:rsid w:val="006B0DD3"/>
    <w:rsid w:val="006B16CD"/>
    <w:rsid w:val="006B204A"/>
    <w:rsid w:val="006B2076"/>
    <w:rsid w:val="006B25EB"/>
    <w:rsid w:val="006B273F"/>
    <w:rsid w:val="006B2ADF"/>
    <w:rsid w:val="006B36B8"/>
    <w:rsid w:val="006B4CBF"/>
    <w:rsid w:val="006B530F"/>
    <w:rsid w:val="006B5555"/>
    <w:rsid w:val="006B60D0"/>
    <w:rsid w:val="006B6499"/>
    <w:rsid w:val="006B70DB"/>
    <w:rsid w:val="006C0057"/>
    <w:rsid w:val="006C06B6"/>
    <w:rsid w:val="006C079A"/>
    <w:rsid w:val="006C1719"/>
    <w:rsid w:val="006C1C63"/>
    <w:rsid w:val="006C2072"/>
    <w:rsid w:val="006C20BB"/>
    <w:rsid w:val="006C2DC4"/>
    <w:rsid w:val="006C4724"/>
    <w:rsid w:val="006C4817"/>
    <w:rsid w:val="006C4C64"/>
    <w:rsid w:val="006C57E2"/>
    <w:rsid w:val="006C6441"/>
    <w:rsid w:val="006C68E7"/>
    <w:rsid w:val="006C6F09"/>
    <w:rsid w:val="006C7A9C"/>
    <w:rsid w:val="006D0E09"/>
    <w:rsid w:val="006D2C7B"/>
    <w:rsid w:val="006D2EF0"/>
    <w:rsid w:val="006D3517"/>
    <w:rsid w:val="006D4700"/>
    <w:rsid w:val="006D4BFF"/>
    <w:rsid w:val="006D4FA0"/>
    <w:rsid w:val="006D5AA1"/>
    <w:rsid w:val="006D5AD9"/>
    <w:rsid w:val="006D70A8"/>
    <w:rsid w:val="006D71F6"/>
    <w:rsid w:val="006D7237"/>
    <w:rsid w:val="006D758B"/>
    <w:rsid w:val="006D7BCF"/>
    <w:rsid w:val="006E00C3"/>
    <w:rsid w:val="006E0174"/>
    <w:rsid w:val="006E1491"/>
    <w:rsid w:val="006E1680"/>
    <w:rsid w:val="006E275F"/>
    <w:rsid w:val="006E2D7F"/>
    <w:rsid w:val="006E3081"/>
    <w:rsid w:val="006E3405"/>
    <w:rsid w:val="006E3906"/>
    <w:rsid w:val="006E42E7"/>
    <w:rsid w:val="006E471E"/>
    <w:rsid w:val="006E4D28"/>
    <w:rsid w:val="006E5616"/>
    <w:rsid w:val="006E575B"/>
    <w:rsid w:val="006E6089"/>
    <w:rsid w:val="006E6390"/>
    <w:rsid w:val="006E6618"/>
    <w:rsid w:val="006E75C6"/>
    <w:rsid w:val="006E775B"/>
    <w:rsid w:val="006F02B6"/>
    <w:rsid w:val="006F17FF"/>
    <w:rsid w:val="006F23B7"/>
    <w:rsid w:val="006F241B"/>
    <w:rsid w:val="006F249B"/>
    <w:rsid w:val="006F25F9"/>
    <w:rsid w:val="006F27B1"/>
    <w:rsid w:val="006F2915"/>
    <w:rsid w:val="006F385A"/>
    <w:rsid w:val="006F3958"/>
    <w:rsid w:val="006F3ECC"/>
    <w:rsid w:val="006F45C2"/>
    <w:rsid w:val="006F4EF9"/>
    <w:rsid w:val="006F52AB"/>
    <w:rsid w:val="006F594B"/>
    <w:rsid w:val="006F5CFC"/>
    <w:rsid w:val="006F6216"/>
    <w:rsid w:val="006F6294"/>
    <w:rsid w:val="006F6ADF"/>
    <w:rsid w:val="006F72A7"/>
    <w:rsid w:val="006F775C"/>
    <w:rsid w:val="006F7B67"/>
    <w:rsid w:val="006F7D09"/>
    <w:rsid w:val="007001D4"/>
    <w:rsid w:val="0070033A"/>
    <w:rsid w:val="007008F3"/>
    <w:rsid w:val="00700C6A"/>
    <w:rsid w:val="00700D2C"/>
    <w:rsid w:val="00700F47"/>
    <w:rsid w:val="00701096"/>
    <w:rsid w:val="007010E7"/>
    <w:rsid w:val="0070138F"/>
    <w:rsid w:val="00701CC0"/>
    <w:rsid w:val="00702D9A"/>
    <w:rsid w:val="0070393B"/>
    <w:rsid w:val="00703CA9"/>
    <w:rsid w:val="00703EF0"/>
    <w:rsid w:val="0070540D"/>
    <w:rsid w:val="00705C0F"/>
    <w:rsid w:val="00705EEE"/>
    <w:rsid w:val="0070662F"/>
    <w:rsid w:val="0070678E"/>
    <w:rsid w:val="007069B7"/>
    <w:rsid w:val="00706AA5"/>
    <w:rsid w:val="007073C9"/>
    <w:rsid w:val="00707EA8"/>
    <w:rsid w:val="00711DF3"/>
    <w:rsid w:val="00712665"/>
    <w:rsid w:val="00712BE5"/>
    <w:rsid w:val="00714877"/>
    <w:rsid w:val="00714B00"/>
    <w:rsid w:val="00715E0A"/>
    <w:rsid w:val="007161BA"/>
    <w:rsid w:val="007169AB"/>
    <w:rsid w:val="0071714D"/>
    <w:rsid w:val="007173D2"/>
    <w:rsid w:val="00717492"/>
    <w:rsid w:val="00720131"/>
    <w:rsid w:val="0072029D"/>
    <w:rsid w:val="007207EA"/>
    <w:rsid w:val="007208A3"/>
    <w:rsid w:val="0072128F"/>
    <w:rsid w:val="00721728"/>
    <w:rsid w:val="00721EC1"/>
    <w:rsid w:val="00721F00"/>
    <w:rsid w:val="00722600"/>
    <w:rsid w:val="007239BB"/>
    <w:rsid w:val="00723DEC"/>
    <w:rsid w:val="007247C7"/>
    <w:rsid w:val="0072526E"/>
    <w:rsid w:val="00725416"/>
    <w:rsid w:val="00726827"/>
    <w:rsid w:val="007269A5"/>
    <w:rsid w:val="007269D9"/>
    <w:rsid w:val="00727213"/>
    <w:rsid w:val="0072747F"/>
    <w:rsid w:val="00727A03"/>
    <w:rsid w:val="00727A59"/>
    <w:rsid w:val="00730922"/>
    <w:rsid w:val="00731702"/>
    <w:rsid w:val="00731B14"/>
    <w:rsid w:val="00731E53"/>
    <w:rsid w:val="007327E1"/>
    <w:rsid w:val="007336EF"/>
    <w:rsid w:val="00733F53"/>
    <w:rsid w:val="00734998"/>
    <w:rsid w:val="00735119"/>
    <w:rsid w:val="0073552C"/>
    <w:rsid w:val="0073661E"/>
    <w:rsid w:val="0073718E"/>
    <w:rsid w:val="0073748D"/>
    <w:rsid w:val="00737ECE"/>
    <w:rsid w:val="00740A41"/>
    <w:rsid w:val="00740CC0"/>
    <w:rsid w:val="00741384"/>
    <w:rsid w:val="00741751"/>
    <w:rsid w:val="0074282D"/>
    <w:rsid w:val="00742F1F"/>
    <w:rsid w:val="00743AB1"/>
    <w:rsid w:val="00743CB1"/>
    <w:rsid w:val="00744089"/>
    <w:rsid w:val="00744268"/>
    <w:rsid w:val="00744706"/>
    <w:rsid w:val="0074512E"/>
    <w:rsid w:val="00745294"/>
    <w:rsid w:val="00745FA0"/>
    <w:rsid w:val="007469CF"/>
    <w:rsid w:val="00746AB1"/>
    <w:rsid w:val="0074777E"/>
    <w:rsid w:val="00747955"/>
    <w:rsid w:val="00747B28"/>
    <w:rsid w:val="007503B3"/>
    <w:rsid w:val="007509BB"/>
    <w:rsid w:val="00750AD4"/>
    <w:rsid w:val="00750FDD"/>
    <w:rsid w:val="00751ADA"/>
    <w:rsid w:val="00751B4D"/>
    <w:rsid w:val="00751C27"/>
    <w:rsid w:val="007526F3"/>
    <w:rsid w:val="00753E5B"/>
    <w:rsid w:val="00754188"/>
    <w:rsid w:val="0075419D"/>
    <w:rsid w:val="0075443B"/>
    <w:rsid w:val="0075449C"/>
    <w:rsid w:val="007548BA"/>
    <w:rsid w:val="00754D6F"/>
    <w:rsid w:val="00756021"/>
    <w:rsid w:val="007560BD"/>
    <w:rsid w:val="00756346"/>
    <w:rsid w:val="00757F24"/>
    <w:rsid w:val="007601ED"/>
    <w:rsid w:val="00760BC3"/>
    <w:rsid w:val="00760E85"/>
    <w:rsid w:val="00761288"/>
    <w:rsid w:val="0076165F"/>
    <w:rsid w:val="00761CB5"/>
    <w:rsid w:val="00762164"/>
    <w:rsid w:val="00762BE7"/>
    <w:rsid w:val="007630FC"/>
    <w:rsid w:val="007631A4"/>
    <w:rsid w:val="007631C5"/>
    <w:rsid w:val="00763501"/>
    <w:rsid w:val="0076359A"/>
    <w:rsid w:val="007641F2"/>
    <w:rsid w:val="0076464C"/>
    <w:rsid w:val="00765E57"/>
    <w:rsid w:val="00765FE8"/>
    <w:rsid w:val="0076759C"/>
    <w:rsid w:val="00767AE5"/>
    <w:rsid w:val="00767DD7"/>
    <w:rsid w:val="0077004C"/>
    <w:rsid w:val="00770BDE"/>
    <w:rsid w:val="00771879"/>
    <w:rsid w:val="00771D1A"/>
    <w:rsid w:val="00772EEC"/>
    <w:rsid w:val="00773077"/>
    <w:rsid w:val="00773103"/>
    <w:rsid w:val="0077363F"/>
    <w:rsid w:val="0077425E"/>
    <w:rsid w:val="007748A1"/>
    <w:rsid w:val="00774B5A"/>
    <w:rsid w:val="00774D7E"/>
    <w:rsid w:val="00775123"/>
    <w:rsid w:val="0077546D"/>
    <w:rsid w:val="00775760"/>
    <w:rsid w:val="0077654E"/>
    <w:rsid w:val="00776A4B"/>
    <w:rsid w:val="00776AC6"/>
    <w:rsid w:val="00776BB3"/>
    <w:rsid w:val="00777A7B"/>
    <w:rsid w:val="00777EF9"/>
    <w:rsid w:val="00780302"/>
    <w:rsid w:val="007807A5"/>
    <w:rsid w:val="00780A61"/>
    <w:rsid w:val="00780EBB"/>
    <w:rsid w:val="00781748"/>
    <w:rsid w:val="007828CB"/>
    <w:rsid w:val="00782F2F"/>
    <w:rsid w:val="00783478"/>
    <w:rsid w:val="00783646"/>
    <w:rsid w:val="007848C7"/>
    <w:rsid w:val="00784C1B"/>
    <w:rsid w:val="00784F97"/>
    <w:rsid w:val="00785378"/>
    <w:rsid w:val="0078547D"/>
    <w:rsid w:val="00785A36"/>
    <w:rsid w:val="00786200"/>
    <w:rsid w:val="007862C8"/>
    <w:rsid w:val="00786312"/>
    <w:rsid w:val="007863F1"/>
    <w:rsid w:val="00786904"/>
    <w:rsid w:val="00786FF4"/>
    <w:rsid w:val="0078719B"/>
    <w:rsid w:val="0078773E"/>
    <w:rsid w:val="00787D12"/>
    <w:rsid w:val="007904E8"/>
    <w:rsid w:val="00790B53"/>
    <w:rsid w:val="0079154E"/>
    <w:rsid w:val="007917EA"/>
    <w:rsid w:val="00792810"/>
    <w:rsid w:val="00792A51"/>
    <w:rsid w:val="00793052"/>
    <w:rsid w:val="00793138"/>
    <w:rsid w:val="007934B4"/>
    <w:rsid w:val="00793940"/>
    <w:rsid w:val="00793ABA"/>
    <w:rsid w:val="00795584"/>
    <w:rsid w:val="00797081"/>
    <w:rsid w:val="007975F9"/>
    <w:rsid w:val="00797B16"/>
    <w:rsid w:val="00797BB7"/>
    <w:rsid w:val="00797D24"/>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78"/>
    <w:rsid w:val="007A44ED"/>
    <w:rsid w:val="007A4A9B"/>
    <w:rsid w:val="007A5ABD"/>
    <w:rsid w:val="007A5F95"/>
    <w:rsid w:val="007A60CD"/>
    <w:rsid w:val="007A6D0A"/>
    <w:rsid w:val="007A6E47"/>
    <w:rsid w:val="007A7548"/>
    <w:rsid w:val="007A7D15"/>
    <w:rsid w:val="007B0C9A"/>
    <w:rsid w:val="007B17CC"/>
    <w:rsid w:val="007B3E99"/>
    <w:rsid w:val="007B4E0A"/>
    <w:rsid w:val="007B55DE"/>
    <w:rsid w:val="007B595B"/>
    <w:rsid w:val="007B6A9C"/>
    <w:rsid w:val="007B7997"/>
    <w:rsid w:val="007C01C8"/>
    <w:rsid w:val="007C094C"/>
    <w:rsid w:val="007C16B6"/>
    <w:rsid w:val="007C1A7F"/>
    <w:rsid w:val="007C2C18"/>
    <w:rsid w:val="007C3235"/>
    <w:rsid w:val="007C33D5"/>
    <w:rsid w:val="007C35D4"/>
    <w:rsid w:val="007C3658"/>
    <w:rsid w:val="007C3A6A"/>
    <w:rsid w:val="007C3C53"/>
    <w:rsid w:val="007C3F1F"/>
    <w:rsid w:val="007C4015"/>
    <w:rsid w:val="007C414C"/>
    <w:rsid w:val="007C558A"/>
    <w:rsid w:val="007C6112"/>
    <w:rsid w:val="007C64F0"/>
    <w:rsid w:val="007C6805"/>
    <w:rsid w:val="007C6EF6"/>
    <w:rsid w:val="007C7D0B"/>
    <w:rsid w:val="007D008A"/>
    <w:rsid w:val="007D170E"/>
    <w:rsid w:val="007D1F0C"/>
    <w:rsid w:val="007D29BF"/>
    <w:rsid w:val="007D2DE0"/>
    <w:rsid w:val="007D30E4"/>
    <w:rsid w:val="007D3CC1"/>
    <w:rsid w:val="007D453D"/>
    <w:rsid w:val="007D456D"/>
    <w:rsid w:val="007D4966"/>
    <w:rsid w:val="007D4C4D"/>
    <w:rsid w:val="007D53C7"/>
    <w:rsid w:val="007D544D"/>
    <w:rsid w:val="007D57C0"/>
    <w:rsid w:val="007D5884"/>
    <w:rsid w:val="007D5A5C"/>
    <w:rsid w:val="007D5E60"/>
    <w:rsid w:val="007D6AB0"/>
    <w:rsid w:val="007D6DF7"/>
    <w:rsid w:val="007D6EE8"/>
    <w:rsid w:val="007D705D"/>
    <w:rsid w:val="007D76A7"/>
    <w:rsid w:val="007D77EE"/>
    <w:rsid w:val="007E00C2"/>
    <w:rsid w:val="007E03DE"/>
    <w:rsid w:val="007E090F"/>
    <w:rsid w:val="007E15A6"/>
    <w:rsid w:val="007E1624"/>
    <w:rsid w:val="007E1664"/>
    <w:rsid w:val="007E1887"/>
    <w:rsid w:val="007E1BAF"/>
    <w:rsid w:val="007E1DCE"/>
    <w:rsid w:val="007E1F7C"/>
    <w:rsid w:val="007E1F7D"/>
    <w:rsid w:val="007E20AD"/>
    <w:rsid w:val="007E2299"/>
    <w:rsid w:val="007E287E"/>
    <w:rsid w:val="007E2929"/>
    <w:rsid w:val="007E2CCE"/>
    <w:rsid w:val="007E3E9E"/>
    <w:rsid w:val="007E4373"/>
    <w:rsid w:val="007E45B2"/>
    <w:rsid w:val="007E527F"/>
    <w:rsid w:val="007E5523"/>
    <w:rsid w:val="007E5652"/>
    <w:rsid w:val="007E5897"/>
    <w:rsid w:val="007E5F7E"/>
    <w:rsid w:val="007E65BF"/>
    <w:rsid w:val="007E66B7"/>
    <w:rsid w:val="007E6D5F"/>
    <w:rsid w:val="007E6D92"/>
    <w:rsid w:val="007E79F3"/>
    <w:rsid w:val="007E7A1F"/>
    <w:rsid w:val="007E7D7A"/>
    <w:rsid w:val="007E7EFD"/>
    <w:rsid w:val="007F01E1"/>
    <w:rsid w:val="007F056C"/>
    <w:rsid w:val="007F0E30"/>
    <w:rsid w:val="007F12FB"/>
    <w:rsid w:val="007F1D67"/>
    <w:rsid w:val="007F1D7B"/>
    <w:rsid w:val="007F1F11"/>
    <w:rsid w:val="007F3127"/>
    <w:rsid w:val="007F33FB"/>
    <w:rsid w:val="007F370E"/>
    <w:rsid w:val="007F39CD"/>
    <w:rsid w:val="007F3DAF"/>
    <w:rsid w:val="007F42AE"/>
    <w:rsid w:val="007F42B3"/>
    <w:rsid w:val="007F58AA"/>
    <w:rsid w:val="007F60B3"/>
    <w:rsid w:val="007F6203"/>
    <w:rsid w:val="007F63D0"/>
    <w:rsid w:val="007F6480"/>
    <w:rsid w:val="007F71A9"/>
    <w:rsid w:val="007F7F9B"/>
    <w:rsid w:val="00800245"/>
    <w:rsid w:val="008005AD"/>
    <w:rsid w:val="008009E7"/>
    <w:rsid w:val="00800B55"/>
    <w:rsid w:val="008013CB"/>
    <w:rsid w:val="008013D7"/>
    <w:rsid w:val="00802571"/>
    <w:rsid w:val="00802EC4"/>
    <w:rsid w:val="008032D5"/>
    <w:rsid w:val="00803D29"/>
    <w:rsid w:val="0080462D"/>
    <w:rsid w:val="0080528E"/>
    <w:rsid w:val="00805940"/>
    <w:rsid w:val="00806B79"/>
    <w:rsid w:val="00807068"/>
    <w:rsid w:val="00807083"/>
    <w:rsid w:val="008070E8"/>
    <w:rsid w:val="008106CF"/>
    <w:rsid w:val="00810C38"/>
    <w:rsid w:val="00811065"/>
    <w:rsid w:val="00811BF9"/>
    <w:rsid w:val="00811C59"/>
    <w:rsid w:val="0081220C"/>
    <w:rsid w:val="008122D5"/>
    <w:rsid w:val="00812BFD"/>
    <w:rsid w:val="008132B3"/>
    <w:rsid w:val="00813368"/>
    <w:rsid w:val="00814157"/>
    <w:rsid w:val="00814960"/>
    <w:rsid w:val="008149EA"/>
    <w:rsid w:val="00814C7B"/>
    <w:rsid w:val="00816C95"/>
    <w:rsid w:val="00816FAF"/>
    <w:rsid w:val="0081732E"/>
    <w:rsid w:val="008178DC"/>
    <w:rsid w:val="0082011B"/>
    <w:rsid w:val="008203D5"/>
    <w:rsid w:val="0082062C"/>
    <w:rsid w:val="00820C1F"/>
    <w:rsid w:val="00820EA5"/>
    <w:rsid w:val="00820FE3"/>
    <w:rsid w:val="008214D3"/>
    <w:rsid w:val="008214F1"/>
    <w:rsid w:val="008219FA"/>
    <w:rsid w:val="008222B1"/>
    <w:rsid w:val="00822655"/>
    <w:rsid w:val="00822837"/>
    <w:rsid w:val="0082290E"/>
    <w:rsid w:val="00822BFA"/>
    <w:rsid w:val="008230D2"/>
    <w:rsid w:val="00823621"/>
    <w:rsid w:val="00823D94"/>
    <w:rsid w:val="008241A3"/>
    <w:rsid w:val="008243B9"/>
    <w:rsid w:val="00824E29"/>
    <w:rsid w:val="00825450"/>
    <w:rsid w:val="00825FA9"/>
    <w:rsid w:val="008265B6"/>
    <w:rsid w:val="00827142"/>
    <w:rsid w:val="00827986"/>
    <w:rsid w:val="00827DC7"/>
    <w:rsid w:val="00830548"/>
    <w:rsid w:val="00830954"/>
    <w:rsid w:val="00830B50"/>
    <w:rsid w:val="00830F76"/>
    <w:rsid w:val="00831404"/>
    <w:rsid w:val="00831958"/>
    <w:rsid w:val="0083285A"/>
    <w:rsid w:val="008334EF"/>
    <w:rsid w:val="00833523"/>
    <w:rsid w:val="00833B9E"/>
    <w:rsid w:val="00835562"/>
    <w:rsid w:val="008359E9"/>
    <w:rsid w:val="008365ED"/>
    <w:rsid w:val="00836C92"/>
    <w:rsid w:val="00836D24"/>
    <w:rsid w:val="00836D9F"/>
    <w:rsid w:val="00836EFA"/>
    <w:rsid w:val="008372CB"/>
    <w:rsid w:val="0084019F"/>
    <w:rsid w:val="00840E2B"/>
    <w:rsid w:val="00840E87"/>
    <w:rsid w:val="008418C4"/>
    <w:rsid w:val="00841A7F"/>
    <w:rsid w:val="00841E9B"/>
    <w:rsid w:val="00842033"/>
    <w:rsid w:val="00842161"/>
    <w:rsid w:val="00842F01"/>
    <w:rsid w:val="008430F5"/>
    <w:rsid w:val="00843217"/>
    <w:rsid w:val="00844339"/>
    <w:rsid w:val="00844470"/>
    <w:rsid w:val="00844B9C"/>
    <w:rsid w:val="00844DEB"/>
    <w:rsid w:val="00845002"/>
    <w:rsid w:val="0084600B"/>
    <w:rsid w:val="00846846"/>
    <w:rsid w:val="00846E70"/>
    <w:rsid w:val="008474C1"/>
    <w:rsid w:val="00850DBA"/>
    <w:rsid w:val="00850FB0"/>
    <w:rsid w:val="00851B2E"/>
    <w:rsid w:val="00851C76"/>
    <w:rsid w:val="0085267A"/>
    <w:rsid w:val="00852CC6"/>
    <w:rsid w:val="008545C5"/>
    <w:rsid w:val="00854E43"/>
    <w:rsid w:val="008558A9"/>
    <w:rsid w:val="00855D22"/>
    <w:rsid w:val="00857395"/>
    <w:rsid w:val="00860FE5"/>
    <w:rsid w:val="0086106F"/>
    <w:rsid w:val="008613C7"/>
    <w:rsid w:val="008614CA"/>
    <w:rsid w:val="00861554"/>
    <w:rsid w:val="008637FD"/>
    <w:rsid w:val="0086537A"/>
    <w:rsid w:val="00866169"/>
    <w:rsid w:val="008664CA"/>
    <w:rsid w:val="00867389"/>
    <w:rsid w:val="00867946"/>
    <w:rsid w:val="00867B0D"/>
    <w:rsid w:val="00867B2D"/>
    <w:rsid w:val="00867B41"/>
    <w:rsid w:val="008711AC"/>
    <w:rsid w:val="008722AF"/>
    <w:rsid w:val="008727A1"/>
    <w:rsid w:val="00872AD0"/>
    <w:rsid w:val="00872EB9"/>
    <w:rsid w:val="00873311"/>
    <w:rsid w:val="00873312"/>
    <w:rsid w:val="00873D75"/>
    <w:rsid w:val="00873ECD"/>
    <w:rsid w:val="00873F0F"/>
    <w:rsid w:val="008749A4"/>
    <w:rsid w:val="00874B16"/>
    <w:rsid w:val="00874D47"/>
    <w:rsid w:val="00875218"/>
    <w:rsid w:val="008763FC"/>
    <w:rsid w:val="00876676"/>
    <w:rsid w:val="00876B50"/>
    <w:rsid w:val="008777D5"/>
    <w:rsid w:val="008804BD"/>
    <w:rsid w:val="00880956"/>
    <w:rsid w:val="008811F9"/>
    <w:rsid w:val="00881205"/>
    <w:rsid w:val="008812DA"/>
    <w:rsid w:val="0088182A"/>
    <w:rsid w:val="0088191A"/>
    <w:rsid w:val="00881E40"/>
    <w:rsid w:val="00882346"/>
    <w:rsid w:val="008824F4"/>
    <w:rsid w:val="00882D89"/>
    <w:rsid w:val="00883DB0"/>
    <w:rsid w:val="00883FE1"/>
    <w:rsid w:val="008840E8"/>
    <w:rsid w:val="00884839"/>
    <w:rsid w:val="00884F97"/>
    <w:rsid w:val="00885C65"/>
    <w:rsid w:val="008872B6"/>
    <w:rsid w:val="00887CB9"/>
    <w:rsid w:val="0089037B"/>
    <w:rsid w:val="00890981"/>
    <w:rsid w:val="00890E6F"/>
    <w:rsid w:val="00891A69"/>
    <w:rsid w:val="00891AE7"/>
    <w:rsid w:val="00891FD2"/>
    <w:rsid w:val="008929D8"/>
    <w:rsid w:val="008934C7"/>
    <w:rsid w:val="008936D2"/>
    <w:rsid w:val="008938C6"/>
    <w:rsid w:val="008939A4"/>
    <w:rsid w:val="00894211"/>
    <w:rsid w:val="0089442B"/>
    <w:rsid w:val="00894AF7"/>
    <w:rsid w:val="0089515A"/>
    <w:rsid w:val="008954A9"/>
    <w:rsid w:val="008956A6"/>
    <w:rsid w:val="00895843"/>
    <w:rsid w:val="008959F2"/>
    <w:rsid w:val="00895CE2"/>
    <w:rsid w:val="0089665B"/>
    <w:rsid w:val="00897191"/>
    <w:rsid w:val="00897485"/>
    <w:rsid w:val="00897F55"/>
    <w:rsid w:val="008A021E"/>
    <w:rsid w:val="008A0A80"/>
    <w:rsid w:val="008A1044"/>
    <w:rsid w:val="008A1198"/>
    <w:rsid w:val="008A11A5"/>
    <w:rsid w:val="008A15C1"/>
    <w:rsid w:val="008A1737"/>
    <w:rsid w:val="008A1A66"/>
    <w:rsid w:val="008A1BBB"/>
    <w:rsid w:val="008A1D79"/>
    <w:rsid w:val="008A1FE0"/>
    <w:rsid w:val="008A233B"/>
    <w:rsid w:val="008A2F05"/>
    <w:rsid w:val="008A2F81"/>
    <w:rsid w:val="008A3D2D"/>
    <w:rsid w:val="008A4451"/>
    <w:rsid w:val="008A4810"/>
    <w:rsid w:val="008A483D"/>
    <w:rsid w:val="008A5686"/>
    <w:rsid w:val="008A5797"/>
    <w:rsid w:val="008A66E4"/>
    <w:rsid w:val="008A69CC"/>
    <w:rsid w:val="008A6F1A"/>
    <w:rsid w:val="008A72D8"/>
    <w:rsid w:val="008A7841"/>
    <w:rsid w:val="008B0045"/>
    <w:rsid w:val="008B16EE"/>
    <w:rsid w:val="008B183D"/>
    <w:rsid w:val="008B1B96"/>
    <w:rsid w:val="008B1DBF"/>
    <w:rsid w:val="008B261B"/>
    <w:rsid w:val="008B48C7"/>
    <w:rsid w:val="008B4AE6"/>
    <w:rsid w:val="008B501D"/>
    <w:rsid w:val="008B6172"/>
    <w:rsid w:val="008B6190"/>
    <w:rsid w:val="008B6D0B"/>
    <w:rsid w:val="008B711F"/>
    <w:rsid w:val="008B71B8"/>
    <w:rsid w:val="008B788D"/>
    <w:rsid w:val="008B7C66"/>
    <w:rsid w:val="008B7CAD"/>
    <w:rsid w:val="008B7D5B"/>
    <w:rsid w:val="008B7D7B"/>
    <w:rsid w:val="008C2359"/>
    <w:rsid w:val="008C24D0"/>
    <w:rsid w:val="008C2933"/>
    <w:rsid w:val="008C2BE2"/>
    <w:rsid w:val="008C2EC8"/>
    <w:rsid w:val="008C3265"/>
    <w:rsid w:val="008C3F98"/>
    <w:rsid w:val="008C4027"/>
    <w:rsid w:val="008C484D"/>
    <w:rsid w:val="008C4D32"/>
    <w:rsid w:val="008C70D3"/>
    <w:rsid w:val="008C7518"/>
    <w:rsid w:val="008D082D"/>
    <w:rsid w:val="008D1531"/>
    <w:rsid w:val="008D1899"/>
    <w:rsid w:val="008D1D14"/>
    <w:rsid w:val="008D204F"/>
    <w:rsid w:val="008D267A"/>
    <w:rsid w:val="008D26FE"/>
    <w:rsid w:val="008D2CC8"/>
    <w:rsid w:val="008D3996"/>
    <w:rsid w:val="008D39D8"/>
    <w:rsid w:val="008D3F56"/>
    <w:rsid w:val="008D3F92"/>
    <w:rsid w:val="008D4A16"/>
    <w:rsid w:val="008D4BE1"/>
    <w:rsid w:val="008D54BD"/>
    <w:rsid w:val="008D5AAA"/>
    <w:rsid w:val="008D669D"/>
    <w:rsid w:val="008D6BDB"/>
    <w:rsid w:val="008D6EE4"/>
    <w:rsid w:val="008D7419"/>
    <w:rsid w:val="008D791C"/>
    <w:rsid w:val="008D7A2B"/>
    <w:rsid w:val="008E0144"/>
    <w:rsid w:val="008E019B"/>
    <w:rsid w:val="008E02DF"/>
    <w:rsid w:val="008E0D58"/>
    <w:rsid w:val="008E0F89"/>
    <w:rsid w:val="008E10AC"/>
    <w:rsid w:val="008E1757"/>
    <w:rsid w:val="008E3C2C"/>
    <w:rsid w:val="008E3F85"/>
    <w:rsid w:val="008E49FC"/>
    <w:rsid w:val="008E4E77"/>
    <w:rsid w:val="008E55C7"/>
    <w:rsid w:val="008E5FFA"/>
    <w:rsid w:val="008E666A"/>
    <w:rsid w:val="008E6C32"/>
    <w:rsid w:val="008E6E82"/>
    <w:rsid w:val="008F0056"/>
    <w:rsid w:val="008F071B"/>
    <w:rsid w:val="008F0BF8"/>
    <w:rsid w:val="008F0DF3"/>
    <w:rsid w:val="008F0F85"/>
    <w:rsid w:val="008F10CE"/>
    <w:rsid w:val="008F130E"/>
    <w:rsid w:val="008F14B9"/>
    <w:rsid w:val="008F3462"/>
    <w:rsid w:val="008F39E3"/>
    <w:rsid w:val="008F3B0E"/>
    <w:rsid w:val="008F3C40"/>
    <w:rsid w:val="008F3E6B"/>
    <w:rsid w:val="008F3F53"/>
    <w:rsid w:val="008F407D"/>
    <w:rsid w:val="008F4D8A"/>
    <w:rsid w:val="008F5733"/>
    <w:rsid w:val="008F6786"/>
    <w:rsid w:val="008F6915"/>
    <w:rsid w:val="009001F9"/>
    <w:rsid w:val="009007E8"/>
    <w:rsid w:val="00900C3E"/>
    <w:rsid w:val="00901D97"/>
    <w:rsid w:val="009028A0"/>
    <w:rsid w:val="009036A5"/>
    <w:rsid w:val="00903927"/>
    <w:rsid w:val="00903DAA"/>
    <w:rsid w:val="00903EE4"/>
    <w:rsid w:val="00904406"/>
    <w:rsid w:val="00904744"/>
    <w:rsid w:val="00904754"/>
    <w:rsid w:val="00904D12"/>
    <w:rsid w:val="00905BA8"/>
    <w:rsid w:val="0090624E"/>
    <w:rsid w:val="009064D5"/>
    <w:rsid w:val="00906C4B"/>
    <w:rsid w:val="00906D2E"/>
    <w:rsid w:val="0090731C"/>
    <w:rsid w:val="00907B8D"/>
    <w:rsid w:val="00907D79"/>
    <w:rsid w:val="00907E0F"/>
    <w:rsid w:val="009117C3"/>
    <w:rsid w:val="00911B5F"/>
    <w:rsid w:val="00912306"/>
    <w:rsid w:val="00912862"/>
    <w:rsid w:val="00912972"/>
    <w:rsid w:val="00912A6A"/>
    <w:rsid w:val="009133B1"/>
    <w:rsid w:val="009137D6"/>
    <w:rsid w:val="009139C5"/>
    <w:rsid w:val="00913CC7"/>
    <w:rsid w:val="00914543"/>
    <w:rsid w:val="00914A7F"/>
    <w:rsid w:val="00914E50"/>
    <w:rsid w:val="009167DA"/>
    <w:rsid w:val="00916E5D"/>
    <w:rsid w:val="00917199"/>
    <w:rsid w:val="00920003"/>
    <w:rsid w:val="0092088F"/>
    <w:rsid w:val="00920D58"/>
    <w:rsid w:val="00920E76"/>
    <w:rsid w:val="0092248E"/>
    <w:rsid w:val="009229CB"/>
    <w:rsid w:val="0092300B"/>
    <w:rsid w:val="00924A7A"/>
    <w:rsid w:val="00924D5D"/>
    <w:rsid w:val="00924E5C"/>
    <w:rsid w:val="00924FCF"/>
    <w:rsid w:val="0092516F"/>
    <w:rsid w:val="00925941"/>
    <w:rsid w:val="00926125"/>
    <w:rsid w:val="00926C90"/>
    <w:rsid w:val="009274F5"/>
    <w:rsid w:val="00927D21"/>
    <w:rsid w:val="009307EF"/>
    <w:rsid w:val="00930836"/>
    <w:rsid w:val="00930CDA"/>
    <w:rsid w:val="00931119"/>
    <w:rsid w:val="00931B06"/>
    <w:rsid w:val="009333B8"/>
    <w:rsid w:val="00933BEF"/>
    <w:rsid w:val="00933CEE"/>
    <w:rsid w:val="009357D7"/>
    <w:rsid w:val="009365B0"/>
    <w:rsid w:val="00937B52"/>
    <w:rsid w:val="00937CEF"/>
    <w:rsid w:val="00940B48"/>
    <w:rsid w:val="00940E86"/>
    <w:rsid w:val="00941409"/>
    <w:rsid w:val="009415DA"/>
    <w:rsid w:val="00941C9E"/>
    <w:rsid w:val="009424ED"/>
    <w:rsid w:val="009430D9"/>
    <w:rsid w:val="0094362E"/>
    <w:rsid w:val="0094543B"/>
    <w:rsid w:val="00945A3B"/>
    <w:rsid w:val="00945F76"/>
    <w:rsid w:val="009460E9"/>
    <w:rsid w:val="00946BB4"/>
    <w:rsid w:val="00946D9C"/>
    <w:rsid w:val="00947C37"/>
    <w:rsid w:val="00947DAB"/>
    <w:rsid w:val="00947ECC"/>
    <w:rsid w:val="00950066"/>
    <w:rsid w:val="0095021D"/>
    <w:rsid w:val="00950518"/>
    <w:rsid w:val="00950C3D"/>
    <w:rsid w:val="00950D23"/>
    <w:rsid w:val="00950FE4"/>
    <w:rsid w:val="0095206F"/>
    <w:rsid w:val="0095350D"/>
    <w:rsid w:val="00953675"/>
    <w:rsid w:val="00953A9F"/>
    <w:rsid w:val="009546A6"/>
    <w:rsid w:val="009551A4"/>
    <w:rsid w:val="009554F4"/>
    <w:rsid w:val="009557EA"/>
    <w:rsid w:val="009559F3"/>
    <w:rsid w:val="00955C65"/>
    <w:rsid w:val="00955CD8"/>
    <w:rsid w:val="009565B0"/>
    <w:rsid w:val="00956BC0"/>
    <w:rsid w:val="009618FB"/>
    <w:rsid w:val="00961E2A"/>
    <w:rsid w:val="00962E94"/>
    <w:rsid w:val="00963A2C"/>
    <w:rsid w:val="00963B5A"/>
    <w:rsid w:val="00964ACA"/>
    <w:rsid w:val="00965018"/>
    <w:rsid w:val="0096581B"/>
    <w:rsid w:val="00965F6E"/>
    <w:rsid w:val="00966211"/>
    <w:rsid w:val="00966D32"/>
    <w:rsid w:val="00966E1D"/>
    <w:rsid w:val="00966FBA"/>
    <w:rsid w:val="009673B8"/>
    <w:rsid w:val="00970F0A"/>
    <w:rsid w:val="0097150A"/>
    <w:rsid w:val="00971CA7"/>
    <w:rsid w:val="00971FC6"/>
    <w:rsid w:val="00972636"/>
    <w:rsid w:val="00972712"/>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0A"/>
    <w:rsid w:val="00984874"/>
    <w:rsid w:val="00984B70"/>
    <w:rsid w:val="00985797"/>
    <w:rsid w:val="009862E1"/>
    <w:rsid w:val="00987E74"/>
    <w:rsid w:val="009910FE"/>
    <w:rsid w:val="00991E5C"/>
    <w:rsid w:val="00992295"/>
    <w:rsid w:val="0099256E"/>
    <w:rsid w:val="009934F6"/>
    <w:rsid w:val="00993603"/>
    <w:rsid w:val="00993806"/>
    <w:rsid w:val="00994416"/>
    <w:rsid w:val="00995491"/>
    <w:rsid w:val="0099569C"/>
    <w:rsid w:val="00996EC6"/>
    <w:rsid w:val="00997597"/>
    <w:rsid w:val="00997F14"/>
    <w:rsid w:val="009A04CA"/>
    <w:rsid w:val="009A0542"/>
    <w:rsid w:val="009A0854"/>
    <w:rsid w:val="009A0A7D"/>
    <w:rsid w:val="009A19A8"/>
    <w:rsid w:val="009A1A56"/>
    <w:rsid w:val="009A1C06"/>
    <w:rsid w:val="009A1EFA"/>
    <w:rsid w:val="009A34E9"/>
    <w:rsid w:val="009A354B"/>
    <w:rsid w:val="009A38B0"/>
    <w:rsid w:val="009A3A4C"/>
    <w:rsid w:val="009A3ABC"/>
    <w:rsid w:val="009A3C19"/>
    <w:rsid w:val="009A3F7B"/>
    <w:rsid w:val="009A4867"/>
    <w:rsid w:val="009A48DA"/>
    <w:rsid w:val="009A4E31"/>
    <w:rsid w:val="009A5010"/>
    <w:rsid w:val="009A569D"/>
    <w:rsid w:val="009A6BA1"/>
    <w:rsid w:val="009A6CCE"/>
    <w:rsid w:val="009A6EC3"/>
    <w:rsid w:val="009A6EFA"/>
    <w:rsid w:val="009A7C3B"/>
    <w:rsid w:val="009A7CB3"/>
    <w:rsid w:val="009A7E53"/>
    <w:rsid w:val="009B0777"/>
    <w:rsid w:val="009B0799"/>
    <w:rsid w:val="009B0EC8"/>
    <w:rsid w:val="009B0FBB"/>
    <w:rsid w:val="009B1D1D"/>
    <w:rsid w:val="009B3119"/>
    <w:rsid w:val="009B359A"/>
    <w:rsid w:val="009B37F7"/>
    <w:rsid w:val="009B5697"/>
    <w:rsid w:val="009B60FD"/>
    <w:rsid w:val="009B7426"/>
    <w:rsid w:val="009B7D8A"/>
    <w:rsid w:val="009B7FF0"/>
    <w:rsid w:val="009C03C3"/>
    <w:rsid w:val="009C03EC"/>
    <w:rsid w:val="009C052D"/>
    <w:rsid w:val="009C1155"/>
    <w:rsid w:val="009C151D"/>
    <w:rsid w:val="009C1E17"/>
    <w:rsid w:val="009C21CF"/>
    <w:rsid w:val="009C2411"/>
    <w:rsid w:val="009C2B34"/>
    <w:rsid w:val="009C2FF6"/>
    <w:rsid w:val="009C3C09"/>
    <w:rsid w:val="009C406D"/>
    <w:rsid w:val="009C42D4"/>
    <w:rsid w:val="009C4FF4"/>
    <w:rsid w:val="009D081E"/>
    <w:rsid w:val="009D13C8"/>
    <w:rsid w:val="009D2460"/>
    <w:rsid w:val="009D2985"/>
    <w:rsid w:val="009D2F99"/>
    <w:rsid w:val="009D34EC"/>
    <w:rsid w:val="009D38B3"/>
    <w:rsid w:val="009D3BF4"/>
    <w:rsid w:val="009D4211"/>
    <w:rsid w:val="009D5540"/>
    <w:rsid w:val="009D6267"/>
    <w:rsid w:val="009D72EC"/>
    <w:rsid w:val="009D744D"/>
    <w:rsid w:val="009D7588"/>
    <w:rsid w:val="009E077B"/>
    <w:rsid w:val="009E0A75"/>
    <w:rsid w:val="009E20CD"/>
    <w:rsid w:val="009E2267"/>
    <w:rsid w:val="009E3C98"/>
    <w:rsid w:val="009E4004"/>
    <w:rsid w:val="009E4897"/>
    <w:rsid w:val="009E4B9A"/>
    <w:rsid w:val="009E4F4A"/>
    <w:rsid w:val="009E5706"/>
    <w:rsid w:val="009E59FD"/>
    <w:rsid w:val="009E6BC5"/>
    <w:rsid w:val="009E7A1C"/>
    <w:rsid w:val="009F0CC2"/>
    <w:rsid w:val="009F24E1"/>
    <w:rsid w:val="009F2662"/>
    <w:rsid w:val="009F28F0"/>
    <w:rsid w:val="009F2DBB"/>
    <w:rsid w:val="009F3702"/>
    <w:rsid w:val="009F3F22"/>
    <w:rsid w:val="009F47DC"/>
    <w:rsid w:val="009F49F9"/>
    <w:rsid w:val="009F4B44"/>
    <w:rsid w:val="009F57F4"/>
    <w:rsid w:val="009F5892"/>
    <w:rsid w:val="009F5F09"/>
    <w:rsid w:val="009F6628"/>
    <w:rsid w:val="009F69D2"/>
    <w:rsid w:val="009F6C21"/>
    <w:rsid w:val="009F730F"/>
    <w:rsid w:val="009F7C2B"/>
    <w:rsid w:val="00A00BE0"/>
    <w:rsid w:val="00A01037"/>
    <w:rsid w:val="00A01536"/>
    <w:rsid w:val="00A0206A"/>
    <w:rsid w:val="00A02145"/>
    <w:rsid w:val="00A02783"/>
    <w:rsid w:val="00A02839"/>
    <w:rsid w:val="00A0353E"/>
    <w:rsid w:val="00A03A4A"/>
    <w:rsid w:val="00A043FC"/>
    <w:rsid w:val="00A04736"/>
    <w:rsid w:val="00A050C2"/>
    <w:rsid w:val="00A05385"/>
    <w:rsid w:val="00A05394"/>
    <w:rsid w:val="00A05A8E"/>
    <w:rsid w:val="00A05D95"/>
    <w:rsid w:val="00A062EF"/>
    <w:rsid w:val="00A06AD0"/>
    <w:rsid w:val="00A073A7"/>
    <w:rsid w:val="00A112CA"/>
    <w:rsid w:val="00A11349"/>
    <w:rsid w:val="00A11FD8"/>
    <w:rsid w:val="00A12A44"/>
    <w:rsid w:val="00A13C64"/>
    <w:rsid w:val="00A15203"/>
    <w:rsid w:val="00A1535E"/>
    <w:rsid w:val="00A1591D"/>
    <w:rsid w:val="00A1703F"/>
    <w:rsid w:val="00A170CB"/>
    <w:rsid w:val="00A1717D"/>
    <w:rsid w:val="00A1753F"/>
    <w:rsid w:val="00A177D3"/>
    <w:rsid w:val="00A17CBC"/>
    <w:rsid w:val="00A200C8"/>
    <w:rsid w:val="00A20521"/>
    <w:rsid w:val="00A2081C"/>
    <w:rsid w:val="00A20CFE"/>
    <w:rsid w:val="00A21615"/>
    <w:rsid w:val="00A217A0"/>
    <w:rsid w:val="00A21AC6"/>
    <w:rsid w:val="00A22B11"/>
    <w:rsid w:val="00A2314C"/>
    <w:rsid w:val="00A238F6"/>
    <w:rsid w:val="00A23E1F"/>
    <w:rsid w:val="00A2430C"/>
    <w:rsid w:val="00A2444D"/>
    <w:rsid w:val="00A24BB8"/>
    <w:rsid w:val="00A2552C"/>
    <w:rsid w:val="00A26205"/>
    <w:rsid w:val="00A263A2"/>
    <w:rsid w:val="00A26ABB"/>
    <w:rsid w:val="00A26F2E"/>
    <w:rsid w:val="00A27274"/>
    <w:rsid w:val="00A2730F"/>
    <w:rsid w:val="00A27927"/>
    <w:rsid w:val="00A30301"/>
    <w:rsid w:val="00A30D5F"/>
    <w:rsid w:val="00A319BC"/>
    <w:rsid w:val="00A325E8"/>
    <w:rsid w:val="00A32657"/>
    <w:rsid w:val="00A32F18"/>
    <w:rsid w:val="00A33C5D"/>
    <w:rsid w:val="00A33D3D"/>
    <w:rsid w:val="00A34014"/>
    <w:rsid w:val="00A34555"/>
    <w:rsid w:val="00A34C8B"/>
    <w:rsid w:val="00A34F43"/>
    <w:rsid w:val="00A36554"/>
    <w:rsid w:val="00A36F67"/>
    <w:rsid w:val="00A3724F"/>
    <w:rsid w:val="00A37298"/>
    <w:rsid w:val="00A377FA"/>
    <w:rsid w:val="00A37D3E"/>
    <w:rsid w:val="00A407EB"/>
    <w:rsid w:val="00A40E39"/>
    <w:rsid w:val="00A416D6"/>
    <w:rsid w:val="00A41BCE"/>
    <w:rsid w:val="00A420B4"/>
    <w:rsid w:val="00A424EB"/>
    <w:rsid w:val="00A42723"/>
    <w:rsid w:val="00A42D3D"/>
    <w:rsid w:val="00A45C0C"/>
    <w:rsid w:val="00A460CA"/>
    <w:rsid w:val="00A4633D"/>
    <w:rsid w:val="00A46464"/>
    <w:rsid w:val="00A46609"/>
    <w:rsid w:val="00A46829"/>
    <w:rsid w:val="00A47022"/>
    <w:rsid w:val="00A4719F"/>
    <w:rsid w:val="00A474C1"/>
    <w:rsid w:val="00A47580"/>
    <w:rsid w:val="00A47583"/>
    <w:rsid w:val="00A507A8"/>
    <w:rsid w:val="00A5138A"/>
    <w:rsid w:val="00A517A0"/>
    <w:rsid w:val="00A51CEC"/>
    <w:rsid w:val="00A5244B"/>
    <w:rsid w:val="00A5247E"/>
    <w:rsid w:val="00A52A6E"/>
    <w:rsid w:val="00A52B19"/>
    <w:rsid w:val="00A5306C"/>
    <w:rsid w:val="00A53CA2"/>
    <w:rsid w:val="00A541E7"/>
    <w:rsid w:val="00A541EF"/>
    <w:rsid w:val="00A54A1F"/>
    <w:rsid w:val="00A54BE2"/>
    <w:rsid w:val="00A54E07"/>
    <w:rsid w:val="00A55579"/>
    <w:rsid w:val="00A557D6"/>
    <w:rsid w:val="00A55C16"/>
    <w:rsid w:val="00A562A9"/>
    <w:rsid w:val="00A56EBF"/>
    <w:rsid w:val="00A57138"/>
    <w:rsid w:val="00A572EC"/>
    <w:rsid w:val="00A60543"/>
    <w:rsid w:val="00A632FA"/>
    <w:rsid w:val="00A6422F"/>
    <w:rsid w:val="00A6529E"/>
    <w:rsid w:val="00A65B2D"/>
    <w:rsid w:val="00A66476"/>
    <w:rsid w:val="00A66926"/>
    <w:rsid w:val="00A66E99"/>
    <w:rsid w:val="00A67BE0"/>
    <w:rsid w:val="00A67E3D"/>
    <w:rsid w:val="00A67F0A"/>
    <w:rsid w:val="00A70235"/>
    <w:rsid w:val="00A70422"/>
    <w:rsid w:val="00A709D8"/>
    <w:rsid w:val="00A712CE"/>
    <w:rsid w:val="00A714AC"/>
    <w:rsid w:val="00A72E47"/>
    <w:rsid w:val="00A730B5"/>
    <w:rsid w:val="00A73FF4"/>
    <w:rsid w:val="00A75291"/>
    <w:rsid w:val="00A75A51"/>
    <w:rsid w:val="00A75C6C"/>
    <w:rsid w:val="00A76857"/>
    <w:rsid w:val="00A76D2D"/>
    <w:rsid w:val="00A771E5"/>
    <w:rsid w:val="00A7755D"/>
    <w:rsid w:val="00A810B6"/>
    <w:rsid w:val="00A814F2"/>
    <w:rsid w:val="00A823A2"/>
    <w:rsid w:val="00A82623"/>
    <w:rsid w:val="00A82B9E"/>
    <w:rsid w:val="00A82D7A"/>
    <w:rsid w:val="00A832AE"/>
    <w:rsid w:val="00A83588"/>
    <w:rsid w:val="00A836D8"/>
    <w:rsid w:val="00A83B1F"/>
    <w:rsid w:val="00A83EDE"/>
    <w:rsid w:val="00A840AC"/>
    <w:rsid w:val="00A843D7"/>
    <w:rsid w:val="00A84430"/>
    <w:rsid w:val="00A84CC9"/>
    <w:rsid w:val="00A852BF"/>
    <w:rsid w:val="00A85EB8"/>
    <w:rsid w:val="00A8606A"/>
    <w:rsid w:val="00A86781"/>
    <w:rsid w:val="00A8699B"/>
    <w:rsid w:val="00A86C00"/>
    <w:rsid w:val="00A879A3"/>
    <w:rsid w:val="00A87E42"/>
    <w:rsid w:val="00A90859"/>
    <w:rsid w:val="00A90EED"/>
    <w:rsid w:val="00A90FCC"/>
    <w:rsid w:val="00A911AC"/>
    <w:rsid w:val="00A912AE"/>
    <w:rsid w:val="00A915B7"/>
    <w:rsid w:val="00A91E01"/>
    <w:rsid w:val="00A91E31"/>
    <w:rsid w:val="00A91E43"/>
    <w:rsid w:val="00A9212A"/>
    <w:rsid w:val="00A92CC3"/>
    <w:rsid w:val="00A92F8D"/>
    <w:rsid w:val="00A933F7"/>
    <w:rsid w:val="00A939C2"/>
    <w:rsid w:val="00A93AF5"/>
    <w:rsid w:val="00A93D9C"/>
    <w:rsid w:val="00A94247"/>
    <w:rsid w:val="00A957B9"/>
    <w:rsid w:val="00A9672F"/>
    <w:rsid w:val="00A967A7"/>
    <w:rsid w:val="00A97708"/>
    <w:rsid w:val="00AA066A"/>
    <w:rsid w:val="00AA0FF2"/>
    <w:rsid w:val="00AA1AE3"/>
    <w:rsid w:val="00AA2B1E"/>
    <w:rsid w:val="00AA2C9E"/>
    <w:rsid w:val="00AA33D3"/>
    <w:rsid w:val="00AA44F8"/>
    <w:rsid w:val="00AA535D"/>
    <w:rsid w:val="00AA5410"/>
    <w:rsid w:val="00AA5AC4"/>
    <w:rsid w:val="00AA6573"/>
    <w:rsid w:val="00AA69BA"/>
    <w:rsid w:val="00AA6A1C"/>
    <w:rsid w:val="00AA6CA3"/>
    <w:rsid w:val="00AA73DA"/>
    <w:rsid w:val="00AA756C"/>
    <w:rsid w:val="00AA7A4A"/>
    <w:rsid w:val="00AB0A1B"/>
    <w:rsid w:val="00AB1845"/>
    <w:rsid w:val="00AB2AFC"/>
    <w:rsid w:val="00AB3873"/>
    <w:rsid w:val="00AB39F7"/>
    <w:rsid w:val="00AB3CD5"/>
    <w:rsid w:val="00AB3E20"/>
    <w:rsid w:val="00AB40E5"/>
    <w:rsid w:val="00AB47A9"/>
    <w:rsid w:val="00AB4BC0"/>
    <w:rsid w:val="00AB4D4D"/>
    <w:rsid w:val="00AB4E1F"/>
    <w:rsid w:val="00AB5A11"/>
    <w:rsid w:val="00AB639A"/>
    <w:rsid w:val="00AB6A18"/>
    <w:rsid w:val="00AB7016"/>
    <w:rsid w:val="00AB7A09"/>
    <w:rsid w:val="00AB7CEB"/>
    <w:rsid w:val="00AC0357"/>
    <w:rsid w:val="00AC1027"/>
    <w:rsid w:val="00AC1518"/>
    <w:rsid w:val="00AC16FB"/>
    <w:rsid w:val="00AC17C7"/>
    <w:rsid w:val="00AC187B"/>
    <w:rsid w:val="00AC18E1"/>
    <w:rsid w:val="00AC1B8D"/>
    <w:rsid w:val="00AC1DAE"/>
    <w:rsid w:val="00AC294F"/>
    <w:rsid w:val="00AC2950"/>
    <w:rsid w:val="00AC2F75"/>
    <w:rsid w:val="00AC5529"/>
    <w:rsid w:val="00AC6829"/>
    <w:rsid w:val="00AC6C35"/>
    <w:rsid w:val="00AC6EB9"/>
    <w:rsid w:val="00AC6FDC"/>
    <w:rsid w:val="00AC72A5"/>
    <w:rsid w:val="00AC730E"/>
    <w:rsid w:val="00AC73AB"/>
    <w:rsid w:val="00AC73FF"/>
    <w:rsid w:val="00AC75D2"/>
    <w:rsid w:val="00AC75D4"/>
    <w:rsid w:val="00AC7F06"/>
    <w:rsid w:val="00AC7FD1"/>
    <w:rsid w:val="00AD025A"/>
    <w:rsid w:val="00AD20DA"/>
    <w:rsid w:val="00AD432B"/>
    <w:rsid w:val="00AD4C10"/>
    <w:rsid w:val="00AD4F6B"/>
    <w:rsid w:val="00AD5018"/>
    <w:rsid w:val="00AD5E75"/>
    <w:rsid w:val="00AD6485"/>
    <w:rsid w:val="00AD6654"/>
    <w:rsid w:val="00AD66FC"/>
    <w:rsid w:val="00AD6D16"/>
    <w:rsid w:val="00AD6E5F"/>
    <w:rsid w:val="00AE0B85"/>
    <w:rsid w:val="00AE0C9B"/>
    <w:rsid w:val="00AE0D27"/>
    <w:rsid w:val="00AE2B3A"/>
    <w:rsid w:val="00AE2EA4"/>
    <w:rsid w:val="00AE30E4"/>
    <w:rsid w:val="00AE5B0F"/>
    <w:rsid w:val="00AE5B67"/>
    <w:rsid w:val="00AE68D7"/>
    <w:rsid w:val="00AE6C82"/>
    <w:rsid w:val="00AE7F76"/>
    <w:rsid w:val="00AF062F"/>
    <w:rsid w:val="00AF14F2"/>
    <w:rsid w:val="00AF159C"/>
    <w:rsid w:val="00AF1C85"/>
    <w:rsid w:val="00AF1CD5"/>
    <w:rsid w:val="00AF27D6"/>
    <w:rsid w:val="00AF292D"/>
    <w:rsid w:val="00AF2A99"/>
    <w:rsid w:val="00AF2A9B"/>
    <w:rsid w:val="00AF39EA"/>
    <w:rsid w:val="00AF4082"/>
    <w:rsid w:val="00AF421B"/>
    <w:rsid w:val="00AF451B"/>
    <w:rsid w:val="00AF4BAB"/>
    <w:rsid w:val="00AF4F23"/>
    <w:rsid w:val="00AF50B6"/>
    <w:rsid w:val="00AF5419"/>
    <w:rsid w:val="00AF5467"/>
    <w:rsid w:val="00AF56F4"/>
    <w:rsid w:val="00AF694E"/>
    <w:rsid w:val="00AF717A"/>
    <w:rsid w:val="00AF76B2"/>
    <w:rsid w:val="00B024C4"/>
    <w:rsid w:val="00B032E6"/>
    <w:rsid w:val="00B03920"/>
    <w:rsid w:val="00B04091"/>
    <w:rsid w:val="00B0410E"/>
    <w:rsid w:val="00B05ED3"/>
    <w:rsid w:val="00B0634C"/>
    <w:rsid w:val="00B07467"/>
    <w:rsid w:val="00B07DB4"/>
    <w:rsid w:val="00B10E43"/>
    <w:rsid w:val="00B10ECB"/>
    <w:rsid w:val="00B11444"/>
    <w:rsid w:val="00B12207"/>
    <w:rsid w:val="00B1227E"/>
    <w:rsid w:val="00B12575"/>
    <w:rsid w:val="00B12B89"/>
    <w:rsid w:val="00B12E3B"/>
    <w:rsid w:val="00B136AF"/>
    <w:rsid w:val="00B13DA2"/>
    <w:rsid w:val="00B13F13"/>
    <w:rsid w:val="00B141A5"/>
    <w:rsid w:val="00B1447B"/>
    <w:rsid w:val="00B14908"/>
    <w:rsid w:val="00B14D3F"/>
    <w:rsid w:val="00B1516E"/>
    <w:rsid w:val="00B15871"/>
    <w:rsid w:val="00B15A3A"/>
    <w:rsid w:val="00B1601E"/>
    <w:rsid w:val="00B16335"/>
    <w:rsid w:val="00B17105"/>
    <w:rsid w:val="00B175ED"/>
    <w:rsid w:val="00B17EFB"/>
    <w:rsid w:val="00B17FF5"/>
    <w:rsid w:val="00B208AD"/>
    <w:rsid w:val="00B21006"/>
    <w:rsid w:val="00B2101A"/>
    <w:rsid w:val="00B21C19"/>
    <w:rsid w:val="00B226E4"/>
    <w:rsid w:val="00B233F9"/>
    <w:rsid w:val="00B24B39"/>
    <w:rsid w:val="00B24B3D"/>
    <w:rsid w:val="00B25C7C"/>
    <w:rsid w:val="00B261B9"/>
    <w:rsid w:val="00B30319"/>
    <w:rsid w:val="00B309B0"/>
    <w:rsid w:val="00B31B3A"/>
    <w:rsid w:val="00B322D7"/>
    <w:rsid w:val="00B3257A"/>
    <w:rsid w:val="00B326E2"/>
    <w:rsid w:val="00B33457"/>
    <w:rsid w:val="00B33C76"/>
    <w:rsid w:val="00B33C98"/>
    <w:rsid w:val="00B3411C"/>
    <w:rsid w:val="00B3576D"/>
    <w:rsid w:val="00B35BA4"/>
    <w:rsid w:val="00B36B45"/>
    <w:rsid w:val="00B36DB2"/>
    <w:rsid w:val="00B36FA9"/>
    <w:rsid w:val="00B37ACC"/>
    <w:rsid w:val="00B40985"/>
    <w:rsid w:val="00B40D88"/>
    <w:rsid w:val="00B41DBB"/>
    <w:rsid w:val="00B42611"/>
    <w:rsid w:val="00B42998"/>
    <w:rsid w:val="00B4359C"/>
    <w:rsid w:val="00B43918"/>
    <w:rsid w:val="00B4429A"/>
    <w:rsid w:val="00B45112"/>
    <w:rsid w:val="00B45964"/>
    <w:rsid w:val="00B460F8"/>
    <w:rsid w:val="00B46509"/>
    <w:rsid w:val="00B471EC"/>
    <w:rsid w:val="00B47EBB"/>
    <w:rsid w:val="00B500AF"/>
    <w:rsid w:val="00B506B0"/>
    <w:rsid w:val="00B520C5"/>
    <w:rsid w:val="00B52FE1"/>
    <w:rsid w:val="00B53173"/>
    <w:rsid w:val="00B539E9"/>
    <w:rsid w:val="00B53B59"/>
    <w:rsid w:val="00B5500B"/>
    <w:rsid w:val="00B551E4"/>
    <w:rsid w:val="00B555F2"/>
    <w:rsid w:val="00B55AF9"/>
    <w:rsid w:val="00B56B0D"/>
    <w:rsid w:val="00B56C79"/>
    <w:rsid w:val="00B56F73"/>
    <w:rsid w:val="00B574DD"/>
    <w:rsid w:val="00B577C8"/>
    <w:rsid w:val="00B60756"/>
    <w:rsid w:val="00B60F87"/>
    <w:rsid w:val="00B60F8D"/>
    <w:rsid w:val="00B6174E"/>
    <w:rsid w:val="00B61FEC"/>
    <w:rsid w:val="00B6203A"/>
    <w:rsid w:val="00B621F0"/>
    <w:rsid w:val="00B62B31"/>
    <w:rsid w:val="00B63B36"/>
    <w:rsid w:val="00B63C77"/>
    <w:rsid w:val="00B63E89"/>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CBB"/>
    <w:rsid w:val="00B75F2D"/>
    <w:rsid w:val="00B760D5"/>
    <w:rsid w:val="00B764C5"/>
    <w:rsid w:val="00B76B28"/>
    <w:rsid w:val="00B77865"/>
    <w:rsid w:val="00B801CF"/>
    <w:rsid w:val="00B80873"/>
    <w:rsid w:val="00B8096C"/>
    <w:rsid w:val="00B80E16"/>
    <w:rsid w:val="00B81A94"/>
    <w:rsid w:val="00B81C23"/>
    <w:rsid w:val="00B82829"/>
    <w:rsid w:val="00B835F8"/>
    <w:rsid w:val="00B83605"/>
    <w:rsid w:val="00B83D3C"/>
    <w:rsid w:val="00B83E0B"/>
    <w:rsid w:val="00B849C4"/>
    <w:rsid w:val="00B854FC"/>
    <w:rsid w:val="00B859B3"/>
    <w:rsid w:val="00B85EC9"/>
    <w:rsid w:val="00B86F28"/>
    <w:rsid w:val="00B872F7"/>
    <w:rsid w:val="00B87A6C"/>
    <w:rsid w:val="00B87C72"/>
    <w:rsid w:val="00B9005C"/>
    <w:rsid w:val="00B9051A"/>
    <w:rsid w:val="00B90BA5"/>
    <w:rsid w:val="00B90F93"/>
    <w:rsid w:val="00B91139"/>
    <w:rsid w:val="00B921C7"/>
    <w:rsid w:val="00B92331"/>
    <w:rsid w:val="00B92EA3"/>
    <w:rsid w:val="00B930C5"/>
    <w:rsid w:val="00B9362F"/>
    <w:rsid w:val="00B9587A"/>
    <w:rsid w:val="00B96031"/>
    <w:rsid w:val="00B966C6"/>
    <w:rsid w:val="00B968B4"/>
    <w:rsid w:val="00B96BA0"/>
    <w:rsid w:val="00BA0236"/>
    <w:rsid w:val="00BA025C"/>
    <w:rsid w:val="00BA228B"/>
    <w:rsid w:val="00BA231C"/>
    <w:rsid w:val="00BA2DAB"/>
    <w:rsid w:val="00BA3180"/>
    <w:rsid w:val="00BA31A2"/>
    <w:rsid w:val="00BA498F"/>
    <w:rsid w:val="00BA4D94"/>
    <w:rsid w:val="00BA4EBA"/>
    <w:rsid w:val="00BA66C5"/>
    <w:rsid w:val="00BA66F7"/>
    <w:rsid w:val="00BA6805"/>
    <w:rsid w:val="00BA69C0"/>
    <w:rsid w:val="00BA7E7F"/>
    <w:rsid w:val="00BB0474"/>
    <w:rsid w:val="00BB0959"/>
    <w:rsid w:val="00BB19C4"/>
    <w:rsid w:val="00BB1DF5"/>
    <w:rsid w:val="00BB25C1"/>
    <w:rsid w:val="00BB3656"/>
    <w:rsid w:val="00BB379B"/>
    <w:rsid w:val="00BB4174"/>
    <w:rsid w:val="00BB476D"/>
    <w:rsid w:val="00BB488E"/>
    <w:rsid w:val="00BB4AC7"/>
    <w:rsid w:val="00BB4B07"/>
    <w:rsid w:val="00BB4D0E"/>
    <w:rsid w:val="00BB5118"/>
    <w:rsid w:val="00BB542E"/>
    <w:rsid w:val="00BB5C84"/>
    <w:rsid w:val="00BB6098"/>
    <w:rsid w:val="00BB6B00"/>
    <w:rsid w:val="00BB6ECA"/>
    <w:rsid w:val="00BB73D2"/>
    <w:rsid w:val="00BB7A1D"/>
    <w:rsid w:val="00BB7F42"/>
    <w:rsid w:val="00BC05C0"/>
    <w:rsid w:val="00BC0A80"/>
    <w:rsid w:val="00BC0A92"/>
    <w:rsid w:val="00BC0D27"/>
    <w:rsid w:val="00BC1506"/>
    <w:rsid w:val="00BC159D"/>
    <w:rsid w:val="00BC1F17"/>
    <w:rsid w:val="00BC26DC"/>
    <w:rsid w:val="00BC333C"/>
    <w:rsid w:val="00BC3C23"/>
    <w:rsid w:val="00BC49E9"/>
    <w:rsid w:val="00BC4A56"/>
    <w:rsid w:val="00BC51CB"/>
    <w:rsid w:val="00BC5461"/>
    <w:rsid w:val="00BC55DA"/>
    <w:rsid w:val="00BC6333"/>
    <w:rsid w:val="00BC63EA"/>
    <w:rsid w:val="00BC64C1"/>
    <w:rsid w:val="00BC6702"/>
    <w:rsid w:val="00BC67A4"/>
    <w:rsid w:val="00BC729B"/>
    <w:rsid w:val="00BC7774"/>
    <w:rsid w:val="00BD0A27"/>
    <w:rsid w:val="00BD2513"/>
    <w:rsid w:val="00BD254E"/>
    <w:rsid w:val="00BD261B"/>
    <w:rsid w:val="00BD2BD5"/>
    <w:rsid w:val="00BD2D3A"/>
    <w:rsid w:val="00BD3E6A"/>
    <w:rsid w:val="00BD4014"/>
    <w:rsid w:val="00BD457C"/>
    <w:rsid w:val="00BD5792"/>
    <w:rsid w:val="00BD5BD3"/>
    <w:rsid w:val="00BD6CBD"/>
    <w:rsid w:val="00BD7BB6"/>
    <w:rsid w:val="00BE00DD"/>
    <w:rsid w:val="00BE071E"/>
    <w:rsid w:val="00BE11BB"/>
    <w:rsid w:val="00BE1943"/>
    <w:rsid w:val="00BE1A6C"/>
    <w:rsid w:val="00BE1C34"/>
    <w:rsid w:val="00BE22A9"/>
    <w:rsid w:val="00BE2392"/>
    <w:rsid w:val="00BE24E5"/>
    <w:rsid w:val="00BE25E3"/>
    <w:rsid w:val="00BE281D"/>
    <w:rsid w:val="00BE2922"/>
    <w:rsid w:val="00BE3E5E"/>
    <w:rsid w:val="00BE3EB6"/>
    <w:rsid w:val="00BE4858"/>
    <w:rsid w:val="00BE4B83"/>
    <w:rsid w:val="00BE4F15"/>
    <w:rsid w:val="00BE56C1"/>
    <w:rsid w:val="00BE5744"/>
    <w:rsid w:val="00BE57EC"/>
    <w:rsid w:val="00BE6902"/>
    <w:rsid w:val="00BE758F"/>
    <w:rsid w:val="00BE799D"/>
    <w:rsid w:val="00BE7BA8"/>
    <w:rsid w:val="00BF0332"/>
    <w:rsid w:val="00BF058E"/>
    <w:rsid w:val="00BF0B08"/>
    <w:rsid w:val="00BF12C6"/>
    <w:rsid w:val="00BF38BE"/>
    <w:rsid w:val="00BF3987"/>
    <w:rsid w:val="00BF3CFE"/>
    <w:rsid w:val="00BF447A"/>
    <w:rsid w:val="00BF481C"/>
    <w:rsid w:val="00BF4900"/>
    <w:rsid w:val="00BF5564"/>
    <w:rsid w:val="00BF5CEF"/>
    <w:rsid w:val="00BF6C8B"/>
    <w:rsid w:val="00BF6F52"/>
    <w:rsid w:val="00BF7189"/>
    <w:rsid w:val="00C002D5"/>
    <w:rsid w:val="00C012A1"/>
    <w:rsid w:val="00C01986"/>
    <w:rsid w:val="00C01A60"/>
    <w:rsid w:val="00C028AF"/>
    <w:rsid w:val="00C03B79"/>
    <w:rsid w:val="00C042A3"/>
    <w:rsid w:val="00C0451F"/>
    <w:rsid w:val="00C0575D"/>
    <w:rsid w:val="00C06476"/>
    <w:rsid w:val="00C064FF"/>
    <w:rsid w:val="00C067F2"/>
    <w:rsid w:val="00C06AA5"/>
    <w:rsid w:val="00C06B41"/>
    <w:rsid w:val="00C07438"/>
    <w:rsid w:val="00C101CE"/>
    <w:rsid w:val="00C10793"/>
    <w:rsid w:val="00C10EE7"/>
    <w:rsid w:val="00C10F4D"/>
    <w:rsid w:val="00C11088"/>
    <w:rsid w:val="00C11190"/>
    <w:rsid w:val="00C112A5"/>
    <w:rsid w:val="00C117A3"/>
    <w:rsid w:val="00C12537"/>
    <w:rsid w:val="00C126CC"/>
    <w:rsid w:val="00C13597"/>
    <w:rsid w:val="00C158E7"/>
    <w:rsid w:val="00C17056"/>
    <w:rsid w:val="00C17800"/>
    <w:rsid w:val="00C20094"/>
    <w:rsid w:val="00C207AE"/>
    <w:rsid w:val="00C20EEA"/>
    <w:rsid w:val="00C21025"/>
    <w:rsid w:val="00C22255"/>
    <w:rsid w:val="00C22266"/>
    <w:rsid w:val="00C2251A"/>
    <w:rsid w:val="00C226C5"/>
    <w:rsid w:val="00C227C8"/>
    <w:rsid w:val="00C22E6D"/>
    <w:rsid w:val="00C23734"/>
    <w:rsid w:val="00C23BCE"/>
    <w:rsid w:val="00C23BE5"/>
    <w:rsid w:val="00C24419"/>
    <w:rsid w:val="00C24E47"/>
    <w:rsid w:val="00C253B6"/>
    <w:rsid w:val="00C25C16"/>
    <w:rsid w:val="00C261B6"/>
    <w:rsid w:val="00C27534"/>
    <w:rsid w:val="00C27A3A"/>
    <w:rsid w:val="00C308AD"/>
    <w:rsid w:val="00C3111A"/>
    <w:rsid w:val="00C3223B"/>
    <w:rsid w:val="00C324E6"/>
    <w:rsid w:val="00C32851"/>
    <w:rsid w:val="00C3348C"/>
    <w:rsid w:val="00C33A4B"/>
    <w:rsid w:val="00C33D97"/>
    <w:rsid w:val="00C35D29"/>
    <w:rsid w:val="00C36535"/>
    <w:rsid w:val="00C367BB"/>
    <w:rsid w:val="00C36DDF"/>
    <w:rsid w:val="00C36EA6"/>
    <w:rsid w:val="00C37330"/>
    <w:rsid w:val="00C37A38"/>
    <w:rsid w:val="00C404D6"/>
    <w:rsid w:val="00C405F2"/>
    <w:rsid w:val="00C40E8A"/>
    <w:rsid w:val="00C41AE6"/>
    <w:rsid w:val="00C41F38"/>
    <w:rsid w:val="00C429C2"/>
    <w:rsid w:val="00C42D9A"/>
    <w:rsid w:val="00C432BA"/>
    <w:rsid w:val="00C4334A"/>
    <w:rsid w:val="00C43D2F"/>
    <w:rsid w:val="00C441E2"/>
    <w:rsid w:val="00C44C60"/>
    <w:rsid w:val="00C44D3A"/>
    <w:rsid w:val="00C44E5B"/>
    <w:rsid w:val="00C44E76"/>
    <w:rsid w:val="00C452DD"/>
    <w:rsid w:val="00C457A6"/>
    <w:rsid w:val="00C457F2"/>
    <w:rsid w:val="00C45DAE"/>
    <w:rsid w:val="00C45F17"/>
    <w:rsid w:val="00C4619C"/>
    <w:rsid w:val="00C46C84"/>
    <w:rsid w:val="00C46D4B"/>
    <w:rsid w:val="00C46DE6"/>
    <w:rsid w:val="00C46F16"/>
    <w:rsid w:val="00C47C99"/>
    <w:rsid w:val="00C47F25"/>
    <w:rsid w:val="00C501A1"/>
    <w:rsid w:val="00C50CBC"/>
    <w:rsid w:val="00C50D36"/>
    <w:rsid w:val="00C50E52"/>
    <w:rsid w:val="00C50F64"/>
    <w:rsid w:val="00C51514"/>
    <w:rsid w:val="00C51A1F"/>
    <w:rsid w:val="00C51D09"/>
    <w:rsid w:val="00C5200C"/>
    <w:rsid w:val="00C532F0"/>
    <w:rsid w:val="00C535C9"/>
    <w:rsid w:val="00C53830"/>
    <w:rsid w:val="00C540FC"/>
    <w:rsid w:val="00C54976"/>
    <w:rsid w:val="00C549E2"/>
    <w:rsid w:val="00C54B38"/>
    <w:rsid w:val="00C54C00"/>
    <w:rsid w:val="00C550E9"/>
    <w:rsid w:val="00C55197"/>
    <w:rsid w:val="00C5526B"/>
    <w:rsid w:val="00C554C6"/>
    <w:rsid w:val="00C55736"/>
    <w:rsid w:val="00C55BC4"/>
    <w:rsid w:val="00C56592"/>
    <w:rsid w:val="00C565EF"/>
    <w:rsid w:val="00C6079C"/>
    <w:rsid w:val="00C60800"/>
    <w:rsid w:val="00C6080E"/>
    <w:rsid w:val="00C60FD8"/>
    <w:rsid w:val="00C616DE"/>
    <w:rsid w:val="00C61829"/>
    <w:rsid w:val="00C61D8C"/>
    <w:rsid w:val="00C6201A"/>
    <w:rsid w:val="00C621F2"/>
    <w:rsid w:val="00C622CC"/>
    <w:rsid w:val="00C629C1"/>
    <w:rsid w:val="00C63254"/>
    <w:rsid w:val="00C6363D"/>
    <w:rsid w:val="00C6513B"/>
    <w:rsid w:val="00C653BE"/>
    <w:rsid w:val="00C6550A"/>
    <w:rsid w:val="00C65964"/>
    <w:rsid w:val="00C6597B"/>
    <w:rsid w:val="00C6636B"/>
    <w:rsid w:val="00C6664E"/>
    <w:rsid w:val="00C66C62"/>
    <w:rsid w:val="00C6796F"/>
    <w:rsid w:val="00C67B72"/>
    <w:rsid w:val="00C70469"/>
    <w:rsid w:val="00C705F7"/>
    <w:rsid w:val="00C70805"/>
    <w:rsid w:val="00C7142D"/>
    <w:rsid w:val="00C723B4"/>
    <w:rsid w:val="00C72721"/>
    <w:rsid w:val="00C73383"/>
    <w:rsid w:val="00C73D0A"/>
    <w:rsid w:val="00C7494C"/>
    <w:rsid w:val="00C75233"/>
    <w:rsid w:val="00C752F4"/>
    <w:rsid w:val="00C75379"/>
    <w:rsid w:val="00C755A0"/>
    <w:rsid w:val="00C76007"/>
    <w:rsid w:val="00C7629B"/>
    <w:rsid w:val="00C76A82"/>
    <w:rsid w:val="00C76D09"/>
    <w:rsid w:val="00C76D74"/>
    <w:rsid w:val="00C772D2"/>
    <w:rsid w:val="00C77A3A"/>
    <w:rsid w:val="00C77B73"/>
    <w:rsid w:val="00C80205"/>
    <w:rsid w:val="00C8028E"/>
    <w:rsid w:val="00C803BE"/>
    <w:rsid w:val="00C8040E"/>
    <w:rsid w:val="00C809A2"/>
    <w:rsid w:val="00C81A91"/>
    <w:rsid w:val="00C81E31"/>
    <w:rsid w:val="00C831BC"/>
    <w:rsid w:val="00C83216"/>
    <w:rsid w:val="00C8336C"/>
    <w:rsid w:val="00C8443D"/>
    <w:rsid w:val="00C845E9"/>
    <w:rsid w:val="00C8469F"/>
    <w:rsid w:val="00C84DE4"/>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3D1"/>
    <w:rsid w:val="00C96EB4"/>
    <w:rsid w:val="00C97070"/>
    <w:rsid w:val="00C9794C"/>
    <w:rsid w:val="00CA05F2"/>
    <w:rsid w:val="00CA0716"/>
    <w:rsid w:val="00CA0F2A"/>
    <w:rsid w:val="00CA1212"/>
    <w:rsid w:val="00CA15B3"/>
    <w:rsid w:val="00CA23B1"/>
    <w:rsid w:val="00CA345C"/>
    <w:rsid w:val="00CA3879"/>
    <w:rsid w:val="00CA3D69"/>
    <w:rsid w:val="00CA446A"/>
    <w:rsid w:val="00CA4941"/>
    <w:rsid w:val="00CA4DE9"/>
    <w:rsid w:val="00CA5154"/>
    <w:rsid w:val="00CA57E9"/>
    <w:rsid w:val="00CA5AF6"/>
    <w:rsid w:val="00CA5CE2"/>
    <w:rsid w:val="00CA6B58"/>
    <w:rsid w:val="00CA77F6"/>
    <w:rsid w:val="00CA7B6B"/>
    <w:rsid w:val="00CB08C0"/>
    <w:rsid w:val="00CB099D"/>
    <w:rsid w:val="00CB0D6B"/>
    <w:rsid w:val="00CB1233"/>
    <w:rsid w:val="00CB12F8"/>
    <w:rsid w:val="00CB1BB3"/>
    <w:rsid w:val="00CB25FF"/>
    <w:rsid w:val="00CB29F2"/>
    <w:rsid w:val="00CB2B76"/>
    <w:rsid w:val="00CB2E3D"/>
    <w:rsid w:val="00CB2F33"/>
    <w:rsid w:val="00CB3244"/>
    <w:rsid w:val="00CB34DD"/>
    <w:rsid w:val="00CB38BF"/>
    <w:rsid w:val="00CB38E1"/>
    <w:rsid w:val="00CB3A06"/>
    <w:rsid w:val="00CB3EB4"/>
    <w:rsid w:val="00CB403B"/>
    <w:rsid w:val="00CB4134"/>
    <w:rsid w:val="00CB419F"/>
    <w:rsid w:val="00CB4542"/>
    <w:rsid w:val="00CB5121"/>
    <w:rsid w:val="00CB5552"/>
    <w:rsid w:val="00CB5718"/>
    <w:rsid w:val="00CB5723"/>
    <w:rsid w:val="00CB65D7"/>
    <w:rsid w:val="00CB735B"/>
    <w:rsid w:val="00CB7808"/>
    <w:rsid w:val="00CB797C"/>
    <w:rsid w:val="00CB7E1D"/>
    <w:rsid w:val="00CC01A9"/>
    <w:rsid w:val="00CC088C"/>
    <w:rsid w:val="00CC0DA0"/>
    <w:rsid w:val="00CC17F5"/>
    <w:rsid w:val="00CC1A4B"/>
    <w:rsid w:val="00CC2963"/>
    <w:rsid w:val="00CC399C"/>
    <w:rsid w:val="00CC428E"/>
    <w:rsid w:val="00CC4DDC"/>
    <w:rsid w:val="00CC5D26"/>
    <w:rsid w:val="00CC5D72"/>
    <w:rsid w:val="00CC6334"/>
    <w:rsid w:val="00CC6972"/>
    <w:rsid w:val="00CC69BB"/>
    <w:rsid w:val="00CC6D4F"/>
    <w:rsid w:val="00CC6F21"/>
    <w:rsid w:val="00CD0667"/>
    <w:rsid w:val="00CD3E8E"/>
    <w:rsid w:val="00CD4231"/>
    <w:rsid w:val="00CD4346"/>
    <w:rsid w:val="00CD4642"/>
    <w:rsid w:val="00CD46C9"/>
    <w:rsid w:val="00CD4E72"/>
    <w:rsid w:val="00CD571D"/>
    <w:rsid w:val="00CD6044"/>
    <w:rsid w:val="00CD610E"/>
    <w:rsid w:val="00CD6334"/>
    <w:rsid w:val="00CD6F5D"/>
    <w:rsid w:val="00CD7052"/>
    <w:rsid w:val="00CD7142"/>
    <w:rsid w:val="00CD7155"/>
    <w:rsid w:val="00CD7CB5"/>
    <w:rsid w:val="00CE02F1"/>
    <w:rsid w:val="00CE0562"/>
    <w:rsid w:val="00CE0633"/>
    <w:rsid w:val="00CE0C5F"/>
    <w:rsid w:val="00CE167A"/>
    <w:rsid w:val="00CE169E"/>
    <w:rsid w:val="00CE2386"/>
    <w:rsid w:val="00CE2F88"/>
    <w:rsid w:val="00CE3343"/>
    <w:rsid w:val="00CE36A6"/>
    <w:rsid w:val="00CE3E49"/>
    <w:rsid w:val="00CE4639"/>
    <w:rsid w:val="00CE4942"/>
    <w:rsid w:val="00CE4FF3"/>
    <w:rsid w:val="00CE567D"/>
    <w:rsid w:val="00CE5847"/>
    <w:rsid w:val="00CE5C80"/>
    <w:rsid w:val="00CE65F4"/>
    <w:rsid w:val="00CE6C0A"/>
    <w:rsid w:val="00CE6CE2"/>
    <w:rsid w:val="00CE6CF3"/>
    <w:rsid w:val="00CE6D10"/>
    <w:rsid w:val="00CF06D0"/>
    <w:rsid w:val="00CF0C8D"/>
    <w:rsid w:val="00CF1117"/>
    <w:rsid w:val="00CF1AD3"/>
    <w:rsid w:val="00CF1E8B"/>
    <w:rsid w:val="00CF2E34"/>
    <w:rsid w:val="00CF3187"/>
    <w:rsid w:val="00CF3479"/>
    <w:rsid w:val="00CF3CB0"/>
    <w:rsid w:val="00CF4EB1"/>
    <w:rsid w:val="00CF5308"/>
    <w:rsid w:val="00CF5F70"/>
    <w:rsid w:val="00CF66F3"/>
    <w:rsid w:val="00CF6FF5"/>
    <w:rsid w:val="00D00653"/>
    <w:rsid w:val="00D00658"/>
    <w:rsid w:val="00D02AD9"/>
    <w:rsid w:val="00D03EAC"/>
    <w:rsid w:val="00D044AC"/>
    <w:rsid w:val="00D0467A"/>
    <w:rsid w:val="00D04755"/>
    <w:rsid w:val="00D04944"/>
    <w:rsid w:val="00D049D6"/>
    <w:rsid w:val="00D0546C"/>
    <w:rsid w:val="00D06619"/>
    <w:rsid w:val="00D06797"/>
    <w:rsid w:val="00D071B5"/>
    <w:rsid w:val="00D074A8"/>
    <w:rsid w:val="00D07BDF"/>
    <w:rsid w:val="00D109DF"/>
    <w:rsid w:val="00D12417"/>
    <w:rsid w:val="00D12550"/>
    <w:rsid w:val="00D12801"/>
    <w:rsid w:val="00D12A89"/>
    <w:rsid w:val="00D12EE7"/>
    <w:rsid w:val="00D13028"/>
    <w:rsid w:val="00D131E2"/>
    <w:rsid w:val="00D1426A"/>
    <w:rsid w:val="00D1528C"/>
    <w:rsid w:val="00D16247"/>
    <w:rsid w:val="00D1641C"/>
    <w:rsid w:val="00D169B8"/>
    <w:rsid w:val="00D249AD"/>
    <w:rsid w:val="00D24B26"/>
    <w:rsid w:val="00D25E93"/>
    <w:rsid w:val="00D266C9"/>
    <w:rsid w:val="00D2687F"/>
    <w:rsid w:val="00D27691"/>
    <w:rsid w:val="00D2786B"/>
    <w:rsid w:val="00D27978"/>
    <w:rsid w:val="00D27C75"/>
    <w:rsid w:val="00D300A2"/>
    <w:rsid w:val="00D303B9"/>
    <w:rsid w:val="00D30406"/>
    <w:rsid w:val="00D30494"/>
    <w:rsid w:val="00D3101C"/>
    <w:rsid w:val="00D310F0"/>
    <w:rsid w:val="00D31237"/>
    <w:rsid w:val="00D31939"/>
    <w:rsid w:val="00D31965"/>
    <w:rsid w:val="00D320B3"/>
    <w:rsid w:val="00D32374"/>
    <w:rsid w:val="00D3271D"/>
    <w:rsid w:val="00D32775"/>
    <w:rsid w:val="00D32A3B"/>
    <w:rsid w:val="00D32F6D"/>
    <w:rsid w:val="00D34FA7"/>
    <w:rsid w:val="00D356D4"/>
    <w:rsid w:val="00D36782"/>
    <w:rsid w:val="00D36822"/>
    <w:rsid w:val="00D37375"/>
    <w:rsid w:val="00D375A0"/>
    <w:rsid w:val="00D379B5"/>
    <w:rsid w:val="00D37F5E"/>
    <w:rsid w:val="00D40378"/>
    <w:rsid w:val="00D4082E"/>
    <w:rsid w:val="00D41107"/>
    <w:rsid w:val="00D41363"/>
    <w:rsid w:val="00D41E28"/>
    <w:rsid w:val="00D430C8"/>
    <w:rsid w:val="00D43241"/>
    <w:rsid w:val="00D45790"/>
    <w:rsid w:val="00D45F75"/>
    <w:rsid w:val="00D462EA"/>
    <w:rsid w:val="00D46690"/>
    <w:rsid w:val="00D46979"/>
    <w:rsid w:val="00D46B1F"/>
    <w:rsid w:val="00D47BFD"/>
    <w:rsid w:val="00D47D7E"/>
    <w:rsid w:val="00D47FBC"/>
    <w:rsid w:val="00D50844"/>
    <w:rsid w:val="00D50F26"/>
    <w:rsid w:val="00D516C4"/>
    <w:rsid w:val="00D51C38"/>
    <w:rsid w:val="00D523C0"/>
    <w:rsid w:val="00D52E9C"/>
    <w:rsid w:val="00D5397F"/>
    <w:rsid w:val="00D54C67"/>
    <w:rsid w:val="00D5544D"/>
    <w:rsid w:val="00D55701"/>
    <w:rsid w:val="00D5638C"/>
    <w:rsid w:val="00D564CC"/>
    <w:rsid w:val="00D566A5"/>
    <w:rsid w:val="00D5780B"/>
    <w:rsid w:val="00D57D04"/>
    <w:rsid w:val="00D601AC"/>
    <w:rsid w:val="00D60DFC"/>
    <w:rsid w:val="00D613D4"/>
    <w:rsid w:val="00D618BD"/>
    <w:rsid w:val="00D62D6B"/>
    <w:rsid w:val="00D62E5C"/>
    <w:rsid w:val="00D62E77"/>
    <w:rsid w:val="00D62F84"/>
    <w:rsid w:val="00D63D9C"/>
    <w:rsid w:val="00D63ED9"/>
    <w:rsid w:val="00D64B85"/>
    <w:rsid w:val="00D64CBA"/>
    <w:rsid w:val="00D64FF2"/>
    <w:rsid w:val="00D64FF5"/>
    <w:rsid w:val="00D65D0B"/>
    <w:rsid w:val="00D65F48"/>
    <w:rsid w:val="00D66207"/>
    <w:rsid w:val="00D670F7"/>
    <w:rsid w:val="00D672DA"/>
    <w:rsid w:val="00D6783B"/>
    <w:rsid w:val="00D70B0E"/>
    <w:rsid w:val="00D70D88"/>
    <w:rsid w:val="00D718C5"/>
    <w:rsid w:val="00D71DC5"/>
    <w:rsid w:val="00D71E72"/>
    <w:rsid w:val="00D7241A"/>
    <w:rsid w:val="00D72461"/>
    <w:rsid w:val="00D7299D"/>
    <w:rsid w:val="00D72C3F"/>
    <w:rsid w:val="00D7320F"/>
    <w:rsid w:val="00D736D3"/>
    <w:rsid w:val="00D73860"/>
    <w:rsid w:val="00D763BF"/>
    <w:rsid w:val="00D8059F"/>
    <w:rsid w:val="00D80ADB"/>
    <w:rsid w:val="00D80D61"/>
    <w:rsid w:val="00D80EF2"/>
    <w:rsid w:val="00D81DF6"/>
    <w:rsid w:val="00D824C4"/>
    <w:rsid w:val="00D8301A"/>
    <w:rsid w:val="00D8302B"/>
    <w:rsid w:val="00D83374"/>
    <w:rsid w:val="00D83578"/>
    <w:rsid w:val="00D83B88"/>
    <w:rsid w:val="00D83BD3"/>
    <w:rsid w:val="00D83CB1"/>
    <w:rsid w:val="00D84618"/>
    <w:rsid w:val="00D84A34"/>
    <w:rsid w:val="00D84F6D"/>
    <w:rsid w:val="00D85465"/>
    <w:rsid w:val="00D856D4"/>
    <w:rsid w:val="00D85852"/>
    <w:rsid w:val="00D86275"/>
    <w:rsid w:val="00D87500"/>
    <w:rsid w:val="00D8765A"/>
    <w:rsid w:val="00D8784F"/>
    <w:rsid w:val="00D90418"/>
    <w:rsid w:val="00D9069C"/>
    <w:rsid w:val="00D909C1"/>
    <w:rsid w:val="00D90A52"/>
    <w:rsid w:val="00D90C36"/>
    <w:rsid w:val="00D912E4"/>
    <w:rsid w:val="00D91B25"/>
    <w:rsid w:val="00D92600"/>
    <w:rsid w:val="00D9385D"/>
    <w:rsid w:val="00D93EC4"/>
    <w:rsid w:val="00D9435E"/>
    <w:rsid w:val="00D954AC"/>
    <w:rsid w:val="00D9563C"/>
    <w:rsid w:val="00D95982"/>
    <w:rsid w:val="00D95CEE"/>
    <w:rsid w:val="00D9651B"/>
    <w:rsid w:val="00D96C5C"/>
    <w:rsid w:val="00D975B7"/>
    <w:rsid w:val="00DA05C1"/>
    <w:rsid w:val="00DA0E13"/>
    <w:rsid w:val="00DA15EE"/>
    <w:rsid w:val="00DA1970"/>
    <w:rsid w:val="00DA1E60"/>
    <w:rsid w:val="00DA2292"/>
    <w:rsid w:val="00DA24DA"/>
    <w:rsid w:val="00DA24EB"/>
    <w:rsid w:val="00DA2D28"/>
    <w:rsid w:val="00DA2D71"/>
    <w:rsid w:val="00DA31CF"/>
    <w:rsid w:val="00DA31F2"/>
    <w:rsid w:val="00DA3EA7"/>
    <w:rsid w:val="00DA402D"/>
    <w:rsid w:val="00DA4CDA"/>
    <w:rsid w:val="00DA4CEE"/>
    <w:rsid w:val="00DA5A28"/>
    <w:rsid w:val="00DA5EE2"/>
    <w:rsid w:val="00DA5FF8"/>
    <w:rsid w:val="00DA64F8"/>
    <w:rsid w:val="00DA6DA1"/>
    <w:rsid w:val="00DA78FD"/>
    <w:rsid w:val="00DA7CC1"/>
    <w:rsid w:val="00DB000B"/>
    <w:rsid w:val="00DB0744"/>
    <w:rsid w:val="00DB07B3"/>
    <w:rsid w:val="00DB0AD4"/>
    <w:rsid w:val="00DB10A2"/>
    <w:rsid w:val="00DB13C0"/>
    <w:rsid w:val="00DB15F7"/>
    <w:rsid w:val="00DB18A5"/>
    <w:rsid w:val="00DB2243"/>
    <w:rsid w:val="00DB2623"/>
    <w:rsid w:val="00DB2D86"/>
    <w:rsid w:val="00DB5FCD"/>
    <w:rsid w:val="00DB6322"/>
    <w:rsid w:val="00DB6A78"/>
    <w:rsid w:val="00DB75D5"/>
    <w:rsid w:val="00DB79E0"/>
    <w:rsid w:val="00DB7C7A"/>
    <w:rsid w:val="00DB7D07"/>
    <w:rsid w:val="00DB7D75"/>
    <w:rsid w:val="00DB7DEB"/>
    <w:rsid w:val="00DB7DEC"/>
    <w:rsid w:val="00DB7E1B"/>
    <w:rsid w:val="00DB7EFD"/>
    <w:rsid w:val="00DC0166"/>
    <w:rsid w:val="00DC13F1"/>
    <w:rsid w:val="00DC2284"/>
    <w:rsid w:val="00DC3BCB"/>
    <w:rsid w:val="00DC4780"/>
    <w:rsid w:val="00DC4CB9"/>
    <w:rsid w:val="00DC532D"/>
    <w:rsid w:val="00DC564A"/>
    <w:rsid w:val="00DC6036"/>
    <w:rsid w:val="00DC6E7D"/>
    <w:rsid w:val="00DC7751"/>
    <w:rsid w:val="00DD05CA"/>
    <w:rsid w:val="00DD1AC8"/>
    <w:rsid w:val="00DD2093"/>
    <w:rsid w:val="00DD2612"/>
    <w:rsid w:val="00DD279C"/>
    <w:rsid w:val="00DD2919"/>
    <w:rsid w:val="00DD3B1D"/>
    <w:rsid w:val="00DD4249"/>
    <w:rsid w:val="00DD44E7"/>
    <w:rsid w:val="00DD4E00"/>
    <w:rsid w:val="00DD4EA9"/>
    <w:rsid w:val="00DD4F64"/>
    <w:rsid w:val="00DD5BE1"/>
    <w:rsid w:val="00DD5DB8"/>
    <w:rsid w:val="00DD64C5"/>
    <w:rsid w:val="00DD67B6"/>
    <w:rsid w:val="00DD6A2C"/>
    <w:rsid w:val="00DD6BCA"/>
    <w:rsid w:val="00DD6CFB"/>
    <w:rsid w:val="00DD7E55"/>
    <w:rsid w:val="00DE0334"/>
    <w:rsid w:val="00DE0AA6"/>
    <w:rsid w:val="00DE0F87"/>
    <w:rsid w:val="00DE1284"/>
    <w:rsid w:val="00DE18F6"/>
    <w:rsid w:val="00DE260F"/>
    <w:rsid w:val="00DE2785"/>
    <w:rsid w:val="00DE287E"/>
    <w:rsid w:val="00DE30BA"/>
    <w:rsid w:val="00DE36C8"/>
    <w:rsid w:val="00DE3803"/>
    <w:rsid w:val="00DE3EF1"/>
    <w:rsid w:val="00DE45AB"/>
    <w:rsid w:val="00DE4FF3"/>
    <w:rsid w:val="00DE5686"/>
    <w:rsid w:val="00DE5F08"/>
    <w:rsid w:val="00DE62F4"/>
    <w:rsid w:val="00DE69BF"/>
    <w:rsid w:val="00DE6CA7"/>
    <w:rsid w:val="00DE6F92"/>
    <w:rsid w:val="00DE71D4"/>
    <w:rsid w:val="00DE7B07"/>
    <w:rsid w:val="00DE7C9F"/>
    <w:rsid w:val="00DF088D"/>
    <w:rsid w:val="00DF170F"/>
    <w:rsid w:val="00DF1B1D"/>
    <w:rsid w:val="00DF22DF"/>
    <w:rsid w:val="00DF22E6"/>
    <w:rsid w:val="00DF2C2C"/>
    <w:rsid w:val="00DF2C90"/>
    <w:rsid w:val="00DF2D1F"/>
    <w:rsid w:val="00DF3775"/>
    <w:rsid w:val="00DF4284"/>
    <w:rsid w:val="00DF47A6"/>
    <w:rsid w:val="00DF53F4"/>
    <w:rsid w:val="00DF5850"/>
    <w:rsid w:val="00DF636A"/>
    <w:rsid w:val="00DF6599"/>
    <w:rsid w:val="00DF6713"/>
    <w:rsid w:val="00DF67C1"/>
    <w:rsid w:val="00DF6999"/>
    <w:rsid w:val="00DF6BF9"/>
    <w:rsid w:val="00DF747D"/>
    <w:rsid w:val="00DF7737"/>
    <w:rsid w:val="00E001DF"/>
    <w:rsid w:val="00E00492"/>
    <w:rsid w:val="00E008E0"/>
    <w:rsid w:val="00E0098F"/>
    <w:rsid w:val="00E00AD5"/>
    <w:rsid w:val="00E00CC9"/>
    <w:rsid w:val="00E012CA"/>
    <w:rsid w:val="00E014BD"/>
    <w:rsid w:val="00E02009"/>
    <w:rsid w:val="00E020A6"/>
    <w:rsid w:val="00E02A89"/>
    <w:rsid w:val="00E02E29"/>
    <w:rsid w:val="00E0312C"/>
    <w:rsid w:val="00E032C6"/>
    <w:rsid w:val="00E04262"/>
    <w:rsid w:val="00E05A26"/>
    <w:rsid w:val="00E06CD7"/>
    <w:rsid w:val="00E06FB2"/>
    <w:rsid w:val="00E07271"/>
    <w:rsid w:val="00E07567"/>
    <w:rsid w:val="00E1014D"/>
    <w:rsid w:val="00E103A7"/>
    <w:rsid w:val="00E11F63"/>
    <w:rsid w:val="00E1237D"/>
    <w:rsid w:val="00E123F4"/>
    <w:rsid w:val="00E131CC"/>
    <w:rsid w:val="00E131D1"/>
    <w:rsid w:val="00E13305"/>
    <w:rsid w:val="00E1386C"/>
    <w:rsid w:val="00E14737"/>
    <w:rsid w:val="00E14746"/>
    <w:rsid w:val="00E14A88"/>
    <w:rsid w:val="00E14C53"/>
    <w:rsid w:val="00E156AA"/>
    <w:rsid w:val="00E15A0B"/>
    <w:rsid w:val="00E15C8D"/>
    <w:rsid w:val="00E162CE"/>
    <w:rsid w:val="00E16600"/>
    <w:rsid w:val="00E16971"/>
    <w:rsid w:val="00E16AC4"/>
    <w:rsid w:val="00E16F74"/>
    <w:rsid w:val="00E202BD"/>
    <w:rsid w:val="00E208F8"/>
    <w:rsid w:val="00E21B0A"/>
    <w:rsid w:val="00E22050"/>
    <w:rsid w:val="00E220E9"/>
    <w:rsid w:val="00E22178"/>
    <w:rsid w:val="00E22334"/>
    <w:rsid w:val="00E22FF5"/>
    <w:rsid w:val="00E237EF"/>
    <w:rsid w:val="00E24342"/>
    <w:rsid w:val="00E24C34"/>
    <w:rsid w:val="00E25072"/>
    <w:rsid w:val="00E25401"/>
    <w:rsid w:val="00E259BC"/>
    <w:rsid w:val="00E25E56"/>
    <w:rsid w:val="00E2630E"/>
    <w:rsid w:val="00E2675A"/>
    <w:rsid w:val="00E26B75"/>
    <w:rsid w:val="00E26D3D"/>
    <w:rsid w:val="00E2740D"/>
    <w:rsid w:val="00E27A95"/>
    <w:rsid w:val="00E30CC1"/>
    <w:rsid w:val="00E30CFF"/>
    <w:rsid w:val="00E30D79"/>
    <w:rsid w:val="00E30E00"/>
    <w:rsid w:val="00E31427"/>
    <w:rsid w:val="00E314A8"/>
    <w:rsid w:val="00E31813"/>
    <w:rsid w:val="00E3318E"/>
    <w:rsid w:val="00E33193"/>
    <w:rsid w:val="00E344BE"/>
    <w:rsid w:val="00E34D13"/>
    <w:rsid w:val="00E35BC3"/>
    <w:rsid w:val="00E36477"/>
    <w:rsid w:val="00E3651C"/>
    <w:rsid w:val="00E36786"/>
    <w:rsid w:val="00E376FA"/>
    <w:rsid w:val="00E40430"/>
    <w:rsid w:val="00E40756"/>
    <w:rsid w:val="00E408A8"/>
    <w:rsid w:val="00E40EF0"/>
    <w:rsid w:val="00E41899"/>
    <w:rsid w:val="00E41D91"/>
    <w:rsid w:val="00E4259A"/>
    <w:rsid w:val="00E42C2B"/>
    <w:rsid w:val="00E43469"/>
    <w:rsid w:val="00E43B7D"/>
    <w:rsid w:val="00E43CC9"/>
    <w:rsid w:val="00E441B4"/>
    <w:rsid w:val="00E4493B"/>
    <w:rsid w:val="00E44B9E"/>
    <w:rsid w:val="00E44BC2"/>
    <w:rsid w:val="00E44CD1"/>
    <w:rsid w:val="00E450CA"/>
    <w:rsid w:val="00E45580"/>
    <w:rsid w:val="00E45C04"/>
    <w:rsid w:val="00E45C48"/>
    <w:rsid w:val="00E47785"/>
    <w:rsid w:val="00E47AA4"/>
    <w:rsid w:val="00E50ACD"/>
    <w:rsid w:val="00E50BED"/>
    <w:rsid w:val="00E512BC"/>
    <w:rsid w:val="00E518CC"/>
    <w:rsid w:val="00E524FE"/>
    <w:rsid w:val="00E52A0B"/>
    <w:rsid w:val="00E53CCE"/>
    <w:rsid w:val="00E549D1"/>
    <w:rsid w:val="00E55097"/>
    <w:rsid w:val="00E55942"/>
    <w:rsid w:val="00E56939"/>
    <w:rsid w:val="00E5704A"/>
    <w:rsid w:val="00E571CD"/>
    <w:rsid w:val="00E572CA"/>
    <w:rsid w:val="00E5781D"/>
    <w:rsid w:val="00E605F4"/>
    <w:rsid w:val="00E60967"/>
    <w:rsid w:val="00E60AA4"/>
    <w:rsid w:val="00E60C30"/>
    <w:rsid w:val="00E61820"/>
    <w:rsid w:val="00E61AB6"/>
    <w:rsid w:val="00E61DEA"/>
    <w:rsid w:val="00E62247"/>
    <w:rsid w:val="00E62AF4"/>
    <w:rsid w:val="00E63810"/>
    <w:rsid w:val="00E63DFC"/>
    <w:rsid w:val="00E64230"/>
    <w:rsid w:val="00E6444B"/>
    <w:rsid w:val="00E6458C"/>
    <w:rsid w:val="00E653EE"/>
    <w:rsid w:val="00E655EC"/>
    <w:rsid w:val="00E6607E"/>
    <w:rsid w:val="00E66326"/>
    <w:rsid w:val="00E6738D"/>
    <w:rsid w:val="00E6747B"/>
    <w:rsid w:val="00E704F9"/>
    <w:rsid w:val="00E708E2"/>
    <w:rsid w:val="00E70D7B"/>
    <w:rsid w:val="00E71168"/>
    <w:rsid w:val="00E71F6C"/>
    <w:rsid w:val="00E7201C"/>
    <w:rsid w:val="00E720E2"/>
    <w:rsid w:val="00E729BB"/>
    <w:rsid w:val="00E72B83"/>
    <w:rsid w:val="00E72DC9"/>
    <w:rsid w:val="00E73099"/>
    <w:rsid w:val="00E74133"/>
    <w:rsid w:val="00E750BE"/>
    <w:rsid w:val="00E75E69"/>
    <w:rsid w:val="00E768D1"/>
    <w:rsid w:val="00E7698A"/>
    <w:rsid w:val="00E76CF8"/>
    <w:rsid w:val="00E76D8D"/>
    <w:rsid w:val="00E776A8"/>
    <w:rsid w:val="00E7799A"/>
    <w:rsid w:val="00E779D1"/>
    <w:rsid w:val="00E77DAB"/>
    <w:rsid w:val="00E82BA4"/>
    <w:rsid w:val="00E82DB1"/>
    <w:rsid w:val="00E82DC3"/>
    <w:rsid w:val="00E83148"/>
    <w:rsid w:val="00E83927"/>
    <w:rsid w:val="00E839E6"/>
    <w:rsid w:val="00E84340"/>
    <w:rsid w:val="00E84667"/>
    <w:rsid w:val="00E848F5"/>
    <w:rsid w:val="00E8520C"/>
    <w:rsid w:val="00E8521F"/>
    <w:rsid w:val="00E853A3"/>
    <w:rsid w:val="00E8560D"/>
    <w:rsid w:val="00E85828"/>
    <w:rsid w:val="00E85C2E"/>
    <w:rsid w:val="00E87096"/>
    <w:rsid w:val="00E8783A"/>
    <w:rsid w:val="00E9062D"/>
    <w:rsid w:val="00E90B43"/>
    <w:rsid w:val="00E91083"/>
    <w:rsid w:val="00E91628"/>
    <w:rsid w:val="00E9193E"/>
    <w:rsid w:val="00E91EAD"/>
    <w:rsid w:val="00E927E8"/>
    <w:rsid w:val="00E928A6"/>
    <w:rsid w:val="00E92CBA"/>
    <w:rsid w:val="00E93070"/>
    <w:rsid w:val="00E934C9"/>
    <w:rsid w:val="00E9377F"/>
    <w:rsid w:val="00E93962"/>
    <w:rsid w:val="00E939A4"/>
    <w:rsid w:val="00E94A1A"/>
    <w:rsid w:val="00E94A6B"/>
    <w:rsid w:val="00E9506A"/>
    <w:rsid w:val="00E95188"/>
    <w:rsid w:val="00E9558F"/>
    <w:rsid w:val="00E95BB7"/>
    <w:rsid w:val="00E96B1A"/>
    <w:rsid w:val="00E9760E"/>
    <w:rsid w:val="00E9796B"/>
    <w:rsid w:val="00E97A99"/>
    <w:rsid w:val="00EA056B"/>
    <w:rsid w:val="00EA09E5"/>
    <w:rsid w:val="00EA0DDD"/>
    <w:rsid w:val="00EA1DC9"/>
    <w:rsid w:val="00EA1F88"/>
    <w:rsid w:val="00EA22AD"/>
    <w:rsid w:val="00EA2BF8"/>
    <w:rsid w:val="00EA3790"/>
    <w:rsid w:val="00EA4200"/>
    <w:rsid w:val="00EA43AD"/>
    <w:rsid w:val="00EA5137"/>
    <w:rsid w:val="00EA51CB"/>
    <w:rsid w:val="00EA5ACB"/>
    <w:rsid w:val="00EA6DE0"/>
    <w:rsid w:val="00EA75AD"/>
    <w:rsid w:val="00EA7DD1"/>
    <w:rsid w:val="00EA7DEA"/>
    <w:rsid w:val="00EB0CDF"/>
    <w:rsid w:val="00EB1653"/>
    <w:rsid w:val="00EB1927"/>
    <w:rsid w:val="00EB1BD1"/>
    <w:rsid w:val="00EB1EE3"/>
    <w:rsid w:val="00EB2159"/>
    <w:rsid w:val="00EB2281"/>
    <w:rsid w:val="00EB26FD"/>
    <w:rsid w:val="00EB2ADF"/>
    <w:rsid w:val="00EB3433"/>
    <w:rsid w:val="00EB3556"/>
    <w:rsid w:val="00EB385C"/>
    <w:rsid w:val="00EB4937"/>
    <w:rsid w:val="00EB52AE"/>
    <w:rsid w:val="00EB5972"/>
    <w:rsid w:val="00EB60A3"/>
    <w:rsid w:val="00EB71D1"/>
    <w:rsid w:val="00EB7C91"/>
    <w:rsid w:val="00EC0111"/>
    <w:rsid w:val="00EC0B1B"/>
    <w:rsid w:val="00EC234A"/>
    <w:rsid w:val="00EC2CCE"/>
    <w:rsid w:val="00EC31FB"/>
    <w:rsid w:val="00EC3B6F"/>
    <w:rsid w:val="00EC3EE6"/>
    <w:rsid w:val="00EC4897"/>
    <w:rsid w:val="00EC4E93"/>
    <w:rsid w:val="00EC5632"/>
    <w:rsid w:val="00EC68FD"/>
    <w:rsid w:val="00EC6A5B"/>
    <w:rsid w:val="00EC6FA1"/>
    <w:rsid w:val="00EC71EE"/>
    <w:rsid w:val="00ED0901"/>
    <w:rsid w:val="00ED12B4"/>
    <w:rsid w:val="00ED133D"/>
    <w:rsid w:val="00ED17D9"/>
    <w:rsid w:val="00ED1D72"/>
    <w:rsid w:val="00ED2193"/>
    <w:rsid w:val="00ED27D1"/>
    <w:rsid w:val="00ED2D34"/>
    <w:rsid w:val="00ED2FAC"/>
    <w:rsid w:val="00ED368B"/>
    <w:rsid w:val="00ED593E"/>
    <w:rsid w:val="00ED5C67"/>
    <w:rsid w:val="00ED60AB"/>
    <w:rsid w:val="00ED7376"/>
    <w:rsid w:val="00ED7E40"/>
    <w:rsid w:val="00EE04F8"/>
    <w:rsid w:val="00EE196B"/>
    <w:rsid w:val="00EE1C3B"/>
    <w:rsid w:val="00EE2F74"/>
    <w:rsid w:val="00EE36B9"/>
    <w:rsid w:val="00EE3D92"/>
    <w:rsid w:val="00EE4ABA"/>
    <w:rsid w:val="00EE4EAE"/>
    <w:rsid w:val="00EE55CD"/>
    <w:rsid w:val="00EE6263"/>
    <w:rsid w:val="00EE6A34"/>
    <w:rsid w:val="00EE6AB2"/>
    <w:rsid w:val="00EE73CB"/>
    <w:rsid w:val="00EE74CA"/>
    <w:rsid w:val="00EE7862"/>
    <w:rsid w:val="00EF0AE4"/>
    <w:rsid w:val="00EF0FEA"/>
    <w:rsid w:val="00EF1D56"/>
    <w:rsid w:val="00EF365B"/>
    <w:rsid w:val="00EF365E"/>
    <w:rsid w:val="00EF5397"/>
    <w:rsid w:val="00EF565A"/>
    <w:rsid w:val="00EF6A0D"/>
    <w:rsid w:val="00F00F24"/>
    <w:rsid w:val="00F01337"/>
    <w:rsid w:val="00F0133E"/>
    <w:rsid w:val="00F014CE"/>
    <w:rsid w:val="00F02232"/>
    <w:rsid w:val="00F023C1"/>
    <w:rsid w:val="00F0315F"/>
    <w:rsid w:val="00F03548"/>
    <w:rsid w:val="00F0374F"/>
    <w:rsid w:val="00F03B22"/>
    <w:rsid w:val="00F03C03"/>
    <w:rsid w:val="00F03E31"/>
    <w:rsid w:val="00F0520D"/>
    <w:rsid w:val="00F05235"/>
    <w:rsid w:val="00F05675"/>
    <w:rsid w:val="00F056E5"/>
    <w:rsid w:val="00F05E3D"/>
    <w:rsid w:val="00F05F39"/>
    <w:rsid w:val="00F06514"/>
    <w:rsid w:val="00F06790"/>
    <w:rsid w:val="00F071AE"/>
    <w:rsid w:val="00F072DF"/>
    <w:rsid w:val="00F07588"/>
    <w:rsid w:val="00F079F6"/>
    <w:rsid w:val="00F07EC9"/>
    <w:rsid w:val="00F10CF4"/>
    <w:rsid w:val="00F10EAB"/>
    <w:rsid w:val="00F1120E"/>
    <w:rsid w:val="00F1130C"/>
    <w:rsid w:val="00F117E3"/>
    <w:rsid w:val="00F11802"/>
    <w:rsid w:val="00F11A59"/>
    <w:rsid w:val="00F11C05"/>
    <w:rsid w:val="00F131BB"/>
    <w:rsid w:val="00F13926"/>
    <w:rsid w:val="00F13BB2"/>
    <w:rsid w:val="00F1408A"/>
    <w:rsid w:val="00F147AE"/>
    <w:rsid w:val="00F156C2"/>
    <w:rsid w:val="00F158B8"/>
    <w:rsid w:val="00F15D04"/>
    <w:rsid w:val="00F15D8D"/>
    <w:rsid w:val="00F15EE0"/>
    <w:rsid w:val="00F165C5"/>
    <w:rsid w:val="00F168F9"/>
    <w:rsid w:val="00F169C4"/>
    <w:rsid w:val="00F16D97"/>
    <w:rsid w:val="00F17091"/>
    <w:rsid w:val="00F17864"/>
    <w:rsid w:val="00F178DE"/>
    <w:rsid w:val="00F179B5"/>
    <w:rsid w:val="00F17B6F"/>
    <w:rsid w:val="00F17EC8"/>
    <w:rsid w:val="00F201AB"/>
    <w:rsid w:val="00F207D4"/>
    <w:rsid w:val="00F2096A"/>
    <w:rsid w:val="00F20FA3"/>
    <w:rsid w:val="00F21396"/>
    <w:rsid w:val="00F2151F"/>
    <w:rsid w:val="00F215E3"/>
    <w:rsid w:val="00F21E7A"/>
    <w:rsid w:val="00F223BA"/>
    <w:rsid w:val="00F22696"/>
    <w:rsid w:val="00F22832"/>
    <w:rsid w:val="00F22CE6"/>
    <w:rsid w:val="00F23248"/>
    <w:rsid w:val="00F23515"/>
    <w:rsid w:val="00F23BED"/>
    <w:rsid w:val="00F254AA"/>
    <w:rsid w:val="00F25BC2"/>
    <w:rsid w:val="00F26932"/>
    <w:rsid w:val="00F26B80"/>
    <w:rsid w:val="00F272FE"/>
    <w:rsid w:val="00F27B65"/>
    <w:rsid w:val="00F307F0"/>
    <w:rsid w:val="00F3083C"/>
    <w:rsid w:val="00F31712"/>
    <w:rsid w:val="00F327A5"/>
    <w:rsid w:val="00F32A5D"/>
    <w:rsid w:val="00F32E9F"/>
    <w:rsid w:val="00F330BE"/>
    <w:rsid w:val="00F34147"/>
    <w:rsid w:val="00F34233"/>
    <w:rsid w:val="00F34235"/>
    <w:rsid w:val="00F35807"/>
    <w:rsid w:val="00F35FD7"/>
    <w:rsid w:val="00F3645B"/>
    <w:rsid w:val="00F3661F"/>
    <w:rsid w:val="00F3666D"/>
    <w:rsid w:val="00F36956"/>
    <w:rsid w:val="00F36ABB"/>
    <w:rsid w:val="00F36B71"/>
    <w:rsid w:val="00F36E26"/>
    <w:rsid w:val="00F37305"/>
    <w:rsid w:val="00F377BB"/>
    <w:rsid w:val="00F37944"/>
    <w:rsid w:val="00F37966"/>
    <w:rsid w:val="00F37CFB"/>
    <w:rsid w:val="00F4054B"/>
    <w:rsid w:val="00F409F9"/>
    <w:rsid w:val="00F410FD"/>
    <w:rsid w:val="00F41194"/>
    <w:rsid w:val="00F41A44"/>
    <w:rsid w:val="00F42242"/>
    <w:rsid w:val="00F423B8"/>
    <w:rsid w:val="00F427EA"/>
    <w:rsid w:val="00F430A0"/>
    <w:rsid w:val="00F444EA"/>
    <w:rsid w:val="00F44CC1"/>
    <w:rsid w:val="00F458C6"/>
    <w:rsid w:val="00F468EB"/>
    <w:rsid w:val="00F478F0"/>
    <w:rsid w:val="00F50AF2"/>
    <w:rsid w:val="00F50C89"/>
    <w:rsid w:val="00F50C8F"/>
    <w:rsid w:val="00F50CCF"/>
    <w:rsid w:val="00F5148B"/>
    <w:rsid w:val="00F5174C"/>
    <w:rsid w:val="00F51784"/>
    <w:rsid w:val="00F517CB"/>
    <w:rsid w:val="00F51A32"/>
    <w:rsid w:val="00F51C66"/>
    <w:rsid w:val="00F520DB"/>
    <w:rsid w:val="00F53659"/>
    <w:rsid w:val="00F5394A"/>
    <w:rsid w:val="00F53A2E"/>
    <w:rsid w:val="00F53AC0"/>
    <w:rsid w:val="00F53E06"/>
    <w:rsid w:val="00F54465"/>
    <w:rsid w:val="00F554B7"/>
    <w:rsid w:val="00F568C2"/>
    <w:rsid w:val="00F575C4"/>
    <w:rsid w:val="00F57A79"/>
    <w:rsid w:val="00F6020C"/>
    <w:rsid w:val="00F603BD"/>
    <w:rsid w:val="00F60675"/>
    <w:rsid w:val="00F60756"/>
    <w:rsid w:val="00F6075F"/>
    <w:rsid w:val="00F60A11"/>
    <w:rsid w:val="00F60BB5"/>
    <w:rsid w:val="00F61665"/>
    <w:rsid w:val="00F61F0B"/>
    <w:rsid w:val="00F624D1"/>
    <w:rsid w:val="00F62E07"/>
    <w:rsid w:val="00F63010"/>
    <w:rsid w:val="00F63277"/>
    <w:rsid w:val="00F63433"/>
    <w:rsid w:val="00F643BE"/>
    <w:rsid w:val="00F646C4"/>
    <w:rsid w:val="00F64C32"/>
    <w:rsid w:val="00F64F5C"/>
    <w:rsid w:val="00F6509D"/>
    <w:rsid w:val="00F65181"/>
    <w:rsid w:val="00F65200"/>
    <w:rsid w:val="00F65841"/>
    <w:rsid w:val="00F65C14"/>
    <w:rsid w:val="00F6657D"/>
    <w:rsid w:val="00F66943"/>
    <w:rsid w:val="00F6698E"/>
    <w:rsid w:val="00F67408"/>
    <w:rsid w:val="00F6750D"/>
    <w:rsid w:val="00F67609"/>
    <w:rsid w:val="00F67991"/>
    <w:rsid w:val="00F7004F"/>
    <w:rsid w:val="00F7014C"/>
    <w:rsid w:val="00F70802"/>
    <w:rsid w:val="00F71289"/>
    <w:rsid w:val="00F7153D"/>
    <w:rsid w:val="00F718D4"/>
    <w:rsid w:val="00F71EFE"/>
    <w:rsid w:val="00F72179"/>
    <w:rsid w:val="00F729D7"/>
    <w:rsid w:val="00F72BFD"/>
    <w:rsid w:val="00F73239"/>
    <w:rsid w:val="00F73DAA"/>
    <w:rsid w:val="00F73F6D"/>
    <w:rsid w:val="00F741C6"/>
    <w:rsid w:val="00F74736"/>
    <w:rsid w:val="00F749A3"/>
    <w:rsid w:val="00F75270"/>
    <w:rsid w:val="00F75F15"/>
    <w:rsid w:val="00F7659D"/>
    <w:rsid w:val="00F765FE"/>
    <w:rsid w:val="00F76F56"/>
    <w:rsid w:val="00F7762C"/>
    <w:rsid w:val="00F777FB"/>
    <w:rsid w:val="00F77890"/>
    <w:rsid w:val="00F77BD8"/>
    <w:rsid w:val="00F77E8E"/>
    <w:rsid w:val="00F80361"/>
    <w:rsid w:val="00F808BD"/>
    <w:rsid w:val="00F80BDF"/>
    <w:rsid w:val="00F810CF"/>
    <w:rsid w:val="00F81516"/>
    <w:rsid w:val="00F817A1"/>
    <w:rsid w:val="00F81DFC"/>
    <w:rsid w:val="00F820B2"/>
    <w:rsid w:val="00F832EC"/>
    <w:rsid w:val="00F83720"/>
    <w:rsid w:val="00F84004"/>
    <w:rsid w:val="00F84335"/>
    <w:rsid w:val="00F84396"/>
    <w:rsid w:val="00F84763"/>
    <w:rsid w:val="00F8525B"/>
    <w:rsid w:val="00F853A9"/>
    <w:rsid w:val="00F8577D"/>
    <w:rsid w:val="00F858A7"/>
    <w:rsid w:val="00F862E3"/>
    <w:rsid w:val="00F86D7F"/>
    <w:rsid w:val="00F8726F"/>
    <w:rsid w:val="00F87416"/>
    <w:rsid w:val="00F87449"/>
    <w:rsid w:val="00F90177"/>
    <w:rsid w:val="00F9043D"/>
    <w:rsid w:val="00F90597"/>
    <w:rsid w:val="00F92CCC"/>
    <w:rsid w:val="00F9311C"/>
    <w:rsid w:val="00F93289"/>
    <w:rsid w:val="00F93368"/>
    <w:rsid w:val="00F93F31"/>
    <w:rsid w:val="00F94D78"/>
    <w:rsid w:val="00F94EB3"/>
    <w:rsid w:val="00F955D8"/>
    <w:rsid w:val="00F95A91"/>
    <w:rsid w:val="00F96289"/>
    <w:rsid w:val="00F96E71"/>
    <w:rsid w:val="00F97DBF"/>
    <w:rsid w:val="00FA1A45"/>
    <w:rsid w:val="00FA20F6"/>
    <w:rsid w:val="00FA246E"/>
    <w:rsid w:val="00FA27F9"/>
    <w:rsid w:val="00FA29F2"/>
    <w:rsid w:val="00FA2B1D"/>
    <w:rsid w:val="00FA2DFF"/>
    <w:rsid w:val="00FA3145"/>
    <w:rsid w:val="00FA332E"/>
    <w:rsid w:val="00FA3BB1"/>
    <w:rsid w:val="00FA407D"/>
    <w:rsid w:val="00FA475E"/>
    <w:rsid w:val="00FA53D4"/>
    <w:rsid w:val="00FA55F7"/>
    <w:rsid w:val="00FA573F"/>
    <w:rsid w:val="00FA5885"/>
    <w:rsid w:val="00FA59FA"/>
    <w:rsid w:val="00FA6176"/>
    <w:rsid w:val="00FA6606"/>
    <w:rsid w:val="00FA6A70"/>
    <w:rsid w:val="00FA76A0"/>
    <w:rsid w:val="00FA7CCE"/>
    <w:rsid w:val="00FA7CE0"/>
    <w:rsid w:val="00FA7D1D"/>
    <w:rsid w:val="00FB18AD"/>
    <w:rsid w:val="00FB1B4B"/>
    <w:rsid w:val="00FB1B8F"/>
    <w:rsid w:val="00FB1BF1"/>
    <w:rsid w:val="00FB2015"/>
    <w:rsid w:val="00FB2CBC"/>
    <w:rsid w:val="00FB3067"/>
    <w:rsid w:val="00FB3247"/>
    <w:rsid w:val="00FB34C7"/>
    <w:rsid w:val="00FB3B66"/>
    <w:rsid w:val="00FB3F96"/>
    <w:rsid w:val="00FB41D4"/>
    <w:rsid w:val="00FB4981"/>
    <w:rsid w:val="00FB50AE"/>
    <w:rsid w:val="00FB5BB0"/>
    <w:rsid w:val="00FB6697"/>
    <w:rsid w:val="00FB6AC0"/>
    <w:rsid w:val="00FB7A4A"/>
    <w:rsid w:val="00FC0334"/>
    <w:rsid w:val="00FC0352"/>
    <w:rsid w:val="00FC0383"/>
    <w:rsid w:val="00FC0635"/>
    <w:rsid w:val="00FC0BBB"/>
    <w:rsid w:val="00FC1DA4"/>
    <w:rsid w:val="00FC1FAD"/>
    <w:rsid w:val="00FC29CB"/>
    <w:rsid w:val="00FC2F5B"/>
    <w:rsid w:val="00FC2FA6"/>
    <w:rsid w:val="00FC34DF"/>
    <w:rsid w:val="00FC35E6"/>
    <w:rsid w:val="00FC3EFC"/>
    <w:rsid w:val="00FC47E1"/>
    <w:rsid w:val="00FC4DF4"/>
    <w:rsid w:val="00FC4EC3"/>
    <w:rsid w:val="00FC549F"/>
    <w:rsid w:val="00FC580F"/>
    <w:rsid w:val="00FC5853"/>
    <w:rsid w:val="00FC58C2"/>
    <w:rsid w:val="00FC59AD"/>
    <w:rsid w:val="00FC5BDB"/>
    <w:rsid w:val="00FC641C"/>
    <w:rsid w:val="00FC6A57"/>
    <w:rsid w:val="00FC7AD3"/>
    <w:rsid w:val="00FD0370"/>
    <w:rsid w:val="00FD0500"/>
    <w:rsid w:val="00FD06A5"/>
    <w:rsid w:val="00FD1929"/>
    <w:rsid w:val="00FD1BB4"/>
    <w:rsid w:val="00FD2C45"/>
    <w:rsid w:val="00FD2D86"/>
    <w:rsid w:val="00FD31DB"/>
    <w:rsid w:val="00FD40D6"/>
    <w:rsid w:val="00FD41EF"/>
    <w:rsid w:val="00FD4BDA"/>
    <w:rsid w:val="00FD4FC6"/>
    <w:rsid w:val="00FD5178"/>
    <w:rsid w:val="00FD6439"/>
    <w:rsid w:val="00FD64CF"/>
    <w:rsid w:val="00FD705F"/>
    <w:rsid w:val="00FD729C"/>
    <w:rsid w:val="00FD73F0"/>
    <w:rsid w:val="00FD767D"/>
    <w:rsid w:val="00FD7713"/>
    <w:rsid w:val="00FD7BE2"/>
    <w:rsid w:val="00FE0AE3"/>
    <w:rsid w:val="00FE0B91"/>
    <w:rsid w:val="00FE0D69"/>
    <w:rsid w:val="00FE2419"/>
    <w:rsid w:val="00FE2DC3"/>
    <w:rsid w:val="00FE415A"/>
    <w:rsid w:val="00FE4425"/>
    <w:rsid w:val="00FE48E7"/>
    <w:rsid w:val="00FE4B42"/>
    <w:rsid w:val="00FE50AE"/>
    <w:rsid w:val="00FE526C"/>
    <w:rsid w:val="00FE5664"/>
    <w:rsid w:val="00FE67BD"/>
    <w:rsid w:val="00FE761B"/>
    <w:rsid w:val="00FF03AB"/>
    <w:rsid w:val="00FF04E8"/>
    <w:rsid w:val="00FF0D44"/>
    <w:rsid w:val="00FF172E"/>
    <w:rsid w:val="00FF1CA0"/>
    <w:rsid w:val="00FF1D13"/>
    <w:rsid w:val="00FF261E"/>
    <w:rsid w:val="00FF2DD0"/>
    <w:rsid w:val="00FF2EC3"/>
    <w:rsid w:val="00FF337B"/>
    <w:rsid w:val="00FF3907"/>
    <w:rsid w:val="00FF3A07"/>
    <w:rsid w:val="00FF4475"/>
    <w:rsid w:val="00FF463C"/>
    <w:rsid w:val="00FF6347"/>
    <w:rsid w:val="00FF652D"/>
    <w:rsid w:val="00FF65E1"/>
    <w:rsid w:val="00FF6D34"/>
    <w:rsid w:val="00FF6D51"/>
    <w:rsid w:val="00FF70CF"/>
    <w:rsid w:val="00FF7218"/>
    <w:rsid w:val="00FF73F5"/>
    <w:rsid w:val="00FF79A4"/>
    <w:rsid w:val="00FF7F2E"/>
    <w:rsid w:val="014105BB"/>
    <w:rsid w:val="0174F319"/>
    <w:rsid w:val="0191020E"/>
    <w:rsid w:val="02209C7A"/>
    <w:rsid w:val="02B8B71D"/>
    <w:rsid w:val="02C6518B"/>
    <w:rsid w:val="02CB7A0A"/>
    <w:rsid w:val="033AC74D"/>
    <w:rsid w:val="0371568D"/>
    <w:rsid w:val="03DA93A0"/>
    <w:rsid w:val="03FAD835"/>
    <w:rsid w:val="0434CBC9"/>
    <w:rsid w:val="046E5538"/>
    <w:rsid w:val="049CC5A5"/>
    <w:rsid w:val="04E8FF15"/>
    <w:rsid w:val="0540B48B"/>
    <w:rsid w:val="062D31D3"/>
    <w:rsid w:val="0658EEEB"/>
    <w:rsid w:val="06B137E2"/>
    <w:rsid w:val="06D08CB3"/>
    <w:rsid w:val="06F9838E"/>
    <w:rsid w:val="073E533F"/>
    <w:rsid w:val="07AFE2E5"/>
    <w:rsid w:val="07D73498"/>
    <w:rsid w:val="07D8CA24"/>
    <w:rsid w:val="08145A02"/>
    <w:rsid w:val="08A3C539"/>
    <w:rsid w:val="08FD956D"/>
    <w:rsid w:val="09249EA2"/>
    <w:rsid w:val="09389906"/>
    <w:rsid w:val="093F071A"/>
    <w:rsid w:val="0955C40D"/>
    <w:rsid w:val="09765E41"/>
    <w:rsid w:val="09D7D7FC"/>
    <w:rsid w:val="0A61990C"/>
    <w:rsid w:val="0A70AC83"/>
    <w:rsid w:val="0B1F8C76"/>
    <w:rsid w:val="0B5C06F7"/>
    <w:rsid w:val="0BAD5AAA"/>
    <w:rsid w:val="0BCF18BA"/>
    <w:rsid w:val="0C2E7E8F"/>
    <w:rsid w:val="0C5DE972"/>
    <w:rsid w:val="0C6F186A"/>
    <w:rsid w:val="0CC0B7A4"/>
    <w:rsid w:val="0EA2FA73"/>
    <w:rsid w:val="0EA58896"/>
    <w:rsid w:val="0EFBEFAB"/>
    <w:rsid w:val="0EFEDE8F"/>
    <w:rsid w:val="0F9FBFCA"/>
    <w:rsid w:val="0FD6D312"/>
    <w:rsid w:val="1010F455"/>
    <w:rsid w:val="10BACE42"/>
    <w:rsid w:val="10C746F2"/>
    <w:rsid w:val="10DA8499"/>
    <w:rsid w:val="11055EF3"/>
    <w:rsid w:val="110B2B46"/>
    <w:rsid w:val="113C636A"/>
    <w:rsid w:val="117BA5A9"/>
    <w:rsid w:val="11DAA6A9"/>
    <w:rsid w:val="12B2588B"/>
    <w:rsid w:val="13449EF5"/>
    <w:rsid w:val="136AFF0C"/>
    <w:rsid w:val="137A9DBD"/>
    <w:rsid w:val="13869A2D"/>
    <w:rsid w:val="14275288"/>
    <w:rsid w:val="155553B8"/>
    <w:rsid w:val="15DB8910"/>
    <w:rsid w:val="15E9F94D"/>
    <w:rsid w:val="1638F2D9"/>
    <w:rsid w:val="167D8148"/>
    <w:rsid w:val="16BE8AA1"/>
    <w:rsid w:val="16DE3161"/>
    <w:rsid w:val="16EB1BAF"/>
    <w:rsid w:val="17238353"/>
    <w:rsid w:val="1860C9E6"/>
    <w:rsid w:val="18953354"/>
    <w:rsid w:val="18B62762"/>
    <w:rsid w:val="19C67FE6"/>
    <w:rsid w:val="1A554C7C"/>
    <w:rsid w:val="1A556B39"/>
    <w:rsid w:val="1AD07284"/>
    <w:rsid w:val="1AD9BF54"/>
    <w:rsid w:val="1B410E05"/>
    <w:rsid w:val="1B89CF3B"/>
    <w:rsid w:val="1C1513B6"/>
    <w:rsid w:val="1C359CCA"/>
    <w:rsid w:val="1C396492"/>
    <w:rsid w:val="1C397C7D"/>
    <w:rsid w:val="1CB74F95"/>
    <w:rsid w:val="1D64E4FD"/>
    <w:rsid w:val="1D6DAE05"/>
    <w:rsid w:val="1D76F5A3"/>
    <w:rsid w:val="1E21AE99"/>
    <w:rsid w:val="1E716793"/>
    <w:rsid w:val="1F72E5F3"/>
    <w:rsid w:val="1FF0C325"/>
    <w:rsid w:val="20931150"/>
    <w:rsid w:val="2114F0EB"/>
    <w:rsid w:val="2123F744"/>
    <w:rsid w:val="21CEC34F"/>
    <w:rsid w:val="21D45441"/>
    <w:rsid w:val="2288E1BD"/>
    <w:rsid w:val="22A28D1B"/>
    <w:rsid w:val="22B0E4CF"/>
    <w:rsid w:val="22FC6B3E"/>
    <w:rsid w:val="242FBF2B"/>
    <w:rsid w:val="245FC416"/>
    <w:rsid w:val="246058A5"/>
    <w:rsid w:val="24C899E8"/>
    <w:rsid w:val="25081431"/>
    <w:rsid w:val="255E0F93"/>
    <w:rsid w:val="26065F62"/>
    <w:rsid w:val="2645B2DB"/>
    <w:rsid w:val="26AC0D6A"/>
    <w:rsid w:val="26E0A392"/>
    <w:rsid w:val="27336887"/>
    <w:rsid w:val="27975AEC"/>
    <w:rsid w:val="291127EC"/>
    <w:rsid w:val="29C7DD6D"/>
    <w:rsid w:val="2B0B5F23"/>
    <w:rsid w:val="2BE40FF7"/>
    <w:rsid w:val="2C147668"/>
    <w:rsid w:val="2C57A392"/>
    <w:rsid w:val="2D865635"/>
    <w:rsid w:val="2DC194C0"/>
    <w:rsid w:val="2DD8C349"/>
    <w:rsid w:val="2EA18109"/>
    <w:rsid w:val="2EE6E21C"/>
    <w:rsid w:val="2F181BB2"/>
    <w:rsid w:val="2F23C6CF"/>
    <w:rsid w:val="2FA26CD1"/>
    <w:rsid w:val="306F0C3B"/>
    <w:rsid w:val="3080B839"/>
    <w:rsid w:val="30EDC365"/>
    <w:rsid w:val="30FEC4F6"/>
    <w:rsid w:val="3162E8C6"/>
    <w:rsid w:val="31E5E589"/>
    <w:rsid w:val="3291A49C"/>
    <w:rsid w:val="32DA0D93"/>
    <w:rsid w:val="32F86A8C"/>
    <w:rsid w:val="33408D4F"/>
    <w:rsid w:val="338C68EE"/>
    <w:rsid w:val="349DDE57"/>
    <w:rsid w:val="357AB748"/>
    <w:rsid w:val="35D29461"/>
    <w:rsid w:val="35EA9EDD"/>
    <w:rsid w:val="35F43E49"/>
    <w:rsid w:val="364F61BC"/>
    <w:rsid w:val="36DAAAA4"/>
    <w:rsid w:val="370CB48D"/>
    <w:rsid w:val="37643C41"/>
    <w:rsid w:val="37D5B8BD"/>
    <w:rsid w:val="3814195E"/>
    <w:rsid w:val="3836E2A5"/>
    <w:rsid w:val="3874F0CF"/>
    <w:rsid w:val="38B3E8DE"/>
    <w:rsid w:val="3961FC59"/>
    <w:rsid w:val="39812F13"/>
    <w:rsid w:val="39A11F0C"/>
    <w:rsid w:val="39B341E6"/>
    <w:rsid w:val="3A5A419E"/>
    <w:rsid w:val="3AAA459C"/>
    <w:rsid w:val="3B165329"/>
    <w:rsid w:val="3B2D7FEE"/>
    <w:rsid w:val="3B3CEF6D"/>
    <w:rsid w:val="3B644E19"/>
    <w:rsid w:val="3B800804"/>
    <w:rsid w:val="3B9AF1A5"/>
    <w:rsid w:val="3BA70D59"/>
    <w:rsid w:val="3BAC9191"/>
    <w:rsid w:val="3C18D6CF"/>
    <w:rsid w:val="3DF85CE6"/>
    <w:rsid w:val="3E345810"/>
    <w:rsid w:val="3E3C4C23"/>
    <w:rsid w:val="3E9FF5E7"/>
    <w:rsid w:val="3F722E92"/>
    <w:rsid w:val="3FCFA2C2"/>
    <w:rsid w:val="3FDD837F"/>
    <w:rsid w:val="40104E16"/>
    <w:rsid w:val="40359599"/>
    <w:rsid w:val="40C3B1DF"/>
    <w:rsid w:val="411DACE3"/>
    <w:rsid w:val="4129C311"/>
    <w:rsid w:val="417D4494"/>
    <w:rsid w:val="429C2089"/>
    <w:rsid w:val="42D00DE7"/>
    <w:rsid w:val="43CACBF3"/>
    <w:rsid w:val="455EC4F6"/>
    <w:rsid w:val="45643E00"/>
    <w:rsid w:val="45731C66"/>
    <w:rsid w:val="4661B392"/>
    <w:rsid w:val="47F52B95"/>
    <w:rsid w:val="4871EC3C"/>
    <w:rsid w:val="4891D346"/>
    <w:rsid w:val="48BC9A0F"/>
    <w:rsid w:val="49D22428"/>
    <w:rsid w:val="4A040E69"/>
    <w:rsid w:val="4A8B68ED"/>
    <w:rsid w:val="4B12EAE7"/>
    <w:rsid w:val="4BA98CFE"/>
    <w:rsid w:val="4C46D62A"/>
    <w:rsid w:val="4C7F2B3B"/>
    <w:rsid w:val="4C955F4E"/>
    <w:rsid w:val="4C98D8D3"/>
    <w:rsid w:val="4D2336BF"/>
    <w:rsid w:val="4D455D5F"/>
    <w:rsid w:val="4D5885DC"/>
    <w:rsid w:val="4D646544"/>
    <w:rsid w:val="4E6F2227"/>
    <w:rsid w:val="4EC5670D"/>
    <w:rsid w:val="4F53E3D9"/>
    <w:rsid w:val="4F558011"/>
    <w:rsid w:val="4F734623"/>
    <w:rsid w:val="4FBB3B87"/>
    <w:rsid w:val="4FD37802"/>
    <w:rsid w:val="4FD793BC"/>
    <w:rsid w:val="51E62616"/>
    <w:rsid w:val="52165B6C"/>
    <w:rsid w:val="52A52C4F"/>
    <w:rsid w:val="531456E9"/>
    <w:rsid w:val="53573F48"/>
    <w:rsid w:val="5418CFB9"/>
    <w:rsid w:val="5435C284"/>
    <w:rsid w:val="5525997A"/>
    <w:rsid w:val="5535110C"/>
    <w:rsid w:val="5642574A"/>
    <w:rsid w:val="56EDF294"/>
    <w:rsid w:val="57567D48"/>
    <w:rsid w:val="57A41F12"/>
    <w:rsid w:val="57D298B0"/>
    <w:rsid w:val="57F2A149"/>
    <w:rsid w:val="5807E85F"/>
    <w:rsid w:val="5809CA8F"/>
    <w:rsid w:val="586A30FD"/>
    <w:rsid w:val="58FAA77B"/>
    <w:rsid w:val="59CA5ADC"/>
    <w:rsid w:val="5AADADDF"/>
    <w:rsid w:val="5AC6BE69"/>
    <w:rsid w:val="5AF475A9"/>
    <w:rsid w:val="5B2ABAB0"/>
    <w:rsid w:val="5C124C21"/>
    <w:rsid w:val="5C24B10A"/>
    <w:rsid w:val="5C582537"/>
    <w:rsid w:val="5CE5451D"/>
    <w:rsid w:val="5FFE3CFA"/>
    <w:rsid w:val="6043338F"/>
    <w:rsid w:val="60608908"/>
    <w:rsid w:val="60CA8930"/>
    <w:rsid w:val="60EE573C"/>
    <w:rsid w:val="613A3745"/>
    <w:rsid w:val="61E9434B"/>
    <w:rsid w:val="621EE735"/>
    <w:rsid w:val="6262EBF4"/>
    <w:rsid w:val="62826D45"/>
    <w:rsid w:val="62BB00A1"/>
    <w:rsid w:val="633F1EDE"/>
    <w:rsid w:val="6386E615"/>
    <w:rsid w:val="63D2B033"/>
    <w:rsid w:val="63F51934"/>
    <w:rsid w:val="643B71AD"/>
    <w:rsid w:val="64732AC8"/>
    <w:rsid w:val="6522B676"/>
    <w:rsid w:val="655B434A"/>
    <w:rsid w:val="65B24893"/>
    <w:rsid w:val="65FFE38D"/>
    <w:rsid w:val="66402F3A"/>
    <w:rsid w:val="66F2EBFF"/>
    <w:rsid w:val="66F7B36A"/>
    <w:rsid w:val="6767A052"/>
    <w:rsid w:val="6877BFF8"/>
    <w:rsid w:val="687CFC0E"/>
    <w:rsid w:val="693F790B"/>
    <w:rsid w:val="69747399"/>
    <w:rsid w:val="69FC25E7"/>
    <w:rsid w:val="6ABFAD64"/>
    <w:rsid w:val="6AC61286"/>
    <w:rsid w:val="6AD51067"/>
    <w:rsid w:val="6ADCB35F"/>
    <w:rsid w:val="6B3FFE1A"/>
    <w:rsid w:val="6B42451C"/>
    <w:rsid w:val="6CD55041"/>
    <w:rsid w:val="6CF12D9A"/>
    <w:rsid w:val="6D46663A"/>
    <w:rsid w:val="6D4A0494"/>
    <w:rsid w:val="6D55373B"/>
    <w:rsid w:val="6E0DD19E"/>
    <w:rsid w:val="6E6A57FB"/>
    <w:rsid w:val="6F024AF4"/>
    <w:rsid w:val="6F3DA865"/>
    <w:rsid w:val="6F95FADF"/>
    <w:rsid w:val="6FA089D1"/>
    <w:rsid w:val="6FBB91C1"/>
    <w:rsid w:val="6FC4E6C9"/>
    <w:rsid w:val="702CAF4D"/>
    <w:rsid w:val="705CB68B"/>
    <w:rsid w:val="71B19D8E"/>
    <w:rsid w:val="71D67BA4"/>
    <w:rsid w:val="72394C85"/>
    <w:rsid w:val="72CB5FF8"/>
    <w:rsid w:val="7300424C"/>
    <w:rsid w:val="74203B42"/>
    <w:rsid w:val="74320B1A"/>
    <w:rsid w:val="74F3FE3F"/>
    <w:rsid w:val="753FF610"/>
    <w:rsid w:val="75B03B5E"/>
    <w:rsid w:val="76726771"/>
    <w:rsid w:val="767B878A"/>
    <w:rsid w:val="7733A7D4"/>
    <w:rsid w:val="77ECC8DB"/>
    <w:rsid w:val="780E37D2"/>
    <w:rsid w:val="78718BBA"/>
    <w:rsid w:val="788E2CFA"/>
    <w:rsid w:val="78937231"/>
    <w:rsid w:val="78F57A08"/>
    <w:rsid w:val="79504BE6"/>
    <w:rsid w:val="7A1AF714"/>
    <w:rsid w:val="7A96D068"/>
    <w:rsid w:val="7AAF1095"/>
    <w:rsid w:val="7AF2CDFC"/>
    <w:rsid w:val="7AFE3E1A"/>
    <w:rsid w:val="7BADDDA2"/>
    <w:rsid w:val="7BDBA33C"/>
    <w:rsid w:val="7CB18EDD"/>
    <w:rsid w:val="7D66644F"/>
    <w:rsid w:val="7D83412B"/>
    <w:rsid w:val="7E7D7956"/>
    <w:rsid w:val="7ECF7D3E"/>
    <w:rsid w:val="7EDA69B2"/>
    <w:rsid w:val="7F9C9257"/>
    <w:rsid w:val="7FDB1CCE"/>
  </w:rsids>
  <w:docVars>
    <w:docVar w:name="dspoo" w:val="False"/>
    <w:docVar w:name="notmodified" w:val="True"/>
    <w:docVar w:name="repetitions" w:val="26"/>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B66F5C"/>
  <w15:chartTrackingRefBased/>
  <w15:docId w15:val="{D1310256-B5BD-45EF-A34F-B5A7A1FB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uiPriority="99"/>
    <w:lsdException w:name="header" w:semiHidden="1" w:unhideWhenUsed="1"/>
    <w:lsdException w:name="footer" w:semiHidden="1" w:uiPriority="99"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E3307"/>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tabs>
        <w:tab w:val="left" w:pos="720"/>
        <w:tab w:val="right" w:pos="9360"/>
      </w:tabs>
      <w:spacing w:after="360" w:line="240" w:lineRule="auto"/>
      <w:contextualSpacing/>
    </w:pPr>
    <w:rPr>
      <w:rFonts w:asciiTheme="majorHAnsi" w:hAnsiTheme="majorHAnsi"/>
      <w:color w:val="0B2949" w:themeColor="accent1"/>
      <w:sz w:val="18"/>
    </w:rPr>
  </w:style>
  <w:style w:type="character" w:customStyle="1" w:styleId="HeaderChar">
    <w:name w:val="Header Char"/>
    <w:basedOn w:val="DefaultParagraphFont"/>
    <w:link w:val="Header"/>
    <w:semiHidden/>
    <w:rsid w:val="00F117E3"/>
    <w:rPr>
      <w:rFonts w:asciiTheme="majorHAnsi" w:hAnsiTheme="majorHAnsi"/>
      <w:color w:val="0B2949" w:themeColor="accent1"/>
      <w:sz w:val="18"/>
    </w:rPr>
  </w:style>
  <w:style w:type="paragraph" w:styleId="Footer">
    <w:name w:val="footer"/>
    <w:basedOn w:val="Normal"/>
    <w:link w:val="FooterChar"/>
    <w:uiPriority w:val="99"/>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tabs>
        <w:tab w:val="clear" w:pos="540"/>
      </w:tabs>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360" w:line="280" w:lineRule="atLeast"/>
    </w:pPr>
    <w:rPr>
      <w:rFonts w:asciiTheme="minorHAnsi" w:hAnsiTheme="minorHAnsi"/>
      <w:sz w:val="28"/>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uiPriority w:val="99"/>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uiPriority w:val="34"/>
    <w:qFormat/>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rsid w:val="00B36B45"/>
    <w:pPr>
      <w:numPr>
        <w:numId w:val="19"/>
      </w:numPr>
      <w:tabs>
        <w:tab w:val="clear" w:pos="216"/>
        <w:tab w:val="num" w:pos="360"/>
      </w:tabs>
      <w:ind w:left="0" w:firstLine="0"/>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842161"/>
    <w:rPr>
      <w:rFonts w:asciiTheme="majorHAnsi" w:hAnsiTheme="majorHAnsi" w:cstheme="majorHAnsi"/>
      <w:b/>
      <w:bCs/>
      <w:color w:val="0B2949" w:themeColor="accent1"/>
      <w:sz w:val="18"/>
      <w:szCs w:val="18"/>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xmsonormal">
    <w:name w:val="x_msonormal"/>
    <w:basedOn w:val="Normal"/>
    <w:semiHidden/>
    <w:rsid w:val="00E571CD"/>
    <w:pPr>
      <w:spacing w:after="0" w:line="240" w:lineRule="auto"/>
    </w:pPr>
    <w:rPr>
      <w:rFonts w:ascii="Calibri" w:hAnsi="Calibri" w:cs="Calibri"/>
      <w:sz w:val="22"/>
    </w:rPr>
  </w:style>
  <w:style w:type="character" w:customStyle="1" w:styleId="cf01">
    <w:name w:val="cf01"/>
    <w:basedOn w:val="DefaultParagraphFont"/>
    <w:rsid w:val="00B3576D"/>
    <w:rPr>
      <w:rFonts w:ascii="Segoe UI" w:hAnsi="Segoe UI" w:cs="Segoe UI" w:hint="default"/>
      <w:sz w:val="18"/>
      <w:szCs w:val="18"/>
    </w:rPr>
  </w:style>
  <w:style w:type="paragraph" w:customStyle="1" w:styleId="pf0">
    <w:name w:val="pf0"/>
    <w:basedOn w:val="Normal"/>
    <w:rsid w:val="00F11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0">
    <w:name w:val="paragraph"/>
    <w:basedOn w:val="Normal"/>
    <w:rsid w:val="009A6E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6EC3"/>
  </w:style>
  <w:style w:type="character" w:customStyle="1" w:styleId="eop">
    <w:name w:val="eop"/>
    <w:basedOn w:val="DefaultParagraphFont"/>
    <w:rsid w:val="009A6EC3"/>
  </w:style>
  <w:style w:type="character" w:customStyle="1" w:styleId="contentcontrolboundarysink">
    <w:name w:val="contentcontrolboundarysink"/>
    <w:basedOn w:val="DefaultParagraphFont"/>
    <w:rsid w:val="009A6EC3"/>
  </w:style>
  <w:style w:type="character" w:customStyle="1" w:styleId="scxw236265593">
    <w:name w:val="scxw236265593"/>
    <w:basedOn w:val="DefaultParagraphFont"/>
    <w:rsid w:val="000C732E"/>
  </w:style>
  <w:style w:type="character" w:customStyle="1" w:styleId="ListParagraphChar">
    <w:name w:val="List Paragraph Char"/>
    <w:basedOn w:val="DefaultParagraphFont"/>
    <w:link w:val="ListParagraph"/>
    <w:uiPriority w:val="34"/>
    <w:locked/>
    <w:rsid w:val="001A669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b0e5599-d517-4da3-bcf9-8294265881c8" xsi:nil="true"/>
    <lcf76f155ced4ddcb4097134ff3c332f xmlns="1ad2c98d-374d-4de2-80a2-83fe7fce586c">
      <Terms xmlns="http://schemas.microsoft.com/office/infopath/2007/PartnerControls"/>
    </lcf76f155ced4ddcb4097134ff3c332f>
    <SharedWithUsers xmlns="ab0e5599-d517-4da3-bcf9-8294265881c8">
      <UserInfo>
        <DisplayName>Bichay-Awadalla, Krystal (ACF)</DisplayName>
        <AccountId>12</AccountId>
        <AccountType/>
      </UserInfo>
      <UserInfo>
        <DisplayName>Tran, Dianna (ACF) (CTR)</DisplayName>
        <AccountId>13</AccountId>
        <AccountType/>
      </UserInfo>
      <UserInfo>
        <DisplayName>Tchen, Brian (ACF) (CTR)</DisplayName>
        <AccountId>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1" ma:contentTypeDescription="Create a new document." ma:contentTypeScope="" ma:versionID="f770f54a727d0a05545eaf1f84acbecd">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c9de85c6fa129b020b723d66600ba2fc"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C6B3C2-673B-466C-9A0D-3DCE59681FF4}">
  <ds:schemaRefs>
    <ds:schemaRef ds:uri="http://schemas.microsoft.com/office/2006/metadata/properties"/>
    <ds:schemaRef ds:uri="http://schemas.microsoft.com/office/infopath/2007/PartnerControls"/>
    <ds:schemaRef ds:uri="ab0e5599-d517-4da3-bcf9-8294265881c8"/>
    <ds:schemaRef ds:uri="1ad2c98d-374d-4de2-80a2-83fe7fce586c"/>
  </ds:schemaRefs>
</ds:datastoreItem>
</file>

<file path=customXml/itemProps3.xml><?xml version="1.0" encoding="utf-8"?>
<ds:datastoreItem xmlns:ds="http://schemas.openxmlformats.org/officeDocument/2006/customXml" ds:itemID="{52D2BB72-6AD2-4ADD-A281-019B2D2EBAFD}">
  <ds:schemaRefs>
    <ds:schemaRef ds:uri="http://schemas.openxmlformats.org/officeDocument/2006/bibliography"/>
  </ds:schemaRefs>
</ds:datastoreItem>
</file>

<file path=customXml/itemProps4.xml><?xml version="1.0" encoding="utf-8"?>
<ds:datastoreItem xmlns:ds="http://schemas.openxmlformats.org/officeDocument/2006/customXml" ds:itemID="{3488F527-B783-4825-A0D6-718B75BF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F436BC-D6DB-404D-A8BB-48A1C8B7CA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4MathU-Memo</Template>
  <TotalTime>0</TotalTime>
  <Pages>4</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Patricia Del Grosso</dc:creator>
  <cp:keywords>memo</cp:keywords>
  <cp:lastModifiedBy>ACF PRA</cp:lastModifiedBy>
  <cp:revision>2</cp:revision>
  <cp:lastPrinted>2020-09-12T00:32:00Z</cp:lastPrinted>
  <dcterms:created xsi:type="dcterms:W3CDTF">2024-01-30T16:27:00Z</dcterms:created>
  <dcterms:modified xsi:type="dcterms:W3CDTF">2024-01-30T16:27:00Z</dcterms:modified>
  <cp:contentStatus>4MathU-Memo.dotm (06/2023)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