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4E98" w:rsidRPr="00F86A68" w:rsidP="00BA4E98" w14:paraId="5EA37F89" w14:textId="53EFC042">
      <w:pPr>
        <w:spacing w:after="0" w:line="240" w:lineRule="auto"/>
        <w:jc w:val="center"/>
        <w:rPr>
          <w:rFonts w:ascii="Franklin Gothic Book" w:hAnsi="Franklin Gothic Book"/>
          <w:b/>
          <w:bCs/>
          <w:color w:val="000000" w:themeColor="text1"/>
          <w:sz w:val="32"/>
          <w:szCs w:val="32"/>
        </w:rPr>
      </w:pPr>
      <w:r w:rsidRPr="00B4201E">
        <w:rPr>
          <w:rFonts w:ascii="Franklin Gothic Book" w:hAnsi="Franklin Gothic Book"/>
          <w:b/>
          <w:bCs/>
          <w:sz w:val="32"/>
          <w:szCs w:val="32"/>
        </w:rPr>
        <w:t xml:space="preserve"> </w:t>
      </w:r>
      <w:r w:rsidRPr="00F86A68">
        <w:rPr>
          <w:rFonts w:ascii="Franklin Gothic Book" w:hAnsi="Franklin Gothic Book"/>
          <w:b/>
          <w:bCs/>
          <w:color w:val="000000" w:themeColor="text1"/>
          <w:sz w:val="32"/>
          <w:szCs w:val="32"/>
        </w:rPr>
        <w:t xml:space="preserve">[insert </w:t>
      </w:r>
      <w:r w:rsidRPr="00F86A68" w:rsidR="00532E61">
        <w:rPr>
          <w:rFonts w:ascii="Franklin Gothic Book" w:hAnsi="Franklin Gothic Book"/>
          <w:b/>
          <w:bCs/>
          <w:color w:val="000000" w:themeColor="text1"/>
          <w:sz w:val="32"/>
          <w:szCs w:val="32"/>
        </w:rPr>
        <w:t>Tribe</w:t>
      </w:r>
      <w:r w:rsidRPr="00F86A68">
        <w:rPr>
          <w:rFonts w:ascii="Franklin Gothic Book" w:hAnsi="Franklin Gothic Book"/>
          <w:b/>
          <w:bCs/>
          <w:color w:val="000000" w:themeColor="text1"/>
          <w:sz w:val="32"/>
          <w:szCs w:val="32"/>
        </w:rPr>
        <w:t xml:space="preserve"> name] </w:t>
      </w:r>
    </w:p>
    <w:p w:rsidR="00BA4E98" w:rsidRPr="00F86A68" w:rsidP="00BA4E98" w14:paraId="4160976A" w14:textId="77777777">
      <w:pPr>
        <w:spacing w:after="0" w:line="240" w:lineRule="auto"/>
        <w:jc w:val="center"/>
        <w:rPr>
          <w:rFonts w:ascii="Franklin Gothic Book" w:hAnsi="Franklin Gothic Book"/>
          <w:b/>
          <w:bCs/>
          <w:color w:val="000000" w:themeColor="text1"/>
          <w:sz w:val="32"/>
          <w:szCs w:val="32"/>
        </w:rPr>
      </w:pPr>
      <w:r w:rsidRPr="00F86A68">
        <w:rPr>
          <w:rFonts w:ascii="Franklin Gothic Book" w:hAnsi="Franklin Gothic Book"/>
          <w:b/>
          <w:bCs/>
          <w:color w:val="000000" w:themeColor="text1"/>
          <w:sz w:val="32"/>
          <w:szCs w:val="32"/>
        </w:rPr>
        <w:t>ADMINISTRATIVE PLAN FOR PUBLIC ASSISTANCE</w:t>
      </w:r>
    </w:p>
    <w:p w:rsidR="00BA4E98" w:rsidRPr="00F86A68" w:rsidP="00BA4E98" w14:paraId="319DA5E2" w14:textId="1EB85697">
      <w:pPr>
        <w:spacing w:after="0" w:line="240" w:lineRule="auto"/>
        <w:jc w:val="center"/>
        <w:rPr>
          <w:rFonts w:ascii="Franklin Gothic Book" w:hAnsi="Franklin Gothic Book"/>
          <w:b/>
          <w:bCs/>
          <w:color w:val="000000" w:themeColor="text1"/>
          <w:sz w:val="28"/>
          <w:szCs w:val="28"/>
        </w:rPr>
      </w:pPr>
      <w:r w:rsidRPr="00F86A68">
        <w:rPr>
          <w:rFonts w:ascii="Franklin Gothic Book" w:hAnsi="Franklin Gothic Book"/>
          <w:b/>
          <w:bCs/>
          <w:color w:val="000000" w:themeColor="text1"/>
          <w:sz w:val="28"/>
          <w:szCs w:val="28"/>
        </w:rPr>
        <w:t>[Annual submission for the period January 1, 20XX – December 31, 20XX]</w:t>
      </w:r>
    </w:p>
    <w:p w:rsidR="00BA4E98" w:rsidRPr="00F86A68" w:rsidP="00BA4E98" w14:paraId="56AE7FAD" w14:textId="77777777">
      <w:pPr>
        <w:spacing w:after="0" w:line="240" w:lineRule="auto"/>
        <w:rPr>
          <w:rFonts w:ascii="Franklin Gothic Book" w:hAnsi="Franklin Gothic Book"/>
          <w:color w:val="000000" w:themeColor="text1"/>
        </w:rPr>
      </w:pPr>
    </w:p>
    <w:p w:rsidR="00EC2203" w:rsidRPr="00F86A68" w:rsidP="00BA4E98" w14:paraId="1337B80A" w14:textId="711E3372">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This document is intended to be a sample format that </w:t>
      </w:r>
      <w:r w:rsidRPr="00F86A68" w:rsidR="00532E61">
        <w:rPr>
          <w:rFonts w:ascii="Franklin Gothic Book" w:hAnsi="Franklin Gothic Book"/>
          <w:color w:val="000000" w:themeColor="text1"/>
          <w:sz w:val="24"/>
          <w:szCs w:val="24"/>
        </w:rPr>
        <w:t>Tribes</w:t>
      </w:r>
      <w:r w:rsidRPr="00F86A68">
        <w:rPr>
          <w:rFonts w:ascii="Franklin Gothic Book" w:hAnsi="Franklin Gothic Book"/>
          <w:color w:val="000000" w:themeColor="text1"/>
          <w:sz w:val="24"/>
          <w:szCs w:val="24"/>
        </w:rPr>
        <w:t xml:space="preserve"> can use as guidance as they develop their own </w:t>
      </w:r>
      <w:r w:rsidRPr="00F86A68" w:rsidR="00532E61">
        <w:rPr>
          <w:rFonts w:ascii="Franklin Gothic Book" w:hAnsi="Franklin Gothic Book"/>
          <w:color w:val="000000" w:themeColor="text1"/>
          <w:sz w:val="24"/>
          <w:szCs w:val="24"/>
        </w:rPr>
        <w:t>Tribal</w:t>
      </w:r>
      <w:r w:rsidRPr="00F86A68">
        <w:rPr>
          <w:rFonts w:ascii="Franklin Gothic Book" w:hAnsi="Franklin Gothic Book"/>
          <w:color w:val="000000" w:themeColor="text1"/>
          <w:sz w:val="24"/>
          <w:szCs w:val="24"/>
        </w:rPr>
        <w:t xml:space="preserve"> Administrative Plan. It provides citations of the laws, </w:t>
      </w:r>
      <w:r w:rsidRPr="00F86A68" w:rsidR="00152DE4">
        <w:rPr>
          <w:rFonts w:ascii="Franklin Gothic Book" w:hAnsi="Franklin Gothic Book"/>
          <w:color w:val="000000" w:themeColor="text1"/>
          <w:sz w:val="24"/>
          <w:szCs w:val="24"/>
        </w:rPr>
        <w:t>regulations,</w:t>
      </w:r>
      <w:r w:rsidRPr="00F86A68">
        <w:rPr>
          <w:rFonts w:ascii="Franklin Gothic Book" w:hAnsi="Franklin Gothic Book"/>
          <w:color w:val="000000" w:themeColor="text1"/>
          <w:sz w:val="24"/>
          <w:szCs w:val="24"/>
        </w:rPr>
        <w:t xml:space="preserve"> and policies that </w:t>
      </w:r>
      <w:r w:rsidRPr="00F86A68" w:rsidR="00532E61">
        <w:rPr>
          <w:rFonts w:ascii="Franklin Gothic Book" w:hAnsi="Franklin Gothic Book"/>
          <w:color w:val="000000" w:themeColor="text1"/>
          <w:sz w:val="24"/>
          <w:szCs w:val="24"/>
        </w:rPr>
        <w:t>Trib</w:t>
      </w:r>
      <w:r w:rsidR="00C66D85">
        <w:rPr>
          <w:rFonts w:ascii="Franklin Gothic Book" w:hAnsi="Franklin Gothic Book"/>
          <w:color w:val="000000" w:themeColor="text1"/>
          <w:sz w:val="24"/>
          <w:szCs w:val="24"/>
        </w:rPr>
        <w:t>al</w:t>
      </w:r>
      <w:r w:rsidRPr="00F86A68">
        <w:rPr>
          <w:rFonts w:ascii="Franklin Gothic Book" w:hAnsi="Franklin Gothic Book"/>
          <w:color w:val="000000" w:themeColor="text1"/>
          <w:sz w:val="24"/>
          <w:szCs w:val="24"/>
        </w:rPr>
        <w:t xml:space="preserve"> procedures must comply with </w:t>
      </w:r>
      <w:r w:rsidRPr="00F86A68" w:rsidR="00ED725A">
        <w:rPr>
          <w:rFonts w:ascii="Franklin Gothic Book" w:hAnsi="Franklin Gothic Book"/>
          <w:color w:val="000000" w:themeColor="text1"/>
          <w:sz w:val="24"/>
          <w:szCs w:val="24"/>
        </w:rPr>
        <w:t>to</w:t>
      </w:r>
      <w:r w:rsidRPr="00F86A68">
        <w:rPr>
          <w:rFonts w:ascii="Franklin Gothic Book" w:hAnsi="Franklin Gothic Book"/>
          <w:color w:val="000000" w:themeColor="text1"/>
          <w:sz w:val="24"/>
          <w:szCs w:val="24"/>
        </w:rPr>
        <w:t xml:space="preserve"> meet Federal program and grant administrative requirements. This sample format is not intended to be used as a final administrative plan and each </w:t>
      </w:r>
      <w:r w:rsidRPr="00F86A68" w:rsidR="00532E61">
        <w:rPr>
          <w:rFonts w:ascii="Franklin Gothic Book" w:hAnsi="Franklin Gothic Book"/>
          <w:color w:val="000000" w:themeColor="text1"/>
          <w:sz w:val="24"/>
          <w:szCs w:val="24"/>
        </w:rPr>
        <w:t>Tribe</w:t>
      </w:r>
      <w:r w:rsidRPr="00F86A68">
        <w:rPr>
          <w:rFonts w:ascii="Franklin Gothic Book" w:hAnsi="Franklin Gothic Book"/>
          <w:color w:val="000000" w:themeColor="text1"/>
          <w:sz w:val="24"/>
          <w:szCs w:val="24"/>
        </w:rPr>
        <w:t xml:space="preserve"> should tailor the format of their Administrative Plans, as needed, to best explain their own process of delivering FEMA’s Public Assistance Program</w:t>
      </w:r>
      <w:r w:rsidRPr="00F86A68" w:rsidR="00152DE4">
        <w:rPr>
          <w:rFonts w:ascii="Franklin Gothic Book" w:hAnsi="Franklin Gothic Book"/>
          <w:color w:val="000000" w:themeColor="text1"/>
          <w:sz w:val="24"/>
          <w:szCs w:val="24"/>
        </w:rPr>
        <w:t>.</w:t>
      </w:r>
    </w:p>
    <w:p w:rsidR="00BA4E98" w:rsidRPr="00F86A68" w:rsidP="00BA4E98" w14:paraId="1835BACF" w14:textId="604C5577">
      <w:pPr>
        <w:spacing w:after="0" w:line="240" w:lineRule="auto"/>
        <w:rPr>
          <w:rFonts w:ascii="Franklin Gothic Book" w:hAnsi="Franklin Gothic Book"/>
          <w:color w:val="000000" w:themeColor="text1"/>
          <w:sz w:val="24"/>
          <w:szCs w:val="24"/>
        </w:rPr>
      </w:pPr>
    </w:p>
    <w:sdt>
      <w:sdtPr>
        <w:rPr>
          <w:rFonts w:ascii="Franklin Gothic Book" w:hAnsi="Franklin Gothic Book" w:eastAsiaTheme="minorHAnsi" w:cstheme="minorBidi"/>
          <w:color w:val="000000" w:themeColor="text1"/>
          <w:sz w:val="22"/>
          <w:szCs w:val="22"/>
        </w:rPr>
        <w:id w:val="-1570879389"/>
        <w:docPartObj>
          <w:docPartGallery w:val="Table of Contents"/>
          <w:docPartUnique/>
        </w:docPartObj>
      </w:sdtPr>
      <w:sdtEndPr>
        <w:rPr>
          <w:b/>
          <w:bCs/>
          <w:noProof/>
        </w:rPr>
      </w:sdtEndPr>
      <w:sdtContent>
        <w:p w:rsidR="00320B4E" w:rsidRPr="00F86A68" w14:paraId="56BAAA9A" w14:textId="491F4F3B">
          <w:pPr>
            <w:pStyle w:val="TOCHeading"/>
            <w:rPr>
              <w:rFonts w:ascii="Franklin Gothic Book" w:hAnsi="Franklin Gothic Book"/>
              <w:color w:val="000000" w:themeColor="text1"/>
            </w:rPr>
          </w:pPr>
          <w:r w:rsidRPr="00F86A68">
            <w:rPr>
              <w:rFonts w:ascii="Franklin Gothic Book" w:hAnsi="Franklin Gothic Book"/>
              <w:color w:val="000000" w:themeColor="text1"/>
            </w:rPr>
            <w:t>Table of Contents</w:t>
          </w:r>
        </w:p>
        <w:p w:rsidR="001A2DEC" w14:paraId="543AFD1A" w14:textId="411A01BF">
          <w:pPr>
            <w:pStyle w:val="TOC1"/>
            <w:tabs>
              <w:tab w:val="right" w:leader="dot" w:pos="9350"/>
            </w:tabs>
            <w:rPr>
              <w:rFonts w:cstheme="minorBidi"/>
              <w:noProof/>
            </w:rPr>
          </w:pPr>
          <w:r w:rsidRPr="00F86A68">
            <w:rPr>
              <w:rFonts w:ascii="Franklin Gothic Book" w:hAnsi="Franklin Gothic Book"/>
              <w:color w:val="000000" w:themeColor="text1"/>
            </w:rPr>
            <w:fldChar w:fldCharType="begin"/>
          </w:r>
          <w:r w:rsidRPr="00F86A68">
            <w:rPr>
              <w:rFonts w:ascii="Franklin Gothic Book" w:hAnsi="Franklin Gothic Book"/>
              <w:color w:val="000000" w:themeColor="text1"/>
            </w:rPr>
            <w:instrText xml:space="preserve"> TOC \o "1-3" \h \z \u </w:instrText>
          </w:r>
          <w:r w:rsidRPr="00F86A68">
            <w:rPr>
              <w:rFonts w:ascii="Franklin Gothic Book" w:hAnsi="Franklin Gothic Book"/>
              <w:color w:val="000000" w:themeColor="text1"/>
            </w:rPr>
            <w:fldChar w:fldCharType="separate"/>
          </w:r>
          <w:hyperlink w:anchor="_Toc94186887" w:history="1">
            <w:r w:rsidRPr="00F7404F">
              <w:rPr>
                <w:rStyle w:val="Hyperlink"/>
                <w:rFonts w:ascii="Franklin Gothic Book" w:hAnsi="Franklin Gothic Book"/>
                <w:b/>
                <w:bCs/>
                <w:noProof/>
              </w:rPr>
              <w:t>Purpose</w:t>
            </w:r>
            <w:r>
              <w:rPr>
                <w:noProof/>
                <w:webHidden/>
              </w:rPr>
              <w:tab/>
            </w:r>
            <w:r>
              <w:rPr>
                <w:noProof/>
                <w:webHidden/>
              </w:rPr>
              <w:fldChar w:fldCharType="begin"/>
            </w:r>
            <w:r>
              <w:rPr>
                <w:noProof/>
                <w:webHidden/>
              </w:rPr>
              <w:instrText xml:space="preserve"> PAGEREF _Toc94186887 \h </w:instrText>
            </w:r>
            <w:r>
              <w:rPr>
                <w:noProof/>
                <w:webHidden/>
              </w:rPr>
              <w:fldChar w:fldCharType="separate"/>
            </w:r>
            <w:r w:rsidR="00894270">
              <w:rPr>
                <w:noProof/>
                <w:webHidden/>
              </w:rPr>
              <w:t>1</w:t>
            </w:r>
            <w:r>
              <w:rPr>
                <w:noProof/>
                <w:webHidden/>
              </w:rPr>
              <w:fldChar w:fldCharType="end"/>
            </w:r>
          </w:hyperlink>
        </w:p>
        <w:p w:rsidR="001A2DEC" w14:paraId="760CA955" w14:textId="7A3D1B4B">
          <w:pPr>
            <w:pStyle w:val="TOC1"/>
            <w:tabs>
              <w:tab w:val="right" w:leader="dot" w:pos="9350"/>
            </w:tabs>
            <w:rPr>
              <w:rFonts w:cstheme="minorBidi"/>
              <w:noProof/>
            </w:rPr>
          </w:pPr>
          <w:hyperlink w:anchor="_Toc94186888" w:history="1">
            <w:r w:rsidRPr="00F7404F">
              <w:rPr>
                <w:rStyle w:val="Hyperlink"/>
                <w:rFonts w:ascii="Franklin Gothic Book" w:hAnsi="Franklin Gothic Book"/>
                <w:b/>
                <w:bCs/>
                <w:noProof/>
              </w:rPr>
              <w:t>Authorities</w:t>
            </w:r>
            <w:r>
              <w:rPr>
                <w:noProof/>
                <w:webHidden/>
              </w:rPr>
              <w:tab/>
            </w:r>
            <w:r>
              <w:rPr>
                <w:noProof/>
                <w:webHidden/>
              </w:rPr>
              <w:fldChar w:fldCharType="begin"/>
            </w:r>
            <w:r>
              <w:rPr>
                <w:noProof/>
                <w:webHidden/>
              </w:rPr>
              <w:instrText xml:space="preserve"> PAGEREF _Toc94186888 \h </w:instrText>
            </w:r>
            <w:r>
              <w:rPr>
                <w:noProof/>
                <w:webHidden/>
              </w:rPr>
              <w:fldChar w:fldCharType="separate"/>
            </w:r>
            <w:r w:rsidR="00894270">
              <w:rPr>
                <w:noProof/>
                <w:webHidden/>
              </w:rPr>
              <w:t>2</w:t>
            </w:r>
            <w:r>
              <w:rPr>
                <w:noProof/>
                <w:webHidden/>
              </w:rPr>
              <w:fldChar w:fldCharType="end"/>
            </w:r>
          </w:hyperlink>
        </w:p>
        <w:p w:rsidR="001A2DEC" w14:paraId="5EC90861" w14:textId="4565463C">
          <w:pPr>
            <w:pStyle w:val="TOC2"/>
            <w:tabs>
              <w:tab w:val="right" w:leader="dot" w:pos="9350"/>
            </w:tabs>
            <w:rPr>
              <w:rFonts w:cstheme="minorBidi"/>
              <w:noProof/>
            </w:rPr>
          </w:pPr>
          <w:hyperlink w:anchor="_Toc94186889" w:history="1">
            <w:r w:rsidRPr="00F7404F">
              <w:rPr>
                <w:rStyle w:val="Hyperlink"/>
                <w:rFonts w:ascii="Franklin Gothic Book" w:hAnsi="Franklin Gothic Book"/>
                <w:noProof/>
              </w:rPr>
              <w:t>Tribal</w:t>
            </w:r>
            <w:r>
              <w:rPr>
                <w:noProof/>
                <w:webHidden/>
              </w:rPr>
              <w:tab/>
            </w:r>
            <w:r>
              <w:rPr>
                <w:noProof/>
                <w:webHidden/>
              </w:rPr>
              <w:fldChar w:fldCharType="begin"/>
            </w:r>
            <w:r>
              <w:rPr>
                <w:noProof/>
                <w:webHidden/>
              </w:rPr>
              <w:instrText xml:space="preserve"> PAGEREF _Toc94186889 \h </w:instrText>
            </w:r>
            <w:r>
              <w:rPr>
                <w:noProof/>
                <w:webHidden/>
              </w:rPr>
              <w:fldChar w:fldCharType="separate"/>
            </w:r>
            <w:r w:rsidR="00894270">
              <w:rPr>
                <w:noProof/>
                <w:webHidden/>
              </w:rPr>
              <w:t>2</w:t>
            </w:r>
            <w:r>
              <w:rPr>
                <w:noProof/>
                <w:webHidden/>
              </w:rPr>
              <w:fldChar w:fldCharType="end"/>
            </w:r>
          </w:hyperlink>
        </w:p>
        <w:p w:rsidR="001A2DEC" w14:paraId="61535DA8" w14:textId="2B4A2EB9">
          <w:pPr>
            <w:pStyle w:val="TOC2"/>
            <w:tabs>
              <w:tab w:val="right" w:leader="dot" w:pos="9350"/>
            </w:tabs>
            <w:rPr>
              <w:rFonts w:cstheme="minorBidi"/>
              <w:noProof/>
            </w:rPr>
          </w:pPr>
          <w:hyperlink w:anchor="_Toc94186890" w:history="1">
            <w:r w:rsidRPr="00F7404F">
              <w:rPr>
                <w:rStyle w:val="Hyperlink"/>
                <w:rFonts w:ascii="Franklin Gothic Book" w:hAnsi="Franklin Gothic Book"/>
                <w:noProof/>
              </w:rPr>
              <w:t>Federal</w:t>
            </w:r>
            <w:r>
              <w:rPr>
                <w:noProof/>
                <w:webHidden/>
              </w:rPr>
              <w:tab/>
            </w:r>
            <w:r>
              <w:rPr>
                <w:noProof/>
                <w:webHidden/>
              </w:rPr>
              <w:fldChar w:fldCharType="begin"/>
            </w:r>
            <w:r>
              <w:rPr>
                <w:noProof/>
                <w:webHidden/>
              </w:rPr>
              <w:instrText xml:space="preserve"> PAGEREF _Toc94186890 \h </w:instrText>
            </w:r>
            <w:r>
              <w:rPr>
                <w:noProof/>
                <w:webHidden/>
              </w:rPr>
              <w:fldChar w:fldCharType="separate"/>
            </w:r>
            <w:r w:rsidR="00894270">
              <w:rPr>
                <w:noProof/>
                <w:webHidden/>
              </w:rPr>
              <w:t>2</w:t>
            </w:r>
            <w:r>
              <w:rPr>
                <w:noProof/>
                <w:webHidden/>
              </w:rPr>
              <w:fldChar w:fldCharType="end"/>
            </w:r>
          </w:hyperlink>
        </w:p>
        <w:p w:rsidR="001A2DEC" w14:paraId="563CEFDD" w14:textId="11F1C19D">
          <w:pPr>
            <w:pStyle w:val="TOC1"/>
            <w:tabs>
              <w:tab w:val="right" w:leader="dot" w:pos="9350"/>
            </w:tabs>
            <w:rPr>
              <w:rFonts w:cstheme="minorBidi"/>
              <w:noProof/>
            </w:rPr>
          </w:pPr>
          <w:hyperlink w:anchor="_Toc94186891" w:history="1">
            <w:r w:rsidRPr="00F7404F">
              <w:rPr>
                <w:rStyle w:val="Hyperlink"/>
                <w:rFonts w:ascii="Franklin Gothic Book" w:hAnsi="Franklin Gothic Book"/>
                <w:b/>
                <w:bCs/>
                <w:noProof/>
              </w:rPr>
              <w:t>Definitions</w:t>
            </w:r>
            <w:r>
              <w:rPr>
                <w:noProof/>
                <w:webHidden/>
              </w:rPr>
              <w:tab/>
            </w:r>
            <w:r>
              <w:rPr>
                <w:noProof/>
                <w:webHidden/>
              </w:rPr>
              <w:fldChar w:fldCharType="begin"/>
            </w:r>
            <w:r>
              <w:rPr>
                <w:noProof/>
                <w:webHidden/>
              </w:rPr>
              <w:instrText xml:space="preserve"> PAGEREF _Toc94186891 \h </w:instrText>
            </w:r>
            <w:r>
              <w:rPr>
                <w:noProof/>
                <w:webHidden/>
              </w:rPr>
              <w:fldChar w:fldCharType="separate"/>
            </w:r>
            <w:r w:rsidR="00894270">
              <w:rPr>
                <w:noProof/>
                <w:webHidden/>
              </w:rPr>
              <w:t>3</w:t>
            </w:r>
            <w:r>
              <w:rPr>
                <w:noProof/>
                <w:webHidden/>
              </w:rPr>
              <w:fldChar w:fldCharType="end"/>
            </w:r>
          </w:hyperlink>
        </w:p>
        <w:p w:rsidR="001A2DEC" w14:paraId="7ACAD875" w14:textId="68167B10">
          <w:pPr>
            <w:pStyle w:val="TOC1"/>
            <w:tabs>
              <w:tab w:val="right" w:leader="dot" w:pos="9350"/>
            </w:tabs>
            <w:rPr>
              <w:rFonts w:cstheme="minorBidi"/>
              <w:noProof/>
            </w:rPr>
          </w:pPr>
          <w:hyperlink w:anchor="_Toc94186892" w:history="1">
            <w:r w:rsidRPr="00F7404F">
              <w:rPr>
                <w:rStyle w:val="Hyperlink"/>
                <w:rFonts w:ascii="Franklin Gothic Book" w:hAnsi="Franklin Gothic Book"/>
                <w:b/>
                <w:bCs/>
                <w:noProof/>
              </w:rPr>
              <w:t>Acronyms</w:t>
            </w:r>
            <w:r>
              <w:rPr>
                <w:noProof/>
                <w:webHidden/>
              </w:rPr>
              <w:tab/>
            </w:r>
            <w:r>
              <w:rPr>
                <w:noProof/>
                <w:webHidden/>
              </w:rPr>
              <w:fldChar w:fldCharType="begin"/>
            </w:r>
            <w:r>
              <w:rPr>
                <w:noProof/>
                <w:webHidden/>
              </w:rPr>
              <w:instrText xml:space="preserve"> PAGEREF _Toc94186892 \h </w:instrText>
            </w:r>
            <w:r>
              <w:rPr>
                <w:noProof/>
                <w:webHidden/>
              </w:rPr>
              <w:fldChar w:fldCharType="separate"/>
            </w:r>
            <w:r w:rsidR="00894270">
              <w:rPr>
                <w:noProof/>
                <w:webHidden/>
              </w:rPr>
              <w:t>5</w:t>
            </w:r>
            <w:r>
              <w:rPr>
                <w:noProof/>
                <w:webHidden/>
              </w:rPr>
              <w:fldChar w:fldCharType="end"/>
            </w:r>
          </w:hyperlink>
        </w:p>
        <w:p w:rsidR="001A2DEC" w14:paraId="52DF0547" w14:textId="4E145C16">
          <w:pPr>
            <w:pStyle w:val="TOC1"/>
            <w:tabs>
              <w:tab w:val="right" w:leader="dot" w:pos="9350"/>
            </w:tabs>
            <w:rPr>
              <w:rFonts w:cstheme="minorBidi"/>
              <w:noProof/>
            </w:rPr>
          </w:pPr>
          <w:hyperlink w:anchor="_Toc94186893" w:history="1">
            <w:r w:rsidRPr="00F7404F">
              <w:rPr>
                <w:rStyle w:val="Hyperlink"/>
                <w:rFonts w:ascii="Franklin Gothic Book" w:hAnsi="Franklin Gothic Book"/>
                <w:b/>
                <w:bCs/>
                <w:noProof/>
              </w:rPr>
              <w:t>Organization and Responsibilities</w:t>
            </w:r>
            <w:r>
              <w:rPr>
                <w:noProof/>
                <w:webHidden/>
              </w:rPr>
              <w:tab/>
            </w:r>
            <w:r>
              <w:rPr>
                <w:noProof/>
                <w:webHidden/>
              </w:rPr>
              <w:fldChar w:fldCharType="begin"/>
            </w:r>
            <w:r>
              <w:rPr>
                <w:noProof/>
                <w:webHidden/>
              </w:rPr>
              <w:instrText xml:space="preserve"> PAGEREF _Toc94186893 \h </w:instrText>
            </w:r>
            <w:r>
              <w:rPr>
                <w:noProof/>
                <w:webHidden/>
              </w:rPr>
              <w:fldChar w:fldCharType="separate"/>
            </w:r>
            <w:r w:rsidR="00894270">
              <w:rPr>
                <w:noProof/>
                <w:webHidden/>
              </w:rPr>
              <w:t>5</w:t>
            </w:r>
            <w:r>
              <w:rPr>
                <w:noProof/>
                <w:webHidden/>
              </w:rPr>
              <w:fldChar w:fldCharType="end"/>
            </w:r>
          </w:hyperlink>
        </w:p>
        <w:p w:rsidR="001A2DEC" w14:paraId="50DA4989" w14:textId="523949FA">
          <w:pPr>
            <w:pStyle w:val="TOC2"/>
            <w:tabs>
              <w:tab w:val="right" w:leader="dot" w:pos="9350"/>
            </w:tabs>
            <w:rPr>
              <w:rFonts w:cstheme="minorBidi"/>
              <w:noProof/>
            </w:rPr>
          </w:pPr>
          <w:hyperlink w:anchor="_Toc94186894" w:history="1">
            <w:r w:rsidRPr="00F7404F">
              <w:rPr>
                <w:rStyle w:val="Hyperlink"/>
                <w:rFonts w:ascii="Franklin Gothic Book" w:hAnsi="Franklin Gothic Book"/>
                <w:noProof/>
              </w:rPr>
              <w:t>Organization</w:t>
            </w:r>
            <w:r>
              <w:rPr>
                <w:noProof/>
                <w:webHidden/>
              </w:rPr>
              <w:tab/>
            </w:r>
            <w:r>
              <w:rPr>
                <w:noProof/>
                <w:webHidden/>
              </w:rPr>
              <w:fldChar w:fldCharType="begin"/>
            </w:r>
            <w:r>
              <w:rPr>
                <w:noProof/>
                <w:webHidden/>
              </w:rPr>
              <w:instrText xml:space="preserve"> PAGEREF _Toc94186894 \h </w:instrText>
            </w:r>
            <w:r>
              <w:rPr>
                <w:noProof/>
                <w:webHidden/>
              </w:rPr>
              <w:fldChar w:fldCharType="separate"/>
            </w:r>
            <w:r w:rsidR="00894270">
              <w:rPr>
                <w:noProof/>
                <w:webHidden/>
              </w:rPr>
              <w:t>5</w:t>
            </w:r>
            <w:r>
              <w:rPr>
                <w:noProof/>
                <w:webHidden/>
              </w:rPr>
              <w:fldChar w:fldCharType="end"/>
            </w:r>
          </w:hyperlink>
        </w:p>
        <w:p w:rsidR="001A2DEC" w14:paraId="6143F751" w14:textId="4731EECA">
          <w:pPr>
            <w:pStyle w:val="TOC2"/>
            <w:tabs>
              <w:tab w:val="right" w:leader="dot" w:pos="9350"/>
            </w:tabs>
            <w:rPr>
              <w:rFonts w:cstheme="minorBidi"/>
              <w:noProof/>
            </w:rPr>
          </w:pPr>
          <w:hyperlink w:anchor="_Toc94186895" w:history="1">
            <w:r w:rsidRPr="00F7404F">
              <w:rPr>
                <w:rStyle w:val="Hyperlink"/>
                <w:rFonts w:ascii="Franklin Gothic Book" w:hAnsi="Franklin Gothic Book"/>
                <w:noProof/>
              </w:rPr>
              <w:t>Management and Program Staff</w:t>
            </w:r>
            <w:r>
              <w:rPr>
                <w:noProof/>
                <w:webHidden/>
              </w:rPr>
              <w:tab/>
            </w:r>
            <w:r>
              <w:rPr>
                <w:noProof/>
                <w:webHidden/>
              </w:rPr>
              <w:fldChar w:fldCharType="begin"/>
            </w:r>
            <w:r>
              <w:rPr>
                <w:noProof/>
                <w:webHidden/>
              </w:rPr>
              <w:instrText xml:space="preserve"> PAGEREF _Toc94186895 \h </w:instrText>
            </w:r>
            <w:r>
              <w:rPr>
                <w:noProof/>
                <w:webHidden/>
              </w:rPr>
              <w:fldChar w:fldCharType="separate"/>
            </w:r>
            <w:r w:rsidR="00894270">
              <w:rPr>
                <w:noProof/>
                <w:webHidden/>
              </w:rPr>
              <w:t>6</w:t>
            </w:r>
            <w:r>
              <w:rPr>
                <w:noProof/>
                <w:webHidden/>
              </w:rPr>
              <w:fldChar w:fldCharType="end"/>
            </w:r>
          </w:hyperlink>
        </w:p>
        <w:p w:rsidR="001A2DEC" w14:paraId="0773C382" w14:textId="33499424">
          <w:pPr>
            <w:pStyle w:val="TOC1"/>
            <w:tabs>
              <w:tab w:val="right" w:leader="dot" w:pos="9350"/>
            </w:tabs>
            <w:rPr>
              <w:rFonts w:cstheme="minorBidi"/>
              <w:noProof/>
            </w:rPr>
          </w:pPr>
          <w:hyperlink w:anchor="_Toc94186896" w:history="1">
            <w:r w:rsidRPr="00F7404F">
              <w:rPr>
                <w:rStyle w:val="Hyperlink"/>
                <w:rFonts w:ascii="Franklin Gothic Book" w:hAnsi="Franklin Gothic Book"/>
                <w:b/>
                <w:bCs/>
                <w:noProof/>
              </w:rPr>
              <w:t>Direction and Control</w:t>
            </w:r>
            <w:r>
              <w:rPr>
                <w:noProof/>
                <w:webHidden/>
              </w:rPr>
              <w:tab/>
            </w:r>
            <w:r>
              <w:rPr>
                <w:noProof/>
                <w:webHidden/>
              </w:rPr>
              <w:fldChar w:fldCharType="begin"/>
            </w:r>
            <w:r>
              <w:rPr>
                <w:noProof/>
                <w:webHidden/>
              </w:rPr>
              <w:instrText xml:space="preserve"> PAGEREF _Toc94186896 \h </w:instrText>
            </w:r>
            <w:r>
              <w:rPr>
                <w:noProof/>
                <w:webHidden/>
              </w:rPr>
              <w:fldChar w:fldCharType="separate"/>
            </w:r>
            <w:r w:rsidR="00894270">
              <w:rPr>
                <w:noProof/>
                <w:webHidden/>
              </w:rPr>
              <w:t>9</w:t>
            </w:r>
            <w:r>
              <w:rPr>
                <w:noProof/>
                <w:webHidden/>
              </w:rPr>
              <w:fldChar w:fldCharType="end"/>
            </w:r>
          </w:hyperlink>
        </w:p>
        <w:p w:rsidR="001A2DEC" w14:paraId="7F2006F9" w14:textId="28728A07">
          <w:pPr>
            <w:pStyle w:val="TOC2"/>
            <w:tabs>
              <w:tab w:val="right" w:leader="dot" w:pos="9350"/>
            </w:tabs>
            <w:rPr>
              <w:rFonts w:cstheme="minorBidi"/>
              <w:noProof/>
            </w:rPr>
          </w:pPr>
          <w:hyperlink w:anchor="_Toc94186897" w:history="1">
            <w:r w:rsidRPr="00F7404F">
              <w:rPr>
                <w:rStyle w:val="Hyperlink"/>
                <w:rFonts w:ascii="Franklin Gothic Book" w:hAnsi="Franklin Gothic Book"/>
                <w:noProof/>
              </w:rPr>
              <w:t>Pre – Declaration Activities</w:t>
            </w:r>
            <w:r>
              <w:rPr>
                <w:noProof/>
                <w:webHidden/>
              </w:rPr>
              <w:tab/>
            </w:r>
            <w:r>
              <w:rPr>
                <w:noProof/>
                <w:webHidden/>
              </w:rPr>
              <w:fldChar w:fldCharType="begin"/>
            </w:r>
            <w:r>
              <w:rPr>
                <w:noProof/>
                <w:webHidden/>
              </w:rPr>
              <w:instrText xml:space="preserve"> PAGEREF _Toc94186897 \h </w:instrText>
            </w:r>
            <w:r>
              <w:rPr>
                <w:noProof/>
                <w:webHidden/>
              </w:rPr>
              <w:fldChar w:fldCharType="separate"/>
            </w:r>
            <w:r w:rsidR="00894270">
              <w:rPr>
                <w:noProof/>
                <w:webHidden/>
              </w:rPr>
              <w:t>9</w:t>
            </w:r>
            <w:r>
              <w:rPr>
                <w:noProof/>
                <w:webHidden/>
              </w:rPr>
              <w:fldChar w:fldCharType="end"/>
            </w:r>
          </w:hyperlink>
        </w:p>
        <w:p w:rsidR="001A2DEC" w14:paraId="0AB879DE" w14:textId="45E5F73E">
          <w:pPr>
            <w:pStyle w:val="TOC2"/>
            <w:tabs>
              <w:tab w:val="right" w:leader="dot" w:pos="9350"/>
            </w:tabs>
            <w:rPr>
              <w:rFonts w:cstheme="minorBidi"/>
              <w:noProof/>
            </w:rPr>
          </w:pPr>
          <w:hyperlink w:anchor="_Toc94186898" w:history="1">
            <w:r w:rsidRPr="00F7404F">
              <w:rPr>
                <w:rStyle w:val="Hyperlink"/>
                <w:rFonts w:ascii="Franklin Gothic Book" w:hAnsi="Franklin Gothic Book"/>
                <w:noProof/>
              </w:rPr>
              <w:t>Post – Declaration Activities</w:t>
            </w:r>
            <w:r>
              <w:rPr>
                <w:noProof/>
                <w:webHidden/>
              </w:rPr>
              <w:tab/>
            </w:r>
            <w:r>
              <w:rPr>
                <w:noProof/>
                <w:webHidden/>
              </w:rPr>
              <w:fldChar w:fldCharType="begin"/>
            </w:r>
            <w:r>
              <w:rPr>
                <w:noProof/>
                <w:webHidden/>
              </w:rPr>
              <w:instrText xml:space="preserve"> PAGEREF _Toc94186898 \h </w:instrText>
            </w:r>
            <w:r>
              <w:rPr>
                <w:noProof/>
                <w:webHidden/>
              </w:rPr>
              <w:fldChar w:fldCharType="separate"/>
            </w:r>
            <w:r w:rsidR="00894270">
              <w:rPr>
                <w:noProof/>
                <w:webHidden/>
              </w:rPr>
              <w:t>9</w:t>
            </w:r>
            <w:r>
              <w:rPr>
                <w:noProof/>
                <w:webHidden/>
              </w:rPr>
              <w:fldChar w:fldCharType="end"/>
            </w:r>
          </w:hyperlink>
        </w:p>
        <w:p w:rsidR="001A2DEC" w14:paraId="6227F36B" w14:textId="2B0C1F9E">
          <w:pPr>
            <w:pStyle w:val="TOC2"/>
            <w:tabs>
              <w:tab w:val="right" w:leader="dot" w:pos="9350"/>
            </w:tabs>
            <w:rPr>
              <w:rFonts w:cstheme="minorBidi"/>
              <w:noProof/>
            </w:rPr>
          </w:pPr>
          <w:hyperlink w:anchor="_Toc94186899" w:history="1">
            <w:r w:rsidRPr="00F7404F">
              <w:rPr>
                <w:rStyle w:val="Hyperlink"/>
                <w:rFonts w:ascii="Franklin Gothic Book" w:hAnsi="Franklin Gothic Book"/>
                <w:noProof/>
              </w:rPr>
              <w:t>Project Funding and Regulations</w:t>
            </w:r>
            <w:r>
              <w:rPr>
                <w:noProof/>
                <w:webHidden/>
              </w:rPr>
              <w:tab/>
            </w:r>
            <w:r>
              <w:rPr>
                <w:noProof/>
                <w:webHidden/>
              </w:rPr>
              <w:fldChar w:fldCharType="begin"/>
            </w:r>
            <w:r>
              <w:rPr>
                <w:noProof/>
                <w:webHidden/>
              </w:rPr>
              <w:instrText xml:space="preserve"> PAGEREF _Toc94186899 \h </w:instrText>
            </w:r>
            <w:r>
              <w:rPr>
                <w:noProof/>
                <w:webHidden/>
              </w:rPr>
              <w:fldChar w:fldCharType="separate"/>
            </w:r>
            <w:r w:rsidR="00894270">
              <w:rPr>
                <w:noProof/>
                <w:webHidden/>
              </w:rPr>
              <w:t>10</w:t>
            </w:r>
            <w:r>
              <w:rPr>
                <w:noProof/>
                <w:webHidden/>
              </w:rPr>
              <w:fldChar w:fldCharType="end"/>
            </w:r>
          </w:hyperlink>
        </w:p>
        <w:p w:rsidR="001A2DEC" w14:paraId="31B22B6F" w14:textId="413175D6">
          <w:pPr>
            <w:pStyle w:val="TOC2"/>
            <w:tabs>
              <w:tab w:val="right" w:leader="dot" w:pos="9350"/>
            </w:tabs>
            <w:rPr>
              <w:rFonts w:cstheme="minorBidi"/>
              <w:noProof/>
            </w:rPr>
          </w:pPr>
          <w:hyperlink w:anchor="_Toc94186900" w:history="1">
            <w:r w:rsidRPr="00F7404F">
              <w:rPr>
                <w:rStyle w:val="Hyperlink"/>
                <w:rFonts w:ascii="Franklin Gothic Book" w:hAnsi="Franklin Gothic Book"/>
                <w:noProof/>
              </w:rPr>
              <w:t>Award Monitoring and Closeout</w:t>
            </w:r>
            <w:r>
              <w:rPr>
                <w:noProof/>
                <w:webHidden/>
              </w:rPr>
              <w:tab/>
            </w:r>
            <w:r>
              <w:rPr>
                <w:noProof/>
                <w:webHidden/>
              </w:rPr>
              <w:fldChar w:fldCharType="begin"/>
            </w:r>
            <w:r>
              <w:rPr>
                <w:noProof/>
                <w:webHidden/>
              </w:rPr>
              <w:instrText xml:space="preserve"> PAGEREF _Toc94186900 \h </w:instrText>
            </w:r>
            <w:r>
              <w:rPr>
                <w:noProof/>
                <w:webHidden/>
              </w:rPr>
              <w:fldChar w:fldCharType="separate"/>
            </w:r>
            <w:r w:rsidR="00894270">
              <w:rPr>
                <w:noProof/>
                <w:webHidden/>
              </w:rPr>
              <w:t>13</w:t>
            </w:r>
            <w:r>
              <w:rPr>
                <w:noProof/>
                <w:webHidden/>
              </w:rPr>
              <w:fldChar w:fldCharType="end"/>
            </w:r>
          </w:hyperlink>
        </w:p>
        <w:p w:rsidR="001A2DEC" w14:paraId="1B3919D1" w14:textId="230827C0">
          <w:pPr>
            <w:pStyle w:val="TOC2"/>
            <w:tabs>
              <w:tab w:val="right" w:leader="dot" w:pos="9350"/>
            </w:tabs>
            <w:rPr>
              <w:rFonts w:cstheme="minorBidi"/>
              <w:noProof/>
            </w:rPr>
          </w:pPr>
          <w:hyperlink w:anchor="_Toc94186901" w:history="1">
            <w:r w:rsidRPr="00F7404F">
              <w:rPr>
                <w:rStyle w:val="Hyperlink"/>
                <w:rFonts w:ascii="Franklin Gothic Book" w:hAnsi="Franklin Gothic Book"/>
                <w:noProof/>
              </w:rPr>
              <w:t>Records and Reports</w:t>
            </w:r>
            <w:r>
              <w:rPr>
                <w:noProof/>
                <w:webHidden/>
              </w:rPr>
              <w:tab/>
            </w:r>
            <w:r>
              <w:rPr>
                <w:noProof/>
                <w:webHidden/>
              </w:rPr>
              <w:fldChar w:fldCharType="begin"/>
            </w:r>
            <w:r>
              <w:rPr>
                <w:noProof/>
                <w:webHidden/>
              </w:rPr>
              <w:instrText xml:space="preserve"> PAGEREF _Toc94186901 \h </w:instrText>
            </w:r>
            <w:r>
              <w:rPr>
                <w:noProof/>
                <w:webHidden/>
              </w:rPr>
              <w:fldChar w:fldCharType="separate"/>
            </w:r>
            <w:r w:rsidR="00894270">
              <w:rPr>
                <w:noProof/>
                <w:webHidden/>
              </w:rPr>
              <w:t>15</w:t>
            </w:r>
            <w:r>
              <w:rPr>
                <w:noProof/>
                <w:webHidden/>
              </w:rPr>
              <w:fldChar w:fldCharType="end"/>
            </w:r>
          </w:hyperlink>
        </w:p>
        <w:p w:rsidR="001A2DEC" w14:paraId="78A02E41" w14:textId="45A6592F">
          <w:pPr>
            <w:pStyle w:val="TOC1"/>
            <w:tabs>
              <w:tab w:val="right" w:leader="dot" w:pos="9350"/>
            </w:tabs>
            <w:rPr>
              <w:rFonts w:cstheme="minorBidi"/>
              <w:noProof/>
            </w:rPr>
          </w:pPr>
          <w:hyperlink w:anchor="_Toc94186902" w:history="1">
            <w:r w:rsidRPr="00F7404F">
              <w:rPr>
                <w:rStyle w:val="Hyperlink"/>
                <w:rFonts w:ascii="Franklin Gothic Book" w:hAnsi="Franklin Gothic Book"/>
                <w:b/>
                <w:bCs/>
                <w:noProof/>
              </w:rPr>
              <w:t>Development and Maintenance</w:t>
            </w:r>
            <w:r>
              <w:rPr>
                <w:noProof/>
                <w:webHidden/>
              </w:rPr>
              <w:tab/>
            </w:r>
            <w:r>
              <w:rPr>
                <w:noProof/>
                <w:webHidden/>
              </w:rPr>
              <w:fldChar w:fldCharType="begin"/>
            </w:r>
            <w:r>
              <w:rPr>
                <w:noProof/>
                <w:webHidden/>
              </w:rPr>
              <w:instrText xml:space="preserve"> PAGEREF _Toc94186902 \h </w:instrText>
            </w:r>
            <w:r>
              <w:rPr>
                <w:noProof/>
                <w:webHidden/>
              </w:rPr>
              <w:fldChar w:fldCharType="separate"/>
            </w:r>
            <w:r w:rsidR="00894270">
              <w:rPr>
                <w:noProof/>
                <w:webHidden/>
              </w:rPr>
              <w:t>15</w:t>
            </w:r>
            <w:r>
              <w:rPr>
                <w:noProof/>
                <w:webHidden/>
              </w:rPr>
              <w:fldChar w:fldCharType="end"/>
            </w:r>
          </w:hyperlink>
        </w:p>
        <w:p w:rsidR="00320B4E" w:rsidRPr="00F86A68" w14:paraId="522FA96A" w14:textId="341B70D2">
          <w:pPr>
            <w:rPr>
              <w:rFonts w:ascii="Franklin Gothic Book" w:hAnsi="Franklin Gothic Book"/>
              <w:color w:val="000000" w:themeColor="text1"/>
            </w:rPr>
          </w:pPr>
          <w:r w:rsidRPr="00F86A68">
            <w:rPr>
              <w:rFonts w:ascii="Franklin Gothic Book" w:hAnsi="Franklin Gothic Book"/>
              <w:b/>
              <w:bCs/>
              <w:noProof/>
              <w:color w:val="000000" w:themeColor="text1"/>
            </w:rPr>
            <w:fldChar w:fldCharType="end"/>
          </w:r>
        </w:p>
      </w:sdtContent>
    </w:sdt>
    <w:p w:rsidR="00BA4E98" w:rsidRPr="00F86A68" w:rsidP="00BC22B1" w14:paraId="209337BE" w14:textId="0E2ABAB5">
      <w:pPr>
        <w:pStyle w:val="Heading1"/>
        <w:rPr>
          <w:rFonts w:ascii="Franklin Gothic Book" w:hAnsi="Franklin Gothic Book"/>
          <w:b/>
          <w:bCs/>
          <w:color w:val="000000" w:themeColor="text1"/>
        </w:rPr>
      </w:pPr>
      <w:bookmarkStart w:id="0" w:name="_Toc94186887"/>
      <w:r w:rsidRPr="00F86A68">
        <w:rPr>
          <w:rFonts w:ascii="Franklin Gothic Book" w:hAnsi="Franklin Gothic Book"/>
          <w:b/>
          <w:bCs/>
          <w:color w:val="000000" w:themeColor="text1"/>
        </w:rPr>
        <w:t>P</w:t>
      </w:r>
      <w:r w:rsidRPr="00F86A68" w:rsidR="00BC22B1">
        <w:rPr>
          <w:rFonts w:ascii="Franklin Gothic Book" w:hAnsi="Franklin Gothic Book"/>
          <w:b/>
          <w:bCs/>
          <w:color w:val="000000" w:themeColor="text1"/>
        </w:rPr>
        <w:t>urpose</w:t>
      </w:r>
      <w:bookmarkEnd w:id="0"/>
    </w:p>
    <w:p w:rsidR="00BA4E98" w:rsidRPr="00F86A68" w:rsidP="00532E61" w14:paraId="03E4117F" w14:textId="148CC5B9">
      <w:pPr>
        <w:spacing w:after="0" w:line="240" w:lineRule="auto"/>
        <w:rPr>
          <w:rFonts w:ascii="Franklin Gothic Book" w:hAnsi="Franklin Gothic Book"/>
          <w:b/>
          <w:bCs/>
          <w:color w:val="000000" w:themeColor="text1"/>
          <w:sz w:val="24"/>
          <w:szCs w:val="24"/>
        </w:rPr>
      </w:pPr>
      <w:r w:rsidRPr="00F86A68">
        <w:rPr>
          <w:rFonts w:ascii="Franklin Gothic Book" w:hAnsi="Franklin Gothic Book"/>
          <w:color w:val="000000" w:themeColor="text1"/>
          <w:sz w:val="24"/>
          <w:szCs w:val="24"/>
        </w:rPr>
        <w:t xml:space="preserve">The purpose of this plan is to identify the roles and responsibilities of the </w:t>
      </w:r>
      <w:r w:rsidRPr="00F86A68">
        <w:rPr>
          <w:rFonts w:ascii="Franklin Gothic Book" w:hAnsi="Franklin Gothic Book"/>
          <w:b/>
          <w:bCs/>
          <w:color w:val="000000" w:themeColor="text1"/>
          <w:sz w:val="24"/>
          <w:szCs w:val="24"/>
        </w:rPr>
        <w:t>[Tribe name and address</w:t>
      </w:r>
      <w:r w:rsidRPr="00F86A68">
        <w:rPr>
          <w:rFonts w:ascii="Franklin Gothic Book" w:hAnsi="Franklin Gothic Book"/>
          <w:color w:val="000000" w:themeColor="text1"/>
          <w:sz w:val="24"/>
          <w:szCs w:val="24"/>
        </w:rPr>
        <w:t xml:space="preserve">] in administering the Public Assistance Program and to outline staffing requirements and the policies and procedures to be used. This plan (Plan) has </w:t>
      </w:r>
      <w:r w:rsidRPr="00F86A68">
        <w:rPr>
          <w:rFonts w:ascii="Franklin Gothic Book" w:hAnsi="Franklin Gothic Book"/>
          <w:color w:val="000000" w:themeColor="text1"/>
          <w:sz w:val="24"/>
          <w:szCs w:val="24"/>
        </w:rPr>
        <w:t>been developed</w:t>
      </w:r>
      <w:r w:rsidRPr="00F86A68">
        <w:rPr>
          <w:rFonts w:ascii="Franklin Gothic Book" w:hAnsi="Franklin Gothic Book"/>
          <w:color w:val="000000" w:themeColor="text1"/>
          <w:sz w:val="24"/>
          <w:szCs w:val="24"/>
        </w:rPr>
        <w:t xml:space="preserve"> and submitted for approval in accordance with 44 CFR §</w:t>
      </w:r>
      <w:r w:rsidR="004E3908">
        <w:rPr>
          <w:rFonts w:ascii="Franklin Gothic Book" w:hAnsi="Franklin Gothic Book"/>
          <w:color w:val="000000" w:themeColor="text1"/>
          <w:sz w:val="24"/>
          <w:szCs w:val="24"/>
        </w:rPr>
        <w:t xml:space="preserve"> </w:t>
      </w:r>
      <w:r w:rsidRPr="00F86A68">
        <w:rPr>
          <w:rFonts w:ascii="Franklin Gothic Book" w:hAnsi="Franklin Gothic Book"/>
          <w:color w:val="000000" w:themeColor="text1"/>
          <w:sz w:val="24"/>
          <w:szCs w:val="24"/>
        </w:rPr>
        <w:t xml:space="preserve">206.207. The approved Plan will be incorporated into the emergency plan of the </w:t>
      </w:r>
      <w:bookmarkStart w:id="1" w:name="_Hlk90283139"/>
      <w:r w:rsidRPr="00F86A68">
        <w:rPr>
          <w:rFonts w:ascii="Franklin Gothic Book" w:hAnsi="Franklin Gothic Book"/>
          <w:b/>
          <w:bCs/>
          <w:color w:val="000000" w:themeColor="text1"/>
          <w:sz w:val="24"/>
          <w:szCs w:val="24"/>
        </w:rPr>
        <w:t>[insert Tribe name]</w:t>
      </w:r>
    </w:p>
    <w:bookmarkEnd w:id="1"/>
    <w:p w:rsidR="00532E61" w:rsidRPr="00F86A68" w:rsidP="00532E61" w14:paraId="15071477" w14:textId="77777777">
      <w:pPr>
        <w:spacing w:after="0" w:line="240" w:lineRule="auto"/>
        <w:rPr>
          <w:rFonts w:ascii="Franklin Gothic Book" w:hAnsi="Franklin Gothic Book"/>
          <w:color w:val="000000" w:themeColor="text1"/>
          <w:sz w:val="24"/>
          <w:szCs w:val="24"/>
        </w:rPr>
      </w:pPr>
    </w:p>
    <w:p w:rsidR="00BA4E98" w:rsidRPr="00F86A68" w:rsidP="00BA4E98" w14:paraId="5F7FD7D4" w14:textId="77777777">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This plan is effective for all disasters declared on or after </w:t>
      </w:r>
      <w:r w:rsidRPr="00F86A68">
        <w:rPr>
          <w:rFonts w:ascii="Franklin Gothic Book" w:hAnsi="Franklin Gothic Book"/>
          <w:b/>
          <w:bCs/>
          <w:color w:val="000000" w:themeColor="text1"/>
          <w:sz w:val="24"/>
          <w:szCs w:val="24"/>
        </w:rPr>
        <w:t>[insert date - MM/DD/YYYY]</w:t>
      </w:r>
      <w:r w:rsidRPr="00F86A68">
        <w:rPr>
          <w:rFonts w:ascii="Franklin Gothic Book" w:hAnsi="Franklin Gothic Book"/>
          <w:color w:val="000000" w:themeColor="text1"/>
          <w:sz w:val="24"/>
          <w:szCs w:val="24"/>
        </w:rPr>
        <w:t>. In accordance with 44 CFR § 206.207 this plan will be updated or amended as needed following each major disaster declaration. Any revised plan will be submitted to FEMA for approval of the regional administrator prior to the award of Public Assistance Program funding.</w:t>
      </w:r>
    </w:p>
    <w:p w:rsidR="00BA4E98" w:rsidRPr="00F86A68" w:rsidP="00BC22B1" w14:paraId="608471A2" w14:textId="41AA9F78">
      <w:pPr>
        <w:pStyle w:val="Heading1"/>
        <w:rPr>
          <w:rFonts w:ascii="Franklin Gothic Book" w:hAnsi="Franklin Gothic Book"/>
          <w:b/>
          <w:bCs/>
          <w:color w:val="000000" w:themeColor="text1"/>
        </w:rPr>
      </w:pPr>
      <w:bookmarkStart w:id="2" w:name="_Toc94186888"/>
      <w:r w:rsidRPr="00F86A68">
        <w:rPr>
          <w:rFonts w:ascii="Franklin Gothic Book" w:hAnsi="Franklin Gothic Book"/>
          <w:b/>
          <w:bCs/>
          <w:color w:val="000000" w:themeColor="text1"/>
        </w:rPr>
        <w:t>A</w:t>
      </w:r>
      <w:r w:rsidRPr="00F86A68" w:rsidR="00BC22B1">
        <w:rPr>
          <w:rFonts w:ascii="Franklin Gothic Book" w:hAnsi="Franklin Gothic Book"/>
          <w:b/>
          <w:bCs/>
          <w:color w:val="000000" w:themeColor="text1"/>
        </w:rPr>
        <w:t>uthorit</w:t>
      </w:r>
      <w:r w:rsidRPr="00F86A68" w:rsidR="001E7FD5">
        <w:rPr>
          <w:rFonts w:ascii="Franklin Gothic Book" w:hAnsi="Franklin Gothic Book"/>
          <w:b/>
          <w:bCs/>
          <w:color w:val="000000" w:themeColor="text1"/>
        </w:rPr>
        <w:t>ies</w:t>
      </w:r>
      <w:bookmarkEnd w:id="2"/>
    </w:p>
    <w:p w:rsidR="00BA4E98" w:rsidRPr="00F86A68" w:rsidP="000F257B" w14:paraId="5BBBEF38" w14:textId="429281FE">
      <w:pPr>
        <w:pStyle w:val="Heading2"/>
        <w:rPr>
          <w:rFonts w:ascii="Franklin Gothic Book" w:hAnsi="Franklin Gothic Book"/>
          <w:color w:val="000000" w:themeColor="text1"/>
          <w:sz w:val="28"/>
          <w:szCs w:val="28"/>
        </w:rPr>
      </w:pPr>
      <w:bookmarkStart w:id="3" w:name="_Toc94186889"/>
      <w:r w:rsidRPr="00F86A68">
        <w:rPr>
          <w:rFonts w:ascii="Franklin Gothic Book" w:hAnsi="Franklin Gothic Book"/>
          <w:color w:val="000000" w:themeColor="text1"/>
          <w:sz w:val="28"/>
          <w:szCs w:val="28"/>
        </w:rPr>
        <w:t>Trib</w:t>
      </w:r>
      <w:r w:rsidRPr="00F86A68" w:rsidR="00F428F2">
        <w:rPr>
          <w:rFonts w:ascii="Franklin Gothic Book" w:hAnsi="Franklin Gothic Book"/>
          <w:color w:val="000000" w:themeColor="text1"/>
          <w:sz w:val="28"/>
          <w:szCs w:val="28"/>
        </w:rPr>
        <w:t>al</w:t>
      </w:r>
      <w:bookmarkEnd w:id="3"/>
    </w:p>
    <w:p w:rsidR="00BA4E98" w:rsidRPr="00F86A68" w:rsidP="00BA4E98" w14:paraId="53D50F4F" w14:textId="5F1A9328">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Please include all </w:t>
      </w:r>
      <w:r w:rsidRPr="00F86A68" w:rsidR="00532E61">
        <w:rPr>
          <w:rFonts w:ascii="Franklin Gothic Book" w:hAnsi="Franklin Gothic Book"/>
          <w:color w:val="000000" w:themeColor="text1"/>
          <w:sz w:val="24"/>
          <w:szCs w:val="24"/>
        </w:rPr>
        <w:t>Tribal</w:t>
      </w:r>
      <w:r w:rsidRPr="00F86A68">
        <w:rPr>
          <w:rFonts w:ascii="Franklin Gothic Book" w:hAnsi="Franklin Gothic Book"/>
          <w:color w:val="000000" w:themeColor="text1"/>
          <w:sz w:val="24"/>
          <w:szCs w:val="24"/>
        </w:rPr>
        <w:t xml:space="preserve"> laws, regulations, and other applicable authorities for example:</w:t>
      </w:r>
    </w:p>
    <w:p w:rsidR="00532E61" w:rsidRPr="00F86A68" w:rsidP="00532E61" w14:paraId="6B4ECF71" w14:textId="77777777">
      <w:pPr>
        <w:pStyle w:val="ListParagraph"/>
        <w:numPr>
          <w:ilvl w:val="0"/>
          <w:numId w:val="15"/>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Tribal Constitution and Bylaws</w:t>
      </w:r>
    </w:p>
    <w:p w:rsidR="00532E61" w:rsidRPr="00F86A68" w:rsidP="00532E61" w14:paraId="497913A4" w14:textId="77777777">
      <w:pPr>
        <w:pStyle w:val="ListParagraph"/>
        <w:numPr>
          <w:ilvl w:val="0"/>
          <w:numId w:val="15"/>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Tribal Emergency Operations Plan</w:t>
      </w:r>
    </w:p>
    <w:p w:rsidR="00532E61" w:rsidRPr="00F86A68" w:rsidP="00532E61" w14:paraId="44F36281" w14:textId="77777777">
      <w:pPr>
        <w:pStyle w:val="ListParagraph"/>
        <w:numPr>
          <w:ilvl w:val="0"/>
          <w:numId w:val="15"/>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Reservation Forest Management Plan</w:t>
      </w:r>
    </w:p>
    <w:p w:rsidR="00532E61" w:rsidRPr="00F86A68" w:rsidP="00532E61" w14:paraId="4816C63B" w14:textId="77777777">
      <w:pPr>
        <w:pStyle w:val="ListParagraph"/>
        <w:numPr>
          <w:ilvl w:val="0"/>
          <w:numId w:val="15"/>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Tribal Procurement Policy and Code of Conduct</w:t>
      </w:r>
    </w:p>
    <w:p w:rsidR="00532E61" w:rsidRPr="00F86A68" w:rsidP="00532E61" w14:paraId="2CBF9755" w14:textId="5E2C0591">
      <w:pPr>
        <w:pStyle w:val="ListParagraph"/>
        <w:numPr>
          <w:ilvl w:val="0"/>
          <w:numId w:val="15"/>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Tribal Code, Ordinance, </w:t>
      </w:r>
      <w:r w:rsidRPr="00F86A68" w:rsidR="00652E6D">
        <w:rPr>
          <w:rFonts w:ascii="Franklin Gothic Book" w:hAnsi="Franklin Gothic Book"/>
          <w:color w:val="000000" w:themeColor="text1"/>
          <w:sz w:val="24"/>
          <w:szCs w:val="24"/>
        </w:rPr>
        <w:t>Statute,</w:t>
      </w:r>
      <w:r w:rsidRPr="00F86A68">
        <w:rPr>
          <w:rFonts w:ascii="Franklin Gothic Book" w:hAnsi="Franklin Gothic Book"/>
          <w:color w:val="000000" w:themeColor="text1"/>
          <w:sz w:val="24"/>
          <w:szCs w:val="24"/>
        </w:rPr>
        <w:t xml:space="preserve"> or other Tribal Law. Examples: Title 35, Riparian Protection and Surface Mining Practices Ordinance.</w:t>
      </w:r>
    </w:p>
    <w:p w:rsidR="00BA4E98" w:rsidRPr="00F86A68" w:rsidP="00532E61" w14:paraId="14E79105" w14:textId="2B9C06B2">
      <w:pPr>
        <w:pStyle w:val="ListParagraph"/>
        <w:numPr>
          <w:ilvl w:val="0"/>
          <w:numId w:val="15"/>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Title 49 of the </w:t>
      </w:r>
      <w:r w:rsidRPr="00F86A68">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Law &amp; Order Code (Solid Waste Management), and other applicable provisions of Tribal Law</w:t>
      </w:r>
    </w:p>
    <w:p w:rsidR="00532E61" w:rsidRPr="00F86A68" w:rsidP="00532E61" w14:paraId="1BB9B03C" w14:textId="77777777">
      <w:pPr>
        <w:spacing w:after="0" w:line="240" w:lineRule="auto"/>
        <w:rPr>
          <w:rFonts w:ascii="Franklin Gothic Book" w:hAnsi="Franklin Gothic Book"/>
          <w:color w:val="000000" w:themeColor="text1"/>
          <w:sz w:val="24"/>
          <w:szCs w:val="24"/>
        </w:rPr>
      </w:pPr>
    </w:p>
    <w:p w:rsidR="00BA4E98" w:rsidRPr="00F86A68" w:rsidP="000F257B" w14:paraId="6DBB0440" w14:textId="77777777">
      <w:pPr>
        <w:pStyle w:val="Heading2"/>
        <w:rPr>
          <w:rFonts w:ascii="Franklin Gothic Book" w:hAnsi="Franklin Gothic Book"/>
          <w:color w:val="000000" w:themeColor="text1"/>
          <w:sz w:val="28"/>
          <w:szCs w:val="28"/>
        </w:rPr>
      </w:pPr>
      <w:bookmarkStart w:id="4" w:name="_Toc94186890"/>
      <w:r w:rsidRPr="00F86A68">
        <w:rPr>
          <w:rFonts w:ascii="Franklin Gothic Book" w:hAnsi="Franklin Gothic Book"/>
          <w:color w:val="000000" w:themeColor="text1"/>
          <w:sz w:val="28"/>
          <w:szCs w:val="28"/>
        </w:rPr>
        <w:t>Federal</w:t>
      </w:r>
      <w:bookmarkEnd w:id="4"/>
    </w:p>
    <w:p w:rsidR="00BA4E98" w:rsidRPr="00F86A68" w:rsidP="00BA4E98" w14:paraId="3A9EF4E6" w14:textId="2D4C8215">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Please include all Federal laws, regulations, and other applicable authorities for example:</w:t>
      </w:r>
    </w:p>
    <w:p w:rsidR="00532E61" w:rsidRPr="00F86A68" w:rsidP="00532E61" w14:paraId="3CFE7B1D" w14:textId="77777777">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Stafford Act, P.L. 93-288, codified as amended, 42 U.S.C. 5121 et seq.</w:t>
      </w:r>
    </w:p>
    <w:p w:rsidR="00532E61" w:rsidRPr="00F86A68" w:rsidP="00532E61" w14:paraId="09C5E0DA" w14:textId="77777777">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FEMA Regulation, 44 CFR Part 206</w:t>
      </w:r>
    </w:p>
    <w:p w:rsidR="00532E61" w:rsidRPr="00F86A68" w:rsidP="00532E61" w14:paraId="074FD275" w14:textId="77777777">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FEMA Regulation, 44 CFR Part 207</w:t>
      </w:r>
    </w:p>
    <w:p w:rsidR="00532E61" w:rsidRPr="00F86A68" w:rsidP="00532E61" w14:paraId="1C497C04" w14:textId="77777777">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FEMA Regulation, 2 CFR Part 200 and 3002, Uniform Administrative Requirement, Cost Principles, and Audit Requirement for Federal Awards</w:t>
      </w:r>
    </w:p>
    <w:p w:rsidR="00532E61" w:rsidRPr="00F86A68" w:rsidP="00532E61" w14:paraId="4A27710E" w14:textId="77777777">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44 CFR Part 9, Floodplain Management and Protection of Wetlands</w:t>
      </w:r>
    </w:p>
    <w:p w:rsidR="00532E61" w:rsidRPr="00F86A68" w:rsidP="00532E61" w14:paraId="66290A7D" w14:textId="77777777">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44 CFR Part 11, Claims</w:t>
      </w:r>
    </w:p>
    <w:p w:rsidR="00532E61" w:rsidRPr="00F86A68" w:rsidP="00532E61" w14:paraId="4F844689" w14:textId="77777777">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44 CFR Subchapter B, Insurance and Hazard Mitigation National Eligibility Criteria</w:t>
      </w:r>
    </w:p>
    <w:p w:rsidR="00532E61" w:rsidRPr="00F86A68" w:rsidP="00532E61" w14:paraId="2092C98B" w14:textId="77777777">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Executive Order 12612, Federalism</w:t>
      </w:r>
    </w:p>
    <w:p w:rsidR="00532E61" w:rsidRPr="00F86A68" w:rsidP="00532E61" w14:paraId="3A4A8FD2" w14:textId="77777777">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Executive Order 13175- Consultation and Coordination with Indian Tribal Governments</w:t>
      </w:r>
    </w:p>
    <w:p w:rsidR="00532E61" w:rsidRPr="00F86A68" w:rsidP="00532E61" w14:paraId="597C3937" w14:textId="2601A1FF">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Public Assistance Program and Policy Guide (PAPPG), 20</w:t>
      </w:r>
      <w:r w:rsidRPr="00F86A68" w:rsidR="00EB5EA5">
        <w:rPr>
          <w:rFonts w:ascii="Franklin Gothic Book" w:hAnsi="Franklin Gothic Book"/>
          <w:bCs/>
          <w:color w:val="000000" w:themeColor="text1"/>
          <w:sz w:val="24"/>
          <w:szCs w:val="24"/>
        </w:rPr>
        <w:t>XX</w:t>
      </w:r>
    </w:p>
    <w:p w:rsidR="00532E61" w:rsidRPr="00F86A68" w:rsidP="00532E61" w14:paraId="0DABC93A" w14:textId="2ED6B5FB">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 xml:space="preserve">Public Assistance Policy on Insurance, </w:t>
      </w:r>
      <w:r w:rsidRPr="00F86A68" w:rsidR="00D977FB">
        <w:rPr>
          <w:rFonts w:ascii="Franklin Gothic Book" w:hAnsi="Franklin Gothic Book"/>
          <w:bCs/>
          <w:color w:val="000000" w:themeColor="text1"/>
          <w:sz w:val="24"/>
          <w:szCs w:val="24"/>
        </w:rPr>
        <w:t>FP 20</w:t>
      </w:r>
      <w:r w:rsidRPr="00F86A68" w:rsidR="00A629F3">
        <w:rPr>
          <w:rFonts w:ascii="Franklin Gothic Book" w:hAnsi="Franklin Gothic Book"/>
          <w:bCs/>
          <w:color w:val="000000" w:themeColor="text1"/>
          <w:sz w:val="24"/>
          <w:szCs w:val="24"/>
        </w:rPr>
        <w:t>6-</w:t>
      </w:r>
      <w:r w:rsidRPr="00F86A68" w:rsidR="00D977FB">
        <w:rPr>
          <w:rFonts w:ascii="Franklin Gothic Book" w:hAnsi="Franklin Gothic Book"/>
          <w:bCs/>
          <w:color w:val="000000" w:themeColor="text1"/>
          <w:sz w:val="24"/>
          <w:szCs w:val="24"/>
        </w:rPr>
        <w:t>086-1</w:t>
      </w:r>
    </w:p>
    <w:p w:rsidR="00532E61" w:rsidRPr="00F86A68" w:rsidP="00532E61" w14:paraId="12536C2C" w14:textId="77777777">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Tribal Declarations Pilot Guidance (TDPG), 2017</w:t>
      </w:r>
    </w:p>
    <w:p w:rsidR="00532E61" w:rsidRPr="00F86A68" w:rsidP="00532E61" w14:paraId="25698D02" w14:textId="77777777">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FEMA Directive 108-1, Environmental Planning and Historic Preservation Responsibilities and Program Requirements and Instruction 108-1-1, Implementation of the Environmental Planning and Historic Preservation Responsibilities and Program Requirements</w:t>
      </w:r>
    </w:p>
    <w:p w:rsidR="00532E61" w:rsidRPr="00F86A68" w:rsidP="00532E61" w14:paraId="6B272409" w14:textId="5D5341F8">
      <w:pPr>
        <w:pStyle w:val="ListParagraph"/>
        <w:numPr>
          <w:ilvl w:val="0"/>
          <w:numId w:val="16"/>
        </w:numPr>
        <w:spacing w:after="0" w:line="240" w:lineRule="auto"/>
        <w:rPr>
          <w:rFonts w:ascii="Franklin Gothic Book" w:hAnsi="Franklin Gothic Book"/>
          <w:bCs/>
          <w:color w:val="000000" w:themeColor="text1"/>
          <w:sz w:val="24"/>
          <w:szCs w:val="24"/>
        </w:rPr>
      </w:pPr>
      <w:r w:rsidRPr="00F86A68">
        <w:rPr>
          <w:rFonts w:ascii="Franklin Gothic Book" w:hAnsi="Franklin Gothic Book"/>
          <w:bCs/>
          <w:color w:val="000000" w:themeColor="text1"/>
          <w:sz w:val="24"/>
          <w:szCs w:val="24"/>
        </w:rPr>
        <w:t>DHS Directive 023-01-01, Implementation of the National Environmental Policy Act</w:t>
      </w:r>
    </w:p>
    <w:p w:rsidR="00BA4E98" w:rsidRPr="00F86A68" w:rsidP="00161D20" w14:paraId="10C20C32" w14:textId="617C6128">
      <w:pPr>
        <w:pStyle w:val="Heading1"/>
        <w:rPr>
          <w:rFonts w:ascii="Franklin Gothic Book" w:hAnsi="Franklin Gothic Book"/>
          <w:b/>
          <w:bCs/>
          <w:color w:val="000000" w:themeColor="text1"/>
        </w:rPr>
      </w:pPr>
      <w:bookmarkStart w:id="5" w:name="_Toc94186891"/>
      <w:r w:rsidRPr="00F86A68">
        <w:rPr>
          <w:rFonts w:ascii="Franklin Gothic Book" w:hAnsi="Franklin Gothic Book"/>
          <w:b/>
          <w:bCs/>
          <w:color w:val="000000" w:themeColor="text1"/>
        </w:rPr>
        <w:t>D</w:t>
      </w:r>
      <w:r w:rsidRPr="00F86A68" w:rsidR="00161D20">
        <w:rPr>
          <w:rFonts w:ascii="Franklin Gothic Book" w:hAnsi="Franklin Gothic Book"/>
          <w:b/>
          <w:bCs/>
          <w:color w:val="000000" w:themeColor="text1"/>
        </w:rPr>
        <w:t>efinitions</w:t>
      </w:r>
      <w:bookmarkEnd w:id="5"/>
    </w:p>
    <w:p w:rsidR="009873DE" w:rsidRPr="00F86A68" w:rsidP="009873DE" w14:paraId="3C69B62A"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Alternate Project:</w:t>
      </w:r>
      <w:r w:rsidRPr="00F86A68">
        <w:rPr>
          <w:rFonts w:ascii="Franklin Gothic Book" w:hAnsi="Franklin Gothic Book"/>
          <w:color w:val="000000" w:themeColor="text1"/>
          <w:sz w:val="24"/>
          <w:szCs w:val="24"/>
        </w:rPr>
        <w:t xml:space="preserve"> Refers to when the </w:t>
      </w:r>
      <w:r w:rsidRPr="00F86A68">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determines it not to be in the best interest of the </w:t>
      </w:r>
      <w:r w:rsidRPr="00F86A68">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to repair damage to a facility, funds may be used to repair or expand other Tribal facilities, or to fund </w:t>
      </w:r>
      <w:r>
        <w:rPr>
          <w:rFonts w:ascii="Franklin Gothic Book" w:hAnsi="Franklin Gothic Book"/>
          <w:color w:val="000000" w:themeColor="text1"/>
          <w:sz w:val="24"/>
          <w:szCs w:val="24"/>
        </w:rPr>
        <w:t>H</w:t>
      </w:r>
      <w:r w:rsidRPr="00F86A68">
        <w:rPr>
          <w:rFonts w:ascii="Franklin Gothic Book" w:hAnsi="Franklin Gothic Book"/>
          <w:color w:val="000000" w:themeColor="text1"/>
          <w:sz w:val="24"/>
          <w:szCs w:val="24"/>
        </w:rPr>
        <w:t xml:space="preserve">azard </w:t>
      </w:r>
      <w:r>
        <w:rPr>
          <w:rFonts w:ascii="Franklin Gothic Book" w:hAnsi="Franklin Gothic Book"/>
          <w:color w:val="000000" w:themeColor="text1"/>
          <w:sz w:val="24"/>
          <w:szCs w:val="24"/>
        </w:rPr>
        <w:t>M</w:t>
      </w:r>
      <w:r w:rsidRPr="00F86A68">
        <w:rPr>
          <w:rFonts w:ascii="Franklin Gothic Book" w:hAnsi="Franklin Gothic Book"/>
          <w:color w:val="000000" w:themeColor="text1"/>
          <w:sz w:val="24"/>
          <w:szCs w:val="24"/>
        </w:rPr>
        <w:t>itigation measures.</w:t>
      </w:r>
    </w:p>
    <w:p w:rsidR="006613C9" w:rsidRPr="00F86A68" w:rsidP="006613C9" w14:paraId="535F82CC"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Application Period:</w:t>
      </w:r>
      <w:r w:rsidRPr="00F86A68">
        <w:rPr>
          <w:rFonts w:ascii="Franklin Gothic Book" w:hAnsi="Franklin Gothic Book"/>
          <w:color w:val="000000" w:themeColor="text1"/>
          <w:sz w:val="24"/>
          <w:szCs w:val="24"/>
        </w:rPr>
        <w:t xml:space="preserve"> The thirty (30) day period following the declaration of disaster in which the damage was located, during which the </w:t>
      </w:r>
      <w:r w:rsidRPr="00F86A68">
        <w:rPr>
          <w:rFonts w:ascii="Franklin Gothic Book" w:hAnsi="Franklin Gothic Book"/>
          <w:b/>
          <w:color w:val="000000" w:themeColor="text1"/>
          <w:sz w:val="24"/>
          <w:szCs w:val="24"/>
        </w:rPr>
        <w:t>[insert Tribe name]</w:t>
      </w:r>
      <w:r w:rsidRPr="00F86A68">
        <w:rPr>
          <w:rFonts w:ascii="Franklin Gothic Book" w:hAnsi="Franklin Gothic Book"/>
          <w:color w:val="000000" w:themeColor="text1"/>
          <w:sz w:val="24"/>
          <w:szCs w:val="24"/>
        </w:rPr>
        <w:t>’s Tribal Authorized Representative (TAR) submits a completed Request for Public Assistance (RPA) form to the FEMA Regional Administrator</w:t>
      </w:r>
    </w:p>
    <w:p w:rsidR="00560BD0" w:rsidRPr="00F86A68" w:rsidP="00560BD0" w14:paraId="6CF67F58"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Facility:</w:t>
      </w:r>
      <w:r w:rsidRPr="00F86A68">
        <w:rPr>
          <w:rFonts w:ascii="Franklin Gothic Book" w:hAnsi="Franklin Gothic Book"/>
          <w:color w:val="000000" w:themeColor="text1"/>
          <w:sz w:val="24"/>
          <w:szCs w:val="24"/>
        </w:rPr>
        <w:t xml:space="preserve"> Any publicly or privately-owned building, works, system or equipment— built or manufactured—or an improved and maintained natural feature. Land used for agricultural purposes is not a facility.</w:t>
      </w:r>
    </w:p>
    <w:p w:rsidR="00560BD0" w:rsidRPr="00F86A68" w:rsidP="00560BD0" w14:paraId="06066B7D"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Federal Assistance:</w:t>
      </w:r>
      <w:r w:rsidRPr="00F86A68">
        <w:rPr>
          <w:rFonts w:ascii="Franklin Gothic Book" w:hAnsi="Franklin Gothic Book"/>
          <w:color w:val="000000" w:themeColor="text1"/>
          <w:sz w:val="24"/>
          <w:szCs w:val="24"/>
        </w:rPr>
        <w:t xml:space="preserve"> As a federally recognized Indian tribe, the </w:t>
      </w:r>
      <w:r w:rsidRPr="00F86A68">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receives aid from the Federal Government pursuant to Federal statutory authorities.</w:t>
      </w:r>
    </w:p>
    <w:p w:rsidR="00994340" w:rsidRPr="00F86A68" w:rsidP="00994340" w14:paraId="3B4190EC"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Federal Emergency Management Agency (FEMA):</w:t>
      </w:r>
      <w:r w:rsidRPr="00F86A68">
        <w:rPr>
          <w:rFonts w:ascii="Franklin Gothic Book" w:hAnsi="Franklin Gothic Book"/>
          <w:color w:val="000000" w:themeColor="text1"/>
          <w:sz w:val="24"/>
          <w:szCs w:val="24"/>
        </w:rPr>
        <w:t xml:space="preserve"> The Federal agency responsible for coordinating disaster recovery efforts. When used in this plan, the term also refers to the Regional Administrator (RA) of FEMA Region (#), or a Disaster Recovery Manager (DRM) appointed by the Regional Administrator.</w:t>
      </w:r>
    </w:p>
    <w:p w:rsidR="005E7B3A" w:rsidRPr="00F86A68" w:rsidP="005E7B3A" w14:paraId="6E7886C1" w14:textId="611693E4">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FEMA-Tribe Agreement:</w:t>
      </w:r>
      <w:r w:rsidRPr="00F86A68">
        <w:rPr>
          <w:rFonts w:ascii="Franklin Gothic Book" w:hAnsi="Franklin Gothic Book"/>
          <w:color w:val="000000" w:themeColor="text1"/>
          <w:sz w:val="24"/>
          <w:szCs w:val="24"/>
        </w:rPr>
        <w:t xml:space="preserve"> A formal legal document between FEMA and the Tribe stating the understandings, commitments, and binding conditions for assistance resulting from a </w:t>
      </w:r>
      <w:r w:rsidRPr="00F86A68" w:rsidR="00122198">
        <w:rPr>
          <w:rFonts w:ascii="Franklin Gothic Book" w:hAnsi="Franklin Gothic Book"/>
          <w:color w:val="000000" w:themeColor="text1"/>
          <w:sz w:val="24"/>
          <w:szCs w:val="24"/>
        </w:rPr>
        <w:t>federal</w:t>
      </w:r>
      <w:r w:rsidRPr="00F86A68">
        <w:rPr>
          <w:rFonts w:ascii="Franklin Gothic Book" w:hAnsi="Franklin Gothic Book"/>
          <w:color w:val="000000" w:themeColor="text1"/>
          <w:sz w:val="24"/>
          <w:szCs w:val="24"/>
        </w:rPr>
        <w:t xml:space="preserve"> disaster or emergency declared by the President. The FEMA Regional Director and the Tribal Authorized Representative sign the document.</w:t>
      </w:r>
    </w:p>
    <w:p w:rsidR="00490569" w:rsidRPr="00F86A68" w:rsidP="00490569" w14:paraId="133AC7A6"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Educational Facilities:</w:t>
      </w:r>
      <w:r w:rsidRPr="00F86A68">
        <w:rPr>
          <w:rFonts w:ascii="Franklin Gothic Book" w:hAnsi="Franklin Gothic Book"/>
          <w:color w:val="000000" w:themeColor="text1"/>
          <w:sz w:val="24"/>
          <w:szCs w:val="24"/>
        </w:rPr>
        <w:t xml:space="preserve"> Any facility that supports the mission of the educational institution.</w:t>
      </w:r>
    </w:p>
    <w:p w:rsidR="00490569" w:rsidRPr="00F86A68" w:rsidP="00490569" w14:paraId="1793F68F"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 xml:space="preserve">Educational Institutions: </w:t>
      </w:r>
      <w:r w:rsidRPr="00F86A68">
        <w:rPr>
          <w:rFonts w:ascii="Franklin Gothic Book" w:hAnsi="Franklin Gothic Book"/>
          <w:color w:val="000000" w:themeColor="text1"/>
          <w:sz w:val="24"/>
          <w:szCs w:val="24"/>
        </w:rPr>
        <w:t xml:space="preserve">Any Pre-School, Head Start or Early Childhood Education, Elementary Schools, High Schools, Continuation Schools and Higher Education as defined in the </w:t>
      </w:r>
      <w:r w:rsidRPr="00F86A68">
        <w:rPr>
          <w:rFonts w:ascii="Franklin Gothic Book" w:hAnsi="Franklin Gothic Book"/>
          <w:b/>
          <w:bCs/>
          <w:color w:val="000000" w:themeColor="text1"/>
          <w:sz w:val="24"/>
          <w:szCs w:val="24"/>
        </w:rPr>
        <w:t>[insert State name</w:t>
      </w:r>
      <w:r w:rsidRPr="00F86A68">
        <w:rPr>
          <w:rFonts w:ascii="Franklin Gothic Book" w:hAnsi="Franklin Gothic Book"/>
          <w:color w:val="000000" w:themeColor="text1"/>
          <w:sz w:val="24"/>
          <w:szCs w:val="24"/>
        </w:rPr>
        <w:t>] Education Code.</w:t>
      </w:r>
    </w:p>
    <w:p w:rsidR="00490569" w:rsidRPr="00F86A68" w:rsidP="00490569" w14:paraId="549D22F4"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Emergency Work:</w:t>
      </w:r>
      <w:r w:rsidRPr="00F86A68">
        <w:rPr>
          <w:rFonts w:ascii="Franklin Gothic Book" w:hAnsi="Franklin Gothic Book"/>
          <w:color w:val="000000" w:themeColor="text1"/>
          <w:sz w:val="24"/>
          <w:szCs w:val="24"/>
        </w:rPr>
        <w:t xml:space="preserve"> Work that must be done immediately to save lives, protect improved property, protect public health and safety, or avert or lessen the threat of a major disaster.</w:t>
      </w:r>
    </w:p>
    <w:p w:rsidR="00E14B75" w:rsidRPr="00F86A68" w:rsidP="00E14B75" w14:paraId="61BB2434"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 xml:space="preserve">Expedited Projects: </w:t>
      </w:r>
      <w:r w:rsidRPr="00F86A68">
        <w:rPr>
          <w:rFonts w:ascii="Franklin Gothic Book" w:hAnsi="Franklin Gothic Book"/>
          <w:color w:val="000000" w:themeColor="text1"/>
          <w:sz w:val="24"/>
          <w:szCs w:val="24"/>
        </w:rPr>
        <w:t>FEMA may provide expedited (or immediate needs) funding for Emergency Work projects (Categories A or B) that meet or exceed the large project threshold to assist with payment within the first 60 days after a declared disaster occurs. FEMA funds expedited projects at 50 percent of the Federal share of the estimated project costs.</w:t>
      </w:r>
    </w:p>
    <w:p w:rsidR="00762EB9" w:rsidRPr="00F86A68" w:rsidP="00762EB9" w14:paraId="5C2B32DF" w14:textId="184D930F">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Grants Portal/Grants Manager:</w:t>
      </w:r>
      <w:r w:rsidRPr="00F86A68">
        <w:rPr>
          <w:rFonts w:ascii="Franklin Gothic Book" w:hAnsi="Franklin Gothic Book"/>
          <w:color w:val="000000" w:themeColor="text1"/>
          <w:sz w:val="24"/>
          <w:szCs w:val="24"/>
        </w:rPr>
        <w:t xml:space="preserve"> FEMA program delivery model which is a web-based, project tracking system for use by FEMA, recipients, and subrecipients.</w:t>
      </w:r>
    </w:p>
    <w:p w:rsidR="00E14B75" w:rsidRPr="00F86A68" w:rsidP="00E14B75" w14:paraId="74E05566"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Hazard Mitigation:</w:t>
      </w:r>
      <w:r w:rsidRPr="00F86A68">
        <w:rPr>
          <w:rFonts w:ascii="Franklin Gothic Book" w:hAnsi="Franklin Gothic Book"/>
          <w:color w:val="000000" w:themeColor="text1"/>
          <w:sz w:val="24"/>
          <w:szCs w:val="24"/>
        </w:rPr>
        <w:t xml:space="preserve"> Any cost-effective measure that will reduce the potential for damage to a facility from a similar disaster event.</w:t>
      </w:r>
    </w:p>
    <w:p w:rsidR="005E000C" w:rsidRPr="000C584F" w:rsidP="00E14B75" w14:paraId="06C6C61B" w14:textId="009613CD">
      <w:pPr>
        <w:rPr>
          <w:rFonts w:ascii="Franklin Gothic Book" w:hAnsi="Franklin Gothic Book"/>
          <w:color w:val="000000" w:themeColor="text1"/>
          <w:sz w:val="24"/>
          <w:szCs w:val="24"/>
        </w:rPr>
      </w:pPr>
      <w:r>
        <w:rPr>
          <w:rFonts w:ascii="Franklin Gothic Book" w:hAnsi="Franklin Gothic Book"/>
          <w:b/>
          <w:bCs/>
          <w:color w:val="000000" w:themeColor="text1"/>
          <w:sz w:val="24"/>
          <w:szCs w:val="24"/>
        </w:rPr>
        <w:t>Joint Field Office</w:t>
      </w:r>
      <w:r>
        <w:rPr>
          <w:rFonts w:ascii="Franklin Gothic Book" w:hAnsi="Franklin Gothic Book"/>
          <w:b/>
          <w:bCs/>
          <w:color w:val="000000" w:themeColor="text1"/>
          <w:sz w:val="24"/>
          <w:szCs w:val="24"/>
        </w:rPr>
        <w:t xml:space="preserve"> (JFO)</w:t>
      </w:r>
      <w:r w:rsidR="000C584F">
        <w:rPr>
          <w:rFonts w:ascii="Franklin Gothic Book" w:hAnsi="Franklin Gothic Book"/>
          <w:color w:val="000000" w:themeColor="text1"/>
          <w:sz w:val="24"/>
          <w:szCs w:val="24"/>
        </w:rPr>
        <w:t xml:space="preserve">: </w:t>
      </w:r>
      <w:r w:rsidRPr="000C584F" w:rsidR="000C584F">
        <w:rPr>
          <w:rFonts w:ascii="Franklin Gothic Book" w:hAnsi="Franklin Gothic Book"/>
          <w:color w:val="000000" w:themeColor="text1"/>
          <w:sz w:val="24"/>
          <w:szCs w:val="24"/>
        </w:rPr>
        <w:t xml:space="preserve">A temporary facility or virtual coordination hub established in a Presidential-disaster declaration. This office is to serve as the field headquarters for FEMA and Tribal recovery personnel, and as the focal point for disaster operation, direction, </w:t>
      </w:r>
      <w:r w:rsidRPr="000C584F" w:rsidR="0010213E">
        <w:rPr>
          <w:rFonts w:ascii="Franklin Gothic Book" w:hAnsi="Franklin Gothic Book"/>
          <w:color w:val="000000" w:themeColor="text1"/>
          <w:sz w:val="24"/>
          <w:szCs w:val="24"/>
        </w:rPr>
        <w:t>coordination,</w:t>
      </w:r>
      <w:r w:rsidRPr="000C584F" w:rsidR="000C584F">
        <w:rPr>
          <w:rFonts w:ascii="Franklin Gothic Book" w:hAnsi="Franklin Gothic Book"/>
          <w:color w:val="000000" w:themeColor="text1"/>
          <w:sz w:val="24"/>
          <w:szCs w:val="24"/>
        </w:rPr>
        <w:t xml:space="preserve"> and information</w:t>
      </w:r>
      <w:r w:rsidR="005B0A0F">
        <w:rPr>
          <w:rFonts w:ascii="Franklin Gothic Book" w:hAnsi="Franklin Gothic Book"/>
          <w:color w:val="000000" w:themeColor="text1"/>
          <w:sz w:val="24"/>
          <w:szCs w:val="24"/>
        </w:rPr>
        <w:t>.</w:t>
      </w:r>
    </w:p>
    <w:p w:rsidR="00E14B75" w:rsidRPr="00F86A68" w:rsidP="00E14B75" w14:paraId="3CA38BF2" w14:textId="086ADDAC">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Large Project:</w:t>
      </w:r>
      <w:r w:rsidRPr="00F86A68">
        <w:rPr>
          <w:rFonts w:ascii="Franklin Gothic Book" w:hAnsi="Franklin Gothic Book"/>
          <w:color w:val="000000" w:themeColor="text1"/>
          <w:sz w:val="24"/>
          <w:szCs w:val="24"/>
        </w:rPr>
        <w:t xml:space="preserve"> A project for which the final obligated (Federal and non-Federal) amount is equal to or greater than the annually adjusted cost threshold for small project grants.</w:t>
      </w:r>
    </w:p>
    <w:p w:rsidR="00E14B75" w:rsidRPr="00F86A68" w:rsidP="00E14B75" w14:paraId="693C9808"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Large Project Threshold Amount:</w:t>
      </w:r>
      <w:r w:rsidRPr="00F86A68">
        <w:rPr>
          <w:rFonts w:ascii="Franklin Gothic Book" w:hAnsi="Franklin Gothic Book"/>
          <w:color w:val="000000" w:themeColor="text1"/>
          <w:sz w:val="24"/>
          <w:szCs w:val="24"/>
        </w:rPr>
        <w:t xml:space="preserve"> An amount of approved project estimated costs adjusted annually to reflect changes in the Consumer Price Index for all Urban Consumers and published in the Federal Register. The Large Project Threshold Amount applicable to any project is that amount in effect on the declaration date of the disaster, regardless of when project approval is made or when the work is performed.</w:t>
      </w:r>
    </w:p>
    <w:p w:rsidR="00336A8F" w:rsidRPr="00F86A68" w:rsidP="00336A8F" w14:paraId="18DF9B8D"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Permanent Work:</w:t>
      </w:r>
      <w:r w:rsidRPr="00F86A68">
        <w:rPr>
          <w:rFonts w:ascii="Franklin Gothic Book" w:hAnsi="Franklin Gothic Book"/>
          <w:color w:val="000000" w:themeColor="text1"/>
          <w:sz w:val="24"/>
          <w:szCs w:val="24"/>
        </w:rPr>
        <w:t xml:space="preserve"> Restorative work that must be performed, through repairs or replacement, to restore an eligible facility based on its pre-disaster design and in accordance with current applicable standards.</w:t>
      </w:r>
    </w:p>
    <w:p w:rsidR="00E14B75" w:rsidRPr="00F86A68" w:rsidP="00E14B75" w14:paraId="2D50B9C2"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Pre-Disaster Design:</w:t>
      </w:r>
      <w:r w:rsidRPr="00F86A68">
        <w:rPr>
          <w:rFonts w:ascii="Franklin Gothic Book" w:hAnsi="Franklin Gothic Book"/>
          <w:color w:val="000000" w:themeColor="text1"/>
          <w:sz w:val="24"/>
          <w:szCs w:val="24"/>
        </w:rPr>
        <w:t xml:space="preserve"> The size or capacity of a facility as originally designed and constructed or subsequently modified by changes or additions to the original design. It does not mean the capacity at which the facility was being used at the time the major disaster occurred if different from the most recent designed capacity.</w:t>
      </w:r>
    </w:p>
    <w:p w:rsidR="00373459" w:rsidRPr="00F86A68" w:rsidP="00373459" w14:paraId="52F41332" w14:textId="08B33DC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Project:</w:t>
      </w:r>
      <w:r w:rsidRPr="00F86A68">
        <w:rPr>
          <w:rFonts w:ascii="Franklin Gothic Book" w:hAnsi="Franklin Gothic Book"/>
          <w:color w:val="000000" w:themeColor="text1"/>
          <w:sz w:val="24"/>
          <w:szCs w:val="24"/>
        </w:rPr>
        <w:t xml:space="preserve"> A grouping of work required as a result of the declared major disaster or emergency. The scope of work and cost estimate for a project are documented on a Project </w:t>
      </w:r>
      <w:r w:rsidRPr="00F86A68" w:rsidR="00037815">
        <w:rPr>
          <w:rFonts w:ascii="Franklin Gothic Book" w:hAnsi="Franklin Gothic Book"/>
          <w:color w:val="000000" w:themeColor="text1"/>
          <w:sz w:val="24"/>
          <w:szCs w:val="24"/>
        </w:rPr>
        <w:t>Application</w:t>
      </w:r>
      <w:r w:rsidRPr="00F86A68">
        <w:rPr>
          <w:rFonts w:ascii="Franklin Gothic Book" w:hAnsi="Franklin Gothic Book"/>
          <w:color w:val="000000" w:themeColor="text1"/>
          <w:sz w:val="24"/>
          <w:szCs w:val="24"/>
        </w:rPr>
        <w:t>.</w:t>
      </w:r>
    </w:p>
    <w:p w:rsidR="00532E61" w:rsidRPr="00F86A68" w:rsidP="00532E61" w14:paraId="2D197F44" w14:textId="5420EA21">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 xml:space="preserve">Project </w:t>
      </w:r>
      <w:r w:rsidRPr="00F86A68" w:rsidR="0070041F">
        <w:rPr>
          <w:rFonts w:ascii="Franklin Gothic Book" w:hAnsi="Franklin Gothic Book"/>
          <w:b/>
          <w:bCs/>
          <w:color w:val="000000" w:themeColor="text1"/>
          <w:sz w:val="24"/>
          <w:szCs w:val="24"/>
        </w:rPr>
        <w:t>Application</w:t>
      </w:r>
      <w:r w:rsidRPr="00F86A68">
        <w:rPr>
          <w:rFonts w:ascii="Franklin Gothic Book" w:hAnsi="Franklin Gothic Book"/>
          <w:b/>
          <w:bCs/>
          <w:color w:val="000000" w:themeColor="text1"/>
          <w:sz w:val="24"/>
          <w:szCs w:val="24"/>
        </w:rPr>
        <w:t>:</w:t>
      </w:r>
      <w:r w:rsidRPr="00F86A68">
        <w:rPr>
          <w:rFonts w:ascii="Franklin Gothic Book" w:hAnsi="Franklin Gothic Book"/>
          <w:color w:val="000000" w:themeColor="text1"/>
          <w:sz w:val="24"/>
          <w:szCs w:val="24"/>
        </w:rPr>
        <w:t xml:space="preserve"> </w:t>
      </w:r>
      <w:r w:rsidRPr="00F86A68" w:rsidR="005B2700">
        <w:rPr>
          <w:rFonts w:ascii="Franklin Gothic Book" w:hAnsi="Franklin Gothic Book"/>
          <w:color w:val="000000" w:themeColor="text1"/>
          <w:sz w:val="24"/>
          <w:szCs w:val="24"/>
        </w:rPr>
        <w:t>Used</w:t>
      </w:r>
      <w:r w:rsidRPr="00F86A68">
        <w:rPr>
          <w:rFonts w:ascii="Franklin Gothic Book" w:hAnsi="Franklin Gothic Book"/>
          <w:color w:val="000000" w:themeColor="text1"/>
          <w:sz w:val="24"/>
          <w:szCs w:val="24"/>
        </w:rPr>
        <w:t xml:space="preserve"> by the</w:t>
      </w:r>
      <w:r w:rsidRPr="00F86A68" w:rsidR="00161AE5">
        <w:rPr>
          <w:rFonts w:ascii="Franklin Gothic Book" w:hAnsi="Franklin Gothic Book"/>
          <w:color w:val="000000" w:themeColor="text1"/>
          <w:sz w:val="24"/>
          <w:szCs w:val="24"/>
        </w:rPr>
        <w:t xml:space="preserve"> Tribal</w:t>
      </w:r>
      <w:r w:rsidRPr="00F86A68">
        <w:rPr>
          <w:rFonts w:ascii="Franklin Gothic Book" w:hAnsi="Franklin Gothic Book"/>
          <w:color w:val="000000" w:themeColor="text1"/>
          <w:sz w:val="24"/>
          <w:szCs w:val="24"/>
        </w:rPr>
        <w:t xml:space="preserve"> Applicant and FEMA to develop projects. The Project </w:t>
      </w:r>
      <w:r w:rsidRPr="00F86A68" w:rsidR="00352C4B">
        <w:rPr>
          <w:rFonts w:ascii="Franklin Gothic Book" w:hAnsi="Franklin Gothic Book"/>
          <w:color w:val="000000" w:themeColor="text1"/>
          <w:sz w:val="24"/>
          <w:szCs w:val="24"/>
        </w:rPr>
        <w:t>Application</w:t>
      </w:r>
      <w:r w:rsidRPr="00F86A68">
        <w:rPr>
          <w:rFonts w:ascii="Franklin Gothic Book" w:hAnsi="Franklin Gothic Book"/>
          <w:color w:val="000000" w:themeColor="text1"/>
          <w:sz w:val="24"/>
          <w:szCs w:val="24"/>
        </w:rPr>
        <w:t xml:space="preserve"> is the primary form used to document the location, damage description and dimensions, scope of work, and cost estimate for each project.</w:t>
      </w:r>
    </w:p>
    <w:p w:rsidR="00800726" w:rsidRPr="00F86A68" w:rsidP="00800726" w14:paraId="4A76E419"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(Recipient): The </w:t>
      </w:r>
      <w:r w:rsidRPr="00F86A68">
        <w:rPr>
          <w:rFonts w:ascii="Franklin Gothic Book" w:hAnsi="Franklin Gothic Book"/>
          <w:b/>
          <w:bCs/>
          <w:color w:val="000000" w:themeColor="text1"/>
          <w:sz w:val="24"/>
          <w:szCs w:val="24"/>
        </w:rPr>
        <w:t>[insert Tribe name and address]</w:t>
      </w:r>
      <w:r w:rsidRPr="00F86A68">
        <w:rPr>
          <w:rFonts w:ascii="Franklin Gothic Book" w:hAnsi="Franklin Gothic Book"/>
          <w:color w:val="000000" w:themeColor="text1"/>
          <w:sz w:val="24"/>
          <w:szCs w:val="24"/>
        </w:rPr>
        <w:t xml:space="preserve"> is also referred to in this Plan as the Recipient. The Recipient is a non-federal entity that receives a federal award directly from a federal awarding agency to carry out an activity under a federal program.</w:t>
      </w:r>
    </w:p>
    <w:p w:rsidR="0050134A" w:rsidRPr="00F86A68" w:rsidP="0050134A" w14:paraId="01ADA0A4" w14:textId="15DE40C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School Districts:</w:t>
      </w:r>
      <w:r w:rsidRPr="00F86A68">
        <w:rPr>
          <w:rFonts w:ascii="Franklin Gothic Book" w:hAnsi="Franklin Gothic Book"/>
          <w:color w:val="000000" w:themeColor="text1"/>
          <w:sz w:val="24"/>
          <w:szCs w:val="24"/>
        </w:rPr>
        <w:t xml:space="preserve"> The </w:t>
      </w:r>
      <w:r w:rsidRPr="00F86A68">
        <w:rPr>
          <w:rFonts w:ascii="Franklin Gothic Book" w:hAnsi="Franklin Gothic Book"/>
          <w:b/>
          <w:bCs/>
          <w:color w:val="000000" w:themeColor="text1"/>
          <w:sz w:val="24"/>
          <w:szCs w:val="24"/>
        </w:rPr>
        <w:t>[insert name]</w:t>
      </w:r>
      <w:r w:rsidRPr="00F86A68">
        <w:rPr>
          <w:rFonts w:ascii="Franklin Gothic Book" w:hAnsi="Franklin Gothic Book"/>
          <w:color w:val="000000" w:themeColor="text1"/>
          <w:sz w:val="24"/>
          <w:szCs w:val="24"/>
        </w:rPr>
        <w:t xml:space="preserve"> School District is the only school district located within the </w:t>
      </w:r>
      <w:r w:rsidRPr="00F86A68">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Indian Reservation.</w:t>
      </w:r>
    </w:p>
    <w:p w:rsidR="002D2312" w:rsidRPr="00F86A68" w:rsidP="002D2312" w14:paraId="0136BFBA"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Small Project:</w:t>
      </w:r>
      <w:r w:rsidRPr="00F86A68">
        <w:rPr>
          <w:rFonts w:ascii="Franklin Gothic Book" w:hAnsi="Franklin Gothic Book"/>
          <w:color w:val="000000" w:themeColor="text1"/>
          <w:sz w:val="24"/>
          <w:szCs w:val="24"/>
        </w:rPr>
        <w:t xml:space="preserve"> A project for which the final obligated (Federal and non-Federal) amount is less than the annually adjusted cost threshold for small project grants.</w:t>
      </w:r>
    </w:p>
    <w:p w:rsidR="002D2312" w:rsidRPr="00F86A68" w:rsidP="002D2312" w14:paraId="2C65F932"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Special Considerations:</w:t>
      </w:r>
      <w:r w:rsidRPr="00F86A68">
        <w:rPr>
          <w:rFonts w:ascii="Franklin Gothic Book" w:hAnsi="Franklin Gothic Book"/>
          <w:color w:val="000000" w:themeColor="text1"/>
          <w:sz w:val="24"/>
          <w:szCs w:val="24"/>
        </w:rPr>
        <w:t xml:space="preserve"> Issues that involve insurance, floodplain management, Hazard Mitigation, environmental and historic preservation reviews as they relate to Public Assistance Program funding.</w:t>
      </w:r>
    </w:p>
    <w:p w:rsidR="002D2312" w:rsidRPr="00F86A68" w:rsidP="002D2312" w14:paraId="5F15C219" w14:textId="77777777">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Standards:</w:t>
      </w:r>
      <w:r w:rsidRPr="00F86A68">
        <w:rPr>
          <w:rFonts w:ascii="Franklin Gothic Book" w:hAnsi="Franklin Gothic Book"/>
          <w:color w:val="000000" w:themeColor="text1"/>
          <w:sz w:val="24"/>
          <w:szCs w:val="24"/>
        </w:rPr>
        <w:t xml:space="preserve"> Codes, specifications or standards required for the construction of facilities.</w:t>
      </w:r>
    </w:p>
    <w:p w:rsidR="00373459" w:rsidRPr="00F86A68" w:rsidP="00373459" w14:paraId="625E0927" w14:textId="1497FB5B">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Tribal Applicant:</w:t>
      </w:r>
      <w:r w:rsidRPr="00F86A68">
        <w:rPr>
          <w:rFonts w:ascii="Franklin Gothic Book" w:hAnsi="Franklin Gothic Book"/>
          <w:color w:val="000000" w:themeColor="text1"/>
          <w:sz w:val="24"/>
          <w:szCs w:val="24"/>
        </w:rPr>
        <w:t xml:space="preserve"> The </w:t>
      </w:r>
      <w:r w:rsidRPr="00F86A68">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and any sub-recipient </w:t>
      </w:r>
      <w:r w:rsidR="00715CA5">
        <w:rPr>
          <w:rFonts w:ascii="Franklin Gothic Book" w:hAnsi="Franklin Gothic Book"/>
          <w:color w:val="000000" w:themeColor="text1"/>
          <w:sz w:val="24"/>
          <w:szCs w:val="24"/>
        </w:rPr>
        <w:t>T</w:t>
      </w:r>
      <w:r w:rsidRPr="00F86A68">
        <w:rPr>
          <w:rFonts w:ascii="Franklin Gothic Book" w:hAnsi="Franklin Gothic Book"/>
          <w:color w:val="000000" w:themeColor="text1"/>
          <w:sz w:val="24"/>
          <w:szCs w:val="24"/>
        </w:rPr>
        <w:t xml:space="preserve">ribal agency or other legal entity that receives an award and which is accountable to the </w:t>
      </w:r>
      <w:r w:rsidRPr="00F86A68">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(Recipient) for the use of the funds provided.</w:t>
      </w:r>
    </w:p>
    <w:p w:rsidR="00560BD0" w:rsidP="00560BD0" w14:paraId="5AB4F11A" w14:textId="3D0E2D99">
      <w:pPr>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Tribal Authorized Representative (TAR):</w:t>
      </w:r>
      <w:r w:rsidRPr="00F86A68">
        <w:rPr>
          <w:rFonts w:ascii="Franklin Gothic Book" w:hAnsi="Franklin Gothic Book"/>
          <w:color w:val="000000" w:themeColor="text1"/>
          <w:sz w:val="24"/>
          <w:szCs w:val="24"/>
        </w:rPr>
        <w:t xml:space="preserve"> The person who is empowered by the Chief Executive to execute on behalf of the </w:t>
      </w:r>
      <w:r w:rsidRPr="00F86A68">
        <w:rPr>
          <w:rFonts w:ascii="Franklin Gothic Book" w:hAnsi="Franklin Gothic Book"/>
          <w:b/>
          <w:color w:val="000000" w:themeColor="text1"/>
          <w:sz w:val="24"/>
          <w:szCs w:val="24"/>
        </w:rPr>
        <w:t>[</w:t>
      </w:r>
      <w:r w:rsidRPr="00F86A68" w:rsidR="00714932">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 xml:space="preserve">, all necessary documents for disaster assistance. The Chief Executive may appoint an Alternate TAR (ATAR) who </w:t>
      </w:r>
      <w:r w:rsidRPr="00F86A68">
        <w:rPr>
          <w:rFonts w:ascii="Franklin Gothic Book" w:hAnsi="Franklin Gothic Book"/>
          <w:color w:val="000000" w:themeColor="text1"/>
          <w:sz w:val="24"/>
          <w:szCs w:val="24"/>
        </w:rPr>
        <w:t>is similarly empowered</w:t>
      </w:r>
      <w:r w:rsidR="00D10A96">
        <w:rPr>
          <w:rFonts w:ascii="Franklin Gothic Book" w:hAnsi="Franklin Gothic Book"/>
          <w:color w:val="000000" w:themeColor="text1"/>
          <w:sz w:val="24"/>
          <w:szCs w:val="24"/>
        </w:rPr>
        <w:t>.</w:t>
      </w:r>
    </w:p>
    <w:p w:rsidR="00986CBE" w:rsidP="00986CBE" w14:paraId="50219C2C" w14:textId="6D9EAD86">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Other definitions may </w:t>
      </w:r>
      <w:r w:rsidRPr="00591D06">
        <w:rPr>
          <w:rFonts w:ascii="Franklin Gothic Book" w:hAnsi="Franklin Gothic Book"/>
          <w:color w:val="000000" w:themeColor="text1"/>
          <w:sz w:val="24"/>
          <w:szCs w:val="24"/>
        </w:rPr>
        <w:t>be found</w:t>
      </w:r>
      <w:r w:rsidRPr="00591D06">
        <w:rPr>
          <w:rFonts w:ascii="Franklin Gothic Book" w:hAnsi="Franklin Gothic Book"/>
          <w:color w:val="000000" w:themeColor="text1"/>
          <w:sz w:val="24"/>
          <w:szCs w:val="24"/>
        </w:rPr>
        <w:t xml:space="preserve"> in 2 CFR § 200</w:t>
      </w:r>
      <w:r w:rsidR="00D10A96">
        <w:rPr>
          <w:rFonts w:ascii="Franklin Gothic Book" w:hAnsi="Franklin Gothic Book"/>
          <w:color w:val="000000" w:themeColor="text1"/>
          <w:sz w:val="24"/>
          <w:szCs w:val="24"/>
        </w:rPr>
        <w:t>.1.</w:t>
      </w:r>
    </w:p>
    <w:p w:rsidR="001A2DEC" w:rsidP="001A2DEC" w14:paraId="493CFAD1" w14:textId="0BA447AD">
      <w:pPr>
        <w:pStyle w:val="Heading1"/>
        <w:rPr>
          <w:rFonts w:ascii="Franklin Gothic Book" w:hAnsi="Franklin Gothic Book"/>
          <w:b/>
          <w:bCs/>
          <w:color w:val="000000" w:themeColor="text1"/>
        </w:rPr>
      </w:pPr>
      <w:bookmarkStart w:id="6" w:name="_Toc94186892"/>
      <w:r w:rsidRPr="001A2DEC">
        <w:rPr>
          <w:rFonts w:ascii="Franklin Gothic Book" w:hAnsi="Franklin Gothic Book"/>
          <w:b/>
          <w:bCs/>
          <w:color w:val="000000" w:themeColor="text1"/>
        </w:rPr>
        <w:t>Acronyms</w:t>
      </w:r>
      <w:bookmarkEnd w:id="6"/>
    </w:p>
    <w:p w:rsidR="009156FD" w:rsidRPr="009156FD" w:rsidP="009156FD" w14:paraId="03F9FD99" w14:textId="77777777">
      <w:pPr>
        <w:pStyle w:val="CommentText"/>
        <w:spacing w:after="0"/>
        <w:rPr>
          <w:rFonts w:ascii="Franklin Gothic Book" w:hAnsi="Franklin Gothic Book"/>
          <w:sz w:val="24"/>
          <w:szCs w:val="24"/>
        </w:rPr>
      </w:pPr>
      <w:bookmarkStart w:id="7" w:name="_Toc94186893"/>
      <w:r w:rsidRPr="009156FD">
        <w:rPr>
          <w:rFonts w:ascii="Franklin Gothic Book" w:hAnsi="Franklin Gothic Book"/>
          <w:b/>
          <w:bCs/>
          <w:sz w:val="24"/>
          <w:szCs w:val="24"/>
        </w:rPr>
        <w:t>ATAR</w:t>
      </w:r>
      <w:r w:rsidRPr="009156FD">
        <w:rPr>
          <w:rFonts w:ascii="Franklin Gothic Book" w:hAnsi="Franklin Gothic Book"/>
          <w:sz w:val="24"/>
          <w:szCs w:val="24"/>
        </w:rPr>
        <w:t>: Alternate Tribal Authorized Representative</w:t>
      </w:r>
    </w:p>
    <w:p w:rsidR="009156FD" w:rsidRPr="009156FD" w:rsidP="009156FD" w14:paraId="288282F1"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CFR</w:t>
      </w:r>
      <w:r w:rsidRPr="009156FD">
        <w:rPr>
          <w:rFonts w:ascii="Franklin Gothic Book" w:hAnsi="Franklin Gothic Book"/>
          <w:sz w:val="24"/>
          <w:szCs w:val="24"/>
        </w:rPr>
        <w:t>: Code of Federal Regulations</w:t>
      </w:r>
    </w:p>
    <w:p w:rsidR="009156FD" w:rsidRPr="009156FD" w:rsidP="009156FD" w14:paraId="31E61F68"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FEMA</w:t>
      </w:r>
      <w:r w:rsidRPr="009156FD">
        <w:rPr>
          <w:rFonts w:ascii="Franklin Gothic Book" w:hAnsi="Franklin Gothic Book"/>
          <w:sz w:val="24"/>
          <w:szCs w:val="24"/>
        </w:rPr>
        <w:t>: Federal Emergency Management Agency</w:t>
      </w:r>
    </w:p>
    <w:p w:rsidR="009156FD" w:rsidRPr="009156FD" w:rsidP="009156FD" w14:paraId="644FBA09"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FTA</w:t>
      </w:r>
      <w:r w:rsidRPr="009156FD">
        <w:rPr>
          <w:rFonts w:ascii="Franklin Gothic Book" w:hAnsi="Franklin Gothic Book"/>
          <w:sz w:val="24"/>
          <w:szCs w:val="24"/>
        </w:rPr>
        <w:t>: FEMA-Tribe Agreement</w:t>
      </w:r>
    </w:p>
    <w:p w:rsidR="009156FD" w:rsidRPr="009156FD" w:rsidP="009156FD" w14:paraId="61A0E2A1"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EHAD</w:t>
      </w:r>
      <w:r w:rsidRPr="009156FD">
        <w:rPr>
          <w:rFonts w:ascii="Franklin Gothic Book" w:hAnsi="Franklin Gothic Book"/>
          <w:sz w:val="24"/>
          <w:szCs w:val="24"/>
        </w:rPr>
        <w:t>: Environmental and Historic Preservation Advisor</w:t>
      </w:r>
    </w:p>
    <w:p w:rsidR="009156FD" w:rsidRPr="009156FD" w:rsidP="009156FD" w14:paraId="742321E3"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EHP</w:t>
      </w:r>
      <w:r w:rsidRPr="009156FD">
        <w:rPr>
          <w:rFonts w:ascii="Franklin Gothic Book" w:hAnsi="Franklin Gothic Book"/>
          <w:sz w:val="24"/>
          <w:szCs w:val="24"/>
        </w:rPr>
        <w:t>: Environmental and Historic Preservation</w:t>
      </w:r>
    </w:p>
    <w:p w:rsidR="009156FD" w:rsidRPr="009156FD" w:rsidP="009156FD" w14:paraId="02D7F4C9"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JFO</w:t>
      </w:r>
      <w:r w:rsidRPr="009156FD">
        <w:rPr>
          <w:rFonts w:ascii="Franklin Gothic Book" w:hAnsi="Franklin Gothic Book"/>
          <w:sz w:val="24"/>
          <w:szCs w:val="24"/>
        </w:rPr>
        <w:t>: Joint Field Office</w:t>
      </w:r>
    </w:p>
    <w:p w:rsidR="009156FD" w:rsidRPr="009156FD" w:rsidP="009156FD" w14:paraId="31D6651D"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NFIP</w:t>
      </w:r>
      <w:r w:rsidRPr="009156FD">
        <w:rPr>
          <w:rFonts w:ascii="Franklin Gothic Book" w:hAnsi="Franklin Gothic Book"/>
          <w:sz w:val="24"/>
          <w:szCs w:val="24"/>
        </w:rPr>
        <w:t>: National Flood Insurance Program</w:t>
      </w:r>
    </w:p>
    <w:p w:rsidR="009156FD" w:rsidRPr="009156FD" w:rsidP="009156FD" w14:paraId="08F1D5D1"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PA</w:t>
      </w:r>
      <w:r w:rsidRPr="009156FD">
        <w:rPr>
          <w:rFonts w:ascii="Franklin Gothic Book" w:hAnsi="Franklin Gothic Book"/>
          <w:sz w:val="24"/>
          <w:szCs w:val="24"/>
        </w:rPr>
        <w:t>: Public Assistance</w:t>
      </w:r>
    </w:p>
    <w:p w:rsidR="009156FD" w:rsidRPr="009156FD" w:rsidP="009156FD" w14:paraId="40A479F5"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PAGS</w:t>
      </w:r>
      <w:r w:rsidRPr="009156FD">
        <w:rPr>
          <w:rFonts w:ascii="Franklin Gothic Book" w:hAnsi="Franklin Gothic Book"/>
          <w:sz w:val="24"/>
          <w:szCs w:val="24"/>
        </w:rPr>
        <w:t>: Public Assistance Group Supervisor</w:t>
      </w:r>
    </w:p>
    <w:p w:rsidR="009156FD" w:rsidRPr="009156FD" w:rsidP="009156FD" w14:paraId="00E78D57"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PAPPG</w:t>
      </w:r>
      <w:r w:rsidRPr="009156FD">
        <w:rPr>
          <w:rFonts w:ascii="Franklin Gothic Book" w:hAnsi="Franklin Gothic Book"/>
          <w:sz w:val="24"/>
          <w:szCs w:val="24"/>
        </w:rPr>
        <w:t>: Public Assistance Program and Policy Guide</w:t>
      </w:r>
    </w:p>
    <w:p w:rsidR="009156FD" w:rsidRPr="009156FD" w:rsidP="009156FD" w14:paraId="4E25F435"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PDA</w:t>
      </w:r>
      <w:r w:rsidRPr="009156FD">
        <w:rPr>
          <w:rFonts w:ascii="Franklin Gothic Book" w:hAnsi="Franklin Gothic Book"/>
          <w:sz w:val="24"/>
          <w:szCs w:val="24"/>
        </w:rPr>
        <w:t>: Preliminary Damage Assessment</w:t>
      </w:r>
    </w:p>
    <w:p w:rsidR="009156FD" w:rsidRPr="009156FD" w:rsidP="009156FD" w14:paraId="2116788A"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PDMG</w:t>
      </w:r>
      <w:r w:rsidRPr="009156FD">
        <w:rPr>
          <w:rFonts w:ascii="Franklin Gothic Book" w:hAnsi="Franklin Gothic Book"/>
          <w:sz w:val="24"/>
          <w:szCs w:val="24"/>
        </w:rPr>
        <w:t>: Public Assistance Program Delivery Manager</w:t>
      </w:r>
    </w:p>
    <w:p w:rsidR="009156FD" w:rsidRPr="009156FD" w:rsidP="009156FD" w14:paraId="03BE6929"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RA</w:t>
      </w:r>
      <w:r w:rsidRPr="009156FD">
        <w:rPr>
          <w:rFonts w:ascii="Franklin Gothic Book" w:hAnsi="Franklin Gothic Book"/>
          <w:sz w:val="24"/>
          <w:szCs w:val="24"/>
        </w:rPr>
        <w:t>: Regional Administrator</w:t>
      </w:r>
    </w:p>
    <w:p w:rsidR="009156FD" w:rsidRPr="009156FD" w:rsidP="009156FD" w14:paraId="3AD4E9E4"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RPA</w:t>
      </w:r>
      <w:r w:rsidRPr="009156FD">
        <w:rPr>
          <w:rFonts w:ascii="Franklin Gothic Book" w:hAnsi="Franklin Gothic Book"/>
          <w:sz w:val="24"/>
          <w:szCs w:val="24"/>
        </w:rPr>
        <w:t>: Request for Public Assistance</w:t>
      </w:r>
    </w:p>
    <w:p w:rsidR="009156FD" w:rsidRPr="009156FD" w:rsidP="009156FD" w14:paraId="151D98D0"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SFHA</w:t>
      </w:r>
      <w:r w:rsidRPr="009156FD">
        <w:rPr>
          <w:rFonts w:ascii="Franklin Gothic Book" w:hAnsi="Franklin Gothic Book"/>
          <w:sz w:val="24"/>
          <w:szCs w:val="24"/>
        </w:rPr>
        <w:t>: Special Flood Hazard Area</w:t>
      </w:r>
    </w:p>
    <w:p w:rsidR="009156FD" w:rsidRPr="009156FD" w:rsidP="009156FD" w14:paraId="2B7C13E5"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TAR</w:t>
      </w:r>
      <w:r w:rsidRPr="009156FD">
        <w:rPr>
          <w:rFonts w:ascii="Franklin Gothic Book" w:hAnsi="Franklin Gothic Book"/>
          <w:sz w:val="24"/>
          <w:szCs w:val="24"/>
        </w:rPr>
        <w:t>: Tribal Authorized Representative</w:t>
      </w:r>
    </w:p>
    <w:p w:rsidR="009156FD" w:rsidRPr="009156FD" w:rsidP="009156FD" w14:paraId="5213F1BC"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TCO</w:t>
      </w:r>
      <w:r w:rsidRPr="009156FD">
        <w:rPr>
          <w:rFonts w:ascii="Franklin Gothic Book" w:hAnsi="Franklin Gothic Book"/>
          <w:sz w:val="24"/>
          <w:szCs w:val="24"/>
        </w:rPr>
        <w:t>: Tribal Coordinating Officer</w:t>
      </w:r>
    </w:p>
    <w:p w:rsidR="009156FD" w:rsidRPr="009156FD" w:rsidP="009156FD" w14:paraId="622DA651" w14:textId="77777777">
      <w:pPr>
        <w:spacing w:after="0"/>
        <w:rPr>
          <w:rFonts w:ascii="Franklin Gothic Book" w:hAnsi="Franklin Gothic Book"/>
          <w:sz w:val="24"/>
          <w:szCs w:val="24"/>
        </w:rPr>
      </w:pPr>
      <w:r w:rsidRPr="009156FD">
        <w:rPr>
          <w:rFonts w:ascii="Franklin Gothic Book" w:hAnsi="Franklin Gothic Book"/>
          <w:b/>
          <w:bCs/>
          <w:sz w:val="24"/>
          <w:szCs w:val="24"/>
        </w:rPr>
        <w:t>TDPG</w:t>
      </w:r>
      <w:r w:rsidRPr="009156FD">
        <w:rPr>
          <w:rFonts w:ascii="Franklin Gothic Book" w:hAnsi="Franklin Gothic Book"/>
          <w:sz w:val="24"/>
          <w:szCs w:val="24"/>
        </w:rPr>
        <w:t>: Tribal Declarations Pilot Guidance</w:t>
      </w:r>
    </w:p>
    <w:p w:rsidR="00E47338" w:rsidRPr="00F86A68" w:rsidP="00161D20" w14:paraId="5598E609" w14:textId="2F73B0E5">
      <w:pPr>
        <w:pStyle w:val="Heading1"/>
        <w:rPr>
          <w:rFonts w:ascii="Franklin Gothic Book" w:hAnsi="Franklin Gothic Book"/>
          <w:b/>
          <w:bCs/>
          <w:color w:val="000000" w:themeColor="text1"/>
        </w:rPr>
      </w:pPr>
      <w:r w:rsidRPr="00F86A68">
        <w:rPr>
          <w:rFonts w:ascii="Franklin Gothic Book" w:hAnsi="Franklin Gothic Book"/>
          <w:b/>
          <w:bCs/>
          <w:color w:val="000000" w:themeColor="text1"/>
        </w:rPr>
        <w:t>Organization and Responsibilities</w:t>
      </w:r>
      <w:bookmarkEnd w:id="7"/>
      <w:r w:rsidRPr="00F86A68">
        <w:rPr>
          <w:rFonts w:ascii="Franklin Gothic Book" w:hAnsi="Franklin Gothic Book"/>
          <w:b/>
          <w:bCs/>
          <w:color w:val="000000" w:themeColor="text1"/>
        </w:rPr>
        <w:t xml:space="preserve"> </w:t>
      </w:r>
    </w:p>
    <w:p w:rsidR="00E47338" w:rsidRPr="00F86A68" w:rsidP="00305E1A" w14:paraId="3FD1E04F" w14:textId="77777777">
      <w:pPr>
        <w:pStyle w:val="Heading2"/>
        <w:rPr>
          <w:rFonts w:ascii="Franklin Gothic Book" w:hAnsi="Franklin Gothic Book"/>
          <w:color w:val="000000" w:themeColor="text1"/>
          <w:sz w:val="28"/>
          <w:szCs w:val="28"/>
        </w:rPr>
      </w:pPr>
      <w:bookmarkStart w:id="8" w:name="_Toc94186894"/>
      <w:r w:rsidRPr="00F86A68">
        <w:rPr>
          <w:rFonts w:ascii="Franklin Gothic Book" w:hAnsi="Franklin Gothic Book"/>
          <w:color w:val="000000" w:themeColor="text1"/>
          <w:sz w:val="28"/>
          <w:szCs w:val="28"/>
        </w:rPr>
        <w:t>Organization</w:t>
      </w:r>
      <w:bookmarkEnd w:id="8"/>
    </w:p>
    <w:p w:rsidR="00BE08D3" w:rsidRPr="00F86A68" w:rsidP="00BE08D3" w14:paraId="5096BA72" w14:textId="657C3692">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w:t>
      </w:r>
      <w:r w:rsidRPr="00F86A68" w:rsidR="00824B8B">
        <w:rPr>
          <w:rFonts w:ascii="Franklin Gothic Book" w:hAnsi="Franklin Gothic Book"/>
          <w:b/>
          <w:color w:val="000000" w:themeColor="text1"/>
          <w:sz w:val="24"/>
          <w:szCs w:val="24"/>
        </w:rPr>
        <w:t>[insert Tribe name]</w:t>
      </w:r>
      <w:r w:rsidRPr="00F86A68">
        <w:rPr>
          <w:rFonts w:ascii="Franklin Gothic Book" w:hAnsi="Franklin Gothic Book"/>
          <w:color w:val="000000" w:themeColor="text1"/>
          <w:sz w:val="24"/>
          <w:szCs w:val="24"/>
        </w:rPr>
        <w:t xml:space="preserve"> has designated </w:t>
      </w:r>
      <w:r w:rsidRPr="00F86A68">
        <w:rPr>
          <w:rFonts w:ascii="Franklin Gothic Book" w:hAnsi="Franklin Gothic Book"/>
          <w:b/>
          <w:color w:val="000000" w:themeColor="text1"/>
          <w:sz w:val="24"/>
          <w:szCs w:val="24"/>
        </w:rPr>
        <w:t>[insert name</w:t>
      </w:r>
      <w:r w:rsidRPr="00F86A68" w:rsidR="00306310">
        <w:rPr>
          <w:rFonts w:ascii="Franklin Gothic Book" w:hAnsi="Franklin Gothic Book"/>
          <w:b/>
          <w:color w:val="000000" w:themeColor="text1"/>
          <w:sz w:val="24"/>
          <w:szCs w:val="24"/>
        </w:rPr>
        <w:t>]</w:t>
      </w:r>
      <w:r w:rsidRPr="00F86A68" w:rsidR="00306310">
        <w:rPr>
          <w:rFonts w:ascii="Franklin Gothic Book" w:hAnsi="Franklin Gothic Book"/>
          <w:color w:val="000000" w:themeColor="text1"/>
          <w:sz w:val="24"/>
          <w:szCs w:val="24"/>
        </w:rPr>
        <w:t xml:space="preserve"> </w:t>
      </w:r>
      <w:r w:rsidRPr="00F86A68" w:rsidR="0082339C">
        <w:rPr>
          <w:rFonts w:ascii="Franklin Gothic Book" w:hAnsi="Franklin Gothic Book"/>
          <w:color w:val="000000" w:themeColor="text1"/>
          <w:sz w:val="24"/>
          <w:szCs w:val="24"/>
        </w:rPr>
        <w:t xml:space="preserve">(TAR) and </w:t>
      </w:r>
      <w:r w:rsidRPr="00F86A68" w:rsidR="0082339C">
        <w:rPr>
          <w:rFonts w:ascii="Franklin Gothic Book" w:hAnsi="Franklin Gothic Book"/>
          <w:b/>
          <w:color w:val="000000" w:themeColor="text1"/>
          <w:sz w:val="24"/>
          <w:szCs w:val="24"/>
        </w:rPr>
        <w:t>[insert name]</w:t>
      </w:r>
      <w:r w:rsidRPr="00F86A68" w:rsidR="0082339C">
        <w:rPr>
          <w:rFonts w:ascii="Franklin Gothic Book" w:hAnsi="Franklin Gothic Book"/>
          <w:color w:val="000000" w:themeColor="text1"/>
          <w:sz w:val="24"/>
          <w:szCs w:val="24"/>
        </w:rPr>
        <w:t xml:space="preserve"> (Alternate TAR) as the officers responsible for managing and administering the Program</w:t>
      </w:r>
      <w:r w:rsidRPr="00F86A68">
        <w:rPr>
          <w:rFonts w:ascii="Franklin Gothic Book" w:hAnsi="Franklin Gothic Book"/>
          <w:color w:val="000000" w:themeColor="text1"/>
          <w:sz w:val="24"/>
          <w:szCs w:val="24"/>
        </w:rPr>
        <w:t>. Examples of these</w:t>
      </w:r>
      <w:r w:rsidRPr="00F86A68" w:rsidR="00523FC0">
        <w:rPr>
          <w:rFonts w:ascii="Franklin Gothic Book" w:hAnsi="Franklin Gothic Book"/>
          <w:color w:val="000000" w:themeColor="text1"/>
          <w:sz w:val="24"/>
          <w:szCs w:val="24"/>
        </w:rPr>
        <w:t xml:space="preserve"> </w:t>
      </w:r>
      <w:r w:rsidRPr="00F86A68">
        <w:rPr>
          <w:rFonts w:ascii="Franklin Gothic Book" w:hAnsi="Franklin Gothic Book"/>
          <w:color w:val="000000" w:themeColor="text1"/>
          <w:sz w:val="24"/>
          <w:szCs w:val="24"/>
        </w:rPr>
        <w:t>responsibilities include, but are not limited to:</w:t>
      </w:r>
    </w:p>
    <w:p w:rsidR="00C47B00" w:rsidRPr="00F86A68" w:rsidP="00C47B00" w14:paraId="1DA37229" w14:textId="699A9435">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The TAR will submit a staffing plan following the signing of the FEMA</w:t>
      </w:r>
      <w:r w:rsidR="003234D9">
        <w:rPr>
          <w:rFonts w:ascii="Franklin Gothic Book" w:hAnsi="Franklin Gothic Book"/>
          <w:color w:val="000000" w:themeColor="text1"/>
          <w:sz w:val="24"/>
          <w:szCs w:val="24"/>
        </w:rPr>
        <w:t>1</w:t>
      </w:r>
      <w:r w:rsidRPr="00F86A68">
        <w:rPr>
          <w:rFonts w:ascii="Franklin Gothic Book" w:hAnsi="Franklin Gothic Book"/>
          <w:color w:val="000000" w:themeColor="text1"/>
          <w:sz w:val="24"/>
          <w:szCs w:val="24"/>
        </w:rPr>
        <w:t>Tribe Agreement</w:t>
      </w:r>
      <w:r w:rsidRPr="00F86A68" w:rsidR="00714932">
        <w:rPr>
          <w:rFonts w:ascii="Franklin Gothic Book" w:hAnsi="Franklin Gothic Book"/>
          <w:color w:val="000000" w:themeColor="text1"/>
          <w:sz w:val="24"/>
          <w:szCs w:val="24"/>
        </w:rPr>
        <w:t>.</w:t>
      </w:r>
    </w:p>
    <w:p w:rsidR="00C47B00" w:rsidRPr="00F86A68" w:rsidP="00C47B00" w14:paraId="225F5016" w14:textId="4F8ADBB0">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The TAR and Alternate TAR will be the minimum staffing required to administer the Federal Grant</w:t>
      </w:r>
      <w:r w:rsidRPr="00F86A68" w:rsidR="00F832EA">
        <w:rPr>
          <w:rFonts w:ascii="Franklin Gothic Book" w:hAnsi="Franklin Gothic Book"/>
          <w:color w:val="000000" w:themeColor="text1"/>
          <w:sz w:val="24"/>
          <w:szCs w:val="24"/>
        </w:rPr>
        <w:t>.</w:t>
      </w:r>
    </w:p>
    <w:p w:rsidR="00C47B00" w:rsidRPr="00F86A68" w:rsidP="00C47B00" w14:paraId="3D901084" w14:textId="10D66643">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The TAR will assume initial responsibilities for Public Assistance activities upon the Federal declaration of an emergency or disaster</w:t>
      </w:r>
      <w:r w:rsidRPr="00F86A68" w:rsidR="00E32019">
        <w:rPr>
          <w:rFonts w:ascii="Franklin Gothic Book" w:hAnsi="Franklin Gothic Book"/>
          <w:color w:val="000000" w:themeColor="text1"/>
          <w:sz w:val="24"/>
          <w:szCs w:val="24"/>
        </w:rPr>
        <w:t>.</w:t>
      </w:r>
    </w:p>
    <w:p w:rsidR="00C47B00" w:rsidRPr="00F86A68" w:rsidP="00C47B00" w14:paraId="71BE148F" w14:textId="1DDDDA7C">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Notifying potential </w:t>
      </w:r>
      <w:r w:rsidRPr="00F86A68" w:rsidR="00FE641B">
        <w:rPr>
          <w:rFonts w:ascii="Franklin Gothic Book" w:hAnsi="Franklin Gothic Book"/>
          <w:color w:val="000000" w:themeColor="text1"/>
          <w:sz w:val="24"/>
          <w:szCs w:val="24"/>
        </w:rPr>
        <w:t>Applicant</w:t>
      </w:r>
      <w:r w:rsidRPr="00F86A68">
        <w:rPr>
          <w:rFonts w:ascii="Franklin Gothic Book" w:hAnsi="Franklin Gothic Book"/>
          <w:color w:val="000000" w:themeColor="text1"/>
          <w:sz w:val="24"/>
          <w:szCs w:val="24"/>
        </w:rPr>
        <w:t>s</w:t>
      </w:r>
      <w:r w:rsidRPr="00F86A68" w:rsidR="00E32019">
        <w:rPr>
          <w:rFonts w:ascii="Franklin Gothic Book" w:hAnsi="Franklin Gothic Book"/>
          <w:color w:val="000000" w:themeColor="text1"/>
          <w:sz w:val="24"/>
          <w:szCs w:val="24"/>
        </w:rPr>
        <w:t>.</w:t>
      </w:r>
    </w:p>
    <w:p w:rsidR="00C47B00" w:rsidRPr="00F86A68" w:rsidP="00C47B00" w14:paraId="20F5FEFC" w14:textId="4BE4A6BF">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Conducting </w:t>
      </w:r>
      <w:r w:rsidRPr="00F86A68" w:rsidR="00FE641B">
        <w:rPr>
          <w:rFonts w:ascii="Franklin Gothic Book" w:hAnsi="Franklin Gothic Book"/>
          <w:color w:val="000000" w:themeColor="text1"/>
          <w:sz w:val="24"/>
          <w:szCs w:val="24"/>
        </w:rPr>
        <w:t>Applicant</w:t>
      </w:r>
      <w:r w:rsidRPr="00F86A68">
        <w:rPr>
          <w:rFonts w:ascii="Franklin Gothic Book" w:hAnsi="Franklin Gothic Book"/>
          <w:color w:val="000000" w:themeColor="text1"/>
          <w:sz w:val="24"/>
          <w:szCs w:val="24"/>
        </w:rPr>
        <w:t>s' Briefings</w:t>
      </w:r>
      <w:r w:rsidRPr="00F86A68" w:rsidR="00E32019">
        <w:rPr>
          <w:rFonts w:ascii="Franklin Gothic Book" w:hAnsi="Franklin Gothic Book"/>
          <w:color w:val="000000" w:themeColor="text1"/>
          <w:sz w:val="24"/>
          <w:szCs w:val="24"/>
        </w:rPr>
        <w:t>.</w:t>
      </w:r>
    </w:p>
    <w:p w:rsidR="00C47B00" w:rsidRPr="00F86A68" w:rsidP="00C47B00" w14:paraId="7C7D60E8" w14:textId="41A6F9BC">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Requesting Immediate Needs Funding on behalf of the Tribal </w:t>
      </w:r>
      <w:r w:rsidRPr="00F86A68" w:rsidR="00867FC2">
        <w:rPr>
          <w:rFonts w:ascii="Franklin Gothic Book" w:hAnsi="Franklin Gothic Book"/>
          <w:color w:val="000000" w:themeColor="text1"/>
          <w:sz w:val="24"/>
          <w:szCs w:val="24"/>
        </w:rPr>
        <w:t>Applicant</w:t>
      </w:r>
      <w:r w:rsidRPr="00F86A68">
        <w:rPr>
          <w:rFonts w:ascii="Franklin Gothic Book" w:hAnsi="Franklin Gothic Book"/>
          <w:color w:val="000000" w:themeColor="text1"/>
          <w:sz w:val="24"/>
          <w:szCs w:val="24"/>
        </w:rPr>
        <w:t>s</w:t>
      </w:r>
      <w:r w:rsidRPr="00F86A68" w:rsidR="00E32019">
        <w:rPr>
          <w:rFonts w:ascii="Franklin Gothic Book" w:hAnsi="Franklin Gothic Book"/>
          <w:color w:val="000000" w:themeColor="text1"/>
          <w:sz w:val="24"/>
          <w:szCs w:val="24"/>
        </w:rPr>
        <w:t>.</w:t>
      </w:r>
    </w:p>
    <w:p w:rsidR="00C47B00" w:rsidRPr="00F86A68" w:rsidP="00C47B00" w14:paraId="7DBFFECC" w14:textId="5ABE9467">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Attending Recovery Scoping Meetings</w:t>
      </w:r>
      <w:r w:rsidRPr="00F86A68" w:rsidR="00E32019">
        <w:rPr>
          <w:rFonts w:ascii="Franklin Gothic Book" w:hAnsi="Franklin Gothic Book"/>
          <w:color w:val="000000" w:themeColor="text1"/>
          <w:sz w:val="24"/>
          <w:szCs w:val="24"/>
        </w:rPr>
        <w:t>.</w:t>
      </w:r>
    </w:p>
    <w:p w:rsidR="00C47B00" w:rsidRPr="00F86A68" w:rsidP="00C47B00" w14:paraId="499ED6D0" w14:textId="08471590">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Assigning a Tribal Applicant Liaison to work with the FEMA Public Assistance Program Delivery Manager (PDMG)</w:t>
      </w:r>
      <w:r w:rsidRPr="00F86A68" w:rsidR="00E32019">
        <w:rPr>
          <w:rFonts w:ascii="Franklin Gothic Book" w:hAnsi="Franklin Gothic Book"/>
          <w:color w:val="000000" w:themeColor="text1"/>
          <w:sz w:val="24"/>
          <w:szCs w:val="24"/>
        </w:rPr>
        <w:t>.</w:t>
      </w:r>
    </w:p>
    <w:p w:rsidR="00C47B00" w:rsidRPr="00F86A68" w:rsidP="00C47B00" w14:paraId="6DA3C965" w14:textId="77777777">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Coordinating with the FEMA Environmental and Historic Preservation Advisor (EHAD) and complying with applicable EHP laws, regulations, and executive orders and any EHP conditions associated with the grant.</w:t>
      </w:r>
    </w:p>
    <w:p w:rsidR="00C47B00" w:rsidRPr="00F86A68" w:rsidP="00EC0128" w14:paraId="15861B27" w14:textId="3353D53A">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Assisting FEMA in determining work and Tribal Applicant eligibility</w:t>
      </w:r>
      <w:r w:rsidRPr="00F86A68" w:rsidR="00E32019">
        <w:rPr>
          <w:rFonts w:ascii="Franklin Gothic Book" w:hAnsi="Franklin Gothic Book"/>
          <w:color w:val="000000" w:themeColor="text1"/>
          <w:sz w:val="24"/>
          <w:szCs w:val="24"/>
        </w:rPr>
        <w:t>.</w:t>
      </w:r>
    </w:p>
    <w:p w:rsidR="00C47B00" w:rsidRPr="00F86A68" w:rsidP="00C47B00" w14:paraId="54CC5493" w14:textId="3F8F66F5">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Processing requests for appeals and approval of time extensions, cost overruns, improved projects, advances and reimbursements</w:t>
      </w:r>
      <w:r w:rsidRPr="00F86A68" w:rsidR="00E32019">
        <w:rPr>
          <w:rFonts w:ascii="Franklin Gothic Book" w:hAnsi="Franklin Gothic Book"/>
          <w:color w:val="000000" w:themeColor="text1"/>
          <w:sz w:val="24"/>
          <w:szCs w:val="24"/>
        </w:rPr>
        <w:t>.</w:t>
      </w:r>
    </w:p>
    <w:p w:rsidR="00C47B00" w:rsidRPr="00F86A68" w:rsidP="00C47B00" w14:paraId="3F070848" w14:textId="3579ACE7">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Making recommendations to FEMA on appeals and alternate project requests</w:t>
      </w:r>
      <w:r w:rsidRPr="00F86A68" w:rsidR="00E32019">
        <w:rPr>
          <w:rFonts w:ascii="Franklin Gothic Book" w:hAnsi="Franklin Gothic Book"/>
          <w:color w:val="000000" w:themeColor="text1"/>
          <w:sz w:val="24"/>
          <w:szCs w:val="24"/>
        </w:rPr>
        <w:t>.</w:t>
      </w:r>
    </w:p>
    <w:p w:rsidR="00C47B00" w:rsidRPr="00F86A68" w:rsidP="00C47B00" w14:paraId="0BD58867" w14:textId="77777777">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Complying with administrative requirements of 44 CFR, Part 206 and the audit requirements of 2 CFR.</w:t>
      </w:r>
    </w:p>
    <w:p w:rsidR="00C47B00" w:rsidRPr="00F86A68" w:rsidP="00C47B00" w14:paraId="09E7E057" w14:textId="1023AEE9">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Securing insurance information from </w:t>
      </w:r>
      <w:r w:rsidRPr="00F86A68" w:rsidR="00D53AC1">
        <w:rPr>
          <w:rFonts w:ascii="Franklin Gothic Book" w:hAnsi="Franklin Gothic Book"/>
          <w:color w:val="000000" w:themeColor="text1"/>
          <w:sz w:val="24"/>
          <w:szCs w:val="24"/>
        </w:rPr>
        <w:t>Applicant</w:t>
      </w:r>
      <w:r w:rsidRPr="00F86A68">
        <w:rPr>
          <w:rFonts w:ascii="Franklin Gothic Book" w:hAnsi="Franklin Gothic Book"/>
          <w:color w:val="000000" w:themeColor="text1"/>
          <w:sz w:val="24"/>
          <w:szCs w:val="24"/>
        </w:rPr>
        <w:t>s when required</w:t>
      </w:r>
      <w:r w:rsidRPr="00F86A68" w:rsidR="00E32019">
        <w:rPr>
          <w:rFonts w:ascii="Franklin Gothic Book" w:hAnsi="Franklin Gothic Book"/>
          <w:color w:val="000000" w:themeColor="text1"/>
          <w:sz w:val="24"/>
          <w:szCs w:val="24"/>
        </w:rPr>
        <w:t>.</w:t>
      </w:r>
    </w:p>
    <w:p w:rsidR="00C47B00" w:rsidRPr="00F86A68" w:rsidP="00C47B00" w14:paraId="1F9625DA" w14:textId="319943D9">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Participating with FEMA in establishing Hazard Mitigation and insurance requirements</w:t>
      </w:r>
      <w:r w:rsidRPr="00F86A68" w:rsidR="00E32019">
        <w:rPr>
          <w:rFonts w:ascii="Franklin Gothic Book" w:hAnsi="Franklin Gothic Book"/>
          <w:color w:val="000000" w:themeColor="text1"/>
          <w:sz w:val="24"/>
          <w:szCs w:val="24"/>
        </w:rPr>
        <w:t>.</w:t>
      </w:r>
    </w:p>
    <w:p w:rsidR="00C47B00" w:rsidRPr="00F86A68" w:rsidP="00C47B00" w14:paraId="78034891" w14:textId="47F88079">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Reviewing and certifying project completion information</w:t>
      </w:r>
      <w:r w:rsidRPr="00F86A68" w:rsidR="00E32019">
        <w:rPr>
          <w:rFonts w:ascii="Franklin Gothic Book" w:hAnsi="Franklin Gothic Book"/>
          <w:color w:val="000000" w:themeColor="text1"/>
          <w:sz w:val="24"/>
          <w:szCs w:val="24"/>
        </w:rPr>
        <w:t>.</w:t>
      </w:r>
    </w:p>
    <w:p w:rsidR="00C47B00" w:rsidRPr="00F86A68" w:rsidP="00C47B00" w14:paraId="3103DCBC" w14:textId="053FEA53">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Conducting quarterly reviews, site inspections and audits, as required ensuring program compliance</w:t>
      </w:r>
      <w:r w:rsidRPr="00F86A68" w:rsidR="00E32019">
        <w:rPr>
          <w:rFonts w:ascii="Franklin Gothic Book" w:hAnsi="Franklin Gothic Book"/>
          <w:color w:val="000000" w:themeColor="text1"/>
          <w:sz w:val="24"/>
          <w:szCs w:val="24"/>
        </w:rPr>
        <w:t>.</w:t>
      </w:r>
    </w:p>
    <w:p w:rsidR="00C47B00" w:rsidRPr="00F86A68" w:rsidP="00C47B00" w14:paraId="7C37EE16" w14:textId="77777777">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Reporting to FEMA on a quarterly basis the financial status of PA grant and progress information per FEMA requirement; and</w:t>
      </w:r>
    </w:p>
    <w:p w:rsidR="00BD2C90" w:rsidRPr="00F86A68" w:rsidP="00BD2C90" w14:paraId="4E223B00" w14:textId="08B5C160">
      <w:pPr>
        <w:pStyle w:val="ListParagraph"/>
        <w:numPr>
          <w:ilvl w:val="0"/>
          <w:numId w:val="1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Determining budget and staffing requirements necessary for proper program management.</w:t>
      </w:r>
    </w:p>
    <w:p w:rsidR="00726B0F" w:rsidRPr="00F86A68" w:rsidP="00726B0F" w14:paraId="6BD95FA4" w14:textId="77777777">
      <w:pPr>
        <w:pStyle w:val="ListParagraph"/>
        <w:spacing w:after="0" w:line="240" w:lineRule="auto"/>
        <w:rPr>
          <w:rFonts w:ascii="Franklin Gothic Book" w:hAnsi="Franklin Gothic Book"/>
          <w:color w:val="000000" w:themeColor="text1"/>
          <w:sz w:val="24"/>
          <w:szCs w:val="24"/>
        </w:rPr>
      </w:pPr>
    </w:p>
    <w:p w:rsidR="00E47338" w:rsidRPr="00F86A68" w:rsidP="00904D5D" w14:paraId="628456F7" w14:textId="4BEE3E38">
      <w:pPr>
        <w:pStyle w:val="Heading2"/>
        <w:rPr>
          <w:rFonts w:ascii="Franklin Gothic Book" w:hAnsi="Franklin Gothic Book"/>
          <w:color w:val="000000" w:themeColor="text1"/>
          <w:sz w:val="28"/>
          <w:szCs w:val="28"/>
        </w:rPr>
      </w:pPr>
      <w:bookmarkStart w:id="9" w:name="_Toc94186895"/>
      <w:r w:rsidRPr="00F86A68">
        <w:rPr>
          <w:rFonts w:ascii="Franklin Gothic Book" w:hAnsi="Franklin Gothic Book"/>
          <w:color w:val="000000" w:themeColor="text1"/>
          <w:sz w:val="28"/>
          <w:szCs w:val="28"/>
        </w:rPr>
        <w:t>M</w:t>
      </w:r>
      <w:r w:rsidRPr="00F86A68" w:rsidR="003234E5">
        <w:rPr>
          <w:rFonts w:ascii="Franklin Gothic Book" w:hAnsi="Franklin Gothic Book"/>
          <w:color w:val="000000" w:themeColor="text1"/>
          <w:sz w:val="28"/>
          <w:szCs w:val="28"/>
        </w:rPr>
        <w:t>anagement and Program Staff</w:t>
      </w:r>
      <w:bookmarkEnd w:id="9"/>
    </w:p>
    <w:p w:rsidR="00E61ACA" w:rsidRPr="00F86A68" w:rsidP="00E61ACA" w14:paraId="6EC8D161" w14:textId="1542C6BB">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w:t>
      </w:r>
      <w:r w:rsidRPr="00F86A68" w:rsidR="00CD2217">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is responsible for administering all funds provided under the Public Assistance Program, as well as coordinating the program among FEMA</w:t>
      </w:r>
      <w:r w:rsidRPr="00F86A68" w:rsidR="00907FDF">
        <w:rPr>
          <w:rFonts w:ascii="Franklin Gothic Book" w:hAnsi="Franklin Gothic Book"/>
          <w:color w:val="000000" w:themeColor="text1"/>
          <w:sz w:val="24"/>
          <w:szCs w:val="24"/>
        </w:rPr>
        <w:t xml:space="preserve"> and the</w:t>
      </w:r>
      <w:r w:rsidRPr="00F86A68" w:rsidR="0013702D">
        <w:rPr>
          <w:rFonts w:ascii="Franklin Gothic Book" w:hAnsi="Franklin Gothic Book"/>
          <w:color w:val="000000" w:themeColor="text1"/>
          <w:sz w:val="24"/>
          <w:szCs w:val="24"/>
        </w:rPr>
        <w:t xml:space="preserve"> Tribal</w:t>
      </w:r>
      <w:r w:rsidRPr="00F86A68">
        <w:rPr>
          <w:rFonts w:ascii="Franklin Gothic Book" w:hAnsi="Franklin Gothic Book"/>
          <w:color w:val="000000" w:themeColor="text1"/>
          <w:sz w:val="24"/>
          <w:szCs w:val="24"/>
        </w:rPr>
        <w:t xml:space="preserve"> Applicants. </w:t>
      </w:r>
      <w:r w:rsidRPr="00F86A68" w:rsidR="003C380F">
        <w:rPr>
          <w:rFonts w:ascii="Franklin Gothic Book" w:hAnsi="Franklin Gothic Book"/>
          <w:color w:val="000000" w:themeColor="text1"/>
          <w:sz w:val="24"/>
          <w:szCs w:val="24"/>
        </w:rPr>
        <w:t xml:space="preserve">The </w:t>
      </w:r>
      <w:r w:rsidRPr="00F86A68" w:rsidR="003C380F">
        <w:rPr>
          <w:rFonts w:ascii="Franklin Gothic Book" w:hAnsi="Franklin Gothic Book"/>
          <w:b/>
          <w:bCs/>
          <w:color w:val="000000" w:themeColor="text1"/>
          <w:sz w:val="24"/>
          <w:szCs w:val="24"/>
        </w:rPr>
        <w:t>[insert Tribe name]</w:t>
      </w:r>
      <w:r w:rsidRPr="00F86A68" w:rsidR="003C380F">
        <w:rPr>
          <w:rFonts w:ascii="Franklin Gothic Book" w:hAnsi="Franklin Gothic Book"/>
          <w:color w:val="000000" w:themeColor="text1"/>
          <w:sz w:val="24"/>
          <w:szCs w:val="24"/>
        </w:rPr>
        <w:t xml:space="preserve"> may submit a claim for reimbursement for costs incurred for administrative personnel to FEMA in accordance with the management and administrative cost provisions of 44 CFR § 206.228.</w:t>
      </w:r>
      <w:r w:rsidRPr="00F86A68" w:rsidR="00845297">
        <w:rPr>
          <w:rFonts w:ascii="Franklin Gothic Book" w:hAnsi="Franklin Gothic Book"/>
          <w:color w:val="000000" w:themeColor="text1"/>
          <w:sz w:val="24"/>
          <w:szCs w:val="24"/>
        </w:rPr>
        <w:t xml:space="preserve"> </w:t>
      </w:r>
      <w:r w:rsidRPr="00F86A68">
        <w:rPr>
          <w:rFonts w:ascii="Franklin Gothic Book" w:hAnsi="Franklin Gothic Book"/>
          <w:color w:val="000000" w:themeColor="text1"/>
          <w:sz w:val="24"/>
          <w:szCs w:val="24"/>
        </w:rPr>
        <w:t xml:space="preserve">The </w:t>
      </w:r>
      <w:r w:rsidRPr="00F86A68" w:rsidR="00081E42">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will appoint a </w:t>
      </w:r>
      <w:r w:rsidRPr="00F86A68" w:rsidR="00081E42">
        <w:rPr>
          <w:rFonts w:ascii="Franklin Gothic Book" w:hAnsi="Franklin Gothic Book"/>
          <w:color w:val="000000" w:themeColor="text1"/>
          <w:sz w:val="24"/>
          <w:szCs w:val="24"/>
        </w:rPr>
        <w:t>Tribal</w:t>
      </w:r>
      <w:r w:rsidRPr="00F86A68">
        <w:rPr>
          <w:rFonts w:ascii="Franklin Gothic Book" w:hAnsi="Franklin Gothic Book"/>
          <w:color w:val="000000" w:themeColor="text1"/>
          <w:sz w:val="24"/>
          <w:szCs w:val="24"/>
        </w:rPr>
        <w:t xml:space="preserve"> Authorized Representative (</w:t>
      </w:r>
      <w:r w:rsidRPr="00F86A68" w:rsidR="009538BC">
        <w:rPr>
          <w:rFonts w:ascii="Franklin Gothic Book" w:hAnsi="Franklin Gothic Book"/>
          <w:color w:val="000000" w:themeColor="text1"/>
          <w:sz w:val="24"/>
          <w:szCs w:val="24"/>
        </w:rPr>
        <w:t>T</w:t>
      </w:r>
      <w:r w:rsidRPr="00F86A68">
        <w:rPr>
          <w:rFonts w:ascii="Franklin Gothic Book" w:hAnsi="Franklin Gothic Book"/>
          <w:color w:val="000000" w:themeColor="text1"/>
          <w:sz w:val="24"/>
          <w:szCs w:val="24"/>
        </w:rPr>
        <w:t xml:space="preserve">AR) and a </w:t>
      </w:r>
      <w:r w:rsidRPr="00F86A68" w:rsidR="00081E42">
        <w:rPr>
          <w:rFonts w:ascii="Franklin Gothic Book" w:hAnsi="Franklin Gothic Book"/>
          <w:color w:val="000000" w:themeColor="text1"/>
          <w:sz w:val="24"/>
          <w:szCs w:val="24"/>
        </w:rPr>
        <w:t>Tribal</w:t>
      </w:r>
      <w:r w:rsidRPr="00F86A68">
        <w:rPr>
          <w:rFonts w:ascii="Franklin Gothic Book" w:hAnsi="Franklin Gothic Book"/>
          <w:color w:val="000000" w:themeColor="text1"/>
          <w:sz w:val="24"/>
          <w:szCs w:val="24"/>
        </w:rPr>
        <w:t xml:space="preserve"> Coordinating Officer (</w:t>
      </w:r>
      <w:r w:rsidRPr="00F86A68" w:rsidR="00081E42">
        <w:rPr>
          <w:rFonts w:ascii="Franklin Gothic Book" w:hAnsi="Franklin Gothic Book"/>
          <w:color w:val="000000" w:themeColor="text1"/>
          <w:sz w:val="24"/>
          <w:szCs w:val="24"/>
        </w:rPr>
        <w:t>T</w:t>
      </w:r>
      <w:r w:rsidRPr="00F86A68">
        <w:rPr>
          <w:rFonts w:ascii="Franklin Gothic Book" w:hAnsi="Franklin Gothic Book"/>
          <w:color w:val="000000" w:themeColor="text1"/>
          <w:sz w:val="24"/>
          <w:szCs w:val="24"/>
        </w:rPr>
        <w:t>CO).</w:t>
      </w:r>
    </w:p>
    <w:p w:rsidR="00E47338" w:rsidRPr="00F86A68" w:rsidP="00E47338" w14:paraId="29155C11" w14:textId="77777777">
      <w:pPr>
        <w:spacing w:after="0" w:line="240" w:lineRule="auto"/>
        <w:rPr>
          <w:rFonts w:ascii="Franklin Gothic Book" w:hAnsi="Franklin Gothic Book"/>
          <w:color w:val="000000" w:themeColor="text1"/>
          <w:sz w:val="24"/>
          <w:szCs w:val="24"/>
        </w:rPr>
      </w:pPr>
    </w:p>
    <w:p w:rsidR="00B74B8A" w:rsidRPr="00F86A68" w:rsidP="00B74B8A" w14:paraId="584362D5" w14:textId="27FABBEB">
      <w:pPr>
        <w:spacing w:after="0" w:line="240" w:lineRule="auto"/>
        <w:rPr>
          <w:rFonts w:ascii="Franklin Gothic Book" w:hAnsi="Franklin Gothic Book"/>
          <w:color w:val="000000" w:themeColor="text1"/>
          <w:sz w:val="24"/>
          <w:szCs w:val="24"/>
        </w:rPr>
      </w:pPr>
      <w:r w:rsidRPr="00F86A68">
        <w:rPr>
          <w:rFonts w:ascii="Franklin Gothic Book" w:hAnsi="Franklin Gothic Book"/>
          <w:b/>
          <w:color w:val="000000" w:themeColor="text1"/>
          <w:sz w:val="24"/>
          <w:szCs w:val="24"/>
        </w:rPr>
        <w:t>Tribal Coordinating Officer (TCO)</w:t>
      </w:r>
      <w:r w:rsidRPr="00F86A68">
        <w:rPr>
          <w:rFonts w:ascii="Franklin Gothic Book" w:hAnsi="Franklin Gothic Book"/>
          <w:color w:val="000000" w:themeColor="text1"/>
          <w:sz w:val="24"/>
          <w:szCs w:val="24"/>
        </w:rPr>
        <w:t xml:space="preserve">: The person designated by the </w:t>
      </w:r>
      <w:r w:rsidRPr="00F86A68">
        <w:rPr>
          <w:rFonts w:ascii="Franklin Gothic Book" w:hAnsi="Franklin Gothic Book"/>
          <w:b/>
          <w:color w:val="000000" w:themeColor="text1"/>
          <w:sz w:val="24"/>
          <w:szCs w:val="24"/>
        </w:rPr>
        <w:t>[</w:t>
      </w:r>
      <w:r w:rsidRPr="00F86A68" w:rsidR="00FD55AE">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 xml:space="preserve"> to coordinate local disaster assistance efforts with that of the Federal government. The TCO will also be designated as the TAR.</w:t>
      </w:r>
    </w:p>
    <w:p w:rsidR="004B2E1B" w:rsidRPr="00F86A68" w:rsidP="001D364F" w14:paraId="267CFFD5" w14:textId="41D9F4FE">
      <w:pPr>
        <w:spacing w:after="0" w:line="240" w:lineRule="auto"/>
        <w:rPr>
          <w:rFonts w:ascii="Franklin Gothic Book" w:hAnsi="Franklin Gothic Book"/>
          <w:b/>
          <w:bCs/>
          <w:color w:val="000000" w:themeColor="text1"/>
          <w:sz w:val="24"/>
          <w:szCs w:val="24"/>
        </w:rPr>
      </w:pPr>
      <w:r w:rsidRPr="00F86A68">
        <w:rPr>
          <w:rFonts w:ascii="Franklin Gothic Book" w:hAnsi="Franklin Gothic Book"/>
          <w:b/>
          <w:bCs/>
          <w:color w:val="000000" w:themeColor="text1"/>
          <w:sz w:val="24"/>
          <w:szCs w:val="24"/>
        </w:rPr>
        <w:t>Tribal Coordinating Officer: [insert name]</w:t>
      </w:r>
    </w:p>
    <w:p w:rsidR="009F7FF8" w:rsidRPr="00F86A68" w:rsidP="001D364F" w14:paraId="58B9A963" w14:textId="77777777">
      <w:pPr>
        <w:spacing w:after="0" w:line="240" w:lineRule="auto"/>
        <w:rPr>
          <w:rFonts w:ascii="Franklin Gothic Book" w:hAnsi="Franklin Gothic Book"/>
          <w:color w:val="000000" w:themeColor="text1"/>
          <w:sz w:val="24"/>
          <w:szCs w:val="24"/>
        </w:rPr>
      </w:pPr>
    </w:p>
    <w:p w:rsidR="00105D75" w:rsidRPr="00F86A68" w:rsidP="00105D75" w14:paraId="2C335F72" w14:textId="26057E02">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T</w:t>
      </w:r>
      <w:r w:rsidRPr="00F86A68" w:rsidR="000F335B">
        <w:rPr>
          <w:rFonts w:ascii="Franklin Gothic Book" w:hAnsi="Franklin Gothic Book"/>
          <w:b/>
          <w:bCs/>
          <w:color w:val="000000" w:themeColor="text1"/>
          <w:sz w:val="24"/>
          <w:szCs w:val="24"/>
        </w:rPr>
        <w:t xml:space="preserve">ribal </w:t>
      </w:r>
      <w:r w:rsidRPr="00F86A68">
        <w:rPr>
          <w:rFonts w:ascii="Franklin Gothic Book" w:hAnsi="Franklin Gothic Book"/>
          <w:b/>
          <w:bCs/>
          <w:color w:val="000000" w:themeColor="text1"/>
          <w:sz w:val="24"/>
          <w:szCs w:val="24"/>
        </w:rPr>
        <w:t>A</w:t>
      </w:r>
      <w:r w:rsidRPr="00F86A68" w:rsidR="00F30983">
        <w:rPr>
          <w:rFonts w:ascii="Franklin Gothic Book" w:hAnsi="Franklin Gothic Book"/>
          <w:b/>
          <w:bCs/>
          <w:color w:val="000000" w:themeColor="text1"/>
          <w:sz w:val="24"/>
          <w:szCs w:val="24"/>
        </w:rPr>
        <w:t xml:space="preserve">uthorized </w:t>
      </w:r>
      <w:r w:rsidRPr="00F86A68">
        <w:rPr>
          <w:rFonts w:ascii="Franklin Gothic Book" w:hAnsi="Franklin Gothic Book"/>
          <w:b/>
          <w:bCs/>
          <w:color w:val="000000" w:themeColor="text1"/>
          <w:sz w:val="24"/>
          <w:szCs w:val="24"/>
        </w:rPr>
        <w:t>R</w:t>
      </w:r>
      <w:r w:rsidRPr="00F86A68" w:rsidR="00F30983">
        <w:rPr>
          <w:rFonts w:ascii="Franklin Gothic Book" w:hAnsi="Franklin Gothic Book"/>
          <w:b/>
          <w:bCs/>
          <w:color w:val="000000" w:themeColor="text1"/>
          <w:sz w:val="24"/>
          <w:szCs w:val="24"/>
        </w:rPr>
        <w:t>epresentative</w:t>
      </w:r>
      <w:r w:rsidRPr="00F86A68" w:rsidR="006F42B8">
        <w:rPr>
          <w:rFonts w:ascii="Franklin Gothic Book" w:hAnsi="Franklin Gothic Book"/>
          <w:b/>
          <w:bCs/>
          <w:color w:val="000000" w:themeColor="text1"/>
          <w:sz w:val="24"/>
          <w:szCs w:val="24"/>
        </w:rPr>
        <w:t xml:space="preserve"> (TAR)</w:t>
      </w:r>
      <w:r w:rsidRPr="00F86A68" w:rsidR="00A93627">
        <w:rPr>
          <w:rFonts w:ascii="Franklin Gothic Book" w:hAnsi="Franklin Gothic Book"/>
          <w:b/>
          <w:bCs/>
          <w:color w:val="000000" w:themeColor="text1"/>
          <w:sz w:val="24"/>
          <w:szCs w:val="24"/>
        </w:rPr>
        <w:t>:</w:t>
      </w:r>
      <w:r w:rsidRPr="00F86A68" w:rsidR="006F42B8">
        <w:rPr>
          <w:rFonts w:ascii="Franklin Gothic Book" w:hAnsi="Franklin Gothic Book"/>
          <w:b/>
          <w:bCs/>
          <w:color w:val="000000" w:themeColor="text1"/>
          <w:sz w:val="24"/>
          <w:szCs w:val="24"/>
        </w:rPr>
        <w:t xml:space="preserve"> </w:t>
      </w:r>
      <w:r w:rsidRPr="00F86A68" w:rsidR="006F42B8">
        <w:rPr>
          <w:rFonts w:ascii="Franklin Gothic Book" w:hAnsi="Franklin Gothic Book"/>
          <w:color w:val="000000" w:themeColor="text1"/>
          <w:sz w:val="24"/>
          <w:szCs w:val="24"/>
        </w:rPr>
        <w:t xml:space="preserve">The person designated by the </w:t>
      </w:r>
      <w:r w:rsidRPr="00F86A68" w:rsidR="006F42B8">
        <w:rPr>
          <w:rFonts w:ascii="Franklin Gothic Book" w:hAnsi="Franklin Gothic Book"/>
          <w:b/>
          <w:bCs/>
          <w:color w:val="000000" w:themeColor="text1"/>
          <w:sz w:val="24"/>
          <w:szCs w:val="24"/>
        </w:rPr>
        <w:t>[insert Tribe name]</w:t>
      </w:r>
      <w:r w:rsidRPr="00F86A68" w:rsidR="006F42B8">
        <w:rPr>
          <w:rFonts w:ascii="Franklin Gothic Book" w:hAnsi="Franklin Gothic Book"/>
          <w:color w:val="000000" w:themeColor="text1"/>
          <w:sz w:val="24"/>
          <w:szCs w:val="24"/>
        </w:rPr>
        <w:t xml:space="preserve"> to execute all necessary documents for disaster assistance programs on behalf of the Tribe and local grant recipients. The TAR is responsible for ensuring Tribe compliance with the FEMA-Tribe Agreement to include evaluating and monitoring compliance with statu</w:t>
      </w:r>
      <w:r w:rsidR="000F7A08">
        <w:rPr>
          <w:rFonts w:ascii="Franklin Gothic Book" w:hAnsi="Franklin Gothic Book"/>
          <w:color w:val="000000" w:themeColor="text1"/>
          <w:sz w:val="24"/>
          <w:szCs w:val="24"/>
        </w:rPr>
        <w:t>t</w:t>
      </w:r>
      <w:r w:rsidRPr="00F86A68" w:rsidR="006F42B8">
        <w:rPr>
          <w:rFonts w:ascii="Franklin Gothic Book" w:hAnsi="Franklin Gothic Book"/>
          <w:color w:val="000000" w:themeColor="text1"/>
          <w:sz w:val="24"/>
          <w:szCs w:val="24"/>
        </w:rPr>
        <w:t>es, regulations and terms and conditions of Federal awards. Alternate TARs are appointed as necessary to fulfill the duties of the TAR in his place.</w:t>
      </w:r>
    </w:p>
    <w:p w:rsidR="004728CF" w:rsidRPr="00F86A68" w:rsidP="004728CF" w14:paraId="7CE7450D" w14:textId="62090DB5">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Tribal Authorized Representative [TAR]: [insert name]</w:t>
      </w:r>
    </w:p>
    <w:p w:rsidR="002108E0" w:rsidRPr="00F86A68" w:rsidP="001D364F" w14:paraId="060EE9D7" w14:textId="77777777">
      <w:pPr>
        <w:spacing w:after="0" w:line="240" w:lineRule="auto"/>
        <w:rPr>
          <w:rFonts w:ascii="Franklin Gothic Book" w:hAnsi="Franklin Gothic Book"/>
          <w:color w:val="000000" w:themeColor="text1"/>
          <w:sz w:val="24"/>
          <w:szCs w:val="24"/>
        </w:rPr>
      </w:pPr>
    </w:p>
    <w:p w:rsidR="00AA539B" w:rsidRPr="00F86A68" w:rsidP="001D364F" w14:paraId="31E9921D" w14:textId="77777777">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TAR</w:t>
      </w:r>
      <w:r w:rsidRPr="00F86A68" w:rsidR="00C11133">
        <w:rPr>
          <w:rFonts w:ascii="Franklin Gothic Book" w:hAnsi="Franklin Gothic Book"/>
          <w:color w:val="000000" w:themeColor="text1"/>
          <w:sz w:val="24"/>
          <w:szCs w:val="24"/>
        </w:rPr>
        <w:t xml:space="preserve"> responsibilities include but </w:t>
      </w:r>
      <w:r w:rsidRPr="00F86A68">
        <w:rPr>
          <w:rFonts w:ascii="Franklin Gothic Book" w:hAnsi="Franklin Gothic Book"/>
          <w:color w:val="000000" w:themeColor="text1"/>
          <w:sz w:val="24"/>
          <w:szCs w:val="24"/>
        </w:rPr>
        <w:t xml:space="preserve">are not limited to: </w:t>
      </w:r>
    </w:p>
    <w:p w:rsidR="001D364F" w:rsidRPr="00F86A68" w:rsidP="00AA539B" w14:paraId="1245DEE1" w14:textId="32633DA5">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Execute all necessary documents on behalf of the </w:t>
      </w:r>
      <w:r w:rsidRPr="00F86A68">
        <w:rPr>
          <w:rFonts w:ascii="Franklin Gothic Book" w:hAnsi="Franklin Gothic Book"/>
          <w:b/>
          <w:color w:val="000000" w:themeColor="text1"/>
          <w:sz w:val="24"/>
          <w:szCs w:val="24"/>
        </w:rPr>
        <w:t>[</w:t>
      </w:r>
      <w:r w:rsidRPr="00F86A68" w:rsidR="005C5E2C">
        <w:rPr>
          <w:rFonts w:ascii="Franklin Gothic Book" w:hAnsi="Franklin Gothic Book"/>
          <w:b/>
          <w:bCs/>
          <w:color w:val="000000" w:themeColor="text1"/>
          <w:sz w:val="24"/>
          <w:szCs w:val="24"/>
        </w:rPr>
        <w:t>insert Tribe name</w:t>
      </w:r>
      <w:r w:rsidRPr="00F86A68" w:rsidR="0033073D">
        <w:rPr>
          <w:rFonts w:ascii="Franklin Gothic Book" w:hAnsi="Franklin Gothic Book"/>
          <w:b/>
          <w:bCs/>
          <w:color w:val="000000" w:themeColor="text1"/>
          <w:sz w:val="24"/>
          <w:szCs w:val="24"/>
        </w:rPr>
        <w:t>]</w:t>
      </w:r>
      <w:r w:rsidRPr="00F86A68" w:rsidR="005C5E2C">
        <w:rPr>
          <w:rFonts w:ascii="Franklin Gothic Book" w:hAnsi="Franklin Gothic Book"/>
          <w:color w:val="000000" w:themeColor="text1"/>
          <w:sz w:val="24"/>
          <w:szCs w:val="24"/>
        </w:rPr>
        <w:t>.</w:t>
      </w:r>
    </w:p>
    <w:p w:rsidR="001D364F" w:rsidRPr="00F86A68" w:rsidP="00AA539B" w14:paraId="38771986" w14:textId="2A0AFA91">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Review and </w:t>
      </w:r>
      <w:r w:rsidR="00B32D95">
        <w:rPr>
          <w:rFonts w:ascii="Franklin Gothic Book" w:hAnsi="Franklin Gothic Book"/>
          <w:color w:val="000000" w:themeColor="text1"/>
          <w:sz w:val="24"/>
          <w:szCs w:val="24"/>
        </w:rPr>
        <w:t>r</w:t>
      </w:r>
      <w:r w:rsidRPr="00F86A68">
        <w:rPr>
          <w:rFonts w:ascii="Franklin Gothic Book" w:hAnsi="Franklin Gothic Book"/>
          <w:color w:val="000000" w:themeColor="text1"/>
          <w:sz w:val="24"/>
          <w:szCs w:val="24"/>
        </w:rPr>
        <w:t xml:space="preserve">ecommend </w:t>
      </w:r>
      <w:r w:rsidR="005F3439">
        <w:rPr>
          <w:rFonts w:ascii="Franklin Gothic Book" w:hAnsi="Franklin Gothic Book"/>
          <w:color w:val="000000" w:themeColor="text1"/>
          <w:sz w:val="24"/>
          <w:szCs w:val="24"/>
        </w:rPr>
        <w:t>p</w:t>
      </w:r>
      <w:r w:rsidRPr="00F86A68" w:rsidR="00BD4625">
        <w:rPr>
          <w:rFonts w:ascii="Franklin Gothic Book" w:hAnsi="Franklin Gothic Book"/>
          <w:color w:val="000000" w:themeColor="text1"/>
          <w:sz w:val="24"/>
          <w:szCs w:val="24"/>
        </w:rPr>
        <w:t>rojects</w:t>
      </w:r>
      <w:r w:rsidRPr="00F86A68">
        <w:rPr>
          <w:rFonts w:ascii="Franklin Gothic Book" w:hAnsi="Franklin Gothic Book"/>
          <w:color w:val="000000" w:themeColor="text1"/>
          <w:sz w:val="24"/>
          <w:szCs w:val="24"/>
        </w:rPr>
        <w:t>, prior to submittal for approval from their Public Assistance Coordinator</w:t>
      </w:r>
      <w:r w:rsidRPr="00F86A68" w:rsidR="004F3C7B">
        <w:rPr>
          <w:rFonts w:ascii="Franklin Gothic Book" w:hAnsi="Franklin Gothic Book"/>
          <w:color w:val="000000" w:themeColor="text1"/>
          <w:sz w:val="24"/>
          <w:szCs w:val="24"/>
        </w:rPr>
        <w:t>.</w:t>
      </w:r>
    </w:p>
    <w:p w:rsidR="001D364F" w:rsidRPr="00F86A68" w:rsidP="00AA539B" w14:paraId="4C1B04B8" w14:textId="24A7EEC9">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Coordinate and provide personnel for PDA, </w:t>
      </w:r>
      <w:r w:rsidRPr="00F86A68" w:rsidR="009967EA">
        <w:rPr>
          <w:rFonts w:ascii="Franklin Gothic Book" w:hAnsi="Franklin Gothic Book"/>
          <w:color w:val="000000" w:themeColor="text1"/>
          <w:sz w:val="24"/>
          <w:szCs w:val="24"/>
        </w:rPr>
        <w:t xml:space="preserve">Tribal </w:t>
      </w:r>
      <w:r w:rsidRPr="00F86A68">
        <w:rPr>
          <w:rFonts w:ascii="Franklin Gothic Book" w:hAnsi="Franklin Gothic Book"/>
          <w:color w:val="000000" w:themeColor="text1"/>
          <w:sz w:val="24"/>
          <w:szCs w:val="24"/>
        </w:rPr>
        <w:t xml:space="preserve">Applicant Briefing, </w:t>
      </w:r>
      <w:r w:rsidRPr="00F86A68" w:rsidR="00067D42">
        <w:rPr>
          <w:rFonts w:ascii="Franklin Gothic Book" w:hAnsi="Franklin Gothic Book"/>
          <w:color w:val="000000" w:themeColor="text1"/>
          <w:sz w:val="24"/>
          <w:szCs w:val="24"/>
        </w:rPr>
        <w:t>Recovery Scoping</w:t>
      </w:r>
      <w:r w:rsidRPr="00F86A68">
        <w:rPr>
          <w:rFonts w:ascii="Franklin Gothic Book" w:hAnsi="Franklin Gothic Book"/>
          <w:color w:val="000000" w:themeColor="text1"/>
          <w:sz w:val="24"/>
          <w:szCs w:val="24"/>
        </w:rPr>
        <w:t xml:space="preserve"> Meeting, </w:t>
      </w:r>
      <w:r w:rsidR="005F3439">
        <w:rPr>
          <w:rFonts w:ascii="Franklin Gothic Book" w:hAnsi="Franklin Gothic Book"/>
          <w:color w:val="000000" w:themeColor="text1"/>
          <w:sz w:val="24"/>
          <w:szCs w:val="24"/>
        </w:rPr>
        <w:t>p</w:t>
      </w:r>
      <w:r w:rsidRPr="00F86A68">
        <w:rPr>
          <w:rFonts w:ascii="Franklin Gothic Book" w:hAnsi="Franklin Gothic Book"/>
          <w:color w:val="000000" w:themeColor="text1"/>
          <w:sz w:val="24"/>
          <w:szCs w:val="24"/>
        </w:rPr>
        <w:t>roject formulation and final inspection activities</w:t>
      </w:r>
      <w:r w:rsidRPr="00F86A68" w:rsidR="009B1C5D">
        <w:rPr>
          <w:rFonts w:ascii="Franklin Gothic Book" w:hAnsi="Franklin Gothic Book"/>
          <w:color w:val="000000" w:themeColor="text1"/>
          <w:sz w:val="24"/>
          <w:szCs w:val="24"/>
        </w:rPr>
        <w:t>.</w:t>
      </w:r>
    </w:p>
    <w:p w:rsidR="001D364F" w:rsidRPr="00F86A68" w:rsidP="00AA539B" w14:paraId="4390D4EB" w14:textId="4816DF01">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Organize documentation and record keeping in compliance with pre-award and post award requirements</w:t>
      </w:r>
      <w:r w:rsidRPr="00F86A68" w:rsidR="009B1C5D">
        <w:rPr>
          <w:rFonts w:ascii="Franklin Gothic Book" w:hAnsi="Franklin Gothic Book"/>
          <w:color w:val="000000" w:themeColor="text1"/>
          <w:sz w:val="24"/>
          <w:szCs w:val="24"/>
        </w:rPr>
        <w:t>.</w:t>
      </w:r>
    </w:p>
    <w:p w:rsidR="001D364F" w:rsidRPr="00F86A68" w:rsidP="00AA539B" w14:paraId="26451F8D" w14:textId="03C8BF1D">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Supervise the </w:t>
      </w:r>
      <w:r w:rsidR="005F3439">
        <w:rPr>
          <w:rFonts w:ascii="Franklin Gothic Book" w:hAnsi="Franklin Gothic Book"/>
          <w:color w:val="000000" w:themeColor="text1"/>
          <w:sz w:val="24"/>
          <w:szCs w:val="24"/>
        </w:rPr>
        <w:t>p</w:t>
      </w:r>
      <w:r w:rsidRPr="00F86A68">
        <w:rPr>
          <w:rFonts w:ascii="Franklin Gothic Book" w:hAnsi="Franklin Gothic Book"/>
          <w:color w:val="000000" w:themeColor="text1"/>
          <w:sz w:val="24"/>
          <w:szCs w:val="24"/>
        </w:rPr>
        <w:t xml:space="preserve">lanning and writing of the Mitigation and Floodplain Plan in accordance with the Stafford </w:t>
      </w:r>
      <w:r w:rsidR="00E267AC">
        <w:rPr>
          <w:rFonts w:ascii="Franklin Gothic Book" w:hAnsi="Franklin Gothic Book"/>
          <w:color w:val="000000" w:themeColor="text1"/>
          <w:sz w:val="24"/>
          <w:szCs w:val="24"/>
        </w:rPr>
        <w:t>A</w:t>
      </w:r>
      <w:r w:rsidRPr="00F86A68">
        <w:rPr>
          <w:rFonts w:ascii="Franklin Gothic Book" w:hAnsi="Franklin Gothic Book"/>
          <w:color w:val="000000" w:themeColor="text1"/>
          <w:sz w:val="24"/>
          <w:szCs w:val="24"/>
        </w:rPr>
        <w:t>ct and FEMA regulations</w:t>
      </w:r>
      <w:r w:rsidRPr="00F86A68" w:rsidR="009B1C5D">
        <w:rPr>
          <w:rFonts w:ascii="Franklin Gothic Book" w:hAnsi="Franklin Gothic Book"/>
          <w:color w:val="000000" w:themeColor="text1"/>
          <w:sz w:val="24"/>
          <w:szCs w:val="24"/>
        </w:rPr>
        <w:t>.</w:t>
      </w:r>
    </w:p>
    <w:p w:rsidR="001D364F" w:rsidRPr="00F86A68" w:rsidP="00AA539B" w14:paraId="44D83871" w14:textId="05BE6B95">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Coordinate with the Regional Administrator to determine the extent of the </w:t>
      </w:r>
      <w:r w:rsidRPr="00F86A68">
        <w:rPr>
          <w:rFonts w:ascii="Franklin Gothic Book" w:hAnsi="Franklin Gothic Book"/>
          <w:b/>
          <w:color w:val="000000" w:themeColor="text1"/>
          <w:sz w:val="24"/>
          <w:szCs w:val="24"/>
        </w:rPr>
        <w:t>[</w:t>
      </w:r>
      <w:r w:rsidRPr="00F86A68" w:rsidR="0033073D">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’s Insurance</w:t>
      </w:r>
      <w:r w:rsidRPr="00F86A68" w:rsidR="009B1C5D">
        <w:rPr>
          <w:rFonts w:ascii="Franklin Gothic Book" w:hAnsi="Franklin Gothic Book"/>
          <w:color w:val="000000" w:themeColor="text1"/>
          <w:sz w:val="24"/>
          <w:szCs w:val="24"/>
        </w:rPr>
        <w:t>.</w:t>
      </w:r>
    </w:p>
    <w:p w:rsidR="001D364F" w:rsidRPr="00F86A68" w:rsidP="00AA539B" w14:paraId="58BE11A3" w14:textId="77EBA2FE">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Initiate actions and make recommendations, as authorized by </w:t>
      </w:r>
      <w:r w:rsidRPr="00F86A68">
        <w:rPr>
          <w:rFonts w:ascii="Franklin Gothic Book" w:hAnsi="Franklin Gothic Book"/>
          <w:b/>
          <w:color w:val="000000" w:themeColor="text1"/>
          <w:sz w:val="24"/>
          <w:szCs w:val="24"/>
        </w:rPr>
        <w:t>[</w:t>
      </w:r>
      <w:r w:rsidRPr="00F86A68" w:rsidR="0033073D">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 xml:space="preserve">, in accordance with the Stafford </w:t>
      </w:r>
      <w:r w:rsidR="00E267AC">
        <w:rPr>
          <w:rFonts w:ascii="Franklin Gothic Book" w:hAnsi="Franklin Gothic Book"/>
          <w:color w:val="000000" w:themeColor="text1"/>
          <w:sz w:val="24"/>
          <w:szCs w:val="24"/>
        </w:rPr>
        <w:t>A</w:t>
      </w:r>
      <w:r w:rsidRPr="00F86A68">
        <w:rPr>
          <w:rFonts w:ascii="Franklin Gothic Book" w:hAnsi="Franklin Gothic Book"/>
          <w:color w:val="000000" w:themeColor="text1"/>
          <w:sz w:val="24"/>
          <w:szCs w:val="24"/>
        </w:rPr>
        <w:t>ct, and FEMA regulations relative to improved and alternate project funding options, advance of funds and reimbursements, time extensions and cost overruns, quarterly status reports and appeals</w:t>
      </w:r>
      <w:r w:rsidRPr="00F86A68" w:rsidR="008262DF">
        <w:rPr>
          <w:rFonts w:ascii="Franklin Gothic Book" w:hAnsi="Franklin Gothic Book"/>
          <w:color w:val="000000" w:themeColor="text1"/>
          <w:sz w:val="24"/>
          <w:szCs w:val="24"/>
        </w:rPr>
        <w:t>.</w:t>
      </w:r>
    </w:p>
    <w:p w:rsidR="001D364F" w:rsidRPr="00F86A68" w:rsidP="00AA539B" w14:paraId="0EB772B5" w14:textId="77777777">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Ensure Tribal conformity with administrative and fiscal control and accounting requirements of 44 CFR part 206 and 2 CFR parts 200 and 3002.</w:t>
      </w:r>
    </w:p>
    <w:p w:rsidR="001D364F" w:rsidRPr="00F86A68" w:rsidP="00AA539B" w14:paraId="2EB85116" w14:textId="77777777">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Coordinate with the Tribal Fiscal Officer to ensure compliance with 2 CFR parts 200 and 3002.</w:t>
      </w:r>
    </w:p>
    <w:p w:rsidR="001D364F" w:rsidRPr="00F86A68" w:rsidP="00AA539B" w14:paraId="700B8FD5" w14:textId="03221B2E">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Process requests for cash advance or reimbursements in accordance with the FEMA</w:t>
      </w:r>
      <w:r w:rsidR="003234D9">
        <w:rPr>
          <w:rFonts w:ascii="Franklin Gothic Book" w:hAnsi="Franklin Gothic Book"/>
          <w:color w:val="000000" w:themeColor="text1"/>
          <w:sz w:val="24"/>
          <w:szCs w:val="24"/>
        </w:rPr>
        <w:t>-</w:t>
      </w:r>
      <w:r w:rsidRPr="00F86A68">
        <w:rPr>
          <w:rFonts w:ascii="Franklin Gothic Book" w:hAnsi="Franklin Gothic Book"/>
          <w:color w:val="000000" w:themeColor="text1"/>
          <w:sz w:val="24"/>
          <w:szCs w:val="24"/>
        </w:rPr>
        <w:t xml:space="preserve">Tribe Agreement, federal regulatory requirements and </w:t>
      </w:r>
      <w:r w:rsidRPr="00F86A68">
        <w:rPr>
          <w:rFonts w:ascii="Franklin Gothic Book" w:hAnsi="Franklin Gothic Book"/>
          <w:b/>
          <w:color w:val="000000" w:themeColor="text1"/>
          <w:sz w:val="24"/>
          <w:szCs w:val="24"/>
        </w:rPr>
        <w:t>[</w:t>
      </w:r>
      <w:r w:rsidRPr="00F86A68" w:rsidR="0033073D">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 xml:space="preserve"> current accounting practices</w:t>
      </w:r>
      <w:r w:rsidRPr="00F86A68" w:rsidR="008262DF">
        <w:rPr>
          <w:rFonts w:ascii="Franklin Gothic Book" w:hAnsi="Franklin Gothic Book"/>
          <w:color w:val="000000" w:themeColor="text1"/>
          <w:sz w:val="24"/>
          <w:szCs w:val="24"/>
        </w:rPr>
        <w:t>.</w:t>
      </w:r>
    </w:p>
    <w:p w:rsidR="001D364F" w:rsidRPr="00F86A68" w:rsidP="00AA539B" w14:paraId="0699CC3A" w14:textId="0E7D7038">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Submit all copies of audits and reports to, as required by 2 CFR 200, the FEMA Office of the Inspector General</w:t>
      </w:r>
      <w:r w:rsidRPr="00F86A68" w:rsidR="008262DF">
        <w:rPr>
          <w:rFonts w:ascii="Franklin Gothic Book" w:hAnsi="Franklin Gothic Book"/>
          <w:color w:val="000000" w:themeColor="text1"/>
          <w:sz w:val="24"/>
          <w:szCs w:val="24"/>
        </w:rPr>
        <w:t xml:space="preserve"> (OIG).</w:t>
      </w:r>
    </w:p>
    <w:p w:rsidR="001D364F" w:rsidRPr="00F86A68" w:rsidP="00AA539B" w14:paraId="553C8BA2" w14:textId="4C9B252A">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Process Final Claims for submittal to the Regional Administrator with requests for final payment</w:t>
      </w:r>
      <w:r w:rsidRPr="00F86A68" w:rsidR="008262DF">
        <w:rPr>
          <w:rFonts w:ascii="Franklin Gothic Book" w:hAnsi="Franklin Gothic Book"/>
          <w:color w:val="000000" w:themeColor="text1"/>
          <w:sz w:val="24"/>
          <w:szCs w:val="24"/>
        </w:rPr>
        <w:t>.</w:t>
      </w:r>
    </w:p>
    <w:p w:rsidR="001D364F" w:rsidRPr="00F86A68" w:rsidP="00AA539B" w14:paraId="0EC5B965" w14:textId="7238CDAB">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Submit </w:t>
      </w:r>
      <w:r w:rsidR="005F3439">
        <w:rPr>
          <w:rFonts w:ascii="Franklin Gothic Book" w:hAnsi="Franklin Gothic Book"/>
          <w:color w:val="000000" w:themeColor="text1"/>
          <w:sz w:val="24"/>
          <w:szCs w:val="24"/>
        </w:rPr>
        <w:t>fi</w:t>
      </w:r>
      <w:r w:rsidRPr="00F86A68">
        <w:rPr>
          <w:rFonts w:ascii="Franklin Gothic Book" w:hAnsi="Franklin Gothic Book"/>
          <w:color w:val="000000" w:themeColor="text1"/>
          <w:sz w:val="24"/>
          <w:szCs w:val="24"/>
        </w:rPr>
        <w:t xml:space="preserve">nal </w:t>
      </w:r>
      <w:r w:rsidR="005F3439">
        <w:rPr>
          <w:rFonts w:ascii="Franklin Gothic Book" w:hAnsi="Franklin Gothic Book"/>
          <w:color w:val="000000" w:themeColor="text1"/>
          <w:sz w:val="24"/>
          <w:szCs w:val="24"/>
        </w:rPr>
        <w:t>p</w:t>
      </w:r>
      <w:r w:rsidRPr="00F86A68">
        <w:rPr>
          <w:rFonts w:ascii="Franklin Gothic Book" w:hAnsi="Franklin Gothic Book"/>
          <w:color w:val="000000" w:themeColor="text1"/>
          <w:sz w:val="24"/>
          <w:szCs w:val="24"/>
        </w:rPr>
        <w:t>roject closure documents to the Regional Administrator to terminate the FEMA</w:t>
      </w:r>
      <w:r w:rsidR="003234D9">
        <w:rPr>
          <w:rFonts w:ascii="Franklin Gothic Book" w:hAnsi="Franklin Gothic Book"/>
          <w:color w:val="000000" w:themeColor="text1"/>
          <w:sz w:val="24"/>
          <w:szCs w:val="24"/>
        </w:rPr>
        <w:t>-</w:t>
      </w:r>
      <w:r w:rsidRPr="00F86A68">
        <w:rPr>
          <w:rFonts w:ascii="Franklin Gothic Book" w:hAnsi="Franklin Gothic Book"/>
          <w:color w:val="000000" w:themeColor="text1"/>
          <w:sz w:val="24"/>
          <w:szCs w:val="24"/>
        </w:rPr>
        <w:t xml:space="preserve">Tribe Agreement when all work has </w:t>
      </w:r>
      <w:r w:rsidRPr="00F86A68">
        <w:rPr>
          <w:rFonts w:ascii="Franklin Gothic Book" w:hAnsi="Franklin Gothic Book"/>
          <w:color w:val="000000" w:themeColor="text1"/>
          <w:sz w:val="24"/>
          <w:szCs w:val="24"/>
        </w:rPr>
        <w:t>been completed</w:t>
      </w:r>
      <w:r w:rsidRPr="00F86A68" w:rsidR="002206C7">
        <w:rPr>
          <w:rFonts w:ascii="Franklin Gothic Book" w:hAnsi="Franklin Gothic Book"/>
          <w:color w:val="000000" w:themeColor="text1"/>
          <w:sz w:val="24"/>
          <w:szCs w:val="24"/>
        </w:rPr>
        <w:t>.</w:t>
      </w:r>
    </w:p>
    <w:p w:rsidR="001D364F" w:rsidRPr="00F86A68" w:rsidP="00AA539B" w14:paraId="52660E9D" w14:textId="3BAAC219">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Coordinate and assign Tribal inspectors to FEMA teams for preparation of </w:t>
      </w:r>
      <w:r w:rsidR="00E06BC9">
        <w:rPr>
          <w:rFonts w:ascii="Franklin Gothic Book" w:hAnsi="Franklin Gothic Book"/>
          <w:color w:val="000000" w:themeColor="text1"/>
          <w:sz w:val="24"/>
          <w:szCs w:val="24"/>
        </w:rPr>
        <w:t>l</w:t>
      </w:r>
      <w:r w:rsidRPr="00F86A68">
        <w:rPr>
          <w:rFonts w:ascii="Franklin Gothic Book" w:hAnsi="Franklin Gothic Book"/>
          <w:color w:val="000000" w:themeColor="text1"/>
          <w:sz w:val="24"/>
          <w:szCs w:val="24"/>
        </w:rPr>
        <w:t xml:space="preserve">arge </w:t>
      </w:r>
      <w:r w:rsidR="00E06BC9">
        <w:rPr>
          <w:rFonts w:ascii="Franklin Gothic Book" w:hAnsi="Franklin Gothic Book"/>
          <w:color w:val="000000" w:themeColor="text1"/>
          <w:sz w:val="24"/>
          <w:szCs w:val="24"/>
        </w:rPr>
        <w:t>p</w:t>
      </w:r>
      <w:r w:rsidRPr="00F86A68">
        <w:rPr>
          <w:rFonts w:ascii="Franklin Gothic Book" w:hAnsi="Franklin Gothic Book"/>
          <w:color w:val="000000" w:themeColor="text1"/>
          <w:sz w:val="24"/>
          <w:szCs w:val="24"/>
        </w:rPr>
        <w:t>roject</w:t>
      </w:r>
      <w:r w:rsidRPr="00F86A68" w:rsidR="00D8565F">
        <w:rPr>
          <w:rFonts w:ascii="Franklin Gothic Book" w:hAnsi="Franklin Gothic Book"/>
          <w:color w:val="000000" w:themeColor="text1"/>
          <w:sz w:val="24"/>
          <w:szCs w:val="24"/>
        </w:rPr>
        <w:t>s</w:t>
      </w:r>
      <w:r w:rsidRPr="00F86A68">
        <w:rPr>
          <w:rFonts w:ascii="Franklin Gothic Book" w:hAnsi="Franklin Gothic Book"/>
          <w:color w:val="000000" w:themeColor="text1"/>
          <w:sz w:val="24"/>
          <w:szCs w:val="24"/>
        </w:rPr>
        <w:t xml:space="preserve"> and for Tribal preparation of </w:t>
      </w:r>
      <w:r w:rsidR="00E06BC9">
        <w:rPr>
          <w:rFonts w:ascii="Franklin Gothic Book" w:hAnsi="Franklin Gothic Book"/>
          <w:color w:val="000000" w:themeColor="text1"/>
          <w:sz w:val="24"/>
          <w:szCs w:val="24"/>
        </w:rPr>
        <w:t>s</w:t>
      </w:r>
      <w:r w:rsidRPr="00F86A68" w:rsidR="00D8565F">
        <w:rPr>
          <w:rFonts w:ascii="Franklin Gothic Book" w:hAnsi="Franklin Gothic Book"/>
          <w:color w:val="000000" w:themeColor="text1"/>
          <w:sz w:val="24"/>
          <w:szCs w:val="24"/>
        </w:rPr>
        <w:t xml:space="preserve">mall </w:t>
      </w:r>
      <w:r w:rsidR="00E06BC9">
        <w:rPr>
          <w:rFonts w:ascii="Franklin Gothic Book" w:hAnsi="Franklin Gothic Book"/>
          <w:color w:val="000000" w:themeColor="text1"/>
          <w:sz w:val="24"/>
          <w:szCs w:val="24"/>
        </w:rPr>
        <w:t>p</w:t>
      </w:r>
      <w:r w:rsidRPr="00F86A68" w:rsidR="00D8565F">
        <w:rPr>
          <w:rFonts w:ascii="Franklin Gothic Book" w:hAnsi="Franklin Gothic Book"/>
          <w:color w:val="000000" w:themeColor="text1"/>
          <w:sz w:val="24"/>
          <w:szCs w:val="24"/>
        </w:rPr>
        <w:t>rojects</w:t>
      </w:r>
      <w:r w:rsidRPr="00F86A68" w:rsidR="002206C7">
        <w:rPr>
          <w:rFonts w:ascii="Franklin Gothic Book" w:hAnsi="Franklin Gothic Book"/>
          <w:color w:val="000000" w:themeColor="text1"/>
          <w:sz w:val="24"/>
          <w:szCs w:val="24"/>
        </w:rPr>
        <w:t>.</w:t>
      </w:r>
    </w:p>
    <w:p w:rsidR="001D364F" w:rsidRPr="00F86A68" w:rsidP="00AA539B" w14:paraId="304B7C58" w14:textId="26975BE7">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Represent the </w:t>
      </w:r>
      <w:r w:rsidRPr="00F86A68">
        <w:rPr>
          <w:rFonts w:ascii="Franklin Gothic Book" w:hAnsi="Franklin Gothic Book"/>
          <w:b/>
          <w:color w:val="000000" w:themeColor="text1"/>
          <w:sz w:val="24"/>
          <w:szCs w:val="24"/>
        </w:rPr>
        <w:t>[</w:t>
      </w:r>
      <w:r w:rsidRPr="00F86A68" w:rsidR="0033073D">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 xml:space="preserve"> on the project formulation team, assist in the preparation of </w:t>
      </w:r>
      <w:r w:rsidR="00E06BC9">
        <w:rPr>
          <w:rFonts w:ascii="Franklin Gothic Book" w:hAnsi="Franklin Gothic Book"/>
          <w:color w:val="000000" w:themeColor="text1"/>
          <w:sz w:val="24"/>
          <w:szCs w:val="24"/>
        </w:rPr>
        <w:t>l</w:t>
      </w:r>
      <w:r w:rsidRPr="00F86A68">
        <w:rPr>
          <w:rFonts w:ascii="Franklin Gothic Book" w:hAnsi="Franklin Gothic Book"/>
          <w:color w:val="000000" w:themeColor="text1"/>
          <w:sz w:val="24"/>
          <w:szCs w:val="24"/>
        </w:rPr>
        <w:t xml:space="preserve">arge and </w:t>
      </w:r>
      <w:r w:rsidR="00E06BC9">
        <w:rPr>
          <w:rFonts w:ascii="Franklin Gothic Book" w:hAnsi="Franklin Gothic Book"/>
          <w:color w:val="000000" w:themeColor="text1"/>
          <w:sz w:val="24"/>
          <w:szCs w:val="24"/>
        </w:rPr>
        <w:t>s</w:t>
      </w:r>
      <w:r w:rsidRPr="00F86A68">
        <w:rPr>
          <w:rFonts w:ascii="Franklin Gothic Book" w:hAnsi="Franklin Gothic Book"/>
          <w:color w:val="000000" w:themeColor="text1"/>
          <w:sz w:val="24"/>
          <w:szCs w:val="24"/>
        </w:rPr>
        <w:t xml:space="preserve">mall project </w:t>
      </w:r>
      <w:r w:rsidR="000601C4">
        <w:rPr>
          <w:rFonts w:ascii="Franklin Gothic Book" w:hAnsi="Franklin Gothic Book"/>
          <w:color w:val="000000" w:themeColor="text1"/>
          <w:sz w:val="24"/>
          <w:szCs w:val="24"/>
        </w:rPr>
        <w:t>application</w:t>
      </w:r>
      <w:r w:rsidRPr="00F86A68">
        <w:rPr>
          <w:rFonts w:ascii="Franklin Gothic Book" w:hAnsi="Franklin Gothic Book"/>
          <w:color w:val="000000" w:themeColor="text1"/>
          <w:sz w:val="24"/>
          <w:szCs w:val="24"/>
        </w:rPr>
        <w:t xml:space="preserve">, provide technical assistance to the </w:t>
      </w:r>
      <w:r w:rsidRPr="00F86A68">
        <w:rPr>
          <w:rFonts w:ascii="Franklin Gothic Book" w:hAnsi="Franklin Gothic Book"/>
          <w:b/>
          <w:color w:val="000000" w:themeColor="text1"/>
          <w:sz w:val="24"/>
          <w:szCs w:val="24"/>
        </w:rPr>
        <w:t>[</w:t>
      </w:r>
      <w:r w:rsidRPr="00F86A68" w:rsidR="0033073D">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 xml:space="preserve"> and make eligibility recommendations for restorative work</w:t>
      </w:r>
      <w:r w:rsidRPr="00F86A68" w:rsidR="002206C7">
        <w:rPr>
          <w:rFonts w:ascii="Franklin Gothic Book" w:hAnsi="Franklin Gothic Book"/>
          <w:color w:val="000000" w:themeColor="text1"/>
          <w:sz w:val="24"/>
          <w:szCs w:val="24"/>
        </w:rPr>
        <w:t>.</w:t>
      </w:r>
    </w:p>
    <w:p w:rsidR="001D364F" w:rsidRPr="00F86A68" w:rsidP="001D364F" w14:paraId="7B0C74C4" w14:textId="06608C41">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Act as a first level review for completed </w:t>
      </w:r>
      <w:r w:rsidR="000601C4">
        <w:rPr>
          <w:rFonts w:ascii="Franklin Gothic Book" w:hAnsi="Franklin Gothic Book"/>
          <w:color w:val="000000" w:themeColor="text1"/>
          <w:sz w:val="24"/>
          <w:szCs w:val="24"/>
        </w:rPr>
        <w:t>project applications.</w:t>
      </w:r>
    </w:p>
    <w:p w:rsidR="001D364F" w:rsidRPr="00F86A68" w:rsidP="00AA539B" w14:paraId="27E86CC7" w14:textId="77777777">
      <w:pPr>
        <w:pStyle w:val="ListParagraph"/>
        <w:numPr>
          <w:ilvl w:val="0"/>
          <w:numId w:val="1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Prepare and submit quarterly performance/progress reports to the Regional Administrator. Quarterly reports shall be determined after the signing of the FEMA-Tribe Agreement (FTA).</w:t>
      </w:r>
    </w:p>
    <w:p w:rsidR="001D364F" w:rsidRPr="00F86A68" w:rsidP="001D364F" w14:paraId="1AA1E596" w14:textId="77777777">
      <w:pPr>
        <w:spacing w:after="0" w:line="240" w:lineRule="auto"/>
        <w:rPr>
          <w:rFonts w:ascii="Franklin Gothic Book" w:hAnsi="Franklin Gothic Book"/>
          <w:color w:val="000000" w:themeColor="text1"/>
          <w:sz w:val="24"/>
          <w:szCs w:val="24"/>
        </w:rPr>
      </w:pPr>
    </w:p>
    <w:p w:rsidR="001D364F" w:rsidRPr="00F86A68" w:rsidP="001D364F" w14:paraId="4FF1766B" w14:textId="5153C218">
      <w:pPr>
        <w:spacing w:after="0" w:line="240" w:lineRule="auto"/>
        <w:rPr>
          <w:rFonts w:ascii="Franklin Gothic Book" w:hAnsi="Franklin Gothic Book"/>
          <w:b/>
          <w:color w:val="000000" w:themeColor="text1"/>
          <w:sz w:val="24"/>
          <w:szCs w:val="24"/>
        </w:rPr>
      </w:pPr>
      <w:r w:rsidRPr="00F86A68">
        <w:rPr>
          <w:rFonts w:ascii="Franklin Gothic Book" w:hAnsi="Franklin Gothic Book"/>
          <w:b/>
          <w:bCs/>
          <w:color w:val="000000" w:themeColor="text1"/>
          <w:sz w:val="24"/>
          <w:szCs w:val="24"/>
        </w:rPr>
        <w:t>Alternate T</w:t>
      </w:r>
      <w:r w:rsidRPr="00F86A68" w:rsidR="002206C7">
        <w:rPr>
          <w:rFonts w:ascii="Franklin Gothic Book" w:hAnsi="Franklin Gothic Book"/>
          <w:b/>
          <w:bCs/>
          <w:color w:val="000000" w:themeColor="text1"/>
          <w:sz w:val="24"/>
          <w:szCs w:val="24"/>
        </w:rPr>
        <w:t>ribal Authorized Representative</w:t>
      </w:r>
      <w:r w:rsidRPr="00F86A68">
        <w:rPr>
          <w:rFonts w:ascii="Franklin Gothic Book" w:hAnsi="Franklin Gothic Book"/>
          <w:b/>
          <w:bCs/>
          <w:color w:val="000000" w:themeColor="text1"/>
          <w:sz w:val="24"/>
          <w:szCs w:val="24"/>
        </w:rPr>
        <w:t xml:space="preserve"> (ATAR)</w:t>
      </w:r>
      <w:r w:rsidRPr="00F86A68" w:rsidR="002206C7">
        <w:rPr>
          <w:rFonts w:ascii="Franklin Gothic Book" w:hAnsi="Franklin Gothic Book"/>
          <w:b/>
          <w:bCs/>
          <w:color w:val="000000" w:themeColor="text1"/>
          <w:sz w:val="24"/>
          <w:szCs w:val="24"/>
        </w:rPr>
        <w:t xml:space="preserve">:  </w:t>
      </w:r>
    </w:p>
    <w:p w:rsidR="001D364F" w:rsidRPr="00F86A68" w:rsidP="009C7123" w14:paraId="5494AD5F" w14:textId="11F0B271">
      <w:pPr>
        <w:pStyle w:val="ListParagraph"/>
        <w:numPr>
          <w:ilvl w:val="0"/>
          <w:numId w:val="20"/>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Assume responsibilities and perform duties in the absence of the designated TAR</w:t>
      </w:r>
      <w:r w:rsidRPr="00F86A68" w:rsidR="009C7123">
        <w:rPr>
          <w:rFonts w:ascii="Franklin Gothic Book" w:hAnsi="Franklin Gothic Book"/>
          <w:color w:val="000000" w:themeColor="text1"/>
          <w:sz w:val="24"/>
          <w:szCs w:val="24"/>
        </w:rPr>
        <w:t>.</w:t>
      </w:r>
    </w:p>
    <w:p w:rsidR="001D364F" w:rsidRPr="00F86A68" w:rsidP="009C7123" w14:paraId="66CBE60F" w14:textId="2FC5231B">
      <w:pPr>
        <w:pStyle w:val="ListParagraph"/>
        <w:numPr>
          <w:ilvl w:val="0"/>
          <w:numId w:val="20"/>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Assist the TAR with the administration and management of the Public Assistance Program, as authorized under Tribal and Federal Laws and Regulations</w:t>
      </w:r>
      <w:r w:rsidRPr="00F86A68" w:rsidR="009C7123">
        <w:rPr>
          <w:rFonts w:ascii="Franklin Gothic Book" w:hAnsi="Franklin Gothic Book"/>
          <w:color w:val="000000" w:themeColor="text1"/>
          <w:sz w:val="24"/>
          <w:szCs w:val="24"/>
        </w:rPr>
        <w:t>.</w:t>
      </w:r>
    </w:p>
    <w:p w:rsidR="00771FE0" w:rsidRPr="00F86A68" w:rsidP="009C7123" w14:paraId="0715CE04" w14:textId="3745B168">
      <w:pPr>
        <w:pStyle w:val="ListParagraph"/>
        <w:numPr>
          <w:ilvl w:val="0"/>
          <w:numId w:val="20"/>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Perform other duties as necessary.</w:t>
      </w:r>
    </w:p>
    <w:p w:rsidR="00187A11" w:rsidRPr="00F86A68" w:rsidP="009C7123" w14:paraId="7774A3B8" w14:textId="4CD57D02">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Alternate Tribal Authorized Representative: [insert name]</w:t>
      </w:r>
    </w:p>
    <w:p w:rsidR="00187A11" w:rsidRPr="00F86A68" w:rsidP="009C7123" w14:paraId="019A6AC5" w14:textId="77777777">
      <w:pPr>
        <w:spacing w:after="0" w:line="240" w:lineRule="auto"/>
        <w:rPr>
          <w:rFonts w:ascii="Franklin Gothic Book" w:hAnsi="Franklin Gothic Book"/>
          <w:color w:val="000000" w:themeColor="text1"/>
          <w:sz w:val="24"/>
          <w:szCs w:val="24"/>
        </w:rPr>
      </w:pPr>
    </w:p>
    <w:p w:rsidR="00727B6A" w:rsidRPr="00F86A68" w:rsidP="00727B6A" w14:paraId="00B9AD46" w14:textId="4997257B">
      <w:pPr>
        <w:spacing w:after="0"/>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Tribal Chairman:</w:t>
      </w:r>
      <w:r w:rsidRPr="00F86A68">
        <w:rPr>
          <w:rFonts w:ascii="Franklin Gothic Book" w:hAnsi="Franklin Gothic Book"/>
          <w:color w:val="000000" w:themeColor="text1"/>
          <w:sz w:val="24"/>
          <w:szCs w:val="24"/>
        </w:rPr>
        <w:t xml:space="preserve"> The Chairman is the </w:t>
      </w:r>
      <w:r w:rsidRPr="00F86A68">
        <w:rPr>
          <w:rFonts w:ascii="Franklin Gothic Book" w:hAnsi="Franklin Gothic Book"/>
          <w:b/>
          <w:bCs/>
          <w:color w:val="000000" w:themeColor="text1"/>
          <w:sz w:val="24"/>
          <w:szCs w:val="24"/>
        </w:rPr>
        <w:t xml:space="preserve">[insert Commander in Chief or other title as appropriate] </w:t>
      </w:r>
      <w:r w:rsidRPr="00F86A68">
        <w:rPr>
          <w:rFonts w:ascii="Franklin Gothic Book" w:hAnsi="Franklin Gothic Book"/>
          <w:color w:val="000000" w:themeColor="text1"/>
          <w:sz w:val="24"/>
          <w:szCs w:val="24"/>
        </w:rPr>
        <w:t xml:space="preserve">in the event of a State of Emergency </w:t>
      </w:r>
      <w:r w:rsidRPr="00F86A68" w:rsidR="0052097C">
        <w:rPr>
          <w:rFonts w:ascii="Franklin Gothic Book" w:hAnsi="Franklin Gothic Book"/>
          <w:color w:val="000000" w:themeColor="text1"/>
          <w:sz w:val="24"/>
          <w:szCs w:val="24"/>
        </w:rPr>
        <w:t>or disaster</w:t>
      </w:r>
      <w:r w:rsidRPr="00F86A68">
        <w:rPr>
          <w:rFonts w:ascii="Franklin Gothic Book" w:hAnsi="Franklin Gothic Book"/>
          <w:color w:val="000000" w:themeColor="text1"/>
          <w:sz w:val="24"/>
          <w:szCs w:val="24"/>
        </w:rPr>
        <w:t xml:space="preserve"> declaration and Spokesperson for the </w:t>
      </w:r>
      <w:r w:rsidRPr="00F86A68">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w:t>
      </w:r>
    </w:p>
    <w:p w:rsidR="001D5B66" w:rsidRPr="00F86A68" w:rsidP="003B55BF" w14:paraId="201B4A4F" w14:textId="44B8D7B2">
      <w:pPr>
        <w:spacing w:after="0"/>
        <w:rPr>
          <w:rFonts w:ascii="Franklin Gothic Book" w:hAnsi="Franklin Gothic Book"/>
          <w:b/>
          <w:bCs/>
          <w:color w:val="000000" w:themeColor="text1"/>
          <w:sz w:val="24"/>
          <w:szCs w:val="24"/>
        </w:rPr>
      </w:pPr>
      <w:r w:rsidRPr="00F86A68">
        <w:rPr>
          <w:rFonts w:ascii="Franklin Gothic Book" w:hAnsi="Franklin Gothic Book"/>
          <w:b/>
          <w:bCs/>
          <w:color w:val="000000" w:themeColor="text1"/>
          <w:sz w:val="24"/>
          <w:szCs w:val="24"/>
        </w:rPr>
        <w:t>Tribal Chairman</w:t>
      </w:r>
      <w:r w:rsidRPr="00F86A68" w:rsidR="00FD2EDB">
        <w:rPr>
          <w:rFonts w:ascii="Franklin Gothic Book" w:hAnsi="Franklin Gothic Book"/>
          <w:b/>
          <w:bCs/>
          <w:color w:val="000000" w:themeColor="text1"/>
          <w:sz w:val="24"/>
          <w:szCs w:val="24"/>
        </w:rPr>
        <w:t>: [insert name]</w:t>
      </w:r>
    </w:p>
    <w:p w:rsidR="003B55BF" w:rsidRPr="00F86A68" w:rsidP="003B55BF" w14:paraId="79E27145" w14:textId="77777777">
      <w:pPr>
        <w:spacing w:after="0"/>
        <w:rPr>
          <w:rFonts w:ascii="Franklin Gothic Book" w:hAnsi="Franklin Gothic Book"/>
          <w:color w:val="000000" w:themeColor="text1"/>
          <w:sz w:val="24"/>
          <w:szCs w:val="24"/>
        </w:rPr>
      </w:pPr>
    </w:p>
    <w:p w:rsidR="00124348" w:rsidRPr="00F86A68" w:rsidP="00124348" w14:paraId="26837C58" w14:textId="7A50A5B1">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Administrative Support Staff:</w:t>
      </w:r>
      <w:r w:rsidRPr="00F86A68">
        <w:rPr>
          <w:rFonts w:ascii="Franklin Gothic Book" w:hAnsi="Franklin Gothic Book"/>
          <w:color w:val="000000" w:themeColor="text1"/>
          <w:sz w:val="24"/>
          <w:szCs w:val="24"/>
        </w:rPr>
        <w:t xml:space="preserve"> </w:t>
      </w:r>
      <w:r w:rsidRPr="00F86A68" w:rsidR="00D23589">
        <w:rPr>
          <w:rFonts w:ascii="Franklin Gothic Book" w:hAnsi="Franklin Gothic Book"/>
          <w:color w:val="000000" w:themeColor="text1"/>
          <w:sz w:val="24"/>
          <w:szCs w:val="24"/>
        </w:rPr>
        <w:t>Staffing requirements vary depending on the magnitude, type, and extent of the disaster. Please provide a comprehensive staffing plan to identify all PA staffing functions, sources of staff to fill these functions, and management and oversight responsibilities of each. Include procedures for determining staffing and budgeting requirements necessary for program management. Provide an estimated budget with projected expenditures under Tribe management administrative costs and statutory administrative costs. The following personnel may be used to assist the TCO/TAR in meeting program administrative requirements.</w:t>
      </w:r>
    </w:p>
    <w:p w:rsidR="00D23589" w:rsidRPr="00F86A68" w:rsidP="009C7123" w14:paraId="328241D1" w14:textId="77777777">
      <w:pPr>
        <w:spacing w:after="0" w:line="240" w:lineRule="auto"/>
        <w:rPr>
          <w:rFonts w:ascii="Franklin Gothic Book" w:hAnsi="Franklin Gothic Book"/>
          <w:color w:val="000000" w:themeColor="text1"/>
          <w:sz w:val="24"/>
          <w:szCs w:val="24"/>
        </w:rPr>
      </w:pPr>
    </w:p>
    <w:p w:rsidR="00DB2EEC" w:rsidRPr="00F86A68" w:rsidP="00DB2EEC" w14:paraId="52563CBC" w14:textId="77777777">
      <w:pPr>
        <w:spacing w:after="0" w:line="240" w:lineRule="auto"/>
        <w:rPr>
          <w:rFonts w:ascii="Franklin Gothic Book" w:hAnsi="Franklin Gothic Book"/>
          <w:b/>
          <w:color w:val="000000" w:themeColor="text1"/>
          <w:sz w:val="24"/>
          <w:szCs w:val="24"/>
        </w:rPr>
      </w:pPr>
      <w:r w:rsidRPr="00F86A68">
        <w:rPr>
          <w:rFonts w:ascii="Franklin Gothic Book" w:hAnsi="Franklin Gothic Book"/>
          <w:b/>
          <w:color w:val="000000" w:themeColor="text1"/>
          <w:sz w:val="24"/>
          <w:szCs w:val="24"/>
        </w:rPr>
        <w:t>Tribal Clerical Staff will:</w:t>
      </w:r>
    </w:p>
    <w:p w:rsidR="00DB2EEC" w:rsidRPr="00F86A68" w:rsidP="000709D8" w14:paraId="264B3E74" w14:textId="45F8224A">
      <w:pPr>
        <w:pStyle w:val="ListParagraph"/>
        <w:numPr>
          <w:ilvl w:val="0"/>
          <w:numId w:val="21"/>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Process various disaster assistance applications</w:t>
      </w:r>
      <w:r w:rsidRPr="00F86A68" w:rsidR="000709D8">
        <w:rPr>
          <w:rFonts w:ascii="Franklin Gothic Book" w:hAnsi="Franklin Gothic Book"/>
          <w:color w:val="000000" w:themeColor="text1"/>
          <w:sz w:val="24"/>
          <w:szCs w:val="24"/>
        </w:rPr>
        <w:t>.</w:t>
      </w:r>
    </w:p>
    <w:p w:rsidR="00DB2EEC" w:rsidRPr="00F86A68" w:rsidP="000709D8" w14:paraId="508D5A15" w14:textId="7E5EF8C6">
      <w:pPr>
        <w:pStyle w:val="ListParagraph"/>
        <w:numPr>
          <w:ilvl w:val="0"/>
          <w:numId w:val="21"/>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Prepare routine correspondence for signature of Tribal Staff</w:t>
      </w:r>
      <w:r w:rsidRPr="00F86A68" w:rsidR="000709D8">
        <w:rPr>
          <w:rFonts w:ascii="Franklin Gothic Book" w:hAnsi="Franklin Gothic Book"/>
          <w:color w:val="000000" w:themeColor="text1"/>
          <w:sz w:val="24"/>
          <w:szCs w:val="24"/>
        </w:rPr>
        <w:t>.</w:t>
      </w:r>
    </w:p>
    <w:p w:rsidR="00DB2EEC" w:rsidRPr="00F86A68" w:rsidP="000709D8" w14:paraId="0F16A734" w14:textId="77777777">
      <w:pPr>
        <w:pStyle w:val="ListParagraph"/>
        <w:numPr>
          <w:ilvl w:val="0"/>
          <w:numId w:val="21"/>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Assist with any other clerical or office support tasks as necessary.</w:t>
      </w:r>
    </w:p>
    <w:p w:rsidR="00DB2EEC" w:rsidRPr="00F86A68" w:rsidP="00DB2EEC" w14:paraId="73191F06" w14:textId="77777777">
      <w:pPr>
        <w:spacing w:after="0" w:line="240" w:lineRule="auto"/>
        <w:rPr>
          <w:rFonts w:ascii="Franklin Gothic Book" w:hAnsi="Franklin Gothic Book"/>
          <w:color w:val="000000" w:themeColor="text1"/>
          <w:sz w:val="24"/>
          <w:szCs w:val="24"/>
        </w:rPr>
      </w:pPr>
    </w:p>
    <w:p w:rsidR="00DB2EEC" w:rsidRPr="00F86A68" w:rsidP="00DB2EEC" w14:paraId="25C81EAB" w14:textId="77777777">
      <w:pPr>
        <w:spacing w:after="0" w:line="240" w:lineRule="auto"/>
        <w:rPr>
          <w:rFonts w:ascii="Franklin Gothic Book" w:hAnsi="Franklin Gothic Book"/>
          <w:b/>
          <w:color w:val="000000" w:themeColor="text1"/>
          <w:sz w:val="24"/>
          <w:szCs w:val="24"/>
        </w:rPr>
      </w:pPr>
      <w:r w:rsidRPr="00F86A68">
        <w:rPr>
          <w:rFonts w:ascii="Franklin Gothic Book" w:hAnsi="Franklin Gothic Book"/>
          <w:b/>
          <w:color w:val="000000" w:themeColor="text1"/>
          <w:sz w:val="24"/>
          <w:szCs w:val="24"/>
        </w:rPr>
        <w:t>Tribal Fiscal Officer will:</w:t>
      </w:r>
    </w:p>
    <w:p w:rsidR="00DB2EEC" w:rsidRPr="00F86A68" w:rsidP="00F859F9" w14:paraId="77533E74" w14:textId="3D4C69DF">
      <w:pPr>
        <w:pStyle w:val="ListParagraph"/>
        <w:numPr>
          <w:ilvl w:val="0"/>
          <w:numId w:val="22"/>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Develop and implement accounting procedures as required by federal regulations, the </w:t>
      </w:r>
      <w:r w:rsidRPr="00F86A68" w:rsidR="003423EF">
        <w:rPr>
          <w:rFonts w:ascii="Franklin Gothic Book" w:hAnsi="Franklin Gothic Book"/>
          <w:color w:val="000000" w:themeColor="text1"/>
          <w:sz w:val="24"/>
          <w:szCs w:val="24"/>
        </w:rPr>
        <w:t>FTA,</w:t>
      </w:r>
      <w:r w:rsidRPr="00F86A68">
        <w:rPr>
          <w:rFonts w:ascii="Franklin Gothic Book" w:hAnsi="Franklin Gothic Book"/>
          <w:color w:val="000000" w:themeColor="text1"/>
          <w:sz w:val="24"/>
          <w:szCs w:val="24"/>
        </w:rPr>
        <w:t xml:space="preserve"> and any applicable Tribal requirements</w:t>
      </w:r>
      <w:r w:rsidRPr="00F86A68" w:rsidR="00F859F9">
        <w:rPr>
          <w:rFonts w:ascii="Franklin Gothic Book" w:hAnsi="Franklin Gothic Book"/>
          <w:color w:val="000000" w:themeColor="text1"/>
          <w:sz w:val="24"/>
          <w:szCs w:val="24"/>
        </w:rPr>
        <w:t>.</w:t>
      </w:r>
    </w:p>
    <w:p w:rsidR="00DB2EEC" w:rsidRPr="00F86A68" w:rsidP="00F859F9" w14:paraId="4F8FCD85" w14:textId="3974BB86">
      <w:pPr>
        <w:pStyle w:val="ListParagraph"/>
        <w:numPr>
          <w:ilvl w:val="0"/>
          <w:numId w:val="22"/>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Prepare ledgers and supervise recording of tribal transactions</w:t>
      </w:r>
      <w:r w:rsidRPr="00F86A68" w:rsidR="00F859F9">
        <w:rPr>
          <w:rFonts w:ascii="Franklin Gothic Book" w:hAnsi="Franklin Gothic Book"/>
          <w:color w:val="000000" w:themeColor="text1"/>
          <w:sz w:val="24"/>
          <w:szCs w:val="24"/>
        </w:rPr>
        <w:t>.</w:t>
      </w:r>
    </w:p>
    <w:p w:rsidR="00DB2EEC" w:rsidRPr="00F86A68" w:rsidP="00F859F9" w14:paraId="678DBCFB" w14:textId="298E4413">
      <w:pPr>
        <w:pStyle w:val="ListParagraph"/>
        <w:numPr>
          <w:ilvl w:val="0"/>
          <w:numId w:val="22"/>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Coordinate the processing of documents necessary for reimbursement procedures and requests for additional funding, when necessary</w:t>
      </w:r>
      <w:r w:rsidRPr="00F86A68" w:rsidR="00F859F9">
        <w:rPr>
          <w:rFonts w:ascii="Franklin Gothic Book" w:hAnsi="Franklin Gothic Book"/>
          <w:color w:val="000000" w:themeColor="text1"/>
          <w:sz w:val="24"/>
          <w:szCs w:val="24"/>
        </w:rPr>
        <w:t>.</w:t>
      </w:r>
    </w:p>
    <w:p w:rsidR="00DB2EEC" w:rsidRPr="00F86A68" w:rsidP="00F859F9" w14:paraId="4397C69F" w14:textId="2297566A">
      <w:pPr>
        <w:pStyle w:val="ListParagraph"/>
        <w:numPr>
          <w:ilvl w:val="0"/>
          <w:numId w:val="22"/>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Use the SMARTLINK Payment Management System to draw down funds obligated for the </w:t>
      </w:r>
      <w:r w:rsidRPr="00F86A68">
        <w:rPr>
          <w:rFonts w:ascii="Franklin Gothic Book" w:hAnsi="Franklin Gothic Book"/>
          <w:b/>
          <w:color w:val="000000" w:themeColor="text1"/>
          <w:sz w:val="24"/>
          <w:szCs w:val="24"/>
        </w:rPr>
        <w:t>[</w:t>
      </w:r>
      <w:r w:rsidRPr="00F86A68" w:rsidR="00C359E0">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 xml:space="preserve"> under the Public Assistance Program</w:t>
      </w:r>
      <w:r w:rsidRPr="00F86A68" w:rsidR="00F859F9">
        <w:rPr>
          <w:rFonts w:ascii="Franklin Gothic Book" w:hAnsi="Franklin Gothic Book"/>
          <w:color w:val="000000" w:themeColor="text1"/>
          <w:sz w:val="24"/>
          <w:szCs w:val="24"/>
        </w:rPr>
        <w:t>.</w:t>
      </w:r>
    </w:p>
    <w:p w:rsidR="00DB2EEC" w:rsidRPr="00F86A68" w:rsidP="00F859F9" w14:paraId="30AB88A5" w14:textId="67ECA394">
      <w:pPr>
        <w:pStyle w:val="ListParagraph"/>
        <w:numPr>
          <w:ilvl w:val="0"/>
          <w:numId w:val="22"/>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Process FEMA bills for collection in accordance with the FTA and 44 CFR Part II, Subpart C</w:t>
      </w:r>
      <w:r w:rsidRPr="00F86A68" w:rsidR="00F859F9">
        <w:rPr>
          <w:rFonts w:ascii="Franklin Gothic Book" w:hAnsi="Franklin Gothic Book"/>
          <w:color w:val="000000" w:themeColor="text1"/>
          <w:sz w:val="24"/>
          <w:szCs w:val="24"/>
        </w:rPr>
        <w:t>.</w:t>
      </w:r>
    </w:p>
    <w:p w:rsidR="00DB2EEC" w:rsidRPr="00F86A68" w:rsidP="00F859F9" w14:paraId="3FA5F556" w14:textId="21E65DCF">
      <w:pPr>
        <w:pStyle w:val="ListParagraph"/>
        <w:numPr>
          <w:ilvl w:val="0"/>
          <w:numId w:val="22"/>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Submit as the Grant Manager, FEMA Office of the Chief Financial Officer (OCFO) Quarterly Financial Status Reports to the Regional Administrator</w:t>
      </w:r>
      <w:r w:rsidRPr="00F86A68" w:rsidR="00F859F9">
        <w:rPr>
          <w:rFonts w:ascii="Franklin Gothic Book" w:hAnsi="Franklin Gothic Book"/>
          <w:color w:val="000000" w:themeColor="text1"/>
          <w:sz w:val="24"/>
          <w:szCs w:val="24"/>
        </w:rPr>
        <w:t>.</w:t>
      </w:r>
    </w:p>
    <w:p w:rsidR="00DB2EEC" w:rsidRPr="00F86A68" w:rsidP="00F859F9" w14:paraId="5CC1C473" w14:textId="04DB991D">
      <w:pPr>
        <w:pStyle w:val="ListParagraph"/>
        <w:numPr>
          <w:ilvl w:val="0"/>
          <w:numId w:val="22"/>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Prepare and submit quarterly cash transaction reports (PSC 272) to the Regional Administrator</w:t>
      </w:r>
      <w:r w:rsidRPr="00F86A68" w:rsidR="00F859F9">
        <w:rPr>
          <w:rFonts w:ascii="Franklin Gothic Book" w:hAnsi="Franklin Gothic Book"/>
          <w:color w:val="000000" w:themeColor="text1"/>
          <w:sz w:val="24"/>
          <w:szCs w:val="24"/>
        </w:rPr>
        <w:t>.</w:t>
      </w:r>
    </w:p>
    <w:p w:rsidR="00DB2EEC" w:rsidRPr="00F86A68" w:rsidP="00F859F9" w14:paraId="109A5250" w14:textId="77777777">
      <w:pPr>
        <w:pStyle w:val="ListParagraph"/>
        <w:numPr>
          <w:ilvl w:val="0"/>
          <w:numId w:val="22"/>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Perform other administrative duties as required.</w:t>
      </w:r>
    </w:p>
    <w:p w:rsidR="00DB2EEC" w:rsidRPr="00F86A68" w:rsidP="00DB2EEC" w14:paraId="0B547512" w14:textId="77777777">
      <w:pPr>
        <w:spacing w:after="0" w:line="240" w:lineRule="auto"/>
        <w:rPr>
          <w:rFonts w:ascii="Franklin Gothic Book" w:hAnsi="Franklin Gothic Book"/>
          <w:color w:val="000000" w:themeColor="text1"/>
          <w:sz w:val="24"/>
          <w:szCs w:val="24"/>
        </w:rPr>
      </w:pPr>
    </w:p>
    <w:p w:rsidR="00DB2EEC" w:rsidRPr="00F86A68" w:rsidP="00DB2EEC" w14:paraId="421BFB3F" w14:textId="4717592D">
      <w:pPr>
        <w:spacing w:after="0" w:line="240" w:lineRule="auto"/>
        <w:rPr>
          <w:rFonts w:ascii="Franklin Gothic Book" w:hAnsi="Franklin Gothic Book"/>
          <w:b/>
          <w:color w:val="000000" w:themeColor="text1"/>
          <w:sz w:val="24"/>
          <w:szCs w:val="24"/>
        </w:rPr>
      </w:pPr>
      <w:r w:rsidRPr="00F86A68">
        <w:rPr>
          <w:rFonts w:ascii="Franklin Gothic Book" w:hAnsi="Franklin Gothic Book"/>
          <w:b/>
          <w:color w:val="000000" w:themeColor="text1"/>
          <w:sz w:val="24"/>
          <w:szCs w:val="24"/>
        </w:rPr>
        <w:t xml:space="preserve">Office of </w:t>
      </w:r>
      <w:r w:rsidRPr="00F86A68" w:rsidR="0045322D">
        <w:rPr>
          <w:rFonts w:ascii="Franklin Gothic Book" w:hAnsi="Franklin Gothic Book"/>
          <w:b/>
          <w:bCs/>
          <w:color w:val="000000" w:themeColor="text1"/>
          <w:sz w:val="24"/>
          <w:szCs w:val="24"/>
        </w:rPr>
        <w:t xml:space="preserve">[insert </w:t>
      </w:r>
      <w:r w:rsidRPr="00F86A68">
        <w:rPr>
          <w:rFonts w:ascii="Franklin Gothic Book" w:hAnsi="Franklin Gothic Book"/>
          <w:b/>
          <w:color w:val="000000" w:themeColor="text1"/>
          <w:sz w:val="24"/>
          <w:szCs w:val="24"/>
        </w:rPr>
        <w:t>Tribal Attorney/Attorney General or other name as appropriate</w:t>
      </w:r>
      <w:r w:rsidRPr="00F86A68" w:rsidR="0045322D">
        <w:rPr>
          <w:rFonts w:ascii="Franklin Gothic Book" w:hAnsi="Franklin Gothic Book"/>
          <w:b/>
          <w:bCs/>
          <w:color w:val="000000" w:themeColor="text1"/>
          <w:sz w:val="24"/>
          <w:szCs w:val="24"/>
        </w:rPr>
        <w:t>]</w:t>
      </w:r>
      <w:r w:rsidRPr="00F86A68">
        <w:rPr>
          <w:rFonts w:ascii="Franklin Gothic Book" w:hAnsi="Franklin Gothic Book"/>
          <w:b/>
          <w:color w:val="000000" w:themeColor="text1"/>
          <w:sz w:val="24"/>
          <w:szCs w:val="24"/>
        </w:rPr>
        <w:t xml:space="preserve"> will:</w:t>
      </w:r>
    </w:p>
    <w:p w:rsidR="00DB2EEC" w:rsidRPr="00F86A68" w:rsidP="002418B7" w14:paraId="158A917F" w14:textId="3123A80E">
      <w:pPr>
        <w:pStyle w:val="ListParagraph"/>
        <w:numPr>
          <w:ilvl w:val="0"/>
          <w:numId w:val="24"/>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Provide the </w:t>
      </w:r>
      <w:r w:rsidRPr="00F86A68">
        <w:rPr>
          <w:rFonts w:ascii="Franklin Gothic Book" w:hAnsi="Franklin Gothic Book"/>
          <w:b/>
          <w:color w:val="000000" w:themeColor="text1"/>
          <w:sz w:val="24"/>
          <w:szCs w:val="24"/>
        </w:rPr>
        <w:t>[</w:t>
      </w:r>
      <w:r w:rsidRPr="00F86A68" w:rsidR="002418B7">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 xml:space="preserve"> with legal advice as necessary</w:t>
      </w:r>
      <w:r w:rsidRPr="00F86A68" w:rsidR="002418B7">
        <w:rPr>
          <w:rFonts w:ascii="Franklin Gothic Book" w:hAnsi="Franklin Gothic Book"/>
          <w:color w:val="000000" w:themeColor="text1"/>
          <w:sz w:val="24"/>
          <w:szCs w:val="24"/>
        </w:rPr>
        <w:t>.</w:t>
      </w:r>
    </w:p>
    <w:p w:rsidR="00DB2EEC" w:rsidRPr="00F86A68" w:rsidP="002418B7" w14:paraId="1331AA98" w14:textId="40B1DD7F">
      <w:pPr>
        <w:pStyle w:val="ListParagraph"/>
        <w:numPr>
          <w:ilvl w:val="0"/>
          <w:numId w:val="24"/>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Review all contracts related to Public Assistance repairs</w:t>
      </w:r>
      <w:r w:rsidRPr="00F86A68" w:rsidR="00671E29">
        <w:rPr>
          <w:rFonts w:ascii="Franklin Gothic Book" w:hAnsi="Franklin Gothic Book"/>
          <w:color w:val="000000" w:themeColor="text1"/>
          <w:sz w:val="24"/>
          <w:szCs w:val="24"/>
        </w:rPr>
        <w:t>.</w:t>
      </w:r>
    </w:p>
    <w:p w:rsidR="00DB2EEC" w:rsidRPr="00F86A68" w:rsidP="002418B7" w14:paraId="51396136" w14:textId="77777777">
      <w:pPr>
        <w:pStyle w:val="ListParagraph"/>
        <w:numPr>
          <w:ilvl w:val="0"/>
          <w:numId w:val="24"/>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Perform other administrative duties as assigned.</w:t>
      </w:r>
    </w:p>
    <w:p w:rsidR="00DB2EEC" w:rsidRPr="00F86A68" w:rsidP="00DB2EEC" w14:paraId="215327DD" w14:textId="77777777">
      <w:pPr>
        <w:spacing w:after="0" w:line="240" w:lineRule="auto"/>
        <w:rPr>
          <w:rFonts w:ascii="Franklin Gothic Book" w:hAnsi="Franklin Gothic Book"/>
          <w:color w:val="000000" w:themeColor="text1"/>
          <w:sz w:val="24"/>
          <w:szCs w:val="24"/>
        </w:rPr>
      </w:pPr>
    </w:p>
    <w:p w:rsidR="00DB2EEC" w:rsidRPr="00F86A68" w:rsidP="00DB2EEC" w14:paraId="0E2D1B8F" w14:textId="77777777">
      <w:pPr>
        <w:spacing w:after="0" w:line="240" w:lineRule="auto"/>
        <w:rPr>
          <w:rFonts w:ascii="Franklin Gothic Book" w:hAnsi="Franklin Gothic Book"/>
          <w:b/>
          <w:color w:val="000000" w:themeColor="text1"/>
          <w:sz w:val="24"/>
          <w:szCs w:val="24"/>
        </w:rPr>
      </w:pPr>
      <w:r w:rsidRPr="00F86A68">
        <w:rPr>
          <w:rFonts w:ascii="Franklin Gothic Book" w:hAnsi="Franklin Gothic Book"/>
          <w:b/>
          <w:color w:val="000000" w:themeColor="text1"/>
          <w:sz w:val="24"/>
          <w:szCs w:val="24"/>
        </w:rPr>
        <w:t>Tribal Entities and their Managers/Directors will:</w:t>
      </w:r>
    </w:p>
    <w:p w:rsidR="00DB2EEC" w:rsidRPr="00F86A68" w:rsidP="00671E29" w14:paraId="1D4BFA0B" w14:textId="02AEC16F">
      <w:pPr>
        <w:pStyle w:val="ListParagraph"/>
        <w:numPr>
          <w:ilvl w:val="0"/>
          <w:numId w:val="25"/>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Complete Preliminary Damage Assessments (PDA)</w:t>
      </w:r>
      <w:r w:rsidRPr="00F86A68" w:rsidR="00671E29">
        <w:rPr>
          <w:rFonts w:ascii="Franklin Gothic Book" w:hAnsi="Franklin Gothic Book"/>
          <w:color w:val="000000" w:themeColor="text1"/>
          <w:sz w:val="24"/>
          <w:szCs w:val="24"/>
        </w:rPr>
        <w:t>.</w:t>
      </w:r>
    </w:p>
    <w:p w:rsidR="00DB2EEC" w:rsidRPr="00F86A68" w:rsidP="00DB2EEC" w14:paraId="12589415" w14:textId="3C9DB5CE">
      <w:pPr>
        <w:pStyle w:val="ListParagraph"/>
        <w:numPr>
          <w:ilvl w:val="0"/>
          <w:numId w:val="25"/>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Prepare and collect all information necessary to develop </w:t>
      </w:r>
      <w:r w:rsidR="000601C4">
        <w:rPr>
          <w:rFonts w:ascii="Franklin Gothic Book" w:hAnsi="Franklin Gothic Book"/>
          <w:color w:val="000000" w:themeColor="text1"/>
          <w:sz w:val="24"/>
          <w:szCs w:val="24"/>
        </w:rPr>
        <w:t>p</w:t>
      </w:r>
      <w:r w:rsidRPr="00F86A68">
        <w:rPr>
          <w:rFonts w:ascii="Franklin Gothic Book" w:hAnsi="Franklin Gothic Book"/>
          <w:color w:val="000000" w:themeColor="text1"/>
          <w:sz w:val="24"/>
          <w:szCs w:val="24"/>
        </w:rPr>
        <w:t xml:space="preserve">roject </w:t>
      </w:r>
      <w:r w:rsidR="000601C4">
        <w:rPr>
          <w:rFonts w:ascii="Franklin Gothic Book" w:hAnsi="Franklin Gothic Book"/>
          <w:color w:val="000000" w:themeColor="text1"/>
          <w:sz w:val="24"/>
          <w:szCs w:val="24"/>
        </w:rPr>
        <w:t>a</w:t>
      </w:r>
      <w:r w:rsidRPr="00F86A68" w:rsidR="00037815">
        <w:rPr>
          <w:rFonts w:ascii="Franklin Gothic Book" w:hAnsi="Franklin Gothic Book"/>
          <w:color w:val="000000" w:themeColor="text1"/>
          <w:sz w:val="24"/>
          <w:szCs w:val="24"/>
        </w:rPr>
        <w:t>pplications</w:t>
      </w:r>
      <w:r w:rsidRPr="00F86A68" w:rsidR="00671E29">
        <w:rPr>
          <w:rFonts w:ascii="Franklin Gothic Book" w:hAnsi="Franklin Gothic Book"/>
          <w:color w:val="000000" w:themeColor="text1"/>
          <w:sz w:val="24"/>
          <w:szCs w:val="24"/>
        </w:rPr>
        <w:t>.</w:t>
      </w:r>
    </w:p>
    <w:p w:rsidR="00DB2EEC" w:rsidRPr="00F86A68" w:rsidP="00671E29" w14:paraId="6B35A6C5" w14:textId="77777777">
      <w:pPr>
        <w:pStyle w:val="ListParagraph"/>
        <w:numPr>
          <w:ilvl w:val="0"/>
          <w:numId w:val="25"/>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Provide technical assistance to FEMA regarding department specific projects; and</w:t>
      </w:r>
    </w:p>
    <w:p w:rsidR="00DB2EEC" w:rsidRPr="00F86A68" w:rsidP="00671E29" w14:paraId="044BB5CD" w14:textId="77777777">
      <w:pPr>
        <w:pStyle w:val="ListParagraph"/>
        <w:numPr>
          <w:ilvl w:val="0"/>
          <w:numId w:val="25"/>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Attend all meetings regarding the restoration projects.</w:t>
      </w:r>
    </w:p>
    <w:p w:rsidR="00DB2EEC" w:rsidRPr="00F86A68" w:rsidP="00DB2EEC" w14:paraId="678A320B" w14:textId="77777777">
      <w:pPr>
        <w:spacing w:after="0" w:line="240" w:lineRule="auto"/>
        <w:rPr>
          <w:rFonts w:ascii="Franklin Gothic Book" w:hAnsi="Franklin Gothic Book"/>
          <w:color w:val="000000" w:themeColor="text1"/>
          <w:sz w:val="24"/>
          <w:szCs w:val="24"/>
        </w:rPr>
      </w:pPr>
    </w:p>
    <w:p w:rsidR="00DB2EEC" w:rsidRPr="00F86A68" w:rsidP="00DB2EEC" w14:paraId="3BAEAF28" w14:textId="77777777">
      <w:pPr>
        <w:spacing w:after="0" w:line="240" w:lineRule="auto"/>
        <w:rPr>
          <w:rFonts w:ascii="Franklin Gothic Book" w:hAnsi="Franklin Gothic Book"/>
          <w:b/>
          <w:color w:val="000000" w:themeColor="text1"/>
          <w:sz w:val="24"/>
          <w:szCs w:val="24"/>
        </w:rPr>
      </w:pPr>
      <w:r w:rsidRPr="00F86A68">
        <w:rPr>
          <w:rFonts w:ascii="Franklin Gothic Book" w:hAnsi="Franklin Gothic Book"/>
          <w:b/>
          <w:color w:val="000000" w:themeColor="text1"/>
          <w:sz w:val="24"/>
          <w:szCs w:val="24"/>
        </w:rPr>
        <w:t>Tribal Insurance Officer will:</w:t>
      </w:r>
    </w:p>
    <w:p w:rsidR="00DB2EEC" w:rsidRPr="00F86A68" w:rsidP="00671E29" w14:paraId="1F8C4223" w14:textId="2E6C379D">
      <w:pPr>
        <w:pStyle w:val="ListParagraph"/>
        <w:numPr>
          <w:ilvl w:val="0"/>
          <w:numId w:val="26"/>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Provide the TAR with necessary insurance information to determine FEMA funding eligibility</w:t>
      </w:r>
      <w:r w:rsidRPr="00F86A68" w:rsidR="006E58CF">
        <w:rPr>
          <w:rFonts w:ascii="Franklin Gothic Book" w:hAnsi="Franklin Gothic Book"/>
          <w:color w:val="000000" w:themeColor="text1"/>
          <w:sz w:val="24"/>
          <w:szCs w:val="24"/>
        </w:rPr>
        <w:t>.</w:t>
      </w:r>
    </w:p>
    <w:p w:rsidR="00DB2EEC" w:rsidRPr="00F86A68" w:rsidP="00671E29" w14:paraId="62D1FB2D" w14:textId="3BED0C6E">
      <w:pPr>
        <w:pStyle w:val="ListParagraph"/>
        <w:numPr>
          <w:ilvl w:val="0"/>
          <w:numId w:val="26"/>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Provide copies of insurance policies of affected properties for FEMA review</w:t>
      </w:r>
      <w:r w:rsidRPr="00F86A68" w:rsidR="006E58CF">
        <w:rPr>
          <w:rFonts w:ascii="Franklin Gothic Book" w:hAnsi="Franklin Gothic Book"/>
          <w:color w:val="000000" w:themeColor="text1"/>
          <w:sz w:val="24"/>
          <w:szCs w:val="24"/>
        </w:rPr>
        <w:t>.</w:t>
      </w:r>
    </w:p>
    <w:p w:rsidR="00DB2EEC" w:rsidRPr="00F86A68" w:rsidP="00671E29" w14:paraId="3C98E67B" w14:textId="6CCA0A77">
      <w:pPr>
        <w:pStyle w:val="ListParagraph"/>
        <w:numPr>
          <w:ilvl w:val="0"/>
          <w:numId w:val="26"/>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Assist Tribal departments in preparing proper claim forms and forms shall then be submitted to TAR and FEMA</w:t>
      </w:r>
      <w:r w:rsidRPr="00F86A68" w:rsidR="006E58CF">
        <w:rPr>
          <w:rFonts w:ascii="Franklin Gothic Book" w:hAnsi="Franklin Gothic Book"/>
          <w:color w:val="000000" w:themeColor="text1"/>
          <w:sz w:val="24"/>
          <w:szCs w:val="24"/>
        </w:rPr>
        <w:t>.</w:t>
      </w:r>
    </w:p>
    <w:p w:rsidR="00DB2EEC" w:rsidRPr="00F86A68" w:rsidP="00671E29" w14:paraId="50CEC91C" w14:textId="77777777">
      <w:pPr>
        <w:pStyle w:val="ListParagraph"/>
        <w:numPr>
          <w:ilvl w:val="0"/>
          <w:numId w:val="26"/>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Perform other duties as necessary to complete PA process.</w:t>
      </w:r>
    </w:p>
    <w:p w:rsidR="00DB2EEC" w:rsidRPr="00F86A68" w:rsidP="00DB2EEC" w14:paraId="28061B81" w14:textId="77777777">
      <w:pPr>
        <w:spacing w:after="0" w:line="240" w:lineRule="auto"/>
        <w:rPr>
          <w:rFonts w:ascii="Franklin Gothic Book" w:hAnsi="Franklin Gothic Book"/>
          <w:color w:val="000000" w:themeColor="text1"/>
          <w:sz w:val="24"/>
          <w:szCs w:val="24"/>
        </w:rPr>
      </w:pPr>
    </w:p>
    <w:p w:rsidR="00DB2EEC" w:rsidRPr="00F86A68" w:rsidP="00DB2EEC" w14:paraId="0D59DFA9" w14:textId="77777777">
      <w:pPr>
        <w:spacing w:after="0" w:line="240" w:lineRule="auto"/>
        <w:rPr>
          <w:rFonts w:ascii="Franklin Gothic Book" w:hAnsi="Franklin Gothic Book"/>
          <w:b/>
          <w:color w:val="000000" w:themeColor="text1"/>
          <w:sz w:val="24"/>
          <w:szCs w:val="24"/>
        </w:rPr>
      </w:pPr>
      <w:r w:rsidRPr="00F86A68">
        <w:rPr>
          <w:rFonts w:ascii="Franklin Gothic Book" w:hAnsi="Franklin Gothic Book"/>
          <w:b/>
          <w:color w:val="000000" w:themeColor="text1"/>
          <w:sz w:val="24"/>
          <w:szCs w:val="24"/>
        </w:rPr>
        <w:t>Other Departments/Entities:</w:t>
      </w:r>
    </w:p>
    <w:p w:rsidR="00D23589" w:rsidRPr="00F86A68" w:rsidP="006E58CF" w14:paraId="478A9537" w14:textId="52CAC50C">
      <w:pPr>
        <w:pStyle w:val="ListParagraph"/>
        <w:numPr>
          <w:ilvl w:val="0"/>
          <w:numId w:val="2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One or more departments provide Tribal Administrative Support Personnel, as required, including a Computer Specialist/Administrative Technician and a Clerk/Typist</w:t>
      </w:r>
    </w:p>
    <w:p w:rsidR="00E47338" w:rsidRPr="00F86A68" w:rsidP="00CA1706" w14:paraId="097AA5C8" w14:textId="632DF629">
      <w:pPr>
        <w:pStyle w:val="Heading1"/>
        <w:rPr>
          <w:rFonts w:ascii="Franklin Gothic Book" w:hAnsi="Franklin Gothic Book"/>
          <w:b/>
          <w:bCs/>
          <w:color w:val="000000" w:themeColor="text1"/>
        </w:rPr>
      </w:pPr>
      <w:bookmarkStart w:id="10" w:name="_Toc94186896"/>
      <w:r w:rsidRPr="00F86A68">
        <w:rPr>
          <w:rFonts w:ascii="Franklin Gothic Book" w:hAnsi="Franklin Gothic Book"/>
          <w:b/>
          <w:bCs/>
          <w:color w:val="000000" w:themeColor="text1"/>
        </w:rPr>
        <w:t xml:space="preserve">Direction and </w:t>
      </w:r>
      <w:r w:rsidRPr="00F86A68" w:rsidR="00100990">
        <w:rPr>
          <w:rFonts w:ascii="Franklin Gothic Book" w:hAnsi="Franklin Gothic Book"/>
          <w:b/>
          <w:bCs/>
          <w:color w:val="000000" w:themeColor="text1"/>
        </w:rPr>
        <w:t>C</w:t>
      </w:r>
      <w:r w:rsidRPr="00F86A68">
        <w:rPr>
          <w:rFonts w:ascii="Franklin Gothic Book" w:hAnsi="Franklin Gothic Book"/>
          <w:b/>
          <w:bCs/>
          <w:color w:val="000000" w:themeColor="text1"/>
        </w:rPr>
        <w:t>ontrol</w:t>
      </w:r>
      <w:bookmarkEnd w:id="10"/>
    </w:p>
    <w:p w:rsidR="00E47338" w:rsidRPr="00F86A68" w:rsidP="00E47338" w14:paraId="4136A885" w14:textId="1431D740">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Depending on the size and nature of the disaster, the </w:t>
      </w:r>
      <w:r w:rsidR="00462645">
        <w:rPr>
          <w:rFonts w:ascii="Franklin Gothic Book" w:hAnsi="Franklin Gothic Book"/>
          <w:color w:val="000000" w:themeColor="text1"/>
          <w:sz w:val="24"/>
          <w:szCs w:val="24"/>
        </w:rPr>
        <w:t>Tribe</w:t>
      </w:r>
      <w:r w:rsidRPr="00F86A68">
        <w:rPr>
          <w:rFonts w:ascii="Franklin Gothic Book" w:hAnsi="Franklin Gothic Book"/>
          <w:color w:val="000000" w:themeColor="text1"/>
          <w:sz w:val="24"/>
          <w:szCs w:val="24"/>
        </w:rPr>
        <w:t xml:space="preserve"> may choose to participate at various levels in the Public Assistance process. Define the procedures for completing each activity</w:t>
      </w:r>
      <w:r w:rsidRPr="00F86A68" w:rsidR="00FE225D">
        <w:rPr>
          <w:rFonts w:ascii="Franklin Gothic Book" w:hAnsi="Franklin Gothic Book"/>
          <w:color w:val="000000" w:themeColor="text1"/>
          <w:sz w:val="24"/>
          <w:szCs w:val="24"/>
        </w:rPr>
        <w:t xml:space="preserve"> below</w:t>
      </w:r>
      <w:r w:rsidRPr="00F86A68">
        <w:rPr>
          <w:rFonts w:ascii="Franklin Gothic Book" w:hAnsi="Franklin Gothic Book"/>
          <w:color w:val="000000" w:themeColor="text1"/>
          <w:sz w:val="24"/>
          <w:szCs w:val="24"/>
        </w:rPr>
        <w:t>.</w:t>
      </w:r>
    </w:p>
    <w:p w:rsidR="00E47338" w:rsidRPr="00F86A68" w:rsidP="00E47338" w14:paraId="68EBDF5D" w14:textId="77777777">
      <w:pPr>
        <w:spacing w:after="0" w:line="240" w:lineRule="auto"/>
        <w:rPr>
          <w:rFonts w:ascii="Franklin Gothic Book" w:hAnsi="Franklin Gothic Book"/>
          <w:color w:val="000000" w:themeColor="text1"/>
          <w:sz w:val="24"/>
          <w:szCs w:val="24"/>
        </w:rPr>
      </w:pPr>
    </w:p>
    <w:p w:rsidR="00E47338" w:rsidRPr="00F86A68" w:rsidP="003C3E5B" w14:paraId="3BE4E5F3" w14:textId="77777777">
      <w:pPr>
        <w:pStyle w:val="Heading2"/>
        <w:rPr>
          <w:rFonts w:ascii="Franklin Gothic Book" w:hAnsi="Franklin Gothic Book"/>
          <w:color w:val="000000" w:themeColor="text1"/>
          <w:sz w:val="28"/>
          <w:szCs w:val="28"/>
        </w:rPr>
      </w:pPr>
      <w:bookmarkStart w:id="11" w:name="_Toc94186897"/>
      <w:r w:rsidRPr="00F86A68">
        <w:rPr>
          <w:rFonts w:ascii="Franklin Gothic Book" w:hAnsi="Franklin Gothic Book"/>
          <w:color w:val="000000" w:themeColor="text1"/>
          <w:sz w:val="28"/>
          <w:szCs w:val="28"/>
        </w:rPr>
        <w:t>Pre – Declaration Activities</w:t>
      </w:r>
      <w:bookmarkEnd w:id="11"/>
    </w:p>
    <w:p w:rsidR="00E47338" w:rsidRPr="00F86A68" w:rsidP="00E47338" w14:paraId="7F7A9BCC" w14:textId="7A0E8186">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Preliminary Damage Assessment (PDA)</w:t>
      </w:r>
      <w:r w:rsidRPr="00F86A68" w:rsidR="006230BB">
        <w:rPr>
          <w:rFonts w:ascii="Franklin Gothic Book" w:hAnsi="Franklin Gothic Book"/>
          <w:b/>
          <w:bCs/>
          <w:color w:val="000000" w:themeColor="text1"/>
          <w:sz w:val="24"/>
          <w:szCs w:val="24"/>
        </w:rPr>
        <w:t>:</w:t>
      </w:r>
      <w:r w:rsidRPr="00F86A68" w:rsidR="003C3E5B">
        <w:rPr>
          <w:rFonts w:ascii="Franklin Gothic Book" w:hAnsi="Franklin Gothic Book"/>
          <w:b/>
          <w:bCs/>
          <w:color w:val="000000" w:themeColor="text1"/>
          <w:sz w:val="24"/>
          <w:szCs w:val="24"/>
        </w:rPr>
        <w:t xml:space="preserve"> </w:t>
      </w:r>
      <w:r w:rsidRPr="00F86A68" w:rsidR="00954A2C">
        <w:rPr>
          <w:rFonts w:ascii="Franklin Gothic Book" w:hAnsi="Franklin Gothic Book"/>
          <w:color w:val="000000" w:themeColor="text1"/>
          <w:sz w:val="24"/>
          <w:szCs w:val="24"/>
        </w:rPr>
        <w:t xml:space="preserve">When a </w:t>
      </w:r>
      <w:r w:rsidRPr="00F86A68" w:rsidR="00A46374">
        <w:rPr>
          <w:rFonts w:ascii="Franklin Gothic Book" w:hAnsi="Franklin Gothic Book"/>
          <w:color w:val="000000" w:themeColor="text1"/>
          <w:sz w:val="24"/>
          <w:szCs w:val="24"/>
        </w:rPr>
        <w:t>Tribe</w:t>
      </w:r>
      <w:r w:rsidRPr="00F86A68" w:rsidR="005F1DA3">
        <w:rPr>
          <w:rFonts w:ascii="Franklin Gothic Book" w:hAnsi="Franklin Gothic Book"/>
          <w:color w:val="000000" w:themeColor="text1"/>
          <w:sz w:val="24"/>
          <w:szCs w:val="24"/>
        </w:rPr>
        <w:t xml:space="preserve"> </w:t>
      </w:r>
      <w:r w:rsidRPr="00F86A68" w:rsidR="00954A2C">
        <w:rPr>
          <w:rFonts w:ascii="Franklin Gothic Book" w:hAnsi="Franklin Gothic Book"/>
          <w:color w:val="000000" w:themeColor="text1"/>
          <w:sz w:val="24"/>
          <w:szCs w:val="24"/>
        </w:rPr>
        <w:t xml:space="preserve">determines that an incident may exceed </w:t>
      </w:r>
      <w:r w:rsidRPr="00F86A68" w:rsidR="005F1DA3">
        <w:rPr>
          <w:rFonts w:ascii="Franklin Gothic Book" w:hAnsi="Franklin Gothic Book"/>
          <w:color w:val="000000" w:themeColor="text1"/>
          <w:sz w:val="24"/>
          <w:szCs w:val="24"/>
        </w:rPr>
        <w:t xml:space="preserve">the </w:t>
      </w:r>
      <w:r w:rsidRPr="00F86A68" w:rsidR="00A46374">
        <w:rPr>
          <w:rFonts w:ascii="Franklin Gothic Book" w:hAnsi="Franklin Gothic Book"/>
          <w:color w:val="000000" w:themeColor="text1"/>
          <w:sz w:val="24"/>
          <w:szCs w:val="24"/>
        </w:rPr>
        <w:t>Tribe</w:t>
      </w:r>
      <w:r w:rsidRPr="00F86A68" w:rsidR="005069B4">
        <w:rPr>
          <w:rFonts w:ascii="Franklin Gothic Book" w:hAnsi="Franklin Gothic Book"/>
          <w:color w:val="000000" w:themeColor="text1"/>
          <w:sz w:val="24"/>
          <w:szCs w:val="24"/>
        </w:rPr>
        <w:t>’s</w:t>
      </w:r>
      <w:r w:rsidRPr="00F86A68" w:rsidR="00954A2C">
        <w:rPr>
          <w:rFonts w:ascii="Franklin Gothic Book" w:hAnsi="Franklin Gothic Book"/>
          <w:color w:val="000000" w:themeColor="text1"/>
          <w:sz w:val="24"/>
          <w:szCs w:val="24"/>
        </w:rPr>
        <w:t xml:space="preserve"> capabilities to respond, it requests a joint Preliminary Damage Assessment (PDA) with FEMA. Accurate and comprehensive PDAs are critical to enabling efficient response and recovery</w:t>
      </w:r>
      <w:r w:rsidRPr="00F86A68" w:rsidR="005069B4">
        <w:rPr>
          <w:rFonts w:ascii="Franklin Gothic Book" w:hAnsi="Franklin Gothic Book"/>
          <w:color w:val="000000" w:themeColor="text1"/>
          <w:sz w:val="24"/>
          <w:szCs w:val="24"/>
        </w:rPr>
        <w:t>.</w:t>
      </w:r>
    </w:p>
    <w:p w:rsidR="00AF368D" w:rsidRPr="00F86A68" w:rsidP="00E47338" w14:paraId="0EF5FC57" w14:textId="0DDE6170">
      <w:pPr>
        <w:spacing w:after="0" w:line="240" w:lineRule="auto"/>
        <w:rPr>
          <w:rFonts w:ascii="Franklin Gothic Book" w:hAnsi="Franklin Gothic Book"/>
          <w:color w:val="000000" w:themeColor="text1"/>
          <w:sz w:val="24"/>
          <w:szCs w:val="24"/>
        </w:rPr>
      </w:pPr>
    </w:p>
    <w:p w:rsidR="00AF368D" w:rsidRPr="00F86A68" w:rsidP="00906C52" w14:paraId="67E58CEF" w14:textId="677CDEDB">
      <w:pPr>
        <w:pStyle w:val="Heading2"/>
        <w:rPr>
          <w:rFonts w:ascii="Franklin Gothic Book" w:hAnsi="Franklin Gothic Book"/>
          <w:color w:val="000000" w:themeColor="text1"/>
          <w:sz w:val="28"/>
          <w:szCs w:val="28"/>
        </w:rPr>
      </w:pPr>
      <w:bookmarkStart w:id="12" w:name="_Toc94186898"/>
      <w:r w:rsidRPr="00F86A68">
        <w:rPr>
          <w:rFonts w:ascii="Franklin Gothic Book" w:hAnsi="Franklin Gothic Book"/>
          <w:color w:val="000000" w:themeColor="text1"/>
          <w:sz w:val="28"/>
          <w:szCs w:val="28"/>
        </w:rPr>
        <w:t xml:space="preserve">Post </w:t>
      </w:r>
      <w:r w:rsidRPr="00F86A68" w:rsidR="00443BF1">
        <w:rPr>
          <w:rFonts w:ascii="Franklin Gothic Book" w:hAnsi="Franklin Gothic Book"/>
          <w:color w:val="000000" w:themeColor="text1"/>
          <w:sz w:val="28"/>
          <w:szCs w:val="28"/>
        </w:rPr>
        <w:t xml:space="preserve">– </w:t>
      </w:r>
      <w:r w:rsidRPr="00F86A68">
        <w:rPr>
          <w:rFonts w:ascii="Franklin Gothic Book" w:hAnsi="Franklin Gothic Book"/>
          <w:color w:val="000000" w:themeColor="text1"/>
          <w:sz w:val="28"/>
          <w:szCs w:val="28"/>
        </w:rPr>
        <w:t>Declaration Activities</w:t>
      </w:r>
      <w:bookmarkEnd w:id="12"/>
    </w:p>
    <w:p w:rsidR="00AF368D" w:rsidRPr="00F86A68" w:rsidP="00AF368D" w14:paraId="35AC8DA9" w14:textId="39034BF1">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Grant Approval:</w:t>
      </w:r>
      <w:r w:rsidRPr="00F86A68">
        <w:rPr>
          <w:rFonts w:ascii="Franklin Gothic Book" w:hAnsi="Franklin Gothic Book"/>
          <w:color w:val="000000" w:themeColor="text1"/>
          <w:sz w:val="24"/>
          <w:szCs w:val="24"/>
        </w:rPr>
        <w:t xml:space="preserve"> The </w:t>
      </w:r>
      <w:r w:rsidRPr="00F86A68" w:rsidR="00BA1011">
        <w:rPr>
          <w:rFonts w:ascii="Franklin Gothic Book" w:hAnsi="Franklin Gothic Book"/>
          <w:b/>
          <w:color w:val="000000" w:themeColor="text1"/>
          <w:sz w:val="24"/>
          <w:szCs w:val="24"/>
        </w:rPr>
        <w:t>[</w:t>
      </w:r>
      <w:r w:rsidRPr="00F86A68" w:rsidR="00BA1011">
        <w:rPr>
          <w:rFonts w:ascii="Franklin Gothic Book" w:hAnsi="Franklin Gothic Book"/>
          <w:b/>
          <w:bCs/>
          <w:color w:val="000000" w:themeColor="text1"/>
          <w:sz w:val="24"/>
          <w:szCs w:val="24"/>
        </w:rPr>
        <w:t>insert Tribe name</w:t>
      </w:r>
      <w:r w:rsidRPr="00F86A68" w:rsidR="00BA1011">
        <w:rPr>
          <w:rFonts w:ascii="Franklin Gothic Book" w:hAnsi="Franklin Gothic Book"/>
          <w:b/>
          <w:color w:val="000000" w:themeColor="text1"/>
          <w:sz w:val="24"/>
          <w:szCs w:val="24"/>
        </w:rPr>
        <w:t>]</w:t>
      </w:r>
      <w:r w:rsidRPr="00F86A68" w:rsidR="00BA1011">
        <w:rPr>
          <w:rFonts w:ascii="Franklin Gothic Book" w:hAnsi="Franklin Gothic Book"/>
          <w:color w:val="000000" w:themeColor="text1"/>
          <w:sz w:val="24"/>
          <w:szCs w:val="24"/>
        </w:rPr>
        <w:t xml:space="preserve"> </w:t>
      </w:r>
      <w:r w:rsidRPr="00F86A68">
        <w:rPr>
          <w:rFonts w:ascii="Franklin Gothic Book" w:hAnsi="Franklin Gothic Book"/>
          <w:color w:val="000000" w:themeColor="text1"/>
          <w:sz w:val="24"/>
          <w:szCs w:val="24"/>
        </w:rPr>
        <w:t>submits an "Application for Federal Assistance" (SF</w:t>
      </w:r>
      <w:r w:rsidR="00002DB9">
        <w:rPr>
          <w:rFonts w:ascii="Franklin Gothic Book" w:hAnsi="Franklin Gothic Book"/>
          <w:color w:val="000000" w:themeColor="text1"/>
          <w:sz w:val="24"/>
          <w:szCs w:val="24"/>
        </w:rPr>
        <w:t>-</w:t>
      </w:r>
      <w:r w:rsidRPr="00F86A68">
        <w:rPr>
          <w:rFonts w:ascii="Franklin Gothic Book" w:hAnsi="Franklin Gothic Book"/>
          <w:color w:val="000000" w:themeColor="text1"/>
          <w:sz w:val="24"/>
          <w:szCs w:val="24"/>
        </w:rPr>
        <w:t>424), and “Assurances for Construction Programs</w:t>
      </w:r>
      <w:r w:rsidR="005363EB">
        <w:rPr>
          <w:rFonts w:ascii="Franklin Gothic Book" w:hAnsi="Franklin Gothic Book"/>
          <w:color w:val="000000" w:themeColor="text1"/>
          <w:sz w:val="24"/>
          <w:szCs w:val="24"/>
        </w:rPr>
        <w:t>”</w:t>
      </w:r>
      <w:r w:rsidRPr="00F86A68">
        <w:rPr>
          <w:rFonts w:ascii="Franklin Gothic Book" w:hAnsi="Franklin Gothic Book"/>
          <w:color w:val="000000" w:themeColor="text1"/>
          <w:sz w:val="24"/>
          <w:szCs w:val="24"/>
        </w:rPr>
        <w:t xml:space="preserve"> (SF</w:t>
      </w:r>
      <w:r w:rsidR="00002DB9">
        <w:rPr>
          <w:rFonts w:ascii="Franklin Gothic Book" w:hAnsi="Franklin Gothic Book"/>
          <w:color w:val="000000" w:themeColor="text1"/>
          <w:sz w:val="24"/>
          <w:szCs w:val="24"/>
        </w:rPr>
        <w:t>-</w:t>
      </w:r>
      <w:r w:rsidRPr="00F86A68">
        <w:rPr>
          <w:rFonts w:ascii="Franklin Gothic Book" w:hAnsi="Franklin Gothic Book"/>
          <w:color w:val="000000" w:themeColor="text1"/>
          <w:sz w:val="24"/>
          <w:szCs w:val="24"/>
        </w:rPr>
        <w:t xml:space="preserve">424D), to FEMA </w:t>
      </w:r>
      <w:r w:rsidRPr="00F86A68">
        <w:rPr>
          <w:rFonts w:ascii="Franklin Gothic Book" w:hAnsi="Franklin Gothic Book"/>
          <w:color w:val="000000" w:themeColor="text1"/>
          <w:sz w:val="24"/>
          <w:szCs w:val="24"/>
        </w:rPr>
        <w:t>in order to</w:t>
      </w:r>
      <w:r w:rsidRPr="00F86A68">
        <w:rPr>
          <w:rFonts w:ascii="Franklin Gothic Book" w:hAnsi="Franklin Gothic Book"/>
          <w:color w:val="000000" w:themeColor="text1"/>
          <w:sz w:val="24"/>
          <w:szCs w:val="24"/>
        </w:rPr>
        <w:t xml:space="preserve"> receive Federal funding. Approved </w:t>
      </w:r>
      <w:r w:rsidR="000601C4">
        <w:rPr>
          <w:rFonts w:ascii="Franklin Gothic Book" w:hAnsi="Franklin Gothic Book"/>
          <w:color w:val="000000" w:themeColor="text1"/>
          <w:sz w:val="24"/>
          <w:szCs w:val="24"/>
        </w:rPr>
        <w:t>p</w:t>
      </w:r>
      <w:r w:rsidRPr="00F86A68">
        <w:rPr>
          <w:rFonts w:ascii="Franklin Gothic Book" w:hAnsi="Franklin Gothic Book"/>
          <w:color w:val="000000" w:themeColor="text1"/>
          <w:sz w:val="24"/>
          <w:szCs w:val="24"/>
        </w:rPr>
        <w:t xml:space="preserve">roject </w:t>
      </w:r>
      <w:r w:rsidR="000601C4">
        <w:rPr>
          <w:rFonts w:ascii="Franklin Gothic Book" w:hAnsi="Franklin Gothic Book"/>
          <w:color w:val="000000" w:themeColor="text1"/>
          <w:sz w:val="24"/>
          <w:szCs w:val="24"/>
        </w:rPr>
        <w:t>a</w:t>
      </w:r>
      <w:r w:rsidRPr="00F86A68">
        <w:rPr>
          <w:rFonts w:ascii="Franklin Gothic Book" w:hAnsi="Franklin Gothic Book"/>
          <w:color w:val="000000" w:themeColor="text1"/>
          <w:sz w:val="24"/>
          <w:szCs w:val="24"/>
        </w:rPr>
        <w:t>pplications will be the basis for issuing the grant and any subgrants, if applicable, in accordance with the cost sharing provisions established in the FEMA-</w:t>
      </w:r>
      <w:r w:rsidRPr="00F86A68" w:rsidR="00926F4C">
        <w:rPr>
          <w:rFonts w:ascii="Franklin Gothic Book" w:hAnsi="Franklin Gothic Book"/>
          <w:color w:val="000000" w:themeColor="text1"/>
          <w:sz w:val="24"/>
          <w:szCs w:val="24"/>
        </w:rPr>
        <w:t>Tribe</w:t>
      </w:r>
      <w:r w:rsidRPr="00F86A68">
        <w:rPr>
          <w:rFonts w:ascii="Franklin Gothic Book" w:hAnsi="Franklin Gothic Book"/>
          <w:color w:val="000000" w:themeColor="text1"/>
          <w:sz w:val="24"/>
          <w:szCs w:val="24"/>
        </w:rPr>
        <w:t xml:space="preserve"> Agreement.</w:t>
      </w:r>
    </w:p>
    <w:p w:rsidR="00AF368D" w:rsidRPr="00F86A68" w:rsidP="00AF368D" w14:paraId="37C36E7A" w14:textId="77777777">
      <w:pPr>
        <w:spacing w:after="0" w:line="240" w:lineRule="auto"/>
        <w:rPr>
          <w:rFonts w:ascii="Franklin Gothic Book" w:hAnsi="Franklin Gothic Book"/>
          <w:color w:val="000000" w:themeColor="text1"/>
          <w:sz w:val="24"/>
          <w:szCs w:val="24"/>
        </w:rPr>
      </w:pPr>
    </w:p>
    <w:p w:rsidR="00AF368D" w:rsidRPr="00F86A68" w:rsidP="00AF368D" w14:paraId="5F720F3E" w14:textId="6CC05AAF">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 xml:space="preserve">Notifying Potential </w:t>
      </w:r>
      <w:r w:rsidRPr="00F86A68" w:rsidR="009C7A0E">
        <w:rPr>
          <w:rFonts w:ascii="Franklin Gothic Book" w:hAnsi="Franklin Gothic Book"/>
          <w:b/>
          <w:bCs/>
          <w:color w:val="000000" w:themeColor="text1"/>
          <w:sz w:val="24"/>
          <w:szCs w:val="24"/>
        </w:rPr>
        <w:t xml:space="preserve">Tribal </w:t>
      </w:r>
      <w:r w:rsidRPr="00F86A68" w:rsidR="008F2958">
        <w:rPr>
          <w:rFonts w:ascii="Franklin Gothic Book" w:hAnsi="Franklin Gothic Book"/>
          <w:b/>
          <w:bCs/>
          <w:color w:val="000000" w:themeColor="text1"/>
          <w:sz w:val="24"/>
          <w:szCs w:val="24"/>
        </w:rPr>
        <w:t>Applicant</w:t>
      </w:r>
      <w:r w:rsidRPr="00F86A68" w:rsidR="009C7A0E">
        <w:rPr>
          <w:rFonts w:ascii="Franklin Gothic Book" w:hAnsi="Franklin Gothic Book"/>
          <w:b/>
          <w:bCs/>
          <w:color w:val="000000" w:themeColor="text1"/>
          <w:sz w:val="24"/>
          <w:szCs w:val="24"/>
        </w:rPr>
        <w:t>s</w:t>
      </w:r>
      <w:r w:rsidRPr="00F86A68">
        <w:rPr>
          <w:rFonts w:ascii="Franklin Gothic Book" w:hAnsi="Franklin Gothic Book"/>
          <w:b/>
          <w:bCs/>
          <w:color w:val="000000" w:themeColor="text1"/>
          <w:sz w:val="24"/>
          <w:szCs w:val="24"/>
        </w:rPr>
        <w:t>:</w:t>
      </w:r>
      <w:r w:rsidRPr="00F86A68">
        <w:rPr>
          <w:rFonts w:ascii="Franklin Gothic Book" w:hAnsi="Franklin Gothic Book"/>
          <w:color w:val="000000" w:themeColor="text1"/>
          <w:sz w:val="24"/>
          <w:szCs w:val="24"/>
        </w:rPr>
        <w:t xml:space="preserve"> The </w:t>
      </w:r>
      <w:r w:rsidRPr="00F86A68" w:rsidR="009C7A0E">
        <w:rPr>
          <w:rFonts w:ascii="Franklin Gothic Book" w:hAnsi="Franklin Gothic Book"/>
          <w:b/>
          <w:bCs/>
          <w:color w:val="000000" w:themeColor="text1"/>
          <w:sz w:val="24"/>
          <w:szCs w:val="24"/>
        </w:rPr>
        <w:t>[insert Tribe name]</w:t>
      </w:r>
      <w:r w:rsidRPr="00F86A68" w:rsidR="009C7A0E">
        <w:rPr>
          <w:rFonts w:ascii="Franklin Gothic Book" w:hAnsi="Franklin Gothic Book"/>
          <w:color w:val="000000" w:themeColor="text1"/>
          <w:sz w:val="24"/>
          <w:szCs w:val="24"/>
        </w:rPr>
        <w:t xml:space="preserve"> will notify</w:t>
      </w:r>
      <w:r w:rsidRPr="00F86A68">
        <w:rPr>
          <w:rFonts w:ascii="Franklin Gothic Book" w:hAnsi="Franklin Gothic Book"/>
          <w:color w:val="000000" w:themeColor="text1"/>
          <w:sz w:val="24"/>
          <w:szCs w:val="24"/>
        </w:rPr>
        <w:t xml:space="preserve"> potential </w:t>
      </w:r>
      <w:r w:rsidRPr="00F86A68" w:rsidR="009C7A0E">
        <w:rPr>
          <w:rFonts w:ascii="Franklin Gothic Book" w:hAnsi="Franklin Gothic Book"/>
          <w:color w:val="000000" w:themeColor="text1"/>
          <w:sz w:val="24"/>
          <w:szCs w:val="24"/>
        </w:rPr>
        <w:t xml:space="preserve">Tribal </w:t>
      </w:r>
      <w:r w:rsidRPr="00F86A68" w:rsidR="008F2958">
        <w:rPr>
          <w:rFonts w:ascii="Franklin Gothic Book" w:hAnsi="Franklin Gothic Book"/>
          <w:color w:val="000000" w:themeColor="text1"/>
          <w:sz w:val="24"/>
          <w:szCs w:val="24"/>
        </w:rPr>
        <w:t>Applicant</w:t>
      </w:r>
      <w:r w:rsidRPr="00F86A68" w:rsidR="009C7A0E">
        <w:rPr>
          <w:rFonts w:ascii="Franklin Gothic Book" w:hAnsi="Franklin Gothic Book"/>
          <w:color w:val="000000" w:themeColor="text1"/>
          <w:sz w:val="24"/>
          <w:szCs w:val="24"/>
        </w:rPr>
        <w:t>s</w:t>
      </w:r>
      <w:r w:rsidRPr="00F86A68">
        <w:rPr>
          <w:rFonts w:ascii="Franklin Gothic Book" w:hAnsi="Franklin Gothic Book"/>
          <w:color w:val="000000" w:themeColor="text1"/>
          <w:sz w:val="24"/>
          <w:szCs w:val="24"/>
        </w:rPr>
        <w:t xml:space="preserve"> of the assistance that is available and the time</w:t>
      </w:r>
      <w:r w:rsidRPr="00F86A68" w:rsidR="009C7A0E">
        <w:rPr>
          <w:rFonts w:ascii="Franklin Gothic Book" w:hAnsi="Franklin Gothic Book"/>
          <w:color w:val="000000" w:themeColor="text1"/>
          <w:sz w:val="24"/>
          <w:szCs w:val="24"/>
        </w:rPr>
        <w:t xml:space="preserve"> and </w:t>
      </w:r>
      <w:r w:rsidRPr="00F86A68">
        <w:rPr>
          <w:rFonts w:ascii="Franklin Gothic Book" w:hAnsi="Franklin Gothic Book"/>
          <w:color w:val="000000" w:themeColor="text1"/>
          <w:sz w:val="24"/>
          <w:szCs w:val="24"/>
        </w:rPr>
        <w:t xml:space="preserve">date of the </w:t>
      </w:r>
      <w:r w:rsidRPr="00F86A68" w:rsidR="009C7A0E">
        <w:rPr>
          <w:rFonts w:ascii="Franklin Gothic Book" w:hAnsi="Franklin Gothic Book"/>
          <w:color w:val="000000" w:themeColor="text1"/>
          <w:sz w:val="24"/>
          <w:szCs w:val="24"/>
        </w:rPr>
        <w:t xml:space="preserve">Tribal </w:t>
      </w:r>
      <w:r w:rsidRPr="00F86A68" w:rsidR="008F2958">
        <w:rPr>
          <w:rFonts w:ascii="Franklin Gothic Book" w:hAnsi="Franklin Gothic Book"/>
          <w:color w:val="000000" w:themeColor="text1"/>
          <w:sz w:val="24"/>
          <w:szCs w:val="24"/>
        </w:rPr>
        <w:t>Applicant</w:t>
      </w:r>
      <w:r w:rsidRPr="00F86A68" w:rsidR="009C7A0E">
        <w:rPr>
          <w:rFonts w:ascii="Franklin Gothic Book" w:hAnsi="Franklin Gothic Book"/>
          <w:color w:val="000000" w:themeColor="text1"/>
          <w:sz w:val="24"/>
          <w:szCs w:val="24"/>
        </w:rPr>
        <w:t>s’</w:t>
      </w:r>
      <w:r w:rsidRPr="00F86A68">
        <w:rPr>
          <w:rFonts w:ascii="Franklin Gothic Book" w:hAnsi="Franklin Gothic Book"/>
          <w:color w:val="000000" w:themeColor="text1"/>
          <w:sz w:val="24"/>
          <w:szCs w:val="24"/>
        </w:rPr>
        <w:t xml:space="preserve"> Briefing</w:t>
      </w:r>
      <w:r w:rsidRPr="00F86A68" w:rsidR="009C7A0E">
        <w:rPr>
          <w:rFonts w:ascii="Franklin Gothic Book" w:hAnsi="Franklin Gothic Book"/>
          <w:color w:val="000000" w:themeColor="text1"/>
          <w:sz w:val="24"/>
          <w:szCs w:val="24"/>
        </w:rPr>
        <w:t xml:space="preserve"> which will be held in their area. The </w:t>
      </w:r>
      <w:r w:rsidRPr="00F86A68" w:rsidR="009C7A0E">
        <w:rPr>
          <w:rFonts w:ascii="Franklin Gothic Book" w:hAnsi="Franklin Gothic Book"/>
          <w:b/>
          <w:bCs/>
          <w:color w:val="000000" w:themeColor="text1"/>
          <w:sz w:val="24"/>
          <w:szCs w:val="24"/>
        </w:rPr>
        <w:t>[insert Tribe name]</w:t>
      </w:r>
      <w:r w:rsidRPr="00F86A68" w:rsidR="009C7A0E">
        <w:rPr>
          <w:rFonts w:ascii="Franklin Gothic Book" w:hAnsi="Franklin Gothic Book"/>
          <w:color w:val="000000" w:themeColor="text1"/>
          <w:sz w:val="24"/>
          <w:szCs w:val="24"/>
        </w:rPr>
        <w:t xml:space="preserve"> </w:t>
      </w:r>
      <w:r w:rsidR="00FA3848">
        <w:rPr>
          <w:rFonts w:ascii="Franklin Gothic Book" w:hAnsi="Franklin Gothic Book"/>
          <w:color w:val="000000" w:themeColor="text1"/>
          <w:sz w:val="24"/>
          <w:szCs w:val="24"/>
        </w:rPr>
        <w:t xml:space="preserve">may </w:t>
      </w:r>
      <w:r w:rsidRPr="00F86A68" w:rsidR="009C7A0E">
        <w:rPr>
          <w:rFonts w:ascii="Franklin Gothic Book" w:hAnsi="Franklin Gothic Book"/>
          <w:color w:val="000000" w:themeColor="text1"/>
          <w:sz w:val="24"/>
          <w:szCs w:val="24"/>
        </w:rPr>
        <w:t xml:space="preserve">determine that a separate Tribal </w:t>
      </w:r>
      <w:r w:rsidRPr="00F86A68" w:rsidR="00B105DE">
        <w:rPr>
          <w:rFonts w:ascii="Franklin Gothic Book" w:hAnsi="Franklin Gothic Book"/>
          <w:color w:val="000000" w:themeColor="text1"/>
          <w:sz w:val="24"/>
          <w:szCs w:val="24"/>
        </w:rPr>
        <w:t>Applicant</w:t>
      </w:r>
      <w:r w:rsidRPr="00F86A68" w:rsidR="009C7A0E">
        <w:rPr>
          <w:rFonts w:ascii="Franklin Gothic Book" w:hAnsi="Franklin Gothic Book"/>
          <w:color w:val="000000" w:themeColor="text1"/>
          <w:sz w:val="24"/>
          <w:szCs w:val="24"/>
        </w:rPr>
        <w:t xml:space="preserve">s’ Briefing on Tribal land is not necessary. Tribal </w:t>
      </w:r>
      <w:r w:rsidRPr="00F86A68" w:rsidR="00D97A6B">
        <w:rPr>
          <w:rFonts w:ascii="Franklin Gothic Book" w:hAnsi="Franklin Gothic Book"/>
          <w:color w:val="000000" w:themeColor="text1"/>
          <w:sz w:val="24"/>
          <w:szCs w:val="24"/>
        </w:rPr>
        <w:t>Applicant</w:t>
      </w:r>
      <w:r w:rsidRPr="00F86A68" w:rsidR="009C7A0E">
        <w:rPr>
          <w:rFonts w:ascii="Franklin Gothic Book" w:hAnsi="Franklin Gothic Book"/>
          <w:color w:val="000000" w:themeColor="text1"/>
          <w:sz w:val="24"/>
          <w:szCs w:val="24"/>
        </w:rPr>
        <w:t xml:space="preserve">s may attend a Tribal </w:t>
      </w:r>
      <w:r w:rsidRPr="00F86A68" w:rsidR="00D97A6B">
        <w:rPr>
          <w:rFonts w:ascii="Franklin Gothic Book" w:hAnsi="Franklin Gothic Book"/>
          <w:color w:val="000000" w:themeColor="text1"/>
          <w:sz w:val="24"/>
          <w:szCs w:val="24"/>
        </w:rPr>
        <w:t>Applicants</w:t>
      </w:r>
      <w:r w:rsidRPr="00F86A68" w:rsidR="009C7A0E">
        <w:rPr>
          <w:rFonts w:ascii="Franklin Gothic Book" w:hAnsi="Franklin Gothic Book"/>
          <w:color w:val="000000" w:themeColor="text1"/>
          <w:sz w:val="24"/>
          <w:szCs w:val="24"/>
        </w:rPr>
        <w:t>’ Briefing, or a</w:t>
      </w:r>
      <w:r w:rsidRPr="00F86A68" w:rsidR="007C17EA">
        <w:rPr>
          <w:rFonts w:ascii="Franklin Gothic Book" w:hAnsi="Franklin Gothic Book"/>
          <w:color w:val="000000" w:themeColor="text1"/>
          <w:sz w:val="24"/>
          <w:szCs w:val="24"/>
        </w:rPr>
        <w:t>n Applicant</w:t>
      </w:r>
      <w:r w:rsidRPr="00F86A68" w:rsidR="009C7A0E">
        <w:rPr>
          <w:rFonts w:ascii="Franklin Gothic Book" w:hAnsi="Franklin Gothic Book"/>
          <w:color w:val="000000" w:themeColor="text1"/>
          <w:sz w:val="24"/>
          <w:szCs w:val="24"/>
        </w:rPr>
        <w:t>s’ briefing held by the State, if more convenient.</w:t>
      </w:r>
    </w:p>
    <w:p w:rsidR="00AF368D" w:rsidRPr="00F86A68" w:rsidP="00AF368D" w14:paraId="35BF9DF5" w14:textId="77777777">
      <w:pPr>
        <w:spacing w:after="0" w:line="240" w:lineRule="auto"/>
        <w:rPr>
          <w:rFonts w:ascii="Franklin Gothic Book" w:hAnsi="Franklin Gothic Book"/>
          <w:color w:val="000000" w:themeColor="text1"/>
          <w:sz w:val="24"/>
          <w:szCs w:val="24"/>
        </w:rPr>
      </w:pPr>
    </w:p>
    <w:p w:rsidR="00462652" w:rsidRPr="00F86A68" w:rsidP="00462652" w14:paraId="1D2B2C09" w14:textId="1A2FACE9">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Request for Public Assistance:</w:t>
      </w:r>
      <w:r w:rsidRPr="00F86A68">
        <w:rPr>
          <w:rFonts w:ascii="Franklin Gothic Book" w:hAnsi="Franklin Gothic Book"/>
          <w:color w:val="000000" w:themeColor="text1"/>
          <w:sz w:val="24"/>
          <w:szCs w:val="24"/>
        </w:rPr>
        <w:t xml:space="preserve"> </w:t>
      </w:r>
      <w:r w:rsidRPr="00F86A68">
        <w:rPr>
          <w:rFonts w:ascii="Franklin Gothic Book" w:hAnsi="Franklin Gothic Book"/>
          <w:color w:val="000000" w:themeColor="text1"/>
          <w:sz w:val="24"/>
          <w:szCs w:val="24"/>
        </w:rPr>
        <w:t xml:space="preserve">The </w:t>
      </w:r>
      <w:r w:rsidRPr="00F86A68">
        <w:rPr>
          <w:rFonts w:ascii="Franklin Gothic Book" w:hAnsi="Franklin Gothic Book"/>
          <w:b/>
          <w:color w:val="000000" w:themeColor="text1"/>
          <w:sz w:val="24"/>
          <w:szCs w:val="24"/>
        </w:rPr>
        <w:t>[</w:t>
      </w:r>
      <w:r w:rsidRPr="00F86A68" w:rsidR="00F350E6">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 xml:space="preserve"> must forward a Request for Public Assistance on behalf of each Tribal Applicant with the Regional Administrator within 30 days from the date Public Assistance was declared for tribal land. Requests submitted after this </w:t>
      </w:r>
      <w:r w:rsidRPr="00F86A68">
        <w:rPr>
          <w:rFonts w:ascii="Franklin Gothic Book" w:hAnsi="Franklin Gothic Book"/>
          <w:color w:val="000000" w:themeColor="text1"/>
          <w:sz w:val="24"/>
          <w:szCs w:val="24"/>
        </w:rPr>
        <w:t xml:space="preserve">30-day period will be reviewed on a case-by-case basis and, if warranted, will be forwarded to FEMA for consideration. If necessary, the </w:t>
      </w:r>
      <w:r w:rsidRPr="00F86A68">
        <w:rPr>
          <w:rFonts w:ascii="Franklin Gothic Book" w:hAnsi="Franklin Gothic Book"/>
          <w:b/>
          <w:color w:val="000000" w:themeColor="text1"/>
          <w:sz w:val="24"/>
          <w:szCs w:val="24"/>
        </w:rPr>
        <w:t>[</w:t>
      </w:r>
      <w:r w:rsidRPr="00F86A68" w:rsidR="00F350E6">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 xml:space="preserve"> may request that the deadline for filing Requests be extended.</w:t>
      </w:r>
    </w:p>
    <w:p w:rsidR="009C7A0E" w:rsidRPr="00F86A68" w:rsidP="00AF368D" w14:paraId="3D058CAE" w14:textId="77777777">
      <w:pPr>
        <w:spacing w:after="0" w:line="240" w:lineRule="auto"/>
        <w:rPr>
          <w:rFonts w:ascii="Franklin Gothic Book" w:hAnsi="Franklin Gothic Book"/>
          <w:b/>
          <w:bCs/>
          <w:color w:val="000000" w:themeColor="text1"/>
          <w:sz w:val="24"/>
          <w:szCs w:val="24"/>
        </w:rPr>
      </w:pPr>
    </w:p>
    <w:p w:rsidR="00AF368D" w:rsidRPr="00F86A68" w:rsidP="00AF368D" w14:paraId="131B9114" w14:textId="1AB47C88">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 xml:space="preserve">Tribal </w:t>
      </w:r>
      <w:r w:rsidRPr="00F86A68">
        <w:rPr>
          <w:rFonts w:ascii="Franklin Gothic Book" w:hAnsi="Franklin Gothic Book"/>
          <w:b/>
          <w:bCs/>
          <w:color w:val="000000" w:themeColor="text1"/>
          <w:sz w:val="24"/>
          <w:szCs w:val="24"/>
        </w:rPr>
        <w:t>Applicant Eligibility:</w:t>
      </w:r>
      <w:r w:rsidRPr="00F86A68">
        <w:rPr>
          <w:rFonts w:ascii="Franklin Gothic Book" w:hAnsi="Franklin Gothic Book"/>
          <w:color w:val="000000" w:themeColor="text1"/>
          <w:sz w:val="24"/>
          <w:szCs w:val="24"/>
        </w:rPr>
        <w:t xml:space="preserve"> The </w:t>
      </w:r>
      <w:r w:rsidRPr="00F86A68" w:rsidR="004256EC">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assists FEMA in screening all potential </w:t>
      </w:r>
      <w:r w:rsidRPr="00F86A68">
        <w:rPr>
          <w:rFonts w:ascii="Franklin Gothic Book" w:hAnsi="Franklin Gothic Book"/>
          <w:color w:val="000000" w:themeColor="text1"/>
          <w:sz w:val="24"/>
          <w:szCs w:val="24"/>
        </w:rPr>
        <w:t xml:space="preserve">Tribal </w:t>
      </w:r>
      <w:r w:rsidRPr="00F86A68" w:rsidR="00E86AA7">
        <w:rPr>
          <w:rFonts w:ascii="Franklin Gothic Book" w:hAnsi="Franklin Gothic Book"/>
          <w:color w:val="000000" w:themeColor="text1"/>
          <w:sz w:val="24"/>
          <w:szCs w:val="24"/>
        </w:rPr>
        <w:t>Applicants</w:t>
      </w:r>
      <w:r w:rsidRPr="00F86A68">
        <w:rPr>
          <w:rFonts w:ascii="Franklin Gothic Book" w:hAnsi="Franklin Gothic Book"/>
          <w:color w:val="000000" w:themeColor="text1"/>
          <w:sz w:val="24"/>
          <w:szCs w:val="24"/>
        </w:rPr>
        <w:t xml:space="preserve"> for eligibility. </w:t>
      </w:r>
    </w:p>
    <w:p w:rsidR="00AF368D" w:rsidRPr="00F86A68" w:rsidP="00AF368D" w14:paraId="23997446" w14:textId="77777777">
      <w:pPr>
        <w:spacing w:after="0" w:line="240" w:lineRule="auto"/>
        <w:rPr>
          <w:rFonts w:ascii="Franklin Gothic Book" w:hAnsi="Franklin Gothic Book"/>
          <w:color w:val="000000" w:themeColor="text1"/>
          <w:sz w:val="24"/>
          <w:szCs w:val="24"/>
        </w:rPr>
      </w:pPr>
    </w:p>
    <w:p w:rsidR="00AF368D" w:rsidRPr="00F86A68" w:rsidP="00AF368D" w14:paraId="13BEB7F6" w14:textId="681A8AB3">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Project Application</w:t>
      </w:r>
      <w:r w:rsidRPr="00F86A68" w:rsidR="004756D8">
        <w:rPr>
          <w:rFonts w:ascii="Franklin Gothic Book" w:hAnsi="Franklin Gothic Book"/>
          <w:b/>
          <w:bCs/>
          <w:color w:val="000000" w:themeColor="text1"/>
          <w:sz w:val="24"/>
          <w:szCs w:val="24"/>
        </w:rPr>
        <w:t xml:space="preserve">: </w:t>
      </w:r>
      <w:r w:rsidRPr="00F86A68">
        <w:rPr>
          <w:rFonts w:ascii="Franklin Gothic Book" w:hAnsi="Franklin Gothic Book"/>
          <w:color w:val="000000" w:themeColor="text1"/>
          <w:sz w:val="24"/>
          <w:szCs w:val="24"/>
        </w:rPr>
        <w:t xml:space="preserve">The </w:t>
      </w:r>
      <w:r w:rsidRPr="00F86A68" w:rsidR="003E31CB">
        <w:rPr>
          <w:rFonts w:ascii="Franklin Gothic Book" w:hAnsi="Franklin Gothic Book"/>
          <w:color w:val="000000" w:themeColor="text1"/>
          <w:sz w:val="24"/>
          <w:szCs w:val="24"/>
        </w:rPr>
        <w:t>Trib</w:t>
      </w:r>
      <w:r w:rsidRPr="00F86A68">
        <w:rPr>
          <w:rFonts w:ascii="Franklin Gothic Book" w:hAnsi="Franklin Gothic Book"/>
          <w:color w:val="000000" w:themeColor="text1"/>
          <w:sz w:val="24"/>
          <w:szCs w:val="24"/>
        </w:rPr>
        <w:t>e’s involvement includes:</w:t>
      </w:r>
    </w:p>
    <w:p w:rsidR="00AF368D" w:rsidRPr="00F86A68" w:rsidP="00D95503" w14:paraId="16A413CA" w14:textId="77777777">
      <w:pPr>
        <w:pStyle w:val="ListParagraph"/>
        <w:numPr>
          <w:ilvl w:val="0"/>
          <w:numId w:val="4"/>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Supporting the development and submission of project applications.</w:t>
      </w:r>
    </w:p>
    <w:p w:rsidR="00AF368D" w:rsidRPr="00F86A68" w:rsidP="00AF368D" w14:paraId="2F97E16F" w14:textId="30FF4A7A">
      <w:pPr>
        <w:pStyle w:val="ListParagraph"/>
        <w:numPr>
          <w:ilvl w:val="0"/>
          <w:numId w:val="4"/>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Assisting FEMA and/or any </w:t>
      </w:r>
      <w:r w:rsidRPr="00F86A68" w:rsidR="000A5C7F">
        <w:rPr>
          <w:rFonts w:ascii="Franklin Gothic Book" w:hAnsi="Franklin Gothic Book"/>
          <w:color w:val="000000" w:themeColor="text1"/>
          <w:sz w:val="24"/>
          <w:szCs w:val="24"/>
        </w:rPr>
        <w:t>Applicant</w:t>
      </w:r>
      <w:r w:rsidRPr="00F86A68">
        <w:rPr>
          <w:rFonts w:ascii="Franklin Gothic Book" w:hAnsi="Franklin Gothic Book"/>
          <w:color w:val="000000" w:themeColor="text1"/>
          <w:sz w:val="24"/>
          <w:szCs w:val="24"/>
        </w:rPr>
        <w:t>s in inspecting damaged sites, documenting the damage description and dimensions, and developing scopes of work and cost estimates.</w:t>
      </w:r>
    </w:p>
    <w:p w:rsidR="00AF368D" w:rsidRPr="00F86A68" w:rsidP="00AF368D" w14:paraId="70B029E0" w14:textId="4953B561">
      <w:pPr>
        <w:pStyle w:val="ListParagraph"/>
        <w:numPr>
          <w:ilvl w:val="0"/>
          <w:numId w:val="4"/>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Assisting FEMA and/or the </w:t>
      </w:r>
      <w:r w:rsidRPr="00F86A68" w:rsidR="009967EA">
        <w:rPr>
          <w:rFonts w:ascii="Franklin Gothic Book" w:hAnsi="Franklin Gothic Book"/>
          <w:color w:val="000000" w:themeColor="text1"/>
          <w:sz w:val="24"/>
          <w:szCs w:val="24"/>
        </w:rPr>
        <w:t xml:space="preserve">Tribal </w:t>
      </w:r>
      <w:r w:rsidRPr="00F86A68">
        <w:rPr>
          <w:rFonts w:ascii="Franklin Gothic Book" w:hAnsi="Franklin Gothic Book"/>
          <w:color w:val="000000" w:themeColor="text1"/>
          <w:sz w:val="24"/>
          <w:szCs w:val="24"/>
        </w:rPr>
        <w:t xml:space="preserve">Applicant in developing scopes of work and cost estimates </w:t>
      </w:r>
    </w:p>
    <w:p w:rsidR="00AF368D" w:rsidRPr="00F86A68" w:rsidP="00AF368D" w14:paraId="31436C50" w14:textId="77777777">
      <w:pPr>
        <w:pStyle w:val="ListParagraph"/>
        <w:numPr>
          <w:ilvl w:val="0"/>
          <w:numId w:val="4"/>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Participating in the project validation process.</w:t>
      </w:r>
    </w:p>
    <w:p w:rsidR="00AF368D" w:rsidRPr="00F86A68" w:rsidP="00AF368D" w14:paraId="029F0F4F" w14:textId="42375244">
      <w:pPr>
        <w:pStyle w:val="ListParagraph"/>
        <w:numPr>
          <w:ilvl w:val="0"/>
          <w:numId w:val="4"/>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Notifying FEMA of any special considerations and/or technical assistance requirements needed to facilitate project approval.</w:t>
      </w:r>
    </w:p>
    <w:p w:rsidR="00702EAF" w:rsidRPr="00F86A68" w:rsidP="00C05C34" w14:paraId="3803E8E5" w14:textId="77777777">
      <w:pPr>
        <w:spacing w:after="0" w:line="240" w:lineRule="auto"/>
        <w:rPr>
          <w:rFonts w:ascii="Franklin Gothic Book" w:hAnsi="Franklin Gothic Book"/>
          <w:color w:val="000000" w:themeColor="text1"/>
          <w:sz w:val="24"/>
          <w:szCs w:val="24"/>
        </w:rPr>
      </w:pPr>
    </w:p>
    <w:p w:rsidR="00C05C34" w:rsidRPr="00F86A68" w:rsidP="00C05C34" w14:paraId="40A85CE7" w14:textId="054B6239">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w:t>
      </w:r>
      <w:r w:rsidRPr="00F86A68">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will: </w:t>
      </w:r>
    </w:p>
    <w:p w:rsidR="00702EAF" w:rsidRPr="00F86A68" w:rsidP="00702EAF" w14:paraId="0D65F9B7" w14:textId="690E1B91">
      <w:pPr>
        <w:pStyle w:val="ListParagraph"/>
        <w:numPr>
          <w:ilvl w:val="0"/>
          <w:numId w:val="2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Be responsible for identifying projects that </w:t>
      </w:r>
      <w:r w:rsidRPr="00F86A68">
        <w:rPr>
          <w:rFonts w:ascii="Franklin Gothic Book" w:hAnsi="Franklin Gothic Book"/>
          <w:color w:val="000000" w:themeColor="text1"/>
          <w:sz w:val="24"/>
          <w:szCs w:val="24"/>
        </w:rPr>
        <w:t>are anticipated</w:t>
      </w:r>
      <w:r w:rsidRPr="00F86A68">
        <w:rPr>
          <w:rFonts w:ascii="Franklin Gothic Book" w:hAnsi="Franklin Gothic Book"/>
          <w:color w:val="000000" w:themeColor="text1"/>
          <w:sz w:val="24"/>
          <w:szCs w:val="24"/>
        </w:rPr>
        <w:t xml:space="preserve"> to be </w:t>
      </w:r>
      <w:r w:rsidR="000601C4">
        <w:rPr>
          <w:rFonts w:ascii="Franklin Gothic Book" w:hAnsi="Franklin Gothic Book"/>
          <w:color w:val="000000" w:themeColor="text1"/>
          <w:sz w:val="24"/>
          <w:szCs w:val="24"/>
        </w:rPr>
        <w:t>l</w:t>
      </w:r>
      <w:r w:rsidRPr="00F86A68">
        <w:rPr>
          <w:rFonts w:ascii="Franklin Gothic Book" w:hAnsi="Franklin Gothic Book"/>
          <w:color w:val="000000" w:themeColor="text1"/>
          <w:sz w:val="24"/>
          <w:szCs w:val="24"/>
        </w:rPr>
        <w:t xml:space="preserve">arge </w:t>
      </w:r>
      <w:r w:rsidR="000601C4">
        <w:rPr>
          <w:rFonts w:ascii="Franklin Gothic Book" w:hAnsi="Franklin Gothic Book"/>
          <w:color w:val="000000" w:themeColor="text1"/>
          <w:sz w:val="24"/>
          <w:szCs w:val="24"/>
        </w:rPr>
        <w:t>p</w:t>
      </w:r>
      <w:r w:rsidRPr="00F86A68">
        <w:rPr>
          <w:rFonts w:ascii="Franklin Gothic Book" w:hAnsi="Franklin Gothic Book"/>
          <w:color w:val="000000" w:themeColor="text1"/>
          <w:sz w:val="24"/>
          <w:szCs w:val="24"/>
        </w:rPr>
        <w:t>rojects.</w:t>
      </w:r>
    </w:p>
    <w:p w:rsidR="00702EAF" w:rsidRPr="00F86A68" w:rsidP="00702EAF" w14:paraId="1C29A66B" w14:textId="2647940F">
      <w:pPr>
        <w:pStyle w:val="ListParagraph"/>
        <w:numPr>
          <w:ilvl w:val="0"/>
          <w:numId w:val="2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Ensure compliance with, insurance coverage, floodplain management requirements, identify Hazard Mitigation opportunities, and obtain all required EHP permits.</w:t>
      </w:r>
    </w:p>
    <w:p w:rsidR="00702EAF" w:rsidRPr="00F86A68" w:rsidP="00702EAF" w14:paraId="04E20E8C" w14:textId="5B953D54">
      <w:pPr>
        <w:pStyle w:val="ListParagraph"/>
        <w:numPr>
          <w:ilvl w:val="0"/>
          <w:numId w:val="2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Report any additional damage that is not previously identified to the PDMG within 60 days of the initial inspection. If warranted, the </w:t>
      </w:r>
      <w:r w:rsidRPr="00F86A68">
        <w:rPr>
          <w:rFonts w:ascii="Franklin Gothic Book" w:hAnsi="Franklin Gothic Book"/>
          <w:b/>
          <w:color w:val="000000" w:themeColor="text1"/>
          <w:sz w:val="24"/>
          <w:szCs w:val="24"/>
        </w:rPr>
        <w:t>[</w:t>
      </w:r>
      <w:r w:rsidRPr="00F86A68" w:rsidR="00E0176A">
        <w:rPr>
          <w:rFonts w:ascii="Franklin Gothic Book" w:hAnsi="Franklin Gothic Book"/>
          <w:b/>
          <w:bCs/>
          <w:color w:val="000000" w:themeColor="text1"/>
          <w:sz w:val="24"/>
          <w:szCs w:val="24"/>
        </w:rPr>
        <w:t>insert Tribe name</w:t>
      </w:r>
      <w:r w:rsidRPr="00F86A68">
        <w:rPr>
          <w:rFonts w:ascii="Franklin Gothic Book" w:hAnsi="Franklin Gothic Book"/>
          <w:b/>
          <w:color w:val="000000" w:themeColor="text1"/>
          <w:sz w:val="24"/>
          <w:szCs w:val="24"/>
        </w:rPr>
        <w:t>]</w:t>
      </w:r>
      <w:r w:rsidRPr="00F86A68">
        <w:rPr>
          <w:rFonts w:ascii="Franklin Gothic Book" w:hAnsi="Franklin Gothic Book"/>
          <w:color w:val="000000" w:themeColor="text1"/>
          <w:sz w:val="24"/>
          <w:szCs w:val="24"/>
        </w:rPr>
        <w:t xml:space="preserve"> may request an extension of time in order to report additional damage.</w:t>
      </w:r>
    </w:p>
    <w:p w:rsidR="00702EAF" w:rsidRPr="00F86A68" w:rsidP="00702EAF" w14:paraId="6F54C2C2" w14:textId="39944815">
      <w:pPr>
        <w:pStyle w:val="ListParagraph"/>
        <w:numPr>
          <w:ilvl w:val="0"/>
          <w:numId w:val="2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N</w:t>
      </w:r>
      <w:r w:rsidRPr="00F86A68">
        <w:rPr>
          <w:rFonts w:ascii="Franklin Gothic Book" w:hAnsi="Franklin Gothic Book"/>
          <w:color w:val="000000" w:themeColor="text1"/>
          <w:sz w:val="24"/>
          <w:szCs w:val="24"/>
        </w:rPr>
        <w:t>otify FEMA of any special considerations and/or technical assistance requirements needed to facilitate project approval.</w:t>
      </w:r>
    </w:p>
    <w:p w:rsidR="009445E4" w:rsidRPr="00F86A68" w:rsidP="00AF368D" w14:paraId="366388FB" w14:textId="77777777">
      <w:pPr>
        <w:spacing w:after="0" w:line="240" w:lineRule="auto"/>
        <w:rPr>
          <w:rFonts w:ascii="Franklin Gothic Book" w:hAnsi="Franklin Gothic Book"/>
          <w:color w:val="000000" w:themeColor="text1"/>
          <w:sz w:val="24"/>
          <w:szCs w:val="24"/>
        </w:rPr>
      </w:pPr>
    </w:p>
    <w:p w:rsidR="00070605" w:rsidRPr="00F86A68" w:rsidP="00070605" w14:paraId="2D914C24" w14:textId="6CF88BB2">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Once </w:t>
      </w:r>
      <w:r w:rsidR="000601C4">
        <w:rPr>
          <w:rFonts w:ascii="Franklin Gothic Book" w:hAnsi="Franklin Gothic Book"/>
          <w:color w:val="000000" w:themeColor="text1"/>
          <w:sz w:val="24"/>
          <w:szCs w:val="24"/>
        </w:rPr>
        <w:t>p</w:t>
      </w:r>
      <w:r w:rsidRPr="00F86A68">
        <w:rPr>
          <w:rFonts w:ascii="Franklin Gothic Book" w:hAnsi="Franklin Gothic Book"/>
          <w:color w:val="000000" w:themeColor="text1"/>
          <w:sz w:val="24"/>
          <w:szCs w:val="24"/>
        </w:rPr>
        <w:t xml:space="preserve">roject </w:t>
      </w:r>
      <w:r w:rsidR="000601C4">
        <w:rPr>
          <w:rFonts w:ascii="Franklin Gothic Book" w:hAnsi="Franklin Gothic Book"/>
          <w:color w:val="000000" w:themeColor="text1"/>
          <w:sz w:val="24"/>
          <w:szCs w:val="24"/>
        </w:rPr>
        <w:t>a</w:t>
      </w:r>
      <w:r w:rsidRPr="00F86A68">
        <w:rPr>
          <w:rFonts w:ascii="Franklin Gothic Book" w:hAnsi="Franklin Gothic Book"/>
          <w:color w:val="000000" w:themeColor="text1"/>
          <w:sz w:val="24"/>
          <w:szCs w:val="24"/>
        </w:rPr>
        <w:t>pplications are approved by FEMA</w:t>
      </w:r>
      <w:r w:rsidRPr="00F86A68">
        <w:rPr>
          <w:rFonts w:ascii="Franklin Gothic Book" w:hAnsi="Franklin Gothic Book"/>
          <w:color w:val="000000" w:themeColor="text1"/>
          <w:sz w:val="24"/>
          <w:szCs w:val="24"/>
        </w:rPr>
        <w:t xml:space="preserve">, the </w:t>
      </w:r>
      <w:r w:rsidRPr="00F86A68">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will be responsible for the final processing of the </w:t>
      </w:r>
      <w:r w:rsidR="000601C4">
        <w:rPr>
          <w:rFonts w:ascii="Franklin Gothic Book" w:hAnsi="Franklin Gothic Book"/>
          <w:color w:val="000000" w:themeColor="text1"/>
          <w:sz w:val="24"/>
          <w:szCs w:val="24"/>
        </w:rPr>
        <w:t>pr</w:t>
      </w:r>
      <w:r w:rsidRPr="00F86A68">
        <w:rPr>
          <w:rFonts w:ascii="Franklin Gothic Book" w:hAnsi="Franklin Gothic Book"/>
          <w:color w:val="000000" w:themeColor="text1"/>
          <w:sz w:val="24"/>
          <w:szCs w:val="24"/>
        </w:rPr>
        <w:t xml:space="preserve">oject </w:t>
      </w:r>
      <w:r w:rsidR="000601C4">
        <w:rPr>
          <w:rFonts w:ascii="Franklin Gothic Book" w:hAnsi="Franklin Gothic Book"/>
          <w:color w:val="000000" w:themeColor="text1"/>
          <w:sz w:val="24"/>
          <w:szCs w:val="24"/>
        </w:rPr>
        <w:t>a</w:t>
      </w:r>
      <w:r w:rsidRPr="00F86A68">
        <w:rPr>
          <w:rFonts w:ascii="Franklin Gothic Book" w:hAnsi="Franklin Gothic Book"/>
          <w:color w:val="000000" w:themeColor="text1"/>
          <w:sz w:val="24"/>
          <w:szCs w:val="24"/>
        </w:rPr>
        <w:t xml:space="preserve">pplication and for initiating payments in accordance with the </w:t>
      </w:r>
      <w:r w:rsidR="000601C4">
        <w:rPr>
          <w:rFonts w:ascii="Franklin Gothic Book" w:hAnsi="Franklin Gothic Book"/>
          <w:color w:val="000000" w:themeColor="text1"/>
          <w:sz w:val="24"/>
          <w:szCs w:val="24"/>
        </w:rPr>
        <w:t>p</w:t>
      </w:r>
      <w:r w:rsidRPr="00F86A68">
        <w:rPr>
          <w:rFonts w:ascii="Franklin Gothic Book" w:hAnsi="Franklin Gothic Book"/>
          <w:color w:val="000000" w:themeColor="text1"/>
          <w:sz w:val="24"/>
          <w:szCs w:val="24"/>
        </w:rPr>
        <w:t xml:space="preserve">roject </w:t>
      </w:r>
      <w:r w:rsidR="000601C4">
        <w:rPr>
          <w:rFonts w:ascii="Franklin Gothic Book" w:hAnsi="Franklin Gothic Book"/>
          <w:color w:val="000000" w:themeColor="text1"/>
          <w:sz w:val="24"/>
          <w:szCs w:val="24"/>
        </w:rPr>
        <w:t>f</w:t>
      </w:r>
      <w:r w:rsidRPr="00F86A68">
        <w:rPr>
          <w:rFonts w:ascii="Franklin Gothic Book" w:hAnsi="Franklin Gothic Book"/>
          <w:color w:val="000000" w:themeColor="text1"/>
          <w:sz w:val="24"/>
          <w:szCs w:val="24"/>
        </w:rPr>
        <w:t xml:space="preserve">unding and </w:t>
      </w:r>
      <w:r w:rsidR="000601C4">
        <w:rPr>
          <w:rFonts w:ascii="Franklin Gothic Book" w:hAnsi="Franklin Gothic Book"/>
          <w:color w:val="000000" w:themeColor="text1"/>
          <w:sz w:val="24"/>
          <w:szCs w:val="24"/>
        </w:rPr>
        <w:t>r</w:t>
      </w:r>
      <w:r w:rsidRPr="00F86A68">
        <w:rPr>
          <w:rFonts w:ascii="Franklin Gothic Book" w:hAnsi="Franklin Gothic Book"/>
          <w:color w:val="000000" w:themeColor="text1"/>
          <w:sz w:val="24"/>
          <w:szCs w:val="24"/>
        </w:rPr>
        <w:t>egulations section as described below.</w:t>
      </w:r>
    </w:p>
    <w:p w:rsidR="0058257F" w:rsidRPr="00F86A68" w:rsidP="00AF368D" w14:paraId="505A995F" w14:textId="77777777">
      <w:pPr>
        <w:spacing w:after="0" w:line="240" w:lineRule="auto"/>
        <w:rPr>
          <w:rFonts w:ascii="Franklin Gothic Book" w:hAnsi="Franklin Gothic Book"/>
          <w:color w:val="000000" w:themeColor="text1"/>
          <w:sz w:val="24"/>
          <w:szCs w:val="24"/>
        </w:rPr>
      </w:pPr>
    </w:p>
    <w:p w:rsidR="00AF368D" w:rsidRPr="00F86A68" w:rsidP="00A17632" w14:paraId="50486C90" w14:textId="7EEF2194">
      <w:pPr>
        <w:pStyle w:val="Heading2"/>
        <w:rPr>
          <w:rFonts w:ascii="Franklin Gothic Book" w:hAnsi="Franklin Gothic Book"/>
          <w:color w:val="000000" w:themeColor="text1"/>
          <w:sz w:val="28"/>
          <w:szCs w:val="28"/>
        </w:rPr>
      </w:pPr>
      <w:bookmarkStart w:id="13" w:name="_Toc94186899"/>
      <w:r w:rsidRPr="00F86A68">
        <w:rPr>
          <w:rFonts w:ascii="Franklin Gothic Book" w:hAnsi="Franklin Gothic Book"/>
          <w:color w:val="000000" w:themeColor="text1"/>
          <w:sz w:val="28"/>
          <w:szCs w:val="28"/>
        </w:rPr>
        <w:t>Project Funding</w:t>
      </w:r>
      <w:r w:rsidRPr="00F86A68" w:rsidR="00C07BDF">
        <w:rPr>
          <w:rFonts w:ascii="Franklin Gothic Book" w:hAnsi="Franklin Gothic Book"/>
          <w:color w:val="000000" w:themeColor="text1"/>
          <w:sz w:val="28"/>
          <w:szCs w:val="28"/>
        </w:rPr>
        <w:t xml:space="preserve"> and </w:t>
      </w:r>
      <w:r w:rsidRPr="00F86A68" w:rsidR="0086314C">
        <w:rPr>
          <w:rFonts w:ascii="Franklin Gothic Book" w:hAnsi="Franklin Gothic Book"/>
          <w:color w:val="000000" w:themeColor="text1"/>
          <w:sz w:val="28"/>
          <w:szCs w:val="28"/>
        </w:rPr>
        <w:t>Regulations</w:t>
      </w:r>
      <w:bookmarkEnd w:id="13"/>
    </w:p>
    <w:p w:rsidR="00AF368D" w:rsidRPr="00F86A68" w:rsidP="00AF368D" w14:paraId="0579A403" w14:textId="4E8536EA">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w:t>
      </w:r>
      <w:r w:rsidRPr="00F86A68" w:rsidR="00805576">
        <w:rPr>
          <w:rFonts w:ascii="Franklin Gothic Book" w:hAnsi="Franklin Gothic Book"/>
          <w:color w:val="000000" w:themeColor="text1"/>
          <w:sz w:val="24"/>
          <w:szCs w:val="24"/>
        </w:rPr>
        <w:t>Tribe</w:t>
      </w:r>
      <w:r w:rsidRPr="00F86A68">
        <w:rPr>
          <w:rFonts w:ascii="Franklin Gothic Book" w:hAnsi="Franklin Gothic Book"/>
          <w:color w:val="000000" w:themeColor="text1"/>
          <w:sz w:val="24"/>
          <w:szCs w:val="24"/>
        </w:rPr>
        <w:t xml:space="preserve"> is responsible for providing procedures for processing requests for advances of funds, reimbursement, refunds, and recoupments. Provide procedures that describe how the </w:t>
      </w:r>
      <w:r w:rsidRPr="00F86A68" w:rsidR="00805576">
        <w:rPr>
          <w:rFonts w:ascii="Franklin Gothic Book" w:hAnsi="Franklin Gothic Book"/>
          <w:color w:val="000000" w:themeColor="text1"/>
          <w:sz w:val="24"/>
          <w:szCs w:val="24"/>
        </w:rPr>
        <w:t>Tribe</w:t>
      </w:r>
      <w:r w:rsidRPr="00F86A68">
        <w:rPr>
          <w:rFonts w:ascii="Franklin Gothic Book" w:hAnsi="Franklin Gothic Book"/>
          <w:color w:val="000000" w:themeColor="text1"/>
          <w:sz w:val="24"/>
          <w:szCs w:val="24"/>
        </w:rPr>
        <w:t xml:space="preserve"> will request advance or reimbursement and specify that the </w:t>
      </w:r>
      <w:r w:rsidRPr="00F86A68" w:rsidR="00805576">
        <w:rPr>
          <w:rFonts w:ascii="Franklin Gothic Book" w:hAnsi="Franklin Gothic Book"/>
          <w:color w:val="000000" w:themeColor="text1"/>
          <w:sz w:val="24"/>
          <w:szCs w:val="24"/>
        </w:rPr>
        <w:t>Tribe</w:t>
      </w:r>
      <w:r w:rsidRPr="00F86A68">
        <w:rPr>
          <w:rFonts w:ascii="Franklin Gothic Book" w:hAnsi="Franklin Gothic Book"/>
          <w:color w:val="000000" w:themeColor="text1"/>
          <w:sz w:val="24"/>
          <w:szCs w:val="24"/>
        </w:rPr>
        <w:t xml:space="preserve"> will not advance funds unless the subgrantee certifies that they have spent, or will spend within 30 days, the funds on eligible expenditures.</w:t>
      </w:r>
    </w:p>
    <w:p w:rsidR="0050159D" w:rsidRPr="00F86A68" w:rsidP="00AF368D" w14:paraId="21EB9CE6" w14:textId="77777777">
      <w:pPr>
        <w:spacing w:after="0" w:line="240" w:lineRule="auto"/>
        <w:rPr>
          <w:rFonts w:ascii="Franklin Gothic Book" w:hAnsi="Franklin Gothic Book"/>
          <w:color w:val="000000" w:themeColor="text1"/>
          <w:sz w:val="24"/>
          <w:szCs w:val="24"/>
        </w:rPr>
      </w:pPr>
    </w:p>
    <w:p w:rsidR="0050159D" w:rsidRPr="00F86A68" w:rsidP="0050159D" w14:paraId="2A44523E" w14:textId="54848A18">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w:t>
      </w:r>
      <w:r w:rsidRPr="00F86A68" w:rsidR="00805576">
        <w:rPr>
          <w:rFonts w:ascii="Franklin Gothic Book" w:hAnsi="Franklin Gothic Book"/>
          <w:color w:val="000000" w:themeColor="text1"/>
          <w:sz w:val="24"/>
          <w:szCs w:val="24"/>
        </w:rPr>
        <w:t>Tribe</w:t>
      </w:r>
      <w:r w:rsidRPr="00F86A68">
        <w:rPr>
          <w:rFonts w:ascii="Franklin Gothic Book" w:hAnsi="Franklin Gothic Book"/>
          <w:color w:val="000000" w:themeColor="text1"/>
          <w:sz w:val="24"/>
          <w:szCs w:val="24"/>
        </w:rPr>
        <w:t xml:space="preserve"> is also responsible for providing procedures for processing Improved and Alternat</w:t>
      </w:r>
      <w:r w:rsidRPr="00F86A68" w:rsidR="00860B5F">
        <w:rPr>
          <w:rFonts w:ascii="Franklin Gothic Book" w:hAnsi="Franklin Gothic Book"/>
          <w:color w:val="000000" w:themeColor="text1"/>
          <w:sz w:val="24"/>
          <w:szCs w:val="24"/>
        </w:rPr>
        <w:t>e</w:t>
      </w:r>
      <w:r w:rsidRPr="00F86A68">
        <w:rPr>
          <w:rFonts w:ascii="Franklin Gothic Book" w:hAnsi="Franklin Gothic Book"/>
          <w:color w:val="000000" w:themeColor="text1"/>
          <w:sz w:val="24"/>
          <w:szCs w:val="24"/>
        </w:rPr>
        <w:t xml:space="preserve"> Projects, appeals request and decisions, time extensions, and cost overruns during the performance of the grant. </w:t>
      </w:r>
    </w:p>
    <w:p w:rsidR="00DE6DC9" w:rsidRPr="00F86A68" w:rsidP="0050159D" w14:paraId="4940863D" w14:textId="77777777">
      <w:pPr>
        <w:spacing w:after="0" w:line="240" w:lineRule="auto"/>
        <w:rPr>
          <w:rFonts w:ascii="Franklin Gothic Book" w:hAnsi="Franklin Gothic Book"/>
          <w:color w:val="000000" w:themeColor="text1"/>
          <w:sz w:val="24"/>
          <w:szCs w:val="24"/>
        </w:rPr>
      </w:pPr>
    </w:p>
    <w:p w:rsidR="00DE6DC9" w:rsidRPr="00F86A68" w:rsidP="00DE6DC9" w14:paraId="19B0BE0A" w14:textId="6EC8916E">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Expedited Funding</w:t>
      </w:r>
      <w:r w:rsidRPr="00F86A68" w:rsidR="00024AB5">
        <w:rPr>
          <w:rFonts w:ascii="Franklin Gothic Book" w:hAnsi="Franklin Gothic Book"/>
          <w:b/>
          <w:bCs/>
          <w:color w:val="000000" w:themeColor="text1"/>
          <w:sz w:val="24"/>
          <w:szCs w:val="24"/>
        </w:rPr>
        <w:t xml:space="preserve">: </w:t>
      </w:r>
      <w:r w:rsidRPr="00F86A68">
        <w:rPr>
          <w:rFonts w:ascii="Franklin Gothic Book" w:hAnsi="Franklin Gothic Book"/>
          <w:color w:val="000000" w:themeColor="text1"/>
          <w:sz w:val="24"/>
          <w:szCs w:val="24"/>
        </w:rPr>
        <w:t xml:space="preserve">Expedited funding may be made available for debris removal or emergency protective measures projects that meet or exceed the Large Project threshold. </w:t>
      </w:r>
      <w:r w:rsidRPr="00F86A68">
        <w:rPr>
          <w:rFonts w:ascii="Franklin Gothic Book" w:hAnsi="Franklin Gothic Book"/>
          <w:color w:val="000000" w:themeColor="text1"/>
          <w:sz w:val="24"/>
          <w:szCs w:val="24"/>
        </w:rPr>
        <w:t xml:space="preserve">Funding is capped at 50 percent of the Federal share of the estimated project cost. Tribal Applicants submit requests for expedite funding as part of the Request for Public Assistance (RPA). </w:t>
      </w:r>
    </w:p>
    <w:p w:rsidR="00AF368D" w:rsidRPr="00F86A68" w:rsidP="00AF368D" w14:paraId="2695B672" w14:textId="77777777">
      <w:pPr>
        <w:spacing w:after="0" w:line="240" w:lineRule="auto"/>
        <w:rPr>
          <w:rFonts w:ascii="Franklin Gothic Book" w:hAnsi="Franklin Gothic Book"/>
          <w:color w:val="000000" w:themeColor="text1"/>
          <w:sz w:val="24"/>
          <w:szCs w:val="24"/>
        </w:rPr>
      </w:pPr>
    </w:p>
    <w:p w:rsidR="00AF368D" w:rsidRPr="00F86A68" w:rsidP="00AF368D" w14:paraId="022F55BD" w14:textId="1E73A316">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Small Projects</w:t>
      </w:r>
      <w:r w:rsidRPr="00F86A68" w:rsidR="00024AB5">
        <w:rPr>
          <w:rFonts w:ascii="Franklin Gothic Book" w:hAnsi="Franklin Gothic Book"/>
          <w:b/>
          <w:bCs/>
          <w:color w:val="000000" w:themeColor="text1"/>
          <w:sz w:val="24"/>
          <w:szCs w:val="24"/>
        </w:rPr>
        <w:t xml:space="preserve">: </w:t>
      </w:r>
      <w:r w:rsidRPr="00F86A68">
        <w:rPr>
          <w:rFonts w:ascii="Franklin Gothic Book" w:hAnsi="Franklin Gothic Book"/>
          <w:color w:val="000000" w:themeColor="text1"/>
          <w:sz w:val="24"/>
          <w:szCs w:val="24"/>
        </w:rPr>
        <w:t xml:space="preserve">Funding for small projects </w:t>
      </w:r>
      <w:r w:rsidRPr="00F86A68" w:rsidR="0086314C">
        <w:rPr>
          <w:rFonts w:ascii="Franklin Gothic Book" w:hAnsi="Franklin Gothic Book"/>
          <w:color w:val="000000" w:themeColor="text1"/>
          <w:sz w:val="24"/>
          <w:szCs w:val="24"/>
        </w:rPr>
        <w:t>is</w:t>
      </w:r>
      <w:r w:rsidRPr="00F86A68">
        <w:rPr>
          <w:rFonts w:ascii="Franklin Gothic Book" w:hAnsi="Franklin Gothic Book"/>
          <w:color w:val="000000" w:themeColor="text1"/>
          <w:sz w:val="24"/>
          <w:szCs w:val="24"/>
        </w:rPr>
        <w:t xml:space="preserve"> based on the federal share of the project estimate, or the federal share of actual costs for small projects that were 100 percent complete when written. Approved funding will be processed for payment once these projects are obligated by FEMA and the subrecipient has satisfied all initial application and documentation requirements. </w:t>
      </w:r>
      <w:r w:rsidRPr="00F86A68" w:rsidR="00D60B45">
        <w:rPr>
          <w:rFonts w:ascii="Franklin Gothic Book" w:hAnsi="Franklin Gothic Book"/>
          <w:color w:val="000000" w:themeColor="text1"/>
          <w:sz w:val="24"/>
          <w:szCs w:val="24"/>
        </w:rPr>
        <w:t>F</w:t>
      </w:r>
      <w:r w:rsidRPr="00F86A68">
        <w:rPr>
          <w:rFonts w:ascii="Franklin Gothic Book" w:hAnsi="Franklin Gothic Book"/>
          <w:color w:val="000000" w:themeColor="text1"/>
          <w:sz w:val="24"/>
          <w:szCs w:val="24"/>
        </w:rPr>
        <w:t>unding is granted at approval and the subrecipient is required to certify fund expenditures</w:t>
      </w:r>
      <w:r w:rsidRPr="00F86A68" w:rsidR="007813B0">
        <w:rPr>
          <w:rFonts w:ascii="Franklin Gothic Book" w:hAnsi="Franklin Gothic Book"/>
          <w:color w:val="000000" w:themeColor="text1"/>
          <w:sz w:val="24"/>
          <w:szCs w:val="24"/>
        </w:rPr>
        <w:t>.</w:t>
      </w:r>
      <w:r w:rsidRPr="00F86A68">
        <w:rPr>
          <w:rFonts w:ascii="Franklin Gothic Book" w:hAnsi="Franklin Gothic Book"/>
          <w:color w:val="000000" w:themeColor="text1"/>
          <w:sz w:val="24"/>
          <w:szCs w:val="24"/>
        </w:rPr>
        <w:t xml:space="preserve"> </w:t>
      </w:r>
      <w:r w:rsidRPr="00F86A68" w:rsidR="007813B0">
        <w:rPr>
          <w:rFonts w:ascii="Franklin Gothic Book" w:hAnsi="Franklin Gothic Book"/>
          <w:color w:val="000000" w:themeColor="text1"/>
          <w:sz w:val="24"/>
          <w:szCs w:val="24"/>
        </w:rPr>
        <w:t>S</w:t>
      </w:r>
      <w:r w:rsidRPr="00F86A68">
        <w:rPr>
          <w:rFonts w:ascii="Franklin Gothic Book" w:hAnsi="Franklin Gothic Book"/>
          <w:color w:val="000000" w:themeColor="text1"/>
          <w:sz w:val="24"/>
          <w:szCs w:val="24"/>
        </w:rPr>
        <w:t xml:space="preserve">ubrecipients are required to ensure all small projects are completed in accordance with the approved scope and must maintain all project documentation as it is subject to audit by the </w:t>
      </w:r>
      <w:r w:rsidRPr="00F86A68" w:rsidR="007A0224">
        <w:rPr>
          <w:rFonts w:ascii="Franklin Gothic Book" w:hAnsi="Franklin Gothic Book"/>
          <w:color w:val="000000" w:themeColor="text1"/>
          <w:sz w:val="24"/>
          <w:szCs w:val="24"/>
        </w:rPr>
        <w:t>Office of the Inspector General (OIG)</w:t>
      </w:r>
      <w:r w:rsidRPr="00F86A68">
        <w:rPr>
          <w:rFonts w:ascii="Franklin Gothic Book" w:hAnsi="Franklin Gothic Book"/>
          <w:color w:val="000000" w:themeColor="text1"/>
          <w:sz w:val="24"/>
          <w:szCs w:val="24"/>
        </w:rPr>
        <w:t xml:space="preserve">, FEMA, and other federal and </w:t>
      </w:r>
      <w:r w:rsidRPr="00F86A68" w:rsidR="00016700">
        <w:rPr>
          <w:rFonts w:ascii="Franklin Gothic Book" w:hAnsi="Franklin Gothic Book"/>
          <w:color w:val="000000" w:themeColor="text1"/>
          <w:sz w:val="24"/>
          <w:szCs w:val="24"/>
        </w:rPr>
        <w:t>Tribal</w:t>
      </w:r>
      <w:r w:rsidRPr="00F86A68">
        <w:rPr>
          <w:rFonts w:ascii="Franklin Gothic Book" w:hAnsi="Franklin Gothic Book"/>
          <w:color w:val="000000" w:themeColor="text1"/>
          <w:sz w:val="24"/>
          <w:szCs w:val="24"/>
        </w:rPr>
        <w:t xml:space="preserve"> agencies having oversight of federal grants. </w:t>
      </w:r>
    </w:p>
    <w:p w:rsidR="00AF368D" w:rsidRPr="00F86A68" w:rsidP="00AF368D" w14:paraId="6CF8ED47" w14:textId="77777777">
      <w:pPr>
        <w:spacing w:after="0" w:line="240" w:lineRule="auto"/>
        <w:rPr>
          <w:rFonts w:ascii="Franklin Gothic Book" w:hAnsi="Franklin Gothic Book"/>
          <w:color w:val="000000" w:themeColor="text1"/>
          <w:sz w:val="24"/>
          <w:szCs w:val="24"/>
        </w:rPr>
      </w:pPr>
    </w:p>
    <w:p w:rsidR="003106E5" w:rsidRPr="00F86A68" w:rsidP="00AF368D" w14:paraId="13C314C8" w14:textId="04884D86">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w:t>
      </w:r>
      <w:r w:rsidRPr="00F86A68" w:rsidR="002E1CAA">
        <w:rPr>
          <w:rFonts w:ascii="Franklin Gothic Book" w:hAnsi="Franklin Gothic Book"/>
          <w:b/>
          <w:color w:val="000000" w:themeColor="text1"/>
          <w:sz w:val="24"/>
          <w:szCs w:val="24"/>
        </w:rPr>
        <w:t>[</w:t>
      </w:r>
      <w:r w:rsidRPr="00F86A68" w:rsidR="002E1CAA">
        <w:rPr>
          <w:rFonts w:ascii="Franklin Gothic Book" w:hAnsi="Franklin Gothic Book"/>
          <w:b/>
          <w:bCs/>
          <w:color w:val="000000" w:themeColor="text1"/>
          <w:sz w:val="24"/>
          <w:szCs w:val="24"/>
        </w:rPr>
        <w:t>insert Tribe name</w:t>
      </w:r>
      <w:r w:rsidRPr="00F86A68" w:rsidR="002E1CAA">
        <w:rPr>
          <w:rFonts w:ascii="Franklin Gothic Book" w:hAnsi="Franklin Gothic Book"/>
          <w:b/>
          <w:color w:val="000000" w:themeColor="text1"/>
          <w:sz w:val="24"/>
          <w:szCs w:val="24"/>
        </w:rPr>
        <w:t>]</w:t>
      </w:r>
      <w:r w:rsidRPr="00F86A68" w:rsidR="002E1CAA">
        <w:rPr>
          <w:rFonts w:ascii="Franklin Gothic Book" w:hAnsi="Franklin Gothic Book"/>
          <w:color w:val="000000" w:themeColor="text1"/>
          <w:sz w:val="24"/>
          <w:szCs w:val="24"/>
        </w:rPr>
        <w:t xml:space="preserve"> </w:t>
      </w:r>
      <w:r w:rsidRPr="00F86A68">
        <w:rPr>
          <w:rFonts w:ascii="Franklin Gothic Book" w:hAnsi="Franklin Gothic Book"/>
          <w:color w:val="000000" w:themeColor="text1"/>
          <w:sz w:val="24"/>
          <w:szCs w:val="24"/>
        </w:rPr>
        <w:t xml:space="preserve">will verify all significant cost overrun appeals submitted on small projects by conducting a review of all approved small project applications. The </w:t>
      </w:r>
      <w:r w:rsidRPr="00F86A68" w:rsidR="006B075B">
        <w:rPr>
          <w:rFonts w:ascii="Franklin Gothic Book" w:hAnsi="Franklin Gothic Book"/>
          <w:b/>
          <w:color w:val="000000" w:themeColor="text1"/>
          <w:sz w:val="24"/>
          <w:szCs w:val="24"/>
        </w:rPr>
        <w:t>[</w:t>
      </w:r>
      <w:r w:rsidRPr="00F86A68" w:rsidR="006B075B">
        <w:rPr>
          <w:rFonts w:ascii="Franklin Gothic Book" w:hAnsi="Franklin Gothic Book"/>
          <w:b/>
          <w:bCs/>
          <w:color w:val="000000" w:themeColor="text1"/>
          <w:sz w:val="24"/>
          <w:szCs w:val="24"/>
        </w:rPr>
        <w:t>insert Tribe name</w:t>
      </w:r>
      <w:r w:rsidRPr="00F86A68" w:rsidR="006B075B">
        <w:rPr>
          <w:rFonts w:ascii="Franklin Gothic Book" w:hAnsi="Franklin Gothic Book"/>
          <w:b/>
          <w:color w:val="000000" w:themeColor="text1"/>
          <w:sz w:val="24"/>
          <w:szCs w:val="24"/>
        </w:rPr>
        <w:t>]</w:t>
      </w:r>
      <w:r w:rsidRPr="00F86A68" w:rsidR="006B075B">
        <w:rPr>
          <w:rFonts w:ascii="Franklin Gothic Book" w:hAnsi="Franklin Gothic Book"/>
          <w:color w:val="000000" w:themeColor="text1"/>
          <w:sz w:val="24"/>
          <w:szCs w:val="24"/>
        </w:rPr>
        <w:t xml:space="preserve"> </w:t>
      </w:r>
      <w:r w:rsidRPr="00F86A68">
        <w:rPr>
          <w:rFonts w:ascii="Franklin Gothic Book" w:hAnsi="Franklin Gothic Book"/>
          <w:color w:val="000000" w:themeColor="text1"/>
          <w:sz w:val="24"/>
          <w:szCs w:val="24"/>
        </w:rPr>
        <w:t>will base its recommendation for additional funding (a Net Small Project Overrun) on the information obtained during the review and will forward a report to FEMA for final determination. The cost share will be determined from final actual eligible project costs (whether an overrun or an under run) and will be adjusted at the time actual eligible costs for all Small Projects are determined.</w:t>
      </w:r>
    </w:p>
    <w:p w:rsidR="00D010C2" w:rsidRPr="00F86A68" w:rsidP="00AF368D" w14:paraId="6717F01C" w14:textId="77777777">
      <w:pPr>
        <w:spacing w:after="0" w:line="240" w:lineRule="auto"/>
        <w:rPr>
          <w:rFonts w:ascii="Franklin Gothic Book" w:hAnsi="Franklin Gothic Book"/>
          <w:color w:val="000000" w:themeColor="text1"/>
          <w:sz w:val="24"/>
          <w:szCs w:val="24"/>
        </w:rPr>
      </w:pPr>
    </w:p>
    <w:p w:rsidR="00D40BB6" w:rsidRPr="00F86A68" w:rsidP="00D40BB6" w14:paraId="0BBF729B" w14:textId="10B861AD">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Large Projects</w:t>
      </w:r>
      <w:r w:rsidRPr="00F86A68" w:rsidR="00024AB5">
        <w:rPr>
          <w:rFonts w:ascii="Franklin Gothic Book" w:hAnsi="Franklin Gothic Book"/>
          <w:b/>
          <w:bCs/>
          <w:color w:val="000000" w:themeColor="text1"/>
          <w:sz w:val="24"/>
          <w:szCs w:val="24"/>
        </w:rPr>
        <w:t xml:space="preserve">: </w:t>
      </w:r>
      <w:r w:rsidRPr="00F86A68">
        <w:rPr>
          <w:rFonts w:ascii="Franklin Gothic Book" w:hAnsi="Franklin Gothic Book"/>
          <w:color w:val="000000" w:themeColor="text1"/>
          <w:sz w:val="24"/>
          <w:szCs w:val="24"/>
        </w:rPr>
        <w:t xml:space="preserve">Upon completion of a Large Project, the </w:t>
      </w:r>
      <w:r w:rsidRPr="00F86A68" w:rsidR="00FF2F47">
        <w:rPr>
          <w:rFonts w:ascii="Franklin Gothic Book" w:hAnsi="Franklin Gothic Book"/>
          <w:color w:val="000000" w:themeColor="text1"/>
          <w:sz w:val="24"/>
          <w:szCs w:val="24"/>
        </w:rPr>
        <w:t>Tribe</w:t>
      </w:r>
      <w:r w:rsidRPr="00F86A68">
        <w:rPr>
          <w:rFonts w:ascii="Franklin Gothic Book" w:hAnsi="Franklin Gothic Book"/>
          <w:color w:val="000000" w:themeColor="text1"/>
          <w:sz w:val="24"/>
          <w:szCs w:val="24"/>
        </w:rPr>
        <w:t xml:space="preserve"> will conduct a review of each project’s cost summary to verify the actual project cost. If a Large Project was 100 percent complete at the time the </w:t>
      </w:r>
      <w:r w:rsidR="00DA7494">
        <w:rPr>
          <w:rFonts w:ascii="Franklin Gothic Book" w:hAnsi="Franklin Gothic Book"/>
          <w:color w:val="000000" w:themeColor="text1"/>
          <w:sz w:val="24"/>
          <w:szCs w:val="24"/>
        </w:rPr>
        <w:t>p</w:t>
      </w:r>
      <w:r w:rsidRPr="00F86A68">
        <w:rPr>
          <w:rFonts w:ascii="Franklin Gothic Book" w:hAnsi="Franklin Gothic Book"/>
          <w:color w:val="000000" w:themeColor="text1"/>
          <w:sz w:val="24"/>
          <w:szCs w:val="24"/>
        </w:rPr>
        <w:t xml:space="preserve">roject was prepared, the eligible cost was based on actual cost information and no additional funding </w:t>
      </w:r>
      <w:r w:rsidRPr="00F86A68">
        <w:rPr>
          <w:rFonts w:ascii="Franklin Gothic Book" w:hAnsi="Franklin Gothic Book"/>
          <w:color w:val="000000" w:themeColor="text1"/>
          <w:sz w:val="24"/>
          <w:szCs w:val="24"/>
        </w:rPr>
        <w:t>is claimed</w:t>
      </w:r>
      <w:r w:rsidRPr="00F86A68">
        <w:rPr>
          <w:rFonts w:ascii="Franklin Gothic Book" w:hAnsi="Franklin Gothic Book"/>
          <w:color w:val="000000" w:themeColor="text1"/>
          <w:sz w:val="24"/>
          <w:szCs w:val="24"/>
        </w:rPr>
        <w:t xml:space="preserve">, no further review by the </w:t>
      </w:r>
      <w:r w:rsidRPr="00F86A68" w:rsidR="002D0294">
        <w:rPr>
          <w:rFonts w:ascii="Franklin Gothic Book" w:hAnsi="Franklin Gothic Book"/>
          <w:color w:val="000000" w:themeColor="text1"/>
          <w:sz w:val="24"/>
          <w:szCs w:val="24"/>
        </w:rPr>
        <w:t>Tribe</w:t>
      </w:r>
      <w:r w:rsidRPr="00F86A68">
        <w:rPr>
          <w:rFonts w:ascii="Franklin Gothic Book" w:hAnsi="Franklin Gothic Book"/>
          <w:color w:val="000000" w:themeColor="text1"/>
          <w:sz w:val="24"/>
          <w:szCs w:val="24"/>
        </w:rPr>
        <w:t xml:space="preserve"> will be necessary.</w:t>
      </w:r>
      <w:r w:rsidRPr="00F86A68" w:rsidR="00841AC4">
        <w:rPr>
          <w:rFonts w:ascii="Franklin Gothic Book" w:hAnsi="Franklin Gothic Book"/>
          <w:color w:val="000000" w:themeColor="text1"/>
          <w:sz w:val="24"/>
          <w:szCs w:val="24"/>
        </w:rPr>
        <w:t xml:space="preserve"> A Tribal Applicant may request an advance of funds on an approved Large Project, if approved by the </w:t>
      </w:r>
      <w:r w:rsidRPr="00F86A68" w:rsidR="00841AC4">
        <w:rPr>
          <w:rFonts w:ascii="Franklin Gothic Book" w:hAnsi="Franklin Gothic Book"/>
          <w:b/>
          <w:bCs/>
          <w:color w:val="000000" w:themeColor="text1"/>
          <w:sz w:val="24"/>
          <w:szCs w:val="24"/>
        </w:rPr>
        <w:t>[insert Tribe name]</w:t>
      </w:r>
      <w:r w:rsidRPr="00F86A68" w:rsidR="00841AC4">
        <w:rPr>
          <w:rFonts w:ascii="Franklin Gothic Book" w:hAnsi="Franklin Gothic Book"/>
          <w:color w:val="000000" w:themeColor="text1"/>
          <w:sz w:val="24"/>
          <w:szCs w:val="24"/>
        </w:rPr>
        <w:t xml:space="preserve">. The total advance for any one </w:t>
      </w:r>
      <w:r w:rsidR="00DA7494">
        <w:rPr>
          <w:rFonts w:ascii="Franklin Gothic Book" w:hAnsi="Franklin Gothic Book"/>
          <w:color w:val="000000" w:themeColor="text1"/>
          <w:sz w:val="24"/>
          <w:szCs w:val="24"/>
        </w:rPr>
        <w:t>p</w:t>
      </w:r>
      <w:r w:rsidRPr="00F86A68" w:rsidR="00E72DEE">
        <w:rPr>
          <w:rFonts w:ascii="Franklin Gothic Book" w:hAnsi="Franklin Gothic Book"/>
          <w:color w:val="000000" w:themeColor="text1"/>
          <w:sz w:val="24"/>
          <w:szCs w:val="24"/>
        </w:rPr>
        <w:t>roject</w:t>
      </w:r>
      <w:r w:rsidRPr="00F86A68" w:rsidR="00841AC4">
        <w:rPr>
          <w:rFonts w:ascii="Franklin Gothic Book" w:hAnsi="Franklin Gothic Book"/>
          <w:color w:val="000000" w:themeColor="text1"/>
          <w:sz w:val="24"/>
          <w:szCs w:val="24"/>
        </w:rPr>
        <w:t xml:space="preserve"> will not exceed 75% of the Federal share.</w:t>
      </w:r>
    </w:p>
    <w:p w:rsidR="00FA04BA" w:rsidRPr="00F86A68" w:rsidP="00FA04BA" w14:paraId="4A9C6007" w14:textId="77777777">
      <w:pPr>
        <w:spacing w:after="0" w:line="240" w:lineRule="auto"/>
        <w:rPr>
          <w:rFonts w:ascii="Franklin Gothic Book" w:hAnsi="Franklin Gothic Book"/>
          <w:color w:val="000000" w:themeColor="text1"/>
          <w:sz w:val="24"/>
          <w:szCs w:val="24"/>
        </w:rPr>
      </w:pPr>
    </w:p>
    <w:p w:rsidR="00D40BB6" w:rsidRPr="00F86A68" w:rsidP="00D40BB6" w14:paraId="6C1CBD77" w14:textId="46CE7CA3">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w:t>
      </w:r>
      <w:r w:rsidRPr="00F86A68" w:rsidR="00ED1D8B">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will be required to refund to FEMA any obligated or advanced funding that is not supported by cost documents and/or expended for the approved scope of any Tribal Applicant’s Projects.</w:t>
      </w:r>
    </w:p>
    <w:p w:rsidR="00D40BB6" w:rsidRPr="00F86A68" w:rsidP="00AF368D" w14:paraId="1A10A610" w14:textId="77777777">
      <w:pPr>
        <w:spacing w:after="0" w:line="240" w:lineRule="auto"/>
        <w:rPr>
          <w:rFonts w:ascii="Franklin Gothic Book" w:hAnsi="Franklin Gothic Book"/>
          <w:b/>
          <w:bCs/>
          <w:color w:val="000000" w:themeColor="text1"/>
          <w:sz w:val="24"/>
          <w:szCs w:val="24"/>
        </w:rPr>
      </w:pPr>
    </w:p>
    <w:p w:rsidR="00AF368D" w:rsidRPr="00F86A68" w:rsidP="00AF368D" w14:paraId="1C91E078" w14:textId="56768C6E">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w:t>
      </w:r>
      <w:r w:rsidRPr="00F86A68" w:rsidR="002D0294">
        <w:rPr>
          <w:rFonts w:ascii="Franklin Gothic Book" w:hAnsi="Franklin Gothic Book"/>
          <w:color w:val="000000" w:themeColor="text1"/>
          <w:sz w:val="24"/>
          <w:szCs w:val="24"/>
        </w:rPr>
        <w:t>Tribe</w:t>
      </w:r>
      <w:r w:rsidRPr="00F86A68">
        <w:rPr>
          <w:rFonts w:ascii="Franklin Gothic Book" w:hAnsi="Franklin Gothic Book"/>
          <w:color w:val="000000" w:themeColor="text1"/>
          <w:sz w:val="24"/>
          <w:szCs w:val="24"/>
        </w:rPr>
        <w:t xml:space="preserve"> will disburse the federal share to the subrecipient upon obligation of funds by FEMA and the receipt of all necessary supporting documentation to include insurance and support for expenditures. </w:t>
      </w:r>
    </w:p>
    <w:p w:rsidR="00AF368D" w:rsidRPr="00F86A68" w:rsidP="00AF368D" w14:paraId="235D2015" w14:textId="77777777">
      <w:pPr>
        <w:spacing w:after="0" w:line="240" w:lineRule="auto"/>
        <w:rPr>
          <w:rFonts w:ascii="Franklin Gothic Book" w:hAnsi="Franklin Gothic Book"/>
          <w:color w:val="000000" w:themeColor="text1"/>
          <w:sz w:val="24"/>
          <w:szCs w:val="24"/>
        </w:rPr>
      </w:pPr>
    </w:p>
    <w:p w:rsidR="00C110E6" w:rsidRPr="00F86A68" w:rsidP="00C110E6" w14:paraId="6A0EA957" w14:textId="2082A254">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The Recipient must submit a Large Project Expenditure Report and Completion Certification and must certify that:</w:t>
      </w:r>
    </w:p>
    <w:p w:rsidR="00C110E6" w:rsidRPr="00F86A68" w:rsidP="00C110E6" w14:paraId="4F835B53" w14:textId="27607DF5">
      <w:pPr>
        <w:pStyle w:val="ListParagraph"/>
        <w:numPr>
          <w:ilvl w:val="0"/>
          <w:numId w:val="14"/>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All incurred costs are associated with the approved </w:t>
      </w:r>
      <w:r w:rsidRPr="00F86A68" w:rsidR="00322D55">
        <w:rPr>
          <w:rFonts w:ascii="Franklin Gothic Book" w:hAnsi="Franklin Gothic Book"/>
          <w:color w:val="000000" w:themeColor="text1"/>
          <w:sz w:val="24"/>
          <w:szCs w:val="24"/>
        </w:rPr>
        <w:t>Scope of Work (</w:t>
      </w:r>
      <w:r w:rsidRPr="00F86A68">
        <w:rPr>
          <w:rFonts w:ascii="Franklin Gothic Book" w:hAnsi="Franklin Gothic Book"/>
          <w:color w:val="000000" w:themeColor="text1"/>
          <w:sz w:val="24"/>
          <w:szCs w:val="24"/>
        </w:rPr>
        <w:t>SOW</w:t>
      </w:r>
      <w:r w:rsidRPr="00F86A68" w:rsidR="00322D55">
        <w:rPr>
          <w:rFonts w:ascii="Franklin Gothic Book" w:hAnsi="Franklin Gothic Book"/>
          <w:color w:val="000000" w:themeColor="text1"/>
          <w:sz w:val="24"/>
          <w:szCs w:val="24"/>
        </w:rPr>
        <w:t>)</w:t>
      </w:r>
      <w:r w:rsidRPr="00F86A68" w:rsidR="00EE3D77">
        <w:rPr>
          <w:rFonts w:ascii="Franklin Gothic Book" w:hAnsi="Franklin Gothic Book"/>
          <w:color w:val="000000" w:themeColor="text1"/>
          <w:sz w:val="24"/>
          <w:szCs w:val="24"/>
        </w:rPr>
        <w:t>.</w:t>
      </w:r>
    </w:p>
    <w:p w:rsidR="00C110E6" w:rsidRPr="00F86A68" w:rsidP="002F5574" w14:paraId="04C2D4D5" w14:textId="7362569D">
      <w:pPr>
        <w:pStyle w:val="ListParagraph"/>
        <w:numPr>
          <w:ilvl w:val="0"/>
          <w:numId w:val="14"/>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The Subrecipient completed all work in compliance with the FEMA</w:t>
      </w:r>
      <w:r w:rsidR="003234D9">
        <w:rPr>
          <w:rFonts w:ascii="Franklin Gothic Book" w:hAnsi="Franklin Gothic Book"/>
          <w:color w:val="000000" w:themeColor="text1"/>
          <w:sz w:val="24"/>
          <w:szCs w:val="24"/>
        </w:rPr>
        <w:t>-</w:t>
      </w:r>
      <w:r w:rsidRPr="00F86A68" w:rsidR="00304D56">
        <w:rPr>
          <w:rFonts w:ascii="Franklin Gothic Book" w:hAnsi="Franklin Gothic Book"/>
          <w:color w:val="000000" w:themeColor="text1"/>
          <w:sz w:val="24"/>
          <w:szCs w:val="24"/>
        </w:rPr>
        <w:t>Tri</w:t>
      </w:r>
      <w:r w:rsidRPr="00F86A68" w:rsidR="003E763C">
        <w:rPr>
          <w:rFonts w:ascii="Franklin Gothic Book" w:hAnsi="Franklin Gothic Book"/>
          <w:color w:val="000000" w:themeColor="text1"/>
          <w:sz w:val="24"/>
          <w:szCs w:val="24"/>
        </w:rPr>
        <w:t>be</w:t>
      </w:r>
      <w:r w:rsidRPr="00F86A68" w:rsidR="00E6194C">
        <w:rPr>
          <w:rFonts w:ascii="Franklin Gothic Book" w:hAnsi="Franklin Gothic Book"/>
          <w:color w:val="000000" w:themeColor="text1"/>
          <w:sz w:val="24"/>
          <w:szCs w:val="24"/>
        </w:rPr>
        <w:t xml:space="preserve"> </w:t>
      </w:r>
      <w:r w:rsidRPr="00F86A68">
        <w:rPr>
          <w:rFonts w:ascii="Franklin Gothic Book" w:hAnsi="Franklin Gothic Book"/>
          <w:color w:val="000000" w:themeColor="text1"/>
          <w:sz w:val="24"/>
          <w:szCs w:val="24"/>
        </w:rPr>
        <w:t>Agreement</w:t>
      </w:r>
      <w:r w:rsidRPr="00F86A68" w:rsidR="00EE3D77">
        <w:rPr>
          <w:rFonts w:ascii="Franklin Gothic Book" w:hAnsi="Franklin Gothic Book"/>
          <w:color w:val="000000" w:themeColor="text1"/>
          <w:sz w:val="24"/>
          <w:szCs w:val="24"/>
        </w:rPr>
        <w:t>.</w:t>
      </w:r>
      <w:r w:rsidRPr="00F86A68">
        <w:rPr>
          <w:rFonts w:ascii="Franklin Gothic Book" w:hAnsi="Franklin Gothic Book"/>
          <w:color w:val="000000" w:themeColor="text1"/>
          <w:sz w:val="24"/>
          <w:szCs w:val="24"/>
        </w:rPr>
        <w:t xml:space="preserve"> </w:t>
      </w:r>
    </w:p>
    <w:p w:rsidR="00C110E6" w:rsidRPr="00F86A68" w:rsidP="00C110E6" w14:paraId="416BA900" w14:textId="5661AA55">
      <w:pPr>
        <w:pStyle w:val="ListParagraph"/>
        <w:numPr>
          <w:ilvl w:val="0"/>
          <w:numId w:val="14"/>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It made all payments in accordance with 2 C.F.R. § 200.305</w:t>
      </w:r>
      <w:r w:rsidRPr="00F86A68" w:rsidR="009F59FC">
        <w:rPr>
          <w:rFonts w:ascii="Franklin Gothic Book" w:hAnsi="Franklin Gothic Book"/>
          <w:color w:val="000000" w:themeColor="text1"/>
          <w:sz w:val="24"/>
          <w:szCs w:val="24"/>
        </w:rPr>
        <w:t>.</w:t>
      </w:r>
    </w:p>
    <w:p w:rsidR="00C110E6" w:rsidRPr="00F86A68" w:rsidP="00DC0A4D" w14:paraId="113F0FA1" w14:textId="77777777">
      <w:pPr>
        <w:spacing w:after="0" w:line="240" w:lineRule="auto"/>
        <w:rPr>
          <w:rFonts w:ascii="Franklin Gothic Book" w:hAnsi="Franklin Gothic Book"/>
          <w:color w:val="000000" w:themeColor="text1"/>
          <w:sz w:val="24"/>
          <w:szCs w:val="24"/>
        </w:rPr>
      </w:pPr>
    </w:p>
    <w:p w:rsidR="00AF368D" w:rsidRPr="00F86A68" w:rsidP="00AF368D" w14:paraId="6B45B4FA" w14:textId="612FF2EE">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Management Cost Projects</w:t>
      </w:r>
      <w:r w:rsidRPr="00F86A68" w:rsidR="00024AB5">
        <w:rPr>
          <w:rFonts w:ascii="Franklin Gothic Book" w:hAnsi="Franklin Gothic Book"/>
          <w:b/>
          <w:bCs/>
          <w:color w:val="000000" w:themeColor="text1"/>
          <w:sz w:val="24"/>
          <w:szCs w:val="24"/>
        </w:rPr>
        <w:t xml:space="preserve">: </w:t>
      </w:r>
      <w:r w:rsidRPr="00F86A68">
        <w:rPr>
          <w:rFonts w:ascii="Franklin Gothic Book" w:hAnsi="Franklin Gothic Book"/>
          <w:color w:val="000000" w:themeColor="text1"/>
          <w:sz w:val="24"/>
          <w:szCs w:val="24"/>
        </w:rPr>
        <w:t xml:space="preserve">Funding is based upon actual costs incurred up to </w:t>
      </w:r>
      <w:r w:rsidRPr="00F86A68" w:rsidR="00AA6A89">
        <w:rPr>
          <w:rFonts w:ascii="Franklin Gothic Book" w:hAnsi="Franklin Gothic Book"/>
          <w:color w:val="000000" w:themeColor="text1"/>
          <w:sz w:val="24"/>
          <w:szCs w:val="24"/>
        </w:rPr>
        <w:t>seven</w:t>
      </w:r>
      <w:r w:rsidRPr="00F86A68">
        <w:rPr>
          <w:rFonts w:ascii="Franklin Gothic Book" w:hAnsi="Franklin Gothic Book"/>
          <w:color w:val="000000" w:themeColor="text1"/>
          <w:sz w:val="24"/>
          <w:szCs w:val="24"/>
        </w:rPr>
        <w:t xml:space="preserve"> percent of the total award amount for each subrecipient. Eligible costs include indirect </w:t>
      </w:r>
      <w:r w:rsidRPr="00F86A68">
        <w:rPr>
          <w:rFonts w:ascii="Franklin Gothic Book" w:hAnsi="Franklin Gothic Book"/>
          <w:color w:val="000000" w:themeColor="text1"/>
          <w:sz w:val="24"/>
          <w:szCs w:val="24"/>
        </w:rPr>
        <w:t xml:space="preserve">costs, direct administrative costs, and other administrative expenses associated with a specific project. The total award amount, for the purposes of calculating the management cost contribution, is the actual eligible PA project costs (federal and non-federal share) after insurance and any other reductions. </w:t>
      </w:r>
      <w:r w:rsidRPr="00F86A68" w:rsidR="00EF4781">
        <w:rPr>
          <w:rFonts w:ascii="Franklin Gothic Book" w:hAnsi="Franklin Gothic Book"/>
          <w:color w:val="000000" w:themeColor="text1"/>
          <w:sz w:val="24"/>
          <w:szCs w:val="24"/>
        </w:rPr>
        <w:t>Donated Resource</w:t>
      </w:r>
      <w:r w:rsidR="00BB24FC">
        <w:rPr>
          <w:rFonts w:ascii="Franklin Gothic Book" w:hAnsi="Franklin Gothic Book"/>
          <w:color w:val="000000" w:themeColor="text1"/>
          <w:sz w:val="24"/>
          <w:szCs w:val="24"/>
        </w:rPr>
        <w:t>s</w:t>
      </w:r>
      <w:r w:rsidR="00442951">
        <w:rPr>
          <w:rFonts w:ascii="Franklin Gothic Book" w:hAnsi="Franklin Gothic Book"/>
          <w:color w:val="000000" w:themeColor="text1"/>
          <w:sz w:val="24"/>
          <w:szCs w:val="24"/>
        </w:rPr>
        <w:t xml:space="preserve"> </w:t>
      </w:r>
      <w:r w:rsidR="00736190">
        <w:rPr>
          <w:rFonts w:ascii="Franklin Gothic Book" w:hAnsi="Franklin Gothic Book"/>
          <w:color w:val="000000" w:themeColor="text1"/>
          <w:sz w:val="24"/>
          <w:szCs w:val="24"/>
        </w:rPr>
        <w:t>amounts</w:t>
      </w:r>
      <w:r w:rsidRPr="00F86A68" w:rsidR="00EF4781">
        <w:rPr>
          <w:rFonts w:ascii="Franklin Gothic Book" w:hAnsi="Franklin Gothic Book"/>
          <w:color w:val="000000" w:themeColor="text1"/>
          <w:sz w:val="24"/>
          <w:szCs w:val="24"/>
        </w:rPr>
        <w:t xml:space="preserve"> </w:t>
      </w:r>
      <w:r w:rsidRPr="00F86A68">
        <w:rPr>
          <w:rFonts w:ascii="Franklin Gothic Book" w:hAnsi="Franklin Gothic Book"/>
          <w:color w:val="000000" w:themeColor="text1"/>
          <w:sz w:val="24"/>
          <w:szCs w:val="24"/>
        </w:rPr>
        <w:t>are not included</w:t>
      </w:r>
      <w:r w:rsidRPr="00F86A68">
        <w:rPr>
          <w:rFonts w:ascii="Franklin Gothic Book" w:hAnsi="Franklin Gothic Book"/>
          <w:color w:val="000000" w:themeColor="text1"/>
          <w:sz w:val="24"/>
          <w:szCs w:val="24"/>
        </w:rPr>
        <w:t xml:space="preserve"> in the calculation as they are not project awards.</w:t>
      </w:r>
    </w:p>
    <w:p w:rsidR="00161BB6" w:rsidRPr="00F86A68" w:rsidP="00AF368D" w14:paraId="172F6049" w14:textId="77777777">
      <w:pPr>
        <w:spacing w:after="0" w:line="240" w:lineRule="auto"/>
        <w:rPr>
          <w:rFonts w:ascii="Franklin Gothic Book" w:hAnsi="Franklin Gothic Book"/>
          <w:color w:val="000000" w:themeColor="text1"/>
          <w:sz w:val="24"/>
          <w:szCs w:val="24"/>
        </w:rPr>
      </w:pPr>
    </w:p>
    <w:p w:rsidR="00161BB6" w:rsidRPr="00F86A68" w:rsidP="00161BB6" w14:paraId="74EC50F6" w14:textId="7BD5071B">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 xml:space="preserve">Improved and </w:t>
      </w:r>
      <w:r w:rsidRPr="00F86A68">
        <w:rPr>
          <w:rFonts w:ascii="Franklin Gothic Book" w:hAnsi="Franklin Gothic Book"/>
          <w:b/>
          <w:bCs/>
          <w:color w:val="000000" w:themeColor="text1"/>
          <w:sz w:val="24"/>
          <w:szCs w:val="24"/>
        </w:rPr>
        <w:t>Alternate projects:</w:t>
      </w:r>
      <w:r w:rsidRPr="00F86A68">
        <w:rPr>
          <w:rFonts w:ascii="Franklin Gothic Book" w:hAnsi="Franklin Gothic Book"/>
          <w:b/>
          <w:color w:val="000000" w:themeColor="text1"/>
          <w:sz w:val="24"/>
          <w:szCs w:val="24"/>
        </w:rPr>
        <w:t xml:space="preserve"> </w:t>
      </w:r>
      <w:r w:rsidRPr="00F86A68">
        <w:rPr>
          <w:rFonts w:ascii="Franklin Gothic Book" w:hAnsi="Franklin Gothic Book"/>
          <w:color w:val="000000" w:themeColor="text1"/>
          <w:sz w:val="24"/>
          <w:szCs w:val="24"/>
        </w:rPr>
        <w:t xml:space="preserve">The </w:t>
      </w:r>
      <w:r w:rsidRPr="00F86A68" w:rsidR="00E179D7">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may submit a request to FEMA for an</w:t>
      </w:r>
      <w:r w:rsidRPr="00F86A68" w:rsidR="00C82EC2">
        <w:rPr>
          <w:rFonts w:ascii="Franklin Gothic Book" w:hAnsi="Franklin Gothic Book"/>
          <w:color w:val="000000" w:themeColor="text1"/>
          <w:sz w:val="24"/>
          <w:szCs w:val="24"/>
        </w:rPr>
        <w:t xml:space="preserve"> improved or</w:t>
      </w:r>
      <w:r w:rsidRPr="00F86A68">
        <w:rPr>
          <w:rFonts w:ascii="Franklin Gothic Book" w:hAnsi="Franklin Gothic Book"/>
          <w:color w:val="000000" w:themeColor="text1"/>
          <w:sz w:val="24"/>
          <w:szCs w:val="24"/>
        </w:rPr>
        <w:t xml:space="preserve"> alternate project regarding any </w:t>
      </w:r>
      <w:r w:rsidRPr="00F86A68" w:rsidR="001814DC">
        <w:rPr>
          <w:rFonts w:ascii="Franklin Gothic Book" w:hAnsi="Franklin Gothic Book"/>
          <w:color w:val="000000" w:themeColor="text1"/>
          <w:sz w:val="24"/>
          <w:szCs w:val="24"/>
        </w:rPr>
        <w:t xml:space="preserve">Tribal </w:t>
      </w:r>
      <w:r w:rsidRPr="00F86A68">
        <w:rPr>
          <w:rFonts w:ascii="Franklin Gothic Book" w:hAnsi="Franklin Gothic Book"/>
          <w:color w:val="000000" w:themeColor="text1"/>
          <w:sz w:val="24"/>
          <w:szCs w:val="24"/>
        </w:rPr>
        <w:t xml:space="preserve">Applicant’s project. Requests for </w:t>
      </w:r>
      <w:r w:rsidRPr="00F86A68" w:rsidR="00C82EC2">
        <w:rPr>
          <w:rFonts w:ascii="Franklin Gothic Book" w:hAnsi="Franklin Gothic Book"/>
          <w:color w:val="000000" w:themeColor="text1"/>
          <w:sz w:val="24"/>
          <w:szCs w:val="24"/>
        </w:rPr>
        <w:t xml:space="preserve">improved or </w:t>
      </w:r>
      <w:r w:rsidRPr="00F86A68">
        <w:rPr>
          <w:rFonts w:ascii="Franklin Gothic Book" w:hAnsi="Franklin Gothic Book"/>
          <w:color w:val="000000" w:themeColor="text1"/>
          <w:sz w:val="24"/>
          <w:szCs w:val="24"/>
        </w:rPr>
        <w:t xml:space="preserve">alternate projects should be submitted to FEMA for approval prior to starting the proposed work. The </w:t>
      </w:r>
      <w:r w:rsidRPr="00F86A68" w:rsidR="001814DC">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will review the request for eligibility and will ensure that the request contains the following information before forwarding it to FEMA with the appropriate recommendation:</w:t>
      </w:r>
    </w:p>
    <w:p w:rsidR="00161BB6" w:rsidRPr="00F86A68" w:rsidP="00161BB6" w14:paraId="28EAF344" w14:textId="0043C82A">
      <w:pPr>
        <w:pStyle w:val="ListParagraph"/>
        <w:numPr>
          <w:ilvl w:val="0"/>
          <w:numId w:val="6"/>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reason for requesting an </w:t>
      </w:r>
      <w:r w:rsidRPr="00F86A68" w:rsidR="009B58C2">
        <w:rPr>
          <w:rFonts w:ascii="Franklin Gothic Book" w:hAnsi="Franklin Gothic Book"/>
          <w:color w:val="000000" w:themeColor="text1"/>
          <w:sz w:val="24"/>
          <w:szCs w:val="24"/>
        </w:rPr>
        <w:t xml:space="preserve">improved or </w:t>
      </w:r>
      <w:r w:rsidRPr="00F86A68">
        <w:rPr>
          <w:rFonts w:ascii="Franklin Gothic Book" w:hAnsi="Franklin Gothic Book"/>
          <w:color w:val="000000" w:themeColor="text1"/>
          <w:sz w:val="24"/>
          <w:szCs w:val="24"/>
        </w:rPr>
        <w:t xml:space="preserve">alternate </w:t>
      </w:r>
      <w:r w:rsidRPr="00F86A68" w:rsidR="00EB4375">
        <w:rPr>
          <w:rFonts w:ascii="Franklin Gothic Book" w:hAnsi="Franklin Gothic Book"/>
          <w:color w:val="000000" w:themeColor="text1"/>
          <w:sz w:val="24"/>
          <w:szCs w:val="24"/>
        </w:rPr>
        <w:t>project.</w:t>
      </w:r>
    </w:p>
    <w:p w:rsidR="00161BB6" w:rsidRPr="00F86A68" w:rsidP="00161BB6" w14:paraId="588341F5" w14:textId="43898977">
      <w:pPr>
        <w:pStyle w:val="ListParagraph"/>
        <w:numPr>
          <w:ilvl w:val="0"/>
          <w:numId w:val="6"/>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A description of the proposed </w:t>
      </w:r>
      <w:r w:rsidRPr="00F86A68" w:rsidR="00EB4375">
        <w:rPr>
          <w:rFonts w:ascii="Franklin Gothic Book" w:hAnsi="Franklin Gothic Book"/>
          <w:color w:val="000000" w:themeColor="text1"/>
          <w:sz w:val="24"/>
          <w:szCs w:val="24"/>
        </w:rPr>
        <w:t>work.</w:t>
      </w:r>
    </w:p>
    <w:p w:rsidR="00161BB6" w:rsidRPr="00F86A68" w:rsidP="00161BB6" w14:paraId="3E862E11" w14:textId="774FB828">
      <w:pPr>
        <w:pStyle w:val="ListParagraph"/>
        <w:numPr>
          <w:ilvl w:val="0"/>
          <w:numId w:val="6"/>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A schedule of </w:t>
      </w:r>
      <w:r w:rsidRPr="00F86A68" w:rsidR="00EB4375">
        <w:rPr>
          <w:rFonts w:ascii="Franklin Gothic Book" w:hAnsi="Franklin Gothic Book"/>
          <w:color w:val="000000" w:themeColor="text1"/>
          <w:sz w:val="24"/>
          <w:szCs w:val="24"/>
        </w:rPr>
        <w:t>work.</w:t>
      </w:r>
    </w:p>
    <w:p w:rsidR="00161BB6" w:rsidRPr="00F86A68" w:rsidP="00161BB6" w14:paraId="3CA228C1" w14:textId="2BD38E3F">
      <w:pPr>
        <w:pStyle w:val="ListParagraph"/>
        <w:numPr>
          <w:ilvl w:val="0"/>
          <w:numId w:val="6"/>
        </w:numPr>
        <w:spacing w:after="0" w:line="240" w:lineRule="auto"/>
        <w:rPr>
          <w:rFonts w:ascii="Franklin Gothic Book" w:hAnsi="Franklin Gothic Book"/>
          <w:color w:val="000000" w:themeColor="text1"/>
          <w:sz w:val="24"/>
          <w:szCs w:val="24"/>
        </w:rPr>
      </w:pPr>
      <w:r>
        <w:rPr>
          <w:rFonts w:ascii="Franklin Gothic Book" w:hAnsi="Franklin Gothic Book"/>
          <w:color w:val="000000" w:themeColor="text1"/>
          <w:sz w:val="24"/>
          <w:szCs w:val="24"/>
        </w:rPr>
        <w:t>C</w:t>
      </w:r>
      <w:r w:rsidRPr="00F86A68">
        <w:rPr>
          <w:rFonts w:ascii="Franklin Gothic Book" w:hAnsi="Franklin Gothic Book"/>
          <w:color w:val="000000" w:themeColor="text1"/>
          <w:sz w:val="24"/>
          <w:szCs w:val="24"/>
        </w:rPr>
        <w:t xml:space="preserve">ost </w:t>
      </w:r>
      <w:r w:rsidRPr="00F86A68" w:rsidR="00EB4375">
        <w:rPr>
          <w:rFonts w:ascii="Franklin Gothic Book" w:hAnsi="Franklin Gothic Book"/>
          <w:color w:val="000000" w:themeColor="text1"/>
          <w:sz w:val="24"/>
          <w:szCs w:val="24"/>
        </w:rPr>
        <w:t>estimates.</w:t>
      </w:r>
    </w:p>
    <w:p w:rsidR="00161BB6" w:rsidRPr="00F86A68" w:rsidP="00161BB6" w14:paraId="34024124" w14:textId="76088B72">
      <w:pPr>
        <w:pStyle w:val="ListParagraph"/>
        <w:numPr>
          <w:ilvl w:val="0"/>
          <w:numId w:val="6"/>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Necessary assurances to document compliance with special requirements, including but not limited </w:t>
      </w:r>
      <w:r w:rsidRPr="00F86A68" w:rsidR="00EB4375">
        <w:rPr>
          <w:rFonts w:ascii="Franklin Gothic Book" w:hAnsi="Franklin Gothic Book"/>
          <w:color w:val="000000" w:themeColor="text1"/>
          <w:sz w:val="24"/>
          <w:szCs w:val="24"/>
        </w:rPr>
        <w:t>to,</w:t>
      </w:r>
      <w:r w:rsidRPr="00F86A68">
        <w:rPr>
          <w:rFonts w:ascii="Franklin Gothic Book" w:hAnsi="Franklin Gothic Book"/>
          <w:color w:val="000000" w:themeColor="text1"/>
          <w:sz w:val="24"/>
          <w:szCs w:val="24"/>
        </w:rPr>
        <w:t xml:space="preserve"> insurance</w:t>
      </w:r>
      <w:r w:rsidRPr="00F86A68" w:rsidR="001B26E5">
        <w:rPr>
          <w:rFonts w:ascii="Franklin Gothic Book" w:hAnsi="Franklin Gothic Book"/>
          <w:color w:val="000000" w:themeColor="text1"/>
          <w:sz w:val="24"/>
          <w:szCs w:val="24"/>
        </w:rPr>
        <w:t>,</w:t>
      </w:r>
      <w:r w:rsidRPr="00F86A68">
        <w:rPr>
          <w:rFonts w:ascii="Franklin Gothic Book" w:hAnsi="Franklin Gothic Book"/>
          <w:color w:val="000000" w:themeColor="text1"/>
          <w:sz w:val="24"/>
          <w:szCs w:val="24"/>
        </w:rPr>
        <w:t xml:space="preserve"> </w:t>
      </w:r>
      <w:r w:rsidRPr="00F86A68" w:rsidR="00050D70">
        <w:rPr>
          <w:rFonts w:ascii="Franklin Gothic Book" w:hAnsi="Franklin Gothic Book"/>
          <w:color w:val="000000" w:themeColor="text1"/>
          <w:sz w:val="24"/>
          <w:szCs w:val="24"/>
        </w:rPr>
        <w:t xml:space="preserve">environmental assessment, </w:t>
      </w:r>
      <w:r w:rsidRPr="00F86A68">
        <w:rPr>
          <w:rFonts w:ascii="Franklin Gothic Book" w:hAnsi="Franklin Gothic Book"/>
          <w:color w:val="000000" w:themeColor="text1"/>
          <w:sz w:val="24"/>
          <w:szCs w:val="24"/>
        </w:rPr>
        <w:t>floodplain management, historic preservation, Hazard Mitigation, protection of wetlands, endangered species, and other relevant environmental compliance requirements.</w:t>
      </w:r>
    </w:p>
    <w:p w:rsidR="00AF368D" w:rsidRPr="00F86A68" w:rsidP="00AF368D" w14:paraId="0BEE43E3" w14:textId="77777777">
      <w:pPr>
        <w:spacing w:after="0" w:line="240" w:lineRule="auto"/>
        <w:rPr>
          <w:rFonts w:ascii="Franklin Gothic Book" w:hAnsi="Franklin Gothic Book"/>
          <w:color w:val="000000" w:themeColor="text1"/>
          <w:sz w:val="24"/>
          <w:szCs w:val="24"/>
        </w:rPr>
      </w:pPr>
    </w:p>
    <w:p w:rsidR="005410D6" w:rsidRPr="00F86A68" w:rsidP="005410D6" w14:paraId="51F95D9B" w14:textId="12E4D281">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 xml:space="preserve">PA </w:t>
      </w:r>
      <w:r w:rsidRPr="00F86A68" w:rsidR="002B5DFD">
        <w:rPr>
          <w:rFonts w:ascii="Franklin Gothic Book" w:hAnsi="Franklin Gothic Book"/>
          <w:b/>
          <w:bCs/>
          <w:color w:val="000000" w:themeColor="text1"/>
          <w:sz w:val="24"/>
          <w:szCs w:val="24"/>
        </w:rPr>
        <w:t xml:space="preserve">Hazard Mitigation Projects: </w:t>
      </w:r>
      <w:r w:rsidRPr="00F86A68" w:rsidR="002B5DFD">
        <w:rPr>
          <w:rFonts w:ascii="Franklin Gothic Book" w:hAnsi="Franklin Gothic Book"/>
          <w:color w:val="000000" w:themeColor="text1"/>
          <w:sz w:val="24"/>
          <w:szCs w:val="24"/>
        </w:rPr>
        <w:t>FEMA and</w:t>
      </w:r>
      <w:r w:rsidRPr="00F86A68" w:rsidR="008B1883">
        <w:rPr>
          <w:rFonts w:ascii="Franklin Gothic Book" w:hAnsi="Franklin Gothic Book"/>
          <w:color w:val="000000" w:themeColor="text1"/>
          <w:sz w:val="24"/>
          <w:szCs w:val="24"/>
        </w:rPr>
        <w:t xml:space="preserve"> </w:t>
      </w:r>
      <w:r w:rsidRPr="00F86A68" w:rsidR="002B5DFD">
        <w:rPr>
          <w:rFonts w:ascii="Franklin Gothic Book" w:hAnsi="Franklin Gothic Book"/>
          <w:color w:val="000000" w:themeColor="text1"/>
          <w:sz w:val="24"/>
          <w:szCs w:val="24"/>
        </w:rPr>
        <w:t xml:space="preserve">Tribal </w:t>
      </w:r>
      <w:r w:rsidRPr="00F86A68" w:rsidR="008B1883">
        <w:rPr>
          <w:rFonts w:ascii="Franklin Gothic Book" w:hAnsi="Franklin Gothic Book"/>
          <w:color w:val="000000" w:themeColor="text1"/>
          <w:sz w:val="24"/>
          <w:szCs w:val="24"/>
        </w:rPr>
        <w:t>Applicant</w:t>
      </w:r>
      <w:r w:rsidRPr="00F86A68" w:rsidR="002B5DFD">
        <w:rPr>
          <w:rFonts w:ascii="Franklin Gothic Book" w:hAnsi="Franklin Gothic Book"/>
          <w:color w:val="000000" w:themeColor="text1"/>
          <w:sz w:val="24"/>
          <w:szCs w:val="24"/>
        </w:rPr>
        <w:t xml:space="preserve">s </w:t>
      </w:r>
      <w:r w:rsidRPr="00F86A68" w:rsidR="00307854">
        <w:rPr>
          <w:rFonts w:ascii="Franklin Gothic Book" w:hAnsi="Franklin Gothic Book"/>
          <w:color w:val="000000" w:themeColor="text1"/>
          <w:sz w:val="24"/>
          <w:szCs w:val="24"/>
        </w:rPr>
        <w:t>identify</w:t>
      </w:r>
      <w:r w:rsidRPr="00F86A68" w:rsidR="002B5DFD">
        <w:rPr>
          <w:rFonts w:ascii="Franklin Gothic Book" w:hAnsi="Franklin Gothic Book"/>
          <w:color w:val="000000" w:themeColor="text1"/>
          <w:sz w:val="24"/>
          <w:szCs w:val="24"/>
        </w:rPr>
        <w:t xml:space="preserve"> Hazard Mitigation opportunities as provided by Section 406 of the Stafford Act. Such mitigation measures are generally directly part of the reconstructed work on a facility or will protect or benefit the repaired facility. They are different from mitigation measures that could be considered for eligibility under the Hazard Mitigation Grant Program of Section 404 of the Stafford Act. </w:t>
      </w:r>
      <w:r w:rsidRPr="00F86A68" w:rsidR="001768F2">
        <w:rPr>
          <w:rFonts w:ascii="Franklin Gothic Book" w:hAnsi="Franklin Gothic Book"/>
          <w:b/>
          <w:bCs/>
          <w:color w:val="000000" w:themeColor="text1"/>
          <w:sz w:val="24"/>
          <w:szCs w:val="24"/>
        </w:rPr>
        <w:t xml:space="preserve">[insert Tribe name] </w:t>
      </w:r>
      <w:r w:rsidRPr="00F86A68" w:rsidR="002B5DFD">
        <w:rPr>
          <w:rFonts w:ascii="Franklin Gothic Book" w:hAnsi="Franklin Gothic Book"/>
          <w:color w:val="000000" w:themeColor="text1"/>
          <w:sz w:val="24"/>
          <w:szCs w:val="24"/>
        </w:rPr>
        <w:t xml:space="preserve">responsibilities include but are not limited to: </w:t>
      </w:r>
    </w:p>
    <w:p w:rsidR="002B5DFD" w:rsidRPr="00F86A68" w:rsidP="00457D10" w14:paraId="6688DF2B" w14:textId="65D577C4">
      <w:pPr>
        <w:pStyle w:val="ListParagraph"/>
        <w:numPr>
          <w:ilvl w:val="0"/>
          <w:numId w:val="30"/>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Assist</w:t>
      </w:r>
      <w:r w:rsidRPr="00F86A68" w:rsidR="00457D10">
        <w:rPr>
          <w:rFonts w:ascii="Franklin Gothic Book" w:hAnsi="Franklin Gothic Book"/>
          <w:color w:val="000000" w:themeColor="text1"/>
          <w:sz w:val="24"/>
          <w:szCs w:val="24"/>
        </w:rPr>
        <w:t>ing</w:t>
      </w:r>
      <w:r w:rsidRPr="00F86A68">
        <w:rPr>
          <w:rFonts w:ascii="Franklin Gothic Book" w:hAnsi="Franklin Gothic Book"/>
          <w:color w:val="000000" w:themeColor="text1"/>
          <w:sz w:val="24"/>
          <w:szCs w:val="24"/>
        </w:rPr>
        <w:t xml:space="preserve"> the individual Tribal departments in developing and submitting </w:t>
      </w:r>
      <w:r w:rsidRPr="00F86A68" w:rsidR="00066626">
        <w:rPr>
          <w:rFonts w:ascii="Franklin Gothic Book" w:hAnsi="Franklin Gothic Book"/>
          <w:color w:val="000000" w:themeColor="text1"/>
          <w:sz w:val="24"/>
          <w:szCs w:val="24"/>
        </w:rPr>
        <w:t>PA</w:t>
      </w:r>
      <w:r w:rsidRPr="00F86A68">
        <w:rPr>
          <w:rFonts w:ascii="Franklin Gothic Book" w:hAnsi="Franklin Gothic Book"/>
          <w:color w:val="000000" w:themeColor="text1"/>
          <w:sz w:val="24"/>
          <w:szCs w:val="24"/>
        </w:rPr>
        <w:t xml:space="preserve"> Hazard Mitigation proposals to FEMA for review.</w:t>
      </w:r>
    </w:p>
    <w:p w:rsidR="002B5DFD" w:rsidRPr="00F86A68" w:rsidP="00457D10" w14:paraId="2BE668FC" w14:textId="1640A391">
      <w:pPr>
        <w:pStyle w:val="ListParagraph"/>
        <w:numPr>
          <w:ilvl w:val="0"/>
          <w:numId w:val="30"/>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Provid</w:t>
      </w:r>
      <w:r w:rsidRPr="00F86A68" w:rsidR="00457D10">
        <w:rPr>
          <w:rFonts w:ascii="Franklin Gothic Book" w:hAnsi="Franklin Gothic Book"/>
          <w:color w:val="000000" w:themeColor="text1"/>
          <w:sz w:val="24"/>
          <w:szCs w:val="24"/>
        </w:rPr>
        <w:t>ing</w:t>
      </w:r>
      <w:r w:rsidRPr="00F86A68">
        <w:rPr>
          <w:rFonts w:ascii="Franklin Gothic Book" w:hAnsi="Franklin Gothic Book"/>
          <w:color w:val="000000" w:themeColor="text1"/>
          <w:sz w:val="24"/>
          <w:szCs w:val="24"/>
        </w:rPr>
        <w:t xml:space="preserve"> information as to the </w:t>
      </w:r>
      <w:r w:rsidRPr="00F86A68" w:rsidR="00B70923">
        <w:rPr>
          <w:rFonts w:ascii="Franklin Gothic Book" w:hAnsi="Franklin Gothic Book"/>
          <w:color w:val="000000" w:themeColor="text1"/>
          <w:sz w:val="24"/>
          <w:szCs w:val="24"/>
        </w:rPr>
        <w:t>t</w:t>
      </w:r>
      <w:r w:rsidRPr="00F86A68">
        <w:rPr>
          <w:rFonts w:ascii="Franklin Gothic Book" w:hAnsi="Franklin Gothic Book"/>
          <w:color w:val="000000" w:themeColor="text1"/>
          <w:sz w:val="24"/>
          <w:szCs w:val="24"/>
        </w:rPr>
        <w:t xml:space="preserve">echnical </w:t>
      </w:r>
      <w:r w:rsidRPr="00F86A68" w:rsidR="00B70923">
        <w:rPr>
          <w:rFonts w:ascii="Franklin Gothic Book" w:hAnsi="Franklin Gothic Book"/>
          <w:color w:val="000000" w:themeColor="text1"/>
          <w:sz w:val="24"/>
          <w:szCs w:val="24"/>
        </w:rPr>
        <w:t>f</w:t>
      </w:r>
      <w:r w:rsidRPr="00F86A68">
        <w:rPr>
          <w:rFonts w:ascii="Franklin Gothic Book" w:hAnsi="Franklin Gothic Book"/>
          <w:color w:val="000000" w:themeColor="text1"/>
          <w:sz w:val="24"/>
          <w:szCs w:val="24"/>
        </w:rPr>
        <w:t xml:space="preserve">easibility, environmental and historic preservation compliance as well as the cost effectiveness of proposed </w:t>
      </w:r>
      <w:r w:rsidRPr="00F86A68" w:rsidR="00B70923">
        <w:rPr>
          <w:rFonts w:ascii="Franklin Gothic Book" w:hAnsi="Franklin Gothic Book"/>
          <w:color w:val="000000" w:themeColor="text1"/>
          <w:sz w:val="24"/>
          <w:szCs w:val="24"/>
        </w:rPr>
        <w:t xml:space="preserve">PA </w:t>
      </w:r>
      <w:r w:rsidRPr="00F86A68">
        <w:rPr>
          <w:rFonts w:ascii="Franklin Gothic Book" w:hAnsi="Franklin Gothic Book"/>
          <w:color w:val="000000" w:themeColor="text1"/>
          <w:sz w:val="24"/>
          <w:szCs w:val="24"/>
        </w:rPr>
        <w:t>Hazard Mitigation projects, in coordination with FEMA.</w:t>
      </w:r>
    </w:p>
    <w:p w:rsidR="002B5DFD" w:rsidRPr="00F86A68" w:rsidP="00457D10" w14:paraId="415668C2" w14:textId="5568A117">
      <w:pPr>
        <w:pStyle w:val="ListParagraph"/>
        <w:numPr>
          <w:ilvl w:val="0"/>
          <w:numId w:val="30"/>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Complet</w:t>
      </w:r>
      <w:r w:rsidRPr="00F86A68" w:rsidR="00457D10">
        <w:rPr>
          <w:rFonts w:ascii="Franklin Gothic Book" w:hAnsi="Franklin Gothic Book"/>
          <w:color w:val="000000" w:themeColor="text1"/>
          <w:sz w:val="24"/>
          <w:szCs w:val="24"/>
        </w:rPr>
        <w:t>ing</w:t>
      </w:r>
      <w:r w:rsidRPr="00F86A68">
        <w:rPr>
          <w:rFonts w:ascii="Franklin Gothic Book" w:hAnsi="Franklin Gothic Book"/>
          <w:color w:val="000000" w:themeColor="text1"/>
          <w:sz w:val="24"/>
          <w:szCs w:val="24"/>
        </w:rPr>
        <w:t xml:space="preserve"> a benefit/cost analysis for </w:t>
      </w:r>
      <w:r w:rsidRPr="00F86A68" w:rsidR="00B70923">
        <w:rPr>
          <w:rFonts w:ascii="Franklin Gothic Book" w:hAnsi="Franklin Gothic Book"/>
          <w:color w:val="000000" w:themeColor="text1"/>
          <w:sz w:val="24"/>
          <w:szCs w:val="24"/>
        </w:rPr>
        <w:t>PA H</w:t>
      </w:r>
      <w:r w:rsidRPr="00F86A68">
        <w:rPr>
          <w:rFonts w:ascii="Franklin Gothic Book" w:hAnsi="Franklin Gothic Book"/>
          <w:color w:val="000000" w:themeColor="text1"/>
          <w:sz w:val="24"/>
          <w:szCs w:val="24"/>
        </w:rPr>
        <w:t xml:space="preserve">azard </w:t>
      </w:r>
      <w:r w:rsidRPr="00F86A68" w:rsidR="00B70923">
        <w:rPr>
          <w:rFonts w:ascii="Franklin Gothic Book" w:hAnsi="Franklin Gothic Book"/>
          <w:color w:val="000000" w:themeColor="text1"/>
          <w:sz w:val="24"/>
          <w:szCs w:val="24"/>
        </w:rPr>
        <w:t>M</w:t>
      </w:r>
      <w:r w:rsidRPr="00F86A68">
        <w:rPr>
          <w:rFonts w:ascii="Franklin Gothic Book" w:hAnsi="Franklin Gothic Book"/>
          <w:color w:val="000000" w:themeColor="text1"/>
          <w:sz w:val="24"/>
          <w:szCs w:val="24"/>
        </w:rPr>
        <w:t>itigation</w:t>
      </w:r>
      <w:r w:rsidRPr="00F86A68" w:rsidR="00B70923">
        <w:rPr>
          <w:rFonts w:ascii="Franklin Gothic Book" w:hAnsi="Franklin Gothic Book"/>
          <w:color w:val="000000" w:themeColor="text1"/>
          <w:sz w:val="24"/>
          <w:szCs w:val="24"/>
        </w:rPr>
        <w:t xml:space="preserve"> proposals w</w:t>
      </w:r>
      <w:r w:rsidRPr="00F86A68" w:rsidR="003E29A6">
        <w:rPr>
          <w:rFonts w:ascii="Franklin Gothic Book" w:hAnsi="Franklin Gothic Book"/>
          <w:color w:val="000000" w:themeColor="text1"/>
          <w:sz w:val="24"/>
          <w:szCs w:val="24"/>
        </w:rPr>
        <w:t>hen applicable</w:t>
      </w:r>
      <w:r w:rsidRPr="00F86A68">
        <w:rPr>
          <w:rFonts w:ascii="Franklin Gothic Book" w:hAnsi="Franklin Gothic Book"/>
          <w:color w:val="000000" w:themeColor="text1"/>
          <w:sz w:val="24"/>
          <w:szCs w:val="24"/>
        </w:rPr>
        <w:t xml:space="preserve">. </w:t>
      </w:r>
    </w:p>
    <w:p w:rsidR="002B5DFD" w:rsidRPr="00F86A68" w:rsidP="00457D10" w14:paraId="2AFDB2D2" w14:textId="58AA5507">
      <w:pPr>
        <w:pStyle w:val="ListParagraph"/>
        <w:numPr>
          <w:ilvl w:val="0"/>
          <w:numId w:val="30"/>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Coordinat</w:t>
      </w:r>
      <w:r w:rsidRPr="00F86A68" w:rsidR="00457D10">
        <w:rPr>
          <w:rFonts w:ascii="Franklin Gothic Book" w:hAnsi="Franklin Gothic Book"/>
          <w:color w:val="000000" w:themeColor="text1"/>
          <w:sz w:val="24"/>
          <w:szCs w:val="24"/>
        </w:rPr>
        <w:t>ing</w:t>
      </w:r>
      <w:r w:rsidRPr="00F86A68">
        <w:rPr>
          <w:rFonts w:ascii="Franklin Gothic Book" w:hAnsi="Franklin Gothic Book"/>
          <w:color w:val="000000" w:themeColor="text1"/>
          <w:sz w:val="24"/>
          <w:szCs w:val="24"/>
        </w:rPr>
        <w:t xml:space="preserve"> the request for FEMA approval through the TAR.</w:t>
      </w:r>
    </w:p>
    <w:p w:rsidR="002B5DFD" w:rsidRPr="00F86A68" w:rsidP="00AF368D" w14:paraId="5E00564E" w14:textId="77777777">
      <w:pPr>
        <w:spacing w:after="0" w:line="240" w:lineRule="auto"/>
        <w:rPr>
          <w:rFonts w:ascii="Franklin Gothic Book" w:hAnsi="Franklin Gothic Book"/>
          <w:color w:val="000000" w:themeColor="text1"/>
          <w:sz w:val="24"/>
          <w:szCs w:val="24"/>
        </w:rPr>
      </w:pPr>
    </w:p>
    <w:p w:rsidR="00AF368D" w:rsidRPr="00F86A68" w:rsidP="00AF368D" w14:paraId="4EAF0127" w14:textId="38603902">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Insurance Requirements:</w:t>
      </w:r>
      <w:r w:rsidRPr="00F86A68">
        <w:rPr>
          <w:rFonts w:ascii="Franklin Gothic Book" w:hAnsi="Franklin Gothic Book"/>
          <w:color w:val="000000" w:themeColor="text1"/>
          <w:sz w:val="24"/>
          <w:szCs w:val="24"/>
        </w:rPr>
        <w:t xml:space="preserve"> The </w:t>
      </w:r>
      <w:r w:rsidRPr="00F86A68" w:rsidR="00664214">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is responsible for assisting FEMA with reviews of Applicant insurance coverage. Provide procedures stating who will do the work, detail steps, and documentation necessary to review insurance. 44 CFR, Part 206, Subpart I, establishes insurance requirements applicable to disaster assistance provided by FEMA. Prior to approval of a FEMA grant for the repair, restoration or replacement of an insurable facility or its contents damages by a major disaster:</w:t>
      </w:r>
    </w:p>
    <w:p w:rsidR="00AF368D" w:rsidRPr="00F86A68" w:rsidP="00AF368D" w14:paraId="2ACC1D05" w14:textId="77777777">
      <w:pPr>
        <w:spacing w:after="0" w:line="240" w:lineRule="auto"/>
        <w:rPr>
          <w:rFonts w:ascii="Franklin Gothic Book" w:hAnsi="Franklin Gothic Book"/>
          <w:color w:val="000000" w:themeColor="text1"/>
          <w:sz w:val="24"/>
          <w:szCs w:val="24"/>
        </w:rPr>
      </w:pPr>
    </w:p>
    <w:p w:rsidR="00AF368D" w:rsidRPr="00F86A68" w:rsidP="00AF368D" w14:paraId="73821936" w14:textId="276A030D">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Eligible costs shall be reduced by the amount of any insurance recovery </w:t>
      </w:r>
      <w:r w:rsidRPr="00F86A68" w:rsidR="00CD1A85">
        <w:rPr>
          <w:rFonts w:ascii="Franklin Gothic Book" w:hAnsi="Franklin Gothic Book"/>
          <w:color w:val="000000" w:themeColor="text1"/>
          <w:sz w:val="24"/>
          <w:szCs w:val="24"/>
        </w:rPr>
        <w:t>received</w:t>
      </w:r>
      <w:r w:rsidRPr="00F86A68">
        <w:rPr>
          <w:rFonts w:ascii="Franklin Gothic Book" w:hAnsi="Franklin Gothic Book"/>
          <w:color w:val="000000" w:themeColor="text1"/>
          <w:sz w:val="24"/>
          <w:szCs w:val="24"/>
        </w:rPr>
        <w:t xml:space="preserve"> or anticipated, relating to eligible costs. Reasonable efforts must be taken to recover insurance </w:t>
      </w:r>
      <w:r w:rsidRPr="00F86A68">
        <w:rPr>
          <w:rFonts w:ascii="Franklin Gothic Book" w:hAnsi="Franklin Gothic Book"/>
          <w:color w:val="000000" w:themeColor="text1"/>
          <w:sz w:val="24"/>
          <w:szCs w:val="24"/>
        </w:rPr>
        <w:t>proceeds that they are entitled to receive from their insurer(s) per Public Assistance Program and Policy Guide and Public Assistance Policy on Insurance.</w:t>
      </w:r>
    </w:p>
    <w:p w:rsidR="00AF368D" w:rsidRPr="00F86A68" w:rsidP="00AF368D" w14:paraId="610E28FF" w14:textId="77777777">
      <w:pPr>
        <w:spacing w:after="0" w:line="240" w:lineRule="auto"/>
        <w:rPr>
          <w:rFonts w:ascii="Franklin Gothic Book" w:hAnsi="Franklin Gothic Book"/>
          <w:color w:val="000000" w:themeColor="text1"/>
          <w:sz w:val="24"/>
          <w:szCs w:val="24"/>
        </w:rPr>
      </w:pPr>
    </w:p>
    <w:p w:rsidR="00AF368D" w:rsidRPr="00F86A68" w:rsidP="00AF368D" w14:paraId="6F5A3182" w14:textId="3821D946">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If eligible damages under section 406 of the Stafford Act, are greater than</w:t>
      </w:r>
      <w:r w:rsidRPr="00F86A68" w:rsidR="00995776">
        <w:rPr>
          <w:rFonts w:ascii="Franklin Gothic Book" w:hAnsi="Franklin Gothic Book"/>
          <w:color w:val="000000" w:themeColor="text1"/>
          <w:sz w:val="24"/>
          <w:szCs w:val="24"/>
        </w:rPr>
        <w:t xml:space="preserve"> </w:t>
      </w:r>
      <w:r w:rsidRPr="00F86A68">
        <w:rPr>
          <w:rFonts w:ascii="Franklin Gothic Book" w:hAnsi="Franklin Gothic Book"/>
          <w:color w:val="000000" w:themeColor="text1"/>
          <w:sz w:val="24"/>
          <w:szCs w:val="24"/>
        </w:rPr>
        <w:t>$5,000, a</w:t>
      </w:r>
      <w:r w:rsidRPr="00F86A68" w:rsidR="00995776">
        <w:rPr>
          <w:rFonts w:ascii="Franklin Gothic Book" w:hAnsi="Franklin Gothic Book"/>
          <w:color w:val="000000" w:themeColor="text1"/>
          <w:sz w:val="24"/>
          <w:szCs w:val="24"/>
        </w:rPr>
        <w:t xml:space="preserve"> Tribal</w:t>
      </w:r>
      <w:r w:rsidRPr="00F86A68">
        <w:rPr>
          <w:rFonts w:ascii="Franklin Gothic Book" w:hAnsi="Franklin Gothic Book"/>
          <w:color w:val="000000" w:themeColor="text1"/>
          <w:sz w:val="24"/>
          <w:szCs w:val="24"/>
        </w:rPr>
        <w:t xml:space="preserve"> Applicant must obtain and maintain insurance to cover the assisted facility for the hazard that caused the major disaster in the amount of the eligible damage to the facility.</w:t>
      </w:r>
    </w:p>
    <w:p w:rsidR="00AF368D" w:rsidRPr="00F86A68" w:rsidP="00AF368D" w14:paraId="722A3C10" w14:textId="77777777">
      <w:pPr>
        <w:spacing w:after="0" w:line="240" w:lineRule="auto"/>
        <w:rPr>
          <w:rFonts w:ascii="Franklin Gothic Book" w:hAnsi="Franklin Gothic Book"/>
          <w:color w:val="000000" w:themeColor="text1"/>
          <w:sz w:val="24"/>
          <w:szCs w:val="24"/>
        </w:rPr>
      </w:pPr>
    </w:p>
    <w:p w:rsidR="00AF368D" w:rsidRPr="00F86A68" w:rsidP="00AF368D" w14:paraId="30A097F2" w14:textId="5DE44D83">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EHP Compliance Requirements:</w:t>
      </w:r>
      <w:r w:rsidRPr="00F86A68">
        <w:rPr>
          <w:rFonts w:ascii="Franklin Gothic Book" w:hAnsi="Franklin Gothic Book"/>
          <w:color w:val="000000" w:themeColor="text1"/>
          <w:sz w:val="24"/>
          <w:szCs w:val="24"/>
        </w:rPr>
        <w:t xml:space="preserve"> </w:t>
      </w:r>
      <w:r w:rsidRPr="00F86A68" w:rsidR="001720FB">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must comply with EHP conditions that are associated with a grant. Non-compliance with EHP conditions may jeopardize FEMA funding.</w:t>
      </w:r>
    </w:p>
    <w:p w:rsidR="00AF368D" w:rsidRPr="00F86A68" w:rsidP="00AF368D" w14:paraId="2B1AAA38" w14:textId="77777777">
      <w:pPr>
        <w:spacing w:after="0" w:line="240" w:lineRule="auto"/>
        <w:rPr>
          <w:rFonts w:ascii="Franklin Gothic Book" w:hAnsi="Franklin Gothic Book"/>
          <w:color w:val="000000" w:themeColor="text1"/>
          <w:sz w:val="24"/>
          <w:szCs w:val="24"/>
        </w:rPr>
      </w:pPr>
    </w:p>
    <w:p w:rsidR="00AF368D" w:rsidRPr="00F86A68" w:rsidP="00AF368D" w14:paraId="3900FEAF" w14:textId="7F0C5FCA">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Reimbursement of Federal Funds:</w:t>
      </w:r>
      <w:r w:rsidRPr="00F86A68">
        <w:rPr>
          <w:rFonts w:ascii="Franklin Gothic Book" w:hAnsi="Franklin Gothic Book"/>
          <w:color w:val="000000" w:themeColor="text1"/>
          <w:sz w:val="24"/>
          <w:szCs w:val="24"/>
        </w:rPr>
        <w:t xml:space="preserve"> FEMA will notify the </w:t>
      </w:r>
      <w:r w:rsidRPr="00F86A68" w:rsidR="003D1E49">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as soon as possible following the total or partial de-obligation of an approved project. FEMA will also notify the </w:t>
      </w:r>
      <w:r w:rsidRPr="00F86A68" w:rsidR="00347E6E">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if FEMA has determined that a reimbursement is required. If applicable, the </w:t>
      </w:r>
      <w:r w:rsidRPr="00F86A68" w:rsidR="00262386">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will notify the </w:t>
      </w:r>
      <w:r w:rsidRPr="00F86A68" w:rsidR="00B10939">
        <w:rPr>
          <w:rFonts w:ascii="Franklin Gothic Book" w:hAnsi="Franklin Gothic Book"/>
          <w:color w:val="000000" w:themeColor="text1"/>
          <w:sz w:val="24"/>
          <w:szCs w:val="24"/>
        </w:rPr>
        <w:t xml:space="preserve">Tribal </w:t>
      </w:r>
      <w:r w:rsidRPr="00F86A68" w:rsidR="009B74C0">
        <w:rPr>
          <w:rFonts w:ascii="Franklin Gothic Book" w:hAnsi="Franklin Gothic Book"/>
          <w:color w:val="000000" w:themeColor="text1"/>
          <w:sz w:val="24"/>
          <w:szCs w:val="24"/>
        </w:rPr>
        <w:t>Sub-recipient</w:t>
      </w:r>
      <w:r w:rsidRPr="00F86A68">
        <w:rPr>
          <w:rFonts w:ascii="Franklin Gothic Book" w:hAnsi="Franklin Gothic Book"/>
          <w:color w:val="000000" w:themeColor="text1"/>
          <w:sz w:val="24"/>
          <w:szCs w:val="24"/>
        </w:rPr>
        <w:t xml:space="preserve"> as soon as possible.</w:t>
      </w:r>
    </w:p>
    <w:p w:rsidR="00AF368D" w:rsidRPr="00F86A68" w:rsidP="00AF368D" w14:paraId="76375F54" w14:textId="77777777">
      <w:pPr>
        <w:spacing w:after="0" w:line="240" w:lineRule="auto"/>
        <w:rPr>
          <w:rFonts w:ascii="Franklin Gothic Book" w:hAnsi="Franklin Gothic Book"/>
          <w:color w:val="000000" w:themeColor="text1"/>
          <w:sz w:val="24"/>
          <w:szCs w:val="24"/>
        </w:rPr>
      </w:pPr>
    </w:p>
    <w:p w:rsidR="005B4E70" w:rsidRPr="00F86A68" w:rsidP="008634EB" w14:paraId="2D4C8F22" w14:textId="14C9DDB5">
      <w:pPr>
        <w:pStyle w:val="Heading2"/>
        <w:rPr>
          <w:rFonts w:ascii="Franklin Gothic Book" w:hAnsi="Franklin Gothic Book"/>
          <w:color w:val="000000" w:themeColor="text1"/>
          <w:sz w:val="28"/>
          <w:szCs w:val="28"/>
        </w:rPr>
      </w:pPr>
      <w:bookmarkStart w:id="14" w:name="_Toc94186900"/>
      <w:r w:rsidRPr="00F86A68">
        <w:rPr>
          <w:rFonts w:ascii="Franklin Gothic Book" w:hAnsi="Franklin Gothic Book"/>
          <w:color w:val="000000" w:themeColor="text1"/>
          <w:sz w:val="28"/>
          <w:szCs w:val="28"/>
        </w:rPr>
        <w:t>Award Monitoring</w:t>
      </w:r>
      <w:r w:rsidRPr="00F86A68" w:rsidR="006B7225">
        <w:rPr>
          <w:rFonts w:ascii="Franklin Gothic Book" w:hAnsi="Franklin Gothic Book"/>
          <w:color w:val="000000" w:themeColor="text1"/>
          <w:sz w:val="28"/>
          <w:szCs w:val="28"/>
        </w:rPr>
        <w:t xml:space="preserve"> and Closeout</w:t>
      </w:r>
      <w:bookmarkEnd w:id="14"/>
    </w:p>
    <w:p w:rsidR="002B42A6" w:rsidRPr="00F86A68" w:rsidP="002B42A6" w14:paraId="5CAC8B09" w14:textId="6CCA28D8">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w:t>
      </w:r>
      <w:r w:rsidRPr="00F86A68" w:rsidR="004F77EF">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is responsible for providing procedures for processing requests for appeal, determinations, and time extensions during the performance of the grant. </w:t>
      </w:r>
    </w:p>
    <w:p w:rsidR="002B42A6" w:rsidRPr="00F86A68" w:rsidP="00FE0838" w14:paraId="0E1BACCB" w14:textId="77777777">
      <w:pPr>
        <w:spacing w:after="0" w:line="240" w:lineRule="auto"/>
        <w:rPr>
          <w:rFonts w:ascii="Franklin Gothic Book" w:hAnsi="Franklin Gothic Book"/>
          <w:b/>
          <w:bCs/>
          <w:color w:val="000000" w:themeColor="text1"/>
          <w:sz w:val="24"/>
          <w:szCs w:val="24"/>
        </w:rPr>
      </w:pPr>
    </w:p>
    <w:p w:rsidR="00FE0838" w:rsidRPr="00F86A68" w:rsidP="00FE0838" w14:paraId="0A2E7E32" w14:textId="4CAEC144">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Time Limitations:</w:t>
      </w:r>
      <w:r w:rsidRPr="00F86A68">
        <w:rPr>
          <w:rFonts w:ascii="Franklin Gothic Book" w:hAnsi="Franklin Gothic Book"/>
          <w:color w:val="000000" w:themeColor="text1"/>
          <w:sz w:val="24"/>
          <w:szCs w:val="24"/>
        </w:rPr>
        <w:t xml:space="preserve"> The </w:t>
      </w:r>
      <w:r w:rsidRPr="00F86A68" w:rsidR="004F77EF">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will ensure that approved work is completed within the following time frames from the date a major disaster or emergency is declared:</w:t>
      </w:r>
    </w:p>
    <w:p w:rsidR="00FE0838" w:rsidRPr="00F86A68" w:rsidP="00FE0838" w14:paraId="34ABE908" w14:textId="77777777">
      <w:pPr>
        <w:pStyle w:val="ListParagraph"/>
        <w:numPr>
          <w:ilvl w:val="0"/>
          <w:numId w:val="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Emergency Work = 6 months</w:t>
      </w:r>
    </w:p>
    <w:p w:rsidR="00FE0838" w:rsidRPr="00F86A68" w:rsidP="00FE0838" w14:paraId="42179978" w14:textId="77777777">
      <w:pPr>
        <w:pStyle w:val="ListParagraph"/>
        <w:numPr>
          <w:ilvl w:val="0"/>
          <w:numId w:val="7"/>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Permanent Work = 18 months</w:t>
      </w:r>
    </w:p>
    <w:p w:rsidR="00FE0838" w:rsidRPr="00F86A68" w:rsidP="00FE0838" w14:paraId="1E6767F6" w14:textId="77777777">
      <w:pPr>
        <w:spacing w:after="0" w:line="240" w:lineRule="auto"/>
        <w:rPr>
          <w:rFonts w:ascii="Franklin Gothic Book" w:hAnsi="Franklin Gothic Book"/>
          <w:color w:val="000000" w:themeColor="text1"/>
          <w:sz w:val="24"/>
          <w:szCs w:val="24"/>
        </w:rPr>
      </w:pPr>
    </w:p>
    <w:p w:rsidR="00FE0838" w:rsidRPr="00F86A68" w:rsidP="00FE0838" w14:paraId="000C1A45" w14:textId="2D74ED61">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Time Extensions:</w:t>
      </w:r>
      <w:r w:rsidRPr="00F86A68">
        <w:rPr>
          <w:rFonts w:ascii="Franklin Gothic Book" w:hAnsi="Franklin Gothic Book"/>
          <w:color w:val="000000" w:themeColor="text1"/>
          <w:sz w:val="24"/>
          <w:szCs w:val="24"/>
        </w:rPr>
        <w:t xml:space="preserve"> The </w:t>
      </w:r>
      <w:r w:rsidRPr="00F86A68" w:rsidR="00CB5446">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may grant a time extension on any </w:t>
      </w:r>
      <w:r w:rsidRPr="00F86A68" w:rsidR="00894708">
        <w:rPr>
          <w:rFonts w:ascii="Franklin Gothic Book" w:hAnsi="Franklin Gothic Book"/>
          <w:color w:val="000000" w:themeColor="text1"/>
          <w:sz w:val="24"/>
          <w:szCs w:val="24"/>
        </w:rPr>
        <w:t xml:space="preserve">Tribal </w:t>
      </w:r>
      <w:r w:rsidRPr="00F86A68" w:rsidR="00E759F0">
        <w:rPr>
          <w:rFonts w:ascii="Franklin Gothic Book" w:hAnsi="Franklin Gothic Book"/>
          <w:color w:val="000000" w:themeColor="text1"/>
          <w:sz w:val="24"/>
          <w:szCs w:val="24"/>
        </w:rPr>
        <w:t>Applicant</w:t>
      </w:r>
      <w:r w:rsidRPr="00F86A68" w:rsidR="00894708">
        <w:rPr>
          <w:rFonts w:ascii="Franklin Gothic Book" w:hAnsi="Franklin Gothic Book"/>
          <w:color w:val="000000" w:themeColor="text1"/>
          <w:sz w:val="24"/>
          <w:szCs w:val="24"/>
        </w:rPr>
        <w:t>’s</w:t>
      </w:r>
      <w:r w:rsidRPr="00F86A68">
        <w:rPr>
          <w:rFonts w:ascii="Franklin Gothic Book" w:hAnsi="Franklin Gothic Book"/>
          <w:color w:val="000000" w:themeColor="text1"/>
          <w:sz w:val="24"/>
          <w:szCs w:val="24"/>
        </w:rPr>
        <w:t xml:space="preserve"> project if the reason for delay is based on extenuating circumstances or unusual project requirements beyond the applicable </w:t>
      </w:r>
      <w:r w:rsidRPr="00F86A68" w:rsidR="00170F86">
        <w:rPr>
          <w:rFonts w:ascii="Franklin Gothic Book" w:hAnsi="Franklin Gothic Book"/>
          <w:color w:val="000000" w:themeColor="text1"/>
          <w:sz w:val="24"/>
          <w:szCs w:val="24"/>
        </w:rPr>
        <w:t xml:space="preserve">Tribal </w:t>
      </w:r>
      <w:r w:rsidRPr="00F86A68">
        <w:rPr>
          <w:rFonts w:ascii="Franklin Gothic Book" w:hAnsi="Franklin Gothic Book"/>
          <w:color w:val="000000" w:themeColor="text1"/>
          <w:sz w:val="24"/>
          <w:szCs w:val="24"/>
        </w:rPr>
        <w:t>Applicant's control. A</w:t>
      </w:r>
      <w:r w:rsidRPr="00F86A68" w:rsidR="009F3F78">
        <w:rPr>
          <w:rFonts w:ascii="Franklin Gothic Book" w:hAnsi="Franklin Gothic Book"/>
          <w:color w:val="000000" w:themeColor="text1"/>
          <w:sz w:val="24"/>
          <w:szCs w:val="24"/>
        </w:rPr>
        <w:t xml:space="preserve"> Tribal</w:t>
      </w:r>
      <w:r w:rsidRPr="00F86A68">
        <w:rPr>
          <w:rFonts w:ascii="Franklin Gothic Book" w:hAnsi="Franklin Gothic Book"/>
          <w:color w:val="000000" w:themeColor="text1"/>
          <w:sz w:val="24"/>
          <w:szCs w:val="24"/>
        </w:rPr>
        <w:t xml:space="preserve"> Applicant may request a time extension on any approved project by submitting a written request to the</w:t>
      </w:r>
      <w:r w:rsidRPr="00F86A68" w:rsidR="00C12474">
        <w:rPr>
          <w:rFonts w:ascii="Franklin Gothic Book" w:hAnsi="Franklin Gothic Book"/>
          <w:color w:val="000000" w:themeColor="text1"/>
          <w:sz w:val="24"/>
          <w:szCs w:val="24"/>
        </w:rPr>
        <w:t xml:space="preserve"> </w:t>
      </w:r>
      <w:r w:rsidRPr="00F86A68" w:rsidR="00C12474">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prior to the completion date currently in effect. The additional time requested may not exceed the following time frames:</w:t>
      </w:r>
    </w:p>
    <w:p w:rsidR="00FE0838" w:rsidRPr="00F86A68" w:rsidP="00FE0838" w14:paraId="6B586AA2" w14:textId="77777777">
      <w:pPr>
        <w:pStyle w:val="ListParagraph"/>
        <w:numPr>
          <w:ilvl w:val="0"/>
          <w:numId w:val="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Emergency Work = 6 months</w:t>
      </w:r>
    </w:p>
    <w:p w:rsidR="00FE0838" w:rsidRPr="00F86A68" w:rsidP="00FE0838" w14:paraId="39FFB114" w14:textId="77777777">
      <w:pPr>
        <w:pStyle w:val="ListParagraph"/>
        <w:numPr>
          <w:ilvl w:val="0"/>
          <w:numId w:val="8"/>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Permanent Work = 30 months</w:t>
      </w:r>
    </w:p>
    <w:p w:rsidR="00582A85" w:rsidRPr="00F86A68" w:rsidP="00582A85" w14:paraId="2C979DB4" w14:textId="77777777">
      <w:pPr>
        <w:spacing w:after="0" w:line="240" w:lineRule="auto"/>
        <w:rPr>
          <w:rFonts w:ascii="Franklin Gothic Book" w:hAnsi="Franklin Gothic Book"/>
          <w:color w:val="000000" w:themeColor="text1"/>
          <w:sz w:val="24"/>
          <w:szCs w:val="24"/>
        </w:rPr>
      </w:pPr>
    </w:p>
    <w:p w:rsidR="00FE0838" w:rsidRPr="00F86A68" w:rsidP="00FE0838" w14:paraId="213926DB" w14:textId="00E44305">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w:t>
      </w:r>
      <w:r w:rsidRPr="00F86A68" w:rsidR="000E6EA4">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will notify FEMA of all time extensions that have been approved. Requests for time extensions beyond the </w:t>
      </w:r>
      <w:r w:rsidRPr="00F86A68" w:rsidR="0081506C">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’s authority will be forwarded to FEMA in writing for determination with the </w:t>
      </w:r>
      <w:r w:rsidRPr="00F86A68" w:rsidR="00AE1036">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’s recommendation in accordance with the requirements of 44 CFR, Section 206.204 (d). Work performed after the last approved completion deadline is subject to having funding reduced or withdrawn.</w:t>
      </w:r>
    </w:p>
    <w:p w:rsidR="00706E11" w:rsidRPr="00F86A68" w:rsidP="00706E11" w14:paraId="0BCE8593" w14:textId="1DDEE752">
      <w:pPr>
        <w:spacing w:after="0" w:line="240" w:lineRule="auto"/>
        <w:rPr>
          <w:rFonts w:ascii="Franklin Gothic Book" w:hAnsi="Franklin Gothic Book"/>
          <w:color w:val="000000" w:themeColor="text1"/>
          <w:sz w:val="24"/>
          <w:szCs w:val="24"/>
        </w:rPr>
      </w:pPr>
    </w:p>
    <w:p w:rsidR="00706E11" w:rsidRPr="00F86A68" w:rsidP="00706E11" w14:paraId="73E9590A" w14:textId="3B8D2F64">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Appeals:</w:t>
      </w:r>
      <w:r w:rsidRPr="00F86A68">
        <w:rPr>
          <w:rFonts w:ascii="Franklin Gothic Book" w:hAnsi="Franklin Gothic Book"/>
          <w:color w:val="000000" w:themeColor="text1"/>
          <w:sz w:val="24"/>
          <w:szCs w:val="24"/>
        </w:rPr>
        <w:t xml:space="preserve"> </w:t>
      </w:r>
      <w:r w:rsidRPr="00F86A68" w:rsidR="00A7198A">
        <w:rPr>
          <w:rFonts w:ascii="Franklin Gothic Book" w:hAnsi="Franklin Gothic Book"/>
          <w:color w:val="000000" w:themeColor="text1"/>
          <w:sz w:val="24"/>
          <w:szCs w:val="24"/>
        </w:rPr>
        <w:t xml:space="preserve">Tribal </w:t>
      </w:r>
      <w:r w:rsidRPr="00F86A68" w:rsidR="00021350">
        <w:rPr>
          <w:rFonts w:ascii="Franklin Gothic Book" w:hAnsi="Franklin Gothic Book"/>
          <w:color w:val="000000" w:themeColor="text1"/>
          <w:sz w:val="24"/>
          <w:szCs w:val="24"/>
        </w:rPr>
        <w:t>Applicant</w:t>
      </w:r>
      <w:r w:rsidRPr="00F86A68">
        <w:rPr>
          <w:rFonts w:ascii="Franklin Gothic Book" w:hAnsi="Franklin Gothic Book"/>
          <w:color w:val="000000" w:themeColor="text1"/>
          <w:sz w:val="24"/>
          <w:szCs w:val="24"/>
        </w:rPr>
        <w:t xml:space="preserve"> may appeal a determination made by FEMA. Upon receipt of an appeal from a</w:t>
      </w:r>
      <w:r w:rsidRPr="00F86A68" w:rsidR="0004420D">
        <w:rPr>
          <w:rFonts w:ascii="Franklin Gothic Book" w:hAnsi="Franklin Gothic Book"/>
          <w:color w:val="000000" w:themeColor="text1"/>
          <w:sz w:val="24"/>
          <w:szCs w:val="24"/>
        </w:rPr>
        <w:t xml:space="preserve"> Tribal </w:t>
      </w:r>
      <w:r w:rsidRPr="00F86A68">
        <w:rPr>
          <w:rFonts w:ascii="Franklin Gothic Book" w:hAnsi="Franklin Gothic Book"/>
          <w:color w:val="000000" w:themeColor="text1"/>
          <w:sz w:val="24"/>
          <w:szCs w:val="24"/>
        </w:rPr>
        <w:t xml:space="preserve">Applicant, the </w:t>
      </w:r>
      <w:r w:rsidRPr="00F86A68" w:rsidR="0004420D">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reviews the documentation submitted, makes additional investigations if necessary, and forwards the appeal with a written recommendation to FEMA within 60 days of receiving the appeal from the </w:t>
      </w:r>
      <w:r w:rsidRPr="00F86A68" w:rsidR="00FD2E84">
        <w:rPr>
          <w:rFonts w:ascii="Franklin Gothic Book" w:hAnsi="Franklin Gothic Book"/>
          <w:color w:val="000000" w:themeColor="text1"/>
          <w:sz w:val="24"/>
          <w:szCs w:val="24"/>
        </w:rPr>
        <w:t xml:space="preserve">Tribal </w:t>
      </w:r>
      <w:r w:rsidRPr="00F86A68">
        <w:rPr>
          <w:rFonts w:ascii="Franklin Gothic Book" w:hAnsi="Franklin Gothic Book"/>
          <w:color w:val="000000" w:themeColor="text1"/>
          <w:sz w:val="24"/>
          <w:szCs w:val="24"/>
        </w:rPr>
        <w:t xml:space="preserve">Applicant. The </w:t>
      </w:r>
      <w:r w:rsidRPr="00F86A68" w:rsidR="003B3C5D">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must submit its own appeals, and any </w:t>
      </w:r>
      <w:r w:rsidRPr="00F86A68" w:rsidR="002B0F2F">
        <w:rPr>
          <w:rFonts w:ascii="Franklin Gothic Book" w:hAnsi="Franklin Gothic Book"/>
          <w:color w:val="000000" w:themeColor="text1"/>
          <w:sz w:val="24"/>
          <w:szCs w:val="24"/>
        </w:rPr>
        <w:t xml:space="preserve">Tribal </w:t>
      </w:r>
      <w:r w:rsidRPr="00F86A68">
        <w:rPr>
          <w:rFonts w:ascii="Franklin Gothic Book" w:hAnsi="Franklin Gothic Book"/>
          <w:color w:val="000000" w:themeColor="text1"/>
          <w:sz w:val="24"/>
          <w:szCs w:val="24"/>
        </w:rPr>
        <w:t xml:space="preserve">Applicant </w:t>
      </w:r>
      <w:r w:rsidRPr="00F86A68">
        <w:rPr>
          <w:rFonts w:ascii="Franklin Gothic Book" w:hAnsi="Franklin Gothic Book"/>
          <w:color w:val="000000" w:themeColor="text1"/>
          <w:sz w:val="24"/>
          <w:szCs w:val="24"/>
        </w:rPr>
        <w:t xml:space="preserve">must submit its appeals to the </w:t>
      </w:r>
      <w:r w:rsidRPr="00F86A68" w:rsidR="002B0F2F">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within 60 days from the date of written notice of the determination being appealed. Second and final appeals are submitted within 60 days of written notice of the determination made on the first appeal. Appeals regarding Net Small Project Overruns must be submitted 60 days from the date the last Small Project was completed.</w:t>
      </w:r>
    </w:p>
    <w:p w:rsidR="00252AC3" w:rsidRPr="00F86A68" w:rsidP="00252AC3" w14:paraId="672111AB" w14:textId="77777777">
      <w:pPr>
        <w:spacing w:after="0" w:line="240" w:lineRule="auto"/>
        <w:rPr>
          <w:rFonts w:ascii="Franklin Gothic Book" w:hAnsi="Franklin Gothic Book"/>
          <w:color w:val="000000" w:themeColor="text1"/>
          <w:sz w:val="24"/>
          <w:szCs w:val="24"/>
        </w:rPr>
      </w:pPr>
    </w:p>
    <w:p w:rsidR="00706E11" w:rsidRPr="00F86A68" w:rsidP="00706E11" w14:paraId="21192E46" w14:textId="3754FBFA">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Final Inspection:</w:t>
      </w:r>
      <w:r w:rsidRPr="00F86A68">
        <w:rPr>
          <w:rFonts w:ascii="Franklin Gothic Book" w:hAnsi="Franklin Gothic Book"/>
          <w:color w:val="000000" w:themeColor="text1"/>
          <w:sz w:val="24"/>
          <w:szCs w:val="24"/>
        </w:rPr>
        <w:t xml:space="preserve"> A final inspection and/or audit will be conducted by the </w:t>
      </w:r>
      <w:r w:rsidRPr="00F86A68" w:rsidR="00DA063B">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 on all Large Projects once the projects have been completed and the project cost summary has been submitted by the</w:t>
      </w:r>
      <w:r w:rsidRPr="00F86A68" w:rsidR="00DA063B">
        <w:rPr>
          <w:rFonts w:ascii="Franklin Gothic Book" w:hAnsi="Franklin Gothic Book"/>
          <w:color w:val="000000" w:themeColor="text1"/>
          <w:sz w:val="24"/>
          <w:szCs w:val="24"/>
        </w:rPr>
        <w:t xml:space="preserve"> Tribal</w:t>
      </w:r>
      <w:r w:rsidRPr="00F86A68">
        <w:rPr>
          <w:rFonts w:ascii="Franklin Gothic Book" w:hAnsi="Franklin Gothic Book"/>
          <w:color w:val="000000" w:themeColor="text1"/>
          <w:sz w:val="24"/>
          <w:szCs w:val="24"/>
        </w:rPr>
        <w:t xml:space="preserve"> Applicant (unless the </w:t>
      </w:r>
      <w:r w:rsidR="00676ED1">
        <w:rPr>
          <w:rFonts w:ascii="Franklin Gothic Book" w:hAnsi="Franklin Gothic Book"/>
          <w:color w:val="000000" w:themeColor="text1"/>
          <w:sz w:val="24"/>
          <w:szCs w:val="24"/>
        </w:rPr>
        <w:t>p</w:t>
      </w:r>
      <w:r w:rsidRPr="00F86A68" w:rsidR="00E37112">
        <w:rPr>
          <w:rFonts w:ascii="Franklin Gothic Book" w:hAnsi="Franklin Gothic Book"/>
          <w:color w:val="000000" w:themeColor="text1"/>
          <w:sz w:val="24"/>
          <w:szCs w:val="24"/>
        </w:rPr>
        <w:t>roject</w:t>
      </w:r>
      <w:r w:rsidRPr="00F86A68">
        <w:rPr>
          <w:rFonts w:ascii="Franklin Gothic Book" w:hAnsi="Franklin Gothic Book"/>
          <w:color w:val="000000" w:themeColor="text1"/>
          <w:sz w:val="24"/>
          <w:szCs w:val="24"/>
        </w:rPr>
        <w:t xml:space="preserve"> was 100% complete at the time it was prepared) in order to certify to FEMA that the reported costs were incurred in the performance of eligible work. For </w:t>
      </w:r>
      <w:r w:rsidRPr="00F86A68" w:rsidR="006E44B3">
        <w:rPr>
          <w:rFonts w:ascii="Franklin Gothic Book" w:hAnsi="Franklin Gothic Book"/>
          <w:color w:val="000000" w:themeColor="text1"/>
          <w:sz w:val="24"/>
          <w:szCs w:val="24"/>
        </w:rPr>
        <w:t>technical and complex projects</w:t>
      </w:r>
      <w:r w:rsidRPr="00F86A68">
        <w:rPr>
          <w:rFonts w:ascii="Franklin Gothic Book" w:hAnsi="Franklin Gothic Book"/>
          <w:color w:val="000000" w:themeColor="text1"/>
          <w:sz w:val="24"/>
          <w:szCs w:val="24"/>
        </w:rPr>
        <w:t>, a qualified inspector will conduct a final inspection. The final inspection should be completed as soon as practical following the completion or receipt of the project cost summary.</w:t>
      </w:r>
    </w:p>
    <w:p w:rsidR="006B7225" w:rsidRPr="00F86A68" w:rsidP="00706E11" w14:paraId="3F8EE8C9" w14:textId="77777777">
      <w:pPr>
        <w:spacing w:after="0" w:line="240" w:lineRule="auto"/>
        <w:rPr>
          <w:rFonts w:ascii="Franklin Gothic Book" w:hAnsi="Franklin Gothic Book"/>
          <w:color w:val="000000" w:themeColor="text1"/>
          <w:sz w:val="24"/>
          <w:szCs w:val="24"/>
        </w:rPr>
      </w:pPr>
    </w:p>
    <w:p w:rsidR="006B7225" w:rsidRPr="00F86A68" w:rsidP="006B7225" w14:paraId="21001557" w14:textId="7B70F742">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Closeout:</w:t>
      </w:r>
      <w:r w:rsidRPr="00F86A68">
        <w:rPr>
          <w:rFonts w:ascii="Franklin Gothic Book" w:hAnsi="Franklin Gothic Book"/>
          <w:color w:val="000000" w:themeColor="text1"/>
          <w:sz w:val="24"/>
          <w:szCs w:val="24"/>
        </w:rPr>
        <w:t xml:space="preserve"> The </w:t>
      </w:r>
      <w:r w:rsidRPr="00F86A68" w:rsidR="00DF728E">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and each </w:t>
      </w:r>
      <w:r w:rsidRPr="00F86A68" w:rsidR="00124348">
        <w:rPr>
          <w:rFonts w:ascii="Franklin Gothic Book" w:hAnsi="Franklin Gothic Book"/>
          <w:color w:val="000000" w:themeColor="text1"/>
          <w:sz w:val="24"/>
          <w:szCs w:val="24"/>
        </w:rPr>
        <w:t xml:space="preserve">Tribal </w:t>
      </w:r>
      <w:r w:rsidRPr="00F86A68">
        <w:rPr>
          <w:rFonts w:ascii="Franklin Gothic Book" w:hAnsi="Franklin Gothic Book"/>
          <w:color w:val="000000" w:themeColor="text1"/>
          <w:sz w:val="24"/>
          <w:szCs w:val="24"/>
        </w:rPr>
        <w:t xml:space="preserve">Applicant will be closed out once its Small and Large Projects are closed out. Small Projects will be closed out in accordance with 44 CFR 206.205 (a) after the </w:t>
      </w:r>
      <w:r w:rsidRPr="00F86A68" w:rsidR="00C64367">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has determined that all work has been completed, all necessary documents have been received, and any appeal for Small Project overruns has been reconciled. Large Projects will be closed out individually in accordance with 44 CFR 206.205 (b), after the </w:t>
      </w:r>
      <w:r w:rsidRPr="00F86A68" w:rsidR="00342671">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has determined that all work has been completed, all necessary documents have been received, the costs for each individual large project have been reconciled, all project payments have been made, and no further action is pending or anticipated (including litigation or lawsuits). The </w:t>
      </w:r>
      <w:r w:rsidRPr="00F86A68" w:rsidR="00BD2C90">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will notify FEMA when all eligible funds have been paid to a</w:t>
      </w:r>
      <w:r w:rsidRPr="00F86A68" w:rsidR="009E336C">
        <w:rPr>
          <w:rFonts w:ascii="Franklin Gothic Book" w:hAnsi="Franklin Gothic Book"/>
          <w:color w:val="000000" w:themeColor="text1"/>
          <w:sz w:val="24"/>
          <w:szCs w:val="24"/>
        </w:rPr>
        <w:t xml:space="preserve"> </w:t>
      </w:r>
      <w:r w:rsidRPr="00F86A68" w:rsidR="00021350">
        <w:rPr>
          <w:rFonts w:ascii="Franklin Gothic Book" w:hAnsi="Franklin Gothic Book"/>
          <w:color w:val="000000" w:themeColor="text1"/>
          <w:sz w:val="24"/>
          <w:szCs w:val="24"/>
        </w:rPr>
        <w:t>Subrecipient</w:t>
      </w:r>
      <w:r w:rsidRPr="00F86A68">
        <w:rPr>
          <w:rFonts w:ascii="Franklin Gothic Book" w:hAnsi="Franklin Gothic Book"/>
          <w:color w:val="000000" w:themeColor="text1"/>
          <w:sz w:val="24"/>
          <w:szCs w:val="24"/>
        </w:rPr>
        <w:t xml:space="preserve"> and request closeout within 180 days from the date that the </w:t>
      </w:r>
      <w:r w:rsidRPr="00F86A68" w:rsidR="00A652F1">
        <w:rPr>
          <w:rFonts w:ascii="Franklin Gothic Book" w:hAnsi="Franklin Gothic Book"/>
          <w:color w:val="000000" w:themeColor="text1"/>
          <w:sz w:val="24"/>
          <w:szCs w:val="24"/>
        </w:rPr>
        <w:t xml:space="preserve">Tribal </w:t>
      </w:r>
      <w:r w:rsidRPr="00F86A68" w:rsidR="0058746E">
        <w:rPr>
          <w:rFonts w:ascii="Franklin Gothic Book" w:hAnsi="Franklin Gothic Book"/>
          <w:color w:val="000000" w:themeColor="text1"/>
          <w:sz w:val="24"/>
          <w:szCs w:val="24"/>
        </w:rPr>
        <w:t>Subrecipient</w:t>
      </w:r>
      <w:r w:rsidRPr="00F86A68">
        <w:rPr>
          <w:rFonts w:ascii="Franklin Gothic Book" w:hAnsi="Franklin Gothic Book"/>
          <w:color w:val="000000" w:themeColor="text1"/>
          <w:sz w:val="24"/>
          <w:szCs w:val="24"/>
        </w:rPr>
        <w:t xml:space="preserve"> completes each Large Project. When all </w:t>
      </w:r>
      <w:r w:rsidRPr="00F86A68" w:rsidR="00556969">
        <w:rPr>
          <w:rFonts w:ascii="Franklin Gothic Book" w:hAnsi="Franklin Gothic Book"/>
          <w:color w:val="000000" w:themeColor="text1"/>
          <w:sz w:val="24"/>
          <w:szCs w:val="24"/>
        </w:rPr>
        <w:t xml:space="preserve">Tribal </w:t>
      </w:r>
      <w:r w:rsidRPr="00F86A68">
        <w:rPr>
          <w:rFonts w:ascii="Franklin Gothic Book" w:hAnsi="Franklin Gothic Book"/>
          <w:color w:val="000000" w:themeColor="text1"/>
          <w:sz w:val="24"/>
          <w:szCs w:val="24"/>
        </w:rPr>
        <w:t xml:space="preserve">Subrecipients have been closed out and all eligible funding has been reconciled, the </w:t>
      </w:r>
      <w:r w:rsidRPr="00F86A68" w:rsidR="00C136F6">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will request that FEMA close the Public Assistance Program for that disaster.</w:t>
      </w:r>
      <w:r w:rsidRPr="00F86A68" w:rsidR="004C5582">
        <w:rPr>
          <w:rFonts w:ascii="Franklin Gothic Book" w:hAnsi="Franklin Gothic Book"/>
          <w:color w:val="000000" w:themeColor="text1"/>
          <w:sz w:val="24"/>
          <w:szCs w:val="24"/>
        </w:rPr>
        <w:t xml:space="preserve"> The closeout of a grant does not affect:</w:t>
      </w:r>
    </w:p>
    <w:p w:rsidR="004E785C" w:rsidRPr="00F86A68" w:rsidP="004E785C" w14:paraId="651E23B3" w14:textId="41A1BE7C">
      <w:pPr>
        <w:pStyle w:val="ListParagraph"/>
        <w:numPr>
          <w:ilvl w:val="0"/>
          <w:numId w:val="23"/>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FEMA’s right to disallow costs and recover funds </w:t>
      </w:r>
      <w:r w:rsidRPr="00F86A68" w:rsidR="00F16AE2">
        <w:rPr>
          <w:rFonts w:ascii="Franklin Gothic Book" w:hAnsi="Franklin Gothic Book"/>
          <w:color w:val="000000" w:themeColor="text1"/>
          <w:sz w:val="24"/>
          <w:szCs w:val="24"/>
        </w:rPr>
        <w:t>based on</w:t>
      </w:r>
      <w:r w:rsidRPr="00F86A68">
        <w:rPr>
          <w:rFonts w:ascii="Franklin Gothic Book" w:hAnsi="Franklin Gothic Book"/>
          <w:color w:val="000000" w:themeColor="text1"/>
          <w:sz w:val="24"/>
          <w:szCs w:val="24"/>
        </w:rPr>
        <w:t xml:space="preserve"> a later audit or other </w:t>
      </w:r>
      <w:r w:rsidRPr="00F86A68" w:rsidR="00F16AE2">
        <w:rPr>
          <w:rFonts w:ascii="Franklin Gothic Book" w:hAnsi="Franklin Gothic Book"/>
          <w:color w:val="000000" w:themeColor="text1"/>
          <w:sz w:val="24"/>
          <w:szCs w:val="24"/>
        </w:rPr>
        <w:t>review.</w:t>
      </w:r>
    </w:p>
    <w:p w:rsidR="00931156" w:rsidRPr="00F86A68" w:rsidP="004E785C" w14:paraId="770C0183" w14:textId="77777777">
      <w:pPr>
        <w:pStyle w:val="ListParagraph"/>
        <w:numPr>
          <w:ilvl w:val="0"/>
          <w:numId w:val="23"/>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The </w:t>
      </w:r>
      <w:r w:rsidRPr="00F86A68">
        <w:rPr>
          <w:rFonts w:ascii="Franklin Gothic Book" w:hAnsi="Franklin Gothic Book"/>
          <w:b/>
          <w:bCs/>
          <w:color w:val="000000" w:themeColor="text1"/>
          <w:sz w:val="24"/>
          <w:szCs w:val="24"/>
        </w:rPr>
        <w:t>[insert Tribe name]</w:t>
      </w:r>
      <w:r w:rsidRPr="00F86A68" w:rsidR="00F16AE2">
        <w:rPr>
          <w:rFonts w:ascii="Franklin Gothic Book" w:hAnsi="Franklin Gothic Book"/>
          <w:color w:val="000000" w:themeColor="text1"/>
          <w:sz w:val="24"/>
          <w:szCs w:val="24"/>
        </w:rPr>
        <w:t>’s obligation to return any funds due to a result of later refunds, corrections or other transactions</w:t>
      </w:r>
      <w:r w:rsidRPr="00F86A68" w:rsidR="00F16AE2">
        <w:rPr>
          <w:rFonts w:ascii="Franklin Gothic Book" w:hAnsi="Franklin Gothic Book"/>
          <w:b/>
          <w:bCs/>
          <w:color w:val="000000" w:themeColor="text1"/>
          <w:sz w:val="24"/>
          <w:szCs w:val="24"/>
        </w:rPr>
        <w:t>.</w:t>
      </w:r>
    </w:p>
    <w:p w:rsidR="00EF2EAA" w:rsidRPr="00F86A68" w:rsidP="004E785C" w14:paraId="17F10CAB" w14:textId="5D39F005">
      <w:pPr>
        <w:pStyle w:val="ListParagraph"/>
        <w:numPr>
          <w:ilvl w:val="0"/>
          <w:numId w:val="23"/>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Re</w:t>
      </w:r>
      <w:r w:rsidRPr="00F86A68" w:rsidR="00CE23ED">
        <w:rPr>
          <w:rFonts w:ascii="Franklin Gothic Book" w:hAnsi="Franklin Gothic Book"/>
          <w:color w:val="000000" w:themeColor="text1"/>
          <w:sz w:val="24"/>
          <w:szCs w:val="24"/>
        </w:rPr>
        <w:t xml:space="preserve">cords retention as </w:t>
      </w:r>
      <w:r w:rsidRPr="00F86A68">
        <w:rPr>
          <w:rFonts w:ascii="Franklin Gothic Book" w:hAnsi="Franklin Gothic Book"/>
          <w:color w:val="000000" w:themeColor="text1"/>
          <w:sz w:val="24"/>
          <w:szCs w:val="24"/>
        </w:rPr>
        <w:t>required</w:t>
      </w:r>
      <w:r w:rsidRPr="00F86A68" w:rsidR="00CE23ED">
        <w:rPr>
          <w:rFonts w:ascii="Franklin Gothic Book" w:hAnsi="Franklin Gothic Book"/>
          <w:color w:val="000000" w:themeColor="text1"/>
          <w:sz w:val="24"/>
          <w:szCs w:val="24"/>
        </w:rPr>
        <w:t xml:space="preserve"> by 2</w:t>
      </w:r>
      <w:r w:rsidRPr="00F86A68">
        <w:rPr>
          <w:rFonts w:ascii="Franklin Gothic Book" w:hAnsi="Franklin Gothic Book"/>
          <w:color w:val="000000" w:themeColor="text1"/>
          <w:sz w:val="24"/>
          <w:szCs w:val="24"/>
        </w:rPr>
        <w:t xml:space="preserve"> CFR, section 200.333;</w:t>
      </w:r>
    </w:p>
    <w:p w:rsidR="00390E69" w:rsidRPr="00F86A68" w:rsidP="004E785C" w14:paraId="7B2E122B" w14:textId="77236FF8">
      <w:pPr>
        <w:pStyle w:val="ListParagraph"/>
        <w:numPr>
          <w:ilvl w:val="0"/>
          <w:numId w:val="23"/>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Property management requirements in 44 CFR, section 200.344</w:t>
      </w:r>
      <w:r w:rsidRPr="00F86A68" w:rsidR="009149F3">
        <w:rPr>
          <w:rFonts w:ascii="Franklin Gothic Book" w:hAnsi="Franklin Gothic Book"/>
          <w:color w:val="000000" w:themeColor="text1"/>
          <w:sz w:val="24"/>
          <w:szCs w:val="24"/>
        </w:rPr>
        <w:t>;</w:t>
      </w:r>
    </w:p>
    <w:p w:rsidR="009149F3" w:rsidRPr="00F86A68" w:rsidP="004E785C" w14:paraId="685BFE30" w14:textId="0E94327E">
      <w:pPr>
        <w:pStyle w:val="ListParagraph"/>
        <w:numPr>
          <w:ilvl w:val="0"/>
          <w:numId w:val="23"/>
        </w:num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 xml:space="preserve">Audit requirements in 2 CFR, part 200, Uniform Administrative Requirements, Cost Principles, and Audit </w:t>
      </w:r>
      <w:r w:rsidRPr="00F86A68" w:rsidR="00F15C62">
        <w:rPr>
          <w:rFonts w:ascii="Franklin Gothic Book" w:hAnsi="Franklin Gothic Book"/>
          <w:color w:val="000000" w:themeColor="text1"/>
          <w:sz w:val="24"/>
          <w:szCs w:val="24"/>
        </w:rPr>
        <w:t>Requirements for Federal Awards.</w:t>
      </w:r>
    </w:p>
    <w:p w:rsidR="006B7225" w:rsidRPr="00F86A68" w:rsidP="006B7225" w14:paraId="1B3F7DDA" w14:textId="77777777">
      <w:pPr>
        <w:spacing w:after="0" w:line="240" w:lineRule="auto"/>
        <w:rPr>
          <w:rFonts w:ascii="Franklin Gothic Book" w:hAnsi="Franklin Gothic Book"/>
          <w:color w:val="000000" w:themeColor="text1"/>
          <w:sz w:val="24"/>
          <w:szCs w:val="24"/>
        </w:rPr>
      </w:pPr>
    </w:p>
    <w:p w:rsidR="00706E11" w:rsidRPr="00F86A68" w:rsidP="00BB5D92" w14:paraId="6F3C557D" w14:textId="34FD356F">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Audit Requirement:</w:t>
      </w:r>
      <w:r w:rsidRPr="00F86A68">
        <w:rPr>
          <w:rFonts w:ascii="Franklin Gothic Book" w:hAnsi="Franklin Gothic Book"/>
          <w:color w:val="000000" w:themeColor="text1"/>
          <w:sz w:val="24"/>
          <w:szCs w:val="24"/>
        </w:rPr>
        <w:t xml:space="preserve"> Audit requirements will be in accordance with 2 CFR 200</w:t>
      </w:r>
      <w:r w:rsidRPr="00F86A68" w:rsidR="00684134">
        <w:rPr>
          <w:rFonts w:ascii="Franklin Gothic Book" w:hAnsi="Franklin Gothic Book"/>
          <w:color w:val="000000" w:themeColor="text1"/>
          <w:sz w:val="24"/>
          <w:szCs w:val="24"/>
        </w:rPr>
        <w:t>.</w:t>
      </w:r>
      <w:r w:rsidRPr="00F86A68" w:rsidR="000A063F">
        <w:rPr>
          <w:rFonts w:ascii="Franklin Gothic Book" w:hAnsi="Franklin Gothic Book"/>
          <w:color w:val="000000" w:themeColor="text1"/>
          <w:sz w:val="24"/>
          <w:szCs w:val="24"/>
        </w:rPr>
        <w:t>501</w:t>
      </w:r>
      <w:r w:rsidRPr="00F86A68">
        <w:rPr>
          <w:rFonts w:ascii="Franklin Gothic Book" w:hAnsi="Franklin Gothic Book"/>
          <w:color w:val="000000" w:themeColor="text1"/>
          <w:sz w:val="24"/>
          <w:szCs w:val="24"/>
        </w:rPr>
        <w:t xml:space="preserve"> as appropriate. </w:t>
      </w:r>
      <w:r w:rsidRPr="00F86A68" w:rsidR="00B017A6">
        <w:rPr>
          <w:rFonts w:ascii="Franklin Gothic Book" w:hAnsi="Franklin Gothic Book"/>
          <w:color w:val="000000" w:themeColor="text1"/>
          <w:sz w:val="24"/>
          <w:szCs w:val="24"/>
        </w:rPr>
        <w:t>T</w:t>
      </w:r>
      <w:r w:rsidRPr="00F86A68" w:rsidR="00E57BA3">
        <w:rPr>
          <w:rFonts w:ascii="Franklin Gothic Book" w:hAnsi="Franklin Gothic Book"/>
          <w:color w:val="000000" w:themeColor="text1"/>
          <w:sz w:val="24"/>
          <w:szCs w:val="24"/>
        </w:rPr>
        <w:t xml:space="preserve">ribal </w:t>
      </w:r>
      <w:r w:rsidRPr="00F86A68" w:rsidR="00BB5D92">
        <w:rPr>
          <w:rFonts w:ascii="Franklin Gothic Book" w:hAnsi="Franklin Gothic Book"/>
          <w:color w:val="000000" w:themeColor="text1"/>
          <w:sz w:val="24"/>
          <w:szCs w:val="24"/>
        </w:rPr>
        <w:t xml:space="preserve">Subrecipient that expends $750,000 or more in Federal funds during its fiscal year must </w:t>
      </w:r>
      <w:r w:rsidRPr="00F86A68" w:rsidR="00227F1C">
        <w:rPr>
          <w:rFonts w:ascii="Franklin Gothic Book" w:hAnsi="Franklin Gothic Book"/>
          <w:color w:val="000000" w:themeColor="text1"/>
          <w:sz w:val="24"/>
          <w:szCs w:val="24"/>
        </w:rPr>
        <w:t>complete</w:t>
      </w:r>
      <w:r w:rsidRPr="00F86A68" w:rsidR="00BB5D92">
        <w:rPr>
          <w:rFonts w:ascii="Franklin Gothic Book" w:hAnsi="Franklin Gothic Book"/>
          <w:color w:val="000000" w:themeColor="text1"/>
          <w:sz w:val="24"/>
          <w:szCs w:val="24"/>
        </w:rPr>
        <w:t xml:space="preserve"> a single or program-specific audit. </w:t>
      </w:r>
      <w:r w:rsidRPr="00F86A68">
        <w:rPr>
          <w:rFonts w:ascii="Franklin Gothic Book" w:hAnsi="Franklin Gothic Book"/>
          <w:color w:val="000000" w:themeColor="text1"/>
          <w:sz w:val="24"/>
          <w:szCs w:val="24"/>
        </w:rPr>
        <w:t xml:space="preserve">Such </w:t>
      </w:r>
      <w:r w:rsidRPr="00F86A68" w:rsidR="001B2181">
        <w:rPr>
          <w:rFonts w:ascii="Franklin Gothic Book" w:hAnsi="Franklin Gothic Book"/>
          <w:color w:val="000000" w:themeColor="text1"/>
          <w:sz w:val="24"/>
          <w:szCs w:val="24"/>
        </w:rPr>
        <w:t xml:space="preserve">Tribal </w:t>
      </w:r>
      <w:r w:rsidRPr="00F86A68" w:rsidR="00FD4238">
        <w:rPr>
          <w:rFonts w:ascii="Franklin Gothic Book" w:hAnsi="Franklin Gothic Book"/>
          <w:color w:val="000000" w:themeColor="text1"/>
          <w:sz w:val="24"/>
          <w:szCs w:val="24"/>
        </w:rPr>
        <w:t>Subrecipient</w:t>
      </w:r>
      <w:r w:rsidRPr="00F86A68">
        <w:rPr>
          <w:rFonts w:ascii="Franklin Gothic Book" w:hAnsi="Franklin Gothic Book"/>
          <w:color w:val="000000" w:themeColor="text1"/>
          <w:sz w:val="24"/>
          <w:szCs w:val="24"/>
        </w:rPr>
        <w:t xml:space="preserve">s must provide the </w:t>
      </w:r>
      <w:r w:rsidRPr="00F86A68" w:rsidR="001B2181">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with a copy of the Single Audit.</w:t>
      </w:r>
      <w:r w:rsidRPr="00F86A68" w:rsidR="00616FC9">
        <w:rPr>
          <w:rFonts w:ascii="Franklin Gothic Book" w:hAnsi="Franklin Gothic Book"/>
          <w:color w:val="000000" w:themeColor="text1"/>
          <w:sz w:val="24"/>
          <w:szCs w:val="24"/>
        </w:rPr>
        <w:t xml:space="preserve"> </w:t>
      </w:r>
      <w:r w:rsidRPr="00F86A68">
        <w:rPr>
          <w:rFonts w:ascii="Franklin Gothic Book" w:hAnsi="Franklin Gothic Book"/>
          <w:color w:val="000000" w:themeColor="text1"/>
          <w:sz w:val="24"/>
          <w:szCs w:val="24"/>
        </w:rPr>
        <w:t xml:space="preserve">FEMA may elect to conduct a </w:t>
      </w:r>
      <w:r w:rsidRPr="00F86A68">
        <w:rPr>
          <w:rFonts w:ascii="Franklin Gothic Book" w:hAnsi="Franklin Gothic Book"/>
          <w:color w:val="000000" w:themeColor="text1"/>
          <w:sz w:val="24"/>
          <w:szCs w:val="24"/>
        </w:rPr>
        <w:t>Federal</w:t>
      </w:r>
      <w:r w:rsidRPr="00F86A68">
        <w:rPr>
          <w:rFonts w:ascii="Franklin Gothic Book" w:hAnsi="Franklin Gothic Book"/>
          <w:color w:val="000000" w:themeColor="text1"/>
          <w:sz w:val="24"/>
          <w:szCs w:val="24"/>
        </w:rPr>
        <w:t xml:space="preserve"> audit of the disaster assistance grant or any of the subgrants.</w:t>
      </w:r>
    </w:p>
    <w:p w:rsidR="00706E11" w:rsidRPr="00F86A68" w:rsidP="00706E11" w14:paraId="74871798" w14:textId="7DA122A4">
      <w:pPr>
        <w:spacing w:after="0" w:line="240" w:lineRule="auto"/>
        <w:rPr>
          <w:rFonts w:ascii="Franklin Gothic Book" w:hAnsi="Franklin Gothic Book"/>
          <w:color w:val="000000" w:themeColor="text1"/>
          <w:sz w:val="24"/>
          <w:szCs w:val="24"/>
        </w:rPr>
      </w:pPr>
    </w:p>
    <w:p w:rsidR="00706E11" w:rsidRPr="00F86A68" w:rsidP="00706E11" w14:paraId="29BAFAAB" w14:textId="43832762">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An</w:t>
      </w:r>
      <w:r w:rsidRPr="00F86A68">
        <w:rPr>
          <w:rFonts w:ascii="Franklin Gothic Book" w:hAnsi="Franklin Gothic Book"/>
          <w:color w:val="000000" w:themeColor="text1"/>
          <w:sz w:val="24"/>
          <w:szCs w:val="24"/>
        </w:rPr>
        <w:t xml:space="preserve"> auditor shall determine whether the financial statements of the auditee are presented fairly in all material respects in conformity with generally accepted accounting principles</w:t>
      </w:r>
      <w:r w:rsidRPr="00F86A68" w:rsidR="00936665">
        <w:rPr>
          <w:rFonts w:ascii="Franklin Gothic Book" w:hAnsi="Franklin Gothic Book"/>
          <w:color w:val="000000" w:themeColor="text1"/>
          <w:sz w:val="24"/>
          <w:szCs w:val="24"/>
        </w:rPr>
        <w:t xml:space="preserve"> and </w:t>
      </w:r>
      <w:r w:rsidRPr="00F86A68">
        <w:rPr>
          <w:rFonts w:ascii="Franklin Gothic Book" w:hAnsi="Franklin Gothic Book"/>
          <w:color w:val="000000" w:themeColor="text1"/>
          <w:sz w:val="24"/>
          <w:szCs w:val="24"/>
        </w:rPr>
        <w:t>whether the schedule of expenditures of Federal awards is presented fairly in relation to the auditee's financial statements taken as a whole.</w:t>
      </w:r>
    </w:p>
    <w:p w:rsidR="00706E11" w:rsidRPr="00F86A68" w:rsidP="00706E11" w14:paraId="425278C7" w14:textId="70F04627">
      <w:pPr>
        <w:spacing w:after="0" w:line="240" w:lineRule="auto"/>
        <w:rPr>
          <w:rFonts w:ascii="Franklin Gothic Book" w:hAnsi="Franklin Gothic Book"/>
          <w:color w:val="000000" w:themeColor="text1"/>
          <w:sz w:val="24"/>
          <w:szCs w:val="24"/>
        </w:rPr>
      </w:pPr>
    </w:p>
    <w:p w:rsidR="00EA786A" w:rsidRPr="00F86A68" w:rsidP="00FA20A5" w14:paraId="38BE147E" w14:textId="77777777">
      <w:pPr>
        <w:pStyle w:val="Heading2"/>
        <w:rPr>
          <w:rFonts w:ascii="Franklin Gothic Book" w:hAnsi="Franklin Gothic Book"/>
          <w:color w:val="000000" w:themeColor="text1"/>
          <w:sz w:val="28"/>
          <w:szCs w:val="28"/>
        </w:rPr>
      </w:pPr>
      <w:bookmarkStart w:id="15" w:name="_Toc94186901"/>
      <w:r w:rsidRPr="00F86A68">
        <w:rPr>
          <w:rFonts w:ascii="Franklin Gothic Book" w:hAnsi="Franklin Gothic Book"/>
          <w:color w:val="000000" w:themeColor="text1"/>
          <w:sz w:val="28"/>
          <w:szCs w:val="28"/>
        </w:rPr>
        <w:t>Records and Reports</w:t>
      </w:r>
      <w:bookmarkEnd w:id="15"/>
    </w:p>
    <w:p w:rsidR="006540C0" w:rsidRPr="00F86A68" w:rsidP="00A956E2" w14:paraId="61ABEC87" w14:textId="74AF4FE5">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Documentation Retention Requirements:</w:t>
      </w:r>
      <w:r w:rsidRPr="00F86A68">
        <w:rPr>
          <w:rFonts w:ascii="Franklin Gothic Book" w:hAnsi="Franklin Gothic Book"/>
          <w:color w:val="000000" w:themeColor="text1"/>
          <w:sz w:val="24"/>
          <w:szCs w:val="24"/>
        </w:rPr>
        <w:t xml:space="preserve"> </w:t>
      </w:r>
      <w:r w:rsidRPr="00F86A68" w:rsidR="00E65DB2">
        <w:rPr>
          <w:rFonts w:ascii="Franklin Gothic Book" w:hAnsi="Franklin Gothic Book"/>
          <w:color w:val="000000" w:themeColor="text1"/>
          <w:sz w:val="24"/>
          <w:szCs w:val="24"/>
        </w:rPr>
        <w:t xml:space="preserve">The </w:t>
      </w:r>
      <w:r w:rsidRPr="00F86A68" w:rsidR="00A956E2">
        <w:rPr>
          <w:rFonts w:ascii="Franklin Gothic Book" w:hAnsi="Franklin Gothic Book"/>
          <w:b/>
          <w:bCs/>
          <w:color w:val="000000" w:themeColor="text1"/>
          <w:sz w:val="24"/>
          <w:szCs w:val="24"/>
        </w:rPr>
        <w:t xml:space="preserve">[insert Tribe name] </w:t>
      </w:r>
      <w:r w:rsidRPr="00F86A68" w:rsidR="00E65DB2">
        <w:rPr>
          <w:rFonts w:ascii="Franklin Gothic Book" w:hAnsi="Franklin Gothic Book"/>
          <w:color w:val="000000" w:themeColor="text1"/>
          <w:sz w:val="24"/>
          <w:szCs w:val="24"/>
        </w:rPr>
        <w:t xml:space="preserve">must keep all financial and program documentation for 3 years after the date it submits the final </w:t>
      </w:r>
      <w:r w:rsidRPr="00F86A68" w:rsidR="001A5125">
        <w:rPr>
          <w:rFonts w:ascii="Franklin Gothic Book" w:hAnsi="Franklin Gothic Book"/>
          <w:color w:val="000000" w:themeColor="text1"/>
          <w:sz w:val="24"/>
          <w:szCs w:val="24"/>
        </w:rPr>
        <w:t xml:space="preserve">Financial </w:t>
      </w:r>
      <w:r w:rsidRPr="00F86A68" w:rsidR="0085372A">
        <w:rPr>
          <w:rFonts w:ascii="Franklin Gothic Book" w:hAnsi="Franklin Gothic Book"/>
          <w:color w:val="000000" w:themeColor="text1"/>
          <w:sz w:val="24"/>
          <w:szCs w:val="24"/>
        </w:rPr>
        <w:t>Status Report (</w:t>
      </w:r>
      <w:r w:rsidRPr="00F86A68" w:rsidR="00E65DB2">
        <w:rPr>
          <w:rFonts w:ascii="Franklin Gothic Book" w:hAnsi="Franklin Gothic Book"/>
          <w:color w:val="000000" w:themeColor="text1"/>
          <w:sz w:val="24"/>
          <w:szCs w:val="24"/>
        </w:rPr>
        <w:t>SF-425</w:t>
      </w:r>
      <w:r w:rsidRPr="00F86A68" w:rsidR="0085372A">
        <w:rPr>
          <w:rFonts w:ascii="Franklin Gothic Book" w:hAnsi="Franklin Gothic Book"/>
          <w:color w:val="000000" w:themeColor="text1"/>
          <w:sz w:val="24"/>
          <w:szCs w:val="24"/>
        </w:rPr>
        <w:t>)</w:t>
      </w:r>
      <w:r w:rsidRPr="00F86A68" w:rsidR="00E65DB2">
        <w:rPr>
          <w:rFonts w:ascii="Franklin Gothic Book" w:hAnsi="Franklin Gothic Book"/>
          <w:color w:val="000000" w:themeColor="text1"/>
          <w:sz w:val="24"/>
          <w:szCs w:val="24"/>
        </w:rPr>
        <w:t xml:space="preserve"> and must ensure </w:t>
      </w:r>
      <w:r w:rsidRPr="00F86A68" w:rsidR="00075EFC">
        <w:rPr>
          <w:rFonts w:ascii="Franklin Gothic Book" w:hAnsi="Franklin Gothic Book"/>
          <w:color w:val="000000" w:themeColor="text1"/>
          <w:sz w:val="24"/>
          <w:szCs w:val="24"/>
        </w:rPr>
        <w:t xml:space="preserve">Tribal </w:t>
      </w:r>
      <w:r w:rsidRPr="00F86A68" w:rsidR="00E65DB2">
        <w:rPr>
          <w:rFonts w:ascii="Franklin Gothic Book" w:hAnsi="Franklin Gothic Book"/>
          <w:color w:val="000000" w:themeColor="text1"/>
          <w:sz w:val="24"/>
          <w:szCs w:val="24"/>
        </w:rPr>
        <w:t xml:space="preserve">Applicants maintain all source documentation for each </w:t>
      </w:r>
      <w:r w:rsidR="007959C1">
        <w:rPr>
          <w:rFonts w:ascii="Franklin Gothic Book" w:hAnsi="Franklin Gothic Book"/>
          <w:color w:val="000000" w:themeColor="text1"/>
          <w:sz w:val="24"/>
          <w:szCs w:val="24"/>
        </w:rPr>
        <w:t>p</w:t>
      </w:r>
      <w:r w:rsidRPr="00F86A68" w:rsidR="00E65DB2">
        <w:rPr>
          <w:rFonts w:ascii="Franklin Gothic Book" w:hAnsi="Franklin Gothic Book"/>
          <w:color w:val="000000" w:themeColor="text1"/>
          <w:sz w:val="24"/>
          <w:szCs w:val="24"/>
        </w:rPr>
        <w:t>roject</w:t>
      </w:r>
      <w:r w:rsidRPr="00F86A68" w:rsidR="00797A9C">
        <w:rPr>
          <w:rFonts w:ascii="Franklin Gothic Book" w:hAnsi="Franklin Gothic Book"/>
          <w:color w:val="000000" w:themeColor="text1"/>
          <w:sz w:val="24"/>
          <w:szCs w:val="24"/>
        </w:rPr>
        <w:t xml:space="preserve"> </w:t>
      </w:r>
      <w:r w:rsidRPr="00F86A68" w:rsidR="00E65DB2">
        <w:rPr>
          <w:rFonts w:ascii="Franklin Gothic Book" w:hAnsi="Franklin Gothic Book"/>
          <w:color w:val="000000" w:themeColor="text1"/>
          <w:sz w:val="24"/>
          <w:szCs w:val="24"/>
        </w:rPr>
        <w:t xml:space="preserve">for 3 years after the date of </w:t>
      </w:r>
      <w:r w:rsidRPr="00F86A68" w:rsidR="00771FE0">
        <w:rPr>
          <w:rFonts w:ascii="Franklin Gothic Book" w:hAnsi="Franklin Gothic Book"/>
          <w:color w:val="000000" w:themeColor="text1"/>
          <w:sz w:val="24"/>
          <w:szCs w:val="24"/>
        </w:rPr>
        <w:t>submission</w:t>
      </w:r>
      <w:r w:rsidRPr="00F86A68" w:rsidR="00E65DB2">
        <w:rPr>
          <w:rFonts w:ascii="Franklin Gothic Book" w:hAnsi="Franklin Gothic Book"/>
          <w:color w:val="000000" w:themeColor="text1"/>
          <w:sz w:val="24"/>
          <w:szCs w:val="24"/>
        </w:rPr>
        <w:t xml:space="preserve"> of the final </w:t>
      </w:r>
      <w:r w:rsidR="00612316">
        <w:rPr>
          <w:rFonts w:ascii="Franklin Gothic Book" w:hAnsi="Franklin Gothic Book"/>
          <w:color w:val="000000" w:themeColor="text1"/>
          <w:sz w:val="24"/>
          <w:szCs w:val="24"/>
        </w:rPr>
        <w:t>SF-</w:t>
      </w:r>
      <w:r w:rsidRPr="00F86A68" w:rsidR="00770555">
        <w:rPr>
          <w:rFonts w:ascii="Franklin Gothic Book" w:hAnsi="Franklin Gothic Book"/>
          <w:color w:val="000000" w:themeColor="text1"/>
          <w:sz w:val="24"/>
          <w:szCs w:val="24"/>
        </w:rPr>
        <w:t>425</w:t>
      </w:r>
      <w:r w:rsidRPr="00F86A68" w:rsidR="00E65DB2">
        <w:rPr>
          <w:rFonts w:ascii="Franklin Gothic Book" w:hAnsi="Franklin Gothic Book"/>
          <w:color w:val="000000" w:themeColor="text1"/>
          <w:sz w:val="24"/>
          <w:szCs w:val="24"/>
        </w:rPr>
        <w:t>.</w:t>
      </w:r>
      <w:r w:rsidRPr="00F86A68" w:rsidR="007E31E8">
        <w:rPr>
          <w:rFonts w:ascii="Franklin Gothic Book" w:hAnsi="Franklin Gothic Book"/>
          <w:color w:val="000000" w:themeColor="text1"/>
          <w:sz w:val="24"/>
          <w:szCs w:val="24"/>
        </w:rPr>
        <w:t xml:space="preserve"> During th</w:t>
      </w:r>
      <w:r w:rsidRPr="00F86A68" w:rsidR="0037418F">
        <w:rPr>
          <w:rFonts w:ascii="Franklin Gothic Book" w:hAnsi="Franklin Gothic Book"/>
          <w:color w:val="000000" w:themeColor="text1"/>
          <w:sz w:val="24"/>
          <w:szCs w:val="24"/>
        </w:rPr>
        <w:t xml:space="preserve">e </w:t>
      </w:r>
      <w:r w:rsidRPr="00F86A68" w:rsidR="00D63289">
        <w:rPr>
          <w:rFonts w:ascii="Franklin Gothic Book" w:hAnsi="Franklin Gothic Book"/>
          <w:color w:val="000000" w:themeColor="text1"/>
          <w:sz w:val="24"/>
          <w:szCs w:val="24"/>
        </w:rPr>
        <w:t>3-year</w:t>
      </w:r>
      <w:r w:rsidRPr="00F86A68" w:rsidR="0042137E">
        <w:rPr>
          <w:rFonts w:ascii="Franklin Gothic Book" w:hAnsi="Franklin Gothic Book"/>
          <w:color w:val="000000" w:themeColor="text1"/>
          <w:sz w:val="24"/>
          <w:szCs w:val="24"/>
        </w:rPr>
        <w:t xml:space="preserve"> period, all approved </w:t>
      </w:r>
      <w:r w:rsidR="007959C1">
        <w:rPr>
          <w:rFonts w:ascii="Franklin Gothic Book" w:hAnsi="Franklin Gothic Book"/>
          <w:color w:val="000000" w:themeColor="text1"/>
          <w:sz w:val="24"/>
          <w:szCs w:val="24"/>
        </w:rPr>
        <w:t>p</w:t>
      </w:r>
      <w:r w:rsidRPr="00F86A68" w:rsidR="00AD6FDA">
        <w:rPr>
          <w:rFonts w:ascii="Franklin Gothic Book" w:hAnsi="Franklin Gothic Book"/>
          <w:color w:val="000000" w:themeColor="text1"/>
          <w:sz w:val="24"/>
          <w:szCs w:val="24"/>
        </w:rPr>
        <w:t>rojects are subject to Tribal and Federal review and audit.</w:t>
      </w:r>
    </w:p>
    <w:p w:rsidR="009348E6" w:rsidRPr="00F86A68" w:rsidP="00A956E2" w14:paraId="3397068E" w14:textId="77777777">
      <w:pPr>
        <w:spacing w:after="0" w:line="240" w:lineRule="auto"/>
        <w:rPr>
          <w:rFonts w:ascii="Franklin Gothic Book" w:hAnsi="Franklin Gothic Book"/>
          <w:color w:val="000000" w:themeColor="text1"/>
          <w:sz w:val="24"/>
          <w:szCs w:val="24"/>
        </w:rPr>
      </w:pPr>
    </w:p>
    <w:p w:rsidR="009348E6" w:rsidRPr="00F86A68" w:rsidP="009348E6" w14:paraId="20C709D6" w14:textId="2E52D16E">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Financial Status</w:t>
      </w:r>
      <w:r w:rsidRPr="00F86A68">
        <w:rPr>
          <w:rFonts w:ascii="Franklin Gothic Book" w:hAnsi="Franklin Gothic Book"/>
          <w:b/>
          <w:bCs/>
          <w:color w:val="000000" w:themeColor="text1"/>
          <w:sz w:val="24"/>
          <w:szCs w:val="24"/>
        </w:rPr>
        <w:t xml:space="preserve"> Reports</w:t>
      </w:r>
      <w:r w:rsidRPr="00F86A68">
        <w:rPr>
          <w:rFonts w:ascii="Franklin Gothic Book" w:hAnsi="Franklin Gothic Book"/>
          <w:b/>
          <w:bCs/>
          <w:color w:val="000000" w:themeColor="text1"/>
          <w:sz w:val="24"/>
          <w:szCs w:val="24"/>
        </w:rPr>
        <w:t xml:space="preserve"> (SF</w:t>
      </w:r>
      <w:r w:rsidR="00612316">
        <w:rPr>
          <w:rFonts w:ascii="Franklin Gothic Book" w:hAnsi="Franklin Gothic Book"/>
          <w:b/>
          <w:bCs/>
          <w:color w:val="000000" w:themeColor="text1"/>
          <w:sz w:val="24"/>
          <w:szCs w:val="24"/>
        </w:rPr>
        <w:t>-</w:t>
      </w:r>
      <w:r w:rsidRPr="00F86A68">
        <w:rPr>
          <w:rFonts w:ascii="Franklin Gothic Book" w:hAnsi="Franklin Gothic Book"/>
          <w:b/>
          <w:bCs/>
          <w:color w:val="000000" w:themeColor="text1"/>
          <w:sz w:val="24"/>
          <w:szCs w:val="24"/>
        </w:rPr>
        <w:t>425</w:t>
      </w:r>
      <w:r w:rsidRPr="00F86A68" w:rsidR="005B57BD">
        <w:rPr>
          <w:rFonts w:ascii="Franklin Gothic Book" w:hAnsi="Franklin Gothic Book"/>
          <w:b/>
          <w:bCs/>
          <w:color w:val="000000" w:themeColor="text1"/>
          <w:sz w:val="24"/>
          <w:szCs w:val="24"/>
        </w:rPr>
        <w:t>/</w:t>
      </w:r>
      <w:r w:rsidRPr="00F86A68" w:rsidR="00F115BB">
        <w:rPr>
          <w:rFonts w:ascii="Franklin Gothic Book" w:hAnsi="Franklin Gothic Book"/>
          <w:b/>
          <w:bCs/>
          <w:color w:val="000000" w:themeColor="text1"/>
          <w:sz w:val="24"/>
          <w:szCs w:val="24"/>
        </w:rPr>
        <w:t>SF</w:t>
      </w:r>
      <w:r w:rsidR="00612316">
        <w:rPr>
          <w:rFonts w:ascii="Franklin Gothic Book" w:hAnsi="Franklin Gothic Book"/>
          <w:b/>
          <w:bCs/>
          <w:color w:val="000000" w:themeColor="text1"/>
          <w:sz w:val="24"/>
          <w:szCs w:val="24"/>
        </w:rPr>
        <w:t>-</w:t>
      </w:r>
      <w:r w:rsidRPr="00F86A68" w:rsidR="00363D77">
        <w:rPr>
          <w:rFonts w:ascii="Franklin Gothic Book" w:hAnsi="Franklin Gothic Book"/>
          <w:b/>
          <w:bCs/>
          <w:color w:val="000000" w:themeColor="text1"/>
          <w:sz w:val="24"/>
          <w:szCs w:val="24"/>
        </w:rPr>
        <w:t>425A)</w:t>
      </w:r>
      <w:r w:rsidRPr="00F86A68">
        <w:rPr>
          <w:rFonts w:ascii="Franklin Gothic Book" w:hAnsi="Franklin Gothic Book"/>
          <w:b/>
          <w:bCs/>
          <w:color w:val="000000" w:themeColor="text1"/>
          <w:sz w:val="24"/>
          <w:szCs w:val="24"/>
        </w:rPr>
        <w:t>:</w:t>
      </w:r>
      <w:r w:rsidRPr="00F86A68">
        <w:rPr>
          <w:rFonts w:ascii="Franklin Gothic Book" w:hAnsi="Franklin Gothic Book"/>
          <w:color w:val="000000" w:themeColor="text1"/>
          <w:sz w:val="24"/>
          <w:szCs w:val="24"/>
        </w:rPr>
        <w:t xml:space="preserve"> The </w:t>
      </w:r>
      <w:r w:rsidRPr="00F86A68">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will submit </w:t>
      </w:r>
      <w:r w:rsidRPr="00F86A68" w:rsidR="00501393">
        <w:rPr>
          <w:rFonts w:ascii="Franklin Gothic Book" w:hAnsi="Franklin Gothic Book"/>
          <w:color w:val="000000" w:themeColor="text1"/>
          <w:sz w:val="24"/>
          <w:szCs w:val="24"/>
        </w:rPr>
        <w:t xml:space="preserve">the financial reports to the FEMA </w:t>
      </w:r>
      <w:r w:rsidRPr="00F86A68" w:rsidR="00B0619A">
        <w:rPr>
          <w:rFonts w:ascii="Franklin Gothic Book" w:hAnsi="Franklin Gothic Book"/>
          <w:color w:val="000000" w:themeColor="text1"/>
          <w:sz w:val="24"/>
          <w:szCs w:val="24"/>
        </w:rPr>
        <w:t xml:space="preserve">regional office </w:t>
      </w:r>
      <w:r w:rsidRPr="00F86A68" w:rsidR="00F15F16">
        <w:rPr>
          <w:rFonts w:ascii="Franklin Gothic Book" w:hAnsi="Franklin Gothic Book"/>
          <w:color w:val="000000" w:themeColor="text1"/>
          <w:sz w:val="24"/>
          <w:szCs w:val="24"/>
        </w:rPr>
        <w:t>on a quarterly basis throughout the gran</w:t>
      </w:r>
      <w:r w:rsidRPr="00F86A68" w:rsidR="006F1579">
        <w:rPr>
          <w:rFonts w:ascii="Franklin Gothic Book" w:hAnsi="Franklin Gothic Book"/>
          <w:color w:val="000000" w:themeColor="text1"/>
          <w:sz w:val="24"/>
          <w:szCs w:val="24"/>
        </w:rPr>
        <w:t>t</w:t>
      </w:r>
      <w:r w:rsidRPr="00F86A68" w:rsidR="00F15F16">
        <w:rPr>
          <w:rFonts w:ascii="Franklin Gothic Book" w:hAnsi="Franklin Gothic Book"/>
          <w:color w:val="000000" w:themeColor="text1"/>
          <w:sz w:val="24"/>
          <w:szCs w:val="24"/>
        </w:rPr>
        <w:t xml:space="preserve"> awards period of performance, including any partial quarters in which the period of performance is open. </w:t>
      </w:r>
      <w:r w:rsidRPr="00F86A68" w:rsidR="00AE406B">
        <w:rPr>
          <w:rFonts w:ascii="Franklin Gothic Book" w:hAnsi="Franklin Gothic Book"/>
          <w:color w:val="000000" w:themeColor="text1"/>
          <w:sz w:val="24"/>
          <w:szCs w:val="24"/>
        </w:rPr>
        <w:t>Reports will be submitted even if no grant award activity occurs dur</w:t>
      </w:r>
      <w:r w:rsidRPr="00F86A68" w:rsidR="00DC4826">
        <w:rPr>
          <w:rFonts w:ascii="Franklin Gothic Book" w:hAnsi="Franklin Gothic Book"/>
          <w:color w:val="000000" w:themeColor="text1"/>
          <w:sz w:val="24"/>
          <w:szCs w:val="24"/>
        </w:rPr>
        <w:t xml:space="preserve">ing </w:t>
      </w:r>
      <w:r w:rsidRPr="00F86A68" w:rsidR="0064635C">
        <w:rPr>
          <w:rFonts w:ascii="Franklin Gothic Book" w:hAnsi="Franklin Gothic Book"/>
          <w:color w:val="000000" w:themeColor="text1"/>
          <w:sz w:val="24"/>
          <w:szCs w:val="24"/>
        </w:rPr>
        <w:t xml:space="preserve">a given quarter. </w:t>
      </w:r>
      <w:r w:rsidRPr="00F86A68" w:rsidR="00E12C6D">
        <w:rPr>
          <w:rFonts w:ascii="Franklin Gothic Book" w:hAnsi="Franklin Gothic Book"/>
          <w:color w:val="000000" w:themeColor="text1"/>
          <w:sz w:val="24"/>
          <w:szCs w:val="24"/>
        </w:rPr>
        <w:t xml:space="preserve">The reporting periods </w:t>
      </w:r>
      <w:r w:rsidRPr="00F86A68" w:rsidR="00E24C8F">
        <w:rPr>
          <w:rFonts w:ascii="Franklin Gothic Book" w:hAnsi="Franklin Gothic Book"/>
          <w:color w:val="000000" w:themeColor="text1"/>
          <w:sz w:val="24"/>
          <w:szCs w:val="24"/>
        </w:rPr>
        <w:t>are as follows:</w:t>
      </w:r>
    </w:p>
    <w:p w:rsidR="00E24C8F" w:rsidRPr="00F86A68" w:rsidP="009348E6" w14:paraId="01A64D06" w14:textId="77777777">
      <w:pPr>
        <w:spacing w:after="0" w:line="240" w:lineRule="auto"/>
        <w:rPr>
          <w:rFonts w:ascii="Franklin Gothic Book" w:hAnsi="Franklin Gothic Book"/>
          <w:color w:val="000000" w:themeColor="text1"/>
          <w:sz w:val="24"/>
          <w:szCs w:val="24"/>
        </w:rPr>
      </w:pPr>
    </w:p>
    <w:tbl>
      <w:tblPr>
        <w:tblStyle w:val="GridTable4Accent3"/>
        <w:tblW w:w="0" w:type="auto"/>
        <w:tblLook w:val="04A0"/>
      </w:tblPr>
      <w:tblGrid>
        <w:gridCol w:w="4675"/>
        <w:gridCol w:w="4675"/>
      </w:tblGrid>
      <w:tr w14:paraId="32F558E4" w14:textId="77777777" w:rsidTr="003A40A9">
        <w:tblPrEx>
          <w:tblW w:w="0" w:type="auto"/>
          <w:tblLook w:val="04A0"/>
        </w:tblPrEx>
        <w:tc>
          <w:tcPr>
            <w:tcW w:w="4675" w:type="dxa"/>
            <w:shd w:val="clear" w:color="auto" w:fill="F2F2F2" w:themeFill="background1" w:themeFillShade="F2"/>
          </w:tcPr>
          <w:p w:rsidR="00D04234" w:rsidRPr="00F86A68" w:rsidP="009348E6" w14:paraId="1C89CAE0" w14:textId="5B9F50BD">
            <w:pPr>
              <w:rPr>
                <w:rFonts w:ascii="Franklin Gothic Book" w:hAnsi="Franklin Gothic Book"/>
                <w:b w:val="0"/>
                <w:bCs w:val="0"/>
                <w:color w:val="000000" w:themeColor="text1"/>
                <w:sz w:val="24"/>
                <w:szCs w:val="24"/>
              </w:rPr>
            </w:pPr>
            <w:r w:rsidRPr="00F86A68">
              <w:rPr>
                <w:rFonts w:ascii="Franklin Gothic Book" w:hAnsi="Franklin Gothic Book"/>
                <w:b w:val="0"/>
                <w:bCs w:val="0"/>
                <w:color w:val="000000" w:themeColor="text1"/>
                <w:sz w:val="24"/>
                <w:szCs w:val="24"/>
              </w:rPr>
              <w:t>Reporting Period</w:t>
            </w:r>
          </w:p>
        </w:tc>
        <w:tc>
          <w:tcPr>
            <w:tcW w:w="4675" w:type="dxa"/>
            <w:shd w:val="clear" w:color="auto" w:fill="F2F2F2" w:themeFill="background1" w:themeFillShade="F2"/>
          </w:tcPr>
          <w:p w:rsidR="00D04234" w:rsidRPr="00F86A68" w:rsidP="009348E6" w14:paraId="6D38B143" w14:textId="2DA3DA13">
            <w:pPr>
              <w:rPr>
                <w:rFonts w:ascii="Franklin Gothic Book" w:hAnsi="Franklin Gothic Book"/>
                <w:b w:val="0"/>
                <w:bCs w:val="0"/>
                <w:color w:val="000000" w:themeColor="text1"/>
                <w:sz w:val="24"/>
                <w:szCs w:val="24"/>
              </w:rPr>
            </w:pPr>
            <w:r w:rsidRPr="00F86A68">
              <w:rPr>
                <w:rFonts w:ascii="Franklin Gothic Book" w:hAnsi="Franklin Gothic Book"/>
                <w:b w:val="0"/>
                <w:bCs w:val="0"/>
                <w:color w:val="000000" w:themeColor="text1"/>
                <w:sz w:val="24"/>
                <w:szCs w:val="24"/>
              </w:rPr>
              <w:t>Report Due Date</w:t>
            </w:r>
          </w:p>
        </w:tc>
      </w:tr>
      <w:tr w14:paraId="569196DB" w14:textId="77777777" w:rsidTr="00B74B8A">
        <w:tblPrEx>
          <w:tblW w:w="0" w:type="auto"/>
          <w:tblLook w:val="04A0"/>
        </w:tblPrEx>
        <w:tc>
          <w:tcPr>
            <w:tcW w:w="4675" w:type="dxa"/>
            <w:shd w:val="clear" w:color="auto" w:fill="auto"/>
          </w:tcPr>
          <w:p w:rsidR="00D04234" w:rsidRPr="00F86A68" w:rsidP="009348E6" w14:paraId="095FFEEB" w14:textId="565C4DB3">
            <w:pPr>
              <w:rPr>
                <w:rFonts w:ascii="Franklin Gothic Book" w:hAnsi="Franklin Gothic Book"/>
                <w:b w:val="0"/>
                <w:bCs w:val="0"/>
                <w:color w:val="000000" w:themeColor="text1"/>
                <w:sz w:val="24"/>
                <w:szCs w:val="24"/>
              </w:rPr>
            </w:pPr>
            <w:r w:rsidRPr="00F86A68">
              <w:rPr>
                <w:rFonts w:ascii="Franklin Gothic Book" w:hAnsi="Franklin Gothic Book"/>
                <w:b w:val="0"/>
                <w:bCs w:val="0"/>
                <w:color w:val="000000" w:themeColor="text1"/>
                <w:sz w:val="24"/>
                <w:szCs w:val="24"/>
              </w:rPr>
              <w:t>October 1 – December 31</w:t>
            </w:r>
          </w:p>
        </w:tc>
        <w:tc>
          <w:tcPr>
            <w:tcW w:w="4675" w:type="dxa"/>
            <w:shd w:val="clear" w:color="auto" w:fill="auto"/>
          </w:tcPr>
          <w:p w:rsidR="00D04234" w:rsidRPr="00F86A68" w:rsidP="009348E6" w14:paraId="42C339EA" w14:textId="08E7F181">
            <w:pPr>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January 30</w:t>
            </w:r>
          </w:p>
        </w:tc>
      </w:tr>
      <w:tr w14:paraId="2BFC4A82" w14:textId="77777777" w:rsidTr="00B74B8A">
        <w:tblPrEx>
          <w:tblW w:w="0" w:type="auto"/>
          <w:tblLook w:val="04A0"/>
        </w:tblPrEx>
        <w:tc>
          <w:tcPr>
            <w:tcW w:w="4675" w:type="dxa"/>
          </w:tcPr>
          <w:p w:rsidR="00D04234" w:rsidRPr="00F86A68" w:rsidP="009348E6" w14:paraId="2A552906" w14:textId="43D950ED">
            <w:pPr>
              <w:rPr>
                <w:rFonts w:ascii="Franklin Gothic Book" w:hAnsi="Franklin Gothic Book"/>
                <w:b w:val="0"/>
                <w:bCs w:val="0"/>
                <w:color w:val="000000" w:themeColor="text1"/>
                <w:sz w:val="24"/>
                <w:szCs w:val="24"/>
              </w:rPr>
            </w:pPr>
            <w:r w:rsidRPr="00F86A68">
              <w:rPr>
                <w:rFonts w:ascii="Franklin Gothic Book" w:hAnsi="Franklin Gothic Book"/>
                <w:b w:val="0"/>
                <w:bCs w:val="0"/>
                <w:color w:val="000000" w:themeColor="text1"/>
                <w:sz w:val="24"/>
                <w:szCs w:val="24"/>
              </w:rPr>
              <w:t>January 1 – March 31</w:t>
            </w:r>
          </w:p>
        </w:tc>
        <w:tc>
          <w:tcPr>
            <w:tcW w:w="4675" w:type="dxa"/>
          </w:tcPr>
          <w:p w:rsidR="00D04234" w:rsidRPr="00F86A68" w:rsidP="009348E6" w14:paraId="2013A060" w14:textId="6665F23A">
            <w:pPr>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April 30</w:t>
            </w:r>
          </w:p>
        </w:tc>
      </w:tr>
      <w:tr w14:paraId="37EEE1E7" w14:textId="77777777" w:rsidTr="00C84C07">
        <w:tblPrEx>
          <w:tblW w:w="0" w:type="auto"/>
          <w:tblLook w:val="04A0"/>
        </w:tblPrEx>
        <w:tc>
          <w:tcPr>
            <w:tcW w:w="4675" w:type="dxa"/>
            <w:shd w:val="clear" w:color="auto" w:fill="auto"/>
          </w:tcPr>
          <w:p w:rsidR="00D04234" w:rsidRPr="00F86A68" w:rsidP="009348E6" w14:paraId="08C32995" w14:textId="611F758A">
            <w:pPr>
              <w:rPr>
                <w:rFonts w:ascii="Franklin Gothic Book" w:hAnsi="Franklin Gothic Book"/>
                <w:b w:val="0"/>
                <w:bCs w:val="0"/>
                <w:color w:val="000000" w:themeColor="text1"/>
                <w:sz w:val="24"/>
                <w:szCs w:val="24"/>
              </w:rPr>
            </w:pPr>
            <w:r w:rsidRPr="00F86A68">
              <w:rPr>
                <w:rFonts w:ascii="Franklin Gothic Book" w:hAnsi="Franklin Gothic Book"/>
                <w:b w:val="0"/>
                <w:bCs w:val="0"/>
                <w:color w:val="000000" w:themeColor="text1"/>
                <w:sz w:val="24"/>
                <w:szCs w:val="24"/>
              </w:rPr>
              <w:t>April 1 – June 30</w:t>
            </w:r>
          </w:p>
        </w:tc>
        <w:tc>
          <w:tcPr>
            <w:tcW w:w="4675" w:type="dxa"/>
            <w:shd w:val="clear" w:color="auto" w:fill="auto"/>
          </w:tcPr>
          <w:p w:rsidR="00D04234" w:rsidRPr="00F86A68" w:rsidP="009348E6" w14:paraId="421EF020" w14:textId="71412CF5">
            <w:pPr>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July 30</w:t>
            </w:r>
          </w:p>
        </w:tc>
      </w:tr>
      <w:tr w14:paraId="2D2D6096" w14:textId="77777777" w:rsidTr="00B74B8A">
        <w:tblPrEx>
          <w:tblW w:w="0" w:type="auto"/>
          <w:tblLook w:val="04A0"/>
        </w:tblPrEx>
        <w:tc>
          <w:tcPr>
            <w:tcW w:w="4675" w:type="dxa"/>
          </w:tcPr>
          <w:p w:rsidR="00D04234" w:rsidRPr="00F86A68" w:rsidP="009348E6" w14:paraId="625D326F" w14:textId="345F0188">
            <w:pPr>
              <w:rPr>
                <w:rFonts w:ascii="Franklin Gothic Book" w:hAnsi="Franklin Gothic Book"/>
                <w:b w:val="0"/>
                <w:bCs w:val="0"/>
                <w:color w:val="000000" w:themeColor="text1"/>
                <w:sz w:val="24"/>
                <w:szCs w:val="24"/>
              </w:rPr>
            </w:pPr>
            <w:r w:rsidRPr="00F86A68">
              <w:rPr>
                <w:rFonts w:ascii="Franklin Gothic Book" w:hAnsi="Franklin Gothic Book"/>
                <w:b w:val="0"/>
                <w:bCs w:val="0"/>
                <w:color w:val="000000" w:themeColor="text1"/>
                <w:sz w:val="24"/>
                <w:szCs w:val="24"/>
              </w:rPr>
              <w:t>July 1 – September 30</w:t>
            </w:r>
          </w:p>
        </w:tc>
        <w:tc>
          <w:tcPr>
            <w:tcW w:w="4675" w:type="dxa"/>
          </w:tcPr>
          <w:p w:rsidR="00D04234" w:rsidRPr="00F86A68" w:rsidP="009348E6" w14:paraId="2C64AC29" w14:textId="2833EB46">
            <w:pPr>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October 30</w:t>
            </w:r>
          </w:p>
        </w:tc>
      </w:tr>
    </w:tbl>
    <w:p w:rsidR="00E24C8F" w:rsidRPr="00F86A68" w:rsidP="009348E6" w14:paraId="769766F7" w14:textId="77777777">
      <w:pPr>
        <w:spacing w:after="0" w:line="240" w:lineRule="auto"/>
        <w:rPr>
          <w:rFonts w:ascii="Franklin Gothic Book" w:hAnsi="Franklin Gothic Book"/>
          <w:b/>
          <w:bCs/>
          <w:color w:val="000000" w:themeColor="text1"/>
          <w:sz w:val="24"/>
          <w:szCs w:val="24"/>
        </w:rPr>
      </w:pPr>
    </w:p>
    <w:p w:rsidR="00EA786A" w:rsidRPr="00F86A68" w:rsidP="00EA786A" w14:paraId="75A64749" w14:textId="2BA6DA2A">
      <w:pPr>
        <w:spacing w:after="0" w:line="240" w:lineRule="auto"/>
        <w:rPr>
          <w:rFonts w:ascii="Franklin Gothic Book" w:hAnsi="Franklin Gothic Book"/>
          <w:b/>
          <w:bCs/>
          <w:color w:val="000000" w:themeColor="text1"/>
          <w:sz w:val="24"/>
          <w:szCs w:val="24"/>
        </w:rPr>
      </w:pPr>
      <w:r w:rsidRPr="00F86A68">
        <w:rPr>
          <w:rFonts w:ascii="Franklin Gothic Book" w:hAnsi="Franklin Gothic Book"/>
          <w:b/>
          <w:bCs/>
          <w:color w:val="000000" w:themeColor="text1"/>
          <w:sz w:val="24"/>
          <w:szCs w:val="24"/>
        </w:rPr>
        <w:t>Progress Reports:</w:t>
      </w:r>
      <w:r w:rsidRPr="00F86A68">
        <w:rPr>
          <w:rFonts w:ascii="Franklin Gothic Book" w:hAnsi="Franklin Gothic Book"/>
          <w:color w:val="000000" w:themeColor="text1"/>
          <w:sz w:val="24"/>
          <w:szCs w:val="24"/>
        </w:rPr>
        <w:t xml:space="preserve"> The </w:t>
      </w:r>
      <w:r w:rsidRPr="00F86A68" w:rsidR="002E537D">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will submit a quarterly progress report to FEMA, which will contain the </w:t>
      </w:r>
      <w:r w:rsidRPr="00F86A68" w:rsidR="007B43A2">
        <w:rPr>
          <w:rFonts w:ascii="Franklin Gothic Book" w:hAnsi="Franklin Gothic Book"/>
          <w:color w:val="000000" w:themeColor="text1"/>
          <w:sz w:val="24"/>
          <w:szCs w:val="24"/>
        </w:rPr>
        <w:t xml:space="preserve">work </w:t>
      </w:r>
      <w:r w:rsidRPr="00F86A68" w:rsidR="00826B89">
        <w:rPr>
          <w:rFonts w:ascii="Franklin Gothic Book" w:hAnsi="Franklin Gothic Book"/>
          <w:color w:val="000000" w:themeColor="text1"/>
          <w:sz w:val="24"/>
          <w:szCs w:val="24"/>
        </w:rPr>
        <w:t xml:space="preserve">completion </w:t>
      </w:r>
      <w:r w:rsidRPr="00F86A68">
        <w:rPr>
          <w:rFonts w:ascii="Franklin Gothic Book" w:hAnsi="Franklin Gothic Book"/>
          <w:color w:val="000000" w:themeColor="text1"/>
          <w:sz w:val="24"/>
          <w:szCs w:val="24"/>
        </w:rPr>
        <w:t xml:space="preserve">status of all Large Projects, which have not received final payment. The first quarterly report will be submitted three months from the date the JFO opened or on a quarterly schedule mutually agreed upon between FEMA and the </w:t>
      </w:r>
      <w:r w:rsidRPr="00F86A68" w:rsidR="002E537D">
        <w:rPr>
          <w:rFonts w:ascii="Franklin Gothic Book" w:hAnsi="Franklin Gothic Book"/>
          <w:b/>
          <w:bCs/>
          <w:color w:val="000000" w:themeColor="text1"/>
          <w:sz w:val="24"/>
          <w:szCs w:val="24"/>
        </w:rPr>
        <w:t>[insert Tribe name]</w:t>
      </w:r>
      <w:r w:rsidRPr="00F86A68">
        <w:rPr>
          <w:rFonts w:ascii="Franklin Gothic Book" w:hAnsi="Franklin Gothic Book"/>
          <w:color w:val="000000" w:themeColor="text1"/>
          <w:sz w:val="24"/>
          <w:szCs w:val="24"/>
        </w:rPr>
        <w:t xml:space="preserve">. FEMA has no reporting requirements for </w:t>
      </w:r>
      <w:r w:rsidRPr="00F86A68" w:rsidR="00BC1082">
        <w:rPr>
          <w:rFonts w:ascii="Franklin Gothic Book" w:hAnsi="Franklin Gothic Book"/>
          <w:color w:val="000000" w:themeColor="text1"/>
          <w:sz w:val="24"/>
          <w:szCs w:val="24"/>
        </w:rPr>
        <w:t xml:space="preserve">Tribal </w:t>
      </w:r>
      <w:r w:rsidRPr="00F86A68">
        <w:rPr>
          <w:rFonts w:ascii="Franklin Gothic Book" w:hAnsi="Franklin Gothic Book"/>
          <w:color w:val="000000" w:themeColor="text1"/>
          <w:sz w:val="24"/>
          <w:szCs w:val="24"/>
        </w:rPr>
        <w:t xml:space="preserve">Subrecipients, but the </w:t>
      </w:r>
      <w:r w:rsidRPr="00F86A68" w:rsidR="00FD765C">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is expected to impose some reporting requirements on the </w:t>
      </w:r>
      <w:r w:rsidRPr="00F86A68" w:rsidR="00FD765C">
        <w:rPr>
          <w:rFonts w:ascii="Franklin Gothic Book" w:hAnsi="Franklin Gothic Book"/>
          <w:color w:val="000000" w:themeColor="text1"/>
          <w:sz w:val="24"/>
          <w:szCs w:val="24"/>
        </w:rPr>
        <w:t xml:space="preserve">Tribal </w:t>
      </w:r>
      <w:r w:rsidRPr="00F86A68">
        <w:rPr>
          <w:rFonts w:ascii="Franklin Gothic Book" w:hAnsi="Franklin Gothic Book"/>
          <w:color w:val="000000" w:themeColor="text1"/>
          <w:sz w:val="24"/>
          <w:szCs w:val="24"/>
        </w:rPr>
        <w:t>Subrecipients so that it can prepare quarterly reports. This information will be a key element in identifying Large Project cost overruns.</w:t>
      </w:r>
    </w:p>
    <w:p w:rsidR="00EA786A" w:rsidRPr="00F86A68" w:rsidP="000109D6" w14:paraId="4B48DC90" w14:textId="3ECF3CD6">
      <w:pPr>
        <w:pStyle w:val="Heading1"/>
        <w:rPr>
          <w:rFonts w:ascii="Franklin Gothic Book" w:hAnsi="Franklin Gothic Book"/>
          <w:b/>
          <w:bCs/>
          <w:color w:val="000000" w:themeColor="text1"/>
        </w:rPr>
      </w:pPr>
      <w:bookmarkStart w:id="16" w:name="_Toc94186902"/>
      <w:r w:rsidRPr="00F86A68">
        <w:rPr>
          <w:rFonts w:ascii="Franklin Gothic Book" w:hAnsi="Franklin Gothic Book"/>
          <w:b/>
          <w:bCs/>
          <w:color w:val="000000" w:themeColor="text1"/>
        </w:rPr>
        <w:t xml:space="preserve">Development and </w:t>
      </w:r>
      <w:r w:rsidRPr="00F86A68" w:rsidR="00751A90">
        <w:rPr>
          <w:rFonts w:ascii="Franklin Gothic Book" w:hAnsi="Franklin Gothic Book"/>
          <w:b/>
          <w:bCs/>
          <w:color w:val="000000" w:themeColor="text1"/>
        </w:rPr>
        <w:t>M</w:t>
      </w:r>
      <w:r w:rsidRPr="00F86A68">
        <w:rPr>
          <w:rFonts w:ascii="Franklin Gothic Book" w:hAnsi="Franklin Gothic Book"/>
          <w:b/>
          <w:bCs/>
          <w:color w:val="000000" w:themeColor="text1"/>
        </w:rPr>
        <w:t>aintenance</w:t>
      </w:r>
      <w:bookmarkEnd w:id="16"/>
    </w:p>
    <w:p w:rsidR="00EA786A" w:rsidRPr="00F86A68" w:rsidP="00EA786A" w14:paraId="1C168C86" w14:textId="5DEB510D">
      <w:pPr>
        <w:spacing w:after="0" w:line="240" w:lineRule="auto"/>
        <w:rPr>
          <w:rFonts w:ascii="Franklin Gothic Book" w:hAnsi="Franklin Gothic Book"/>
          <w:b/>
          <w:bCs/>
          <w:color w:val="000000" w:themeColor="text1"/>
          <w:sz w:val="24"/>
          <w:szCs w:val="24"/>
        </w:rPr>
      </w:pPr>
      <w:r w:rsidRPr="00F86A68">
        <w:rPr>
          <w:rFonts w:ascii="Franklin Gothic Book" w:hAnsi="Franklin Gothic Book"/>
          <w:color w:val="000000" w:themeColor="text1"/>
          <w:sz w:val="24"/>
          <w:szCs w:val="24"/>
        </w:rPr>
        <w:t xml:space="preserve">The </w:t>
      </w:r>
      <w:r w:rsidRPr="00F86A68" w:rsidR="00BF4C34">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shall submit a revised plan annually and for each disaster for which Public Assistance is requested. Revisions will be forwarded to the FEMA Regional Administrator for approval.</w:t>
      </w:r>
    </w:p>
    <w:p w:rsidR="00EA786A" w:rsidRPr="00F86A68" w:rsidP="00EA786A" w14:paraId="2819C49A" w14:textId="77777777">
      <w:pPr>
        <w:spacing w:after="0" w:line="240" w:lineRule="auto"/>
        <w:rPr>
          <w:rFonts w:ascii="Franklin Gothic Book" w:hAnsi="Franklin Gothic Book"/>
          <w:color w:val="000000" w:themeColor="text1"/>
          <w:sz w:val="24"/>
          <w:szCs w:val="24"/>
        </w:rPr>
      </w:pPr>
    </w:p>
    <w:p w:rsidR="00EA786A" w:rsidRPr="00F86A68" w:rsidP="00EA786A" w14:paraId="7F980C34" w14:textId="496014C8">
      <w:pPr>
        <w:spacing w:after="0" w:line="240" w:lineRule="auto"/>
        <w:rPr>
          <w:rFonts w:ascii="Franklin Gothic Book" w:hAnsi="Franklin Gothic Book"/>
          <w:b/>
          <w:bCs/>
          <w:color w:val="000000" w:themeColor="text1"/>
          <w:sz w:val="24"/>
          <w:szCs w:val="24"/>
        </w:rPr>
      </w:pPr>
      <w:r w:rsidRPr="00F86A68">
        <w:rPr>
          <w:rFonts w:ascii="Franklin Gothic Book" w:hAnsi="Franklin Gothic Book"/>
          <w:color w:val="000000" w:themeColor="text1"/>
          <w:sz w:val="24"/>
          <w:szCs w:val="24"/>
        </w:rPr>
        <w:t xml:space="preserve">The </w:t>
      </w:r>
      <w:r w:rsidRPr="00F86A68" w:rsidR="001667DA">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will amend this plan whenever necessary to reflect current policy guidelines and any new or revised Federal statutes, regulations, or a change in any </w:t>
      </w:r>
      <w:r w:rsidRPr="00F86A68" w:rsidR="00766A88">
        <w:rPr>
          <w:rFonts w:ascii="Franklin Gothic Book" w:hAnsi="Franklin Gothic Book"/>
          <w:color w:val="000000" w:themeColor="text1"/>
          <w:sz w:val="24"/>
          <w:szCs w:val="24"/>
        </w:rPr>
        <w:t>tribal</w:t>
      </w:r>
      <w:r w:rsidRPr="00F86A68">
        <w:rPr>
          <w:rFonts w:ascii="Franklin Gothic Book" w:hAnsi="Franklin Gothic Book"/>
          <w:color w:val="000000" w:themeColor="text1"/>
          <w:sz w:val="24"/>
          <w:szCs w:val="24"/>
        </w:rPr>
        <w:t xml:space="preserve"> law, organization, policy, or </w:t>
      </w:r>
      <w:r w:rsidRPr="00F86A68" w:rsidR="008E3698">
        <w:rPr>
          <w:rFonts w:ascii="Franklin Gothic Book" w:hAnsi="Franklin Gothic Book"/>
          <w:color w:val="000000" w:themeColor="text1"/>
          <w:sz w:val="24"/>
          <w:szCs w:val="24"/>
        </w:rPr>
        <w:t>tribal</w:t>
      </w:r>
      <w:r w:rsidRPr="00F86A68">
        <w:rPr>
          <w:rFonts w:ascii="Franklin Gothic Book" w:hAnsi="Franklin Gothic Book"/>
          <w:color w:val="000000" w:themeColor="text1"/>
          <w:sz w:val="24"/>
          <w:szCs w:val="24"/>
        </w:rPr>
        <w:t xml:space="preserve"> operation that is relevant to the administration of the Public Assistance Program. The </w:t>
      </w:r>
      <w:r w:rsidRPr="00F86A68" w:rsidR="00C8503D">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will submit for approval only the amended portions of the plan. </w:t>
      </w:r>
    </w:p>
    <w:p w:rsidR="00EA786A" w:rsidRPr="00F86A68" w:rsidP="00EA786A" w14:paraId="071912F1" w14:textId="77777777">
      <w:pPr>
        <w:spacing w:after="0" w:line="240" w:lineRule="auto"/>
        <w:rPr>
          <w:rFonts w:ascii="Franklin Gothic Book" w:hAnsi="Franklin Gothic Book"/>
          <w:color w:val="000000" w:themeColor="text1"/>
          <w:sz w:val="24"/>
          <w:szCs w:val="24"/>
        </w:rPr>
      </w:pPr>
    </w:p>
    <w:p w:rsidR="00EA786A" w:rsidRPr="00F86A68" w:rsidP="00EA786A" w14:paraId="61EAEAE3" w14:textId="46051A1E">
      <w:pPr>
        <w:spacing w:after="0" w:line="240" w:lineRule="auto"/>
        <w:rPr>
          <w:rFonts w:ascii="Franklin Gothic Book" w:hAnsi="Franklin Gothic Book"/>
          <w:b/>
          <w:bCs/>
          <w:color w:val="000000" w:themeColor="text1"/>
          <w:sz w:val="24"/>
          <w:szCs w:val="24"/>
        </w:rPr>
      </w:pPr>
      <w:r w:rsidRPr="00F86A68">
        <w:rPr>
          <w:rFonts w:ascii="Franklin Gothic Book" w:hAnsi="Franklin Gothic Book"/>
          <w:color w:val="000000" w:themeColor="text1"/>
          <w:sz w:val="24"/>
          <w:szCs w:val="24"/>
        </w:rPr>
        <w:t xml:space="preserve">This document constitutes the Public Assistance Administration Plan of the </w:t>
      </w:r>
      <w:r w:rsidRPr="00F86A68" w:rsidR="00C05C92">
        <w:rPr>
          <w:rFonts w:ascii="Franklin Gothic Book" w:hAnsi="Franklin Gothic Book"/>
          <w:b/>
          <w:bCs/>
          <w:color w:val="000000" w:themeColor="text1"/>
          <w:sz w:val="24"/>
          <w:szCs w:val="24"/>
        </w:rPr>
        <w:t xml:space="preserve">[insert Tribe name] </w:t>
      </w:r>
      <w:r w:rsidRPr="00F86A68">
        <w:rPr>
          <w:rFonts w:ascii="Franklin Gothic Book" w:hAnsi="Franklin Gothic Book"/>
          <w:color w:val="000000" w:themeColor="text1"/>
          <w:sz w:val="24"/>
          <w:szCs w:val="24"/>
        </w:rPr>
        <w:t xml:space="preserve">of </w:t>
      </w:r>
      <w:r w:rsidRPr="00F86A68">
        <w:rPr>
          <w:rFonts w:ascii="Franklin Gothic Book" w:hAnsi="Franklin Gothic Book"/>
          <w:b/>
          <w:bCs/>
          <w:color w:val="000000" w:themeColor="text1"/>
          <w:sz w:val="24"/>
          <w:szCs w:val="24"/>
        </w:rPr>
        <w:t xml:space="preserve">[insert </w:t>
      </w:r>
      <w:r w:rsidRPr="00F86A68" w:rsidR="005B72BD">
        <w:rPr>
          <w:rFonts w:ascii="Franklin Gothic Book" w:hAnsi="Franklin Gothic Book"/>
          <w:b/>
          <w:bCs/>
          <w:color w:val="000000" w:themeColor="text1"/>
          <w:sz w:val="24"/>
          <w:szCs w:val="24"/>
        </w:rPr>
        <w:t>city name, state</w:t>
      </w:r>
      <w:r w:rsidRPr="00F86A68">
        <w:rPr>
          <w:rFonts w:ascii="Franklin Gothic Book" w:hAnsi="Franklin Gothic Book"/>
          <w:b/>
          <w:bCs/>
          <w:color w:val="000000" w:themeColor="text1"/>
          <w:sz w:val="24"/>
          <w:szCs w:val="24"/>
        </w:rPr>
        <w:t xml:space="preserve"> name]</w:t>
      </w:r>
      <w:r w:rsidRPr="00F86A68">
        <w:rPr>
          <w:rFonts w:ascii="Franklin Gothic Book" w:hAnsi="Franklin Gothic Book"/>
          <w:color w:val="000000" w:themeColor="text1"/>
          <w:sz w:val="24"/>
          <w:szCs w:val="24"/>
        </w:rPr>
        <w:t xml:space="preserve">, which is submitted for approval in accordance with </w:t>
      </w:r>
      <w:r w:rsidRPr="00F86A68">
        <w:rPr>
          <w:rFonts w:ascii="Franklin Gothic Book" w:hAnsi="Franklin Gothic Book"/>
          <w:color w:val="000000" w:themeColor="text1"/>
          <w:sz w:val="24"/>
          <w:szCs w:val="24"/>
        </w:rPr>
        <w:t xml:space="preserve">44 CFR § 206.207. The Plan will be incorporated into the emergency plan of the </w:t>
      </w:r>
      <w:r w:rsidRPr="00F86A68">
        <w:rPr>
          <w:rFonts w:ascii="Franklin Gothic Book" w:hAnsi="Franklin Gothic Book"/>
          <w:b/>
          <w:bCs/>
          <w:color w:val="000000" w:themeColor="text1"/>
          <w:sz w:val="24"/>
          <w:szCs w:val="24"/>
        </w:rPr>
        <w:t xml:space="preserve">[insert </w:t>
      </w:r>
      <w:r w:rsidRPr="00F86A68" w:rsidR="00A81D5E">
        <w:rPr>
          <w:rFonts w:ascii="Franklin Gothic Book" w:hAnsi="Franklin Gothic Book"/>
          <w:b/>
          <w:bCs/>
          <w:color w:val="000000" w:themeColor="text1"/>
          <w:sz w:val="24"/>
          <w:szCs w:val="24"/>
        </w:rPr>
        <w:t>Tribe</w:t>
      </w:r>
      <w:r w:rsidRPr="00F86A68">
        <w:rPr>
          <w:rFonts w:ascii="Franklin Gothic Book" w:hAnsi="Franklin Gothic Book"/>
          <w:b/>
          <w:bCs/>
          <w:color w:val="000000" w:themeColor="text1"/>
          <w:sz w:val="24"/>
          <w:szCs w:val="24"/>
        </w:rPr>
        <w:t xml:space="preserve"> name]</w:t>
      </w:r>
      <w:r w:rsidRPr="00F86A68">
        <w:rPr>
          <w:rFonts w:ascii="Franklin Gothic Book" w:hAnsi="Franklin Gothic Book"/>
          <w:color w:val="000000" w:themeColor="text1"/>
          <w:sz w:val="24"/>
          <w:szCs w:val="24"/>
        </w:rPr>
        <w:t xml:space="preserve"> in the form approved.</w:t>
      </w:r>
    </w:p>
    <w:p w:rsidR="00660536" w:rsidRPr="00F86A68" w:rsidP="00EA786A" w14:paraId="1D512041" w14:textId="77777777">
      <w:pPr>
        <w:spacing w:after="0" w:line="240" w:lineRule="auto"/>
        <w:rPr>
          <w:rFonts w:ascii="Franklin Gothic Book" w:hAnsi="Franklin Gothic Book"/>
          <w:color w:val="000000" w:themeColor="text1"/>
          <w:sz w:val="24"/>
          <w:szCs w:val="24"/>
        </w:rPr>
      </w:pPr>
    </w:p>
    <w:p w:rsidR="00660536" w:rsidRPr="00F86A68" w:rsidP="00660536" w14:paraId="77CBC900" w14:textId="77777777">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Submitted for Approval:</w:t>
      </w:r>
    </w:p>
    <w:p w:rsidR="00AF0F59" w:rsidRPr="00F86A68" w:rsidP="00EA786A" w14:paraId="28615C69" w14:textId="77777777">
      <w:pPr>
        <w:spacing w:after="0" w:line="240" w:lineRule="auto"/>
        <w:rPr>
          <w:rFonts w:ascii="Franklin Gothic Book" w:hAnsi="Franklin Gothic Book"/>
          <w:color w:val="000000" w:themeColor="text1"/>
          <w:sz w:val="24"/>
          <w:szCs w:val="24"/>
        </w:rPr>
      </w:pPr>
    </w:p>
    <w:p w:rsidR="006F2E26" w:rsidRPr="00F86A68" w:rsidP="00EA786A" w14:paraId="0B88B7FA" w14:textId="77777777">
      <w:pPr>
        <w:spacing w:after="0" w:line="240" w:lineRule="auto"/>
        <w:rPr>
          <w:rFonts w:ascii="Franklin Gothic Book" w:hAnsi="Franklin Gothic Book"/>
          <w:color w:val="000000" w:themeColor="text1"/>
          <w:sz w:val="24"/>
          <w:szCs w:val="24"/>
        </w:rPr>
      </w:pPr>
    </w:p>
    <w:p w:rsidR="00AF0F59" w:rsidRPr="00F86A68" w:rsidP="00EA786A" w14:paraId="6758A889" w14:textId="2C70886B">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_________________________</w:t>
      </w:r>
      <w:r w:rsidRPr="00F86A68">
        <w:rPr>
          <w:rFonts w:ascii="Franklin Gothic Book" w:hAnsi="Franklin Gothic Book"/>
          <w:color w:val="000000" w:themeColor="text1"/>
          <w:sz w:val="24"/>
          <w:szCs w:val="24"/>
        </w:rPr>
        <w:tab/>
      </w:r>
      <w:r w:rsidRPr="00F86A68">
        <w:rPr>
          <w:rFonts w:ascii="Franklin Gothic Book" w:hAnsi="Franklin Gothic Book"/>
          <w:color w:val="000000" w:themeColor="text1"/>
          <w:sz w:val="24"/>
          <w:szCs w:val="24"/>
        </w:rPr>
        <w:tab/>
      </w:r>
      <w:r w:rsidRPr="00F86A68">
        <w:rPr>
          <w:rFonts w:ascii="Franklin Gothic Book" w:hAnsi="Franklin Gothic Book"/>
          <w:color w:val="000000" w:themeColor="text1"/>
          <w:sz w:val="24"/>
          <w:szCs w:val="24"/>
        </w:rPr>
        <w:tab/>
      </w:r>
      <w:r w:rsidRPr="00F86A68">
        <w:rPr>
          <w:rFonts w:ascii="Franklin Gothic Book" w:hAnsi="Franklin Gothic Book"/>
          <w:color w:val="000000" w:themeColor="text1"/>
          <w:sz w:val="24"/>
          <w:szCs w:val="24"/>
        </w:rPr>
        <w:tab/>
      </w:r>
      <w:r w:rsidRPr="00F86A68" w:rsidR="00A17DBD">
        <w:rPr>
          <w:rFonts w:ascii="Franklin Gothic Book" w:hAnsi="Franklin Gothic Book"/>
          <w:color w:val="000000" w:themeColor="text1"/>
          <w:sz w:val="24"/>
          <w:szCs w:val="24"/>
        </w:rPr>
        <w:t>______</w:t>
      </w:r>
      <w:r w:rsidRPr="00F86A68">
        <w:rPr>
          <w:rFonts w:ascii="Franklin Gothic Book" w:hAnsi="Franklin Gothic Book"/>
          <w:color w:val="000000" w:themeColor="text1"/>
          <w:sz w:val="24"/>
          <w:szCs w:val="24"/>
        </w:rPr>
        <w:t>__________________</w:t>
      </w:r>
    </w:p>
    <w:p w:rsidR="00AF0F59" w:rsidRPr="00F86A68" w:rsidP="00AF0F59" w14:paraId="369F66DB" w14:textId="24BC278E">
      <w:pPr>
        <w:spacing w:after="0" w:line="240" w:lineRule="auto"/>
        <w:rPr>
          <w:rFonts w:ascii="Franklin Gothic Book" w:hAnsi="Franklin Gothic Book"/>
          <w:color w:val="000000" w:themeColor="text1"/>
          <w:sz w:val="24"/>
          <w:szCs w:val="24"/>
        </w:rPr>
      </w:pPr>
      <w:r w:rsidRPr="00F86A68">
        <w:rPr>
          <w:rFonts w:ascii="Franklin Gothic Book" w:hAnsi="Franklin Gothic Book"/>
          <w:b/>
          <w:bCs/>
          <w:color w:val="000000" w:themeColor="text1"/>
          <w:sz w:val="24"/>
          <w:szCs w:val="24"/>
        </w:rPr>
        <w:t>[insert first and last name]</w:t>
      </w:r>
      <w:r w:rsidRPr="00F86A68">
        <w:rPr>
          <w:rFonts w:ascii="Franklin Gothic Book" w:hAnsi="Franklin Gothic Book"/>
          <w:color w:val="000000" w:themeColor="text1"/>
          <w:sz w:val="24"/>
          <w:szCs w:val="24"/>
        </w:rPr>
        <w:tab/>
      </w:r>
      <w:r w:rsidRPr="00F86A68">
        <w:rPr>
          <w:rFonts w:ascii="Franklin Gothic Book" w:hAnsi="Franklin Gothic Book"/>
          <w:color w:val="000000" w:themeColor="text1"/>
          <w:sz w:val="24"/>
          <w:szCs w:val="24"/>
        </w:rPr>
        <w:tab/>
      </w:r>
      <w:r w:rsidRPr="00F86A68">
        <w:rPr>
          <w:rFonts w:ascii="Franklin Gothic Book" w:hAnsi="Franklin Gothic Book"/>
          <w:color w:val="000000" w:themeColor="text1"/>
          <w:sz w:val="24"/>
          <w:szCs w:val="24"/>
        </w:rPr>
        <w:tab/>
      </w:r>
      <w:r w:rsidRPr="00F86A68">
        <w:rPr>
          <w:rFonts w:ascii="Franklin Gothic Book" w:hAnsi="Franklin Gothic Book"/>
          <w:color w:val="000000" w:themeColor="text1"/>
          <w:sz w:val="24"/>
          <w:szCs w:val="24"/>
        </w:rPr>
        <w:tab/>
      </w:r>
      <w:r w:rsidRPr="00F86A68">
        <w:rPr>
          <w:rFonts w:ascii="Franklin Gothic Book" w:hAnsi="Franklin Gothic Book"/>
          <w:color w:val="000000" w:themeColor="text1"/>
          <w:sz w:val="24"/>
          <w:szCs w:val="24"/>
        </w:rPr>
        <w:tab/>
      </w:r>
      <w:r w:rsidRPr="00F86A68">
        <w:rPr>
          <w:rFonts w:ascii="Franklin Gothic Book" w:hAnsi="Franklin Gothic Book"/>
          <w:b/>
          <w:bCs/>
          <w:color w:val="000000" w:themeColor="text1"/>
          <w:sz w:val="24"/>
          <w:szCs w:val="24"/>
        </w:rPr>
        <w:t>[insert date – MM/DD/YYYY]</w:t>
      </w:r>
    </w:p>
    <w:p w:rsidR="00AF0F59" w:rsidRPr="00F86A68" w:rsidP="00AF0F59" w14:paraId="007530F9" w14:textId="28AB629B">
      <w:pPr>
        <w:spacing w:after="0" w:line="240" w:lineRule="auto"/>
        <w:rPr>
          <w:rFonts w:ascii="Franklin Gothic Book" w:hAnsi="Franklin Gothic Book"/>
          <w:color w:val="000000" w:themeColor="text1"/>
          <w:sz w:val="24"/>
          <w:szCs w:val="24"/>
        </w:rPr>
      </w:pPr>
      <w:r w:rsidRPr="00F86A68">
        <w:rPr>
          <w:rFonts w:ascii="Franklin Gothic Book" w:hAnsi="Franklin Gothic Book"/>
          <w:color w:val="000000" w:themeColor="text1"/>
          <w:sz w:val="24"/>
          <w:szCs w:val="24"/>
        </w:rPr>
        <w:t>Chief Executive</w:t>
      </w:r>
      <w:r w:rsidRPr="00F86A68">
        <w:rPr>
          <w:rFonts w:ascii="Franklin Gothic Book" w:hAnsi="Franklin Gothic Book"/>
          <w:color w:val="000000" w:themeColor="text1"/>
          <w:sz w:val="24"/>
          <w:szCs w:val="24"/>
        </w:rPr>
        <w:t xml:space="preserve"> or </w:t>
      </w:r>
      <w:r w:rsidRPr="00F86A68" w:rsidR="00050F3C">
        <w:rPr>
          <w:rFonts w:ascii="Franklin Gothic Book" w:hAnsi="Franklin Gothic Book"/>
          <w:color w:val="000000" w:themeColor="text1"/>
          <w:sz w:val="24"/>
          <w:szCs w:val="24"/>
        </w:rPr>
        <w:t>T</w:t>
      </w:r>
      <w:r w:rsidRPr="00F86A68">
        <w:rPr>
          <w:rFonts w:ascii="Franklin Gothic Book" w:hAnsi="Franklin Gothic Book"/>
          <w:color w:val="000000" w:themeColor="text1"/>
          <w:sz w:val="24"/>
          <w:szCs w:val="24"/>
        </w:rPr>
        <w:t>AR</w:t>
      </w:r>
    </w:p>
    <w:sectPr w:rsidSect="00D434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3EF3" w14:paraId="3A4D1B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2E61" w14:paraId="1A3449F8" w14:textId="7777777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532E61" w:rsidP="00D434B1" w14:paraId="1495F8A6" w14:textId="682C7736">
    <w:pPr>
      <w:pStyle w:val="Footer"/>
      <w:jc w:val="center"/>
    </w:pPr>
    <w:r>
      <w:t>Revised December 2021</w:t>
    </w:r>
  </w:p>
  <w:p w:rsidR="00532E61" w14:paraId="7D7FD53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3EF3" w14:paraId="014466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3EF3" w14:paraId="1EBFAD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2E61" w14:paraId="1CDC5731" w14:textId="7EB00DE6">
    <w:pPr>
      <w:pStyle w:val="Header"/>
    </w:pPr>
    <w:sdt>
      <w:sdtPr>
        <w:id w:val="-2044504946"/>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t>Tribal Administrative Plan Template</w:t>
    </w:r>
    <w:r w:rsidR="00E624B3">
      <w:t xml:space="preserve">                          </w:t>
    </w:r>
    <w:r w:rsidR="009C56B7">
      <w:t xml:space="preserve">                                           </w:t>
    </w:r>
    <w:r w:rsidR="00E624B3">
      <w:t xml:space="preserve"> </w:t>
    </w:r>
    <w:r w:rsidR="009C56B7">
      <w:t>FEMA Form</w:t>
    </w:r>
    <w:r w:rsidR="00E624B3">
      <w:t xml:space="preserve"> </w:t>
    </w:r>
    <w:r w:rsidRPr="00E624B3" w:rsidR="00E624B3">
      <w:t>FF-104-FY-22-250</w:t>
    </w:r>
  </w:p>
  <w:p w:rsidR="00532E61" w14:paraId="31BCC24A"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3EF3" w14:paraId="742A76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799D"/>
    <w:multiLevelType w:val="hybridMultilevel"/>
    <w:tmpl w:val="B4781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8B325A"/>
    <w:multiLevelType w:val="hybridMultilevel"/>
    <w:tmpl w:val="D4C4F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872A42"/>
    <w:multiLevelType w:val="hybridMultilevel"/>
    <w:tmpl w:val="A8EE2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7B5B72"/>
    <w:multiLevelType w:val="hybridMultilevel"/>
    <w:tmpl w:val="C166E8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A71B5F"/>
    <w:multiLevelType w:val="hybridMultilevel"/>
    <w:tmpl w:val="8A928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E428E8"/>
    <w:multiLevelType w:val="hybridMultilevel"/>
    <w:tmpl w:val="E8FE13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2515F2"/>
    <w:multiLevelType w:val="hybridMultilevel"/>
    <w:tmpl w:val="49E08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6A6793"/>
    <w:multiLevelType w:val="hybridMultilevel"/>
    <w:tmpl w:val="A55C2EDE"/>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8">
    <w:nsid w:val="2E646746"/>
    <w:multiLevelType w:val="hybridMultilevel"/>
    <w:tmpl w:val="470C0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D82D3D"/>
    <w:multiLevelType w:val="hybridMultilevel"/>
    <w:tmpl w:val="89D07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9C1468"/>
    <w:multiLevelType w:val="hybridMultilevel"/>
    <w:tmpl w:val="002E3F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A31A89"/>
    <w:multiLevelType w:val="hybridMultilevel"/>
    <w:tmpl w:val="7BF88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A26C97"/>
    <w:multiLevelType w:val="hybridMultilevel"/>
    <w:tmpl w:val="4B0455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781A25"/>
    <w:multiLevelType w:val="hybridMultilevel"/>
    <w:tmpl w:val="5FE42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A0796C"/>
    <w:multiLevelType w:val="hybridMultilevel"/>
    <w:tmpl w:val="EE222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E942F7"/>
    <w:multiLevelType w:val="hybridMultilevel"/>
    <w:tmpl w:val="869C92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2A6775"/>
    <w:multiLevelType w:val="hybridMultilevel"/>
    <w:tmpl w:val="A3C40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CA1C54"/>
    <w:multiLevelType w:val="hybridMultilevel"/>
    <w:tmpl w:val="DB18E5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0341369"/>
    <w:multiLevelType w:val="hybridMultilevel"/>
    <w:tmpl w:val="8A4C1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4B1EDE"/>
    <w:multiLevelType w:val="hybridMultilevel"/>
    <w:tmpl w:val="E1647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963DAF"/>
    <w:multiLevelType w:val="hybridMultilevel"/>
    <w:tmpl w:val="34505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F94502"/>
    <w:multiLevelType w:val="hybridMultilevel"/>
    <w:tmpl w:val="60840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7C77EE"/>
    <w:multiLevelType w:val="hybridMultilevel"/>
    <w:tmpl w:val="8F727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141BD7"/>
    <w:multiLevelType w:val="hybridMultilevel"/>
    <w:tmpl w:val="86284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3520E1C"/>
    <w:multiLevelType w:val="hybridMultilevel"/>
    <w:tmpl w:val="D2DA78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B53F35"/>
    <w:multiLevelType w:val="hybridMultilevel"/>
    <w:tmpl w:val="E708C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BE15FC3"/>
    <w:multiLevelType w:val="hybridMultilevel"/>
    <w:tmpl w:val="F4726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54B0D7E"/>
    <w:multiLevelType w:val="hybridMultilevel"/>
    <w:tmpl w:val="9FDAD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69D3A22"/>
    <w:multiLevelType w:val="hybridMultilevel"/>
    <w:tmpl w:val="DBE0B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AF01B72"/>
    <w:multiLevelType w:val="hybridMultilevel"/>
    <w:tmpl w:val="3E022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6661">
    <w:abstractNumId w:val="26"/>
  </w:num>
  <w:num w:numId="2" w16cid:durableId="455177372">
    <w:abstractNumId w:val="24"/>
  </w:num>
  <w:num w:numId="3" w16cid:durableId="995231230">
    <w:abstractNumId w:val="10"/>
  </w:num>
  <w:num w:numId="4" w16cid:durableId="814688751">
    <w:abstractNumId w:val="8"/>
  </w:num>
  <w:num w:numId="5" w16cid:durableId="1104762498">
    <w:abstractNumId w:val="17"/>
  </w:num>
  <w:num w:numId="6" w16cid:durableId="63721416">
    <w:abstractNumId w:val="9"/>
  </w:num>
  <w:num w:numId="7" w16cid:durableId="888538726">
    <w:abstractNumId w:val="0"/>
  </w:num>
  <w:num w:numId="8" w16cid:durableId="342514281">
    <w:abstractNumId w:val="11"/>
  </w:num>
  <w:num w:numId="9" w16cid:durableId="761030086">
    <w:abstractNumId w:val="28"/>
  </w:num>
  <w:num w:numId="10" w16cid:durableId="1042749262">
    <w:abstractNumId w:val="20"/>
  </w:num>
  <w:num w:numId="11" w16cid:durableId="918097816">
    <w:abstractNumId w:val="13"/>
  </w:num>
  <w:num w:numId="12" w16cid:durableId="364329976">
    <w:abstractNumId w:val="23"/>
  </w:num>
  <w:num w:numId="13" w16cid:durableId="825315177">
    <w:abstractNumId w:val="3"/>
  </w:num>
  <w:num w:numId="14" w16cid:durableId="777063775">
    <w:abstractNumId w:val="2"/>
  </w:num>
  <w:num w:numId="15" w16cid:durableId="1656453372">
    <w:abstractNumId w:val="29"/>
  </w:num>
  <w:num w:numId="16" w16cid:durableId="1275408731">
    <w:abstractNumId w:val="27"/>
  </w:num>
  <w:num w:numId="17" w16cid:durableId="1638872733">
    <w:abstractNumId w:val="22"/>
  </w:num>
  <w:num w:numId="18" w16cid:durableId="2060400012">
    <w:abstractNumId w:val="18"/>
  </w:num>
  <w:num w:numId="19" w16cid:durableId="1258368348">
    <w:abstractNumId w:val="7"/>
  </w:num>
  <w:num w:numId="20" w16cid:durableId="712925536">
    <w:abstractNumId w:val="15"/>
  </w:num>
  <w:num w:numId="21" w16cid:durableId="43339485">
    <w:abstractNumId w:val="4"/>
  </w:num>
  <w:num w:numId="22" w16cid:durableId="1572276512">
    <w:abstractNumId w:val="14"/>
  </w:num>
  <w:num w:numId="23" w16cid:durableId="774401957">
    <w:abstractNumId w:val="19"/>
  </w:num>
  <w:num w:numId="24" w16cid:durableId="1872844192">
    <w:abstractNumId w:val="12"/>
  </w:num>
  <w:num w:numId="25" w16cid:durableId="2004580293">
    <w:abstractNumId w:val="1"/>
  </w:num>
  <w:num w:numId="26" w16cid:durableId="259141417">
    <w:abstractNumId w:val="21"/>
  </w:num>
  <w:num w:numId="27" w16cid:durableId="2123767287">
    <w:abstractNumId w:val="5"/>
  </w:num>
  <w:num w:numId="28" w16cid:durableId="1279406974">
    <w:abstractNumId w:val="16"/>
  </w:num>
  <w:num w:numId="29" w16cid:durableId="632491644">
    <w:abstractNumId w:val="6"/>
  </w:num>
  <w:num w:numId="30" w16cid:durableId="9162110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comments" w:enforcement="1" w:cryptProviderType="rsaAES" w:cryptAlgorithmClass="hash" w:cryptAlgorithmType="typeAny" w:cryptAlgorithmSid="14" w:cryptSpinCount="100000" w:hash="Six/rwIF9dsLCoTmN9kmej8ucoNnOdABBo1Dqb28G5JLMQC6reJMNyJiWGumjIOru3xUqhZ3ibJG&#10;oDaD4evnfw==&#10;" w:salt="mKTURjEH8T+R/vfnIoAIJw==&#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98"/>
    <w:rsid w:val="00000CBE"/>
    <w:rsid w:val="00002DB9"/>
    <w:rsid w:val="000059E8"/>
    <w:rsid w:val="00005C69"/>
    <w:rsid w:val="0000770A"/>
    <w:rsid w:val="000109D6"/>
    <w:rsid w:val="000118CD"/>
    <w:rsid w:val="0001191B"/>
    <w:rsid w:val="00013338"/>
    <w:rsid w:val="00013B83"/>
    <w:rsid w:val="00014EAF"/>
    <w:rsid w:val="00016700"/>
    <w:rsid w:val="00021350"/>
    <w:rsid w:val="000220B3"/>
    <w:rsid w:val="00024AB5"/>
    <w:rsid w:val="000277CC"/>
    <w:rsid w:val="00027F50"/>
    <w:rsid w:val="00030E90"/>
    <w:rsid w:val="0003378F"/>
    <w:rsid w:val="00037815"/>
    <w:rsid w:val="0004240C"/>
    <w:rsid w:val="0004420D"/>
    <w:rsid w:val="00050D70"/>
    <w:rsid w:val="00050F3C"/>
    <w:rsid w:val="00053B89"/>
    <w:rsid w:val="000546EC"/>
    <w:rsid w:val="00054D71"/>
    <w:rsid w:val="00054E92"/>
    <w:rsid w:val="00056ECA"/>
    <w:rsid w:val="00057482"/>
    <w:rsid w:val="000601C4"/>
    <w:rsid w:val="000603CD"/>
    <w:rsid w:val="00061B1F"/>
    <w:rsid w:val="00064EEC"/>
    <w:rsid w:val="0006629F"/>
    <w:rsid w:val="00066626"/>
    <w:rsid w:val="00067D42"/>
    <w:rsid w:val="00070605"/>
    <w:rsid w:val="000709D8"/>
    <w:rsid w:val="0007251B"/>
    <w:rsid w:val="0007424E"/>
    <w:rsid w:val="00075EFC"/>
    <w:rsid w:val="00081972"/>
    <w:rsid w:val="00081E42"/>
    <w:rsid w:val="00085355"/>
    <w:rsid w:val="0008669A"/>
    <w:rsid w:val="00091170"/>
    <w:rsid w:val="00097F6B"/>
    <w:rsid w:val="000A0121"/>
    <w:rsid w:val="000A063F"/>
    <w:rsid w:val="000A3A9D"/>
    <w:rsid w:val="000A4A52"/>
    <w:rsid w:val="000A5C7F"/>
    <w:rsid w:val="000A6302"/>
    <w:rsid w:val="000A6AD9"/>
    <w:rsid w:val="000B45BF"/>
    <w:rsid w:val="000B4E9C"/>
    <w:rsid w:val="000B5D47"/>
    <w:rsid w:val="000C2073"/>
    <w:rsid w:val="000C584F"/>
    <w:rsid w:val="000C63BB"/>
    <w:rsid w:val="000D0E26"/>
    <w:rsid w:val="000D5D17"/>
    <w:rsid w:val="000D6798"/>
    <w:rsid w:val="000D782E"/>
    <w:rsid w:val="000E0394"/>
    <w:rsid w:val="000E09E7"/>
    <w:rsid w:val="000E1A8B"/>
    <w:rsid w:val="000E4339"/>
    <w:rsid w:val="000E6EA4"/>
    <w:rsid w:val="000F111C"/>
    <w:rsid w:val="000F257B"/>
    <w:rsid w:val="000F31CC"/>
    <w:rsid w:val="000F335B"/>
    <w:rsid w:val="000F56ED"/>
    <w:rsid w:val="000F7A08"/>
    <w:rsid w:val="000F7A94"/>
    <w:rsid w:val="00100990"/>
    <w:rsid w:val="0010213E"/>
    <w:rsid w:val="00102322"/>
    <w:rsid w:val="001036D7"/>
    <w:rsid w:val="00105D75"/>
    <w:rsid w:val="001060B0"/>
    <w:rsid w:val="00106496"/>
    <w:rsid w:val="00116589"/>
    <w:rsid w:val="001173C1"/>
    <w:rsid w:val="00120D71"/>
    <w:rsid w:val="00122175"/>
    <w:rsid w:val="00122198"/>
    <w:rsid w:val="00124348"/>
    <w:rsid w:val="00131EE8"/>
    <w:rsid w:val="00132DF8"/>
    <w:rsid w:val="00132E63"/>
    <w:rsid w:val="00136334"/>
    <w:rsid w:val="0013702D"/>
    <w:rsid w:val="00142D59"/>
    <w:rsid w:val="00144186"/>
    <w:rsid w:val="001447A2"/>
    <w:rsid w:val="00144BCC"/>
    <w:rsid w:val="00144E3E"/>
    <w:rsid w:val="00147213"/>
    <w:rsid w:val="0015050C"/>
    <w:rsid w:val="00151221"/>
    <w:rsid w:val="00152089"/>
    <w:rsid w:val="00152DE4"/>
    <w:rsid w:val="00161AE5"/>
    <w:rsid w:val="00161BB6"/>
    <w:rsid w:val="00161D20"/>
    <w:rsid w:val="00165418"/>
    <w:rsid w:val="001667DA"/>
    <w:rsid w:val="00170F86"/>
    <w:rsid w:val="001719B1"/>
    <w:rsid w:val="001720FB"/>
    <w:rsid w:val="001768F2"/>
    <w:rsid w:val="00177073"/>
    <w:rsid w:val="001814DC"/>
    <w:rsid w:val="00182F70"/>
    <w:rsid w:val="00187A11"/>
    <w:rsid w:val="001A097F"/>
    <w:rsid w:val="001A15DE"/>
    <w:rsid w:val="001A2DEC"/>
    <w:rsid w:val="001A5125"/>
    <w:rsid w:val="001A58D1"/>
    <w:rsid w:val="001B019D"/>
    <w:rsid w:val="001B0733"/>
    <w:rsid w:val="001B2181"/>
    <w:rsid w:val="001B26E5"/>
    <w:rsid w:val="001B5B68"/>
    <w:rsid w:val="001B6FE0"/>
    <w:rsid w:val="001C12DC"/>
    <w:rsid w:val="001C28AF"/>
    <w:rsid w:val="001C5B6C"/>
    <w:rsid w:val="001D3025"/>
    <w:rsid w:val="001D364F"/>
    <w:rsid w:val="001D599D"/>
    <w:rsid w:val="001D5B66"/>
    <w:rsid w:val="001D65EE"/>
    <w:rsid w:val="001E05F0"/>
    <w:rsid w:val="001E7FD5"/>
    <w:rsid w:val="00203A9E"/>
    <w:rsid w:val="002064C3"/>
    <w:rsid w:val="0020656C"/>
    <w:rsid w:val="002108E0"/>
    <w:rsid w:val="00212180"/>
    <w:rsid w:val="002206C7"/>
    <w:rsid w:val="002206DF"/>
    <w:rsid w:val="00221078"/>
    <w:rsid w:val="00226944"/>
    <w:rsid w:val="00227F1C"/>
    <w:rsid w:val="0023141D"/>
    <w:rsid w:val="00233A2D"/>
    <w:rsid w:val="002368B7"/>
    <w:rsid w:val="002418B7"/>
    <w:rsid w:val="00241B63"/>
    <w:rsid w:val="00246697"/>
    <w:rsid w:val="002466E7"/>
    <w:rsid w:val="00252AC3"/>
    <w:rsid w:val="00257908"/>
    <w:rsid w:val="00260414"/>
    <w:rsid w:val="0026136B"/>
    <w:rsid w:val="00262386"/>
    <w:rsid w:val="00266C93"/>
    <w:rsid w:val="00271370"/>
    <w:rsid w:val="002727B0"/>
    <w:rsid w:val="00276F39"/>
    <w:rsid w:val="00280F87"/>
    <w:rsid w:val="002827B0"/>
    <w:rsid w:val="002837C7"/>
    <w:rsid w:val="00286C00"/>
    <w:rsid w:val="002909CE"/>
    <w:rsid w:val="002946BA"/>
    <w:rsid w:val="002A1247"/>
    <w:rsid w:val="002A3CAF"/>
    <w:rsid w:val="002A7DDD"/>
    <w:rsid w:val="002B0F2F"/>
    <w:rsid w:val="002B42A6"/>
    <w:rsid w:val="002B4971"/>
    <w:rsid w:val="002B5DFD"/>
    <w:rsid w:val="002C26B3"/>
    <w:rsid w:val="002C6902"/>
    <w:rsid w:val="002D0294"/>
    <w:rsid w:val="002D0D45"/>
    <w:rsid w:val="002D2312"/>
    <w:rsid w:val="002D5DC6"/>
    <w:rsid w:val="002D6790"/>
    <w:rsid w:val="002E06FE"/>
    <w:rsid w:val="002E1CAA"/>
    <w:rsid w:val="002E2AC7"/>
    <w:rsid w:val="002E433C"/>
    <w:rsid w:val="002E537D"/>
    <w:rsid w:val="002F5574"/>
    <w:rsid w:val="002F7A72"/>
    <w:rsid w:val="003028DC"/>
    <w:rsid w:val="00303D5C"/>
    <w:rsid w:val="00304668"/>
    <w:rsid w:val="00304D56"/>
    <w:rsid w:val="00305E1A"/>
    <w:rsid w:val="00306310"/>
    <w:rsid w:val="00307854"/>
    <w:rsid w:val="003106E5"/>
    <w:rsid w:val="00320B4E"/>
    <w:rsid w:val="003216F2"/>
    <w:rsid w:val="00322D55"/>
    <w:rsid w:val="003234D9"/>
    <w:rsid w:val="003234E5"/>
    <w:rsid w:val="0033073D"/>
    <w:rsid w:val="00332038"/>
    <w:rsid w:val="00333773"/>
    <w:rsid w:val="00336744"/>
    <w:rsid w:val="0033698B"/>
    <w:rsid w:val="00336A8F"/>
    <w:rsid w:val="00337741"/>
    <w:rsid w:val="00340F7E"/>
    <w:rsid w:val="003414D4"/>
    <w:rsid w:val="003423EF"/>
    <w:rsid w:val="00342671"/>
    <w:rsid w:val="00343489"/>
    <w:rsid w:val="00347C78"/>
    <w:rsid w:val="00347E6E"/>
    <w:rsid w:val="00347F90"/>
    <w:rsid w:val="00350ED5"/>
    <w:rsid w:val="00352C4B"/>
    <w:rsid w:val="003540B7"/>
    <w:rsid w:val="0035523B"/>
    <w:rsid w:val="0035752B"/>
    <w:rsid w:val="00357D8E"/>
    <w:rsid w:val="00363327"/>
    <w:rsid w:val="00363D77"/>
    <w:rsid w:val="00364F8E"/>
    <w:rsid w:val="003669D0"/>
    <w:rsid w:val="0037133B"/>
    <w:rsid w:val="00372F1C"/>
    <w:rsid w:val="00373459"/>
    <w:rsid w:val="0037418F"/>
    <w:rsid w:val="0037441C"/>
    <w:rsid w:val="00381561"/>
    <w:rsid w:val="00381644"/>
    <w:rsid w:val="00383A9B"/>
    <w:rsid w:val="00384A37"/>
    <w:rsid w:val="00390E69"/>
    <w:rsid w:val="00393694"/>
    <w:rsid w:val="003A2627"/>
    <w:rsid w:val="003A344F"/>
    <w:rsid w:val="003A40A9"/>
    <w:rsid w:val="003A43D9"/>
    <w:rsid w:val="003A7D5D"/>
    <w:rsid w:val="003B3C5D"/>
    <w:rsid w:val="003B4AE7"/>
    <w:rsid w:val="003B4F24"/>
    <w:rsid w:val="003B55BF"/>
    <w:rsid w:val="003B7273"/>
    <w:rsid w:val="003C0E66"/>
    <w:rsid w:val="003C3340"/>
    <w:rsid w:val="003C380F"/>
    <w:rsid w:val="003C3E5B"/>
    <w:rsid w:val="003C5671"/>
    <w:rsid w:val="003C74C1"/>
    <w:rsid w:val="003C7919"/>
    <w:rsid w:val="003C7A1A"/>
    <w:rsid w:val="003D063F"/>
    <w:rsid w:val="003D1E49"/>
    <w:rsid w:val="003D48CE"/>
    <w:rsid w:val="003D50E3"/>
    <w:rsid w:val="003D5D39"/>
    <w:rsid w:val="003E1102"/>
    <w:rsid w:val="003E272E"/>
    <w:rsid w:val="003E29A6"/>
    <w:rsid w:val="003E31CB"/>
    <w:rsid w:val="003E763C"/>
    <w:rsid w:val="003F4267"/>
    <w:rsid w:val="003F491B"/>
    <w:rsid w:val="003F796D"/>
    <w:rsid w:val="00401487"/>
    <w:rsid w:val="004115E5"/>
    <w:rsid w:val="00411A8D"/>
    <w:rsid w:val="00416B4E"/>
    <w:rsid w:val="00420AF7"/>
    <w:rsid w:val="0042137E"/>
    <w:rsid w:val="004253AB"/>
    <w:rsid w:val="004256EC"/>
    <w:rsid w:val="0042608A"/>
    <w:rsid w:val="00430301"/>
    <w:rsid w:val="004317FA"/>
    <w:rsid w:val="00431AB0"/>
    <w:rsid w:val="00431B89"/>
    <w:rsid w:val="004326CA"/>
    <w:rsid w:val="004334ED"/>
    <w:rsid w:val="00437E0F"/>
    <w:rsid w:val="00441189"/>
    <w:rsid w:val="00442951"/>
    <w:rsid w:val="004433C8"/>
    <w:rsid w:val="00443BF1"/>
    <w:rsid w:val="00444358"/>
    <w:rsid w:val="0045322D"/>
    <w:rsid w:val="00453513"/>
    <w:rsid w:val="00457A46"/>
    <w:rsid w:val="00457D10"/>
    <w:rsid w:val="004625A8"/>
    <w:rsid w:val="00462645"/>
    <w:rsid w:val="00462652"/>
    <w:rsid w:val="00464D5D"/>
    <w:rsid w:val="004662D7"/>
    <w:rsid w:val="0047207B"/>
    <w:rsid w:val="004728CF"/>
    <w:rsid w:val="00473491"/>
    <w:rsid w:val="00474389"/>
    <w:rsid w:val="004756D8"/>
    <w:rsid w:val="004802B6"/>
    <w:rsid w:val="00480802"/>
    <w:rsid w:val="0048199D"/>
    <w:rsid w:val="0048459C"/>
    <w:rsid w:val="00490569"/>
    <w:rsid w:val="00494F8D"/>
    <w:rsid w:val="004973E7"/>
    <w:rsid w:val="004B2E1B"/>
    <w:rsid w:val="004B59F9"/>
    <w:rsid w:val="004C4C0F"/>
    <w:rsid w:val="004C5582"/>
    <w:rsid w:val="004C724C"/>
    <w:rsid w:val="004D2C14"/>
    <w:rsid w:val="004D3EF3"/>
    <w:rsid w:val="004D58BF"/>
    <w:rsid w:val="004E3908"/>
    <w:rsid w:val="004E5141"/>
    <w:rsid w:val="004E5D95"/>
    <w:rsid w:val="004E785C"/>
    <w:rsid w:val="004F0E96"/>
    <w:rsid w:val="004F1F6A"/>
    <w:rsid w:val="004F3C7B"/>
    <w:rsid w:val="004F7538"/>
    <w:rsid w:val="004F77EF"/>
    <w:rsid w:val="005003EE"/>
    <w:rsid w:val="0050134A"/>
    <w:rsid w:val="00501393"/>
    <w:rsid w:val="0050159D"/>
    <w:rsid w:val="0050246B"/>
    <w:rsid w:val="005033E1"/>
    <w:rsid w:val="00505E86"/>
    <w:rsid w:val="0050642F"/>
    <w:rsid w:val="005069B4"/>
    <w:rsid w:val="00506D6F"/>
    <w:rsid w:val="005105EB"/>
    <w:rsid w:val="00510722"/>
    <w:rsid w:val="005137A1"/>
    <w:rsid w:val="005144BF"/>
    <w:rsid w:val="00516FC9"/>
    <w:rsid w:val="0052097C"/>
    <w:rsid w:val="00523FC0"/>
    <w:rsid w:val="0052474D"/>
    <w:rsid w:val="00524C70"/>
    <w:rsid w:val="005274E0"/>
    <w:rsid w:val="00527728"/>
    <w:rsid w:val="00532D4B"/>
    <w:rsid w:val="00532E61"/>
    <w:rsid w:val="005363EB"/>
    <w:rsid w:val="005378AB"/>
    <w:rsid w:val="00537E42"/>
    <w:rsid w:val="005410D6"/>
    <w:rsid w:val="00547A7F"/>
    <w:rsid w:val="00547FD0"/>
    <w:rsid w:val="00556070"/>
    <w:rsid w:val="00556969"/>
    <w:rsid w:val="00556CEE"/>
    <w:rsid w:val="00557DC9"/>
    <w:rsid w:val="00560BD0"/>
    <w:rsid w:val="00561374"/>
    <w:rsid w:val="00562AF3"/>
    <w:rsid w:val="00563909"/>
    <w:rsid w:val="00564E4D"/>
    <w:rsid w:val="0056591C"/>
    <w:rsid w:val="00565ECC"/>
    <w:rsid w:val="005747A6"/>
    <w:rsid w:val="00575FDD"/>
    <w:rsid w:val="005806CF"/>
    <w:rsid w:val="00580D52"/>
    <w:rsid w:val="0058257F"/>
    <w:rsid w:val="00582A85"/>
    <w:rsid w:val="00583A7C"/>
    <w:rsid w:val="0058746E"/>
    <w:rsid w:val="0059164C"/>
    <w:rsid w:val="00591D06"/>
    <w:rsid w:val="00593764"/>
    <w:rsid w:val="0059602D"/>
    <w:rsid w:val="005964C6"/>
    <w:rsid w:val="0059664C"/>
    <w:rsid w:val="005A2FE4"/>
    <w:rsid w:val="005A3DFC"/>
    <w:rsid w:val="005B0A0F"/>
    <w:rsid w:val="005B2700"/>
    <w:rsid w:val="005B2D08"/>
    <w:rsid w:val="005B4E70"/>
    <w:rsid w:val="005B57BD"/>
    <w:rsid w:val="005B72BD"/>
    <w:rsid w:val="005C50E5"/>
    <w:rsid w:val="005C5E2C"/>
    <w:rsid w:val="005C6D24"/>
    <w:rsid w:val="005E000C"/>
    <w:rsid w:val="005E0F68"/>
    <w:rsid w:val="005E1557"/>
    <w:rsid w:val="005E2341"/>
    <w:rsid w:val="005E4C1B"/>
    <w:rsid w:val="005E5A86"/>
    <w:rsid w:val="005E7B3A"/>
    <w:rsid w:val="005F1DA3"/>
    <w:rsid w:val="005F2B99"/>
    <w:rsid w:val="005F3439"/>
    <w:rsid w:val="006050D3"/>
    <w:rsid w:val="00607F1C"/>
    <w:rsid w:val="006113A9"/>
    <w:rsid w:val="00612316"/>
    <w:rsid w:val="00616856"/>
    <w:rsid w:val="00616FC9"/>
    <w:rsid w:val="006210E6"/>
    <w:rsid w:val="006218D9"/>
    <w:rsid w:val="006230BB"/>
    <w:rsid w:val="006232F0"/>
    <w:rsid w:val="0062531D"/>
    <w:rsid w:val="0062544F"/>
    <w:rsid w:val="00627C69"/>
    <w:rsid w:val="00631756"/>
    <w:rsid w:val="0064067E"/>
    <w:rsid w:val="006415B3"/>
    <w:rsid w:val="00641F46"/>
    <w:rsid w:val="00642FE1"/>
    <w:rsid w:val="00643E14"/>
    <w:rsid w:val="0064635C"/>
    <w:rsid w:val="00651734"/>
    <w:rsid w:val="00652E6D"/>
    <w:rsid w:val="006540C0"/>
    <w:rsid w:val="0065458C"/>
    <w:rsid w:val="006554F3"/>
    <w:rsid w:val="00655931"/>
    <w:rsid w:val="00660536"/>
    <w:rsid w:val="006613C9"/>
    <w:rsid w:val="00661DD1"/>
    <w:rsid w:val="006637AE"/>
    <w:rsid w:val="00664214"/>
    <w:rsid w:val="00664EC6"/>
    <w:rsid w:val="006706DD"/>
    <w:rsid w:val="00671E29"/>
    <w:rsid w:val="006736E2"/>
    <w:rsid w:val="00676ED1"/>
    <w:rsid w:val="00680991"/>
    <w:rsid w:val="00684134"/>
    <w:rsid w:val="00693F59"/>
    <w:rsid w:val="0069416A"/>
    <w:rsid w:val="006A1062"/>
    <w:rsid w:val="006A32AB"/>
    <w:rsid w:val="006A5CED"/>
    <w:rsid w:val="006A6C0D"/>
    <w:rsid w:val="006B075B"/>
    <w:rsid w:val="006B3C83"/>
    <w:rsid w:val="006B440F"/>
    <w:rsid w:val="006B4F9D"/>
    <w:rsid w:val="006B7225"/>
    <w:rsid w:val="006C4170"/>
    <w:rsid w:val="006C4213"/>
    <w:rsid w:val="006C5FC3"/>
    <w:rsid w:val="006D128B"/>
    <w:rsid w:val="006D5EFC"/>
    <w:rsid w:val="006E44B3"/>
    <w:rsid w:val="006E58CF"/>
    <w:rsid w:val="006F1579"/>
    <w:rsid w:val="006F2E26"/>
    <w:rsid w:val="006F2F44"/>
    <w:rsid w:val="006F41E8"/>
    <w:rsid w:val="006F42B8"/>
    <w:rsid w:val="006F457E"/>
    <w:rsid w:val="006F5F38"/>
    <w:rsid w:val="0070041F"/>
    <w:rsid w:val="007004DC"/>
    <w:rsid w:val="00700E63"/>
    <w:rsid w:val="00701548"/>
    <w:rsid w:val="00702EAF"/>
    <w:rsid w:val="00705D58"/>
    <w:rsid w:val="00706E11"/>
    <w:rsid w:val="0071057C"/>
    <w:rsid w:val="007105F7"/>
    <w:rsid w:val="007120DC"/>
    <w:rsid w:val="00714932"/>
    <w:rsid w:val="00714A2F"/>
    <w:rsid w:val="00715CA5"/>
    <w:rsid w:val="00717743"/>
    <w:rsid w:val="007211F5"/>
    <w:rsid w:val="00722E23"/>
    <w:rsid w:val="0072542D"/>
    <w:rsid w:val="00725B17"/>
    <w:rsid w:val="007266D8"/>
    <w:rsid w:val="00726B0F"/>
    <w:rsid w:val="00727B6A"/>
    <w:rsid w:val="00732D01"/>
    <w:rsid w:val="00736190"/>
    <w:rsid w:val="00740121"/>
    <w:rsid w:val="00743E16"/>
    <w:rsid w:val="00746171"/>
    <w:rsid w:val="00751A90"/>
    <w:rsid w:val="0075485F"/>
    <w:rsid w:val="00761100"/>
    <w:rsid w:val="00761AE5"/>
    <w:rsid w:val="00762EB9"/>
    <w:rsid w:val="00766A3B"/>
    <w:rsid w:val="00766A88"/>
    <w:rsid w:val="007679D1"/>
    <w:rsid w:val="00770555"/>
    <w:rsid w:val="0077131A"/>
    <w:rsid w:val="00771FE0"/>
    <w:rsid w:val="007732AA"/>
    <w:rsid w:val="0077333E"/>
    <w:rsid w:val="007735FF"/>
    <w:rsid w:val="00775110"/>
    <w:rsid w:val="007813B0"/>
    <w:rsid w:val="0078795E"/>
    <w:rsid w:val="00791DDD"/>
    <w:rsid w:val="00792FB1"/>
    <w:rsid w:val="007959C1"/>
    <w:rsid w:val="00795DA1"/>
    <w:rsid w:val="00797A9C"/>
    <w:rsid w:val="007A0224"/>
    <w:rsid w:val="007A07DA"/>
    <w:rsid w:val="007A2B5C"/>
    <w:rsid w:val="007B1EEC"/>
    <w:rsid w:val="007B21E1"/>
    <w:rsid w:val="007B36FC"/>
    <w:rsid w:val="007B43A2"/>
    <w:rsid w:val="007B5179"/>
    <w:rsid w:val="007B784D"/>
    <w:rsid w:val="007C17EA"/>
    <w:rsid w:val="007C3C87"/>
    <w:rsid w:val="007C756C"/>
    <w:rsid w:val="007D2961"/>
    <w:rsid w:val="007D3BB1"/>
    <w:rsid w:val="007D44A8"/>
    <w:rsid w:val="007E11BC"/>
    <w:rsid w:val="007E31E8"/>
    <w:rsid w:val="007E3603"/>
    <w:rsid w:val="007F04E9"/>
    <w:rsid w:val="007F3DD5"/>
    <w:rsid w:val="007F555A"/>
    <w:rsid w:val="00800726"/>
    <w:rsid w:val="00805576"/>
    <w:rsid w:val="00811156"/>
    <w:rsid w:val="0081506C"/>
    <w:rsid w:val="00820F0E"/>
    <w:rsid w:val="00822793"/>
    <w:rsid w:val="00823188"/>
    <w:rsid w:val="0082339C"/>
    <w:rsid w:val="00824B8B"/>
    <w:rsid w:val="008262DF"/>
    <w:rsid w:val="00826B89"/>
    <w:rsid w:val="00832069"/>
    <w:rsid w:val="00832F6B"/>
    <w:rsid w:val="008411E0"/>
    <w:rsid w:val="00841AC4"/>
    <w:rsid w:val="00842BBD"/>
    <w:rsid w:val="008432B1"/>
    <w:rsid w:val="00843908"/>
    <w:rsid w:val="00845297"/>
    <w:rsid w:val="00845F50"/>
    <w:rsid w:val="00847F35"/>
    <w:rsid w:val="00850FA8"/>
    <w:rsid w:val="00852C97"/>
    <w:rsid w:val="0085372A"/>
    <w:rsid w:val="00854114"/>
    <w:rsid w:val="0085557C"/>
    <w:rsid w:val="008556EB"/>
    <w:rsid w:val="00855C2F"/>
    <w:rsid w:val="008574A2"/>
    <w:rsid w:val="00860B5F"/>
    <w:rsid w:val="00861F41"/>
    <w:rsid w:val="0086314C"/>
    <w:rsid w:val="008634EB"/>
    <w:rsid w:val="00867FC2"/>
    <w:rsid w:val="008710E8"/>
    <w:rsid w:val="0087367A"/>
    <w:rsid w:val="0087670E"/>
    <w:rsid w:val="00876AE6"/>
    <w:rsid w:val="0087702B"/>
    <w:rsid w:val="00882B77"/>
    <w:rsid w:val="008830EC"/>
    <w:rsid w:val="00886949"/>
    <w:rsid w:val="008927E2"/>
    <w:rsid w:val="00893584"/>
    <w:rsid w:val="0089422A"/>
    <w:rsid w:val="00894270"/>
    <w:rsid w:val="00894708"/>
    <w:rsid w:val="00894CCA"/>
    <w:rsid w:val="008A1E12"/>
    <w:rsid w:val="008B1883"/>
    <w:rsid w:val="008B5BEC"/>
    <w:rsid w:val="008C42FA"/>
    <w:rsid w:val="008D0485"/>
    <w:rsid w:val="008D5369"/>
    <w:rsid w:val="008D54B0"/>
    <w:rsid w:val="008D56ED"/>
    <w:rsid w:val="008E3698"/>
    <w:rsid w:val="008F2958"/>
    <w:rsid w:val="00904D5D"/>
    <w:rsid w:val="00906C52"/>
    <w:rsid w:val="00907FDF"/>
    <w:rsid w:val="00910DCF"/>
    <w:rsid w:val="00912701"/>
    <w:rsid w:val="00914063"/>
    <w:rsid w:val="009149F3"/>
    <w:rsid w:val="009156FD"/>
    <w:rsid w:val="009169A7"/>
    <w:rsid w:val="00923986"/>
    <w:rsid w:val="009256B9"/>
    <w:rsid w:val="00925F65"/>
    <w:rsid w:val="00926F4C"/>
    <w:rsid w:val="0092760F"/>
    <w:rsid w:val="00931156"/>
    <w:rsid w:val="009348E6"/>
    <w:rsid w:val="00935203"/>
    <w:rsid w:val="0093635A"/>
    <w:rsid w:val="00936665"/>
    <w:rsid w:val="009445E4"/>
    <w:rsid w:val="00945052"/>
    <w:rsid w:val="00951069"/>
    <w:rsid w:val="009538BC"/>
    <w:rsid w:val="00954A2C"/>
    <w:rsid w:val="009577A4"/>
    <w:rsid w:val="00965A69"/>
    <w:rsid w:val="00965F14"/>
    <w:rsid w:val="00967A13"/>
    <w:rsid w:val="00972C60"/>
    <w:rsid w:val="00976544"/>
    <w:rsid w:val="00977C22"/>
    <w:rsid w:val="00980B8A"/>
    <w:rsid w:val="009863BA"/>
    <w:rsid w:val="009864EF"/>
    <w:rsid w:val="00986818"/>
    <w:rsid w:val="00986CBE"/>
    <w:rsid w:val="009873DE"/>
    <w:rsid w:val="00990FB2"/>
    <w:rsid w:val="009941CF"/>
    <w:rsid w:val="00994340"/>
    <w:rsid w:val="00995776"/>
    <w:rsid w:val="00996128"/>
    <w:rsid w:val="009967EA"/>
    <w:rsid w:val="00996C5C"/>
    <w:rsid w:val="009A4DF5"/>
    <w:rsid w:val="009B1C5D"/>
    <w:rsid w:val="009B3CD0"/>
    <w:rsid w:val="009B58C2"/>
    <w:rsid w:val="009B74C0"/>
    <w:rsid w:val="009C56B7"/>
    <w:rsid w:val="009C7123"/>
    <w:rsid w:val="009C73D6"/>
    <w:rsid w:val="009C7A0E"/>
    <w:rsid w:val="009D04DE"/>
    <w:rsid w:val="009D48EE"/>
    <w:rsid w:val="009D5228"/>
    <w:rsid w:val="009D6541"/>
    <w:rsid w:val="009E1A13"/>
    <w:rsid w:val="009E219E"/>
    <w:rsid w:val="009E2E0E"/>
    <w:rsid w:val="009E336C"/>
    <w:rsid w:val="009E3C2E"/>
    <w:rsid w:val="009E426A"/>
    <w:rsid w:val="009F3F78"/>
    <w:rsid w:val="009F59FC"/>
    <w:rsid w:val="009F7222"/>
    <w:rsid w:val="009F7FF8"/>
    <w:rsid w:val="00A10378"/>
    <w:rsid w:val="00A105CD"/>
    <w:rsid w:val="00A11423"/>
    <w:rsid w:val="00A142FB"/>
    <w:rsid w:val="00A17632"/>
    <w:rsid w:val="00A17DBD"/>
    <w:rsid w:val="00A227E9"/>
    <w:rsid w:val="00A22CED"/>
    <w:rsid w:val="00A242A4"/>
    <w:rsid w:val="00A31364"/>
    <w:rsid w:val="00A43AF8"/>
    <w:rsid w:val="00A44F94"/>
    <w:rsid w:val="00A46374"/>
    <w:rsid w:val="00A62717"/>
    <w:rsid w:val="00A629F3"/>
    <w:rsid w:val="00A652F1"/>
    <w:rsid w:val="00A7048E"/>
    <w:rsid w:val="00A71649"/>
    <w:rsid w:val="00A7198A"/>
    <w:rsid w:val="00A755E9"/>
    <w:rsid w:val="00A765E3"/>
    <w:rsid w:val="00A81D5E"/>
    <w:rsid w:val="00A81F35"/>
    <w:rsid w:val="00A823BC"/>
    <w:rsid w:val="00A82FE5"/>
    <w:rsid w:val="00A83871"/>
    <w:rsid w:val="00A83A64"/>
    <w:rsid w:val="00A86DE1"/>
    <w:rsid w:val="00A87095"/>
    <w:rsid w:val="00A878B7"/>
    <w:rsid w:val="00A92A88"/>
    <w:rsid w:val="00A93627"/>
    <w:rsid w:val="00A94922"/>
    <w:rsid w:val="00A956E2"/>
    <w:rsid w:val="00A9632D"/>
    <w:rsid w:val="00AA523D"/>
    <w:rsid w:val="00AA539B"/>
    <w:rsid w:val="00AA5A29"/>
    <w:rsid w:val="00AA6A89"/>
    <w:rsid w:val="00AB7150"/>
    <w:rsid w:val="00AC01ED"/>
    <w:rsid w:val="00AC04AE"/>
    <w:rsid w:val="00AD3E7A"/>
    <w:rsid w:val="00AD6FDA"/>
    <w:rsid w:val="00AD73C0"/>
    <w:rsid w:val="00AE1036"/>
    <w:rsid w:val="00AE1479"/>
    <w:rsid w:val="00AE30B1"/>
    <w:rsid w:val="00AE406B"/>
    <w:rsid w:val="00AE5B3E"/>
    <w:rsid w:val="00AE62C1"/>
    <w:rsid w:val="00AE6358"/>
    <w:rsid w:val="00AF0AE2"/>
    <w:rsid w:val="00AF0D99"/>
    <w:rsid w:val="00AF0F59"/>
    <w:rsid w:val="00AF2F38"/>
    <w:rsid w:val="00AF368D"/>
    <w:rsid w:val="00AF4F19"/>
    <w:rsid w:val="00AF6279"/>
    <w:rsid w:val="00B017A6"/>
    <w:rsid w:val="00B01B19"/>
    <w:rsid w:val="00B0264E"/>
    <w:rsid w:val="00B0619A"/>
    <w:rsid w:val="00B07098"/>
    <w:rsid w:val="00B105DE"/>
    <w:rsid w:val="00B10939"/>
    <w:rsid w:val="00B1098C"/>
    <w:rsid w:val="00B14BCA"/>
    <w:rsid w:val="00B20C60"/>
    <w:rsid w:val="00B2244B"/>
    <w:rsid w:val="00B32D95"/>
    <w:rsid w:val="00B3586A"/>
    <w:rsid w:val="00B367CC"/>
    <w:rsid w:val="00B36DAE"/>
    <w:rsid w:val="00B4201E"/>
    <w:rsid w:val="00B431A4"/>
    <w:rsid w:val="00B4693D"/>
    <w:rsid w:val="00B5616C"/>
    <w:rsid w:val="00B57D3C"/>
    <w:rsid w:val="00B64A59"/>
    <w:rsid w:val="00B64F26"/>
    <w:rsid w:val="00B65440"/>
    <w:rsid w:val="00B674B8"/>
    <w:rsid w:val="00B70923"/>
    <w:rsid w:val="00B71297"/>
    <w:rsid w:val="00B71828"/>
    <w:rsid w:val="00B74B8A"/>
    <w:rsid w:val="00B755E0"/>
    <w:rsid w:val="00B803A6"/>
    <w:rsid w:val="00B85851"/>
    <w:rsid w:val="00B87172"/>
    <w:rsid w:val="00B91608"/>
    <w:rsid w:val="00B91A6E"/>
    <w:rsid w:val="00BA1011"/>
    <w:rsid w:val="00BA4E98"/>
    <w:rsid w:val="00BA7842"/>
    <w:rsid w:val="00BB24FC"/>
    <w:rsid w:val="00BB2F9F"/>
    <w:rsid w:val="00BB5D92"/>
    <w:rsid w:val="00BB7954"/>
    <w:rsid w:val="00BC1082"/>
    <w:rsid w:val="00BC22B1"/>
    <w:rsid w:val="00BC2B98"/>
    <w:rsid w:val="00BC5617"/>
    <w:rsid w:val="00BD2C90"/>
    <w:rsid w:val="00BD4625"/>
    <w:rsid w:val="00BD7409"/>
    <w:rsid w:val="00BD7E05"/>
    <w:rsid w:val="00BE08D3"/>
    <w:rsid w:val="00BE1BF9"/>
    <w:rsid w:val="00BE3114"/>
    <w:rsid w:val="00BF3237"/>
    <w:rsid w:val="00BF4C34"/>
    <w:rsid w:val="00BF5195"/>
    <w:rsid w:val="00BF5FEB"/>
    <w:rsid w:val="00BF611E"/>
    <w:rsid w:val="00BF6F5B"/>
    <w:rsid w:val="00C04302"/>
    <w:rsid w:val="00C05045"/>
    <w:rsid w:val="00C05C34"/>
    <w:rsid w:val="00C05C92"/>
    <w:rsid w:val="00C06125"/>
    <w:rsid w:val="00C06248"/>
    <w:rsid w:val="00C0712F"/>
    <w:rsid w:val="00C07BDF"/>
    <w:rsid w:val="00C110E6"/>
    <w:rsid w:val="00C11133"/>
    <w:rsid w:val="00C12474"/>
    <w:rsid w:val="00C136F6"/>
    <w:rsid w:val="00C2561C"/>
    <w:rsid w:val="00C3380F"/>
    <w:rsid w:val="00C34692"/>
    <w:rsid w:val="00C35989"/>
    <w:rsid w:val="00C359E0"/>
    <w:rsid w:val="00C35C28"/>
    <w:rsid w:val="00C43ED9"/>
    <w:rsid w:val="00C45AD7"/>
    <w:rsid w:val="00C47B00"/>
    <w:rsid w:val="00C50830"/>
    <w:rsid w:val="00C51A89"/>
    <w:rsid w:val="00C51FA2"/>
    <w:rsid w:val="00C540BC"/>
    <w:rsid w:val="00C6132F"/>
    <w:rsid w:val="00C64367"/>
    <w:rsid w:val="00C66D85"/>
    <w:rsid w:val="00C67700"/>
    <w:rsid w:val="00C811C3"/>
    <w:rsid w:val="00C82EC2"/>
    <w:rsid w:val="00C84C07"/>
    <w:rsid w:val="00C8503D"/>
    <w:rsid w:val="00C8762F"/>
    <w:rsid w:val="00C90D5D"/>
    <w:rsid w:val="00C91704"/>
    <w:rsid w:val="00C93ED4"/>
    <w:rsid w:val="00C950F3"/>
    <w:rsid w:val="00C96930"/>
    <w:rsid w:val="00CA1706"/>
    <w:rsid w:val="00CA2A9A"/>
    <w:rsid w:val="00CA35E5"/>
    <w:rsid w:val="00CA67E9"/>
    <w:rsid w:val="00CB3C87"/>
    <w:rsid w:val="00CB5446"/>
    <w:rsid w:val="00CB55FB"/>
    <w:rsid w:val="00CB63D4"/>
    <w:rsid w:val="00CC05CC"/>
    <w:rsid w:val="00CC389A"/>
    <w:rsid w:val="00CC4C7C"/>
    <w:rsid w:val="00CD0E62"/>
    <w:rsid w:val="00CD1A5E"/>
    <w:rsid w:val="00CD1A85"/>
    <w:rsid w:val="00CD200B"/>
    <w:rsid w:val="00CD2217"/>
    <w:rsid w:val="00CD31D4"/>
    <w:rsid w:val="00CD510E"/>
    <w:rsid w:val="00CD5AE3"/>
    <w:rsid w:val="00CD62A6"/>
    <w:rsid w:val="00CD663C"/>
    <w:rsid w:val="00CD6DEE"/>
    <w:rsid w:val="00CD6E57"/>
    <w:rsid w:val="00CD7923"/>
    <w:rsid w:val="00CE23ED"/>
    <w:rsid w:val="00CE65EF"/>
    <w:rsid w:val="00CF4FFC"/>
    <w:rsid w:val="00CF57F7"/>
    <w:rsid w:val="00D00A00"/>
    <w:rsid w:val="00D010C2"/>
    <w:rsid w:val="00D01E98"/>
    <w:rsid w:val="00D04234"/>
    <w:rsid w:val="00D06172"/>
    <w:rsid w:val="00D10111"/>
    <w:rsid w:val="00D10A96"/>
    <w:rsid w:val="00D147FA"/>
    <w:rsid w:val="00D1633B"/>
    <w:rsid w:val="00D23589"/>
    <w:rsid w:val="00D23F43"/>
    <w:rsid w:val="00D264C5"/>
    <w:rsid w:val="00D27029"/>
    <w:rsid w:val="00D301CB"/>
    <w:rsid w:val="00D35949"/>
    <w:rsid w:val="00D36C2B"/>
    <w:rsid w:val="00D37ED4"/>
    <w:rsid w:val="00D40BB6"/>
    <w:rsid w:val="00D434B1"/>
    <w:rsid w:val="00D44E62"/>
    <w:rsid w:val="00D45AFA"/>
    <w:rsid w:val="00D521E5"/>
    <w:rsid w:val="00D525F3"/>
    <w:rsid w:val="00D53AC1"/>
    <w:rsid w:val="00D56C6C"/>
    <w:rsid w:val="00D60B45"/>
    <w:rsid w:val="00D610E7"/>
    <w:rsid w:val="00D63289"/>
    <w:rsid w:val="00D648D0"/>
    <w:rsid w:val="00D66A76"/>
    <w:rsid w:val="00D6717B"/>
    <w:rsid w:val="00D67DEA"/>
    <w:rsid w:val="00D72F9F"/>
    <w:rsid w:val="00D7357D"/>
    <w:rsid w:val="00D73A18"/>
    <w:rsid w:val="00D760B9"/>
    <w:rsid w:val="00D77801"/>
    <w:rsid w:val="00D80833"/>
    <w:rsid w:val="00D81D09"/>
    <w:rsid w:val="00D834B6"/>
    <w:rsid w:val="00D8451F"/>
    <w:rsid w:val="00D8565F"/>
    <w:rsid w:val="00D8626B"/>
    <w:rsid w:val="00D87C9F"/>
    <w:rsid w:val="00D9132F"/>
    <w:rsid w:val="00D921C4"/>
    <w:rsid w:val="00D94307"/>
    <w:rsid w:val="00D95503"/>
    <w:rsid w:val="00D95965"/>
    <w:rsid w:val="00D977FB"/>
    <w:rsid w:val="00D97A6B"/>
    <w:rsid w:val="00D97C01"/>
    <w:rsid w:val="00DA063B"/>
    <w:rsid w:val="00DA40DA"/>
    <w:rsid w:val="00DA51B2"/>
    <w:rsid w:val="00DA7494"/>
    <w:rsid w:val="00DB228B"/>
    <w:rsid w:val="00DB24B4"/>
    <w:rsid w:val="00DB2EEC"/>
    <w:rsid w:val="00DB404D"/>
    <w:rsid w:val="00DB52EA"/>
    <w:rsid w:val="00DB56D0"/>
    <w:rsid w:val="00DB7F69"/>
    <w:rsid w:val="00DC0A4D"/>
    <w:rsid w:val="00DC2C4A"/>
    <w:rsid w:val="00DC4826"/>
    <w:rsid w:val="00DC55EF"/>
    <w:rsid w:val="00DD00EF"/>
    <w:rsid w:val="00DD218C"/>
    <w:rsid w:val="00DD4B26"/>
    <w:rsid w:val="00DD5257"/>
    <w:rsid w:val="00DD543B"/>
    <w:rsid w:val="00DD59D3"/>
    <w:rsid w:val="00DE65B3"/>
    <w:rsid w:val="00DE6DC9"/>
    <w:rsid w:val="00DE6FE6"/>
    <w:rsid w:val="00DE7D8C"/>
    <w:rsid w:val="00DF0708"/>
    <w:rsid w:val="00DF2B06"/>
    <w:rsid w:val="00DF6B48"/>
    <w:rsid w:val="00DF728E"/>
    <w:rsid w:val="00E0176A"/>
    <w:rsid w:val="00E01D91"/>
    <w:rsid w:val="00E02679"/>
    <w:rsid w:val="00E028C7"/>
    <w:rsid w:val="00E05F14"/>
    <w:rsid w:val="00E06BC9"/>
    <w:rsid w:val="00E07849"/>
    <w:rsid w:val="00E07B07"/>
    <w:rsid w:val="00E118DE"/>
    <w:rsid w:val="00E12C6D"/>
    <w:rsid w:val="00E14A8B"/>
    <w:rsid w:val="00E14B75"/>
    <w:rsid w:val="00E16F80"/>
    <w:rsid w:val="00E179D7"/>
    <w:rsid w:val="00E20E47"/>
    <w:rsid w:val="00E2372C"/>
    <w:rsid w:val="00E24BD1"/>
    <w:rsid w:val="00E24C8F"/>
    <w:rsid w:val="00E267AC"/>
    <w:rsid w:val="00E30905"/>
    <w:rsid w:val="00E31733"/>
    <w:rsid w:val="00E31FD5"/>
    <w:rsid w:val="00E32019"/>
    <w:rsid w:val="00E33DFF"/>
    <w:rsid w:val="00E37112"/>
    <w:rsid w:val="00E41BBB"/>
    <w:rsid w:val="00E43783"/>
    <w:rsid w:val="00E44698"/>
    <w:rsid w:val="00E47338"/>
    <w:rsid w:val="00E51290"/>
    <w:rsid w:val="00E51829"/>
    <w:rsid w:val="00E544CB"/>
    <w:rsid w:val="00E5504C"/>
    <w:rsid w:val="00E57004"/>
    <w:rsid w:val="00E57BA3"/>
    <w:rsid w:val="00E606A4"/>
    <w:rsid w:val="00E6194C"/>
    <w:rsid w:val="00E61ACA"/>
    <w:rsid w:val="00E624B3"/>
    <w:rsid w:val="00E62C22"/>
    <w:rsid w:val="00E65DB2"/>
    <w:rsid w:val="00E679F7"/>
    <w:rsid w:val="00E71A57"/>
    <w:rsid w:val="00E71C83"/>
    <w:rsid w:val="00E71E1B"/>
    <w:rsid w:val="00E7239C"/>
    <w:rsid w:val="00E723C7"/>
    <w:rsid w:val="00E72DEE"/>
    <w:rsid w:val="00E759F0"/>
    <w:rsid w:val="00E76CEE"/>
    <w:rsid w:val="00E770B9"/>
    <w:rsid w:val="00E80824"/>
    <w:rsid w:val="00E82711"/>
    <w:rsid w:val="00E855DE"/>
    <w:rsid w:val="00E86AA7"/>
    <w:rsid w:val="00E93F30"/>
    <w:rsid w:val="00EA0E25"/>
    <w:rsid w:val="00EA1861"/>
    <w:rsid w:val="00EA1CAA"/>
    <w:rsid w:val="00EA3BDC"/>
    <w:rsid w:val="00EA6173"/>
    <w:rsid w:val="00EA786A"/>
    <w:rsid w:val="00EB3C20"/>
    <w:rsid w:val="00EB4375"/>
    <w:rsid w:val="00EB5EA5"/>
    <w:rsid w:val="00EB745E"/>
    <w:rsid w:val="00EC0128"/>
    <w:rsid w:val="00EC2203"/>
    <w:rsid w:val="00EC54AB"/>
    <w:rsid w:val="00EC64EA"/>
    <w:rsid w:val="00ED1D8B"/>
    <w:rsid w:val="00ED3534"/>
    <w:rsid w:val="00ED6502"/>
    <w:rsid w:val="00ED725A"/>
    <w:rsid w:val="00ED7269"/>
    <w:rsid w:val="00EE3D77"/>
    <w:rsid w:val="00EE5BD5"/>
    <w:rsid w:val="00EE7C0F"/>
    <w:rsid w:val="00EF2EAA"/>
    <w:rsid w:val="00EF3153"/>
    <w:rsid w:val="00EF4781"/>
    <w:rsid w:val="00F006A9"/>
    <w:rsid w:val="00F02A1E"/>
    <w:rsid w:val="00F02A44"/>
    <w:rsid w:val="00F02E93"/>
    <w:rsid w:val="00F03A9A"/>
    <w:rsid w:val="00F04C38"/>
    <w:rsid w:val="00F115BB"/>
    <w:rsid w:val="00F11E63"/>
    <w:rsid w:val="00F135F2"/>
    <w:rsid w:val="00F15C62"/>
    <w:rsid w:val="00F15DB1"/>
    <w:rsid w:val="00F15F16"/>
    <w:rsid w:val="00F16AE2"/>
    <w:rsid w:val="00F17D7E"/>
    <w:rsid w:val="00F200DF"/>
    <w:rsid w:val="00F21A96"/>
    <w:rsid w:val="00F231E4"/>
    <w:rsid w:val="00F277CF"/>
    <w:rsid w:val="00F27B9C"/>
    <w:rsid w:val="00F30983"/>
    <w:rsid w:val="00F30E42"/>
    <w:rsid w:val="00F30E4B"/>
    <w:rsid w:val="00F350E6"/>
    <w:rsid w:val="00F422E9"/>
    <w:rsid w:val="00F428F2"/>
    <w:rsid w:val="00F46EDD"/>
    <w:rsid w:val="00F47606"/>
    <w:rsid w:val="00F54E46"/>
    <w:rsid w:val="00F61299"/>
    <w:rsid w:val="00F61D71"/>
    <w:rsid w:val="00F635D0"/>
    <w:rsid w:val="00F661AB"/>
    <w:rsid w:val="00F71E05"/>
    <w:rsid w:val="00F73960"/>
    <w:rsid w:val="00F7404F"/>
    <w:rsid w:val="00F75FAB"/>
    <w:rsid w:val="00F7653D"/>
    <w:rsid w:val="00F7717F"/>
    <w:rsid w:val="00F77AB4"/>
    <w:rsid w:val="00F832EA"/>
    <w:rsid w:val="00F859F9"/>
    <w:rsid w:val="00F863C6"/>
    <w:rsid w:val="00F86A68"/>
    <w:rsid w:val="00F90CEB"/>
    <w:rsid w:val="00F93BCD"/>
    <w:rsid w:val="00F94E49"/>
    <w:rsid w:val="00F950C2"/>
    <w:rsid w:val="00F96814"/>
    <w:rsid w:val="00FA019C"/>
    <w:rsid w:val="00FA04BA"/>
    <w:rsid w:val="00FA20A5"/>
    <w:rsid w:val="00FA3848"/>
    <w:rsid w:val="00FA5992"/>
    <w:rsid w:val="00FB34AC"/>
    <w:rsid w:val="00FB6109"/>
    <w:rsid w:val="00FC0375"/>
    <w:rsid w:val="00FC5766"/>
    <w:rsid w:val="00FC5E00"/>
    <w:rsid w:val="00FD25E7"/>
    <w:rsid w:val="00FD2E84"/>
    <w:rsid w:val="00FD2EDB"/>
    <w:rsid w:val="00FD4238"/>
    <w:rsid w:val="00FD55AE"/>
    <w:rsid w:val="00FD735F"/>
    <w:rsid w:val="00FD765C"/>
    <w:rsid w:val="00FD7E88"/>
    <w:rsid w:val="00FE0838"/>
    <w:rsid w:val="00FE225D"/>
    <w:rsid w:val="00FE641B"/>
    <w:rsid w:val="00FE70B0"/>
    <w:rsid w:val="00FF0325"/>
    <w:rsid w:val="00FF2F47"/>
    <w:rsid w:val="00FF6B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511595"/>
  <w15:chartTrackingRefBased/>
  <w15:docId w15:val="{2443AE15-D715-42D6-8FF5-9A3DDD16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2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4D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E98"/>
    <w:pPr>
      <w:ind w:left="720"/>
      <w:contextualSpacing/>
    </w:pPr>
  </w:style>
  <w:style w:type="character" w:styleId="CommentReference">
    <w:name w:val="annotation reference"/>
    <w:basedOn w:val="DefaultParagraphFont"/>
    <w:uiPriority w:val="99"/>
    <w:semiHidden/>
    <w:unhideWhenUsed/>
    <w:rsid w:val="00AF368D"/>
    <w:rPr>
      <w:sz w:val="16"/>
      <w:szCs w:val="16"/>
    </w:rPr>
  </w:style>
  <w:style w:type="paragraph" w:styleId="CommentText">
    <w:name w:val="annotation text"/>
    <w:basedOn w:val="Normal"/>
    <w:link w:val="CommentTextChar"/>
    <w:uiPriority w:val="99"/>
    <w:semiHidden/>
    <w:unhideWhenUsed/>
    <w:rsid w:val="00AF368D"/>
    <w:pPr>
      <w:spacing w:line="240" w:lineRule="auto"/>
    </w:pPr>
    <w:rPr>
      <w:sz w:val="20"/>
      <w:szCs w:val="20"/>
    </w:rPr>
  </w:style>
  <w:style w:type="character" w:customStyle="1" w:styleId="CommentTextChar">
    <w:name w:val="Comment Text Char"/>
    <w:basedOn w:val="DefaultParagraphFont"/>
    <w:link w:val="CommentText"/>
    <w:uiPriority w:val="99"/>
    <w:semiHidden/>
    <w:rsid w:val="00AF368D"/>
    <w:rPr>
      <w:sz w:val="20"/>
      <w:szCs w:val="20"/>
    </w:rPr>
  </w:style>
  <w:style w:type="paragraph" w:styleId="CommentSubject">
    <w:name w:val="annotation subject"/>
    <w:basedOn w:val="CommentText"/>
    <w:next w:val="CommentText"/>
    <w:link w:val="CommentSubjectChar"/>
    <w:uiPriority w:val="99"/>
    <w:semiHidden/>
    <w:unhideWhenUsed/>
    <w:rsid w:val="00AF368D"/>
    <w:rPr>
      <w:b/>
      <w:bCs/>
    </w:rPr>
  </w:style>
  <w:style w:type="character" w:customStyle="1" w:styleId="CommentSubjectChar">
    <w:name w:val="Comment Subject Char"/>
    <w:basedOn w:val="CommentTextChar"/>
    <w:link w:val="CommentSubject"/>
    <w:uiPriority w:val="99"/>
    <w:semiHidden/>
    <w:rsid w:val="00AF368D"/>
    <w:rPr>
      <w:b/>
      <w:bCs/>
      <w:sz w:val="20"/>
      <w:szCs w:val="20"/>
    </w:rPr>
  </w:style>
  <w:style w:type="table" w:styleId="TableGrid">
    <w:name w:val="Table Grid"/>
    <w:basedOn w:val="TableNormal"/>
    <w:uiPriority w:val="39"/>
    <w:rsid w:val="00EA7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4B1"/>
  </w:style>
  <w:style w:type="paragraph" w:styleId="Footer">
    <w:name w:val="footer"/>
    <w:basedOn w:val="Normal"/>
    <w:link w:val="FooterChar"/>
    <w:uiPriority w:val="99"/>
    <w:unhideWhenUsed/>
    <w:rsid w:val="00D4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4B1"/>
  </w:style>
  <w:style w:type="character" w:customStyle="1" w:styleId="Heading1Char">
    <w:name w:val="Heading 1 Char"/>
    <w:basedOn w:val="DefaultParagraphFont"/>
    <w:link w:val="Heading1"/>
    <w:uiPriority w:val="9"/>
    <w:rsid w:val="00BC22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20B4E"/>
    <w:pPr>
      <w:outlineLvl w:val="9"/>
    </w:pPr>
  </w:style>
  <w:style w:type="paragraph" w:styleId="TOC2">
    <w:name w:val="toc 2"/>
    <w:basedOn w:val="Normal"/>
    <w:next w:val="Normal"/>
    <w:autoRedefine/>
    <w:uiPriority w:val="39"/>
    <w:unhideWhenUsed/>
    <w:rsid w:val="00320B4E"/>
    <w:pPr>
      <w:spacing w:after="100"/>
      <w:ind w:left="220"/>
    </w:pPr>
    <w:rPr>
      <w:rFonts w:eastAsiaTheme="minorEastAsia" w:cs="Times New Roman"/>
    </w:rPr>
  </w:style>
  <w:style w:type="paragraph" w:styleId="TOC1">
    <w:name w:val="toc 1"/>
    <w:basedOn w:val="Normal"/>
    <w:next w:val="Normal"/>
    <w:autoRedefine/>
    <w:uiPriority w:val="39"/>
    <w:unhideWhenUsed/>
    <w:rsid w:val="00320B4E"/>
    <w:pPr>
      <w:spacing w:after="100"/>
    </w:pPr>
    <w:rPr>
      <w:rFonts w:eastAsiaTheme="minorEastAsia" w:cs="Times New Roman"/>
    </w:rPr>
  </w:style>
  <w:style w:type="paragraph" w:styleId="TOC3">
    <w:name w:val="toc 3"/>
    <w:basedOn w:val="Normal"/>
    <w:next w:val="Normal"/>
    <w:autoRedefine/>
    <w:uiPriority w:val="39"/>
    <w:unhideWhenUsed/>
    <w:rsid w:val="00320B4E"/>
    <w:pPr>
      <w:spacing w:after="100"/>
      <w:ind w:left="440"/>
    </w:pPr>
    <w:rPr>
      <w:rFonts w:eastAsiaTheme="minorEastAsia" w:cs="Times New Roman"/>
    </w:rPr>
  </w:style>
  <w:style w:type="character" w:styleId="Hyperlink">
    <w:name w:val="Hyperlink"/>
    <w:basedOn w:val="DefaultParagraphFont"/>
    <w:uiPriority w:val="99"/>
    <w:unhideWhenUsed/>
    <w:rsid w:val="00320B4E"/>
    <w:rPr>
      <w:color w:val="0563C1" w:themeColor="hyperlink"/>
      <w:u w:val="single"/>
    </w:rPr>
  </w:style>
  <w:style w:type="character" w:customStyle="1" w:styleId="Heading2Char">
    <w:name w:val="Heading 2 Char"/>
    <w:basedOn w:val="DefaultParagraphFont"/>
    <w:link w:val="Heading2"/>
    <w:uiPriority w:val="9"/>
    <w:rsid w:val="00904D5D"/>
    <w:rPr>
      <w:rFonts w:asciiTheme="majorHAnsi" w:eastAsiaTheme="majorEastAsia" w:hAnsiTheme="majorHAnsi" w:cstheme="majorBidi"/>
      <w:color w:val="2F5496" w:themeColor="accent1" w:themeShade="BF"/>
      <w:sz w:val="26"/>
      <w:szCs w:val="26"/>
    </w:rPr>
  </w:style>
  <w:style w:type="table" w:styleId="GridTable4Accent3">
    <w:name w:val="Grid Table 4 Accent 3"/>
    <w:basedOn w:val="TableNormal"/>
    <w:uiPriority w:val="49"/>
    <w:rsid w:val="004B2E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D4C018C042B604EAA2C0203C3D6664B" ma:contentTypeVersion="7" ma:contentTypeDescription="Create a new document." ma:contentTypeScope="" ma:versionID="2e2a4aa573cfd99b256df8f60958a874">
  <xsd:schema xmlns:xsd="http://www.w3.org/2001/XMLSchema" xmlns:xs="http://www.w3.org/2001/XMLSchema" xmlns:p="http://schemas.microsoft.com/office/2006/metadata/properties" xmlns:ns2="b2edcd9b-3d88-40a7-840e-d77e4b99c3c2" xmlns:ns3="6ae0d8ec-213c-4149-ad66-840b3e704c3f" targetNamespace="http://schemas.microsoft.com/office/2006/metadata/properties" ma:root="true" ma:fieldsID="98f98e3bdc53e2fd8fe630a8256750fb" ns2:_="" ns3:_="">
    <xsd:import namespace="b2edcd9b-3d88-40a7-840e-d77e4b99c3c2"/>
    <xsd:import namespace="6ae0d8ec-213c-4149-ad66-840b3e704c3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ProjectApp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dcd9b-3d88-40a7-840e-d77e4b99c3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0d8ec-213c-4149-ad66-840b3e704c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ProjectApplication" ma:index="17" nillable="true" ma:displayName="Form Type" ma:format="Dropdown" ma:internalName="ProjectApplication">
      <xsd:simpleType>
        <xsd:restriction base="dms:Choice">
          <xsd:enumeration value="Project Application"/>
          <xsd:enumeration value="Cost Form"/>
          <xsd:enumeration value="Applicant Information"/>
          <xsd:enumeration value="Recipient Information"/>
          <xsd:enumeration value="Correspondence"/>
          <xsd:enumeration value="Dam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2edcd9b-3d88-40a7-840e-d77e4b99c3c2">
      <UserInfo>
        <DisplayName/>
        <AccountId xsi:nil="true"/>
        <AccountType/>
      </UserInfo>
    </SharedWithUsers>
    <_dlc_DocId xmlns="b2edcd9b-3d88-40a7-840e-d77e4b99c3c2">PADCMI-1333252337-65</_dlc_DocId>
    <_dlc_DocIdUrl xmlns="b2edcd9b-3d88-40a7-840e-d77e4b99c3c2">
      <Url>https://usfema.sharepoint.com/teams/ORRPADCMI/_layouts/15/DocIdRedir.aspx?ID=PADCMI-1333252337-65</Url>
      <Description>PADCMI-1333252337-65</Description>
    </_dlc_DocIdUrl>
    <ProjectApplication xmlns="6ae0d8ec-213c-4149-ad66-840b3e704c3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F579E-F512-47F3-B196-ACB891C8E7A1}">
  <ds:schemaRefs>
    <ds:schemaRef ds:uri="http://schemas.microsoft.com/sharepoint/events"/>
  </ds:schemaRefs>
</ds:datastoreItem>
</file>

<file path=customXml/itemProps2.xml><?xml version="1.0" encoding="utf-8"?>
<ds:datastoreItem xmlns:ds="http://schemas.openxmlformats.org/officeDocument/2006/customXml" ds:itemID="{28D8C8AA-DBEF-4EF8-92CD-F168C9DD0634}">
  <ds:schemaRefs/>
</ds:datastoreItem>
</file>

<file path=customXml/itemProps3.xml><?xml version="1.0" encoding="utf-8"?>
<ds:datastoreItem xmlns:ds="http://schemas.openxmlformats.org/officeDocument/2006/customXml" ds:itemID="{E9CD2E5B-EB9E-431D-BD37-DC0A0A274853}">
  <ds:schemaRefs>
    <ds:schemaRef ds:uri="http://schemas.openxmlformats.org/officeDocument/2006/bibliography"/>
  </ds:schemaRefs>
</ds:datastoreItem>
</file>

<file path=customXml/itemProps4.xml><?xml version="1.0" encoding="utf-8"?>
<ds:datastoreItem xmlns:ds="http://schemas.openxmlformats.org/officeDocument/2006/customXml" ds:itemID="{D6D82AA4-AC8A-475B-8B02-CAF3F3D7DC13}">
  <ds:schemaRefs>
    <ds:schemaRef ds:uri="http://purl.org/dc/elements/1.1/"/>
    <ds:schemaRef ds:uri="b2edcd9b-3d88-40a7-840e-d77e4b99c3c2"/>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6ae0d8ec-213c-4149-ad66-840b3e704c3f"/>
    <ds:schemaRef ds:uri="http://www.w3.org/XML/1998/namespace"/>
    <ds:schemaRef ds:uri="http://purl.org/dc/terms/"/>
  </ds:schemaRefs>
</ds:datastoreItem>
</file>

<file path=customXml/itemProps5.xml><?xml version="1.0" encoding="utf-8"?>
<ds:datastoreItem xmlns:ds="http://schemas.openxmlformats.org/officeDocument/2006/customXml" ds:itemID="{CCDB5970-3EA1-485D-9BEC-91F66EBAD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16</Pages>
  <Words>5945</Words>
  <Characters>33888</Characters>
  <Application>Microsoft Office Word</Application>
  <DocSecurity>8</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Nieves</dc:creator>
  <cp:lastModifiedBy>Harris, Whitney</cp:lastModifiedBy>
  <cp:revision>395</cp:revision>
  <cp:lastPrinted>2022-12-14T19:19:00Z</cp:lastPrinted>
  <dcterms:created xsi:type="dcterms:W3CDTF">2021-12-10T23:23:00Z</dcterms:created>
  <dcterms:modified xsi:type="dcterms:W3CDTF">2023-02-13T16:40:00Z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0x010100FD4C018C042B604EAA2C0203C3D6664B</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9f19296d-91b1-4358-9bba-7da309e4ded3</vt:lpwstr>
  </property>
  <property fmtid="{D5CDD505-2E9C-101B-9397-08002B2CF9AE}" pid="10" name="_ExtendedDescription">
    <vt:lpwstr/>
  </property>
</Properties>
</file>