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ADF" w:rsidP="007135CE" w:rsidRDefault="00685ADF" w14:paraId="42466A9D" w14:textId="77777777">
      <w:pPr>
        <w:rPr>
          <w:rFonts w:ascii="Franklin Gothic Demi" w:hAnsi="Franklin Gothic Demi"/>
          <w:b/>
          <w:bCs/>
          <w:color w:val="005187"/>
          <w:sz w:val="52"/>
          <w:szCs w:val="52"/>
        </w:rPr>
      </w:pPr>
    </w:p>
    <w:p w:rsidR="002B577E" w:rsidP="002B577E" w:rsidRDefault="002B577E" w14:paraId="08DEAF7C" w14:textId="77777777">
      <w:pPr>
        <w:adjustRightInd w:val="0"/>
        <w:rPr>
          <w:rFonts w:ascii="Joanna MT" w:hAnsi="Joanna MT" w:cs="Times New Roman"/>
        </w:rPr>
      </w:pPr>
    </w:p>
    <w:p w:rsidR="002B577E" w:rsidP="002B577E" w:rsidRDefault="002B577E" w14:paraId="60131C0B" w14:textId="39E4F986">
      <w:pPr>
        <w:adjustRightInd w:val="0"/>
        <w:rPr>
          <w:rFonts w:ascii="Joanna MT" w:hAnsi="Joanna MT" w:cs="Times New Roman"/>
        </w:rPr>
      </w:pPr>
      <w:r w:rsidRPr="00803E95">
        <w:rPr>
          <w:rFonts w:ascii="Joanna MT" w:hAnsi="Joanna MT" w:cs="Times New Roman"/>
        </w:rPr>
        <w:t xml:space="preserve">The </w:t>
      </w:r>
      <w:r>
        <w:rPr>
          <w:rFonts w:ascii="Joanna MT" w:hAnsi="Joanna MT" w:cs="Times New Roman"/>
        </w:rPr>
        <w:t>Department of Homeland Security (DHS) Cybersecurity Infrastructure Security Agency (CISA)</w:t>
      </w:r>
      <w:r w:rsidRPr="00803E95">
        <w:rPr>
          <w:rFonts w:ascii="Joanna MT" w:hAnsi="Joanna MT" w:cs="Times New Roman"/>
        </w:rPr>
        <w:t xml:space="preserve"> is charged with enhancing the security, resiliency, and reliability of the nation's </w:t>
      </w:r>
      <w:r w:rsidRPr="00B604A7">
        <w:rPr>
          <w:rFonts w:ascii="Joanna MT" w:hAnsi="Joanna MT" w:cs="Times New Roman"/>
        </w:rPr>
        <w:t xml:space="preserve">cyber, communications, and physical infrastructure, as well as with supporting DHS’s mission to manage risk.  </w:t>
      </w:r>
      <w:r w:rsidR="00020179">
        <w:rPr>
          <w:rFonts w:ascii="Joanna MT" w:hAnsi="Joanna MT" w:cs="Times New Roman"/>
        </w:rPr>
        <w:t xml:space="preserve"> </w:t>
      </w:r>
      <w:r w:rsidR="00A20A2E">
        <w:rPr>
          <w:rFonts w:ascii="Joanna MT" w:hAnsi="Joanna MT" w:cs="Times New Roman"/>
        </w:rPr>
        <w:t>CISA will use this survey t</w:t>
      </w:r>
      <w:r w:rsidRPr="00803E95">
        <w:rPr>
          <w:rFonts w:ascii="Joanna MT" w:hAnsi="Joanna MT" w:cs="Arial"/>
          <w:bCs/>
        </w:rPr>
        <w:t xml:space="preserve">o identify opportunities to improve our products and services, we </w:t>
      </w:r>
      <w:r w:rsidRPr="00803E95">
        <w:rPr>
          <w:rFonts w:ascii="Joanna MT" w:hAnsi="Joanna MT" w:cs="Times New Roman"/>
        </w:rPr>
        <w:t xml:space="preserve">ask that you please take </w:t>
      </w:r>
      <w:r w:rsidR="006655E6">
        <w:rPr>
          <w:rFonts w:ascii="Joanna MT" w:hAnsi="Joanna MT" w:cs="Times New Roman"/>
        </w:rPr>
        <w:t>5</w:t>
      </w:r>
      <w:r w:rsidRPr="00803E95">
        <w:rPr>
          <w:rFonts w:ascii="Joanna MT" w:hAnsi="Joanna MT" w:cs="Times New Roman"/>
        </w:rPr>
        <w:t xml:space="preserve"> minutes to complete this </w:t>
      </w:r>
      <w:r w:rsidRPr="00803E95">
        <w:rPr>
          <w:rFonts w:ascii="Joanna MT" w:hAnsi="Joanna MT" w:cs="Arial"/>
          <w:bCs/>
        </w:rPr>
        <w:t>anonymous and voluntary survey to</w:t>
      </w:r>
      <w:r w:rsidRPr="00803E95">
        <w:rPr>
          <w:rFonts w:ascii="Joanna MT" w:hAnsi="Joanna MT" w:cs="Times New Roman"/>
        </w:rPr>
        <w:t xml:space="preserve"> understand your expectations and values, so we may use the information to help us bring those expectations and values to reality. </w:t>
      </w:r>
      <w:r>
        <w:rPr>
          <w:rFonts w:ascii="Joanna MT" w:hAnsi="Joanna MT" w:cs="Times New Roman"/>
        </w:rPr>
        <w:t xml:space="preserve"> </w:t>
      </w:r>
      <w:r w:rsidRPr="00803E95">
        <w:rPr>
          <w:rFonts w:ascii="Joanna MT" w:hAnsi="Joanna MT" w:cs="Arial"/>
          <w:bCs/>
        </w:rPr>
        <w:t>Thank you.</w:t>
      </w:r>
    </w:p>
    <w:p w:rsidR="002B577E" w:rsidP="002B577E" w:rsidRDefault="002B577E" w14:paraId="5827C024" w14:textId="77777777">
      <w:pPr>
        <w:adjustRightInd w:val="0"/>
        <w:rPr>
          <w:rFonts w:ascii="Joanna MT" w:hAnsi="Joanna MT" w:cs="Times New Roman"/>
        </w:rPr>
      </w:pPr>
    </w:p>
    <w:p w:rsidRPr="00803E95" w:rsidR="002B577E" w:rsidP="002B577E" w:rsidRDefault="002B577E" w14:paraId="0802FF5F" w14:textId="77777777">
      <w:pPr>
        <w:adjustRightInd w:val="0"/>
        <w:rPr>
          <w:rFonts w:ascii="Joanna MT" w:hAnsi="Joanna MT" w:cs="Times New Roman"/>
        </w:rPr>
      </w:pPr>
      <w:r w:rsidRPr="00390BEE">
        <w:rPr>
          <w:rFonts w:ascii="Joanna MT" w:hAnsi="Joanna MT" w:cs="Times New Roman"/>
          <w:i/>
        </w:rPr>
        <w:t xml:space="preserve">Please note </w:t>
      </w:r>
      <w:r>
        <w:rPr>
          <w:rFonts w:ascii="Joanna MT" w:hAnsi="Joanna MT" w:cs="Times New Roman"/>
          <w:i/>
        </w:rPr>
        <w:t>CISA</w:t>
      </w:r>
      <w:r w:rsidRPr="00390BEE">
        <w:rPr>
          <w:rFonts w:ascii="Joanna MT" w:hAnsi="Joanna MT" w:cs="Times New Roman"/>
          <w:i/>
        </w:rPr>
        <w:t xml:space="preserve"> does not intend to collect any Personally Identifiable Information (PII</w:t>
      </w:r>
      <w:r>
        <w:rPr>
          <w:rFonts w:ascii="Joanna MT" w:hAnsi="Joanna MT" w:cs="Times New Roman"/>
          <w:i/>
        </w:rPr>
        <w:t>)</w:t>
      </w:r>
      <w:r w:rsidRPr="00390BEE">
        <w:rPr>
          <w:rFonts w:ascii="Joanna MT" w:hAnsi="Joanna MT" w:cs="Times New Roman"/>
          <w:i/>
        </w:rPr>
        <w:t xml:space="preserve"> such as respondent contact information (names, organizations, phone numbers, email addresses)</w:t>
      </w:r>
      <w:r w:rsidRPr="00803E95">
        <w:rPr>
          <w:rFonts w:ascii="Joanna MT" w:hAnsi="Joanna MT" w:cs="Times New Roman"/>
        </w:rPr>
        <w:t xml:space="preserve">. </w:t>
      </w:r>
      <w:r>
        <w:rPr>
          <w:rFonts w:ascii="Joanna MT" w:hAnsi="Joanna MT" w:cs="Times New Roman"/>
        </w:rPr>
        <w:t xml:space="preserve"> </w:t>
      </w:r>
      <w:r w:rsidRPr="00484F54">
        <w:rPr>
          <w:rFonts w:ascii="Joanna MT" w:hAnsi="Joanna MT" w:cs="Times New Roman"/>
          <w:b/>
          <w:i/>
        </w:rPr>
        <w:t>Please do not provide any PII in the open text fields</w:t>
      </w:r>
      <w:r>
        <w:rPr>
          <w:rFonts w:ascii="Joanna MT" w:hAnsi="Joanna MT" w:cs="Times New Roman"/>
          <w:b/>
        </w:rPr>
        <w:t xml:space="preserve">. </w:t>
      </w:r>
    </w:p>
    <w:p w:rsidR="002B577E" w:rsidP="002B577E" w:rsidRDefault="002B577E" w14:paraId="760B8E44" w14:textId="42FAE829">
      <w:pPr>
        <w:rPr>
          <w:rFonts w:ascii="Joanna MT" w:hAnsi="Joanna MT"/>
        </w:rPr>
      </w:pPr>
    </w:p>
    <w:p w:rsidRPr="007D653E" w:rsidR="00980A6C" w:rsidP="00980A6C" w:rsidRDefault="00980A6C" w14:paraId="2DC0DAD8" w14:textId="68D87FD0">
      <w:pPr>
        <w:adjustRightInd w:val="0"/>
        <w:rPr>
          <w:rFonts w:ascii="Joanna MT" w:hAnsi="Joanna MT" w:cs="Times New Roman"/>
          <w:sz w:val="18"/>
        </w:rPr>
      </w:pPr>
      <w:r w:rsidRPr="007D653E">
        <w:rPr>
          <w:rFonts w:ascii="Joanna MT" w:hAnsi="Joanna MT" w:cs="Times New Roman"/>
          <w:b/>
          <w:sz w:val="18"/>
          <w:u w:val="single"/>
        </w:rPr>
        <w:t>PRA Burden Statement</w:t>
      </w:r>
      <w:r w:rsidRPr="007D653E">
        <w:rPr>
          <w:rFonts w:ascii="Joanna MT" w:hAnsi="Joanna MT" w:cs="Times New Roman"/>
          <w:b/>
          <w:sz w:val="18"/>
        </w:rPr>
        <w:t>:</w:t>
      </w:r>
      <w:r w:rsidRPr="007D653E">
        <w:rPr>
          <w:rFonts w:ascii="Joanna MT" w:hAnsi="Joanna MT" w:cs="Times New Roman"/>
          <w:sz w:val="18"/>
        </w:rPr>
        <w:t xml:space="preserve"> The public reporting burden to complete this information collection is estimated at </w:t>
      </w:r>
      <w:r>
        <w:rPr>
          <w:rFonts w:ascii="Joanna MT" w:hAnsi="Joanna MT" w:cs="Times New Roman"/>
          <w:sz w:val="18"/>
        </w:rPr>
        <w:t>5</w:t>
      </w:r>
      <w:r w:rsidRPr="007D653E">
        <w:rPr>
          <w:rFonts w:ascii="Joanna MT" w:hAnsi="Joanna MT" w:cs="Times New Roman"/>
          <w:sz w:val="18"/>
        </w:rPr>
        <w:t xml:space="preserve"> minute</w:t>
      </w:r>
      <w:r w:rsidR="00BF4388">
        <w:rPr>
          <w:rFonts w:ascii="Joanna MT" w:hAnsi="Joanna MT" w:cs="Times New Roman"/>
          <w:sz w:val="18"/>
        </w:rPr>
        <w:t>s</w:t>
      </w:r>
      <w:r w:rsidRPr="007D653E">
        <w:rPr>
          <w:rFonts w:ascii="Joanna MT" w:hAnsi="Joanna MT" w:cs="Times New Roman"/>
          <w:sz w:val="18"/>
        </w:rPr>
        <w:t xml:space="preserve"> per response, including the time completing and reviewing the collected information. The collection of this information is voluntary. An agency may not conduct or sponsor, and a person is not required to respond to a collection of information unless it displays a currently valid OMB control number and expiration date. Send comments regarding this burden estimate or any other aspect of this collection of information, including suggestions for reducing this burden to DHS/</w:t>
      </w:r>
      <w:r>
        <w:rPr>
          <w:rFonts w:ascii="Joanna MT" w:hAnsi="Joanna MT" w:cs="Times New Roman"/>
          <w:sz w:val="18"/>
        </w:rPr>
        <w:t>CISA</w:t>
      </w:r>
      <w:r w:rsidRPr="007D653E">
        <w:rPr>
          <w:rFonts w:ascii="Joanna MT" w:hAnsi="Joanna MT" w:cs="Times New Roman"/>
          <w:sz w:val="18"/>
        </w:rPr>
        <w:t>. Mail Stop 0608, 245 Murray Lane SW, Arlington, VA 20598. ATTN: PRA [1670-0027].</w:t>
      </w:r>
    </w:p>
    <w:p w:rsidRPr="00803E95" w:rsidR="00980A6C" w:rsidP="002B577E" w:rsidRDefault="00980A6C" w14:paraId="2EA93E1E" w14:textId="77777777">
      <w:pPr>
        <w:rPr>
          <w:rFonts w:ascii="Joanna MT" w:hAnsi="Joanna MT"/>
        </w:rPr>
      </w:pPr>
    </w:p>
    <w:p w:rsidRPr="00AE6396" w:rsidR="00D5491F" w:rsidP="00440B66" w:rsidRDefault="00A3659C" w14:paraId="54976612" w14:textId="0E5004CF">
      <w:pPr>
        <w:adjustRightInd w:val="0"/>
        <w:rPr>
          <w:rFonts w:ascii="Joanna MT" w:hAnsi="Joanna MT" w:cs="Arial"/>
          <w:b/>
          <w:bCs/>
        </w:rPr>
      </w:pPr>
      <w:r w:rsidRPr="00AE6396">
        <w:rPr>
          <w:rFonts w:ascii="Joanna MT" w:hAnsi="Joanna MT" w:cs="Arial"/>
          <w:b/>
          <w:bCs/>
          <w:noProof/>
        </w:rPr>
        <mc:AlternateContent>
          <mc:Choice Requires="wps">
            <w:drawing>
              <wp:anchor distT="0" distB="0" distL="114300" distR="114300" simplePos="0" relativeHeight="251660288" behindDoc="0" locked="0" layoutInCell="1" allowOverlap="1" wp14:editId="1165BED4" wp14:anchorId="2B7A6447">
                <wp:simplePos x="0" y="0"/>
                <wp:positionH relativeFrom="column">
                  <wp:posOffset>5295900</wp:posOffset>
                </wp:positionH>
                <wp:positionV relativeFrom="paragraph">
                  <wp:posOffset>13970</wp:posOffset>
                </wp:positionV>
                <wp:extent cx="1772920" cy="373380"/>
                <wp:effectExtent l="0" t="0" r="0" b="0"/>
                <wp:wrapNone/>
                <wp:docPr id="7" name="Text Box 7"/>
                <wp:cNvGraphicFramePr/>
                <a:graphic xmlns:a="http://schemas.openxmlformats.org/drawingml/2006/main">
                  <a:graphicData uri="http://schemas.microsoft.com/office/word/2010/wordprocessingShape">
                    <wps:wsp>
                      <wps:cNvSpPr txBox="1"/>
                      <wps:spPr>
                        <a:xfrm>
                          <a:off x="0" y="0"/>
                          <a:ext cx="1772920" cy="373380"/>
                        </a:xfrm>
                        <a:prstGeom prst="rect">
                          <a:avLst/>
                        </a:prstGeom>
                        <a:noFill/>
                        <a:ln w="6350">
                          <a:noFill/>
                        </a:ln>
                      </wps:spPr>
                      <wps:txbx>
                        <w:txbxContent>
                          <w:p w:rsidR="00192BA3" w:rsidP="00192BA3" w:rsidRDefault="00192BA3" w14:paraId="7E9FA808" w14:textId="77777777">
                            <w:pPr>
                              <w:pStyle w:val="BodyText"/>
                              <w:spacing w:before="118"/>
                              <w:ind w:right="110"/>
                              <w:rPr>
                                <w:color w:val="FFFFFF"/>
                              </w:rPr>
                            </w:pPr>
                            <w:r>
                              <w:rPr>
                                <w:color w:val="FFFFFF"/>
                              </w:rPr>
                              <w:t>CYBER+INFRASTRUCTURE</w:t>
                            </w:r>
                          </w:p>
                          <w:p w:rsidR="00192BA3" w:rsidP="00192BA3" w:rsidRDefault="00192BA3" w14:paraId="4DFE37A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B7A6447">
                <v:stroke joinstyle="miter"/>
                <v:path gradientshapeok="t" o:connecttype="rect"/>
              </v:shapetype>
              <v:shape id="Text Box 7" style="position:absolute;margin-left:417pt;margin-top:1.1pt;width:139.6pt;height:2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">
                <v:textbox>
                  <w:txbxContent>
                    <w:p w:rsidR="00192BA3" w:rsidP="00192BA3" w:rsidRDefault="00192BA3" w14:paraId="7E9FA808" w14:textId="77777777">
                      <w:pPr>
                        <w:pStyle w:val="BodyText"/>
                        <w:spacing w:before="118"/>
                        <w:ind w:right="110"/>
                        <w:rPr>
                          <w:color w:val="FFFFFF"/>
                        </w:rPr>
                      </w:pPr>
                      <w:r>
                        <w:rPr>
                          <w:color w:val="FFFFFF"/>
                        </w:rPr>
                        <w:t>CYBER+INFRASTRUCTURE</w:t>
                      </w:r>
                    </w:p>
                    <w:p w:rsidR="00192BA3" w:rsidP="00192BA3" w:rsidRDefault="00192BA3" w14:paraId="4DFE37A9" w14:textId="77777777"/>
                  </w:txbxContent>
                </v:textbox>
              </v:shape>
            </w:pict>
          </mc:Fallback>
        </mc:AlternateContent>
      </w:r>
      <w:r w:rsidRPr="00AE6396" w:rsidR="00AE6396">
        <w:rPr>
          <w:rFonts w:ascii="Joanna MT" w:hAnsi="Joanna MT" w:cs="Arial"/>
          <w:b/>
          <w:bCs/>
        </w:rPr>
        <w:t>&lt;</w:t>
      </w:r>
      <w:r w:rsidRPr="00AE6396" w:rsidR="00440B66">
        <w:rPr>
          <w:rFonts w:ascii="Joanna MT" w:hAnsi="Joanna MT" w:cs="Arial"/>
          <w:b/>
          <w:bCs/>
        </w:rPr>
        <w:t>Enter product</w:t>
      </w:r>
      <w:r w:rsidRPr="00AE6396" w:rsidR="00AE6396">
        <w:rPr>
          <w:rFonts w:ascii="Joanna MT" w:hAnsi="Joanna MT" w:cs="Arial"/>
          <w:b/>
          <w:bCs/>
        </w:rPr>
        <w:t xml:space="preserve"> name/type&gt;</w:t>
      </w:r>
    </w:p>
    <w:p w:rsidRPr="00440B66" w:rsidR="00AE6396" w:rsidP="00440B66" w:rsidRDefault="00AE6396" w14:paraId="2ED526D5" w14:textId="77777777">
      <w:pPr>
        <w:adjustRightInd w:val="0"/>
        <w:rPr>
          <w:rFonts w:ascii="Joanna MT" w:hAnsi="Joanna MT" w:cs="Arial"/>
          <w:bCs/>
        </w:rPr>
      </w:pPr>
    </w:p>
    <w:p w:rsidRPr="00797B3E" w:rsidR="00797B3E" w:rsidP="00797B3E" w:rsidRDefault="00797B3E" w14:paraId="4F339296" w14:textId="77777777">
      <w:pPr>
        <w:pStyle w:val="ListParagraph"/>
        <w:numPr>
          <w:ilvl w:val="0"/>
          <w:numId w:val="11"/>
        </w:numPr>
        <w:rPr>
          <w:rFonts w:ascii="Franklin Gothic Book" w:hAnsi="Franklin Gothic Book"/>
        </w:rPr>
      </w:pPr>
      <w:r w:rsidRPr="00797B3E">
        <w:rPr>
          <w:rFonts w:ascii="Franklin Gothic Book" w:hAnsi="Franklin Gothic Book"/>
        </w:rPr>
        <w:t xml:space="preserve">Please rate the product’s </w:t>
      </w:r>
      <w:r w:rsidRPr="00797B3E">
        <w:rPr>
          <w:rFonts w:ascii="Franklin Gothic Book" w:hAnsi="Franklin Gothic Book"/>
          <w:b/>
          <w:bCs/>
        </w:rPr>
        <w:t>overall value</w:t>
      </w:r>
      <w:r w:rsidRPr="00797B3E">
        <w:rPr>
          <w:rFonts w:ascii="Franklin Gothic Book" w:hAnsi="Franklin Gothic Book"/>
        </w:rPr>
        <w:t>:</w:t>
      </w:r>
    </w:p>
    <w:p w:rsidRPr="00797B3E" w:rsidR="00797B3E" w:rsidP="00797B3E" w:rsidRDefault="00797B3E" w14:paraId="088B5A5D" w14:textId="77777777">
      <w:pPr>
        <w:pStyle w:val="ListParagraph"/>
        <w:numPr>
          <w:ilvl w:val="1"/>
          <w:numId w:val="13"/>
        </w:numPr>
        <w:rPr>
          <w:rFonts w:ascii="Franklin Gothic Book" w:hAnsi="Franklin Gothic Book"/>
        </w:rPr>
      </w:pPr>
      <w:r w:rsidRPr="00797B3E">
        <w:rPr>
          <w:rFonts w:ascii="Franklin Gothic Book" w:hAnsi="Franklin Gothic Book"/>
        </w:rPr>
        <w:t>Very valuable</w:t>
      </w:r>
    </w:p>
    <w:p w:rsidRPr="00797B3E" w:rsidR="00797B3E" w:rsidP="00797B3E" w:rsidRDefault="00797B3E" w14:paraId="65165B67" w14:textId="77777777">
      <w:pPr>
        <w:pStyle w:val="ListParagraph"/>
        <w:numPr>
          <w:ilvl w:val="1"/>
          <w:numId w:val="13"/>
        </w:numPr>
        <w:rPr>
          <w:rFonts w:ascii="Franklin Gothic Book" w:hAnsi="Franklin Gothic Book"/>
        </w:rPr>
      </w:pPr>
      <w:r w:rsidRPr="00797B3E">
        <w:rPr>
          <w:rFonts w:ascii="Franklin Gothic Book" w:hAnsi="Franklin Gothic Book"/>
        </w:rPr>
        <w:t>Somewhat valuable</w:t>
      </w:r>
    </w:p>
    <w:p w:rsidRPr="00797B3E" w:rsidR="00797B3E" w:rsidP="00797B3E" w:rsidRDefault="00797B3E" w14:paraId="25BD7269" w14:textId="77777777">
      <w:pPr>
        <w:pStyle w:val="ListParagraph"/>
        <w:numPr>
          <w:ilvl w:val="1"/>
          <w:numId w:val="13"/>
        </w:numPr>
        <w:rPr>
          <w:rFonts w:ascii="Franklin Gothic Book" w:hAnsi="Franklin Gothic Book"/>
        </w:rPr>
      </w:pPr>
      <w:r w:rsidRPr="00797B3E">
        <w:rPr>
          <w:rFonts w:ascii="Franklin Gothic Book" w:hAnsi="Franklin Gothic Book"/>
        </w:rPr>
        <w:t>Of limited value</w:t>
      </w:r>
    </w:p>
    <w:p w:rsidRPr="00797B3E" w:rsidR="00797B3E" w:rsidP="00797B3E" w:rsidRDefault="00797B3E" w14:paraId="6FDAE083" w14:textId="77777777">
      <w:pPr>
        <w:pStyle w:val="ListParagraph"/>
        <w:numPr>
          <w:ilvl w:val="1"/>
          <w:numId w:val="13"/>
        </w:numPr>
        <w:rPr>
          <w:rFonts w:ascii="Franklin Gothic Book" w:hAnsi="Franklin Gothic Book"/>
        </w:rPr>
      </w:pPr>
      <w:r w:rsidRPr="00797B3E">
        <w:rPr>
          <w:rFonts w:ascii="Franklin Gothic Book" w:hAnsi="Franklin Gothic Book"/>
        </w:rPr>
        <w:t>Not valuable</w:t>
      </w:r>
    </w:p>
    <w:p w:rsidR="00A3659C" w:rsidP="00A3659C" w:rsidRDefault="00A3659C" w14:paraId="3AE3EE89" w14:textId="77777777">
      <w:pPr>
        <w:pStyle w:val="ListParagraph"/>
        <w:rPr>
          <w:rFonts w:ascii="Franklin Gothic Book" w:hAnsi="Franklin Gothic Book"/>
        </w:rPr>
      </w:pPr>
    </w:p>
    <w:p w:rsidRPr="00797B3E" w:rsidR="00797B3E" w:rsidP="00797B3E" w:rsidRDefault="00797B3E" w14:paraId="5542DBCE" w14:textId="77777777">
      <w:pPr>
        <w:pStyle w:val="ListParagraph"/>
        <w:numPr>
          <w:ilvl w:val="0"/>
          <w:numId w:val="11"/>
        </w:numPr>
        <w:rPr>
          <w:rFonts w:ascii="Franklin Gothic Book" w:hAnsi="Franklin Gothic Book"/>
        </w:rPr>
      </w:pPr>
      <w:r w:rsidRPr="00797B3E">
        <w:rPr>
          <w:rFonts w:ascii="Franklin Gothic Book" w:hAnsi="Franklin Gothic Book"/>
        </w:rPr>
        <w:t xml:space="preserve">Please rate the product’s </w:t>
      </w:r>
      <w:r w:rsidRPr="00797B3E">
        <w:rPr>
          <w:rFonts w:ascii="Franklin Gothic Book" w:hAnsi="Franklin Gothic Book"/>
          <w:b/>
          <w:bCs/>
        </w:rPr>
        <w:t>utility</w:t>
      </w:r>
      <w:r w:rsidRPr="00797B3E">
        <w:rPr>
          <w:rFonts w:ascii="Franklin Gothic Book" w:hAnsi="Franklin Gothic Book"/>
        </w:rPr>
        <w:t>:</w:t>
      </w:r>
    </w:p>
    <w:p w:rsidRPr="00797B3E" w:rsidR="00797B3E" w:rsidP="00797B3E" w:rsidRDefault="00797B3E" w14:paraId="00F7461B" w14:textId="2A7322F5">
      <w:pPr>
        <w:pStyle w:val="ListParagraph"/>
        <w:numPr>
          <w:ilvl w:val="1"/>
          <w:numId w:val="14"/>
        </w:numPr>
        <w:rPr>
          <w:rFonts w:ascii="Franklin Gothic Book" w:hAnsi="Franklin Gothic Book"/>
        </w:rPr>
      </w:pPr>
      <w:r w:rsidRPr="00797B3E">
        <w:rPr>
          <w:rFonts w:ascii="Franklin Gothic Book" w:hAnsi="Franklin Gothic Book"/>
        </w:rPr>
        <w:t xml:space="preserve">Highly actionable – shaped and/or strengthened </w:t>
      </w:r>
      <w:r w:rsidRPr="00091C09" w:rsidR="00091C09">
        <w:rPr>
          <w:rFonts w:ascii="Franklin Gothic Book" w:hAnsi="Franklin Gothic Book"/>
          <w:i/>
        </w:rPr>
        <w:t>&lt;Enter cybersecurity, infrastructure, or risk management</w:t>
      </w:r>
      <w:r w:rsidR="00091C09">
        <w:rPr>
          <w:rFonts w:ascii="Franklin Gothic Book" w:hAnsi="Franklin Gothic Book"/>
        </w:rPr>
        <w:t>&gt;</w:t>
      </w:r>
      <w:r w:rsidRPr="00797B3E">
        <w:rPr>
          <w:rFonts w:ascii="Franklin Gothic Book" w:hAnsi="Franklin Gothic Book"/>
        </w:rPr>
        <w:t xml:space="preserve"> policy or implementation (e.g. signature development, deemed shareable)</w:t>
      </w:r>
    </w:p>
    <w:p w:rsidRPr="00797B3E" w:rsidR="00797B3E" w:rsidP="00797B3E" w:rsidRDefault="00797B3E" w14:paraId="29492C3D" w14:textId="77777777">
      <w:pPr>
        <w:pStyle w:val="ListParagraph"/>
        <w:numPr>
          <w:ilvl w:val="1"/>
          <w:numId w:val="14"/>
        </w:numPr>
        <w:rPr>
          <w:rFonts w:ascii="Franklin Gothic Book" w:hAnsi="Franklin Gothic Book"/>
        </w:rPr>
      </w:pPr>
      <w:r w:rsidRPr="00797B3E">
        <w:rPr>
          <w:rFonts w:ascii="Franklin Gothic Book" w:hAnsi="Franklin Gothic Book"/>
        </w:rPr>
        <w:t>Actionable – helped existing security posture or confidence</w:t>
      </w:r>
    </w:p>
    <w:p w:rsidRPr="00797B3E" w:rsidR="00797B3E" w:rsidP="00797B3E" w:rsidRDefault="00797B3E" w14:paraId="7732DD00" w14:textId="77777777">
      <w:pPr>
        <w:pStyle w:val="ListParagraph"/>
        <w:numPr>
          <w:ilvl w:val="1"/>
          <w:numId w:val="14"/>
        </w:numPr>
        <w:rPr>
          <w:rFonts w:ascii="Franklin Gothic Book" w:hAnsi="Franklin Gothic Book"/>
        </w:rPr>
      </w:pPr>
      <w:r w:rsidRPr="00797B3E">
        <w:rPr>
          <w:rFonts w:ascii="Franklin Gothic Book" w:hAnsi="Franklin Gothic Book"/>
        </w:rPr>
        <w:t>Not actionable – did not contain usable/actionable information (e.g. TTPs, indicators)</w:t>
      </w:r>
    </w:p>
    <w:p w:rsidRPr="00797B3E" w:rsidR="00797B3E" w:rsidP="00797B3E" w:rsidRDefault="00797B3E" w14:paraId="75554138" w14:textId="77777777">
      <w:pPr>
        <w:pStyle w:val="ListParagraph"/>
        <w:rPr>
          <w:rFonts w:ascii="Franklin Gothic Book" w:hAnsi="Franklin Gothic Book"/>
        </w:rPr>
      </w:pPr>
    </w:p>
    <w:p w:rsidRPr="00797B3E" w:rsidR="00797B3E" w:rsidP="00797B3E" w:rsidRDefault="00797B3E" w14:paraId="62B3FF72" w14:textId="77777777">
      <w:pPr>
        <w:pStyle w:val="ListParagraph"/>
        <w:numPr>
          <w:ilvl w:val="0"/>
          <w:numId w:val="11"/>
        </w:numPr>
        <w:rPr>
          <w:rFonts w:ascii="Franklin Gothic Book" w:hAnsi="Franklin Gothic Book"/>
        </w:rPr>
      </w:pPr>
      <w:r w:rsidRPr="00797B3E">
        <w:rPr>
          <w:rFonts w:ascii="Franklin Gothic Book" w:hAnsi="Franklin Gothic Book"/>
        </w:rPr>
        <w:t xml:space="preserve">Please rate the product’s </w:t>
      </w:r>
      <w:r w:rsidRPr="00797B3E">
        <w:rPr>
          <w:rFonts w:ascii="Franklin Gothic Book" w:hAnsi="Franklin Gothic Book"/>
          <w:b/>
          <w:bCs/>
        </w:rPr>
        <w:t>quality of analysis</w:t>
      </w:r>
      <w:r w:rsidRPr="00797B3E">
        <w:rPr>
          <w:rFonts w:ascii="Franklin Gothic Book" w:hAnsi="Franklin Gothic Book"/>
        </w:rPr>
        <w:t>:</w:t>
      </w:r>
    </w:p>
    <w:p w:rsidRPr="00797B3E" w:rsidR="00797B3E" w:rsidP="00797B3E" w:rsidRDefault="00797B3E" w14:paraId="2E5BAD3B" w14:textId="77777777">
      <w:pPr>
        <w:pStyle w:val="ListParagraph"/>
        <w:numPr>
          <w:ilvl w:val="1"/>
          <w:numId w:val="15"/>
        </w:numPr>
        <w:rPr>
          <w:rFonts w:ascii="Franklin Gothic Book" w:hAnsi="Franklin Gothic Book"/>
        </w:rPr>
      </w:pPr>
      <w:r w:rsidRPr="00797B3E">
        <w:rPr>
          <w:rFonts w:ascii="Franklin Gothic Book" w:hAnsi="Franklin Gothic Book"/>
        </w:rPr>
        <w:t xml:space="preserve">High quality analysis – uniquely insightful, drove organizational strategic decisions, or drove significant operational/tactical actions </w:t>
      </w:r>
    </w:p>
    <w:p w:rsidRPr="00797B3E" w:rsidR="00797B3E" w:rsidP="00797B3E" w:rsidRDefault="00797B3E" w14:paraId="0E116ABB" w14:textId="77777777">
      <w:pPr>
        <w:pStyle w:val="ListParagraph"/>
        <w:numPr>
          <w:ilvl w:val="1"/>
          <w:numId w:val="15"/>
        </w:numPr>
        <w:rPr>
          <w:rFonts w:ascii="Franklin Gothic Book" w:hAnsi="Franklin Gothic Book"/>
        </w:rPr>
      </w:pPr>
      <w:r w:rsidRPr="00797B3E">
        <w:rPr>
          <w:rFonts w:ascii="Franklin Gothic Book" w:hAnsi="Franklin Gothic Book"/>
        </w:rPr>
        <w:t xml:space="preserve">Acceptable quality analysis – reinforced or corroborated other sources’ analysis </w:t>
      </w:r>
    </w:p>
    <w:p w:rsidRPr="00797B3E" w:rsidR="00797B3E" w:rsidP="00797B3E" w:rsidRDefault="00797B3E" w14:paraId="4D38478C" w14:textId="77777777">
      <w:pPr>
        <w:pStyle w:val="ListParagraph"/>
        <w:numPr>
          <w:ilvl w:val="1"/>
          <w:numId w:val="15"/>
        </w:numPr>
        <w:rPr>
          <w:rFonts w:ascii="Franklin Gothic Book" w:hAnsi="Franklin Gothic Book"/>
        </w:rPr>
      </w:pPr>
      <w:r w:rsidRPr="00797B3E">
        <w:rPr>
          <w:rFonts w:ascii="Franklin Gothic Book" w:hAnsi="Franklin Gothic Book"/>
        </w:rPr>
        <w:t xml:space="preserve">Low quality analysis – did not address key questions and/or contained errors that eroded confidence in recommended actions </w:t>
      </w:r>
    </w:p>
    <w:p w:rsidRPr="00797B3E" w:rsidR="00797B3E" w:rsidP="00797B3E" w:rsidRDefault="00797B3E" w14:paraId="031DA7DF" w14:textId="77777777">
      <w:pPr>
        <w:pStyle w:val="ListParagraph"/>
        <w:rPr>
          <w:rFonts w:ascii="Franklin Gothic Book" w:hAnsi="Franklin Gothic Book"/>
        </w:rPr>
      </w:pPr>
    </w:p>
    <w:p w:rsidRPr="00797B3E" w:rsidR="00797B3E" w:rsidP="00797B3E" w:rsidRDefault="00797B3E" w14:paraId="23BDB99B" w14:textId="77777777">
      <w:pPr>
        <w:pStyle w:val="ListParagraph"/>
        <w:numPr>
          <w:ilvl w:val="0"/>
          <w:numId w:val="11"/>
        </w:numPr>
        <w:rPr>
          <w:rFonts w:ascii="Franklin Gothic Book" w:hAnsi="Franklin Gothic Book"/>
        </w:rPr>
      </w:pPr>
      <w:r w:rsidRPr="00797B3E">
        <w:rPr>
          <w:rFonts w:ascii="Franklin Gothic Book" w:hAnsi="Franklin Gothic Book"/>
        </w:rPr>
        <w:t xml:space="preserve">Please rate the product’s </w:t>
      </w:r>
      <w:r w:rsidRPr="00797B3E">
        <w:rPr>
          <w:rFonts w:ascii="Franklin Gothic Book" w:hAnsi="Franklin Gothic Book"/>
          <w:b/>
          <w:bCs/>
        </w:rPr>
        <w:t>timeliness</w:t>
      </w:r>
      <w:r w:rsidRPr="00797B3E">
        <w:rPr>
          <w:rFonts w:ascii="Franklin Gothic Book" w:hAnsi="Franklin Gothic Book"/>
        </w:rPr>
        <w:t>:</w:t>
      </w:r>
    </w:p>
    <w:p w:rsidRPr="00797B3E" w:rsidR="00797B3E" w:rsidP="00797B3E" w:rsidRDefault="00797B3E" w14:paraId="40862D80" w14:textId="77777777">
      <w:pPr>
        <w:pStyle w:val="ListParagraph"/>
        <w:numPr>
          <w:ilvl w:val="1"/>
          <w:numId w:val="16"/>
        </w:numPr>
        <w:rPr>
          <w:rFonts w:ascii="Franklin Gothic Book" w:hAnsi="Franklin Gothic Book"/>
        </w:rPr>
      </w:pPr>
      <w:r w:rsidRPr="00797B3E">
        <w:rPr>
          <w:rFonts w:ascii="Franklin Gothic Book" w:hAnsi="Franklin Gothic Book"/>
        </w:rPr>
        <w:t>Very timely – helped organization to stay ahead of emerging threats (e.g. campaign, zero-days)</w:t>
      </w:r>
    </w:p>
    <w:p w:rsidRPr="00797B3E" w:rsidR="00797B3E" w:rsidP="00797B3E" w:rsidRDefault="00797B3E" w14:paraId="768C6F33" w14:textId="77777777">
      <w:pPr>
        <w:pStyle w:val="ListParagraph"/>
        <w:numPr>
          <w:ilvl w:val="1"/>
          <w:numId w:val="16"/>
        </w:numPr>
        <w:rPr>
          <w:rFonts w:ascii="Franklin Gothic Book" w:hAnsi="Franklin Gothic Book"/>
        </w:rPr>
      </w:pPr>
      <w:r w:rsidRPr="00797B3E">
        <w:rPr>
          <w:rFonts w:ascii="Franklin Gothic Book" w:hAnsi="Franklin Gothic Book"/>
        </w:rPr>
        <w:t>Timely – helped organization to confirm known information and/or address existing challenges</w:t>
      </w:r>
    </w:p>
    <w:p w:rsidRPr="00797B3E" w:rsidR="00797B3E" w:rsidP="00797B3E" w:rsidRDefault="00797B3E" w14:paraId="0492E05B" w14:textId="77777777">
      <w:pPr>
        <w:pStyle w:val="ListParagraph"/>
        <w:numPr>
          <w:ilvl w:val="1"/>
          <w:numId w:val="16"/>
        </w:numPr>
        <w:rPr>
          <w:rFonts w:ascii="Franklin Gothic Book" w:hAnsi="Franklin Gothic Book"/>
        </w:rPr>
      </w:pPr>
      <w:r w:rsidRPr="00797B3E">
        <w:rPr>
          <w:rFonts w:ascii="Franklin Gothic Book" w:hAnsi="Franklin Gothic Book"/>
        </w:rPr>
        <w:t>Not timely – information was provided after organization needed it, information was available earlier from other sources, or information was no longer relevant for defensive action</w:t>
      </w:r>
    </w:p>
    <w:p w:rsidRPr="00797B3E" w:rsidR="00797B3E" w:rsidP="00797B3E" w:rsidRDefault="00797B3E" w14:paraId="11B5BB08" w14:textId="77777777">
      <w:pPr>
        <w:pStyle w:val="ListParagraph"/>
        <w:rPr>
          <w:rFonts w:ascii="Franklin Gothic Book" w:hAnsi="Franklin Gothic Book"/>
        </w:rPr>
      </w:pPr>
    </w:p>
    <w:p w:rsidRPr="007135CE" w:rsidR="00797B3E" w:rsidP="00797B3E" w:rsidRDefault="00797B3E" w14:paraId="03D4EFB0" w14:textId="77777777">
      <w:pPr>
        <w:pStyle w:val="ListParagraph"/>
        <w:numPr>
          <w:ilvl w:val="0"/>
          <w:numId w:val="11"/>
        </w:numPr>
        <w:rPr>
          <w:rFonts w:ascii="Franklin Gothic Book" w:hAnsi="Franklin Gothic Book"/>
        </w:rPr>
      </w:pPr>
      <w:r w:rsidRPr="00797B3E">
        <w:rPr>
          <w:rFonts w:ascii="Franklin Gothic Book" w:hAnsi="Franklin Gothic Book"/>
        </w:rPr>
        <w:t xml:space="preserve">What else </w:t>
      </w:r>
      <w:r w:rsidRPr="007135CE">
        <w:rPr>
          <w:rFonts w:ascii="Franklin Gothic Book" w:hAnsi="Franklin Gothic Book"/>
        </w:rPr>
        <w:t>did</w:t>
      </w:r>
      <w:r w:rsidRPr="00797B3E">
        <w:rPr>
          <w:rFonts w:ascii="Franklin Gothic Book" w:hAnsi="Franklin Gothic Book"/>
        </w:rPr>
        <w:t xml:space="preserve"> you find </w:t>
      </w:r>
      <w:r w:rsidRPr="007135CE">
        <w:rPr>
          <w:rFonts w:ascii="Franklin Gothic Book" w:hAnsi="Franklin Gothic Book"/>
        </w:rPr>
        <w:t>particularly useful or lacking in the product?</w:t>
      </w:r>
    </w:p>
    <w:p w:rsidRPr="007135CE" w:rsidR="00797B3E" w:rsidP="00797B3E" w:rsidRDefault="00797B3E" w14:paraId="1AFBD4E2" w14:textId="77777777">
      <w:pPr>
        <w:pStyle w:val="ListParagraph"/>
        <w:numPr>
          <w:ilvl w:val="1"/>
          <w:numId w:val="17"/>
        </w:numPr>
        <w:rPr>
          <w:rFonts w:ascii="Franklin Gothic Book" w:hAnsi="Franklin Gothic Book"/>
        </w:rPr>
      </w:pPr>
      <w:r w:rsidRPr="007135CE">
        <w:rPr>
          <w:rFonts w:ascii="Franklin Gothic Book" w:hAnsi="Franklin Gothic Book"/>
        </w:rPr>
        <w:t>[open text box]</w:t>
      </w:r>
    </w:p>
    <w:p w:rsidRPr="007135CE" w:rsidR="00797B3E" w:rsidP="00797B3E" w:rsidRDefault="00797B3E" w14:paraId="4A22A071" w14:textId="77777777">
      <w:pPr>
        <w:pStyle w:val="ListParagraph"/>
        <w:rPr>
          <w:rFonts w:ascii="Franklin Gothic Book" w:hAnsi="Franklin Gothic Book"/>
        </w:rPr>
      </w:pPr>
    </w:p>
    <w:p w:rsidRPr="00797B3E" w:rsidR="00797B3E" w:rsidP="00797B3E" w:rsidRDefault="00797B3E" w14:paraId="2D71EDB0" w14:textId="77777777">
      <w:pPr>
        <w:pStyle w:val="ListParagraph"/>
        <w:numPr>
          <w:ilvl w:val="0"/>
          <w:numId w:val="11"/>
        </w:numPr>
        <w:rPr>
          <w:rFonts w:ascii="Franklin Gothic Book" w:hAnsi="Franklin Gothic Book"/>
        </w:rPr>
      </w:pPr>
      <w:r w:rsidRPr="007135CE">
        <w:rPr>
          <w:rFonts w:ascii="Franklin Gothic Book" w:hAnsi="Franklin Gothic Book"/>
        </w:rPr>
        <w:t>What improvements</w:t>
      </w:r>
      <w:r w:rsidRPr="00797B3E">
        <w:rPr>
          <w:rFonts w:ascii="Franklin Gothic Book" w:hAnsi="Franklin Gothic Book"/>
        </w:rPr>
        <w:t xml:space="preserve"> can be made to the product to better suit your needs?</w:t>
      </w:r>
    </w:p>
    <w:p w:rsidRPr="007135CE" w:rsidR="00797B3E" w:rsidP="00797B3E" w:rsidRDefault="00797B3E" w14:paraId="06B83C3A" w14:textId="77777777">
      <w:pPr>
        <w:pStyle w:val="ListParagraph"/>
        <w:numPr>
          <w:ilvl w:val="1"/>
          <w:numId w:val="18"/>
        </w:numPr>
        <w:rPr>
          <w:rFonts w:ascii="Franklin Gothic Book" w:hAnsi="Franklin Gothic Book"/>
        </w:rPr>
      </w:pPr>
      <w:r w:rsidRPr="007135CE">
        <w:rPr>
          <w:rFonts w:ascii="Franklin Gothic Book" w:hAnsi="Franklin Gothic Book"/>
        </w:rPr>
        <w:t>[open text box]</w:t>
      </w:r>
    </w:p>
    <w:p w:rsidR="00797B3E" w:rsidP="00A3659C" w:rsidRDefault="00797B3E" w14:paraId="64EB34E4" w14:textId="77777777">
      <w:pPr>
        <w:pStyle w:val="ListParagraph"/>
        <w:rPr>
          <w:rFonts w:ascii="Franklin Gothic Book" w:hAnsi="Franklin Gothic Book"/>
        </w:rPr>
      </w:pPr>
    </w:p>
    <w:p w:rsidRPr="00797B3E" w:rsidR="00797B3E" w:rsidP="00797B3E" w:rsidRDefault="00797B3E" w14:paraId="2E58F508" w14:textId="77777777">
      <w:pPr>
        <w:pStyle w:val="ListParagraph"/>
        <w:numPr>
          <w:ilvl w:val="0"/>
          <w:numId w:val="11"/>
        </w:numPr>
        <w:rPr>
          <w:rFonts w:ascii="Franklin Gothic Book" w:hAnsi="Franklin Gothic Book"/>
        </w:rPr>
      </w:pPr>
      <w:r w:rsidRPr="00797B3E">
        <w:rPr>
          <w:rFonts w:ascii="Franklin Gothic Book" w:hAnsi="Franklin Gothic Book"/>
        </w:rPr>
        <w:t>How frequently do you use CISA products?</w:t>
      </w:r>
    </w:p>
    <w:p w:rsidRPr="00797B3E" w:rsidR="00797B3E" w:rsidP="00797B3E" w:rsidRDefault="00797B3E" w14:paraId="25BD0475" w14:textId="77777777">
      <w:pPr>
        <w:pStyle w:val="ListParagraph"/>
        <w:numPr>
          <w:ilvl w:val="1"/>
          <w:numId w:val="21"/>
        </w:numPr>
        <w:rPr>
          <w:rFonts w:ascii="Franklin Gothic Book" w:hAnsi="Franklin Gothic Book"/>
        </w:rPr>
      </w:pPr>
      <w:r w:rsidRPr="00797B3E">
        <w:rPr>
          <w:rFonts w:ascii="Franklin Gothic Book" w:hAnsi="Franklin Gothic Book"/>
        </w:rPr>
        <w:t>Very frequently</w:t>
      </w:r>
    </w:p>
    <w:p w:rsidRPr="00797B3E" w:rsidR="00797B3E" w:rsidP="00797B3E" w:rsidRDefault="00797B3E" w14:paraId="5F60BA18" w14:textId="77777777">
      <w:pPr>
        <w:pStyle w:val="ListParagraph"/>
        <w:numPr>
          <w:ilvl w:val="1"/>
          <w:numId w:val="21"/>
        </w:numPr>
        <w:rPr>
          <w:rFonts w:ascii="Franklin Gothic Book" w:hAnsi="Franklin Gothic Book"/>
        </w:rPr>
      </w:pPr>
      <w:r w:rsidRPr="00797B3E">
        <w:rPr>
          <w:rFonts w:ascii="Franklin Gothic Book" w:hAnsi="Franklin Gothic Book"/>
        </w:rPr>
        <w:t>Frequently</w:t>
      </w:r>
    </w:p>
    <w:p w:rsidRPr="00797B3E" w:rsidR="00797B3E" w:rsidP="00797B3E" w:rsidRDefault="00797B3E" w14:paraId="1CD01066" w14:textId="77777777">
      <w:pPr>
        <w:pStyle w:val="ListParagraph"/>
        <w:numPr>
          <w:ilvl w:val="1"/>
          <w:numId w:val="21"/>
        </w:numPr>
        <w:rPr>
          <w:rFonts w:ascii="Franklin Gothic Book" w:hAnsi="Franklin Gothic Book"/>
        </w:rPr>
      </w:pPr>
      <w:r w:rsidRPr="00797B3E">
        <w:rPr>
          <w:rFonts w:ascii="Franklin Gothic Book" w:hAnsi="Franklin Gothic Book"/>
        </w:rPr>
        <w:t>Infrequently</w:t>
      </w:r>
    </w:p>
    <w:p w:rsidRPr="00797B3E" w:rsidR="00797B3E" w:rsidP="00797B3E" w:rsidRDefault="00797B3E" w14:paraId="7511DF2F" w14:textId="77777777">
      <w:pPr>
        <w:pStyle w:val="ListParagraph"/>
        <w:numPr>
          <w:ilvl w:val="1"/>
          <w:numId w:val="21"/>
        </w:numPr>
        <w:rPr>
          <w:rFonts w:ascii="Franklin Gothic Book" w:hAnsi="Franklin Gothic Book"/>
        </w:rPr>
      </w:pPr>
      <w:r w:rsidRPr="00797B3E">
        <w:rPr>
          <w:rFonts w:ascii="Franklin Gothic Book" w:hAnsi="Franklin Gothic Book"/>
        </w:rPr>
        <w:t>Very infrequently</w:t>
      </w:r>
    </w:p>
    <w:p w:rsidRPr="00797B3E" w:rsidR="00797B3E" w:rsidP="00797B3E" w:rsidRDefault="00797B3E" w14:paraId="49AC0EE0" w14:textId="77777777">
      <w:pPr>
        <w:pStyle w:val="ListParagraph"/>
        <w:rPr>
          <w:rFonts w:ascii="Franklin Gothic Book" w:hAnsi="Franklin Gothic Book"/>
        </w:rPr>
      </w:pPr>
    </w:p>
    <w:p w:rsidRPr="00797B3E" w:rsidR="00797B3E" w:rsidP="00797B3E" w:rsidRDefault="00797B3E" w14:paraId="68C38A81" w14:textId="77777777">
      <w:pPr>
        <w:pStyle w:val="ListParagraph"/>
        <w:numPr>
          <w:ilvl w:val="0"/>
          <w:numId w:val="11"/>
        </w:numPr>
        <w:rPr>
          <w:rFonts w:ascii="Franklin Gothic Book" w:hAnsi="Franklin Gothic Book"/>
        </w:rPr>
      </w:pPr>
      <w:r w:rsidRPr="00797B3E">
        <w:rPr>
          <w:rFonts w:ascii="Franklin Gothic Book" w:hAnsi="Franklin Gothic Book"/>
        </w:rPr>
        <w:t>How do you use CISA products? (please select all that apply)</w:t>
      </w:r>
    </w:p>
    <w:p w:rsidRPr="00797B3E" w:rsidR="00797B3E" w:rsidP="00797B3E" w:rsidRDefault="00797B3E" w14:paraId="30A55C9E" w14:textId="77777777">
      <w:pPr>
        <w:pStyle w:val="ListParagraph"/>
        <w:numPr>
          <w:ilvl w:val="1"/>
          <w:numId w:val="22"/>
        </w:numPr>
        <w:rPr>
          <w:rFonts w:ascii="Franklin Gothic Book" w:hAnsi="Franklin Gothic Book"/>
        </w:rPr>
      </w:pPr>
      <w:r w:rsidRPr="00797B3E">
        <w:rPr>
          <w:rFonts w:ascii="Franklin Gothic Book" w:hAnsi="Franklin Gothic Book"/>
        </w:rPr>
        <w:t>Daily network operations</w:t>
      </w:r>
    </w:p>
    <w:p w:rsidRPr="00797B3E" w:rsidR="00797B3E" w:rsidP="00797B3E" w:rsidRDefault="00797B3E" w14:paraId="52DEE680" w14:textId="77777777">
      <w:pPr>
        <w:pStyle w:val="ListParagraph"/>
        <w:numPr>
          <w:ilvl w:val="1"/>
          <w:numId w:val="22"/>
        </w:numPr>
        <w:rPr>
          <w:rFonts w:ascii="Franklin Gothic Book" w:hAnsi="Franklin Gothic Book"/>
        </w:rPr>
      </w:pPr>
      <w:r w:rsidRPr="00797B3E">
        <w:rPr>
          <w:rFonts w:ascii="Franklin Gothic Book" w:hAnsi="Franklin Gothic Book"/>
        </w:rPr>
        <w:t>Situational awareness</w:t>
      </w:r>
    </w:p>
    <w:p w:rsidRPr="00797B3E" w:rsidR="00797B3E" w:rsidP="00797B3E" w:rsidRDefault="00797B3E" w14:paraId="4C3D92D1" w14:textId="77777777">
      <w:pPr>
        <w:pStyle w:val="ListParagraph"/>
        <w:numPr>
          <w:ilvl w:val="1"/>
          <w:numId w:val="22"/>
        </w:numPr>
        <w:rPr>
          <w:rFonts w:ascii="Franklin Gothic Book" w:hAnsi="Franklin Gothic Book"/>
        </w:rPr>
      </w:pPr>
      <w:r w:rsidRPr="00797B3E">
        <w:rPr>
          <w:rFonts w:ascii="Franklin Gothic Book" w:hAnsi="Franklin Gothic Book"/>
        </w:rPr>
        <w:t>When an event affects my organization</w:t>
      </w:r>
    </w:p>
    <w:p w:rsidRPr="00797B3E" w:rsidR="00797B3E" w:rsidP="00797B3E" w:rsidRDefault="00797B3E" w14:paraId="71363F5A" w14:textId="77777777">
      <w:pPr>
        <w:pStyle w:val="ListParagraph"/>
        <w:numPr>
          <w:ilvl w:val="1"/>
          <w:numId w:val="22"/>
        </w:numPr>
        <w:rPr>
          <w:rFonts w:ascii="Franklin Gothic Book" w:hAnsi="Franklin Gothic Book"/>
        </w:rPr>
      </w:pPr>
      <w:r w:rsidRPr="00797B3E">
        <w:rPr>
          <w:rFonts w:ascii="Franklin Gothic Book" w:hAnsi="Franklin Gothic Book"/>
        </w:rPr>
        <w:t>Personal interest</w:t>
      </w:r>
    </w:p>
    <w:p w:rsidR="00797B3E" w:rsidP="00797B3E" w:rsidRDefault="00797B3E" w14:paraId="49296152" w14:textId="77777777">
      <w:pPr>
        <w:pStyle w:val="ListParagraph"/>
        <w:numPr>
          <w:ilvl w:val="1"/>
          <w:numId w:val="22"/>
        </w:numPr>
        <w:rPr>
          <w:rFonts w:ascii="Franklin Gothic Book" w:hAnsi="Franklin Gothic Book"/>
        </w:rPr>
      </w:pPr>
      <w:r w:rsidRPr="00797B3E">
        <w:rPr>
          <w:rFonts w:ascii="Franklin Gothic Book" w:hAnsi="Franklin Gothic Book"/>
        </w:rPr>
        <w:t>I do not use CISA products</w:t>
      </w:r>
    </w:p>
    <w:p w:rsidRPr="00797B3E" w:rsidR="00C563B7" w:rsidP="00A20A2E" w:rsidRDefault="00C563B7" w14:paraId="04B092BB" w14:textId="3C319448">
      <w:pPr>
        <w:pStyle w:val="BodyText"/>
      </w:pPr>
    </w:p>
    <w:p w:rsidRPr="00797B3E" w:rsidR="00797B3E" w:rsidP="00797B3E" w:rsidRDefault="00797B3E" w14:paraId="04F9BFE4" w14:textId="77777777">
      <w:pPr>
        <w:pStyle w:val="ListParagraph"/>
        <w:numPr>
          <w:ilvl w:val="0"/>
          <w:numId w:val="11"/>
        </w:numPr>
        <w:rPr>
          <w:rFonts w:ascii="Franklin Gothic Book" w:hAnsi="Franklin Gothic Book"/>
        </w:rPr>
      </w:pPr>
      <w:r w:rsidRPr="00797B3E">
        <w:rPr>
          <w:rFonts w:ascii="Franklin Gothic Book" w:hAnsi="Franklin Gothic Book"/>
        </w:rPr>
        <w:t>What other sources do you use for cybersecurity threat or vulnerability information alerts? (please select all that apply)</w:t>
      </w:r>
    </w:p>
    <w:p w:rsidRPr="00797B3E" w:rsidR="00797B3E" w:rsidP="00797B3E" w:rsidRDefault="00797B3E" w14:paraId="7C434AE4" w14:textId="77777777">
      <w:pPr>
        <w:pStyle w:val="ListParagraph"/>
        <w:numPr>
          <w:ilvl w:val="1"/>
          <w:numId w:val="23"/>
        </w:numPr>
        <w:rPr>
          <w:rFonts w:ascii="Franklin Gothic Book" w:hAnsi="Franklin Gothic Book"/>
        </w:rPr>
      </w:pPr>
      <w:r w:rsidRPr="00797B3E">
        <w:rPr>
          <w:rFonts w:ascii="Franklin Gothic Book" w:hAnsi="Franklin Gothic Book"/>
        </w:rPr>
        <w:t>Federal Law Enforcement (ICE, USSS)</w:t>
      </w:r>
    </w:p>
    <w:p w:rsidRPr="00797B3E" w:rsidR="00797B3E" w:rsidP="00797B3E" w:rsidRDefault="00797B3E" w14:paraId="3C9D0E74" w14:textId="77777777">
      <w:pPr>
        <w:pStyle w:val="ListParagraph"/>
        <w:numPr>
          <w:ilvl w:val="1"/>
          <w:numId w:val="23"/>
        </w:numPr>
        <w:rPr>
          <w:rFonts w:ascii="Franklin Gothic Book" w:hAnsi="Franklin Gothic Book"/>
        </w:rPr>
      </w:pPr>
      <w:r w:rsidRPr="00797B3E">
        <w:rPr>
          <w:rFonts w:ascii="Franklin Gothic Book" w:hAnsi="Franklin Gothic Book"/>
        </w:rPr>
        <w:t>The Intelligence Community (FBI, NSA, CIA)</w:t>
      </w:r>
    </w:p>
    <w:p w:rsidRPr="007135CE" w:rsidR="00797B3E" w:rsidP="00797B3E" w:rsidRDefault="00797B3E" w14:paraId="70405B45" w14:textId="77777777">
      <w:pPr>
        <w:pStyle w:val="ListParagraph"/>
        <w:numPr>
          <w:ilvl w:val="1"/>
          <w:numId w:val="23"/>
        </w:numPr>
        <w:rPr>
          <w:rFonts w:ascii="Franklin Gothic Book" w:hAnsi="Franklin Gothic Book"/>
        </w:rPr>
      </w:pPr>
      <w:r w:rsidRPr="007135CE">
        <w:rPr>
          <w:rFonts w:ascii="Franklin Gothic Book" w:hAnsi="Franklin Gothic Book"/>
        </w:rPr>
        <w:t>Private Sector Cybersecurity Vendors</w:t>
      </w:r>
    </w:p>
    <w:p w:rsidR="00797B3E" w:rsidP="00797B3E" w:rsidRDefault="005C2DDC" w14:paraId="6FFA4BD1" w14:textId="5B5EFBBE">
      <w:pPr>
        <w:pStyle w:val="ListParagraph"/>
        <w:numPr>
          <w:ilvl w:val="1"/>
          <w:numId w:val="23"/>
        </w:numPr>
        <w:rPr>
          <w:rFonts w:ascii="Franklin Gothic Book" w:hAnsi="Franklin Gothic Book"/>
        </w:rPr>
      </w:pPr>
      <w:r>
        <w:rPr>
          <w:rFonts w:ascii="Franklin Gothic Book" w:hAnsi="Franklin Gothic Book"/>
        </w:rPr>
        <w:t>I only use CISA sources</w:t>
      </w:r>
    </w:p>
    <w:p w:rsidRPr="007135CE" w:rsidR="00244AEB" w:rsidP="00797B3E" w:rsidRDefault="00244AEB" w14:paraId="3A91C74D" w14:textId="3E826A4D">
      <w:pPr>
        <w:pStyle w:val="ListParagraph"/>
        <w:numPr>
          <w:ilvl w:val="1"/>
          <w:numId w:val="23"/>
        </w:numPr>
        <w:rPr>
          <w:rFonts w:ascii="Franklin Gothic Book" w:hAnsi="Franklin Gothic Book"/>
        </w:rPr>
      </w:pPr>
      <w:r>
        <w:rPr>
          <w:rFonts w:ascii="Franklin Gothic Book" w:hAnsi="Franklin Gothic Book"/>
        </w:rPr>
        <w:t>I was unaware of other sources</w:t>
      </w:r>
    </w:p>
    <w:p w:rsidRPr="007135CE" w:rsidR="00797B3E" w:rsidP="00797B3E" w:rsidRDefault="00797B3E" w14:paraId="703B848A" w14:textId="77777777">
      <w:pPr>
        <w:pStyle w:val="ListParagraph"/>
        <w:numPr>
          <w:ilvl w:val="1"/>
          <w:numId w:val="23"/>
        </w:numPr>
        <w:rPr>
          <w:rFonts w:ascii="Franklin Gothic Book" w:hAnsi="Franklin Gothic Book"/>
        </w:rPr>
      </w:pPr>
      <w:r w:rsidRPr="007135CE">
        <w:rPr>
          <w:rFonts w:ascii="Franklin Gothic Book" w:hAnsi="Franklin Gothic Book"/>
        </w:rPr>
        <w:t>Other, please identify:</w:t>
      </w:r>
      <w:r w:rsidRPr="007135CE" w:rsidR="009A4E57">
        <w:rPr>
          <w:rFonts w:ascii="Franklin Gothic Book" w:hAnsi="Franklin Gothic Book"/>
        </w:rPr>
        <w:t xml:space="preserve"> [open text box]</w:t>
      </w:r>
    </w:p>
    <w:p w:rsidRPr="00797B3E" w:rsidR="00797B3E" w:rsidP="00797B3E" w:rsidRDefault="00797B3E" w14:paraId="36588676" w14:textId="77777777">
      <w:pPr>
        <w:pStyle w:val="ListParagraph"/>
        <w:rPr>
          <w:rFonts w:ascii="Franklin Gothic Book" w:hAnsi="Franklin Gothic Book"/>
        </w:rPr>
      </w:pPr>
    </w:p>
    <w:p w:rsidRPr="00797B3E" w:rsidR="00797B3E" w:rsidP="00797B3E" w:rsidRDefault="00797B3E" w14:paraId="7D2B3F18" w14:textId="77777777">
      <w:pPr>
        <w:pStyle w:val="ListParagraph"/>
        <w:numPr>
          <w:ilvl w:val="0"/>
          <w:numId w:val="11"/>
        </w:numPr>
        <w:rPr>
          <w:rFonts w:ascii="Franklin Gothic Book" w:hAnsi="Franklin Gothic Book"/>
        </w:rPr>
      </w:pPr>
      <w:r w:rsidRPr="00797B3E">
        <w:rPr>
          <w:rFonts w:ascii="Franklin Gothic Book" w:hAnsi="Franklin Gothic Book"/>
        </w:rPr>
        <w:t>How do CISA products compare to other sources from which you receive information?</w:t>
      </w:r>
    </w:p>
    <w:p w:rsidRPr="00797B3E" w:rsidR="00797B3E" w:rsidP="00797B3E" w:rsidRDefault="00797B3E" w14:paraId="7F2080F0" w14:textId="77777777">
      <w:pPr>
        <w:pStyle w:val="ListParagraph"/>
        <w:numPr>
          <w:ilvl w:val="1"/>
          <w:numId w:val="24"/>
        </w:numPr>
        <w:rPr>
          <w:rFonts w:ascii="Franklin Gothic Book" w:hAnsi="Franklin Gothic Book"/>
        </w:rPr>
      </w:pPr>
      <w:r w:rsidRPr="00797B3E">
        <w:rPr>
          <w:rFonts w:ascii="Franklin Gothic Book" w:hAnsi="Franklin Gothic Book"/>
        </w:rPr>
        <w:t>Excellent (exceeding the value, quality, and timeliness of the other products available; very actionable).</w:t>
      </w:r>
    </w:p>
    <w:p w:rsidRPr="00797B3E" w:rsidR="00797B3E" w:rsidP="00797B3E" w:rsidRDefault="00797B3E" w14:paraId="1CFF75E5" w14:textId="26B3B238">
      <w:pPr>
        <w:pStyle w:val="ListParagraph"/>
        <w:numPr>
          <w:ilvl w:val="1"/>
          <w:numId w:val="24"/>
        </w:numPr>
        <w:rPr>
          <w:rFonts w:ascii="Franklin Gothic Book" w:hAnsi="Franklin Gothic Book"/>
        </w:rPr>
      </w:pPr>
      <w:r w:rsidRPr="00797B3E">
        <w:rPr>
          <w:rFonts w:ascii="Franklin Gothic Book" w:hAnsi="Franklin Gothic Book"/>
        </w:rPr>
        <w:t xml:space="preserve">Good (valuable to organizational </w:t>
      </w:r>
      <w:r w:rsidRPr="00091C09" w:rsidR="00091C09">
        <w:rPr>
          <w:rFonts w:ascii="Franklin Gothic Book" w:hAnsi="Franklin Gothic Book"/>
          <w:i/>
        </w:rPr>
        <w:t xml:space="preserve">&lt;Enter </w:t>
      </w:r>
      <w:r w:rsidRPr="00091C09">
        <w:rPr>
          <w:rFonts w:ascii="Franklin Gothic Book" w:hAnsi="Franklin Gothic Book"/>
          <w:i/>
        </w:rPr>
        <w:t>cybersecurity</w:t>
      </w:r>
      <w:r w:rsidRPr="00091C09" w:rsidR="00091C09">
        <w:rPr>
          <w:rFonts w:ascii="Franklin Gothic Book" w:hAnsi="Franklin Gothic Book"/>
          <w:i/>
        </w:rPr>
        <w:t>, infrastructure, or risk management</w:t>
      </w:r>
      <w:r w:rsidR="00091C09">
        <w:rPr>
          <w:rFonts w:ascii="Franklin Gothic Book" w:hAnsi="Franklin Gothic Book"/>
        </w:rPr>
        <w:t>&gt;</w:t>
      </w:r>
      <w:r w:rsidRPr="00797B3E">
        <w:rPr>
          <w:rFonts w:ascii="Franklin Gothic Book" w:hAnsi="Franklin Gothic Book"/>
        </w:rPr>
        <w:t>; matches quality and detail of similar products; actionable in cybersecurity; sufficiently timely).</w:t>
      </w:r>
    </w:p>
    <w:p w:rsidRPr="00797B3E" w:rsidR="00797B3E" w:rsidP="00797B3E" w:rsidRDefault="00797B3E" w14:paraId="0F5A8BAA" w14:textId="77777777">
      <w:pPr>
        <w:pStyle w:val="ListParagraph"/>
        <w:numPr>
          <w:ilvl w:val="1"/>
          <w:numId w:val="24"/>
        </w:numPr>
        <w:rPr>
          <w:rFonts w:ascii="Franklin Gothic Book" w:hAnsi="Franklin Gothic Book"/>
        </w:rPr>
      </w:pPr>
      <w:r w:rsidRPr="00797B3E">
        <w:rPr>
          <w:rFonts w:ascii="Franklin Gothic Book" w:hAnsi="Franklin Gothic Book"/>
        </w:rPr>
        <w:t>Satisfactory (less valuable but actionable, lower quality, or less timely).</w:t>
      </w:r>
    </w:p>
    <w:p w:rsidRPr="00797B3E" w:rsidR="00797B3E" w:rsidP="00797B3E" w:rsidRDefault="00797B3E" w14:paraId="1FACB873" w14:textId="77777777">
      <w:pPr>
        <w:pStyle w:val="ListParagraph"/>
        <w:numPr>
          <w:ilvl w:val="1"/>
          <w:numId w:val="24"/>
        </w:numPr>
        <w:rPr>
          <w:rFonts w:ascii="Franklin Gothic Book" w:hAnsi="Franklin Gothic Book"/>
        </w:rPr>
      </w:pPr>
      <w:r w:rsidRPr="00797B3E">
        <w:rPr>
          <w:rFonts w:ascii="Franklin Gothic Book" w:hAnsi="Franklin Gothic Book"/>
        </w:rPr>
        <w:t>Poor (lower value, not actionable, poor quality, or not timely).</w:t>
      </w:r>
    </w:p>
    <w:p w:rsidRPr="00797B3E" w:rsidR="00797B3E" w:rsidP="00797B3E" w:rsidRDefault="00797B3E" w14:paraId="402CD664" w14:textId="77777777">
      <w:pPr>
        <w:pStyle w:val="ListParagraph"/>
        <w:numPr>
          <w:ilvl w:val="1"/>
          <w:numId w:val="24"/>
        </w:numPr>
        <w:rPr>
          <w:rFonts w:ascii="Franklin Gothic Book" w:hAnsi="Franklin Gothic Book"/>
        </w:rPr>
      </w:pPr>
      <w:r w:rsidRPr="00797B3E">
        <w:rPr>
          <w:rFonts w:ascii="Franklin Gothic Book" w:hAnsi="Franklin Gothic Book"/>
        </w:rPr>
        <w:t>I do not use information from other sources.</w:t>
      </w:r>
    </w:p>
    <w:p w:rsidR="00797B3E" w:rsidP="00A3659C" w:rsidRDefault="00797B3E" w14:paraId="1329802A" w14:textId="77777777">
      <w:pPr>
        <w:pStyle w:val="ListParagraph"/>
        <w:rPr>
          <w:rFonts w:ascii="Franklin Gothic Book" w:hAnsi="Franklin Gothic Book"/>
        </w:rPr>
      </w:pPr>
    </w:p>
    <w:p w:rsidRPr="00797B3E" w:rsidR="00797B3E" w:rsidP="00797B3E" w:rsidRDefault="00797B3E" w14:paraId="3A2689D3" w14:textId="4DD87E0B">
      <w:pPr>
        <w:pStyle w:val="ListParagraph"/>
        <w:numPr>
          <w:ilvl w:val="0"/>
          <w:numId w:val="11"/>
        </w:numPr>
        <w:rPr>
          <w:rFonts w:ascii="Franklin Gothic Book" w:hAnsi="Franklin Gothic Book"/>
        </w:rPr>
      </w:pPr>
      <w:r w:rsidRPr="00797B3E">
        <w:rPr>
          <w:rFonts w:ascii="Franklin Gothic Book" w:hAnsi="Franklin Gothic Book"/>
        </w:rPr>
        <w:t xml:space="preserve">What is your role in </w:t>
      </w:r>
      <w:r w:rsidRPr="008A727C" w:rsidR="00A20A2E">
        <w:rPr>
          <w:rFonts w:ascii="Franklin Gothic Book" w:hAnsi="Franklin Gothic Book"/>
          <w:i/>
        </w:rPr>
        <w:t xml:space="preserve">&lt;enter </w:t>
      </w:r>
      <w:r w:rsidRPr="008A727C">
        <w:rPr>
          <w:rFonts w:ascii="Franklin Gothic Book" w:hAnsi="Franklin Gothic Book"/>
          <w:i/>
        </w:rPr>
        <w:t>cybersecurity</w:t>
      </w:r>
      <w:r w:rsidRPr="008A727C" w:rsidR="00A20A2E">
        <w:rPr>
          <w:rFonts w:ascii="Franklin Gothic Book" w:hAnsi="Franklin Gothic Book"/>
          <w:i/>
        </w:rPr>
        <w:t>, infrastructure, or risk management&gt;</w:t>
      </w:r>
      <w:r w:rsidRPr="008A727C">
        <w:rPr>
          <w:rFonts w:ascii="Franklin Gothic Book" w:hAnsi="Franklin Gothic Book"/>
          <w:i/>
        </w:rPr>
        <w:t xml:space="preserve"> </w:t>
      </w:r>
      <w:r w:rsidRPr="00797B3E">
        <w:rPr>
          <w:rFonts w:ascii="Franklin Gothic Book" w:hAnsi="Franklin Gothic Book"/>
        </w:rPr>
        <w:t>for your organization?</w:t>
      </w:r>
    </w:p>
    <w:p w:rsidR="00D8389E" w:rsidP="00D8389E" w:rsidRDefault="00D8389E" w14:paraId="2A8885A4" w14:textId="527B9D26">
      <w:pPr>
        <w:pStyle w:val="ListParagraph"/>
        <w:numPr>
          <w:ilvl w:val="1"/>
          <w:numId w:val="25"/>
        </w:numPr>
        <w:rPr>
          <w:rFonts w:ascii="Franklin Gothic Book" w:hAnsi="Franklin Gothic Book"/>
        </w:rPr>
      </w:pPr>
      <w:r>
        <w:rPr>
          <w:rFonts w:ascii="Franklin Gothic Book" w:hAnsi="Franklin Gothic Book"/>
        </w:rPr>
        <w:t>&lt;</w:t>
      </w:r>
      <w:r w:rsidRPr="00091C09">
        <w:rPr>
          <w:rFonts w:ascii="Franklin Gothic Book" w:hAnsi="Franklin Gothic Book"/>
          <w:i/>
        </w:rPr>
        <w:t xml:space="preserve"> Enter cybersecurity, infrastructure, or risk management</w:t>
      </w:r>
      <w:r>
        <w:rPr>
          <w:rFonts w:ascii="Franklin Gothic Book" w:hAnsi="Franklin Gothic Book"/>
        </w:rPr>
        <w:t xml:space="preserve"> </w:t>
      </w:r>
      <w:r w:rsidRPr="00DA58D9">
        <w:rPr>
          <w:rFonts w:ascii="Franklin Gothic Book" w:hAnsi="Franklin Gothic Book"/>
          <w:i/>
        </w:rPr>
        <w:t>roles</w:t>
      </w:r>
      <w:r>
        <w:rPr>
          <w:rFonts w:ascii="Franklin Gothic Book" w:hAnsi="Franklin Gothic Book"/>
        </w:rPr>
        <w:t>&gt;</w:t>
      </w:r>
    </w:p>
    <w:p w:rsidRPr="00797B3E" w:rsidR="00D8389E" w:rsidP="00D8389E" w:rsidRDefault="00D8389E" w14:paraId="5B47666E" w14:textId="77777777">
      <w:pPr>
        <w:pStyle w:val="ListParagraph"/>
        <w:numPr>
          <w:ilvl w:val="1"/>
          <w:numId w:val="25"/>
        </w:numPr>
        <w:rPr>
          <w:rFonts w:ascii="Franklin Gothic Book" w:hAnsi="Franklin Gothic Book"/>
        </w:rPr>
      </w:pPr>
      <w:r>
        <w:rPr>
          <w:rFonts w:ascii="Franklin Gothic Book" w:hAnsi="Franklin Gothic Book"/>
        </w:rPr>
        <w:t>&lt;</w:t>
      </w:r>
      <w:r w:rsidRPr="00091C09">
        <w:rPr>
          <w:rFonts w:ascii="Franklin Gothic Book" w:hAnsi="Franklin Gothic Book"/>
          <w:i/>
        </w:rPr>
        <w:t xml:space="preserve"> Enter cybersecurity, infrastructure, or risk management</w:t>
      </w:r>
      <w:r>
        <w:rPr>
          <w:rFonts w:ascii="Franklin Gothic Book" w:hAnsi="Franklin Gothic Book"/>
        </w:rPr>
        <w:t xml:space="preserve"> </w:t>
      </w:r>
      <w:r w:rsidRPr="00DA58D9">
        <w:rPr>
          <w:rFonts w:ascii="Franklin Gothic Book" w:hAnsi="Franklin Gothic Book"/>
          <w:i/>
        </w:rPr>
        <w:t>roles</w:t>
      </w:r>
      <w:r>
        <w:rPr>
          <w:rFonts w:ascii="Franklin Gothic Book" w:hAnsi="Franklin Gothic Book"/>
        </w:rPr>
        <w:t>&gt;</w:t>
      </w:r>
    </w:p>
    <w:p w:rsidRPr="00797B3E" w:rsidR="00D8389E" w:rsidP="00D8389E" w:rsidRDefault="00D8389E" w14:paraId="5D3171BC" w14:textId="77777777">
      <w:pPr>
        <w:pStyle w:val="ListParagraph"/>
        <w:numPr>
          <w:ilvl w:val="1"/>
          <w:numId w:val="25"/>
        </w:numPr>
        <w:rPr>
          <w:rFonts w:ascii="Franklin Gothic Book" w:hAnsi="Franklin Gothic Book"/>
        </w:rPr>
      </w:pPr>
      <w:r>
        <w:rPr>
          <w:rFonts w:ascii="Franklin Gothic Book" w:hAnsi="Franklin Gothic Book"/>
        </w:rPr>
        <w:t>&lt;</w:t>
      </w:r>
      <w:r w:rsidRPr="00091C09">
        <w:rPr>
          <w:rFonts w:ascii="Franklin Gothic Book" w:hAnsi="Franklin Gothic Book"/>
          <w:i/>
        </w:rPr>
        <w:t xml:space="preserve"> Enter cybersecurity, infrastructure, or risk management</w:t>
      </w:r>
      <w:r>
        <w:rPr>
          <w:rFonts w:ascii="Franklin Gothic Book" w:hAnsi="Franklin Gothic Book"/>
        </w:rPr>
        <w:t xml:space="preserve"> </w:t>
      </w:r>
      <w:r w:rsidRPr="00DA58D9">
        <w:rPr>
          <w:rFonts w:ascii="Franklin Gothic Book" w:hAnsi="Franklin Gothic Book"/>
          <w:i/>
        </w:rPr>
        <w:t>roles</w:t>
      </w:r>
      <w:r>
        <w:rPr>
          <w:rFonts w:ascii="Franklin Gothic Book" w:hAnsi="Franklin Gothic Book"/>
        </w:rPr>
        <w:t>&gt;</w:t>
      </w:r>
    </w:p>
    <w:p w:rsidRPr="00797B3E" w:rsidR="009D2DCE" w:rsidP="00797B3E" w:rsidRDefault="009D2DCE" w14:paraId="506951A9" w14:textId="37651BC3">
      <w:pPr>
        <w:pStyle w:val="ListParagraph"/>
        <w:numPr>
          <w:ilvl w:val="1"/>
          <w:numId w:val="25"/>
        </w:numPr>
        <w:rPr>
          <w:rFonts w:ascii="Franklin Gothic Book" w:hAnsi="Franklin Gothic Book"/>
        </w:rPr>
      </w:pPr>
      <w:r>
        <w:rPr>
          <w:rFonts w:ascii="Franklin Gothic Book" w:hAnsi="Franklin Gothic Book"/>
        </w:rPr>
        <w:t>&lt;</w:t>
      </w:r>
      <w:r w:rsidRPr="00091C09" w:rsidR="00DA58D9">
        <w:rPr>
          <w:rFonts w:ascii="Franklin Gothic Book" w:hAnsi="Franklin Gothic Book"/>
          <w:i/>
        </w:rPr>
        <w:t xml:space="preserve"> Enter cybersecurity, infrastructure, or risk management</w:t>
      </w:r>
      <w:r w:rsidR="00DA58D9">
        <w:rPr>
          <w:rFonts w:ascii="Franklin Gothic Book" w:hAnsi="Franklin Gothic Book"/>
        </w:rPr>
        <w:t xml:space="preserve"> </w:t>
      </w:r>
      <w:r w:rsidRPr="00DA58D9">
        <w:rPr>
          <w:rFonts w:ascii="Franklin Gothic Book" w:hAnsi="Franklin Gothic Book"/>
          <w:i/>
        </w:rPr>
        <w:t>roles</w:t>
      </w:r>
      <w:r>
        <w:rPr>
          <w:rFonts w:ascii="Franklin Gothic Book" w:hAnsi="Franklin Gothic Book"/>
        </w:rPr>
        <w:t>&gt;</w:t>
      </w:r>
    </w:p>
    <w:p w:rsidRPr="00797B3E" w:rsidR="00797B3E" w:rsidP="00797B3E" w:rsidRDefault="00797B3E" w14:paraId="73858FAA" w14:textId="68330F9B">
      <w:pPr>
        <w:pStyle w:val="ListParagraph"/>
        <w:numPr>
          <w:ilvl w:val="1"/>
          <w:numId w:val="25"/>
        </w:numPr>
        <w:rPr>
          <w:rFonts w:ascii="Franklin Gothic Book" w:hAnsi="Franklin Gothic Book"/>
        </w:rPr>
      </w:pPr>
      <w:r w:rsidRPr="00797B3E">
        <w:rPr>
          <w:rFonts w:ascii="Franklin Gothic Book" w:hAnsi="Franklin Gothic Book"/>
        </w:rPr>
        <w:t xml:space="preserve">I do not play a </w:t>
      </w:r>
      <w:r w:rsidRPr="00091C09" w:rsidR="009D2DCE">
        <w:rPr>
          <w:rFonts w:ascii="Franklin Gothic Book" w:hAnsi="Franklin Gothic Book"/>
          <w:i/>
        </w:rPr>
        <w:t>&lt;Enter cybersecurity, infrastructure, or risk management</w:t>
      </w:r>
      <w:r w:rsidR="009D2DCE">
        <w:rPr>
          <w:rFonts w:ascii="Franklin Gothic Book" w:hAnsi="Franklin Gothic Book"/>
        </w:rPr>
        <w:t>&gt;</w:t>
      </w:r>
      <w:r w:rsidRPr="00797B3E">
        <w:rPr>
          <w:rFonts w:ascii="Franklin Gothic Book" w:hAnsi="Franklin Gothic Book"/>
        </w:rPr>
        <w:t xml:space="preserve"> role for my organization</w:t>
      </w:r>
    </w:p>
    <w:p w:rsidRPr="007135CE" w:rsidR="00797B3E" w:rsidP="00797B3E" w:rsidRDefault="00797B3E" w14:paraId="65E566D0" w14:textId="77777777">
      <w:pPr>
        <w:pStyle w:val="ListParagraph"/>
        <w:numPr>
          <w:ilvl w:val="1"/>
          <w:numId w:val="25"/>
        </w:numPr>
        <w:rPr>
          <w:rFonts w:ascii="Franklin Gothic Book" w:hAnsi="Franklin Gothic Book"/>
        </w:rPr>
      </w:pPr>
      <w:r w:rsidRPr="007135CE">
        <w:rPr>
          <w:rFonts w:ascii="Franklin Gothic Book" w:hAnsi="Franklin Gothic Book"/>
        </w:rPr>
        <w:t>Other</w:t>
      </w:r>
      <w:r w:rsidRPr="007135CE" w:rsidR="009A4E57">
        <w:rPr>
          <w:rFonts w:ascii="Franklin Gothic Book" w:hAnsi="Franklin Gothic Book"/>
        </w:rPr>
        <w:t>, please identify</w:t>
      </w:r>
      <w:r w:rsidRPr="007135CE">
        <w:rPr>
          <w:rFonts w:ascii="Franklin Gothic Book" w:hAnsi="Franklin Gothic Book"/>
        </w:rPr>
        <w:t xml:space="preserve">: [open text box] </w:t>
      </w:r>
    </w:p>
    <w:p w:rsidRPr="00797B3E" w:rsidR="00797B3E" w:rsidP="00797B3E" w:rsidRDefault="00797B3E" w14:paraId="2CA635B8" w14:textId="77777777">
      <w:pPr>
        <w:pStyle w:val="ListParagraph"/>
        <w:rPr>
          <w:rFonts w:ascii="Franklin Gothic Book" w:hAnsi="Franklin Gothic Book"/>
        </w:rPr>
      </w:pPr>
    </w:p>
    <w:p w:rsidRPr="00797B3E" w:rsidR="00797B3E" w:rsidP="00797B3E" w:rsidRDefault="00797B3E" w14:paraId="7F67ACDB" w14:textId="77777777">
      <w:pPr>
        <w:pStyle w:val="ListParagraph"/>
        <w:numPr>
          <w:ilvl w:val="0"/>
          <w:numId w:val="11"/>
        </w:numPr>
        <w:rPr>
          <w:rFonts w:ascii="Franklin Gothic Book" w:hAnsi="Franklin Gothic Book"/>
        </w:rPr>
      </w:pPr>
      <w:r w:rsidRPr="00797B3E">
        <w:rPr>
          <w:rFonts w:ascii="Franklin Gothic Book" w:hAnsi="Franklin Gothic Book"/>
        </w:rPr>
        <w:t>Please describe your organization: (please select all that apply)</w:t>
      </w:r>
    </w:p>
    <w:p w:rsidRPr="00797B3E" w:rsidR="00797B3E" w:rsidP="00797B3E" w:rsidRDefault="00797B3E" w14:paraId="475F45AB" w14:textId="77777777">
      <w:pPr>
        <w:pStyle w:val="ListParagraph"/>
        <w:numPr>
          <w:ilvl w:val="1"/>
          <w:numId w:val="26"/>
        </w:numPr>
        <w:rPr>
          <w:rFonts w:ascii="Franklin Gothic Book" w:hAnsi="Franklin Gothic Book"/>
        </w:rPr>
      </w:pPr>
      <w:r w:rsidRPr="00797B3E">
        <w:rPr>
          <w:rFonts w:ascii="Franklin Gothic Book" w:hAnsi="Franklin Gothic Book"/>
        </w:rPr>
        <w:t>U.S. Federal Government Department or Agency</w:t>
      </w:r>
    </w:p>
    <w:p w:rsidRPr="00797B3E" w:rsidR="00797B3E" w:rsidP="00797B3E" w:rsidRDefault="00797B3E" w14:paraId="2D00918E" w14:textId="77777777">
      <w:pPr>
        <w:pStyle w:val="ListParagraph"/>
        <w:numPr>
          <w:ilvl w:val="1"/>
          <w:numId w:val="26"/>
        </w:numPr>
        <w:rPr>
          <w:rFonts w:ascii="Franklin Gothic Book" w:hAnsi="Franklin Gothic Book"/>
        </w:rPr>
      </w:pPr>
      <w:r w:rsidRPr="00797B3E">
        <w:rPr>
          <w:rFonts w:ascii="Franklin Gothic Book" w:hAnsi="Franklin Gothic Book"/>
        </w:rPr>
        <w:t>U.S. State, Local, Tribal, or Territorial Government</w:t>
      </w:r>
    </w:p>
    <w:p w:rsidRPr="00797B3E" w:rsidR="00797B3E" w:rsidP="00797B3E" w:rsidRDefault="00797B3E" w14:paraId="09DCC5A9" w14:textId="77777777">
      <w:pPr>
        <w:pStyle w:val="ListParagraph"/>
        <w:numPr>
          <w:ilvl w:val="1"/>
          <w:numId w:val="26"/>
        </w:numPr>
        <w:rPr>
          <w:rFonts w:ascii="Franklin Gothic Book" w:hAnsi="Franklin Gothic Book"/>
        </w:rPr>
      </w:pPr>
      <w:r w:rsidRPr="00797B3E">
        <w:rPr>
          <w:rFonts w:ascii="Franklin Gothic Book" w:hAnsi="Franklin Gothic Book"/>
        </w:rPr>
        <w:t>Non-U.S. Government</w:t>
      </w:r>
    </w:p>
    <w:p w:rsidRPr="00797B3E" w:rsidR="00797B3E" w:rsidP="00797B3E" w:rsidRDefault="00797B3E" w14:paraId="7597AC66" w14:textId="77777777">
      <w:pPr>
        <w:pStyle w:val="ListParagraph"/>
        <w:numPr>
          <w:ilvl w:val="1"/>
          <w:numId w:val="26"/>
        </w:numPr>
        <w:rPr>
          <w:rFonts w:ascii="Franklin Gothic Book" w:hAnsi="Franklin Gothic Book"/>
        </w:rPr>
      </w:pPr>
      <w:r w:rsidRPr="00797B3E">
        <w:rPr>
          <w:rFonts w:ascii="Franklin Gothic Book" w:hAnsi="Franklin Gothic Book"/>
        </w:rPr>
        <w:t>Non-U.S. Citizen</w:t>
      </w:r>
    </w:p>
    <w:p w:rsidRPr="00797B3E" w:rsidR="00797B3E" w:rsidP="00797B3E" w:rsidRDefault="00797B3E" w14:paraId="56BDB43F" w14:textId="77777777">
      <w:pPr>
        <w:pStyle w:val="ListParagraph"/>
        <w:numPr>
          <w:ilvl w:val="1"/>
          <w:numId w:val="26"/>
        </w:numPr>
        <w:rPr>
          <w:rFonts w:ascii="Franklin Gothic Book" w:hAnsi="Franklin Gothic Book"/>
        </w:rPr>
      </w:pPr>
      <w:r w:rsidRPr="00797B3E">
        <w:rPr>
          <w:rFonts w:ascii="Franklin Gothic Book" w:hAnsi="Franklin Gothic Book"/>
        </w:rPr>
        <w:t>Private Sector</w:t>
      </w:r>
    </w:p>
    <w:p w:rsidRPr="00797B3E" w:rsidR="00797B3E" w:rsidP="00797B3E" w:rsidRDefault="00797B3E" w14:paraId="46B8C401" w14:textId="77777777">
      <w:pPr>
        <w:pStyle w:val="ListParagraph"/>
        <w:numPr>
          <w:ilvl w:val="1"/>
          <w:numId w:val="26"/>
        </w:numPr>
        <w:rPr>
          <w:rFonts w:ascii="Franklin Gothic Book" w:hAnsi="Franklin Gothic Book"/>
        </w:rPr>
      </w:pPr>
      <w:r w:rsidRPr="00797B3E">
        <w:rPr>
          <w:rFonts w:ascii="Franklin Gothic Book" w:hAnsi="Franklin Gothic Book"/>
        </w:rPr>
        <w:t>Academia</w:t>
      </w:r>
    </w:p>
    <w:p w:rsidRPr="00797B3E" w:rsidR="00797B3E" w:rsidP="00797B3E" w:rsidRDefault="00797B3E" w14:paraId="39444284" w14:textId="77777777">
      <w:pPr>
        <w:pStyle w:val="ListParagraph"/>
        <w:numPr>
          <w:ilvl w:val="1"/>
          <w:numId w:val="26"/>
        </w:numPr>
        <w:rPr>
          <w:rFonts w:ascii="Franklin Gothic Book" w:hAnsi="Franklin Gothic Book"/>
        </w:rPr>
      </w:pPr>
      <w:r w:rsidRPr="00797B3E">
        <w:rPr>
          <w:rFonts w:ascii="Franklin Gothic Book" w:hAnsi="Franklin Gothic Book"/>
        </w:rPr>
        <w:lastRenderedPageBreak/>
        <w:t>Nonprofit</w:t>
      </w:r>
    </w:p>
    <w:p w:rsidRPr="00797B3E" w:rsidR="00797B3E" w:rsidP="00797B3E" w:rsidRDefault="00797B3E" w14:paraId="0AB887DD" w14:textId="77777777">
      <w:pPr>
        <w:pStyle w:val="ListParagraph"/>
        <w:numPr>
          <w:ilvl w:val="1"/>
          <w:numId w:val="26"/>
        </w:numPr>
        <w:rPr>
          <w:rFonts w:ascii="Franklin Gothic Book" w:hAnsi="Franklin Gothic Book"/>
        </w:rPr>
      </w:pPr>
      <w:r w:rsidRPr="00797B3E">
        <w:rPr>
          <w:rFonts w:ascii="Franklin Gothic Book" w:hAnsi="Franklin Gothic Book"/>
        </w:rPr>
        <w:t>Critical Infrastructure</w:t>
      </w:r>
    </w:p>
    <w:p w:rsidRPr="00797B3E" w:rsidR="00797B3E" w:rsidP="00797B3E" w:rsidRDefault="00797B3E" w14:paraId="6440EED1" w14:textId="77777777">
      <w:pPr>
        <w:pStyle w:val="ListParagraph"/>
        <w:numPr>
          <w:ilvl w:val="1"/>
          <w:numId w:val="26"/>
        </w:numPr>
        <w:rPr>
          <w:rFonts w:ascii="Franklin Gothic Book" w:hAnsi="Franklin Gothic Book"/>
        </w:rPr>
      </w:pPr>
      <w:r w:rsidRPr="00797B3E">
        <w:rPr>
          <w:rFonts w:ascii="Franklin Gothic Book" w:hAnsi="Franklin Gothic Book"/>
        </w:rPr>
        <w:t>Cybersecurity Vendor/Provider</w:t>
      </w:r>
    </w:p>
    <w:p w:rsidR="00797B3E" w:rsidP="00797B3E" w:rsidRDefault="00797B3E" w14:paraId="2A16B759" w14:textId="6AA464FD">
      <w:pPr>
        <w:pStyle w:val="ListParagraph"/>
        <w:numPr>
          <w:ilvl w:val="1"/>
          <w:numId w:val="26"/>
        </w:numPr>
        <w:rPr>
          <w:rFonts w:ascii="Franklin Gothic Book" w:hAnsi="Franklin Gothic Book"/>
        </w:rPr>
      </w:pPr>
      <w:r w:rsidRPr="00797B3E">
        <w:rPr>
          <w:rFonts w:ascii="Franklin Gothic Book" w:hAnsi="Franklin Gothic Book"/>
        </w:rPr>
        <w:t>Individual: Citizen/Retired/Student/etc.</w:t>
      </w:r>
    </w:p>
    <w:p w:rsidRPr="008376C2" w:rsidR="006D35AC" w:rsidP="008376C2" w:rsidRDefault="005C2DDC" w14:paraId="448488A1" w14:textId="02DD4CBB">
      <w:pPr>
        <w:pStyle w:val="ListParagraph"/>
        <w:numPr>
          <w:ilvl w:val="1"/>
          <w:numId w:val="26"/>
        </w:numPr>
        <w:rPr>
          <w:rFonts w:ascii="Franklin Gothic Book" w:hAnsi="Franklin Gothic Book"/>
        </w:rPr>
      </w:pPr>
      <w:r>
        <w:rPr>
          <w:rFonts w:ascii="Franklin Gothic Book" w:hAnsi="Franklin Gothic Book"/>
        </w:rPr>
        <w:t>None of the above</w:t>
      </w:r>
    </w:p>
    <w:sectPr w:rsidRPr="008376C2" w:rsidR="006D35AC" w:rsidSect="007135C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98" w:right="864" w:bottom="274" w:left="8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5B53E" w14:textId="77777777" w:rsidR="007003C7" w:rsidRDefault="007003C7" w:rsidP="00BE56CA">
      <w:r>
        <w:separator/>
      </w:r>
    </w:p>
  </w:endnote>
  <w:endnote w:type="continuationSeparator" w:id="0">
    <w:p w14:paraId="69A270F6" w14:textId="77777777" w:rsidR="007003C7" w:rsidRDefault="007003C7" w:rsidP="00BE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Joanna MT">
    <w:altName w:val="Calibri"/>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90060057"/>
      <w:docPartObj>
        <w:docPartGallery w:val="Page Numbers (Bottom of Page)"/>
        <w:docPartUnique/>
      </w:docPartObj>
    </w:sdtPr>
    <w:sdtEndPr>
      <w:rPr>
        <w:rStyle w:val="PageNumber"/>
      </w:rPr>
    </w:sdtEndPr>
    <w:sdtContent>
      <w:p w14:paraId="35F0F0A9" w14:textId="77777777" w:rsidR="00130925" w:rsidRDefault="00130925" w:rsidP="006932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4D5B22" w14:textId="77777777" w:rsidR="00130925" w:rsidRDefault="00130925" w:rsidP="001309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48842629"/>
      <w:docPartObj>
        <w:docPartGallery w:val="Page Numbers (Bottom of Page)"/>
        <w:docPartUnique/>
      </w:docPartObj>
    </w:sdtPr>
    <w:sdtEndPr>
      <w:rPr>
        <w:rStyle w:val="PageNumber"/>
      </w:rPr>
    </w:sdtEndPr>
    <w:sdtContent>
      <w:p w14:paraId="4B787832" w14:textId="77777777" w:rsidR="00130925" w:rsidRDefault="00130925" w:rsidP="006932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7A7E7E9" w14:textId="77777777" w:rsidR="00130925" w:rsidRDefault="00130925" w:rsidP="0013092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181DE" w14:textId="77777777" w:rsidR="00D95A69" w:rsidRDefault="00D95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87C04" w14:textId="77777777" w:rsidR="007003C7" w:rsidRDefault="007003C7" w:rsidP="00BE56CA">
      <w:r>
        <w:separator/>
      </w:r>
    </w:p>
  </w:footnote>
  <w:footnote w:type="continuationSeparator" w:id="0">
    <w:p w14:paraId="5A1D81A3" w14:textId="77777777" w:rsidR="007003C7" w:rsidRDefault="007003C7" w:rsidP="00BE5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DF494" w14:textId="77777777" w:rsidR="00D95A69" w:rsidRDefault="00D95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4DC11" w14:textId="77777777" w:rsidR="00BE56CA" w:rsidRDefault="007135CE">
    <w:pPr>
      <w:pStyle w:val="Header"/>
      <w:rPr>
        <w:rFonts w:ascii="Franklin Gothic Demi" w:hAnsi="Franklin Gothic Demi"/>
        <w:bCs/>
        <w:color w:val="005187"/>
        <w:sz w:val="48"/>
        <w:szCs w:val="52"/>
      </w:rPr>
    </w:pPr>
    <w:r>
      <w:rPr>
        <w:noProof/>
      </w:rPr>
      <w:drawing>
        <wp:anchor distT="0" distB="0" distL="114300" distR="114300" simplePos="0" relativeHeight="251658240" behindDoc="0" locked="0" layoutInCell="1" allowOverlap="1" wp14:anchorId="0896DDB9" wp14:editId="1EC4CAAA">
          <wp:simplePos x="0" y="0"/>
          <wp:positionH relativeFrom="column">
            <wp:posOffset>3990975</wp:posOffset>
          </wp:positionH>
          <wp:positionV relativeFrom="paragraph">
            <wp:posOffset>-467360</wp:posOffset>
          </wp:positionV>
          <wp:extent cx="3420110" cy="1580515"/>
          <wp:effectExtent l="0" t="0" r="889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usted stakeholder banner.pdf"/>
                  <pic:cNvPicPr/>
                </pic:nvPicPr>
                <pic:blipFill rotWithShape="1">
                  <a:blip r:embed="rId1">
                    <a:extLst>
                      <a:ext uri="{28A0092B-C50C-407E-A947-70E740481C1C}">
                        <a14:useLocalDpi xmlns:a14="http://schemas.microsoft.com/office/drawing/2010/main" val="0"/>
                      </a:ext>
                    </a:extLst>
                  </a:blip>
                  <a:srcRect l="57092" b="43801"/>
                  <a:stretch/>
                </pic:blipFill>
                <pic:spPr bwMode="auto">
                  <a:xfrm>
                    <a:off x="0" y="0"/>
                    <a:ext cx="3420110" cy="1580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35CE">
      <w:rPr>
        <w:rFonts w:ascii="Franklin Gothic Demi" w:hAnsi="Franklin Gothic Demi"/>
        <w:b/>
        <w:bCs/>
        <w:color w:val="005187"/>
        <w:sz w:val="48"/>
        <w:szCs w:val="52"/>
      </w:rPr>
      <w:t xml:space="preserve">CISA </w:t>
    </w:r>
    <w:r w:rsidR="00D5491F" w:rsidRPr="007135CE">
      <w:rPr>
        <w:rFonts w:ascii="Franklin Gothic Demi" w:hAnsi="Franklin Gothic Demi"/>
        <w:bCs/>
        <w:color w:val="005187"/>
        <w:sz w:val="48"/>
        <w:szCs w:val="52"/>
      </w:rPr>
      <w:t>Product Survey</w:t>
    </w:r>
  </w:p>
  <w:p w14:paraId="18EB5A7C" w14:textId="77777777" w:rsidR="00685ADF" w:rsidRDefault="00685ADF">
    <w:pPr>
      <w:pStyle w:val="Header"/>
      <w:rPr>
        <w:rFonts w:ascii="Franklin Gothic Demi" w:hAnsi="Franklin Gothic Demi"/>
        <w:bCs/>
        <w:color w:val="005187"/>
        <w:sz w:val="48"/>
        <w:szCs w:val="52"/>
      </w:rPr>
    </w:pPr>
  </w:p>
  <w:p w14:paraId="17FB0684" w14:textId="77777777" w:rsidR="00685ADF" w:rsidRPr="00685ADF" w:rsidRDefault="00685ADF">
    <w:pPr>
      <w:pStyle w:val="Header"/>
      <w:rPr>
        <w:rFonts w:ascii="Franklin Gothic Demi" w:hAnsi="Franklin Gothic Demi"/>
        <w:bCs/>
        <w:sz w:val="24"/>
        <w:szCs w:val="52"/>
      </w:rPr>
    </w:pPr>
    <w:r w:rsidRPr="00685ADF">
      <w:rPr>
        <w:rFonts w:ascii="Franklin Gothic Demi" w:hAnsi="Franklin Gothic Demi"/>
        <w:bCs/>
        <w:sz w:val="24"/>
        <w:szCs w:val="52"/>
      </w:rPr>
      <w:t>OMB Control Number: 1670-0027</w:t>
    </w:r>
  </w:p>
  <w:p w14:paraId="1435A3AA" w14:textId="32DD7357" w:rsidR="00685ADF" w:rsidRPr="00685ADF" w:rsidRDefault="00685ADF">
    <w:pPr>
      <w:pStyle w:val="Header"/>
      <w:rPr>
        <w:sz w:val="24"/>
      </w:rPr>
    </w:pPr>
    <w:r w:rsidRPr="00685ADF">
      <w:rPr>
        <w:rFonts w:ascii="Franklin Gothic Demi" w:hAnsi="Franklin Gothic Demi"/>
        <w:bCs/>
        <w:sz w:val="24"/>
        <w:szCs w:val="52"/>
      </w:rPr>
      <w:t xml:space="preserve">OMB Expiration Date: </w:t>
    </w:r>
    <w:r w:rsidR="00D95A69">
      <w:rPr>
        <w:rFonts w:ascii="Franklin Gothic Demi" w:hAnsi="Franklin Gothic Demi"/>
        <w:bCs/>
        <w:sz w:val="24"/>
        <w:szCs w:val="52"/>
      </w:rPr>
      <w:t>MM</w:t>
    </w:r>
    <w:bookmarkStart w:id="0" w:name="_GoBack"/>
    <w:bookmarkEnd w:id="0"/>
    <w:r w:rsidRPr="00685ADF">
      <w:rPr>
        <w:rFonts w:ascii="Franklin Gothic Demi" w:hAnsi="Franklin Gothic Demi"/>
        <w:bCs/>
        <w:sz w:val="24"/>
        <w:szCs w:val="52"/>
      </w:rPr>
      <w:t>/</w:t>
    </w:r>
    <w:r w:rsidR="00D95A69">
      <w:rPr>
        <w:rFonts w:ascii="Franklin Gothic Demi" w:hAnsi="Franklin Gothic Demi"/>
        <w:bCs/>
        <w:sz w:val="24"/>
        <w:szCs w:val="52"/>
      </w:rPr>
      <w:t>DD</w:t>
    </w:r>
    <w:r w:rsidRPr="00685ADF">
      <w:rPr>
        <w:rFonts w:ascii="Franklin Gothic Demi" w:hAnsi="Franklin Gothic Demi"/>
        <w:bCs/>
        <w:sz w:val="24"/>
        <w:szCs w:val="52"/>
      </w:rPr>
      <w:t>/</w:t>
    </w:r>
    <w:r w:rsidR="00D95A69">
      <w:rPr>
        <w:rFonts w:ascii="Franklin Gothic Demi" w:hAnsi="Franklin Gothic Demi"/>
        <w:bCs/>
        <w:sz w:val="24"/>
        <w:szCs w:val="52"/>
      </w:rPr>
      <w:t>YYYY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D1B58" w14:textId="77777777" w:rsidR="00D95A69" w:rsidRDefault="00D95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pt;height:19.5pt" o:bullet="t">
        <v:imagedata r:id="rId1" o:title="checkmark bullet"/>
      </v:shape>
    </w:pict>
  </w:numPicBullet>
  <w:abstractNum w:abstractNumId="0" w15:restartNumberingAfterBreak="0">
    <w:nsid w:val="1A137E78"/>
    <w:multiLevelType w:val="multilevel"/>
    <w:tmpl w:val="05C0E39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F7768"/>
    <w:multiLevelType w:val="multilevel"/>
    <w:tmpl w:val="623E6EA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E5EAB"/>
    <w:multiLevelType w:val="hybridMultilevel"/>
    <w:tmpl w:val="3D6A5468"/>
    <w:lvl w:ilvl="0" w:tplc="FA18EE18">
      <w:numFmt w:val="bullet"/>
      <w:lvlText w:val=""/>
      <w:lvlPicBulletId w:val="0"/>
      <w:lvlJc w:val="left"/>
      <w:pPr>
        <w:ind w:left="860" w:hanging="360"/>
      </w:pPr>
      <w:rPr>
        <w:rFonts w:ascii="Symbol" w:hAnsi="Symbol" w:hint="default"/>
        <w:color w:val="auto"/>
        <w:w w:val="131"/>
        <w:lang w:val="en-US" w:eastAsia="en-US" w:bidi="en-US"/>
      </w:rPr>
    </w:lvl>
    <w:lvl w:ilvl="1" w:tplc="520291E4">
      <w:numFmt w:val="bullet"/>
      <w:lvlText w:val="•"/>
      <w:lvlJc w:val="left"/>
      <w:pPr>
        <w:ind w:left="1818" w:hanging="360"/>
      </w:pPr>
      <w:rPr>
        <w:rFonts w:hint="default"/>
        <w:lang w:val="en-US" w:eastAsia="en-US" w:bidi="en-US"/>
      </w:rPr>
    </w:lvl>
    <w:lvl w:ilvl="2" w:tplc="72B8A006">
      <w:numFmt w:val="bullet"/>
      <w:lvlText w:val="•"/>
      <w:lvlJc w:val="left"/>
      <w:pPr>
        <w:ind w:left="2776" w:hanging="360"/>
      </w:pPr>
      <w:rPr>
        <w:rFonts w:hint="default"/>
        <w:lang w:val="en-US" w:eastAsia="en-US" w:bidi="en-US"/>
      </w:rPr>
    </w:lvl>
    <w:lvl w:ilvl="3" w:tplc="902A1E66">
      <w:numFmt w:val="bullet"/>
      <w:lvlText w:val="•"/>
      <w:lvlJc w:val="left"/>
      <w:pPr>
        <w:ind w:left="3734" w:hanging="360"/>
      </w:pPr>
      <w:rPr>
        <w:rFonts w:hint="default"/>
        <w:lang w:val="en-US" w:eastAsia="en-US" w:bidi="en-US"/>
      </w:rPr>
    </w:lvl>
    <w:lvl w:ilvl="4" w:tplc="94921EC2">
      <w:numFmt w:val="bullet"/>
      <w:lvlText w:val="•"/>
      <w:lvlJc w:val="left"/>
      <w:pPr>
        <w:ind w:left="4692" w:hanging="360"/>
      </w:pPr>
      <w:rPr>
        <w:rFonts w:hint="default"/>
        <w:lang w:val="en-US" w:eastAsia="en-US" w:bidi="en-US"/>
      </w:rPr>
    </w:lvl>
    <w:lvl w:ilvl="5" w:tplc="56F2D21E">
      <w:numFmt w:val="bullet"/>
      <w:lvlText w:val="•"/>
      <w:lvlJc w:val="left"/>
      <w:pPr>
        <w:ind w:left="5650" w:hanging="360"/>
      </w:pPr>
      <w:rPr>
        <w:rFonts w:hint="default"/>
        <w:lang w:val="en-US" w:eastAsia="en-US" w:bidi="en-US"/>
      </w:rPr>
    </w:lvl>
    <w:lvl w:ilvl="6" w:tplc="50264D36">
      <w:numFmt w:val="bullet"/>
      <w:lvlText w:val="•"/>
      <w:lvlJc w:val="left"/>
      <w:pPr>
        <w:ind w:left="6608" w:hanging="360"/>
      </w:pPr>
      <w:rPr>
        <w:rFonts w:hint="default"/>
        <w:lang w:val="en-US" w:eastAsia="en-US" w:bidi="en-US"/>
      </w:rPr>
    </w:lvl>
    <w:lvl w:ilvl="7" w:tplc="829870B4">
      <w:numFmt w:val="bullet"/>
      <w:lvlText w:val="•"/>
      <w:lvlJc w:val="left"/>
      <w:pPr>
        <w:ind w:left="7566" w:hanging="360"/>
      </w:pPr>
      <w:rPr>
        <w:rFonts w:hint="default"/>
        <w:lang w:val="en-US" w:eastAsia="en-US" w:bidi="en-US"/>
      </w:rPr>
    </w:lvl>
    <w:lvl w:ilvl="8" w:tplc="2F9263BC">
      <w:numFmt w:val="bullet"/>
      <w:lvlText w:val="•"/>
      <w:lvlJc w:val="left"/>
      <w:pPr>
        <w:ind w:left="8524" w:hanging="360"/>
      </w:pPr>
      <w:rPr>
        <w:rFonts w:hint="default"/>
        <w:lang w:val="en-US" w:eastAsia="en-US" w:bidi="en-US"/>
      </w:rPr>
    </w:lvl>
  </w:abstractNum>
  <w:abstractNum w:abstractNumId="3" w15:restartNumberingAfterBreak="0">
    <w:nsid w:val="272E4DE2"/>
    <w:multiLevelType w:val="multilevel"/>
    <w:tmpl w:val="36FCCD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D14C4C"/>
    <w:multiLevelType w:val="multilevel"/>
    <w:tmpl w:val="AB4C220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0124E"/>
    <w:multiLevelType w:val="multilevel"/>
    <w:tmpl w:val="D8BE74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042F97"/>
    <w:multiLevelType w:val="hybridMultilevel"/>
    <w:tmpl w:val="EED2B852"/>
    <w:lvl w:ilvl="0" w:tplc="B3264C02">
      <w:numFmt w:val="bullet"/>
      <w:lvlText w:val="•"/>
      <w:lvlJc w:val="left"/>
      <w:pPr>
        <w:ind w:left="860" w:hanging="360"/>
      </w:pPr>
      <w:rPr>
        <w:rFonts w:hint="default"/>
        <w:w w:val="131"/>
        <w:lang w:val="en-US" w:eastAsia="en-US" w:bidi="en-US"/>
      </w:rPr>
    </w:lvl>
    <w:lvl w:ilvl="1" w:tplc="520291E4">
      <w:numFmt w:val="bullet"/>
      <w:lvlText w:val="•"/>
      <w:lvlJc w:val="left"/>
      <w:pPr>
        <w:ind w:left="1818" w:hanging="360"/>
      </w:pPr>
      <w:rPr>
        <w:rFonts w:hint="default"/>
        <w:lang w:val="en-US" w:eastAsia="en-US" w:bidi="en-US"/>
      </w:rPr>
    </w:lvl>
    <w:lvl w:ilvl="2" w:tplc="72B8A006">
      <w:numFmt w:val="bullet"/>
      <w:lvlText w:val="•"/>
      <w:lvlJc w:val="left"/>
      <w:pPr>
        <w:ind w:left="2776" w:hanging="360"/>
      </w:pPr>
      <w:rPr>
        <w:rFonts w:hint="default"/>
        <w:lang w:val="en-US" w:eastAsia="en-US" w:bidi="en-US"/>
      </w:rPr>
    </w:lvl>
    <w:lvl w:ilvl="3" w:tplc="902A1E66">
      <w:numFmt w:val="bullet"/>
      <w:lvlText w:val="•"/>
      <w:lvlJc w:val="left"/>
      <w:pPr>
        <w:ind w:left="3734" w:hanging="360"/>
      </w:pPr>
      <w:rPr>
        <w:rFonts w:hint="default"/>
        <w:lang w:val="en-US" w:eastAsia="en-US" w:bidi="en-US"/>
      </w:rPr>
    </w:lvl>
    <w:lvl w:ilvl="4" w:tplc="94921EC2">
      <w:numFmt w:val="bullet"/>
      <w:lvlText w:val="•"/>
      <w:lvlJc w:val="left"/>
      <w:pPr>
        <w:ind w:left="4692" w:hanging="360"/>
      </w:pPr>
      <w:rPr>
        <w:rFonts w:hint="default"/>
        <w:lang w:val="en-US" w:eastAsia="en-US" w:bidi="en-US"/>
      </w:rPr>
    </w:lvl>
    <w:lvl w:ilvl="5" w:tplc="56F2D21E">
      <w:numFmt w:val="bullet"/>
      <w:lvlText w:val="•"/>
      <w:lvlJc w:val="left"/>
      <w:pPr>
        <w:ind w:left="5650" w:hanging="360"/>
      </w:pPr>
      <w:rPr>
        <w:rFonts w:hint="default"/>
        <w:lang w:val="en-US" w:eastAsia="en-US" w:bidi="en-US"/>
      </w:rPr>
    </w:lvl>
    <w:lvl w:ilvl="6" w:tplc="50264D36">
      <w:numFmt w:val="bullet"/>
      <w:lvlText w:val="•"/>
      <w:lvlJc w:val="left"/>
      <w:pPr>
        <w:ind w:left="6608" w:hanging="360"/>
      </w:pPr>
      <w:rPr>
        <w:rFonts w:hint="default"/>
        <w:lang w:val="en-US" w:eastAsia="en-US" w:bidi="en-US"/>
      </w:rPr>
    </w:lvl>
    <w:lvl w:ilvl="7" w:tplc="829870B4">
      <w:numFmt w:val="bullet"/>
      <w:lvlText w:val="•"/>
      <w:lvlJc w:val="left"/>
      <w:pPr>
        <w:ind w:left="7566" w:hanging="360"/>
      </w:pPr>
      <w:rPr>
        <w:rFonts w:hint="default"/>
        <w:lang w:val="en-US" w:eastAsia="en-US" w:bidi="en-US"/>
      </w:rPr>
    </w:lvl>
    <w:lvl w:ilvl="8" w:tplc="2F9263BC">
      <w:numFmt w:val="bullet"/>
      <w:lvlText w:val="•"/>
      <w:lvlJc w:val="left"/>
      <w:pPr>
        <w:ind w:left="8524" w:hanging="360"/>
      </w:pPr>
      <w:rPr>
        <w:rFonts w:hint="default"/>
        <w:lang w:val="en-US" w:eastAsia="en-US" w:bidi="en-US"/>
      </w:rPr>
    </w:lvl>
  </w:abstractNum>
  <w:abstractNum w:abstractNumId="7" w15:restartNumberingAfterBreak="0">
    <w:nsid w:val="413F5510"/>
    <w:multiLevelType w:val="multilevel"/>
    <w:tmpl w:val="19F64B5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C90D82"/>
    <w:multiLevelType w:val="hybridMultilevel"/>
    <w:tmpl w:val="121AE4C4"/>
    <w:lvl w:ilvl="0" w:tplc="07FA7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D62A6E"/>
    <w:multiLevelType w:val="multilevel"/>
    <w:tmpl w:val="028026E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1F062B"/>
    <w:multiLevelType w:val="multilevel"/>
    <w:tmpl w:val="98DA48F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5E3564"/>
    <w:multiLevelType w:val="multilevel"/>
    <w:tmpl w:val="14A07CC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37465E"/>
    <w:multiLevelType w:val="multilevel"/>
    <w:tmpl w:val="91DAF6C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AB3AA8"/>
    <w:multiLevelType w:val="hybridMultilevel"/>
    <w:tmpl w:val="FB0811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F110B33"/>
    <w:multiLevelType w:val="hybridMultilevel"/>
    <w:tmpl w:val="849A81E8"/>
    <w:lvl w:ilvl="0" w:tplc="0409000F">
      <w:start w:val="1"/>
      <w:numFmt w:val="decimal"/>
      <w:lvlText w:val="%1."/>
      <w:lvlJc w:val="left"/>
      <w:pPr>
        <w:ind w:left="720" w:hanging="360"/>
      </w:pPr>
    </w:lvl>
    <w:lvl w:ilvl="1" w:tplc="159098F6">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E2DA9"/>
    <w:multiLevelType w:val="multilevel"/>
    <w:tmpl w:val="B6AC7A4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4C71C7"/>
    <w:multiLevelType w:val="multilevel"/>
    <w:tmpl w:val="541AF66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B43A60"/>
    <w:multiLevelType w:val="hybridMultilevel"/>
    <w:tmpl w:val="7B60A3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E8B3CC6"/>
    <w:multiLevelType w:val="multilevel"/>
    <w:tmpl w:val="95AC9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815D7D"/>
    <w:multiLevelType w:val="multilevel"/>
    <w:tmpl w:val="79320D0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D11C03"/>
    <w:multiLevelType w:val="multilevel"/>
    <w:tmpl w:val="936ACD1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3F0421"/>
    <w:multiLevelType w:val="hybridMultilevel"/>
    <w:tmpl w:val="50DEB118"/>
    <w:lvl w:ilvl="0" w:tplc="31584B3A">
      <w:start w:val="1"/>
      <w:numFmt w:val="decimal"/>
      <w:lvlText w:val="%1."/>
      <w:lvlJc w:val="left"/>
      <w:pPr>
        <w:ind w:left="1080" w:hanging="360"/>
      </w:pPr>
      <w:rPr>
        <w:rFonts w:ascii="Franklin Gothic Demi Cond" w:hAnsi="Franklin Gothic Demi Cond" w:hint="default"/>
        <w:color w:val="005187"/>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D645CA4"/>
    <w:multiLevelType w:val="hybridMultilevel"/>
    <w:tmpl w:val="A01A981C"/>
    <w:lvl w:ilvl="0" w:tplc="AE3E0AF6">
      <w:start w:val="1"/>
      <w:numFmt w:val="decimal"/>
      <w:lvlText w:val="%1."/>
      <w:lvlJc w:val="left"/>
      <w:pPr>
        <w:ind w:left="1080" w:hanging="360"/>
      </w:pPr>
      <w:rPr>
        <w:rFonts w:ascii="Franklin Gothic Demi Cond" w:hAnsi="Franklin Gothic Demi Cond" w:hint="default"/>
        <w:color w:val="005187"/>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200F73"/>
    <w:multiLevelType w:val="hybridMultilevel"/>
    <w:tmpl w:val="E93A1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7F0FF2"/>
    <w:multiLevelType w:val="hybridMultilevel"/>
    <w:tmpl w:val="F08E20CE"/>
    <w:lvl w:ilvl="0" w:tplc="FA18EE18">
      <w:numFmt w:val="bullet"/>
      <w:lvlText w:val=""/>
      <w:lvlPicBulletId w:val="0"/>
      <w:lvlJc w:val="left"/>
      <w:pPr>
        <w:ind w:left="860" w:hanging="360"/>
      </w:pPr>
      <w:rPr>
        <w:rFonts w:ascii="Symbol" w:hAnsi="Symbol" w:hint="default"/>
        <w:color w:val="auto"/>
        <w:w w:val="131"/>
        <w:lang w:val="en-US" w:eastAsia="en-US" w:bidi="en-US"/>
      </w:rPr>
    </w:lvl>
    <w:lvl w:ilvl="1" w:tplc="520291E4">
      <w:numFmt w:val="bullet"/>
      <w:lvlText w:val="•"/>
      <w:lvlJc w:val="left"/>
      <w:pPr>
        <w:ind w:left="1818" w:hanging="360"/>
      </w:pPr>
      <w:rPr>
        <w:rFonts w:hint="default"/>
        <w:lang w:val="en-US" w:eastAsia="en-US" w:bidi="en-US"/>
      </w:rPr>
    </w:lvl>
    <w:lvl w:ilvl="2" w:tplc="72B8A006">
      <w:numFmt w:val="bullet"/>
      <w:lvlText w:val="•"/>
      <w:lvlJc w:val="left"/>
      <w:pPr>
        <w:ind w:left="2776" w:hanging="360"/>
      </w:pPr>
      <w:rPr>
        <w:rFonts w:hint="default"/>
        <w:lang w:val="en-US" w:eastAsia="en-US" w:bidi="en-US"/>
      </w:rPr>
    </w:lvl>
    <w:lvl w:ilvl="3" w:tplc="902A1E66">
      <w:numFmt w:val="bullet"/>
      <w:lvlText w:val="•"/>
      <w:lvlJc w:val="left"/>
      <w:pPr>
        <w:ind w:left="3734" w:hanging="360"/>
      </w:pPr>
      <w:rPr>
        <w:rFonts w:hint="default"/>
        <w:lang w:val="en-US" w:eastAsia="en-US" w:bidi="en-US"/>
      </w:rPr>
    </w:lvl>
    <w:lvl w:ilvl="4" w:tplc="94921EC2">
      <w:numFmt w:val="bullet"/>
      <w:lvlText w:val="•"/>
      <w:lvlJc w:val="left"/>
      <w:pPr>
        <w:ind w:left="4692" w:hanging="360"/>
      </w:pPr>
      <w:rPr>
        <w:rFonts w:hint="default"/>
        <w:lang w:val="en-US" w:eastAsia="en-US" w:bidi="en-US"/>
      </w:rPr>
    </w:lvl>
    <w:lvl w:ilvl="5" w:tplc="56F2D21E">
      <w:numFmt w:val="bullet"/>
      <w:lvlText w:val="•"/>
      <w:lvlJc w:val="left"/>
      <w:pPr>
        <w:ind w:left="5650" w:hanging="360"/>
      </w:pPr>
      <w:rPr>
        <w:rFonts w:hint="default"/>
        <w:lang w:val="en-US" w:eastAsia="en-US" w:bidi="en-US"/>
      </w:rPr>
    </w:lvl>
    <w:lvl w:ilvl="6" w:tplc="50264D36">
      <w:numFmt w:val="bullet"/>
      <w:lvlText w:val="•"/>
      <w:lvlJc w:val="left"/>
      <w:pPr>
        <w:ind w:left="6608" w:hanging="360"/>
      </w:pPr>
      <w:rPr>
        <w:rFonts w:hint="default"/>
        <w:lang w:val="en-US" w:eastAsia="en-US" w:bidi="en-US"/>
      </w:rPr>
    </w:lvl>
    <w:lvl w:ilvl="7" w:tplc="829870B4">
      <w:numFmt w:val="bullet"/>
      <w:lvlText w:val="•"/>
      <w:lvlJc w:val="left"/>
      <w:pPr>
        <w:ind w:left="7566" w:hanging="360"/>
      </w:pPr>
      <w:rPr>
        <w:rFonts w:hint="default"/>
        <w:lang w:val="en-US" w:eastAsia="en-US" w:bidi="en-US"/>
      </w:rPr>
    </w:lvl>
    <w:lvl w:ilvl="8" w:tplc="2F9263BC">
      <w:numFmt w:val="bullet"/>
      <w:lvlText w:val="•"/>
      <w:lvlJc w:val="left"/>
      <w:pPr>
        <w:ind w:left="8524" w:hanging="360"/>
      </w:pPr>
      <w:rPr>
        <w:rFonts w:hint="default"/>
        <w:lang w:val="en-US" w:eastAsia="en-US" w:bidi="en-US"/>
      </w:rPr>
    </w:lvl>
  </w:abstractNum>
  <w:abstractNum w:abstractNumId="25" w15:restartNumberingAfterBreak="0">
    <w:nsid w:val="7FF652AE"/>
    <w:multiLevelType w:val="multilevel"/>
    <w:tmpl w:val="6930EBE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8"/>
  </w:num>
  <w:num w:numId="3">
    <w:abstractNumId w:val="21"/>
  </w:num>
  <w:num w:numId="4">
    <w:abstractNumId w:val="6"/>
  </w:num>
  <w:num w:numId="5">
    <w:abstractNumId w:val="2"/>
  </w:num>
  <w:num w:numId="6">
    <w:abstractNumId w:val="24"/>
  </w:num>
  <w:num w:numId="7">
    <w:abstractNumId w:val="14"/>
  </w:num>
  <w:num w:numId="8">
    <w:abstractNumId w:val="17"/>
  </w:num>
  <w:num w:numId="9">
    <w:abstractNumId w:val="13"/>
  </w:num>
  <w:num w:numId="10">
    <w:abstractNumId w:val="18"/>
  </w:num>
  <w:num w:numId="11">
    <w:abstractNumId w:val="23"/>
  </w:num>
  <w:num w:numId="12">
    <w:abstractNumId w:val="1"/>
  </w:num>
  <w:num w:numId="13">
    <w:abstractNumId w:val="0"/>
  </w:num>
  <w:num w:numId="14">
    <w:abstractNumId w:val="9"/>
  </w:num>
  <w:num w:numId="15">
    <w:abstractNumId w:val="15"/>
  </w:num>
  <w:num w:numId="16">
    <w:abstractNumId w:val="10"/>
  </w:num>
  <w:num w:numId="17">
    <w:abstractNumId w:val="19"/>
  </w:num>
  <w:num w:numId="18">
    <w:abstractNumId w:val="4"/>
  </w:num>
  <w:num w:numId="19">
    <w:abstractNumId w:val="5"/>
  </w:num>
  <w:num w:numId="20">
    <w:abstractNumId w:val="3"/>
  </w:num>
  <w:num w:numId="21">
    <w:abstractNumId w:val="11"/>
  </w:num>
  <w:num w:numId="22">
    <w:abstractNumId w:val="7"/>
  </w:num>
  <w:num w:numId="23">
    <w:abstractNumId w:val="12"/>
  </w:num>
  <w:num w:numId="24">
    <w:abstractNumId w:val="20"/>
  </w:num>
  <w:num w:numId="25">
    <w:abstractNumId w:val="1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2EC"/>
    <w:rsid w:val="00020179"/>
    <w:rsid w:val="00051E18"/>
    <w:rsid w:val="00091C09"/>
    <w:rsid w:val="00092352"/>
    <w:rsid w:val="00096828"/>
    <w:rsid w:val="000A33CD"/>
    <w:rsid w:val="000B6CE8"/>
    <w:rsid w:val="000C2512"/>
    <w:rsid w:val="000D3C96"/>
    <w:rsid w:val="00115F07"/>
    <w:rsid w:val="001160D7"/>
    <w:rsid w:val="00117EEC"/>
    <w:rsid w:val="0012757F"/>
    <w:rsid w:val="00130925"/>
    <w:rsid w:val="00154332"/>
    <w:rsid w:val="001919C1"/>
    <w:rsid w:val="00192BA3"/>
    <w:rsid w:val="001E62C8"/>
    <w:rsid w:val="00234C2B"/>
    <w:rsid w:val="00244AEB"/>
    <w:rsid w:val="00246265"/>
    <w:rsid w:val="002B577E"/>
    <w:rsid w:val="002F28BB"/>
    <w:rsid w:val="00347F41"/>
    <w:rsid w:val="0035455F"/>
    <w:rsid w:val="0035532D"/>
    <w:rsid w:val="00357F95"/>
    <w:rsid w:val="003613DC"/>
    <w:rsid w:val="00366E7E"/>
    <w:rsid w:val="00391C99"/>
    <w:rsid w:val="003D6B41"/>
    <w:rsid w:val="003F6D39"/>
    <w:rsid w:val="004167BA"/>
    <w:rsid w:val="00440B66"/>
    <w:rsid w:val="0045371F"/>
    <w:rsid w:val="00460561"/>
    <w:rsid w:val="004660C6"/>
    <w:rsid w:val="004D6B1B"/>
    <w:rsid w:val="004E12EC"/>
    <w:rsid w:val="004F63E6"/>
    <w:rsid w:val="00570079"/>
    <w:rsid w:val="0057517F"/>
    <w:rsid w:val="005822B3"/>
    <w:rsid w:val="005C2DDC"/>
    <w:rsid w:val="006276E9"/>
    <w:rsid w:val="006655E6"/>
    <w:rsid w:val="0067456E"/>
    <w:rsid w:val="00681A1B"/>
    <w:rsid w:val="00685ADF"/>
    <w:rsid w:val="00695EB0"/>
    <w:rsid w:val="006974A6"/>
    <w:rsid w:val="006D2698"/>
    <w:rsid w:val="006D2994"/>
    <w:rsid w:val="006D2CA1"/>
    <w:rsid w:val="006D35AC"/>
    <w:rsid w:val="006E1599"/>
    <w:rsid w:val="006E3C7D"/>
    <w:rsid w:val="007003C7"/>
    <w:rsid w:val="007135CE"/>
    <w:rsid w:val="007817F8"/>
    <w:rsid w:val="00797B3E"/>
    <w:rsid w:val="007E11E6"/>
    <w:rsid w:val="008376C2"/>
    <w:rsid w:val="008A727C"/>
    <w:rsid w:val="009538FC"/>
    <w:rsid w:val="00980A6C"/>
    <w:rsid w:val="009A4E57"/>
    <w:rsid w:val="009D2DCE"/>
    <w:rsid w:val="009D6F83"/>
    <w:rsid w:val="00A20A2E"/>
    <w:rsid w:val="00A22F27"/>
    <w:rsid w:val="00A3659C"/>
    <w:rsid w:val="00A965D5"/>
    <w:rsid w:val="00AA0BB2"/>
    <w:rsid w:val="00AA7DC1"/>
    <w:rsid w:val="00AC2B47"/>
    <w:rsid w:val="00AE6396"/>
    <w:rsid w:val="00B2088D"/>
    <w:rsid w:val="00B26A73"/>
    <w:rsid w:val="00B5791B"/>
    <w:rsid w:val="00B654FE"/>
    <w:rsid w:val="00B9191C"/>
    <w:rsid w:val="00BD43FB"/>
    <w:rsid w:val="00BE56CA"/>
    <w:rsid w:val="00BF4388"/>
    <w:rsid w:val="00C563B7"/>
    <w:rsid w:val="00C62D96"/>
    <w:rsid w:val="00C63791"/>
    <w:rsid w:val="00C7099B"/>
    <w:rsid w:val="00C83D06"/>
    <w:rsid w:val="00C95F8A"/>
    <w:rsid w:val="00CD42A6"/>
    <w:rsid w:val="00CE4499"/>
    <w:rsid w:val="00D066FE"/>
    <w:rsid w:val="00D100FF"/>
    <w:rsid w:val="00D22391"/>
    <w:rsid w:val="00D30E9D"/>
    <w:rsid w:val="00D5491F"/>
    <w:rsid w:val="00D8389E"/>
    <w:rsid w:val="00D95A69"/>
    <w:rsid w:val="00DA58D9"/>
    <w:rsid w:val="00E7005A"/>
    <w:rsid w:val="00E7506C"/>
    <w:rsid w:val="00E77BBE"/>
    <w:rsid w:val="00EA7ADB"/>
    <w:rsid w:val="00F51889"/>
    <w:rsid w:val="00FD7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071C8"/>
  <w15:docId w15:val="{ADF8F563-0DD2-6549-B3E0-A632CCA2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Medium Cond" w:eastAsia="Franklin Gothic Medium Cond" w:hAnsi="Franklin Gothic Medium Cond" w:cs="Franklin Gothic Medium Cond"/>
      <w:lang w:bidi="en-US"/>
    </w:rPr>
  </w:style>
  <w:style w:type="paragraph" w:styleId="Heading1">
    <w:name w:val="heading 1"/>
    <w:basedOn w:val="Normal"/>
    <w:next w:val="Normal"/>
    <w:link w:val="Heading1Char"/>
    <w:uiPriority w:val="9"/>
    <w:qFormat/>
    <w:rsid w:val="00AC2B4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p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BE56CA"/>
    <w:pPr>
      <w:widowControl/>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BE56CA"/>
    <w:pPr>
      <w:tabs>
        <w:tab w:val="center" w:pos="4680"/>
        <w:tab w:val="right" w:pos="9360"/>
      </w:tabs>
    </w:pPr>
  </w:style>
  <w:style w:type="character" w:customStyle="1" w:styleId="HeaderChar">
    <w:name w:val="Header Char"/>
    <w:basedOn w:val="DefaultParagraphFont"/>
    <w:link w:val="Header"/>
    <w:uiPriority w:val="99"/>
    <w:rsid w:val="00BE56CA"/>
    <w:rPr>
      <w:rFonts w:ascii="Franklin Gothic Medium Cond" w:eastAsia="Franklin Gothic Medium Cond" w:hAnsi="Franklin Gothic Medium Cond" w:cs="Franklin Gothic Medium Cond"/>
      <w:lang w:bidi="en-US"/>
    </w:rPr>
  </w:style>
  <w:style w:type="paragraph" w:styleId="Footer">
    <w:name w:val="footer"/>
    <w:basedOn w:val="Normal"/>
    <w:link w:val="FooterChar"/>
    <w:uiPriority w:val="99"/>
    <w:unhideWhenUsed/>
    <w:rsid w:val="00BE56CA"/>
    <w:pPr>
      <w:tabs>
        <w:tab w:val="center" w:pos="4680"/>
        <w:tab w:val="right" w:pos="9360"/>
      </w:tabs>
    </w:pPr>
  </w:style>
  <w:style w:type="character" w:customStyle="1" w:styleId="FooterChar">
    <w:name w:val="Footer Char"/>
    <w:basedOn w:val="DefaultParagraphFont"/>
    <w:link w:val="Footer"/>
    <w:uiPriority w:val="99"/>
    <w:rsid w:val="00BE56CA"/>
    <w:rPr>
      <w:rFonts w:ascii="Franklin Gothic Medium Cond" w:eastAsia="Franklin Gothic Medium Cond" w:hAnsi="Franklin Gothic Medium Cond" w:cs="Franklin Gothic Medium Cond"/>
      <w:lang w:bidi="en-US"/>
    </w:rPr>
  </w:style>
  <w:style w:type="character" w:styleId="Hyperlink">
    <w:name w:val="Hyperlink"/>
    <w:basedOn w:val="DefaultParagraphFont"/>
    <w:uiPriority w:val="99"/>
    <w:unhideWhenUsed/>
    <w:rsid w:val="00D30E9D"/>
    <w:rPr>
      <w:color w:val="0000FF" w:themeColor="hyperlink"/>
      <w:u w:val="single"/>
    </w:rPr>
  </w:style>
  <w:style w:type="character" w:styleId="UnresolvedMention">
    <w:name w:val="Unresolved Mention"/>
    <w:basedOn w:val="DefaultParagraphFont"/>
    <w:uiPriority w:val="99"/>
    <w:semiHidden/>
    <w:unhideWhenUsed/>
    <w:rsid w:val="00D30E9D"/>
    <w:rPr>
      <w:color w:val="605E5C"/>
      <w:shd w:val="clear" w:color="auto" w:fill="E1DFDD"/>
    </w:rPr>
  </w:style>
  <w:style w:type="character" w:styleId="PageNumber">
    <w:name w:val="page number"/>
    <w:basedOn w:val="DefaultParagraphFont"/>
    <w:uiPriority w:val="99"/>
    <w:semiHidden/>
    <w:unhideWhenUsed/>
    <w:rsid w:val="00130925"/>
  </w:style>
  <w:style w:type="table" w:styleId="TableGrid">
    <w:name w:val="Table Grid"/>
    <w:basedOn w:val="TableNormal"/>
    <w:uiPriority w:val="39"/>
    <w:rsid w:val="00B65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45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455F"/>
    <w:rPr>
      <w:rFonts w:ascii="Times New Roman" w:eastAsia="Franklin Gothic Medium Cond" w:hAnsi="Times New Roman" w:cs="Times New Roman"/>
      <w:sz w:val="18"/>
      <w:szCs w:val="18"/>
      <w:lang w:bidi="en-US"/>
    </w:rPr>
  </w:style>
  <w:style w:type="character" w:customStyle="1" w:styleId="Heading1Char">
    <w:name w:val="Heading 1 Char"/>
    <w:basedOn w:val="DefaultParagraphFont"/>
    <w:link w:val="Heading1"/>
    <w:uiPriority w:val="9"/>
    <w:rsid w:val="00AC2B47"/>
    <w:rPr>
      <w:rFonts w:asciiTheme="majorHAnsi" w:eastAsiaTheme="majorEastAsia" w:hAnsiTheme="majorHAnsi" w:cstheme="majorBidi"/>
      <w:color w:val="365F91" w:themeColor="accent1" w:themeShade="BF"/>
      <w:sz w:val="32"/>
      <w:szCs w:val="32"/>
      <w:lang w:bidi="en-US"/>
    </w:rPr>
  </w:style>
  <w:style w:type="paragraph" w:styleId="Subtitle">
    <w:name w:val="Subtitle"/>
    <w:basedOn w:val="Normal"/>
    <w:next w:val="Normal"/>
    <w:link w:val="SubtitleChar"/>
    <w:uiPriority w:val="11"/>
    <w:qFormat/>
    <w:rsid w:val="00AC2B4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AC2B47"/>
    <w:rPr>
      <w:rFonts w:eastAsiaTheme="minorEastAsia"/>
      <w:color w:val="5A5A5A" w:themeColor="text1" w:themeTint="A5"/>
      <w:spacing w:val="15"/>
      <w:lang w:bidi="en-US"/>
    </w:rPr>
  </w:style>
  <w:style w:type="character" w:styleId="Emphasis">
    <w:name w:val="Emphasis"/>
    <w:basedOn w:val="DefaultParagraphFont"/>
    <w:uiPriority w:val="20"/>
    <w:qFormat/>
    <w:rsid w:val="00AC2B47"/>
    <w:rPr>
      <w:i/>
      <w:iCs/>
    </w:rPr>
  </w:style>
  <w:style w:type="character" w:styleId="SubtleEmphasis">
    <w:name w:val="Subtle Emphasis"/>
    <w:basedOn w:val="DefaultParagraphFont"/>
    <w:uiPriority w:val="19"/>
    <w:qFormat/>
    <w:rsid w:val="00AC2B47"/>
    <w:rPr>
      <w:i/>
      <w:iCs/>
      <w:color w:val="404040" w:themeColor="text1" w:themeTint="BF"/>
    </w:rPr>
  </w:style>
  <w:style w:type="paragraph" w:styleId="NoSpacing">
    <w:name w:val="No Spacing"/>
    <w:uiPriority w:val="1"/>
    <w:qFormat/>
    <w:rsid w:val="00AC2B47"/>
    <w:rPr>
      <w:rFonts w:ascii="Franklin Gothic Medium Cond" w:eastAsia="Franklin Gothic Medium Cond" w:hAnsi="Franklin Gothic Medium Cond" w:cs="Franklin Gothic Medium Cond"/>
      <w:lang w:bidi="en-US"/>
    </w:rPr>
  </w:style>
  <w:style w:type="paragraph" w:styleId="Caption">
    <w:name w:val="caption"/>
    <w:basedOn w:val="Normal"/>
    <w:next w:val="Normal"/>
    <w:uiPriority w:val="35"/>
    <w:unhideWhenUsed/>
    <w:qFormat/>
    <w:rsid w:val="006D35AC"/>
    <w:pPr>
      <w:spacing w:after="200"/>
    </w:pPr>
    <w:rPr>
      <w:i/>
      <w:iCs/>
      <w:color w:val="1F497D" w:themeColor="text2"/>
      <w:sz w:val="18"/>
      <w:szCs w:val="18"/>
    </w:rPr>
  </w:style>
  <w:style w:type="paragraph" w:styleId="TOCHeading">
    <w:name w:val="TOC Heading"/>
    <w:basedOn w:val="Heading1"/>
    <w:next w:val="Normal"/>
    <w:uiPriority w:val="39"/>
    <w:unhideWhenUsed/>
    <w:qFormat/>
    <w:rsid w:val="00366E7E"/>
    <w:pPr>
      <w:widowControl/>
      <w:autoSpaceDE/>
      <w:autoSpaceDN/>
      <w:spacing w:before="480" w:line="276" w:lineRule="auto"/>
      <w:outlineLvl w:val="9"/>
    </w:pPr>
    <w:rPr>
      <w:b/>
      <w:bCs/>
      <w:sz w:val="28"/>
      <w:szCs w:val="28"/>
      <w:lang w:bidi="ar-SA"/>
    </w:rPr>
  </w:style>
  <w:style w:type="paragraph" w:styleId="TOC1">
    <w:name w:val="toc 1"/>
    <w:basedOn w:val="Normal"/>
    <w:next w:val="Normal"/>
    <w:autoRedefine/>
    <w:uiPriority w:val="39"/>
    <w:unhideWhenUsed/>
    <w:rsid w:val="00366E7E"/>
    <w:pPr>
      <w:spacing w:before="120"/>
    </w:pPr>
    <w:rPr>
      <w:rFonts w:asciiTheme="minorHAnsi" w:hAnsiTheme="minorHAnsi"/>
      <w:b/>
      <w:bCs/>
      <w:i/>
      <w:iCs/>
      <w:sz w:val="24"/>
      <w:szCs w:val="24"/>
    </w:rPr>
  </w:style>
  <w:style w:type="paragraph" w:styleId="TOC2">
    <w:name w:val="toc 2"/>
    <w:basedOn w:val="Normal"/>
    <w:next w:val="Normal"/>
    <w:autoRedefine/>
    <w:uiPriority w:val="39"/>
    <w:semiHidden/>
    <w:unhideWhenUsed/>
    <w:rsid w:val="00366E7E"/>
    <w:pPr>
      <w:spacing w:before="120"/>
      <w:ind w:left="220"/>
    </w:pPr>
    <w:rPr>
      <w:rFonts w:asciiTheme="minorHAnsi" w:hAnsiTheme="minorHAnsi"/>
      <w:b/>
      <w:bCs/>
    </w:rPr>
  </w:style>
  <w:style w:type="paragraph" w:styleId="TOC3">
    <w:name w:val="toc 3"/>
    <w:basedOn w:val="Normal"/>
    <w:next w:val="Normal"/>
    <w:autoRedefine/>
    <w:uiPriority w:val="39"/>
    <w:semiHidden/>
    <w:unhideWhenUsed/>
    <w:rsid w:val="00366E7E"/>
    <w:pPr>
      <w:ind w:left="440"/>
    </w:pPr>
    <w:rPr>
      <w:rFonts w:asciiTheme="minorHAnsi" w:hAnsiTheme="minorHAnsi"/>
      <w:sz w:val="20"/>
      <w:szCs w:val="20"/>
    </w:rPr>
  </w:style>
  <w:style w:type="paragraph" w:styleId="TOC4">
    <w:name w:val="toc 4"/>
    <w:basedOn w:val="Normal"/>
    <w:next w:val="Normal"/>
    <w:autoRedefine/>
    <w:uiPriority w:val="39"/>
    <w:semiHidden/>
    <w:unhideWhenUsed/>
    <w:rsid w:val="00366E7E"/>
    <w:pPr>
      <w:ind w:left="660"/>
    </w:pPr>
    <w:rPr>
      <w:rFonts w:asciiTheme="minorHAnsi" w:hAnsiTheme="minorHAnsi"/>
      <w:sz w:val="20"/>
      <w:szCs w:val="20"/>
    </w:rPr>
  </w:style>
  <w:style w:type="paragraph" w:styleId="TOC5">
    <w:name w:val="toc 5"/>
    <w:basedOn w:val="Normal"/>
    <w:next w:val="Normal"/>
    <w:autoRedefine/>
    <w:uiPriority w:val="39"/>
    <w:semiHidden/>
    <w:unhideWhenUsed/>
    <w:rsid w:val="00366E7E"/>
    <w:pPr>
      <w:ind w:left="880"/>
    </w:pPr>
    <w:rPr>
      <w:rFonts w:asciiTheme="minorHAnsi" w:hAnsiTheme="minorHAnsi"/>
      <w:sz w:val="20"/>
      <w:szCs w:val="20"/>
    </w:rPr>
  </w:style>
  <w:style w:type="paragraph" w:styleId="TOC6">
    <w:name w:val="toc 6"/>
    <w:basedOn w:val="Normal"/>
    <w:next w:val="Normal"/>
    <w:autoRedefine/>
    <w:uiPriority w:val="39"/>
    <w:semiHidden/>
    <w:unhideWhenUsed/>
    <w:rsid w:val="00366E7E"/>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366E7E"/>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366E7E"/>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366E7E"/>
    <w:pPr>
      <w:ind w:left="1760"/>
    </w:pPr>
    <w:rPr>
      <w:rFonts w:asciiTheme="minorHAnsi" w:hAnsiTheme="minorHAnsi"/>
      <w:sz w:val="20"/>
      <w:szCs w:val="20"/>
    </w:rPr>
  </w:style>
  <w:style w:type="paragraph" w:styleId="FootnoteText">
    <w:name w:val="footnote text"/>
    <w:basedOn w:val="Normal"/>
    <w:link w:val="FootnoteTextChar"/>
    <w:uiPriority w:val="99"/>
    <w:semiHidden/>
    <w:unhideWhenUsed/>
    <w:rsid w:val="00BD43FB"/>
    <w:rPr>
      <w:sz w:val="20"/>
      <w:szCs w:val="20"/>
    </w:rPr>
  </w:style>
  <w:style w:type="character" w:customStyle="1" w:styleId="FootnoteTextChar">
    <w:name w:val="Footnote Text Char"/>
    <w:basedOn w:val="DefaultParagraphFont"/>
    <w:link w:val="FootnoteText"/>
    <w:uiPriority w:val="99"/>
    <w:semiHidden/>
    <w:rsid w:val="00BD43FB"/>
    <w:rPr>
      <w:rFonts w:ascii="Franklin Gothic Medium Cond" w:eastAsia="Franklin Gothic Medium Cond" w:hAnsi="Franklin Gothic Medium Cond" w:cs="Franklin Gothic Medium Cond"/>
      <w:sz w:val="20"/>
      <w:szCs w:val="20"/>
      <w:lang w:bidi="en-US"/>
    </w:rPr>
  </w:style>
  <w:style w:type="character" w:styleId="FootnoteReference">
    <w:name w:val="footnote reference"/>
    <w:basedOn w:val="DefaultParagraphFont"/>
    <w:uiPriority w:val="99"/>
    <w:semiHidden/>
    <w:unhideWhenUsed/>
    <w:rsid w:val="00BD43FB"/>
    <w:rPr>
      <w:vertAlign w:val="superscript"/>
    </w:rPr>
  </w:style>
  <w:style w:type="character" w:styleId="FollowedHyperlink">
    <w:name w:val="FollowedHyperlink"/>
    <w:basedOn w:val="DefaultParagraphFont"/>
    <w:uiPriority w:val="99"/>
    <w:semiHidden/>
    <w:unhideWhenUsed/>
    <w:rsid w:val="00C63791"/>
    <w:rPr>
      <w:color w:val="800080" w:themeColor="followedHyperlink"/>
      <w:u w:val="single"/>
    </w:rPr>
  </w:style>
  <w:style w:type="paragraph" w:customStyle="1" w:styleId="m6494819373304366282msolistparagraph">
    <w:name w:val="m_6494819373304366282msolistparagraph"/>
    <w:basedOn w:val="Normal"/>
    <w:rsid w:val="00A3659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685ADF"/>
    <w:rPr>
      <w:sz w:val="16"/>
      <w:szCs w:val="16"/>
    </w:rPr>
  </w:style>
  <w:style w:type="paragraph" w:styleId="CommentText">
    <w:name w:val="annotation text"/>
    <w:basedOn w:val="Normal"/>
    <w:link w:val="CommentTextChar"/>
    <w:uiPriority w:val="99"/>
    <w:semiHidden/>
    <w:unhideWhenUsed/>
    <w:rsid w:val="00685ADF"/>
    <w:rPr>
      <w:sz w:val="20"/>
      <w:szCs w:val="20"/>
    </w:rPr>
  </w:style>
  <w:style w:type="character" w:customStyle="1" w:styleId="CommentTextChar">
    <w:name w:val="Comment Text Char"/>
    <w:basedOn w:val="DefaultParagraphFont"/>
    <w:link w:val="CommentText"/>
    <w:uiPriority w:val="99"/>
    <w:semiHidden/>
    <w:rsid w:val="00685ADF"/>
    <w:rPr>
      <w:rFonts w:ascii="Franklin Gothic Medium Cond" w:eastAsia="Franklin Gothic Medium Cond" w:hAnsi="Franklin Gothic Medium Cond" w:cs="Franklin Gothic Medium Cond"/>
      <w:sz w:val="20"/>
      <w:szCs w:val="20"/>
      <w:lang w:bidi="en-US"/>
    </w:rPr>
  </w:style>
  <w:style w:type="paragraph" w:styleId="CommentSubject">
    <w:name w:val="annotation subject"/>
    <w:basedOn w:val="CommentText"/>
    <w:next w:val="CommentText"/>
    <w:link w:val="CommentSubjectChar"/>
    <w:uiPriority w:val="99"/>
    <w:semiHidden/>
    <w:unhideWhenUsed/>
    <w:rsid w:val="00685ADF"/>
    <w:rPr>
      <w:b/>
      <w:bCs/>
    </w:rPr>
  </w:style>
  <w:style w:type="character" w:customStyle="1" w:styleId="CommentSubjectChar">
    <w:name w:val="Comment Subject Char"/>
    <w:basedOn w:val="CommentTextChar"/>
    <w:link w:val="CommentSubject"/>
    <w:uiPriority w:val="99"/>
    <w:semiHidden/>
    <w:rsid w:val="00685ADF"/>
    <w:rPr>
      <w:rFonts w:ascii="Franklin Gothic Medium Cond" w:eastAsia="Franklin Gothic Medium Cond" w:hAnsi="Franklin Gothic Medium Cond" w:cs="Franklin Gothic Medium Cond"/>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C68A8-AA8C-430D-85DB-6F4D4E74C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LECOMPTE, JENNIFER (CTR)</dc:creator>
  <cp:lastModifiedBy>Bruce, Mia</cp:lastModifiedBy>
  <cp:revision>6</cp:revision>
  <dcterms:created xsi:type="dcterms:W3CDTF">2020-02-24T18:31:00Z</dcterms:created>
  <dcterms:modified xsi:type="dcterms:W3CDTF">2021-05-20T21:25:00Z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2020-01-29T00:00:00Z</vt:filetime>
  </property>
  <property fmtid="{D5CDD505-2E9C-101B-9397-08002B2CF9AE}" pid="3" name="Creator">
    <vt:lpwstr>Adobe InDesign 15.0 (Macintosh)</vt:lpwstr>
  </property>
  <property fmtid="{D5CDD505-2E9C-101B-9397-08002B2CF9AE}" pid="4" name="LastSaved">
    <vt:filetime>2020-01-29T00:00:00Z</vt:filetime>
  </property>
</Properties>
</file>