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D71EB" w:rsidP="004061FC" w14:paraId="3BD4180D" w14:textId="06A2F48F">
      <w:bookmarkStart w:id="0" w:name="_Hlk89264834"/>
      <w:r>
        <w:tab/>
      </w:r>
      <w:r>
        <w:tab/>
      </w:r>
      <w:r>
        <w:tab/>
      </w:r>
    </w:p>
    <w:p w:rsidR="00BE4155" w:rsidP="004061FC" w14:paraId="39872B58" w14:textId="62A0639D">
      <w:pPr>
        <w:jc w:val="right"/>
      </w:pPr>
      <w:r w:rsidRPr="00F4129F">
        <w:tab/>
      </w:r>
      <w:r w:rsidR="00013886">
        <w:t xml:space="preserve">February </w:t>
      </w:r>
      <w:r w:rsidR="00CD52C9">
        <w:t>20</w:t>
      </w:r>
      <w:r w:rsidR="009975D1">
        <w:t>, 2024</w:t>
      </w:r>
    </w:p>
    <w:p w:rsidR="004061FC" w:rsidP="004061FC" w14:paraId="353F5ED0" w14:textId="77777777"/>
    <w:p w:rsidR="00BE4155" w:rsidRPr="004061FC" w:rsidP="004061FC" w14:paraId="39872B5A" w14:textId="22EE910D">
      <w:pPr>
        <w:spacing w:after="240"/>
        <w:rPr>
          <w:b/>
          <w:bCs/>
        </w:rPr>
      </w:pPr>
      <w:r w:rsidRPr="004061FC">
        <w:rPr>
          <w:b/>
          <w:bCs/>
        </w:rPr>
        <w:t>MEMORANDUM</w:t>
      </w:r>
    </w:p>
    <w:p w:rsidR="00BE4155" w:rsidRPr="004061FC" w:rsidP="004061FC" w14:paraId="39872B5B" w14:textId="6693F761">
      <w:pPr>
        <w:spacing w:after="120"/>
      </w:pPr>
      <w:r w:rsidRPr="00D7698D">
        <w:rPr>
          <w:rStyle w:val="MessageHeaderLabel"/>
          <w:rFonts w:ascii="Times New Roman" w:hAnsi="Times New Roman" w:cs="Times New Roman"/>
          <w:spacing w:val="-20"/>
          <w:sz w:val="24"/>
          <w:szCs w:val="24"/>
        </w:rPr>
        <w:t>T</w:t>
      </w:r>
      <w:r w:rsidRPr="00D7698D">
        <w:rPr>
          <w:rStyle w:val="MessageHeaderLabel"/>
          <w:rFonts w:ascii="Times New Roman" w:hAnsi="Times New Roman" w:cs="Times New Roman"/>
          <w:sz w:val="24"/>
          <w:szCs w:val="24"/>
        </w:rPr>
        <w:t>o:</w:t>
      </w:r>
      <w:r w:rsidRPr="00D7698D" w:rsidR="796BDFB1">
        <w:rPr>
          <w:rStyle w:val="MessageHeaderLabel"/>
          <w:rFonts w:ascii="Times New Roman" w:hAnsi="Times New Roman" w:cs="Times New Roman"/>
          <w:sz w:val="24"/>
          <w:szCs w:val="24"/>
        </w:rPr>
        <w:t xml:space="preserve"> </w:t>
      </w:r>
      <w:r w:rsidRPr="00D7698D">
        <w:tab/>
      </w:r>
      <w:r w:rsidR="004061FC">
        <w:tab/>
      </w:r>
      <w:r w:rsidR="00E3353F">
        <w:t>Dr. Bev Pratt</w:t>
      </w:r>
      <w:r w:rsidR="00F349C8">
        <w:t>, OMB</w:t>
      </w:r>
    </w:p>
    <w:p w:rsidR="00BE4155" w:rsidRPr="00D7698D" w:rsidP="004061FC" w14:paraId="39872B5C" w14:textId="5FCE25A0">
      <w:pPr>
        <w:spacing w:after="120"/>
      </w:pPr>
      <w:r w:rsidRPr="00D7698D">
        <w:rPr>
          <w:rStyle w:val="MessageHeaderLabel"/>
          <w:rFonts w:ascii="Times New Roman" w:hAnsi="Times New Roman" w:cs="Times New Roman"/>
          <w:sz w:val="24"/>
          <w:szCs w:val="24"/>
        </w:rPr>
        <w:t>From:</w:t>
      </w:r>
      <w:r w:rsidRPr="00D7698D" w:rsidR="2B3465DF">
        <w:rPr>
          <w:rStyle w:val="MessageHeaderLabel"/>
          <w:rFonts w:ascii="Times New Roman" w:hAnsi="Times New Roman" w:cs="Times New Roman"/>
          <w:sz w:val="24"/>
          <w:szCs w:val="24"/>
        </w:rPr>
        <w:t xml:space="preserve"> </w:t>
      </w:r>
      <w:r w:rsidRPr="00D7698D">
        <w:tab/>
      </w:r>
      <w:r w:rsidR="004061FC">
        <w:tab/>
      </w:r>
      <w:r w:rsidR="00563587">
        <w:t>Rebecca Bielamowicz and Ryan Iaconelli</w:t>
      </w:r>
      <w:r w:rsidR="00310A95">
        <w:t>, NCES</w:t>
      </w:r>
    </w:p>
    <w:p w:rsidR="002267D6" w:rsidRPr="00D7698D" w:rsidP="004061FC" w14:paraId="39872B5D" w14:textId="5EB2993B">
      <w:pPr>
        <w:spacing w:after="120"/>
      </w:pPr>
      <w:r w:rsidRPr="00D7698D">
        <w:rPr>
          <w:rStyle w:val="MessageHeaderLabel"/>
          <w:rFonts w:ascii="Times New Roman" w:hAnsi="Times New Roman" w:cs="Times New Roman"/>
          <w:sz w:val="24"/>
          <w:szCs w:val="24"/>
        </w:rPr>
        <w:t>Through:</w:t>
      </w:r>
      <w:r w:rsidRPr="00D7698D" w:rsidR="2148E61C">
        <w:rPr>
          <w:rStyle w:val="MessageHeaderLabel"/>
          <w:rFonts w:ascii="Times New Roman" w:hAnsi="Times New Roman" w:cs="Times New Roman"/>
          <w:sz w:val="24"/>
          <w:szCs w:val="24"/>
        </w:rPr>
        <w:t xml:space="preserve"> </w:t>
      </w:r>
      <w:r w:rsidRPr="00D7698D">
        <w:tab/>
      </w:r>
      <w:r w:rsidR="00B2380D">
        <w:t>Carrie</w:t>
      </w:r>
      <w:r w:rsidR="001B581B">
        <w:t xml:space="preserve"> Clarady</w:t>
      </w:r>
      <w:r w:rsidRPr="00D7698D">
        <w:t>, NCES</w:t>
      </w:r>
    </w:p>
    <w:p w:rsidR="00962534" w:rsidRPr="00BC2E91" w:rsidP="00BC2E91" w14:paraId="4EB32CBA" w14:textId="20075305">
      <w:pPr>
        <w:pBdr>
          <w:bottom w:val="single" w:sz="12" w:space="1" w:color="auto"/>
        </w:pBdr>
        <w:spacing w:after="120"/>
        <w:ind w:left="1440" w:hanging="1440"/>
      </w:pPr>
      <w:r w:rsidRPr="00D7698D">
        <w:rPr>
          <w:rStyle w:val="MessageHeaderLabel"/>
          <w:rFonts w:ascii="Times New Roman" w:hAnsi="Times New Roman" w:cs="Times New Roman"/>
          <w:sz w:val="24"/>
          <w:szCs w:val="24"/>
        </w:rPr>
        <w:t>Re:</w:t>
      </w:r>
      <w:r w:rsidRPr="00D7698D" w:rsidR="2BF68B51">
        <w:rPr>
          <w:rStyle w:val="MessageHeaderLabel"/>
          <w:rFonts w:ascii="Times New Roman" w:hAnsi="Times New Roman" w:cs="Times New Roman"/>
          <w:sz w:val="24"/>
          <w:szCs w:val="24"/>
        </w:rPr>
        <w:t xml:space="preserve"> </w:t>
      </w:r>
      <w:r w:rsidRPr="00D7698D">
        <w:tab/>
      </w:r>
      <w:r w:rsidR="000A4CB0">
        <w:t>2023</w:t>
      </w:r>
      <w:r w:rsidR="00E3353F">
        <w:t>-24</w:t>
      </w:r>
      <w:r w:rsidR="000A4CB0">
        <w:t xml:space="preserve"> </w:t>
      </w:r>
      <w:r w:rsidRPr="00C14276" w:rsidR="000A4CB0">
        <w:t xml:space="preserve">School Pulse Panel </w:t>
      </w:r>
      <w:r w:rsidR="00013886">
        <w:t>March and April</w:t>
      </w:r>
      <w:r w:rsidR="009975D1">
        <w:t xml:space="preserve"> 2024</w:t>
      </w:r>
      <w:r w:rsidRPr="00C14276" w:rsidR="00E3353F">
        <w:t xml:space="preserve"> Questionnaire Items Change Request</w:t>
      </w:r>
      <w:r w:rsidRPr="00C14276" w:rsidR="00F349C8">
        <w:t xml:space="preserve"> </w:t>
      </w:r>
      <w:r w:rsidRPr="00C14276" w:rsidR="004B5FD3">
        <w:t>(</w:t>
      </w:r>
      <w:r w:rsidRPr="00C14276" w:rsidR="00F349C8">
        <w:t>OMB# 1850-</w:t>
      </w:r>
      <w:r w:rsidRPr="00C14276" w:rsidR="00E3353F">
        <w:t>0975</w:t>
      </w:r>
      <w:r w:rsidRPr="00C14276" w:rsidR="0053320C">
        <w:t xml:space="preserve"> </w:t>
      </w:r>
      <w:r w:rsidRPr="00C14276" w:rsidR="004B5FD3">
        <w:t>v.</w:t>
      </w:r>
      <w:r w:rsidR="00013886">
        <w:t>8</w:t>
      </w:r>
      <w:r w:rsidRPr="00C14276" w:rsidR="004B5FD3">
        <w:t>)</w:t>
      </w:r>
      <w:r w:rsidR="004B5FD3">
        <w:t xml:space="preserve"> </w:t>
      </w:r>
    </w:p>
    <w:p w:rsidR="000A4CB0" w:rsidRPr="0086443D" w:rsidP="000A4CB0" w14:paraId="2DA3B013" w14:textId="13246393">
      <w:pPr>
        <w:rPr>
          <w:rFonts w:eastAsia="Times New Roman"/>
          <w:color w:val="000000" w:themeColor="text1"/>
        </w:rPr>
      </w:pPr>
      <w:r w:rsidRPr="67D60F6E">
        <w:rPr>
          <w:rFonts w:eastAsia="Times New Roman"/>
          <w:color w:val="000000" w:themeColor="text1"/>
        </w:rPr>
        <w:t xml:space="preserve">The School Pulse Panel is </w:t>
      </w:r>
      <w:r>
        <w:rPr>
          <w:rFonts w:eastAsia="Times New Roman"/>
          <w:color w:val="000000" w:themeColor="text1"/>
        </w:rPr>
        <w:t>an ongoing</w:t>
      </w:r>
      <w:r w:rsidRPr="67D60F6E">
        <w:rPr>
          <w:rFonts w:eastAsia="Times New Roman"/>
          <w:color w:val="000000" w:themeColor="text1"/>
        </w:rPr>
        <w:t xml:space="preserve"> study conducted by the National Center for Education Statistics (NCES), part of the Institute of Education Sciences (IES), within the United States Department of Education, to collect extensive data on </w:t>
      </w:r>
      <w:r>
        <w:rPr>
          <w:rFonts w:eastAsia="Times New Roman"/>
          <w:color w:val="000000" w:themeColor="text1"/>
        </w:rPr>
        <w:t xml:space="preserve">current and emerging </w:t>
      </w:r>
      <w:r w:rsidRPr="67D60F6E">
        <w:rPr>
          <w:rFonts w:eastAsia="Times New Roman"/>
          <w:color w:val="000000" w:themeColor="text1"/>
        </w:rPr>
        <w:t xml:space="preserve">issues concerning students and staff in U.S. public primary, middle, high, and combined-grade schools. </w:t>
      </w:r>
      <w:r>
        <w:rPr>
          <w:rFonts w:eastAsia="Times New Roman"/>
          <w:color w:val="000000" w:themeColor="text1"/>
        </w:rPr>
        <w:t xml:space="preserve">Specifically, the </w:t>
      </w:r>
      <w:r w:rsidRPr="67D60F6E">
        <w:rPr>
          <w:rFonts w:eastAsia="Times New Roman"/>
          <w:color w:val="000000" w:themeColor="text1"/>
        </w:rPr>
        <w:t xml:space="preserve">survey will ask school </w:t>
      </w:r>
      <w:r>
        <w:rPr>
          <w:rFonts w:eastAsia="Times New Roman"/>
          <w:color w:val="000000" w:themeColor="text1"/>
        </w:rPr>
        <w:t>office</w:t>
      </w:r>
      <w:r w:rsidRPr="67D60F6E">
        <w:rPr>
          <w:rFonts w:eastAsia="Times New Roman"/>
          <w:color w:val="000000" w:themeColor="text1"/>
        </w:rPr>
        <w:t xml:space="preserve"> staff about topics such as </w:t>
      </w:r>
      <w:r>
        <w:rPr>
          <w:rFonts w:eastAsia="Times New Roman"/>
          <w:color w:val="000000" w:themeColor="text1"/>
        </w:rPr>
        <w:t xml:space="preserve">staffing, </w:t>
      </w:r>
      <w:r w:rsidR="00A326FF">
        <w:rPr>
          <w:rFonts w:eastAsia="Times New Roman"/>
          <w:color w:val="000000" w:themeColor="text1"/>
        </w:rPr>
        <w:t>c</w:t>
      </w:r>
      <w:r>
        <w:rPr>
          <w:rFonts w:eastAsia="Times New Roman"/>
          <w:color w:val="000000" w:themeColor="text1"/>
        </w:rPr>
        <w:t xml:space="preserve">ollege and </w:t>
      </w:r>
      <w:r w:rsidR="00A326FF">
        <w:rPr>
          <w:rFonts w:eastAsia="Times New Roman"/>
          <w:color w:val="000000" w:themeColor="text1"/>
        </w:rPr>
        <w:t>c</w:t>
      </w:r>
      <w:r>
        <w:rPr>
          <w:rFonts w:eastAsia="Times New Roman"/>
          <w:color w:val="000000" w:themeColor="text1"/>
        </w:rPr>
        <w:t xml:space="preserve">areer </w:t>
      </w:r>
      <w:r w:rsidR="00A326FF">
        <w:rPr>
          <w:rFonts w:eastAsia="Times New Roman"/>
          <w:color w:val="000000" w:themeColor="text1"/>
        </w:rPr>
        <w:t>r</w:t>
      </w:r>
      <w:r>
        <w:rPr>
          <w:rFonts w:eastAsia="Times New Roman"/>
          <w:color w:val="000000" w:themeColor="text1"/>
        </w:rPr>
        <w:t xml:space="preserve">eadiness, </w:t>
      </w:r>
      <w:r w:rsidR="00A326FF">
        <w:rPr>
          <w:rFonts w:eastAsia="Times New Roman"/>
          <w:color w:val="000000" w:themeColor="text1"/>
        </w:rPr>
        <w:t>s</w:t>
      </w:r>
      <w:r>
        <w:rPr>
          <w:rFonts w:eastAsia="Times New Roman"/>
          <w:color w:val="000000" w:themeColor="text1"/>
        </w:rPr>
        <w:t xml:space="preserve">chool </w:t>
      </w:r>
      <w:r w:rsidR="00A326FF">
        <w:rPr>
          <w:rFonts w:eastAsia="Times New Roman"/>
          <w:color w:val="000000" w:themeColor="text1"/>
        </w:rPr>
        <w:t>i</w:t>
      </w:r>
      <w:r>
        <w:rPr>
          <w:rFonts w:eastAsia="Times New Roman"/>
          <w:color w:val="000000" w:themeColor="text1"/>
        </w:rPr>
        <w:t xml:space="preserve">mprovement </w:t>
      </w:r>
      <w:r w:rsidR="00A326FF">
        <w:rPr>
          <w:rFonts w:eastAsia="Times New Roman"/>
          <w:color w:val="000000" w:themeColor="text1"/>
        </w:rPr>
        <w:t>p</w:t>
      </w:r>
      <w:r>
        <w:rPr>
          <w:rFonts w:eastAsia="Times New Roman"/>
          <w:color w:val="000000" w:themeColor="text1"/>
        </w:rPr>
        <w:t xml:space="preserve">lans, </w:t>
      </w:r>
      <w:r w:rsidR="00A326FF">
        <w:rPr>
          <w:rFonts w:eastAsia="Times New Roman"/>
          <w:color w:val="000000" w:themeColor="text1"/>
        </w:rPr>
        <w:t>t</w:t>
      </w:r>
      <w:r>
        <w:rPr>
          <w:rFonts w:eastAsia="Times New Roman"/>
          <w:color w:val="000000" w:themeColor="text1"/>
        </w:rPr>
        <w:t xml:space="preserve">utoring, </w:t>
      </w:r>
      <w:r w:rsidR="00A326FF">
        <w:rPr>
          <w:rFonts w:eastAsia="Times New Roman"/>
          <w:color w:val="000000" w:themeColor="text1"/>
        </w:rPr>
        <w:t>s</w:t>
      </w:r>
      <w:r>
        <w:rPr>
          <w:rFonts w:eastAsia="Times New Roman"/>
          <w:color w:val="000000" w:themeColor="text1"/>
        </w:rPr>
        <w:t xml:space="preserve">ummer </w:t>
      </w:r>
      <w:r w:rsidR="00A326FF">
        <w:rPr>
          <w:rFonts w:eastAsia="Times New Roman"/>
          <w:color w:val="000000" w:themeColor="text1"/>
        </w:rPr>
        <w:t>p</w:t>
      </w:r>
      <w:r>
        <w:rPr>
          <w:rFonts w:eastAsia="Times New Roman"/>
          <w:color w:val="000000" w:themeColor="text1"/>
        </w:rPr>
        <w:t xml:space="preserve">rograms, </w:t>
      </w:r>
      <w:r w:rsidR="00A326FF">
        <w:rPr>
          <w:rFonts w:eastAsia="Times New Roman"/>
          <w:color w:val="000000" w:themeColor="text1"/>
        </w:rPr>
        <w:t>f</w:t>
      </w:r>
      <w:r>
        <w:rPr>
          <w:rFonts w:eastAsia="Times New Roman"/>
          <w:color w:val="000000" w:themeColor="text1"/>
        </w:rPr>
        <w:t xml:space="preserve">acilities, </w:t>
      </w:r>
      <w:r w:rsidR="00A326FF">
        <w:rPr>
          <w:rFonts w:eastAsia="Times New Roman"/>
          <w:color w:val="000000" w:themeColor="text1"/>
        </w:rPr>
        <w:t>l</w:t>
      </w:r>
      <w:r>
        <w:rPr>
          <w:rFonts w:eastAsia="Times New Roman"/>
          <w:color w:val="000000" w:themeColor="text1"/>
        </w:rPr>
        <w:t xml:space="preserve">earning </w:t>
      </w:r>
      <w:r w:rsidR="00A326FF">
        <w:rPr>
          <w:rFonts w:eastAsia="Times New Roman"/>
          <w:color w:val="000000" w:themeColor="text1"/>
        </w:rPr>
        <w:t>s</w:t>
      </w:r>
      <w:r>
        <w:rPr>
          <w:rFonts w:eastAsia="Times New Roman"/>
          <w:color w:val="000000" w:themeColor="text1"/>
        </w:rPr>
        <w:t xml:space="preserve">trategies and </w:t>
      </w:r>
      <w:r w:rsidR="00A326FF">
        <w:rPr>
          <w:rFonts w:eastAsia="Times New Roman"/>
          <w:color w:val="000000" w:themeColor="text1"/>
        </w:rPr>
        <w:t>r</w:t>
      </w:r>
      <w:r>
        <w:rPr>
          <w:rFonts w:eastAsia="Times New Roman"/>
          <w:color w:val="000000" w:themeColor="text1"/>
        </w:rPr>
        <w:t xml:space="preserve">ecovery, </w:t>
      </w:r>
      <w:r w:rsidR="00A326FF">
        <w:rPr>
          <w:rFonts w:eastAsia="Times New Roman"/>
          <w:color w:val="000000" w:themeColor="text1"/>
        </w:rPr>
        <w:t>a</w:t>
      </w:r>
      <w:r>
        <w:rPr>
          <w:rFonts w:eastAsia="Times New Roman"/>
          <w:color w:val="000000" w:themeColor="text1"/>
        </w:rPr>
        <w:t xml:space="preserve">fter-school programs, and </w:t>
      </w:r>
      <w:r w:rsidR="00A326FF">
        <w:rPr>
          <w:rFonts w:eastAsia="Times New Roman"/>
          <w:color w:val="000000" w:themeColor="text1"/>
        </w:rPr>
        <w:t>w</w:t>
      </w:r>
      <w:r>
        <w:rPr>
          <w:rFonts w:eastAsia="Times New Roman"/>
          <w:color w:val="000000" w:themeColor="text1"/>
        </w:rPr>
        <w:t xml:space="preserve">orld and </w:t>
      </w:r>
      <w:r w:rsidR="00A326FF">
        <w:rPr>
          <w:rFonts w:eastAsia="Times New Roman"/>
          <w:color w:val="000000" w:themeColor="text1"/>
        </w:rPr>
        <w:t>d</w:t>
      </w:r>
      <w:r>
        <w:rPr>
          <w:rFonts w:eastAsia="Times New Roman"/>
          <w:color w:val="000000" w:themeColor="text1"/>
        </w:rPr>
        <w:t xml:space="preserve">ual </w:t>
      </w:r>
      <w:r w:rsidR="00A326FF">
        <w:rPr>
          <w:rFonts w:eastAsia="Times New Roman"/>
          <w:color w:val="000000" w:themeColor="text1"/>
        </w:rPr>
        <w:t>l</w:t>
      </w:r>
      <w:r>
        <w:rPr>
          <w:rFonts w:eastAsia="Times New Roman"/>
          <w:color w:val="000000" w:themeColor="text1"/>
        </w:rPr>
        <w:t xml:space="preserve">anguage </w:t>
      </w:r>
      <w:r w:rsidR="00A326FF">
        <w:rPr>
          <w:rFonts w:eastAsia="Times New Roman"/>
          <w:color w:val="000000" w:themeColor="text1"/>
        </w:rPr>
        <w:t>p</w:t>
      </w:r>
      <w:r>
        <w:rPr>
          <w:rFonts w:eastAsia="Times New Roman"/>
          <w:color w:val="000000" w:themeColor="text1"/>
        </w:rPr>
        <w:t xml:space="preserve">rograms. </w:t>
      </w:r>
      <w:r w:rsidR="00A326FF">
        <w:rPr>
          <w:rFonts w:eastAsia="Times New Roman"/>
          <w:color w:val="000000" w:themeColor="text1"/>
        </w:rPr>
        <w:t xml:space="preserve">The </w:t>
      </w:r>
      <w:r>
        <w:rPr>
          <w:rFonts w:eastAsia="Times New Roman"/>
          <w:color w:val="000000" w:themeColor="text1"/>
        </w:rPr>
        <w:t>SPP has become</w:t>
      </w:r>
      <w:r w:rsidRPr="67D60F6E">
        <w:rPr>
          <w:rFonts w:eastAsia="Times New Roman"/>
          <w:color w:val="000000" w:themeColor="text1"/>
        </w:rPr>
        <w:t xml:space="preserve"> one of the nation’s </w:t>
      </w:r>
      <w:r>
        <w:rPr>
          <w:rFonts w:eastAsia="Times New Roman"/>
          <w:color w:val="000000" w:themeColor="text1"/>
        </w:rPr>
        <w:t>main</w:t>
      </w:r>
      <w:r w:rsidRPr="67D60F6E">
        <w:rPr>
          <w:rFonts w:eastAsia="Times New Roman"/>
          <w:color w:val="000000" w:themeColor="text1"/>
        </w:rPr>
        <w:t xml:space="preserve"> sources of </w:t>
      </w:r>
      <w:r>
        <w:rPr>
          <w:rFonts w:eastAsia="Times New Roman"/>
          <w:color w:val="000000" w:themeColor="text1"/>
        </w:rPr>
        <w:t xml:space="preserve">timely and </w:t>
      </w:r>
      <w:r w:rsidRPr="67D60F6E">
        <w:rPr>
          <w:rFonts w:eastAsia="Times New Roman"/>
          <w:color w:val="000000" w:themeColor="text1"/>
        </w:rPr>
        <w:t xml:space="preserve">reliable data </w:t>
      </w:r>
      <w:r>
        <w:rPr>
          <w:rFonts w:eastAsia="Times New Roman"/>
          <w:color w:val="000000" w:themeColor="text1"/>
        </w:rPr>
        <w:t>on issues concerning the education environment</w:t>
      </w:r>
      <w:r w:rsidRPr="67D60F6E">
        <w:rPr>
          <w:rFonts w:eastAsia="Times New Roman"/>
          <w:color w:val="000000" w:themeColor="text1"/>
        </w:rPr>
        <w:t xml:space="preserve">, as reported by principals in U.S. public schools. </w:t>
      </w:r>
    </w:p>
    <w:p w:rsidR="00E3353F" w:rsidP="000A4CB0" w14:paraId="5EF9D98E" w14:textId="321BF620">
      <w:pPr>
        <w:rPr>
          <w:rFonts w:eastAsia="Times New Roman"/>
          <w:color w:val="000000" w:themeColor="text1"/>
        </w:rPr>
      </w:pPr>
    </w:p>
    <w:p w:rsidR="00F64937" w:rsidP="000A4CB0" w14:paraId="462D7C99" w14:textId="376FE9BB">
      <w:pPr>
        <w:rPr>
          <w:rFonts w:eastAsia="Times New Roman"/>
          <w:color w:val="000000" w:themeColor="text1"/>
        </w:rPr>
      </w:pPr>
      <w:r w:rsidRPr="00C14276">
        <w:rPr>
          <w:rFonts w:eastAsia="Times New Roman"/>
          <w:color w:val="000000" w:themeColor="text1"/>
        </w:rPr>
        <w:t xml:space="preserve">The </w:t>
      </w:r>
      <w:r w:rsidRPr="00C14276" w:rsidR="00F1440E">
        <w:rPr>
          <w:rFonts w:eastAsia="Times New Roman"/>
          <w:color w:val="000000" w:themeColor="text1"/>
        </w:rPr>
        <w:t>SPP monthly data collection went through a 60-day public comment period, followed by a 30-day public comment period (OMB# 1850-0975 v.2</w:t>
      </w:r>
      <w:r w:rsidRPr="00C14276" w:rsidR="00F1440E">
        <w:rPr>
          <w:rFonts w:eastAsia="Times New Roman"/>
          <w:color w:val="000000" w:themeColor="text1"/>
        </w:rPr>
        <w:t>)</w:t>
      </w:r>
      <w:r w:rsidRPr="00C14276" w:rsidR="00F1440E">
        <w:rPr>
          <w:rFonts w:eastAsia="Times New Roman"/>
          <w:color w:val="000000" w:themeColor="text1"/>
        </w:rPr>
        <w:t xml:space="preserve"> and was formally cleared on July </w:t>
      </w:r>
      <w:r w:rsidR="00091A17">
        <w:rPr>
          <w:rFonts w:eastAsia="Times New Roman"/>
          <w:color w:val="000000" w:themeColor="text1"/>
        </w:rPr>
        <w:t>31</w:t>
      </w:r>
      <w:r w:rsidRPr="00C14276" w:rsidR="00F1440E">
        <w:rPr>
          <w:rFonts w:eastAsia="Times New Roman"/>
          <w:color w:val="000000" w:themeColor="text1"/>
        </w:rPr>
        <w:t xml:space="preserve">, 2023. </w:t>
      </w:r>
      <w:r w:rsidR="00052970">
        <w:rPr>
          <w:rFonts w:eastAsia="Times New Roman"/>
          <w:color w:val="000000" w:themeColor="text1"/>
        </w:rPr>
        <w:t>A change request (v.3) was cleared in July 2023 to make changes to the September and October instruments and August 2023-January 2024 communication materials.</w:t>
      </w:r>
      <w:r w:rsidR="00013886">
        <w:rPr>
          <w:rFonts w:eastAsia="Times New Roman"/>
          <w:color w:val="000000" w:themeColor="text1"/>
        </w:rPr>
        <w:t xml:space="preserve"> Another change request was cleared in January 2024 to make changes to the February 2024 questionnaire (v.7). </w:t>
      </w:r>
      <w:r w:rsidRPr="00C14276" w:rsidR="00F1440E">
        <w:rPr>
          <w:rFonts w:eastAsia="Times New Roman"/>
          <w:color w:val="000000" w:themeColor="text1"/>
        </w:rPr>
        <w:t>The purpose of this memo is to request approval for changes to the</w:t>
      </w:r>
      <w:r w:rsidR="00052970">
        <w:rPr>
          <w:rFonts w:eastAsia="Times New Roman"/>
          <w:color w:val="000000" w:themeColor="text1"/>
        </w:rPr>
        <w:t xml:space="preserve"> </w:t>
      </w:r>
      <w:r w:rsidR="00013886">
        <w:rPr>
          <w:rFonts w:eastAsia="Times New Roman"/>
          <w:color w:val="000000" w:themeColor="text1"/>
        </w:rPr>
        <w:t>March and April</w:t>
      </w:r>
      <w:r w:rsidR="009975D1">
        <w:rPr>
          <w:rFonts w:eastAsia="Times New Roman"/>
          <w:color w:val="000000" w:themeColor="text1"/>
        </w:rPr>
        <w:t xml:space="preserve"> 2024</w:t>
      </w:r>
      <w:r w:rsidRPr="00C14276" w:rsidR="00F1440E">
        <w:rPr>
          <w:rFonts w:eastAsia="Times New Roman"/>
          <w:color w:val="000000" w:themeColor="text1"/>
        </w:rPr>
        <w:t xml:space="preserve"> SPP questionnaire</w:t>
      </w:r>
      <w:r w:rsidR="00013886">
        <w:rPr>
          <w:rFonts w:eastAsia="Times New Roman"/>
          <w:color w:val="000000" w:themeColor="text1"/>
        </w:rPr>
        <w:t>s</w:t>
      </w:r>
      <w:r w:rsidRPr="00C14276" w:rsidR="00F1440E">
        <w:rPr>
          <w:rFonts w:eastAsia="Times New Roman"/>
          <w:color w:val="000000" w:themeColor="text1"/>
        </w:rPr>
        <w:t>. The items that were submitted as a part of the 30-day public comment period</w:t>
      </w:r>
      <w:r w:rsidR="00E41683">
        <w:rPr>
          <w:rFonts w:eastAsia="Times New Roman"/>
          <w:color w:val="000000" w:themeColor="text1"/>
        </w:rPr>
        <w:t xml:space="preserve"> (</w:t>
      </w:r>
      <w:r w:rsidRPr="0096730B" w:rsidR="00E41683">
        <w:rPr>
          <w:rFonts w:eastAsia="Times New Roman"/>
          <w:color w:val="000000" w:themeColor="text1"/>
        </w:rPr>
        <w:t>v.</w:t>
      </w:r>
      <w:r w:rsidRPr="0096730B" w:rsidR="009975D1">
        <w:rPr>
          <w:rFonts w:eastAsia="Times New Roman"/>
          <w:color w:val="000000" w:themeColor="text1"/>
        </w:rPr>
        <w:t>6</w:t>
      </w:r>
      <w:r w:rsidRPr="0096730B" w:rsidR="00432138">
        <w:rPr>
          <w:rFonts w:eastAsia="Times New Roman"/>
          <w:color w:val="000000" w:themeColor="text1"/>
        </w:rPr>
        <w:t xml:space="preserve">, approved </w:t>
      </w:r>
      <w:r w:rsidRPr="0096730B" w:rsidR="009975D1">
        <w:rPr>
          <w:rFonts w:eastAsia="Times New Roman"/>
          <w:color w:val="000000" w:themeColor="text1"/>
        </w:rPr>
        <w:t>January 2024</w:t>
      </w:r>
      <w:r w:rsidRPr="00A2620E" w:rsidR="00E41683">
        <w:rPr>
          <w:rFonts w:eastAsia="Times New Roman"/>
          <w:color w:val="000000" w:themeColor="text1"/>
        </w:rPr>
        <w:t>)</w:t>
      </w:r>
      <w:r w:rsidRPr="00A2620E" w:rsidR="00F1440E">
        <w:rPr>
          <w:rFonts w:eastAsia="Times New Roman"/>
          <w:color w:val="000000" w:themeColor="text1"/>
        </w:rPr>
        <w:t xml:space="preserve"> were undergoing cognitive testing at the time the package was out for public comment.</w:t>
      </w:r>
      <w:r w:rsidRPr="00A2620E" w:rsidR="0053362C">
        <w:rPr>
          <w:rFonts w:eastAsia="Times New Roman"/>
          <w:color w:val="000000" w:themeColor="text1"/>
        </w:rPr>
        <w:t xml:space="preserve"> </w:t>
      </w:r>
    </w:p>
    <w:p w:rsidR="00F64937" w:rsidP="000A4CB0" w14:paraId="7B558BF8" w14:textId="77777777">
      <w:pPr>
        <w:rPr>
          <w:rFonts w:eastAsia="Times New Roman"/>
          <w:color w:val="000000" w:themeColor="text1"/>
        </w:rPr>
      </w:pPr>
    </w:p>
    <w:p w:rsidR="007A61CA" w:rsidRPr="00A2620E" w:rsidP="000A4CB0" w14:paraId="0A8BF4C2" w14:textId="19EA7352">
      <w:pPr>
        <w:rPr>
          <w:rFonts w:eastAsia="Times New Roman"/>
          <w:color w:val="000000" w:themeColor="text1"/>
        </w:rPr>
      </w:pPr>
      <w:r w:rsidRPr="00A2620E">
        <w:rPr>
          <w:rFonts w:eastAsia="Times New Roman"/>
          <w:color w:val="000000" w:themeColor="text1"/>
        </w:rPr>
        <w:t xml:space="preserve">Changes to the </w:t>
      </w:r>
      <w:r w:rsidR="00013886">
        <w:rPr>
          <w:rFonts w:eastAsia="Times New Roman"/>
          <w:color w:val="000000" w:themeColor="text1"/>
        </w:rPr>
        <w:t>March and April</w:t>
      </w:r>
      <w:r w:rsidRPr="00A2620E" w:rsidR="009975D1">
        <w:rPr>
          <w:rFonts w:eastAsia="Times New Roman"/>
          <w:color w:val="000000" w:themeColor="text1"/>
        </w:rPr>
        <w:t xml:space="preserve"> 2024</w:t>
      </w:r>
      <w:r w:rsidRPr="00A2620E">
        <w:rPr>
          <w:rFonts w:eastAsia="Times New Roman"/>
          <w:color w:val="000000" w:themeColor="text1"/>
        </w:rPr>
        <w:t xml:space="preserve"> questionnaire</w:t>
      </w:r>
      <w:r w:rsidR="00013886">
        <w:rPr>
          <w:rFonts w:eastAsia="Times New Roman"/>
          <w:color w:val="000000" w:themeColor="text1"/>
        </w:rPr>
        <w:t>s</w:t>
      </w:r>
      <w:r w:rsidRPr="00A2620E">
        <w:rPr>
          <w:rFonts w:eastAsia="Times New Roman"/>
          <w:color w:val="000000" w:themeColor="text1"/>
        </w:rPr>
        <w:t xml:space="preserve"> that are being made in response to the cognitive testing are detailed below.</w:t>
      </w:r>
      <w:r w:rsidRPr="00A2620E" w:rsidR="00EA14F5">
        <w:rPr>
          <w:rFonts w:eastAsia="Times New Roman"/>
          <w:color w:val="000000" w:themeColor="text1"/>
        </w:rPr>
        <w:t xml:space="preserve"> </w:t>
      </w:r>
      <w:r w:rsidRPr="00A2620E">
        <w:rPr>
          <w:rFonts w:eastAsia="Times New Roman"/>
          <w:color w:val="000000" w:themeColor="text1"/>
        </w:rPr>
        <w:t>Many of the changes were made to improve item clarity</w:t>
      </w:r>
      <w:r w:rsidRPr="00A2620E" w:rsidR="00AE52C4">
        <w:rPr>
          <w:rFonts w:eastAsia="Times New Roman"/>
          <w:color w:val="000000" w:themeColor="text1"/>
        </w:rPr>
        <w:t xml:space="preserve"> and include such actions as</w:t>
      </w:r>
      <w:r w:rsidRPr="00A2620E" w:rsidR="00A2620E">
        <w:rPr>
          <w:rFonts w:eastAsia="Times New Roman"/>
          <w:color w:val="000000" w:themeColor="text1"/>
        </w:rPr>
        <w:t xml:space="preserve"> modifying</w:t>
      </w:r>
      <w:r w:rsidRPr="00A2620E" w:rsidR="00AE52C4">
        <w:rPr>
          <w:rFonts w:eastAsia="Times New Roman"/>
          <w:color w:val="000000" w:themeColor="text1"/>
        </w:rPr>
        <w:t xml:space="preserve"> response options based on recommendations from the cognitive testing. Other changes include the removal of some questions </w:t>
      </w:r>
      <w:r w:rsidRPr="00A2620E" w:rsidR="00A2620E">
        <w:rPr>
          <w:rFonts w:eastAsia="Times New Roman"/>
          <w:color w:val="000000" w:themeColor="text1"/>
        </w:rPr>
        <w:t>that were repetitive</w:t>
      </w:r>
      <w:r w:rsidR="00B40611">
        <w:rPr>
          <w:rFonts w:eastAsia="Times New Roman"/>
          <w:color w:val="000000" w:themeColor="text1"/>
        </w:rPr>
        <w:t xml:space="preserve"> or that respondents were not able to answer during the cognitive testing</w:t>
      </w:r>
      <w:r w:rsidRPr="00A2620E" w:rsidR="00AE52C4">
        <w:rPr>
          <w:rFonts w:eastAsia="Times New Roman"/>
          <w:color w:val="000000" w:themeColor="text1"/>
        </w:rPr>
        <w:t xml:space="preserve"> (ex., the questions o</w:t>
      </w:r>
      <w:r w:rsidR="00B40611">
        <w:rPr>
          <w:rFonts w:eastAsia="Times New Roman"/>
          <w:color w:val="000000" w:themeColor="text1"/>
        </w:rPr>
        <w:t>n racial/ethnic disproportionality in school-based mental health service demand and the use of the term “</w:t>
      </w:r>
      <w:r w:rsidR="00B40611">
        <w:rPr>
          <w:rFonts w:eastAsia="Times New Roman"/>
          <w:color w:val="000000" w:themeColor="text1"/>
        </w:rPr>
        <w:t>micromobility</w:t>
      </w:r>
      <w:r w:rsidR="00B40611">
        <w:rPr>
          <w:rFonts w:eastAsia="Times New Roman"/>
          <w:color w:val="000000" w:themeColor="text1"/>
        </w:rPr>
        <w:t>”</w:t>
      </w:r>
      <w:r w:rsidRPr="00A2620E" w:rsidR="00AE52C4">
        <w:rPr>
          <w:rFonts w:eastAsia="Times New Roman"/>
          <w:color w:val="000000" w:themeColor="text1"/>
        </w:rPr>
        <w:t>).</w:t>
      </w:r>
      <w:r w:rsidR="00B819A6">
        <w:rPr>
          <w:rFonts w:eastAsia="Times New Roman"/>
          <w:color w:val="000000" w:themeColor="text1"/>
        </w:rPr>
        <w:t xml:space="preserve"> </w:t>
      </w:r>
    </w:p>
    <w:p w:rsidR="00AE52C4" w:rsidRPr="00A2620E" w:rsidP="000A4CB0" w14:paraId="67ACC146" w14:textId="77777777">
      <w:pPr>
        <w:rPr>
          <w:rFonts w:eastAsia="Times New Roman"/>
          <w:color w:val="000000" w:themeColor="text1"/>
        </w:rPr>
      </w:pPr>
    </w:p>
    <w:p w:rsidR="00F16933" w:rsidP="00FB68D1" w14:paraId="2E65C2C5" w14:textId="1915D2CB">
      <w:pPr>
        <w:spacing w:after="240"/>
        <w:rPr>
          <w:color w:val="000000"/>
        </w:rPr>
        <w:sectPr w:rsidSect="00353FEB">
          <w:headerReference w:type="first" r:id="rId10"/>
          <w:pgSz w:w="12240" w:h="15840"/>
          <w:pgMar w:top="1440" w:right="1440" w:bottom="1440" w:left="1440" w:header="720" w:footer="720" w:gutter="0"/>
          <w:cols w:space="720"/>
          <w:titlePg/>
          <w:docGrid w:linePitch="360"/>
        </w:sectPr>
      </w:pPr>
      <w:r w:rsidRPr="00A2620E">
        <w:rPr>
          <w:color w:val="000000"/>
        </w:rPr>
        <w:t xml:space="preserve">The costs to the government have not changed </w:t>
      </w:r>
      <w:r w:rsidRPr="00A2620E">
        <w:rPr>
          <w:color w:val="000000"/>
        </w:rPr>
        <w:t>as a result of</w:t>
      </w:r>
      <w:r w:rsidRPr="00A2620E">
        <w:rPr>
          <w:color w:val="000000"/>
        </w:rPr>
        <w:t xml:space="preserve"> this amendment, nor has the projected respondent burden. </w:t>
      </w:r>
      <w:r w:rsidRPr="00A2620E" w:rsidR="00F1440E">
        <w:rPr>
          <w:color w:val="000000"/>
        </w:rPr>
        <w:t>All changes to the materials that are part of this submission are detailed below with new additions</w:t>
      </w:r>
      <w:r w:rsidRPr="00A2620E" w:rsidR="001D0BEE">
        <w:rPr>
          <w:color w:val="000000"/>
        </w:rPr>
        <w:t xml:space="preserve"> and redactions</w:t>
      </w:r>
      <w:r w:rsidRPr="00A2620E" w:rsidR="00F1440E">
        <w:rPr>
          <w:color w:val="000000"/>
        </w:rPr>
        <w:t xml:space="preserve"> show</w:t>
      </w:r>
      <w:r w:rsidRPr="00A2620E" w:rsidR="001D0BEE">
        <w:rPr>
          <w:color w:val="000000"/>
        </w:rPr>
        <w:t>n</w:t>
      </w:r>
      <w:r w:rsidRPr="00A2620E" w:rsidR="00F1440E">
        <w:rPr>
          <w:color w:val="000000"/>
        </w:rPr>
        <w:t xml:space="preserve"> in </w:t>
      </w:r>
      <w:r w:rsidRPr="00A2620E" w:rsidR="00F1440E">
        <w:rPr>
          <w:color w:val="FF0000"/>
        </w:rPr>
        <w:t>red</w:t>
      </w:r>
      <w:r w:rsidRPr="00A2620E" w:rsidR="00F1440E">
        <w:rPr>
          <w:color w:val="000000"/>
        </w:rPr>
        <w:t>.</w:t>
      </w:r>
      <w:r w:rsidRPr="00A2620E" w:rsidR="00DD1C23">
        <w:rPr>
          <w:color w:val="000000"/>
        </w:rPr>
        <w:t xml:space="preserve"> Changes to formatting (ex., bolding a word that was previously not bolded) are noted in </w:t>
      </w:r>
      <w:r w:rsidRPr="00A2620E" w:rsidR="00DD1C23">
        <w:rPr>
          <w:color w:val="00B050"/>
        </w:rPr>
        <w:t>green</w:t>
      </w:r>
      <w:r w:rsidR="00B819A6">
        <w:rPr>
          <w:color w:val="00B050"/>
        </w:rPr>
        <w:t>.</w:t>
      </w:r>
    </w:p>
    <w:p w:rsidR="00F42807" w:rsidP="00F42807" w14:paraId="68D19943" w14:textId="0EC225CD">
      <w:pPr>
        <w:pStyle w:val="Heading1"/>
        <w:rPr>
          <w:sz w:val="26"/>
          <w:szCs w:val="26"/>
        </w:rPr>
      </w:pPr>
      <w:r w:rsidRPr="00F42807">
        <w:rPr>
          <w:sz w:val="26"/>
          <w:szCs w:val="26"/>
        </w:rPr>
        <w:t xml:space="preserve">Changes to </w:t>
      </w:r>
      <w:bookmarkStart w:id="1" w:name="_Toc45701387"/>
      <w:bookmarkStart w:id="2" w:name="_Toc411895532"/>
      <w:bookmarkStart w:id="3" w:name="_Toc80711841"/>
      <w:bookmarkStart w:id="4" w:name="_Hlk81993123"/>
      <w:bookmarkStart w:id="5" w:name="_Toc88127551"/>
      <w:bookmarkStart w:id="6" w:name="_Hlk88128087"/>
      <w:r w:rsidR="00F1440E">
        <w:rPr>
          <w:sz w:val="26"/>
          <w:szCs w:val="26"/>
        </w:rPr>
        <w:t xml:space="preserve">Appendix </w:t>
      </w:r>
      <w:r w:rsidR="0053362C">
        <w:rPr>
          <w:sz w:val="26"/>
          <w:szCs w:val="26"/>
        </w:rPr>
        <w:t>C</w:t>
      </w:r>
      <w:r w:rsidR="009975D1">
        <w:rPr>
          <w:sz w:val="26"/>
          <w:szCs w:val="26"/>
        </w:rPr>
        <w:t>3</w:t>
      </w:r>
    </w:p>
    <w:p w:rsidR="00343508" w:rsidP="00F42807" w14:paraId="242972A8" w14:textId="16D47AC1">
      <w:pPr>
        <w:pStyle w:val="Heading1"/>
        <w:rPr>
          <w:sz w:val="22"/>
          <w:szCs w:val="22"/>
        </w:rPr>
      </w:pPr>
      <w:r>
        <w:rPr>
          <w:sz w:val="22"/>
          <w:szCs w:val="22"/>
        </w:rPr>
        <w:t>Additions and Deletions</w:t>
      </w:r>
      <w:r w:rsidRPr="00F42807" w:rsidR="00DC461B">
        <w:rPr>
          <w:sz w:val="22"/>
          <w:szCs w:val="22"/>
        </w:rPr>
        <w:t xml:space="preserve"> to </w:t>
      </w:r>
      <w:r w:rsidR="00C5772E">
        <w:rPr>
          <w:sz w:val="22"/>
          <w:szCs w:val="22"/>
        </w:rPr>
        <w:t xml:space="preserve">Appendix </w:t>
      </w:r>
      <w:r w:rsidR="0053362C">
        <w:rPr>
          <w:sz w:val="22"/>
          <w:szCs w:val="22"/>
        </w:rPr>
        <w:t>C</w:t>
      </w:r>
      <w:r w:rsidR="009975D1">
        <w:rPr>
          <w:sz w:val="22"/>
          <w:szCs w:val="22"/>
        </w:rPr>
        <w:t>3</w:t>
      </w:r>
      <w:r w:rsidRPr="00F42807" w:rsidR="00D41727">
        <w:rPr>
          <w:sz w:val="22"/>
          <w:szCs w:val="22"/>
        </w:rPr>
        <w:t xml:space="preserve"> </w:t>
      </w:r>
    </w:p>
    <w:p w:rsidR="00F16933" w:rsidRPr="00F16933" w:rsidP="00F16933" w14:paraId="6D0DCDAE" w14:textId="77777777">
      <w:pPr>
        <w:pBdr>
          <w:bottom w:val="single" w:sz="12" w:space="1" w:color="auto"/>
        </w:pBdr>
        <w:contextualSpacing/>
        <w:outlineLvl w:val="0"/>
        <w:rPr>
          <w:rFonts w:eastAsiaTheme="majorEastAsia"/>
          <w:b/>
          <w:color w:val="1F497D" w:themeColor="text2"/>
          <w:spacing w:val="-10"/>
          <w:kern w:val="28"/>
          <w:sz w:val="40"/>
          <w:szCs w:val="40"/>
        </w:rPr>
      </w:pPr>
      <w:bookmarkStart w:id="7" w:name="_Toc144137399"/>
      <w:bookmarkStart w:id="8" w:name="_Toc146275860"/>
      <w:bookmarkStart w:id="9" w:name="_Toc147239329"/>
      <w:r w:rsidRPr="00F16933">
        <w:rPr>
          <w:rFonts w:eastAsiaTheme="majorEastAsia"/>
          <w:b/>
          <w:color w:val="1F497D" w:themeColor="text2"/>
          <w:spacing w:val="-10"/>
          <w:kern w:val="28"/>
          <w:sz w:val="40"/>
          <w:szCs w:val="40"/>
        </w:rPr>
        <w:t>School Pulse Modules by Month</w:t>
      </w:r>
      <w:bookmarkEnd w:id="7"/>
      <w:bookmarkEnd w:id="8"/>
      <w:bookmarkEnd w:id="9"/>
    </w:p>
    <w:tbl>
      <w:tblPr>
        <w:tblW w:w="11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3"/>
        <w:gridCol w:w="1281"/>
        <w:gridCol w:w="2538"/>
        <w:gridCol w:w="2291"/>
        <w:gridCol w:w="2327"/>
        <w:gridCol w:w="2325"/>
      </w:tblGrid>
      <w:tr w14:paraId="4A0E1806" w14:textId="77777777" w:rsidTr="00F16933">
        <w:tblPrEx>
          <w:tblW w:w="11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65"/>
        </w:trPr>
        <w:tc>
          <w:tcPr>
            <w:tcW w:w="1914"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rsidR="00F16933" w:rsidRPr="00F16933" w:rsidP="008879AF" w14:paraId="45988E10" w14:textId="77777777">
            <w:pPr>
              <w:jc w:val="center"/>
              <w:rPr>
                <w:b/>
                <w:bCs/>
                <w:color w:val="000000"/>
                <w:sz w:val="20"/>
                <w:szCs w:val="20"/>
              </w:rPr>
            </w:pPr>
            <w:r w:rsidRPr="00F16933">
              <w:rPr>
                <w:b/>
                <w:bCs/>
                <w:color w:val="000000"/>
                <w:sz w:val="20"/>
                <w:szCs w:val="20"/>
              </w:rPr>
              <w:t>Monthly Collection</w:t>
            </w:r>
          </w:p>
        </w:tc>
        <w:tc>
          <w:tcPr>
            <w:tcW w:w="7155"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rsidR="00F16933" w:rsidRPr="00F16933" w:rsidP="008879AF" w14:paraId="088ECD6A" w14:textId="77777777">
            <w:pPr>
              <w:jc w:val="center"/>
              <w:rPr>
                <w:b/>
                <w:bCs/>
                <w:color w:val="000000"/>
                <w:sz w:val="20"/>
                <w:szCs w:val="20"/>
              </w:rPr>
            </w:pPr>
            <w:r w:rsidRPr="00F16933">
              <w:rPr>
                <w:b/>
                <w:bCs/>
                <w:color w:val="000000"/>
                <w:sz w:val="20"/>
                <w:szCs w:val="20"/>
              </w:rPr>
              <w:t>Modules</w:t>
            </w:r>
          </w:p>
        </w:tc>
        <w:tc>
          <w:tcPr>
            <w:tcW w:w="232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F16933" w:rsidRPr="00F16933" w:rsidP="008879AF" w14:paraId="696B0790" w14:textId="77777777">
            <w:pPr>
              <w:jc w:val="center"/>
              <w:rPr>
                <w:b/>
                <w:bCs/>
                <w:color w:val="000000"/>
                <w:sz w:val="20"/>
                <w:szCs w:val="20"/>
              </w:rPr>
            </w:pPr>
          </w:p>
        </w:tc>
      </w:tr>
      <w:tr w14:paraId="58211287" w14:textId="77777777" w:rsidTr="00F16933">
        <w:tblPrEx>
          <w:tblW w:w="11395" w:type="dxa"/>
          <w:tblLook w:val="04A0"/>
        </w:tblPrEx>
        <w:trPr>
          <w:trHeight w:val="465"/>
        </w:trPr>
        <w:tc>
          <w:tcPr>
            <w:tcW w:w="633"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F16933" w:rsidRPr="00F16933" w:rsidP="008879AF" w14:paraId="19BC698F" w14:textId="77777777">
            <w:pPr>
              <w:jc w:val="center"/>
              <w:rPr>
                <w:color w:val="000000"/>
                <w:sz w:val="20"/>
                <w:szCs w:val="20"/>
              </w:rPr>
            </w:pPr>
            <w:r w:rsidRPr="00F16933">
              <w:rPr>
                <w:color w:val="000000"/>
                <w:sz w:val="20"/>
                <w:szCs w:val="20"/>
              </w:rPr>
              <w:t>2023</w:t>
            </w:r>
          </w:p>
        </w:tc>
        <w:tc>
          <w:tcPr>
            <w:tcW w:w="128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F16933" w:rsidRPr="00F16933" w:rsidP="008879AF" w14:paraId="6C2A6272" w14:textId="77777777">
            <w:pPr>
              <w:rPr>
                <w:color w:val="000000"/>
                <w:sz w:val="20"/>
                <w:szCs w:val="20"/>
              </w:rPr>
            </w:pPr>
            <w:r w:rsidRPr="00F16933">
              <w:rPr>
                <w:color w:val="000000"/>
                <w:sz w:val="20"/>
                <w:szCs w:val="20"/>
              </w:rPr>
              <w:t>August</w:t>
            </w:r>
          </w:p>
        </w:tc>
        <w:tc>
          <w:tcPr>
            <w:tcW w:w="253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16933" w:rsidRPr="00F16933" w:rsidP="008879AF" w14:paraId="310FA4E7" w14:textId="77777777">
            <w:pPr>
              <w:rPr>
                <w:color w:val="000000"/>
                <w:sz w:val="20"/>
                <w:szCs w:val="20"/>
              </w:rPr>
            </w:pPr>
            <w:r w:rsidRPr="00F16933">
              <w:rPr>
                <w:color w:val="000000"/>
                <w:sz w:val="20"/>
                <w:szCs w:val="20"/>
              </w:rPr>
              <w:t xml:space="preserve">Staffing </w:t>
            </w:r>
          </w:p>
          <w:p w:rsidR="00F16933" w:rsidRPr="00F16933" w:rsidP="008879AF" w14:paraId="40360490" w14:textId="77777777">
            <w:pPr>
              <w:rPr>
                <w:color w:val="000000"/>
                <w:sz w:val="20"/>
                <w:szCs w:val="20"/>
              </w:rPr>
            </w:pPr>
            <w:r w:rsidRPr="00F16933">
              <w:rPr>
                <w:color w:val="000000"/>
                <w:sz w:val="20"/>
                <w:szCs w:val="20"/>
              </w:rPr>
              <w:t>(Summer Hiring Cycle &amp; Challenges)</w:t>
            </w:r>
          </w:p>
        </w:tc>
        <w:tc>
          <w:tcPr>
            <w:tcW w:w="229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16933" w:rsidRPr="00F16933" w:rsidP="008879AF" w14:paraId="7359EF90" w14:textId="77777777">
            <w:pPr>
              <w:rPr>
                <w:color w:val="000000"/>
                <w:sz w:val="20"/>
                <w:szCs w:val="20"/>
              </w:rPr>
            </w:pPr>
            <w:r w:rsidRPr="00F16933">
              <w:rPr>
                <w:color w:val="000000"/>
                <w:sz w:val="20"/>
                <w:szCs w:val="20"/>
              </w:rPr>
              <w:t>Internet &amp; Technology</w:t>
            </w:r>
          </w:p>
        </w:tc>
        <w:tc>
          <w:tcPr>
            <w:tcW w:w="232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16933" w:rsidRPr="00F16933" w:rsidP="008879AF" w14:paraId="5C484CB0" w14:textId="77777777">
            <w:pPr>
              <w:rPr>
                <w:color w:val="000000"/>
                <w:sz w:val="20"/>
                <w:szCs w:val="20"/>
              </w:rPr>
            </w:pPr>
            <w:r w:rsidRPr="00F16933">
              <w:rPr>
                <w:color w:val="000000"/>
                <w:sz w:val="20"/>
                <w:szCs w:val="20"/>
              </w:rPr>
              <w:t>Community Collaboration</w:t>
            </w:r>
          </w:p>
        </w:tc>
        <w:tc>
          <w:tcPr>
            <w:tcW w:w="2325" w:type="dxa"/>
            <w:tcBorders>
              <w:top w:val="single" w:sz="8" w:space="0" w:color="auto"/>
              <w:left w:val="single" w:sz="8" w:space="0" w:color="auto"/>
              <w:bottom w:val="single" w:sz="8" w:space="0" w:color="auto"/>
              <w:right w:val="single" w:sz="8" w:space="0" w:color="auto"/>
            </w:tcBorders>
          </w:tcPr>
          <w:p w:rsidR="00F16933" w:rsidRPr="00F16933" w:rsidP="008879AF" w14:paraId="5CB2F2FF" w14:textId="77777777">
            <w:pPr>
              <w:rPr>
                <w:color w:val="000000"/>
                <w:sz w:val="20"/>
                <w:szCs w:val="20"/>
              </w:rPr>
            </w:pPr>
          </w:p>
        </w:tc>
      </w:tr>
      <w:tr w14:paraId="279833BB" w14:textId="77777777" w:rsidTr="00F16933">
        <w:tblPrEx>
          <w:tblW w:w="11395" w:type="dxa"/>
          <w:tblLook w:val="04A0"/>
        </w:tblPrEx>
        <w:trPr>
          <w:trHeight w:val="449"/>
        </w:trPr>
        <w:tc>
          <w:tcPr>
            <w:tcW w:w="633"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F16933" w:rsidRPr="00F16933" w:rsidP="008879AF" w14:paraId="07D0A27B" w14:textId="77777777">
            <w:pPr>
              <w:rPr>
                <w:color w:val="000000"/>
                <w:sz w:val="20"/>
                <w:szCs w:val="20"/>
              </w:rPr>
            </w:pPr>
          </w:p>
        </w:tc>
        <w:tc>
          <w:tcPr>
            <w:tcW w:w="128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F16933" w:rsidRPr="00F16933" w:rsidP="008879AF" w14:paraId="69F60F90" w14:textId="77777777">
            <w:pPr>
              <w:rPr>
                <w:color w:val="000000"/>
                <w:sz w:val="20"/>
                <w:szCs w:val="20"/>
              </w:rPr>
            </w:pPr>
            <w:r w:rsidRPr="00F16933">
              <w:rPr>
                <w:color w:val="000000"/>
                <w:sz w:val="20"/>
                <w:szCs w:val="20"/>
              </w:rPr>
              <w:t>September</w:t>
            </w:r>
          </w:p>
        </w:tc>
        <w:tc>
          <w:tcPr>
            <w:tcW w:w="253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16933" w:rsidRPr="00F16933" w:rsidP="008879AF" w14:paraId="1FC00113" w14:textId="77777777">
            <w:pPr>
              <w:rPr>
                <w:color w:val="000000"/>
                <w:sz w:val="20"/>
                <w:szCs w:val="20"/>
              </w:rPr>
            </w:pPr>
            <w:r w:rsidRPr="00F16933">
              <w:rPr>
                <w:color w:val="000000"/>
                <w:sz w:val="20"/>
                <w:szCs w:val="20"/>
              </w:rPr>
              <w:t>After-School Programs</w:t>
            </w:r>
          </w:p>
        </w:tc>
        <w:tc>
          <w:tcPr>
            <w:tcW w:w="229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16933" w:rsidRPr="00F16933" w:rsidP="008879AF" w14:paraId="23F5EFC0" w14:textId="77777777">
            <w:pPr>
              <w:rPr>
                <w:color w:val="000000"/>
                <w:sz w:val="20"/>
                <w:szCs w:val="20"/>
              </w:rPr>
            </w:pPr>
            <w:r w:rsidRPr="00F16933">
              <w:rPr>
                <w:color w:val="000000"/>
                <w:sz w:val="20"/>
                <w:szCs w:val="20"/>
              </w:rPr>
              <w:t>Summer Programs</w:t>
            </w:r>
          </w:p>
        </w:tc>
        <w:tc>
          <w:tcPr>
            <w:tcW w:w="232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16933" w:rsidRPr="00F16933" w:rsidP="008879AF" w14:paraId="2CFB54EB" w14:textId="77777777">
            <w:pPr>
              <w:rPr>
                <w:color w:val="000000"/>
                <w:sz w:val="20"/>
                <w:szCs w:val="20"/>
              </w:rPr>
            </w:pPr>
          </w:p>
        </w:tc>
        <w:tc>
          <w:tcPr>
            <w:tcW w:w="2325" w:type="dxa"/>
            <w:tcBorders>
              <w:top w:val="single" w:sz="8" w:space="0" w:color="auto"/>
              <w:left w:val="single" w:sz="8" w:space="0" w:color="auto"/>
              <w:bottom w:val="single" w:sz="8" w:space="0" w:color="auto"/>
              <w:right w:val="single" w:sz="8" w:space="0" w:color="auto"/>
            </w:tcBorders>
          </w:tcPr>
          <w:p w:rsidR="00F16933" w:rsidRPr="00F16933" w:rsidP="008879AF" w14:paraId="40F58FBE" w14:textId="77777777">
            <w:pPr>
              <w:rPr>
                <w:color w:val="000000"/>
                <w:sz w:val="20"/>
                <w:szCs w:val="20"/>
              </w:rPr>
            </w:pPr>
          </w:p>
        </w:tc>
      </w:tr>
      <w:tr w14:paraId="54C4FCCD" w14:textId="77777777" w:rsidTr="00F16933">
        <w:tblPrEx>
          <w:tblW w:w="11395" w:type="dxa"/>
          <w:tblLook w:val="04A0"/>
        </w:tblPrEx>
        <w:trPr>
          <w:trHeight w:val="449"/>
        </w:trPr>
        <w:tc>
          <w:tcPr>
            <w:tcW w:w="633"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F16933" w:rsidRPr="00F16933" w:rsidP="008879AF" w14:paraId="15056042" w14:textId="77777777">
            <w:pPr>
              <w:rPr>
                <w:color w:val="000000"/>
                <w:sz w:val="20"/>
                <w:szCs w:val="20"/>
              </w:rPr>
            </w:pPr>
          </w:p>
        </w:tc>
        <w:tc>
          <w:tcPr>
            <w:tcW w:w="128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F16933" w:rsidRPr="00F16933" w:rsidP="008879AF" w14:paraId="0A4A76DB" w14:textId="77777777">
            <w:pPr>
              <w:rPr>
                <w:color w:val="000000"/>
                <w:sz w:val="20"/>
                <w:szCs w:val="20"/>
              </w:rPr>
            </w:pPr>
            <w:r w:rsidRPr="00F16933">
              <w:rPr>
                <w:color w:val="000000"/>
                <w:sz w:val="20"/>
                <w:szCs w:val="20"/>
              </w:rPr>
              <w:t>October</w:t>
            </w:r>
          </w:p>
        </w:tc>
        <w:tc>
          <w:tcPr>
            <w:tcW w:w="253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16933" w:rsidRPr="00F16933" w:rsidP="008879AF" w14:paraId="65BE6FD8" w14:textId="77777777">
            <w:pPr>
              <w:rPr>
                <w:color w:val="000000"/>
                <w:sz w:val="20"/>
                <w:szCs w:val="20"/>
              </w:rPr>
            </w:pPr>
            <w:r w:rsidRPr="00F16933">
              <w:rPr>
                <w:color w:val="000000"/>
                <w:sz w:val="20"/>
                <w:szCs w:val="20"/>
              </w:rPr>
              <w:t xml:space="preserve">Staffing </w:t>
            </w:r>
          </w:p>
          <w:p w:rsidR="00F16933" w:rsidRPr="00F16933" w:rsidP="008879AF" w14:paraId="55D5ABD3" w14:textId="77777777">
            <w:pPr>
              <w:rPr>
                <w:color w:val="000000"/>
                <w:sz w:val="20"/>
                <w:szCs w:val="20"/>
              </w:rPr>
            </w:pPr>
            <w:r w:rsidRPr="00F16933">
              <w:rPr>
                <w:color w:val="000000"/>
                <w:sz w:val="20"/>
                <w:szCs w:val="20"/>
              </w:rPr>
              <w:t>(Current Vacancies &amp; Challenges)</w:t>
            </w:r>
          </w:p>
        </w:tc>
        <w:tc>
          <w:tcPr>
            <w:tcW w:w="229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16933" w:rsidRPr="00F16933" w:rsidP="008879AF" w14:paraId="012DAF3F" w14:textId="77777777">
            <w:pPr>
              <w:rPr>
                <w:color w:val="000000"/>
                <w:sz w:val="20"/>
                <w:szCs w:val="20"/>
              </w:rPr>
            </w:pPr>
            <w:r w:rsidRPr="00F16933">
              <w:rPr>
                <w:color w:val="000000"/>
                <w:sz w:val="20"/>
                <w:szCs w:val="20"/>
              </w:rPr>
              <w:t>Tutoring</w:t>
            </w:r>
          </w:p>
        </w:tc>
        <w:tc>
          <w:tcPr>
            <w:tcW w:w="232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16933" w:rsidRPr="00F16933" w:rsidP="008879AF" w14:paraId="50A8C573" w14:textId="77777777">
            <w:pPr>
              <w:rPr>
                <w:color w:val="000000"/>
                <w:sz w:val="20"/>
                <w:szCs w:val="20"/>
              </w:rPr>
            </w:pPr>
          </w:p>
        </w:tc>
        <w:tc>
          <w:tcPr>
            <w:tcW w:w="2325" w:type="dxa"/>
            <w:tcBorders>
              <w:top w:val="single" w:sz="8" w:space="0" w:color="auto"/>
              <w:left w:val="single" w:sz="8" w:space="0" w:color="auto"/>
              <w:bottom w:val="single" w:sz="8" w:space="0" w:color="auto"/>
              <w:right w:val="single" w:sz="8" w:space="0" w:color="auto"/>
            </w:tcBorders>
          </w:tcPr>
          <w:p w:rsidR="00F16933" w:rsidRPr="00F16933" w:rsidP="008879AF" w14:paraId="75ABA424" w14:textId="77777777">
            <w:pPr>
              <w:rPr>
                <w:color w:val="000000"/>
                <w:sz w:val="20"/>
                <w:szCs w:val="20"/>
              </w:rPr>
            </w:pPr>
          </w:p>
        </w:tc>
      </w:tr>
      <w:tr w14:paraId="045C6837" w14:textId="77777777" w:rsidTr="00F16933">
        <w:tblPrEx>
          <w:tblW w:w="11395" w:type="dxa"/>
          <w:tblLook w:val="04A0"/>
        </w:tblPrEx>
        <w:trPr>
          <w:trHeight w:val="449"/>
        </w:trPr>
        <w:tc>
          <w:tcPr>
            <w:tcW w:w="633"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F16933" w:rsidRPr="00F16933" w:rsidP="008879AF" w14:paraId="24232AE7" w14:textId="77777777">
            <w:pPr>
              <w:rPr>
                <w:color w:val="000000"/>
                <w:sz w:val="20"/>
                <w:szCs w:val="20"/>
              </w:rPr>
            </w:pPr>
          </w:p>
        </w:tc>
        <w:tc>
          <w:tcPr>
            <w:tcW w:w="128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F16933" w:rsidRPr="00F16933" w:rsidP="008879AF" w14:paraId="74319F01" w14:textId="77777777">
            <w:pPr>
              <w:rPr>
                <w:color w:val="000000"/>
                <w:sz w:val="20"/>
                <w:szCs w:val="20"/>
              </w:rPr>
            </w:pPr>
            <w:r w:rsidRPr="00F16933">
              <w:rPr>
                <w:color w:val="000000"/>
                <w:sz w:val="20"/>
                <w:szCs w:val="20"/>
              </w:rPr>
              <w:t>November</w:t>
            </w:r>
          </w:p>
        </w:tc>
        <w:tc>
          <w:tcPr>
            <w:tcW w:w="253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16933" w:rsidRPr="00F16933" w:rsidP="008879AF" w14:paraId="2EADE752" w14:textId="77777777">
            <w:pPr>
              <w:rPr>
                <w:color w:val="000000"/>
                <w:sz w:val="20"/>
                <w:szCs w:val="20"/>
              </w:rPr>
            </w:pPr>
            <w:r w:rsidRPr="00F16933">
              <w:rPr>
                <w:color w:val="000000"/>
                <w:sz w:val="20"/>
                <w:szCs w:val="20"/>
              </w:rPr>
              <w:t>School Improvement</w:t>
            </w:r>
          </w:p>
        </w:tc>
        <w:tc>
          <w:tcPr>
            <w:tcW w:w="229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16933" w:rsidRPr="00F16933" w:rsidP="008879AF" w14:paraId="608FF54D" w14:textId="77777777">
            <w:pPr>
              <w:rPr>
                <w:color w:val="000000"/>
                <w:sz w:val="20"/>
                <w:szCs w:val="20"/>
              </w:rPr>
            </w:pPr>
            <w:r w:rsidRPr="00F16933">
              <w:rPr>
                <w:color w:val="000000"/>
                <w:sz w:val="20"/>
                <w:szCs w:val="20"/>
              </w:rPr>
              <w:t>Food Services &amp; Supply Chains</w:t>
            </w:r>
          </w:p>
        </w:tc>
        <w:tc>
          <w:tcPr>
            <w:tcW w:w="232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16933" w:rsidRPr="00F16933" w:rsidP="008879AF" w14:paraId="0DC273E0" w14:textId="77777777">
            <w:pPr>
              <w:rPr>
                <w:color w:val="000000"/>
                <w:sz w:val="20"/>
                <w:szCs w:val="20"/>
              </w:rPr>
            </w:pPr>
            <w:r w:rsidRPr="00F16933">
              <w:rPr>
                <w:color w:val="000000"/>
                <w:sz w:val="20"/>
                <w:szCs w:val="20"/>
              </w:rPr>
              <w:t> Absenteeism</w:t>
            </w:r>
          </w:p>
        </w:tc>
        <w:tc>
          <w:tcPr>
            <w:tcW w:w="2325" w:type="dxa"/>
            <w:tcBorders>
              <w:top w:val="single" w:sz="8" w:space="0" w:color="auto"/>
              <w:left w:val="single" w:sz="8" w:space="0" w:color="auto"/>
              <w:bottom w:val="single" w:sz="8" w:space="0" w:color="auto"/>
              <w:right w:val="single" w:sz="8" w:space="0" w:color="auto"/>
            </w:tcBorders>
          </w:tcPr>
          <w:p w:rsidR="00F16933" w:rsidRPr="00F16933" w:rsidP="008879AF" w14:paraId="77E4173D" w14:textId="77777777">
            <w:pPr>
              <w:rPr>
                <w:i/>
                <w:iCs/>
                <w:color w:val="000000"/>
                <w:sz w:val="20"/>
                <w:szCs w:val="20"/>
              </w:rPr>
            </w:pPr>
          </w:p>
        </w:tc>
      </w:tr>
      <w:tr w14:paraId="7000503A" w14:textId="77777777" w:rsidTr="00F16933">
        <w:tblPrEx>
          <w:tblW w:w="11395" w:type="dxa"/>
          <w:tblLook w:val="04A0"/>
        </w:tblPrEx>
        <w:trPr>
          <w:trHeight w:val="465"/>
        </w:trPr>
        <w:tc>
          <w:tcPr>
            <w:tcW w:w="633"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F16933" w:rsidRPr="00F16933" w:rsidP="008879AF" w14:paraId="6816AC91" w14:textId="77777777">
            <w:pPr>
              <w:rPr>
                <w:color w:val="000000"/>
                <w:sz w:val="20"/>
                <w:szCs w:val="20"/>
              </w:rPr>
            </w:pPr>
          </w:p>
        </w:tc>
        <w:tc>
          <w:tcPr>
            <w:tcW w:w="128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F16933" w:rsidRPr="00F16933" w:rsidP="008879AF" w14:paraId="48E7256B" w14:textId="77777777">
            <w:pPr>
              <w:rPr>
                <w:color w:val="000000"/>
                <w:sz w:val="20"/>
                <w:szCs w:val="20"/>
              </w:rPr>
            </w:pPr>
            <w:r w:rsidRPr="00F16933">
              <w:rPr>
                <w:color w:val="000000"/>
                <w:sz w:val="20"/>
                <w:szCs w:val="20"/>
              </w:rPr>
              <w:t>December</w:t>
            </w:r>
          </w:p>
        </w:tc>
        <w:tc>
          <w:tcPr>
            <w:tcW w:w="253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16933" w:rsidRPr="00F16933" w:rsidP="008879AF" w14:paraId="6693658B" w14:textId="77777777">
            <w:pPr>
              <w:rPr>
                <w:color w:val="000000"/>
                <w:sz w:val="20"/>
                <w:szCs w:val="20"/>
              </w:rPr>
            </w:pPr>
            <w:r w:rsidRPr="00F16933">
              <w:rPr>
                <w:color w:val="000000"/>
                <w:sz w:val="20"/>
                <w:szCs w:val="20"/>
              </w:rPr>
              <w:t>Facilities</w:t>
            </w:r>
          </w:p>
        </w:tc>
        <w:tc>
          <w:tcPr>
            <w:tcW w:w="229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16933" w:rsidRPr="00F16933" w:rsidP="008879AF" w14:paraId="3FAB6003" w14:textId="77777777">
            <w:pPr>
              <w:rPr>
                <w:color w:val="000000"/>
                <w:sz w:val="20"/>
                <w:szCs w:val="20"/>
              </w:rPr>
            </w:pPr>
            <w:r w:rsidRPr="00F16933">
              <w:rPr>
                <w:color w:val="000000"/>
                <w:sz w:val="20"/>
                <w:szCs w:val="20"/>
              </w:rPr>
              <w:t xml:space="preserve">Learning Recovery </w:t>
            </w:r>
          </w:p>
          <w:p w:rsidR="00F16933" w:rsidRPr="00F16933" w:rsidP="008879AF" w14:paraId="2C8F16C0" w14:textId="77777777">
            <w:pPr>
              <w:rPr>
                <w:color w:val="000000"/>
                <w:sz w:val="20"/>
                <w:szCs w:val="20"/>
              </w:rPr>
            </w:pPr>
            <w:r w:rsidRPr="00F16933">
              <w:rPr>
                <w:color w:val="000000"/>
                <w:sz w:val="20"/>
                <w:szCs w:val="20"/>
              </w:rPr>
              <w:t>(Planning Time + Parent Engagement)</w:t>
            </w:r>
          </w:p>
        </w:tc>
        <w:tc>
          <w:tcPr>
            <w:tcW w:w="232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16933" w:rsidRPr="00F16933" w:rsidP="008879AF" w14:paraId="08689E6B" w14:textId="77777777">
            <w:pPr>
              <w:rPr>
                <w:color w:val="000000"/>
                <w:sz w:val="20"/>
                <w:szCs w:val="20"/>
              </w:rPr>
            </w:pPr>
            <w:r w:rsidRPr="00F16933">
              <w:rPr>
                <w:color w:val="000000"/>
                <w:sz w:val="20"/>
                <w:szCs w:val="20"/>
              </w:rPr>
              <w:t> </w:t>
            </w:r>
          </w:p>
        </w:tc>
        <w:tc>
          <w:tcPr>
            <w:tcW w:w="2325" w:type="dxa"/>
            <w:tcBorders>
              <w:top w:val="single" w:sz="8" w:space="0" w:color="auto"/>
              <w:left w:val="single" w:sz="8" w:space="0" w:color="auto"/>
              <w:bottom w:val="single" w:sz="8" w:space="0" w:color="auto"/>
              <w:right w:val="single" w:sz="8" w:space="0" w:color="auto"/>
            </w:tcBorders>
          </w:tcPr>
          <w:p w:rsidR="00F16933" w:rsidRPr="00F16933" w:rsidP="008879AF" w14:paraId="30921A1B" w14:textId="77777777">
            <w:pPr>
              <w:rPr>
                <w:color w:val="000000"/>
                <w:sz w:val="20"/>
                <w:szCs w:val="20"/>
              </w:rPr>
            </w:pPr>
          </w:p>
        </w:tc>
      </w:tr>
      <w:tr w14:paraId="4F59FB8B" w14:textId="77777777" w:rsidTr="00F16933">
        <w:tblPrEx>
          <w:tblW w:w="11395" w:type="dxa"/>
          <w:tblLook w:val="04A0"/>
        </w:tblPrEx>
        <w:trPr>
          <w:trHeight w:val="449"/>
        </w:trPr>
        <w:tc>
          <w:tcPr>
            <w:tcW w:w="633"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F16933" w:rsidRPr="00F16933" w:rsidP="008879AF" w14:paraId="5712B9C7" w14:textId="77777777">
            <w:pPr>
              <w:jc w:val="center"/>
              <w:rPr>
                <w:color w:val="000000"/>
                <w:sz w:val="20"/>
                <w:szCs w:val="20"/>
              </w:rPr>
            </w:pPr>
            <w:r w:rsidRPr="00F16933">
              <w:rPr>
                <w:color w:val="000000"/>
                <w:sz w:val="20"/>
                <w:szCs w:val="20"/>
              </w:rPr>
              <w:t>2024</w:t>
            </w:r>
          </w:p>
        </w:tc>
        <w:tc>
          <w:tcPr>
            <w:tcW w:w="128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F16933" w:rsidRPr="00F16933" w:rsidP="008879AF" w14:paraId="046DF91D" w14:textId="77777777">
            <w:pPr>
              <w:rPr>
                <w:color w:val="000000"/>
                <w:sz w:val="20"/>
                <w:szCs w:val="20"/>
              </w:rPr>
            </w:pPr>
            <w:r w:rsidRPr="00F16933">
              <w:rPr>
                <w:color w:val="000000"/>
                <w:sz w:val="20"/>
                <w:szCs w:val="20"/>
              </w:rPr>
              <w:t>January</w:t>
            </w:r>
          </w:p>
        </w:tc>
        <w:tc>
          <w:tcPr>
            <w:tcW w:w="253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16933" w:rsidRPr="00F16933" w:rsidP="008879AF" w14:paraId="09FA7DA5" w14:textId="77777777">
            <w:pPr>
              <w:rPr>
                <w:color w:val="000000"/>
                <w:sz w:val="20"/>
                <w:szCs w:val="20"/>
              </w:rPr>
            </w:pPr>
            <w:r w:rsidRPr="00F16933">
              <w:rPr>
                <w:color w:val="000000"/>
                <w:sz w:val="20"/>
                <w:szCs w:val="20"/>
              </w:rPr>
              <w:t>College and Career</w:t>
            </w:r>
          </w:p>
        </w:tc>
        <w:tc>
          <w:tcPr>
            <w:tcW w:w="229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16933" w:rsidRPr="00F16933" w:rsidP="008879AF" w14:paraId="69B2C794" w14:textId="77777777">
            <w:pPr>
              <w:rPr>
                <w:color w:val="000000"/>
                <w:sz w:val="20"/>
                <w:szCs w:val="20"/>
              </w:rPr>
            </w:pPr>
            <w:r w:rsidRPr="00F16933">
              <w:rPr>
                <w:color w:val="000000"/>
                <w:sz w:val="20"/>
                <w:szCs w:val="20"/>
              </w:rPr>
              <w:t>World Language Programs</w:t>
            </w:r>
          </w:p>
        </w:tc>
        <w:tc>
          <w:tcPr>
            <w:tcW w:w="232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16933" w:rsidRPr="00F16933" w:rsidP="008879AF" w14:paraId="0A9F7227" w14:textId="77777777">
            <w:pPr>
              <w:rPr>
                <w:color w:val="000000"/>
                <w:sz w:val="20"/>
                <w:szCs w:val="20"/>
              </w:rPr>
            </w:pPr>
            <w:r w:rsidRPr="00F16933">
              <w:rPr>
                <w:color w:val="000000"/>
                <w:sz w:val="20"/>
                <w:szCs w:val="20"/>
              </w:rPr>
              <w:t> Principal Autonomy</w:t>
            </w:r>
          </w:p>
        </w:tc>
        <w:tc>
          <w:tcPr>
            <w:tcW w:w="2325" w:type="dxa"/>
            <w:tcBorders>
              <w:top w:val="single" w:sz="8" w:space="0" w:color="auto"/>
              <w:left w:val="single" w:sz="8" w:space="0" w:color="auto"/>
              <w:bottom w:val="single" w:sz="8" w:space="0" w:color="auto"/>
              <w:right w:val="single" w:sz="8" w:space="0" w:color="auto"/>
            </w:tcBorders>
          </w:tcPr>
          <w:p w:rsidR="00F16933" w:rsidRPr="00F16933" w:rsidP="008879AF" w14:paraId="21EAFF89" w14:textId="77777777">
            <w:pPr>
              <w:rPr>
                <w:color w:val="000000"/>
                <w:sz w:val="20"/>
                <w:szCs w:val="20"/>
              </w:rPr>
            </w:pPr>
            <w:r w:rsidRPr="00F16933">
              <w:rPr>
                <w:color w:val="000000"/>
                <w:sz w:val="20"/>
                <w:szCs w:val="20"/>
              </w:rPr>
              <w:t>Crime and Safety (Security Officers and Staff Training)</w:t>
            </w:r>
          </w:p>
        </w:tc>
      </w:tr>
      <w:tr w14:paraId="76A2552B" w14:textId="77777777" w:rsidTr="00F16933">
        <w:tblPrEx>
          <w:tblW w:w="11395" w:type="dxa"/>
          <w:tblLook w:val="04A0"/>
        </w:tblPrEx>
        <w:trPr>
          <w:trHeight w:val="449"/>
        </w:trPr>
        <w:tc>
          <w:tcPr>
            <w:tcW w:w="633"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F16933" w:rsidRPr="00F16933" w:rsidP="008879AF" w14:paraId="4A13D5FE" w14:textId="77777777">
            <w:pPr>
              <w:rPr>
                <w:color w:val="000000"/>
                <w:sz w:val="20"/>
                <w:szCs w:val="20"/>
              </w:rPr>
            </w:pPr>
          </w:p>
        </w:tc>
        <w:tc>
          <w:tcPr>
            <w:tcW w:w="128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F16933" w:rsidRPr="00F16933" w:rsidP="008879AF" w14:paraId="76054A96" w14:textId="77777777">
            <w:pPr>
              <w:rPr>
                <w:color w:val="000000"/>
                <w:sz w:val="20"/>
                <w:szCs w:val="20"/>
              </w:rPr>
            </w:pPr>
            <w:r w:rsidRPr="00F16933">
              <w:rPr>
                <w:color w:val="000000"/>
                <w:sz w:val="20"/>
                <w:szCs w:val="20"/>
              </w:rPr>
              <w:t>February</w:t>
            </w:r>
          </w:p>
        </w:tc>
        <w:tc>
          <w:tcPr>
            <w:tcW w:w="253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16933" w:rsidRPr="00F16933" w:rsidP="008879AF" w14:paraId="440B4A1D" w14:textId="77777777">
            <w:pPr>
              <w:rPr>
                <w:color w:val="000000"/>
                <w:sz w:val="20"/>
                <w:szCs w:val="20"/>
              </w:rPr>
            </w:pPr>
            <w:r w:rsidRPr="00F16933">
              <w:rPr>
                <w:color w:val="000000"/>
                <w:sz w:val="20"/>
                <w:szCs w:val="20"/>
              </w:rPr>
              <w:t>Concerns</w:t>
            </w:r>
          </w:p>
        </w:tc>
        <w:tc>
          <w:tcPr>
            <w:tcW w:w="229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16933" w:rsidRPr="00F16933" w:rsidP="008879AF" w14:paraId="00270A7D" w14:textId="5E7A34F3">
            <w:pPr>
              <w:rPr>
                <w:color w:val="000000"/>
                <w:sz w:val="20"/>
                <w:szCs w:val="20"/>
              </w:rPr>
            </w:pPr>
            <w:r w:rsidRPr="00F16933">
              <w:rPr>
                <w:color w:val="000000"/>
                <w:sz w:val="20"/>
                <w:szCs w:val="20"/>
              </w:rPr>
              <w:t xml:space="preserve">Social and Emotional </w:t>
            </w:r>
            <w:r w:rsidRPr="00013886">
              <w:rPr>
                <w:sz w:val="20"/>
                <w:szCs w:val="20"/>
              </w:rPr>
              <w:t xml:space="preserve">Skills </w:t>
            </w:r>
          </w:p>
        </w:tc>
        <w:tc>
          <w:tcPr>
            <w:tcW w:w="232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16933" w:rsidRPr="00F16933" w:rsidP="008879AF" w14:paraId="74CA099D" w14:textId="77777777">
            <w:pPr>
              <w:rPr>
                <w:color w:val="000000"/>
                <w:sz w:val="20"/>
                <w:szCs w:val="20"/>
              </w:rPr>
            </w:pPr>
            <w:r w:rsidRPr="00F16933">
              <w:rPr>
                <w:color w:val="000000"/>
                <w:sz w:val="20"/>
                <w:szCs w:val="20"/>
              </w:rPr>
              <w:t>State Assessment Perceptions</w:t>
            </w:r>
          </w:p>
        </w:tc>
        <w:tc>
          <w:tcPr>
            <w:tcW w:w="2325" w:type="dxa"/>
            <w:tcBorders>
              <w:top w:val="single" w:sz="8" w:space="0" w:color="auto"/>
              <w:left w:val="single" w:sz="8" w:space="0" w:color="auto"/>
              <w:bottom w:val="single" w:sz="8" w:space="0" w:color="auto"/>
              <w:right w:val="single" w:sz="8" w:space="0" w:color="auto"/>
            </w:tcBorders>
          </w:tcPr>
          <w:p w:rsidR="00F16933" w:rsidRPr="00F16933" w:rsidP="008879AF" w14:paraId="05DFD2B0" w14:textId="77777777">
            <w:pPr>
              <w:rPr>
                <w:i/>
                <w:iCs/>
                <w:color w:val="000000"/>
                <w:sz w:val="20"/>
                <w:szCs w:val="20"/>
              </w:rPr>
            </w:pPr>
          </w:p>
        </w:tc>
      </w:tr>
      <w:tr w14:paraId="60E83653" w14:textId="77777777" w:rsidTr="00F16933">
        <w:tblPrEx>
          <w:tblW w:w="11395" w:type="dxa"/>
          <w:tblLook w:val="04A0"/>
        </w:tblPrEx>
        <w:trPr>
          <w:trHeight w:val="449"/>
        </w:trPr>
        <w:tc>
          <w:tcPr>
            <w:tcW w:w="633"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F16933" w:rsidRPr="00F16933" w:rsidP="008879AF" w14:paraId="4CAA4B68" w14:textId="77777777">
            <w:pPr>
              <w:rPr>
                <w:color w:val="000000"/>
                <w:sz w:val="20"/>
                <w:szCs w:val="20"/>
              </w:rPr>
            </w:pPr>
          </w:p>
        </w:tc>
        <w:tc>
          <w:tcPr>
            <w:tcW w:w="128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F16933" w:rsidRPr="00F16933" w:rsidP="008879AF" w14:paraId="3C1BA721" w14:textId="77777777">
            <w:pPr>
              <w:rPr>
                <w:color w:val="000000"/>
                <w:sz w:val="20"/>
                <w:szCs w:val="20"/>
              </w:rPr>
            </w:pPr>
            <w:r w:rsidRPr="00F16933">
              <w:rPr>
                <w:color w:val="000000"/>
                <w:sz w:val="20"/>
                <w:szCs w:val="20"/>
              </w:rPr>
              <w:t>March</w:t>
            </w:r>
          </w:p>
        </w:tc>
        <w:tc>
          <w:tcPr>
            <w:tcW w:w="253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16933" w:rsidRPr="00F16933" w:rsidP="008879AF" w14:paraId="0BE7685F" w14:textId="77777777">
            <w:pPr>
              <w:rPr>
                <w:color w:val="000000"/>
                <w:sz w:val="20"/>
                <w:szCs w:val="20"/>
              </w:rPr>
            </w:pPr>
            <w:r w:rsidRPr="00F16933">
              <w:rPr>
                <w:color w:val="000000"/>
                <w:sz w:val="20"/>
                <w:szCs w:val="20"/>
              </w:rPr>
              <w:t>Mental Health</w:t>
            </w:r>
          </w:p>
        </w:tc>
        <w:tc>
          <w:tcPr>
            <w:tcW w:w="229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16933" w:rsidRPr="00F16933" w:rsidP="008879AF" w14:paraId="479BADA6" w14:textId="77777777">
            <w:pPr>
              <w:rPr>
                <w:color w:val="000000"/>
                <w:sz w:val="20"/>
                <w:szCs w:val="20"/>
              </w:rPr>
            </w:pPr>
            <w:r w:rsidRPr="00F16933">
              <w:rPr>
                <w:color w:val="000000"/>
                <w:sz w:val="20"/>
                <w:szCs w:val="20"/>
              </w:rPr>
              <w:t xml:space="preserve">Staffing </w:t>
            </w:r>
          </w:p>
          <w:p w:rsidR="00F16933" w:rsidRPr="00F16933" w:rsidP="008879AF" w14:paraId="3A61886E" w14:textId="77777777">
            <w:pPr>
              <w:rPr>
                <w:color w:val="000000"/>
                <w:sz w:val="20"/>
                <w:szCs w:val="20"/>
              </w:rPr>
            </w:pPr>
            <w:r w:rsidRPr="00F16933">
              <w:rPr>
                <w:color w:val="000000"/>
                <w:sz w:val="20"/>
                <w:szCs w:val="20"/>
              </w:rPr>
              <w:t>(Upcoming Hiring Cycle)</w:t>
            </w:r>
          </w:p>
        </w:tc>
        <w:tc>
          <w:tcPr>
            <w:tcW w:w="232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16933" w:rsidRPr="00F16933" w:rsidP="008879AF" w14:paraId="4ABBB69B" w14:textId="77777777">
            <w:pPr>
              <w:rPr>
                <w:color w:val="000000"/>
                <w:sz w:val="20"/>
                <w:szCs w:val="20"/>
              </w:rPr>
            </w:pPr>
            <w:r w:rsidRPr="00F16933">
              <w:rPr>
                <w:color w:val="000000"/>
                <w:sz w:val="20"/>
                <w:szCs w:val="20"/>
              </w:rPr>
              <w:t>Traumatic Brain Injuries</w:t>
            </w:r>
          </w:p>
        </w:tc>
        <w:tc>
          <w:tcPr>
            <w:tcW w:w="2325" w:type="dxa"/>
            <w:tcBorders>
              <w:top w:val="single" w:sz="8" w:space="0" w:color="auto"/>
              <w:left w:val="single" w:sz="8" w:space="0" w:color="auto"/>
              <w:bottom w:val="single" w:sz="8" w:space="0" w:color="auto"/>
              <w:right w:val="single" w:sz="8" w:space="0" w:color="auto"/>
            </w:tcBorders>
          </w:tcPr>
          <w:p w:rsidR="00F16933" w:rsidRPr="00F16933" w:rsidP="008879AF" w14:paraId="1E593F90" w14:textId="77777777">
            <w:pPr>
              <w:rPr>
                <w:i/>
                <w:iCs/>
                <w:color w:val="000000"/>
                <w:sz w:val="20"/>
                <w:szCs w:val="20"/>
              </w:rPr>
            </w:pPr>
          </w:p>
        </w:tc>
      </w:tr>
      <w:tr w14:paraId="424465D4" w14:textId="77777777" w:rsidTr="00F16933">
        <w:tblPrEx>
          <w:tblW w:w="11395" w:type="dxa"/>
          <w:tblLook w:val="04A0"/>
        </w:tblPrEx>
        <w:trPr>
          <w:trHeight w:val="449"/>
        </w:trPr>
        <w:tc>
          <w:tcPr>
            <w:tcW w:w="633"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F16933" w:rsidRPr="00F16933" w:rsidP="008879AF" w14:paraId="47790523" w14:textId="77777777">
            <w:pPr>
              <w:rPr>
                <w:color w:val="000000"/>
                <w:sz w:val="20"/>
                <w:szCs w:val="20"/>
              </w:rPr>
            </w:pPr>
          </w:p>
        </w:tc>
        <w:tc>
          <w:tcPr>
            <w:tcW w:w="128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F16933" w:rsidRPr="00F16933" w:rsidP="008879AF" w14:paraId="08C6FAA4" w14:textId="77777777">
            <w:pPr>
              <w:rPr>
                <w:color w:val="000000"/>
                <w:sz w:val="20"/>
                <w:szCs w:val="20"/>
              </w:rPr>
            </w:pPr>
            <w:r w:rsidRPr="00F16933">
              <w:rPr>
                <w:color w:val="000000"/>
                <w:sz w:val="20"/>
                <w:szCs w:val="20"/>
              </w:rPr>
              <w:t>April</w:t>
            </w:r>
          </w:p>
        </w:tc>
        <w:tc>
          <w:tcPr>
            <w:tcW w:w="253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16933" w:rsidRPr="00F16933" w:rsidP="008879AF" w14:paraId="548A20C5" w14:textId="77777777">
            <w:pPr>
              <w:rPr>
                <w:color w:val="000000"/>
                <w:sz w:val="20"/>
                <w:szCs w:val="20"/>
              </w:rPr>
            </w:pPr>
            <w:r w:rsidRPr="00F16933">
              <w:rPr>
                <w:color w:val="000000"/>
                <w:sz w:val="20"/>
                <w:szCs w:val="20"/>
              </w:rPr>
              <w:t>Transportation</w:t>
            </w:r>
          </w:p>
        </w:tc>
        <w:tc>
          <w:tcPr>
            <w:tcW w:w="229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16933" w:rsidRPr="00F16933" w:rsidP="008879AF" w14:paraId="52181270" w14:textId="4C3C9587">
            <w:pPr>
              <w:rPr>
                <w:color w:val="000000"/>
                <w:sz w:val="20"/>
                <w:szCs w:val="20"/>
              </w:rPr>
            </w:pPr>
            <w:r w:rsidRPr="00F16933">
              <w:rPr>
                <w:color w:val="000000"/>
                <w:sz w:val="20"/>
                <w:szCs w:val="20"/>
              </w:rPr>
              <w:t>School Preparedness</w:t>
            </w:r>
            <w:r w:rsidR="00612222">
              <w:rPr>
                <w:color w:val="000000"/>
                <w:sz w:val="20"/>
                <w:szCs w:val="20"/>
              </w:rPr>
              <w:t xml:space="preserve"> </w:t>
            </w:r>
            <w:r w:rsidRPr="00612222" w:rsidR="00612222">
              <w:rPr>
                <w:color w:val="FF0000"/>
                <w:sz w:val="20"/>
                <w:szCs w:val="20"/>
              </w:rPr>
              <w:t>and Safety Procedures</w:t>
            </w:r>
          </w:p>
        </w:tc>
        <w:tc>
          <w:tcPr>
            <w:tcW w:w="232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16933" w:rsidRPr="00612222" w:rsidP="008879AF" w14:paraId="0088299C" w14:textId="77777777">
            <w:pPr>
              <w:rPr>
                <w:strike/>
                <w:color w:val="FF0000"/>
                <w:sz w:val="20"/>
                <w:szCs w:val="20"/>
              </w:rPr>
            </w:pPr>
            <w:r w:rsidRPr="00612222">
              <w:rPr>
                <w:strike/>
                <w:color w:val="FF0000"/>
                <w:sz w:val="20"/>
                <w:szCs w:val="20"/>
              </w:rPr>
              <w:t xml:space="preserve">Crime &amp; Safety </w:t>
            </w:r>
          </w:p>
          <w:p w:rsidR="00F16933" w:rsidRPr="00F16933" w:rsidP="008879AF" w14:paraId="02B0EDC3" w14:textId="77777777">
            <w:pPr>
              <w:rPr>
                <w:color w:val="000000"/>
                <w:sz w:val="20"/>
                <w:szCs w:val="20"/>
              </w:rPr>
            </w:pPr>
            <w:r w:rsidRPr="00612222">
              <w:rPr>
                <w:strike/>
                <w:color w:val="FF0000"/>
                <w:sz w:val="20"/>
                <w:szCs w:val="20"/>
              </w:rPr>
              <w:t>(Procedures)</w:t>
            </w:r>
          </w:p>
        </w:tc>
        <w:tc>
          <w:tcPr>
            <w:tcW w:w="2325" w:type="dxa"/>
            <w:tcBorders>
              <w:top w:val="single" w:sz="8" w:space="0" w:color="auto"/>
              <w:left w:val="single" w:sz="8" w:space="0" w:color="auto"/>
              <w:bottom w:val="single" w:sz="8" w:space="0" w:color="auto"/>
              <w:right w:val="single" w:sz="8" w:space="0" w:color="auto"/>
            </w:tcBorders>
          </w:tcPr>
          <w:p w:rsidR="00F16933" w:rsidRPr="00F16933" w:rsidP="008879AF" w14:paraId="589E0C22" w14:textId="77777777">
            <w:pPr>
              <w:rPr>
                <w:i/>
                <w:iCs/>
                <w:color w:val="000000"/>
                <w:sz w:val="20"/>
                <w:szCs w:val="20"/>
              </w:rPr>
            </w:pPr>
          </w:p>
        </w:tc>
      </w:tr>
      <w:tr w14:paraId="49DBCCE5" w14:textId="77777777" w:rsidTr="00F16933">
        <w:tblPrEx>
          <w:tblW w:w="11395" w:type="dxa"/>
          <w:tblLook w:val="04A0"/>
        </w:tblPrEx>
        <w:trPr>
          <w:trHeight w:val="449"/>
        </w:trPr>
        <w:tc>
          <w:tcPr>
            <w:tcW w:w="633"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F16933" w:rsidRPr="00F16933" w:rsidP="008879AF" w14:paraId="55034FB4" w14:textId="77777777">
            <w:pPr>
              <w:rPr>
                <w:color w:val="000000"/>
                <w:sz w:val="20"/>
                <w:szCs w:val="20"/>
              </w:rPr>
            </w:pPr>
          </w:p>
        </w:tc>
        <w:tc>
          <w:tcPr>
            <w:tcW w:w="128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F16933" w:rsidRPr="00F16933" w:rsidP="008879AF" w14:paraId="7B15967C" w14:textId="77777777">
            <w:pPr>
              <w:rPr>
                <w:color w:val="000000"/>
                <w:sz w:val="20"/>
                <w:szCs w:val="20"/>
              </w:rPr>
            </w:pPr>
            <w:r w:rsidRPr="00F16933">
              <w:rPr>
                <w:color w:val="000000"/>
                <w:sz w:val="20"/>
                <w:szCs w:val="20"/>
              </w:rPr>
              <w:t>May</w:t>
            </w:r>
          </w:p>
        </w:tc>
        <w:tc>
          <w:tcPr>
            <w:tcW w:w="253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16933" w:rsidRPr="00F16933" w:rsidP="008879AF" w14:paraId="063B1B0C" w14:textId="77777777">
            <w:pPr>
              <w:rPr>
                <w:i/>
                <w:iCs/>
                <w:color w:val="000000"/>
                <w:sz w:val="20"/>
                <w:szCs w:val="20"/>
              </w:rPr>
            </w:pPr>
            <w:r w:rsidRPr="00F16933">
              <w:rPr>
                <w:i/>
                <w:iCs/>
                <w:color w:val="000000"/>
                <w:sz w:val="20"/>
                <w:szCs w:val="20"/>
              </w:rPr>
              <w:t xml:space="preserve">Tutoring </w:t>
            </w:r>
          </w:p>
          <w:p w:rsidR="00F16933" w:rsidRPr="00F16933" w:rsidP="008879AF" w14:paraId="2489428D" w14:textId="77777777">
            <w:pPr>
              <w:rPr>
                <w:i/>
                <w:iCs/>
                <w:color w:val="000000"/>
                <w:sz w:val="20"/>
                <w:szCs w:val="20"/>
              </w:rPr>
            </w:pPr>
            <w:r w:rsidRPr="00F16933">
              <w:rPr>
                <w:i/>
                <w:iCs/>
                <w:color w:val="000000"/>
                <w:sz w:val="20"/>
                <w:szCs w:val="20"/>
              </w:rPr>
              <w:t>(Repeat of October – reduced set of items)</w:t>
            </w:r>
          </w:p>
        </w:tc>
        <w:tc>
          <w:tcPr>
            <w:tcW w:w="229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16933" w:rsidRPr="00F16933" w:rsidP="008879AF" w14:paraId="40CACEA0" w14:textId="77777777">
            <w:pPr>
              <w:rPr>
                <w:i/>
                <w:iCs/>
                <w:color w:val="000000"/>
                <w:sz w:val="20"/>
                <w:szCs w:val="20"/>
              </w:rPr>
            </w:pPr>
            <w:r w:rsidRPr="00F16933">
              <w:rPr>
                <w:i/>
                <w:iCs/>
                <w:color w:val="000000"/>
                <w:sz w:val="20"/>
                <w:szCs w:val="20"/>
              </w:rPr>
              <w:t>Student Behavior</w:t>
            </w:r>
          </w:p>
        </w:tc>
        <w:tc>
          <w:tcPr>
            <w:tcW w:w="232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16933" w:rsidRPr="00F16933" w:rsidP="008879AF" w14:paraId="3F659AD4" w14:textId="77777777">
            <w:pPr>
              <w:rPr>
                <w:i/>
                <w:iCs/>
                <w:color w:val="000000"/>
                <w:sz w:val="20"/>
                <w:szCs w:val="20"/>
              </w:rPr>
            </w:pPr>
            <w:r w:rsidRPr="00F16933">
              <w:rPr>
                <w:i/>
                <w:iCs/>
                <w:color w:val="000000"/>
                <w:sz w:val="20"/>
                <w:szCs w:val="20"/>
              </w:rPr>
              <w:t> </w:t>
            </w:r>
          </w:p>
        </w:tc>
        <w:tc>
          <w:tcPr>
            <w:tcW w:w="2325" w:type="dxa"/>
            <w:tcBorders>
              <w:top w:val="single" w:sz="8" w:space="0" w:color="auto"/>
              <w:left w:val="single" w:sz="8" w:space="0" w:color="auto"/>
              <w:bottom w:val="single" w:sz="8" w:space="0" w:color="auto"/>
              <w:right w:val="single" w:sz="8" w:space="0" w:color="auto"/>
            </w:tcBorders>
          </w:tcPr>
          <w:p w:rsidR="00F16933" w:rsidRPr="00F16933" w:rsidP="008879AF" w14:paraId="37F19487" w14:textId="77777777">
            <w:pPr>
              <w:rPr>
                <w:i/>
                <w:iCs/>
                <w:color w:val="000000"/>
                <w:sz w:val="20"/>
                <w:szCs w:val="20"/>
              </w:rPr>
            </w:pPr>
          </w:p>
        </w:tc>
      </w:tr>
      <w:tr w14:paraId="475C0EB0" w14:textId="77777777" w:rsidTr="00F53137">
        <w:tblPrEx>
          <w:tblW w:w="11395" w:type="dxa"/>
          <w:tblLook w:val="04A0"/>
        </w:tblPrEx>
        <w:trPr>
          <w:trHeight w:val="465"/>
        </w:trPr>
        <w:tc>
          <w:tcPr>
            <w:tcW w:w="633"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F16933" w:rsidRPr="00F16933" w:rsidP="008879AF" w14:paraId="10503C78" w14:textId="77777777">
            <w:pPr>
              <w:rPr>
                <w:color w:val="000000"/>
                <w:sz w:val="20"/>
                <w:szCs w:val="20"/>
              </w:rPr>
            </w:pPr>
          </w:p>
        </w:tc>
        <w:tc>
          <w:tcPr>
            <w:tcW w:w="128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F16933" w:rsidRPr="00F16933" w:rsidP="008879AF" w14:paraId="712C81CF" w14:textId="77777777">
            <w:pPr>
              <w:rPr>
                <w:color w:val="000000"/>
                <w:sz w:val="20"/>
                <w:szCs w:val="20"/>
              </w:rPr>
            </w:pPr>
            <w:r w:rsidRPr="00F16933">
              <w:rPr>
                <w:color w:val="000000"/>
                <w:sz w:val="20"/>
                <w:szCs w:val="20"/>
              </w:rPr>
              <w:t>June</w:t>
            </w:r>
          </w:p>
        </w:tc>
        <w:tc>
          <w:tcPr>
            <w:tcW w:w="253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16933" w:rsidRPr="00F16933" w:rsidP="008879AF" w14:paraId="537CE792" w14:textId="77777777">
            <w:pPr>
              <w:rPr>
                <w:i/>
                <w:iCs/>
                <w:color w:val="000000"/>
                <w:sz w:val="20"/>
                <w:szCs w:val="20"/>
              </w:rPr>
            </w:pPr>
            <w:r w:rsidRPr="00F16933">
              <w:rPr>
                <w:i/>
                <w:iCs/>
                <w:color w:val="000000"/>
                <w:sz w:val="20"/>
                <w:szCs w:val="20"/>
              </w:rPr>
              <w:t>Learning Recovery</w:t>
            </w:r>
          </w:p>
          <w:p w:rsidR="00F16933" w:rsidRPr="00F16933" w:rsidP="008879AF" w14:paraId="79CCB22A" w14:textId="77777777">
            <w:pPr>
              <w:rPr>
                <w:i/>
                <w:iCs/>
                <w:color w:val="000000"/>
                <w:sz w:val="20"/>
                <w:szCs w:val="20"/>
              </w:rPr>
            </w:pPr>
            <w:r w:rsidRPr="00F16933">
              <w:rPr>
                <w:i/>
                <w:iCs/>
                <w:color w:val="000000"/>
                <w:sz w:val="20"/>
                <w:szCs w:val="20"/>
              </w:rPr>
              <w:t>(Strategies)</w:t>
            </w:r>
          </w:p>
        </w:tc>
        <w:tc>
          <w:tcPr>
            <w:tcW w:w="229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16933" w:rsidRPr="00F16933" w:rsidP="008879AF" w14:paraId="3CDBE534" w14:textId="77777777">
            <w:pPr>
              <w:rPr>
                <w:i/>
                <w:iCs/>
                <w:color w:val="000000"/>
                <w:sz w:val="20"/>
                <w:szCs w:val="20"/>
              </w:rPr>
            </w:pPr>
            <w:r w:rsidRPr="00F16933">
              <w:rPr>
                <w:i/>
                <w:iCs/>
                <w:color w:val="000000"/>
                <w:sz w:val="20"/>
                <w:szCs w:val="20"/>
              </w:rPr>
              <w:t>Absenteeism</w:t>
            </w:r>
          </w:p>
        </w:tc>
        <w:tc>
          <w:tcPr>
            <w:tcW w:w="232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16933" w:rsidRPr="00F16933" w:rsidP="008879AF" w14:paraId="5AF4BDC0" w14:textId="77777777">
            <w:pPr>
              <w:rPr>
                <w:i/>
                <w:iCs/>
                <w:color w:val="000000"/>
                <w:sz w:val="20"/>
                <w:szCs w:val="20"/>
              </w:rPr>
            </w:pPr>
            <w:r w:rsidRPr="00F16933">
              <w:rPr>
                <w:i/>
                <w:iCs/>
                <w:color w:val="000000"/>
                <w:sz w:val="20"/>
                <w:szCs w:val="20"/>
              </w:rPr>
              <w:t>Learning Modes </w:t>
            </w:r>
          </w:p>
        </w:tc>
        <w:tc>
          <w:tcPr>
            <w:tcW w:w="2325" w:type="dxa"/>
            <w:tcBorders>
              <w:top w:val="single" w:sz="8" w:space="0" w:color="auto"/>
              <w:left w:val="single" w:sz="8" w:space="0" w:color="auto"/>
              <w:bottom w:val="single" w:sz="8" w:space="0" w:color="auto"/>
              <w:right w:val="single" w:sz="8" w:space="0" w:color="auto"/>
            </w:tcBorders>
            <w:vAlign w:val="center"/>
          </w:tcPr>
          <w:p w:rsidR="00F16933" w:rsidRPr="00F16933" w:rsidP="00F53137" w14:paraId="7A2061FD" w14:textId="6874CE4D">
            <w:pPr>
              <w:rPr>
                <w:i/>
                <w:iCs/>
                <w:color w:val="000000"/>
                <w:sz w:val="20"/>
                <w:szCs w:val="20"/>
              </w:rPr>
            </w:pPr>
          </w:p>
        </w:tc>
      </w:tr>
      <w:tr w14:paraId="0D87EEF5" w14:textId="77777777" w:rsidTr="00F16933">
        <w:tblPrEx>
          <w:tblW w:w="11395" w:type="dxa"/>
          <w:tblLook w:val="04A0"/>
        </w:tblPrEx>
        <w:trPr>
          <w:trHeight w:val="163"/>
        </w:trPr>
        <w:tc>
          <w:tcPr>
            <w:tcW w:w="9070" w:type="dxa"/>
            <w:gridSpan w:val="5"/>
            <w:tcBorders>
              <w:top w:val="single" w:sz="8" w:space="0" w:color="auto"/>
              <w:left w:val="nil"/>
              <w:bottom w:val="nil"/>
              <w:right w:val="nil"/>
            </w:tcBorders>
            <w:shd w:val="clear" w:color="auto" w:fill="auto"/>
          </w:tcPr>
          <w:p w:rsidR="00F16933" w:rsidRPr="00F16933" w:rsidP="008879AF" w14:paraId="31AC3F71" w14:textId="77777777">
            <w:pPr>
              <w:rPr>
                <w:i/>
                <w:iCs/>
                <w:color w:val="000000"/>
                <w:sz w:val="20"/>
                <w:szCs w:val="20"/>
              </w:rPr>
            </w:pPr>
            <w:r w:rsidRPr="00F16933">
              <w:rPr>
                <w:i/>
                <w:iCs/>
                <w:color w:val="000000"/>
                <w:sz w:val="20"/>
                <w:szCs w:val="20"/>
              </w:rPr>
              <w:t>Italicized modules</w:t>
            </w:r>
            <w:r w:rsidRPr="00F16933">
              <w:rPr>
                <w:color w:val="000000"/>
                <w:sz w:val="20"/>
                <w:szCs w:val="20"/>
              </w:rPr>
              <w:t xml:space="preserve"> are planned but subject to change; changes will appear in subsequent 30-day packages.</w:t>
            </w:r>
          </w:p>
        </w:tc>
        <w:tc>
          <w:tcPr>
            <w:tcW w:w="2325" w:type="dxa"/>
            <w:tcBorders>
              <w:top w:val="single" w:sz="8" w:space="0" w:color="auto"/>
              <w:left w:val="nil"/>
              <w:bottom w:val="nil"/>
              <w:right w:val="nil"/>
            </w:tcBorders>
          </w:tcPr>
          <w:p w:rsidR="00F16933" w:rsidRPr="00F16933" w:rsidP="008879AF" w14:paraId="380AB329" w14:textId="77777777">
            <w:pPr>
              <w:rPr>
                <w:i/>
                <w:iCs/>
                <w:color w:val="000000"/>
                <w:sz w:val="20"/>
                <w:szCs w:val="20"/>
              </w:rPr>
            </w:pPr>
          </w:p>
        </w:tc>
      </w:tr>
      <w:tr w14:paraId="7DA4FAA1" w14:textId="77777777" w:rsidTr="00F16933">
        <w:tblPrEx>
          <w:tblW w:w="11395" w:type="dxa"/>
          <w:tblLook w:val="04A0"/>
        </w:tblPrEx>
        <w:trPr>
          <w:trHeight w:val="105"/>
        </w:trPr>
        <w:tc>
          <w:tcPr>
            <w:tcW w:w="9070" w:type="dxa"/>
            <w:gridSpan w:val="5"/>
            <w:tcBorders>
              <w:top w:val="nil"/>
              <w:left w:val="nil"/>
              <w:bottom w:val="nil"/>
              <w:right w:val="nil"/>
            </w:tcBorders>
            <w:shd w:val="clear" w:color="auto" w:fill="auto"/>
          </w:tcPr>
          <w:p w:rsidR="00F16933" w:rsidRPr="00F16933" w:rsidP="008879AF" w14:paraId="32E6F649" w14:textId="77777777">
            <w:pPr>
              <w:rPr>
                <w:i/>
                <w:iCs/>
                <w:color w:val="000000"/>
                <w:sz w:val="20"/>
                <w:szCs w:val="20"/>
              </w:rPr>
            </w:pPr>
            <w:r w:rsidRPr="00F16933">
              <w:rPr>
                <w:color w:val="000000"/>
                <w:sz w:val="20"/>
                <w:szCs w:val="20"/>
              </w:rPr>
              <w:t>Counts and Suggestions for Future Items are also asked each month</w:t>
            </w:r>
          </w:p>
        </w:tc>
        <w:tc>
          <w:tcPr>
            <w:tcW w:w="2325" w:type="dxa"/>
            <w:tcBorders>
              <w:top w:val="nil"/>
              <w:left w:val="nil"/>
              <w:bottom w:val="nil"/>
              <w:right w:val="nil"/>
            </w:tcBorders>
          </w:tcPr>
          <w:p w:rsidR="00F16933" w:rsidRPr="00F16933" w:rsidP="008879AF" w14:paraId="61831AB8" w14:textId="77777777">
            <w:pPr>
              <w:rPr>
                <w:color w:val="000000"/>
                <w:sz w:val="20"/>
                <w:szCs w:val="20"/>
              </w:rPr>
            </w:pPr>
          </w:p>
        </w:tc>
      </w:tr>
      <w:tr w14:paraId="2D301178" w14:textId="77777777" w:rsidTr="00F16933">
        <w:tblPrEx>
          <w:tblW w:w="11395" w:type="dxa"/>
          <w:tblLook w:val="04A0"/>
        </w:tblPrEx>
        <w:trPr>
          <w:trHeight w:val="105"/>
        </w:trPr>
        <w:tc>
          <w:tcPr>
            <w:tcW w:w="9070" w:type="dxa"/>
            <w:gridSpan w:val="5"/>
            <w:tcBorders>
              <w:top w:val="nil"/>
              <w:left w:val="nil"/>
              <w:bottom w:val="nil"/>
              <w:right w:val="nil"/>
            </w:tcBorders>
            <w:shd w:val="clear" w:color="auto" w:fill="auto"/>
          </w:tcPr>
          <w:p w:rsidR="00F16933" w:rsidRPr="00F16933" w:rsidP="008879AF" w14:paraId="3BA6B7C3" w14:textId="77777777">
            <w:pPr>
              <w:rPr>
                <w:color w:val="000000"/>
                <w:sz w:val="20"/>
                <w:szCs w:val="20"/>
              </w:rPr>
            </w:pPr>
          </w:p>
        </w:tc>
        <w:tc>
          <w:tcPr>
            <w:tcW w:w="2325" w:type="dxa"/>
            <w:tcBorders>
              <w:top w:val="nil"/>
              <w:left w:val="nil"/>
              <w:bottom w:val="nil"/>
              <w:right w:val="nil"/>
            </w:tcBorders>
          </w:tcPr>
          <w:p w:rsidR="00F16933" w:rsidRPr="00F16933" w:rsidP="008879AF" w14:paraId="05E494E0" w14:textId="77777777">
            <w:pPr>
              <w:rPr>
                <w:color w:val="000000"/>
                <w:sz w:val="20"/>
                <w:szCs w:val="20"/>
              </w:rPr>
            </w:pPr>
          </w:p>
        </w:tc>
      </w:tr>
    </w:tbl>
    <w:p w:rsidR="00F16933" w:rsidRPr="00F13493" w:rsidP="00F16933" w14:paraId="3D2FE102" w14:textId="77777777">
      <w:pPr>
        <w:sectPr w:rsidSect="00E45186">
          <w:pgSz w:w="15840" w:h="12240" w:orient="landscape"/>
          <w:pgMar w:top="1440" w:right="1440" w:bottom="1440" w:left="1440" w:header="720" w:footer="720" w:gutter="0"/>
          <w:cols w:space="720"/>
          <w:docGrid w:linePitch="360"/>
        </w:sectPr>
      </w:pPr>
    </w:p>
    <w:p w:rsidR="00772F44" w:rsidRPr="009A7BD5" w:rsidP="00772F44" w14:paraId="70845EDB" w14:textId="56AAACB6">
      <w:pPr>
        <w:pStyle w:val="Heading2"/>
      </w:pPr>
      <w:r>
        <w:t>March</w:t>
      </w:r>
      <w:r w:rsidRPr="009A7BD5">
        <w:t xml:space="preserve"> 202</w:t>
      </w:r>
      <w:r w:rsidR="009975D1">
        <w:t>4</w:t>
      </w:r>
      <w:r w:rsidRPr="009A7BD5">
        <w:t xml:space="preserve"> Instrument </w:t>
      </w:r>
    </w:p>
    <w:p w:rsidR="00772F44" w:rsidP="00772F44" w14:paraId="0FB6BD2F" w14:textId="6A62F231">
      <w:pPr>
        <w:rPr>
          <w:sz w:val="22"/>
          <w:szCs w:val="22"/>
        </w:rPr>
      </w:pPr>
    </w:p>
    <w:p w:rsidR="00013886" w:rsidRPr="00F13493" w:rsidP="00013886" w14:paraId="0DCE96CA" w14:textId="77777777">
      <w:pPr>
        <w:rPr>
          <w:i/>
          <w:iCs/>
        </w:rPr>
      </w:pPr>
      <w:r w:rsidRPr="00F13493">
        <w:rPr>
          <w:i/>
          <w:iCs/>
        </w:rPr>
        <w:t xml:space="preserve">The following items focus on mental health services provided to </w:t>
      </w:r>
      <w:r w:rsidRPr="00F13493">
        <w:rPr>
          <w:b/>
          <w:bCs/>
          <w:i/>
          <w:iCs/>
        </w:rPr>
        <w:t>STUDENTS during the 2023-24 school year</w:t>
      </w:r>
      <w:r w:rsidRPr="00F13493">
        <w:rPr>
          <w:i/>
          <w:iCs/>
        </w:rPr>
        <w:t>.</w:t>
      </w:r>
    </w:p>
    <w:p w:rsidR="00013886" w:rsidP="00013886" w14:paraId="7BAF1A19" w14:textId="77777777">
      <w:pPr>
        <w:spacing w:after="120"/>
        <w:rPr>
          <w:b/>
          <w:bCs/>
        </w:rPr>
      </w:pPr>
    </w:p>
    <w:p w:rsidR="00013886" w:rsidRPr="00F13493" w:rsidP="00013886" w14:paraId="497B8445" w14:textId="23FFAC1B">
      <w:pPr>
        <w:spacing w:after="120"/>
      </w:pPr>
      <w:r w:rsidRPr="00F13493">
        <w:rPr>
          <w:b/>
          <w:bCs/>
        </w:rPr>
        <w:t>MH1</w:t>
      </w:r>
      <w:r w:rsidRPr="00F13493">
        <w:t>. During the 2023-24 school year, which of the following, if any, school-based mental health services have been provided to STUDENTS?</w:t>
      </w:r>
      <w:r w:rsidRPr="00F13493">
        <w:rPr>
          <w:color w:val="C0504D" w:themeColor="accent2"/>
          <w:sz w:val="18"/>
          <w:szCs w:val="18"/>
        </w:rPr>
        <w:t xml:space="preserve"> </w:t>
      </w:r>
      <w:r w:rsidRPr="009E1AB1" w:rsidR="009E1AB1">
        <w:rPr>
          <w:i/>
          <w:iCs/>
          <w:color w:val="FF0000"/>
          <w:sz w:val="18"/>
          <w:szCs w:val="18"/>
        </w:rPr>
        <w:t>Select all that apply.</w:t>
      </w:r>
    </w:p>
    <w:p w:rsidR="00013886" w:rsidRPr="00F13493" w:rsidP="003A6A4F" w14:paraId="228E3072" w14:textId="77777777">
      <w:pPr>
        <w:pStyle w:val="ListParagraph"/>
        <w:numPr>
          <w:ilvl w:val="0"/>
          <w:numId w:val="17"/>
        </w:numPr>
        <w:spacing w:after="160" w:line="259" w:lineRule="auto"/>
        <w:contextualSpacing/>
        <w:rPr>
          <w:rFonts w:ascii="Times New Roman" w:hAnsi="Times New Roman"/>
        </w:rPr>
      </w:pPr>
      <w:r w:rsidRPr="00F13493">
        <w:rPr>
          <w:rFonts w:ascii="Times New Roman" w:hAnsi="Times New Roman"/>
        </w:rPr>
        <w:t>Outreach (e.g., a screening of all students for mental health concerns)</w:t>
      </w:r>
    </w:p>
    <w:p w:rsidR="00013886" w:rsidRPr="00F13493" w:rsidP="003A6A4F" w14:paraId="43E55609" w14:textId="77777777">
      <w:pPr>
        <w:pStyle w:val="ListParagraph"/>
        <w:numPr>
          <w:ilvl w:val="0"/>
          <w:numId w:val="17"/>
        </w:numPr>
        <w:spacing w:after="160" w:line="259" w:lineRule="auto"/>
        <w:contextualSpacing/>
        <w:rPr>
          <w:rFonts w:ascii="Times New Roman" w:hAnsi="Times New Roman"/>
        </w:rPr>
      </w:pPr>
      <w:r w:rsidRPr="00F13493">
        <w:rPr>
          <w:rFonts w:ascii="Times New Roman" w:hAnsi="Times New Roman"/>
        </w:rPr>
        <w:t>Case management (e.g., identifying and coordinating mental health support for individual students)</w:t>
      </w:r>
    </w:p>
    <w:p w:rsidR="00013886" w:rsidRPr="00F13493" w:rsidP="003A6A4F" w14:paraId="50228231" w14:textId="77777777">
      <w:pPr>
        <w:pStyle w:val="ListParagraph"/>
        <w:numPr>
          <w:ilvl w:val="0"/>
          <w:numId w:val="17"/>
        </w:numPr>
        <w:spacing w:after="160" w:line="259" w:lineRule="auto"/>
        <w:contextualSpacing/>
        <w:rPr>
          <w:rFonts w:ascii="Times New Roman" w:hAnsi="Times New Roman"/>
        </w:rPr>
      </w:pPr>
      <w:r w:rsidRPr="00F13493">
        <w:rPr>
          <w:rFonts w:ascii="Times New Roman" w:hAnsi="Times New Roman"/>
        </w:rPr>
        <w:t>Needs assessment (e.g., evaluating the gaps in resources for an individual student’s well-being)</w:t>
      </w:r>
    </w:p>
    <w:p w:rsidR="00013886" w:rsidRPr="00F13493" w:rsidP="003A6A4F" w14:paraId="56E9735B" w14:textId="77777777">
      <w:pPr>
        <w:pStyle w:val="ListParagraph"/>
        <w:numPr>
          <w:ilvl w:val="0"/>
          <w:numId w:val="17"/>
        </w:numPr>
        <w:spacing w:after="160" w:line="259" w:lineRule="auto"/>
        <w:contextualSpacing/>
        <w:rPr>
          <w:rFonts w:ascii="Times New Roman" w:hAnsi="Times New Roman"/>
        </w:rPr>
      </w:pPr>
      <w:r w:rsidRPr="00F13493">
        <w:rPr>
          <w:rFonts w:ascii="Times New Roman" w:hAnsi="Times New Roman"/>
        </w:rPr>
        <w:t>Individual-based intervention (e.g., providing one-on-one counseling or therapy to student)</w:t>
      </w:r>
    </w:p>
    <w:p w:rsidR="00013886" w:rsidRPr="00F13493" w:rsidP="003A6A4F" w14:paraId="54FB56EE" w14:textId="77777777">
      <w:pPr>
        <w:pStyle w:val="ListParagraph"/>
        <w:numPr>
          <w:ilvl w:val="0"/>
          <w:numId w:val="17"/>
        </w:numPr>
        <w:spacing w:after="160" w:line="259" w:lineRule="auto"/>
        <w:contextualSpacing/>
        <w:rPr>
          <w:rFonts w:ascii="Times New Roman" w:hAnsi="Times New Roman"/>
        </w:rPr>
      </w:pPr>
      <w:r w:rsidRPr="00F13493">
        <w:rPr>
          <w:rFonts w:ascii="Times New Roman" w:hAnsi="Times New Roman"/>
        </w:rPr>
        <w:t>Group-based intervention (e.g., providing services to a group of students who are all seeking help for the same issue)</w:t>
      </w:r>
    </w:p>
    <w:p w:rsidR="00013886" w:rsidRPr="00F13493" w:rsidP="003A6A4F" w14:paraId="4942BF61" w14:textId="77777777">
      <w:pPr>
        <w:pStyle w:val="ListParagraph"/>
        <w:numPr>
          <w:ilvl w:val="0"/>
          <w:numId w:val="17"/>
        </w:numPr>
        <w:spacing w:after="160" w:line="259" w:lineRule="auto"/>
        <w:contextualSpacing/>
        <w:rPr>
          <w:rFonts w:ascii="Times New Roman" w:hAnsi="Times New Roman"/>
        </w:rPr>
      </w:pPr>
      <w:r w:rsidRPr="00F13493">
        <w:rPr>
          <w:rFonts w:ascii="Times New Roman" w:hAnsi="Times New Roman"/>
        </w:rPr>
        <w:t>Family-based intervention (e.g., providing resources to caregivers for supporting their student’s health)</w:t>
      </w:r>
    </w:p>
    <w:p w:rsidR="00013886" w:rsidRPr="00F13493" w:rsidP="003A6A4F" w14:paraId="20B4BAB1" w14:textId="6B9F187E">
      <w:pPr>
        <w:pStyle w:val="ListParagraph"/>
        <w:numPr>
          <w:ilvl w:val="0"/>
          <w:numId w:val="17"/>
        </w:numPr>
        <w:spacing w:after="160" w:line="259" w:lineRule="auto"/>
        <w:contextualSpacing/>
        <w:rPr>
          <w:rFonts w:ascii="Times New Roman" w:hAnsi="Times New Roman"/>
        </w:rPr>
      </w:pPr>
      <w:r w:rsidRPr="00F13493">
        <w:rPr>
          <w:rFonts w:ascii="Times New Roman" w:hAnsi="Times New Roman"/>
        </w:rPr>
        <w:t xml:space="preserve">Telehealth delivery (e.g., meeting between mental service provider </w:t>
      </w:r>
      <w:r w:rsidRPr="00013886">
        <w:rPr>
          <w:rFonts w:ascii="Times New Roman" w:hAnsi="Times New Roman"/>
          <w:strike/>
          <w:color w:val="FF0000"/>
        </w:rPr>
        <w:t>at school</w:t>
      </w:r>
      <w:r w:rsidRPr="00013886">
        <w:rPr>
          <w:rFonts w:ascii="Times New Roman" w:hAnsi="Times New Roman"/>
          <w:color w:val="FF0000"/>
        </w:rPr>
        <w:t xml:space="preserve"> </w:t>
      </w:r>
      <w:r w:rsidRPr="00F13493">
        <w:rPr>
          <w:rFonts w:ascii="Times New Roman" w:hAnsi="Times New Roman"/>
        </w:rPr>
        <w:t>and students via video or phone</w:t>
      </w:r>
      <w:r>
        <w:rPr>
          <w:rFonts w:ascii="Times New Roman" w:hAnsi="Times New Roman"/>
        </w:rPr>
        <w:t xml:space="preserve"> </w:t>
      </w:r>
      <w:r w:rsidRPr="00013886">
        <w:rPr>
          <w:rFonts w:ascii="Times New Roman" w:hAnsi="Times New Roman"/>
          <w:color w:val="FF0000"/>
        </w:rPr>
        <w:t>at school</w:t>
      </w:r>
      <w:r w:rsidRPr="00F13493">
        <w:rPr>
          <w:rFonts w:ascii="Times New Roman" w:hAnsi="Times New Roman"/>
        </w:rPr>
        <w:t>)</w:t>
      </w:r>
    </w:p>
    <w:p w:rsidR="00013886" w:rsidRPr="00F13493" w:rsidP="003A6A4F" w14:paraId="506AD298" w14:textId="77777777">
      <w:pPr>
        <w:pStyle w:val="ListParagraph"/>
        <w:numPr>
          <w:ilvl w:val="0"/>
          <w:numId w:val="17"/>
        </w:numPr>
        <w:spacing w:after="160" w:line="259" w:lineRule="auto"/>
        <w:contextualSpacing/>
        <w:rPr>
          <w:rFonts w:ascii="Times New Roman" w:hAnsi="Times New Roman"/>
        </w:rPr>
      </w:pPr>
      <w:r w:rsidRPr="00F13493">
        <w:rPr>
          <w:rFonts w:ascii="Times New Roman" w:hAnsi="Times New Roman"/>
        </w:rPr>
        <w:t>External referrals (e.g., referring students to mental health professionals outside of school)</w:t>
      </w:r>
    </w:p>
    <w:p w:rsidR="00013886" w:rsidRPr="00F13493" w:rsidP="003A6A4F" w14:paraId="2D1DF733" w14:textId="77777777">
      <w:pPr>
        <w:pStyle w:val="ListParagraph"/>
        <w:numPr>
          <w:ilvl w:val="0"/>
          <w:numId w:val="17"/>
        </w:numPr>
        <w:spacing w:after="160" w:line="259" w:lineRule="auto"/>
        <w:contextualSpacing/>
        <w:rPr>
          <w:rFonts w:ascii="Times New Roman" w:hAnsi="Times New Roman"/>
        </w:rPr>
      </w:pPr>
      <w:r w:rsidRPr="00F13493">
        <w:rPr>
          <w:rFonts w:ascii="Times New Roman" w:hAnsi="Times New Roman"/>
        </w:rPr>
        <w:t>Other, please specify: _____________</w:t>
      </w:r>
    </w:p>
    <w:p w:rsidR="00013886" w:rsidRPr="00F13493" w:rsidP="003A6A4F" w14:paraId="71A11B2B" w14:textId="77777777">
      <w:pPr>
        <w:pStyle w:val="ListParagraph"/>
        <w:numPr>
          <w:ilvl w:val="0"/>
          <w:numId w:val="17"/>
        </w:numPr>
        <w:spacing w:after="160" w:line="259" w:lineRule="auto"/>
        <w:contextualSpacing/>
        <w:rPr>
          <w:rFonts w:ascii="Times New Roman" w:hAnsi="Times New Roman"/>
        </w:rPr>
      </w:pPr>
      <w:r w:rsidRPr="00F13493">
        <w:rPr>
          <w:rFonts w:ascii="Times New Roman" w:hAnsi="Times New Roman"/>
        </w:rPr>
        <w:t>We have not provided any school-based mental health services during the 2023-24 school year</w:t>
      </w:r>
      <w:r w:rsidRPr="00013886">
        <w:rPr>
          <w:rFonts w:ascii="Times New Roman" w:hAnsi="Times New Roman"/>
          <w:strike/>
          <w:color w:val="FF0000"/>
        </w:rPr>
        <w:t>.</w:t>
      </w:r>
    </w:p>
    <w:p w:rsidR="00013886" w:rsidRPr="00013886" w:rsidP="003A6A4F" w14:paraId="4C9C30F0" w14:textId="77777777">
      <w:pPr>
        <w:pStyle w:val="ListParagraph"/>
        <w:numPr>
          <w:ilvl w:val="0"/>
          <w:numId w:val="17"/>
        </w:numPr>
        <w:spacing w:after="160" w:line="259" w:lineRule="auto"/>
        <w:contextualSpacing/>
        <w:rPr>
          <w:rFonts w:ascii="Times New Roman" w:hAnsi="Times New Roman"/>
          <w:strike/>
          <w:color w:val="FF0000"/>
        </w:rPr>
      </w:pPr>
      <w:r w:rsidRPr="00013886">
        <w:rPr>
          <w:rFonts w:ascii="Times New Roman" w:hAnsi="Times New Roman"/>
          <w:strike/>
          <w:color w:val="FF0000"/>
        </w:rPr>
        <w:t>Don’t Know</w:t>
      </w:r>
    </w:p>
    <w:p w:rsidR="00013886" w:rsidRPr="00F13493" w:rsidP="00013886" w14:paraId="1F0E4BD2" w14:textId="74A8C9E4">
      <w:pPr>
        <w:spacing w:after="120"/>
        <w:rPr>
          <w:rFonts w:eastAsia="Times New Roman"/>
        </w:rPr>
      </w:pPr>
      <w:bookmarkStart w:id="10" w:name="_Hlk146805623"/>
      <w:r w:rsidRPr="00F13493">
        <w:rPr>
          <w:rFonts w:eastAsia="Times New Roman"/>
          <w:b/>
          <w:bCs/>
        </w:rPr>
        <w:t>MH22.</w:t>
      </w:r>
      <w:r w:rsidRPr="00F13493">
        <w:rPr>
          <w:rFonts w:eastAsia="Times New Roman"/>
        </w:rPr>
        <w:t xml:space="preserve"> </w:t>
      </w:r>
      <w:r w:rsidRPr="00013886">
        <w:rPr>
          <w:rFonts w:eastAsia="Times New Roman"/>
          <w:strike/>
          <w:color w:val="FF0000"/>
        </w:rPr>
        <w:t xml:space="preserve">To the best of your knowledge, </w:t>
      </w:r>
      <w:r w:rsidRPr="00013886">
        <w:rPr>
          <w:rFonts w:eastAsia="Times New Roman"/>
          <w:color w:val="FF0000"/>
        </w:rPr>
        <w:t>Approximately</w:t>
      </w:r>
      <w:r>
        <w:rPr>
          <w:rFonts w:eastAsia="Times New Roman"/>
        </w:rPr>
        <w:t xml:space="preserve"> </w:t>
      </w:r>
      <w:r w:rsidRPr="00F13493">
        <w:rPr>
          <w:rFonts w:eastAsia="Times New Roman"/>
        </w:rPr>
        <w:t xml:space="preserve">what percentage of students at your school utilize </w:t>
      </w:r>
      <w:r w:rsidRPr="00B40611">
        <w:rPr>
          <w:rFonts w:eastAsia="Times New Roman"/>
          <w:b/>
          <w:bCs/>
          <w:color w:val="FF0000"/>
        </w:rPr>
        <w:t>school-based</w:t>
      </w:r>
      <w:r>
        <w:rPr>
          <w:rFonts w:eastAsia="Times New Roman"/>
        </w:rPr>
        <w:t xml:space="preserve"> </w:t>
      </w:r>
      <w:r w:rsidRPr="00F13493">
        <w:rPr>
          <w:rFonts w:eastAsia="Times New Roman"/>
        </w:rPr>
        <w:t>mental health services?</w:t>
      </w:r>
      <w:r>
        <w:rPr>
          <w:rFonts w:eastAsia="Times New Roman"/>
        </w:rPr>
        <w:t xml:space="preserve"> </w:t>
      </w:r>
      <w:r w:rsidRPr="00013886">
        <w:rPr>
          <w:rFonts w:eastAsia="Times New Roman"/>
          <w:color w:val="FF0000"/>
          <w:sz w:val="18"/>
          <w:szCs w:val="18"/>
        </w:rPr>
        <w:t xml:space="preserve">{Display if MH1 </w:t>
      </w:r>
      <w:r w:rsidRPr="00013886">
        <w:rPr>
          <w:color w:val="FF0000"/>
          <w:sz w:val="18"/>
          <w:szCs w:val="18"/>
        </w:rPr>
        <w:t>≠ “We have not provided any…”}</w:t>
      </w:r>
    </w:p>
    <w:p w:rsidR="00013886" w:rsidRPr="00013886" w:rsidP="00013886" w14:paraId="027F6899" w14:textId="7D408B1C">
      <w:pPr>
        <w:ind w:firstLine="720"/>
        <w:rPr>
          <w:rFonts w:eastAsia="Times New Roman"/>
        </w:rPr>
      </w:pPr>
      <w:r w:rsidRPr="00013886">
        <w:rPr>
          <w:rFonts w:eastAsia="Times New Roman"/>
          <w:u w:val="single"/>
        </w:rPr>
        <w:t xml:space="preserve">________ </w:t>
      </w:r>
      <w:r w:rsidRPr="00013886">
        <w:rPr>
          <w:rFonts w:eastAsia="Times New Roman"/>
        </w:rPr>
        <w:t>percent</w:t>
      </w:r>
      <w:r w:rsidR="00B40611">
        <w:rPr>
          <w:rFonts w:eastAsia="Times New Roman"/>
        </w:rPr>
        <w:t xml:space="preserve"> </w:t>
      </w:r>
      <w:r w:rsidRPr="00B40611" w:rsidR="00B40611">
        <w:rPr>
          <w:rFonts w:eastAsia="Times New Roman"/>
          <w:color w:val="FF0000"/>
        </w:rPr>
        <w:t>of students</w:t>
      </w:r>
    </w:p>
    <w:p w:rsidR="00013886" w:rsidRPr="00013886" w:rsidP="003A6A4F" w14:paraId="6CDC569F" w14:textId="77777777">
      <w:pPr>
        <w:pStyle w:val="ListParagraph"/>
        <w:numPr>
          <w:ilvl w:val="0"/>
          <w:numId w:val="8"/>
        </w:numPr>
        <w:contextualSpacing/>
        <w:rPr>
          <w:rFonts w:ascii="Times New Roman" w:eastAsia="Times New Roman" w:hAnsi="Times New Roman"/>
          <w:strike/>
          <w:color w:val="FF0000"/>
        </w:rPr>
      </w:pPr>
      <w:r w:rsidRPr="00013886">
        <w:rPr>
          <w:rFonts w:ascii="Times New Roman" w:eastAsia="Times New Roman" w:hAnsi="Times New Roman"/>
          <w:strike/>
          <w:color w:val="FF0000"/>
        </w:rPr>
        <w:t xml:space="preserve">Don’t </w:t>
      </w:r>
      <w:r w:rsidRPr="00013886">
        <w:rPr>
          <w:rFonts w:ascii="Times New Roman" w:eastAsia="Times New Roman" w:hAnsi="Times New Roman"/>
          <w:strike/>
          <w:color w:val="FF0000"/>
        </w:rPr>
        <w:t>know</w:t>
      </w:r>
    </w:p>
    <w:bookmarkEnd w:id="10"/>
    <w:p w:rsidR="00013886" w:rsidRPr="00D50F10" w:rsidP="00013886" w14:paraId="5BF415F0" w14:textId="77777777">
      <w:pPr>
        <w:pStyle w:val="Default"/>
        <w:spacing w:before="120" w:after="120"/>
        <w:rPr>
          <w:rFonts w:ascii="Times New Roman" w:hAnsi="Times New Roman" w:cs="Times New Roman"/>
          <w:i/>
          <w:iCs/>
          <w:strike/>
          <w:color w:val="FF0000"/>
          <w:sz w:val="22"/>
          <w:szCs w:val="22"/>
        </w:rPr>
      </w:pPr>
      <w:r w:rsidRPr="00D50F10">
        <w:rPr>
          <w:rFonts w:ascii="Times New Roman" w:hAnsi="Times New Roman" w:cs="Times New Roman"/>
          <w:b/>
          <w:bCs/>
          <w:strike/>
          <w:color w:val="FF0000"/>
          <w:sz w:val="22"/>
          <w:szCs w:val="22"/>
        </w:rPr>
        <w:t>MH23a_v1</w:t>
      </w:r>
      <w:r w:rsidRPr="00D50F10">
        <w:rPr>
          <w:rFonts w:ascii="Times New Roman" w:hAnsi="Times New Roman" w:cs="Times New Roman"/>
          <w:strike/>
          <w:color w:val="FF0000"/>
          <w:sz w:val="22"/>
          <w:szCs w:val="22"/>
        </w:rPr>
        <w:t xml:space="preserve">. To the best of your knowledge, have any of the following groups of students sought out mental health services more than others during the 2023-24 school year? </w:t>
      </w:r>
      <w:r w:rsidRPr="00D50F10">
        <w:rPr>
          <w:rFonts w:ascii="Times New Roman" w:hAnsi="Times New Roman" w:cs="Times New Roman"/>
          <w:i/>
          <w:iCs/>
          <w:strike/>
          <w:color w:val="FF0000"/>
          <w:sz w:val="22"/>
          <w:szCs w:val="22"/>
        </w:rPr>
        <w:t xml:space="preserve">Select all that apply. </w:t>
      </w:r>
    </w:p>
    <w:p w:rsidR="00013886" w:rsidRPr="00D50F10" w:rsidP="00013886" w14:paraId="3DFA72A0" w14:textId="77777777">
      <w:pPr>
        <w:pStyle w:val="Default"/>
        <w:spacing w:after="120"/>
        <w:rPr>
          <w:rFonts w:ascii="Times New Roman" w:hAnsi="Times New Roman" w:cs="Times New Roman"/>
          <w:b/>
          <w:bCs/>
          <w:i/>
          <w:iCs/>
          <w:strike/>
          <w:color w:val="FF0000"/>
          <w:sz w:val="22"/>
          <w:szCs w:val="22"/>
        </w:rPr>
      </w:pPr>
      <w:r w:rsidRPr="00D50F10">
        <w:rPr>
          <w:rFonts w:ascii="Times New Roman" w:hAnsi="Times New Roman" w:cs="Times New Roman"/>
          <w:b/>
          <w:bCs/>
          <w:strike/>
          <w:color w:val="FF0000"/>
          <w:sz w:val="22"/>
          <w:szCs w:val="22"/>
        </w:rPr>
        <w:t xml:space="preserve">MH23a_v2. </w:t>
      </w:r>
      <w:r w:rsidRPr="00D50F10">
        <w:rPr>
          <w:rFonts w:ascii="Times New Roman" w:hAnsi="Times New Roman" w:cs="Times New Roman"/>
          <w:strike/>
          <w:color w:val="FF0000"/>
          <w:sz w:val="22"/>
          <w:szCs w:val="22"/>
        </w:rPr>
        <w:t xml:space="preserve">To the best of your knowledge, have any of the following groups of students sought out mental health services at a disproportionate rate during the 2023-24 school year? </w:t>
      </w:r>
      <w:r w:rsidRPr="00D50F10">
        <w:rPr>
          <w:rFonts w:ascii="Times New Roman" w:hAnsi="Times New Roman" w:cs="Times New Roman"/>
          <w:i/>
          <w:iCs/>
          <w:strike/>
          <w:color w:val="FF0000"/>
          <w:sz w:val="22"/>
          <w:szCs w:val="22"/>
        </w:rPr>
        <w:t>Select all that apply.</w:t>
      </w:r>
    </w:p>
    <w:p w:rsidR="00013886" w:rsidRPr="00D50F10" w:rsidP="003A6A4F" w14:paraId="4C0C472E" w14:textId="77777777">
      <w:pPr>
        <w:pStyle w:val="Default"/>
        <w:numPr>
          <w:ilvl w:val="0"/>
          <w:numId w:val="9"/>
        </w:numPr>
        <w:rPr>
          <w:rFonts w:ascii="Times New Roman" w:hAnsi="Times New Roman" w:cs="Times New Roman"/>
          <w:strike/>
          <w:color w:val="FF0000"/>
          <w:sz w:val="22"/>
          <w:szCs w:val="22"/>
        </w:rPr>
      </w:pPr>
      <w:r w:rsidRPr="00D50F10">
        <w:rPr>
          <w:rFonts w:ascii="Times New Roman" w:hAnsi="Times New Roman" w:cs="Times New Roman"/>
          <w:strike/>
          <w:color w:val="FF0000"/>
          <w:sz w:val="22"/>
          <w:szCs w:val="22"/>
        </w:rPr>
        <w:t xml:space="preserve">Students from </w:t>
      </w:r>
      <w:r w:rsidRPr="00D50F10">
        <w:rPr>
          <w:rFonts w:ascii="Times New Roman" w:hAnsi="Times New Roman" w:cs="Times New Roman"/>
          <w:strike/>
          <w:color w:val="FF0000"/>
          <w:sz w:val="22"/>
          <w:szCs w:val="22"/>
        </w:rPr>
        <w:t>particular racial/ethnic</w:t>
      </w:r>
      <w:r w:rsidRPr="00D50F10">
        <w:rPr>
          <w:rFonts w:ascii="Times New Roman" w:hAnsi="Times New Roman" w:cs="Times New Roman"/>
          <w:strike/>
          <w:color w:val="FF0000"/>
          <w:sz w:val="22"/>
          <w:szCs w:val="22"/>
        </w:rPr>
        <w:t xml:space="preserve"> backgrounds (indicate in next item)</w:t>
      </w:r>
    </w:p>
    <w:p w:rsidR="00013886" w:rsidRPr="00D50F10" w:rsidP="003A6A4F" w14:paraId="0E138E80" w14:textId="77777777">
      <w:pPr>
        <w:pStyle w:val="Default"/>
        <w:numPr>
          <w:ilvl w:val="0"/>
          <w:numId w:val="9"/>
        </w:numPr>
        <w:rPr>
          <w:rFonts w:ascii="Times New Roman" w:hAnsi="Times New Roman" w:cs="Times New Roman"/>
          <w:strike/>
          <w:color w:val="FF0000"/>
          <w:sz w:val="22"/>
          <w:szCs w:val="22"/>
        </w:rPr>
      </w:pPr>
      <w:r w:rsidRPr="00D50F10">
        <w:rPr>
          <w:rFonts w:ascii="Times New Roman" w:hAnsi="Times New Roman" w:cs="Times New Roman"/>
          <w:strike/>
          <w:color w:val="FF0000"/>
          <w:sz w:val="22"/>
          <w:szCs w:val="22"/>
        </w:rPr>
        <w:t>Students with Individualized Education Programs (IEPs) or 504 plans</w:t>
      </w:r>
    </w:p>
    <w:p w:rsidR="00013886" w:rsidRPr="00D50F10" w:rsidP="003A6A4F" w14:paraId="1F4E6F5C" w14:textId="77777777">
      <w:pPr>
        <w:pStyle w:val="Default"/>
        <w:numPr>
          <w:ilvl w:val="0"/>
          <w:numId w:val="9"/>
        </w:numPr>
        <w:rPr>
          <w:rFonts w:ascii="Times New Roman" w:hAnsi="Times New Roman" w:cs="Times New Roman"/>
          <w:strike/>
          <w:color w:val="FF0000"/>
          <w:sz w:val="22"/>
          <w:szCs w:val="22"/>
        </w:rPr>
      </w:pPr>
      <w:r w:rsidRPr="00D50F10">
        <w:rPr>
          <w:rFonts w:ascii="Times New Roman" w:hAnsi="Times New Roman" w:cs="Times New Roman"/>
          <w:strike/>
          <w:color w:val="FF0000"/>
          <w:sz w:val="22"/>
          <w:szCs w:val="22"/>
        </w:rPr>
        <w:t>Economically disadvantaged</w:t>
      </w:r>
      <w:r w:rsidRPr="00D50F10">
        <w:rPr>
          <w:rFonts w:ascii="Times New Roman" w:hAnsi="Times New Roman" w:cs="Times New Roman"/>
          <w:strike/>
          <w:color w:val="FF0000"/>
          <w:sz w:val="22"/>
          <w:szCs w:val="22"/>
        </w:rPr>
        <w:t xml:space="preserve"> students (such as those that qualify for free or reduced-price lunch)</w:t>
      </w:r>
    </w:p>
    <w:p w:rsidR="00013886" w:rsidRPr="00D50F10" w:rsidP="003A6A4F" w14:paraId="1F12F25E" w14:textId="77777777">
      <w:pPr>
        <w:pStyle w:val="Default"/>
        <w:numPr>
          <w:ilvl w:val="0"/>
          <w:numId w:val="9"/>
        </w:numPr>
        <w:rPr>
          <w:rFonts w:ascii="Times New Roman" w:hAnsi="Times New Roman" w:cs="Times New Roman"/>
          <w:strike/>
          <w:color w:val="FF0000"/>
          <w:sz w:val="22"/>
          <w:szCs w:val="22"/>
        </w:rPr>
      </w:pPr>
      <w:r w:rsidRPr="00D50F10">
        <w:rPr>
          <w:rFonts w:ascii="Times New Roman" w:hAnsi="Times New Roman" w:cs="Times New Roman"/>
          <w:strike/>
          <w:color w:val="FF0000"/>
          <w:sz w:val="22"/>
          <w:szCs w:val="22"/>
        </w:rPr>
        <w:t xml:space="preserve">English Learner (EL) or English as a Second Language (ESL) students </w:t>
      </w:r>
    </w:p>
    <w:p w:rsidR="00013886" w:rsidRPr="00D50F10" w:rsidP="003A6A4F" w14:paraId="34E8C0BD" w14:textId="77777777">
      <w:pPr>
        <w:pStyle w:val="Default"/>
        <w:numPr>
          <w:ilvl w:val="0"/>
          <w:numId w:val="9"/>
        </w:numPr>
        <w:rPr>
          <w:rFonts w:ascii="Times New Roman" w:hAnsi="Times New Roman" w:cs="Times New Roman"/>
          <w:strike/>
          <w:color w:val="FF0000"/>
          <w:sz w:val="22"/>
          <w:szCs w:val="22"/>
        </w:rPr>
      </w:pPr>
      <w:r w:rsidRPr="00D50F10">
        <w:rPr>
          <w:rFonts w:ascii="Times New Roman" w:hAnsi="Times New Roman" w:cs="Times New Roman"/>
          <w:strike/>
          <w:color w:val="FF0000"/>
          <w:sz w:val="22"/>
          <w:szCs w:val="22"/>
        </w:rPr>
        <w:t xml:space="preserve">Students experiencing </w:t>
      </w:r>
      <w:r w:rsidRPr="00D50F10">
        <w:rPr>
          <w:rFonts w:ascii="Times New Roman" w:hAnsi="Times New Roman" w:cs="Times New Roman"/>
          <w:strike/>
          <w:color w:val="FF0000"/>
          <w:sz w:val="22"/>
          <w:szCs w:val="22"/>
        </w:rPr>
        <w:t>homelessness</w:t>
      </w:r>
    </w:p>
    <w:p w:rsidR="00013886" w:rsidRPr="00D50F10" w:rsidP="003A6A4F" w14:paraId="6036DC2A" w14:textId="77777777">
      <w:pPr>
        <w:pStyle w:val="Default"/>
        <w:numPr>
          <w:ilvl w:val="0"/>
          <w:numId w:val="9"/>
        </w:numPr>
        <w:rPr>
          <w:rFonts w:ascii="Times New Roman" w:hAnsi="Times New Roman" w:cs="Times New Roman"/>
          <w:strike/>
          <w:color w:val="FF0000"/>
          <w:sz w:val="22"/>
          <w:szCs w:val="22"/>
        </w:rPr>
      </w:pPr>
      <w:r w:rsidRPr="00D50F10">
        <w:rPr>
          <w:rFonts w:ascii="Times New Roman" w:hAnsi="Times New Roman" w:cs="Times New Roman"/>
          <w:strike/>
          <w:color w:val="FF0000"/>
          <w:sz w:val="22"/>
          <w:szCs w:val="22"/>
        </w:rPr>
        <w:t>Migrant students</w:t>
      </w:r>
    </w:p>
    <w:p w:rsidR="00013886" w:rsidRPr="00D50F10" w:rsidP="003A6A4F" w14:paraId="33A9185E" w14:textId="77777777">
      <w:pPr>
        <w:pStyle w:val="Default"/>
        <w:numPr>
          <w:ilvl w:val="0"/>
          <w:numId w:val="9"/>
        </w:numPr>
        <w:rPr>
          <w:rFonts w:ascii="Times New Roman" w:hAnsi="Times New Roman" w:cs="Times New Roman"/>
          <w:strike/>
          <w:color w:val="FF0000"/>
          <w:sz w:val="22"/>
          <w:szCs w:val="22"/>
        </w:rPr>
      </w:pPr>
      <w:r w:rsidRPr="00D50F10">
        <w:rPr>
          <w:rFonts w:ascii="Times New Roman" w:hAnsi="Times New Roman" w:cs="Times New Roman"/>
          <w:strike/>
          <w:color w:val="FF0000"/>
          <w:sz w:val="22"/>
          <w:szCs w:val="22"/>
        </w:rPr>
        <w:t>Students in Gifted and Talented programs (aka GATE, TAG, G/T)</w:t>
      </w:r>
    </w:p>
    <w:p w:rsidR="00013886" w:rsidRPr="00D50F10" w:rsidP="003A6A4F" w14:paraId="79189135" w14:textId="77777777">
      <w:pPr>
        <w:pStyle w:val="Default"/>
        <w:numPr>
          <w:ilvl w:val="0"/>
          <w:numId w:val="9"/>
        </w:numPr>
        <w:rPr>
          <w:rFonts w:ascii="Times New Roman" w:hAnsi="Times New Roman" w:cs="Times New Roman"/>
          <w:strike/>
          <w:color w:val="FF0000"/>
          <w:sz w:val="22"/>
          <w:szCs w:val="22"/>
        </w:rPr>
      </w:pPr>
      <w:r w:rsidRPr="00D50F10">
        <w:rPr>
          <w:rFonts w:ascii="Times New Roman" w:hAnsi="Times New Roman" w:cs="Times New Roman"/>
          <w:strike/>
          <w:color w:val="FF0000"/>
          <w:sz w:val="22"/>
          <w:szCs w:val="22"/>
        </w:rPr>
        <w:t>LGBTQ+ students</w:t>
      </w:r>
    </w:p>
    <w:p w:rsidR="00013886" w:rsidRPr="00D50F10" w:rsidP="003A6A4F" w14:paraId="3E878DE6" w14:textId="77777777">
      <w:pPr>
        <w:pStyle w:val="Default"/>
        <w:numPr>
          <w:ilvl w:val="0"/>
          <w:numId w:val="9"/>
        </w:numPr>
        <w:rPr>
          <w:rFonts w:ascii="Times New Roman" w:hAnsi="Times New Roman" w:cs="Times New Roman"/>
          <w:strike/>
          <w:color w:val="FF0000"/>
          <w:sz w:val="22"/>
          <w:szCs w:val="22"/>
        </w:rPr>
      </w:pPr>
      <w:r w:rsidRPr="00D50F10">
        <w:rPr>
          <w:rFonts w:ascii="Times New Roman" w:hAnsi="Times New Roman" w:cs="Times New Roman"/>
          <w:strike/>
          <w:color w:val="FF0000"/>
          <w:sz w:val="22"/>
          <w:szCs w:val="22"/>
        </w:rPr>
        <w:t>Other, please specify: ____________</w:t>
      </w:r>
    </w:p>
    <w:p w:rsidR="00013886" w:rsidRPr="00D50F10" w:rsidP="003A6A4F" w14:paraId="715B7CE7" w14:textId="77777777">
      <w:pPr>
        <w:pStyle w:val="Default"/>
        <w:numPr>
          <w:ilvl w:val="0"/>
          <w:numId w:val="9"/>
        </w:numPr>
        <w:rPr>
          <w:rFonts w:ascii="Times New Roman" w:hAnsi="Times New Roman" w:cs="Times New Roman"/>
          <w:strike/>
          <w:color w:val="FF0000"/>
          <w:sz w:val="22"/>
          <w:szCs w:val="22"/>
        </w:rPr>
      </w:pPr>
      <w:r w:rsidRPr="00D50F10">
        <w:rPr>
          <w:rFonts w:ascii="Times New Roman" w:hAnsi="Times New Roman" w:cs="Times New Roman"/>
          <w:strike/>
          <w:color w:val="FF0000"/>
          <w:sz w:val="22"/>
          <w:szCs w:val="22"/>
        </w:rPr>
        <w:t>None of the above</w:t>
      </w:r>
    </w:p>
    <w:p w:rsidR="00013886" w:rsidRPr="00D50F10" w:rsidP="003A6A4F" w14:paraId="5DD3ADA4" w14:textId="77777777">
      <w:pPr>
        <w:pStyle w:val="Default"/>
        <w:numPr>
          <w:ilvl w:val="0"/>
          <w:numId w:val="9"/>
        </w:numPr>
        <w:rPr>
          <w:rFonts w:ascii="Times New Roman" w:hAnsi="Times New Roman" w:cs="Times New Roman"/>
          <w:strike/>
          <w:color w:val="FF0000"/>
          <w:sz w:val="22"/>
          <w:szCs w:val="22"/>
        </w:rPr>
      </w:pPr>
      <w:r w:rsidRPr="00D50F10">
        <w:rPr>
          <w:rFonts w:ascii="Times New Roman" w:hAnsi="Times New Roman" w:cs="Times New Roman"/>
          <w:strike/>
          <w:color w:val="FF0000"/>
          <w:sz w:val="22"/>
          <w:szCs w:val="22"/>
        </w:rPr>
        <w:t>Don’t Know</w:t>
      </w:r>
    </w:p>
    <w:p w:rsidR="00013886" w:rsidRPr="00F13493" w:rsidP="00013886" w14:paraId="1CB95302" w14:textId="77777777">
      <w:pPr>
        <w:pStyle w:val="Default"/>
        <w:spacing w:before="120" w:after="120"/>
        <w:rPr>
          <w:rFonts w:ascii="Times New Roman" w:hAnsi="Times New Roman" w:cs="Times New Roman"/>
          <w:b/>
          <w:bCs/>
          <w:color w:val="auto"/>
          <w:sz w:val="22"/>
          <w:szCs w:val="22"/>
        </w:rPr>
      </w:pPr>
      <w:r w:rsidRPr="00F13493">
        <w:rPr>
          <w:rFonts w:ascii="Times New Roman" w:hAnsi="Times New Roman" w:cs="Times New Roman"/>
          <w:b/>
          <w:bCs/>
          <w:color w:val="auto"/>
          <w:sz w:val="22"/>
          <w:szCs w:val="22"/>
        </w:rPr>
        <w:br w:type="page"/>
      </w:r>
    </w:p>
    <w:p w:rsidR="00013886" w:rsidRPr="00D50F10" w:rsidP="00013886" w14:paraId="0CB232D2" w14:textId="77777777">
      <w:pPr>
        <w:pStyle w:val="Default"/>
        <w:spacing w:before="120" w:after="120"/>
        <w:rPr>
          <w:rFonts w:ascii="Times New Roman" w:hAnsi="Times New Roman" w:cs="Times New Roman"/>
          <w:strike/>
          <w:color w:val="FF0000"/>
          <w:sz w:val="22"/>
          <w:szCs w:val="22"/>
        </w:rPr>
      </w:pPr>
      <w:r w:rsidRPr="00D50F10">
        <w:rPr>
          <w:rFonts w:ascii="Times New Roman" w:hAnsi="Times New Roman" w:cs="Times New Roman"/>
          <w:b/>
          <w:bCs/>
          <w:strike/>
          <w:color w:val="FF0000"/>
          <w:sz w:val="22"/>
          <w:szCs w:val="22"/>
        </w:rPr>
        <w:t>MH23b</w:t>
      </w:r>
      <w:r w:rsidRPr="00D50F10">
        <w:rPr>
          <w:rFonts w:ascii="Times New Roman" w:hAnsi="Times New Roman" w:cs="Times New Roman"/>
          <w:strike/>
          <w:color w:val="FF0000"/>
          <w:sz w:val="22"/>
          <w:szCs w:val="22"/>
        </w:rPr>
        <w:t xml:space="preserve">. Which of the following racial/ethnic student groups have sought out mental health services more than others? </w:t>
      </w:r>
      <w:r w:rsidRPr="00D50F10">
        <w:rPr>
          <w:rFonts w:ascii="Times New Roman" w:hAnsi="Times New Roman" w:cs="Times New Roman"/>
          <w:i/>
          <w:iCs/>
          <w:strike/>
          <w:color w:val="FF0000"/>
          <w:sz w:val="22"/>
          <w:szCs w:val="22"/>
        </w:rPr>
        <w:t>Select all that apply</w:t>
      </w:r>
      <w:r w:rsidRPr="00D50F10">
        <w:rPr>
          <w:rFonts w:ascii="Times New Roman" w:hAnsi="Times New Roman" w:cs="Times New Roman"/>
          <w:i/>
          <w:iCs/>
          <w:strike/>
          <w:color w:val="FF0000"/>
          <w:sz w:val="18"/>
          <w:szCs w:val="18"/>
        </w:rPr>
        <w:t xml:space="preserve">. </w:t>
      </w:r>
      <w:r w:rsidRPr="00D50F10">
        <w:rPr>
          <w:rFonts w:ascii="Times New Roman" w:hAnsi="Times New Roman" w:cs="Times New Roman"/>
          <w:strike/>
          <w:color w:val="FF0000"/>
          <w:sz w:val="18"/>
          <w:szCs w:val="18"/>
        </w:rPr>
        <w:t>{Display if MH28a = “…particular racial/ethnic backgrounds”}</w:t>
      </w:r>
    </w:p>
    <w:p w:rsidR="00013886" w:rsidRPr="00D50F10" w:rsidP="003A6A4F" w14:paraId="2B545385" w14:textId="77777777">
      <w:pPr>
        <w:pStyle w:val="ListParagraph"/>
        <w:keepNext/>
        <w:numPr>
          <w:ilvl w:val="0"/>
          <w:numId w:val="10"/>
        </w:numPr>
        <w:contextualSpacing/>
        <w:rPr>
          <w:rFonts w:ascii="Times New Roman" w:hAnsi="Times New Roman"/>
          <w:strike/>
          <w:color w:val="FF0000"/>
        </w:rPr>
      </w:pPr>
      <w:r w:rsidRPr="00D50F10">
        <w:rPr>
          <w:rFonts w:ascii="Times New Roman" w:hAnsi="Times New Roman"/>
          <w:strike/>
          <w:color w:val="FF0000"/>
        </w:rPr>
        <w:t>American Indian or Alaska Native, Non-Hispanic</w:t>
      </w:r>
    </w:p>
    <w:p w:rsidR="00013886" w:rsidRPr="00D50F10" w:rsidP="003A6A4F" w14:paraId="5D14D5C1" w14:textId="77777777">
      <w:pPr>
        <w:pStyle w:val="ListParagraph"/>
        <w:keepNext/>
        <w:numPr>
          <w:ilvl w:val="0"/>
          <w:numId w:val="10"/>
        </w:numPr>
        <w:contextualSpacing/>
        <w:rPr>
          <w:rFonts w:ascii="Times New Roman" w:hAnsi="Times New Roman"/>
          <w:strike/>
          <w:color w:val="FF0000"/>
        </w:rPr>
      </w:pPr>
      <w:r w:rsidRPr="00D50F10">
        <w:rPr>
          <w:rFonts w:ascii="Times New Roman" w:hAnsi="Times New Roman"/>
          <w:strike/>
          <w:color w:val="FF0000"/>
        </w:rPr>
        <w:t>Asian, Non-Hispanic</w:t>
      </w:r>
    </w:p>
    <w:p w:rsidR="00013886" w:rsidRPr="00D50F10" w:rsidP="003A6A4F" w14:paraId="03592F0C" w14:textId="77777777">
      <w:pPr>
        <w:pStyle w:val="ListParagraph"/>
        <w:keepNext/>
        <w:numPr>
          <w:ilvl w:val="0"/>
          <w:numId w:val="10"/>
        </w:numPr>
        <w:contextualSpacing/>
        <w:rPr>
          <w:rFonts w:ascii="Times New Roman" w:hAnsi="Times New Roman"/>
          <w:strike/>
          <w:color w:val="FF0000"/>
        </w:rPr>
      </w:pPr>
      <w:r w:rsidRPr="00D50F10">
        <w:rPr>
          <w:rFonts w:ascii="Times New Roman" w:hAnsi="Times New Roman"/>
          <w:strike/>
          <w:color w:val="FF0000"/>
        </w:rPr>
        <w:t>Black or African American, Non-Hispanic</w:t>
      </w:r>
    </w:p>
    <w:p w:rsidR="00013886" w:rsidRPr="00D50F10" w:rsidP="003A6A4F" w14:paraId="0F6EA259" w14:textId="77777777">
      <w:pPr>
        <w:pStyle w:val="ListParagraph"/>
        <w:keepNext/>
        <w:numPr>
          <w:ilvl w:val="0"/>
          <w:numId w:val="10"/>
        </w:numPr>
        <w:contextualSpacing/>
        <w:rPr>
          <w:rFonts w:ascii="Times New Roman" w:hAnsi="Times New Roman"/>
          <w:strike/>
          <w:color w:val="FF0000"/>
        </w:rPr>
      </w:pPr>
      <w:r w:rsidRPr="00D50F10">
        <w:rPr>
          <w:rFonts w:ascii="Times New Roman" w:hAnsi="Times New Roman"/>
          <w:strike/>
          <w:color w:val="FF0000"/>
        </w:rPr>
        <w:t>Hispanic or Latino, of any race</w:t>
      </w:r>
    </w:p>
    <w:p w:rsidR="00013886" w:rsidRPr="00D50F10" w:rsidP="003A6A4F" w14:paraId="2256F2A5" w14:textId="77777777">
      <w:pPr>
        <w:pStyle w:val="ListParagraph"/>
        <w:keepNext/>
        <w:numPr>
          <w:ilvl w:val="0"/>
          <w:numId w:val="10"/>
        </w:numPr>
        <w:contextualSpacing/>
        <w:rPr>
          <w:rFonts w:ascii="Times New Roman" w:hAnsi="Times New Roman"/>
          <w:strike/>
          <w:color w:val="FF0000"/>
        </w:rPr>
      </w:pPr>
      <w:r w:rsidRPr="00D50F10">
        <w:rPr>
          <w:rFonts w:ascii="Times New Roman" w:hAnsi="Times New Roman"/>
          <w:strike/>
          <w:color w:val="FF0000"/>
        </w:rPr>
        <w:t>Native Hawaiian or Other Pacific Islander, Non-Hispanic</w:t>
      </w:r>
    </w:p>
    <w:p w:rsidR="00013886" w:rsidRPr="00D50F10" w:rsidP="003A6A4F" w14:paraId="7CA77443" w14:textId="77777777">
      <w:pPr>
        <w:pStyle w:val="ListParagraph"/>
        <w:keepNext/>
        <w:numPr>
          <w:ilvl w:val="0"/>
          <w:numId w:val="10"/>
        </w:numPr>
        <w:contextualSpacing/>
        <w:rPr>
          <w:rFonts w:ascii="Times New Roman" w:hAnsi="Times New Roman"/>
          <w:strike/>
          <w:color w:val="FF0000"/>
        </w:rPr>
      </w:pPr>
      <w:r w:rsidRPr="00D50F10">
        <w:rPr>
          <w:rFonts w:ascii="Times New Roman" w:hAnsi="Times New Roman"/>
          <w:strike/>
          <w:color w:val="FF0000"/>
        </w:rPr>
        <w:t xml:space="preserve">Two or more races, </w:t>
      </w:r>
      <w:r w:rsidRPr="00D50F10">
        <w:rPr>
          <w:rFonts w:ascii="Times New Roman" w:hAnsi="Times New Roman"/>
          <w:strike/>
          <w:color w:val="FF0000"/>
        </w:rPr>
        <w:t>Non-Hispanic</w:t>
      </w:r>
    </w:p>
    <w:p w:rsidR="00013886" w:rsidRPr="00D50F10" w:rsidP="003A6A4F" w14:paraId="3F2423C1" w14:textId="77777777">
      <w:pPr>
        <w:pStyle w:val="ListParagraph"/>
        <w:keepNext/>
        <w:numPr>
          <w:ilvl w:val="0"/>
          <w:numId w:val="10"/>
        </w:numPr>
        <w:spacing w:after="160"/>
        <w:contextualSpacing/>
        <w:rPr>
          <w:rFonts w:ascii="Times New Roman" w:hAnsi="Times New Roman"/>
          <w:strike/>
          <w:color w:val="FF0000"/>
        </w:rPr>
      </w:pPr>
      <w:r w:rsidRPr="00D50F10">
        <w:rPr>
          <w:rFonts w:ascii="Times New Roman" w:hAnsi="Times New Roman"/>
          <w:strike/>
          <w:color w:val="FF0000"/>
        </w:rPr>
        <w:t>White, Non-Hispanic</w:t>
      </w:r>
    </w:p>
    <w:p w:rsidR="00013886" w:rsidRPr="00D50F10" w:rsidP="003A6A4F" w14:paraId="687C6EDD" w14:textId="77777777">
      <w:pPr>
        <w:pStyle w:val="ListParagraph"/>
        <w:keepNext/>
        <w:numPr>
          <w:ilvl w:val="0"/>
          <w:numId w:val="10"/>
        </w:numPr>
        <w:spacing w:after="160"/>
        <w:contextualSpacing/>
        <w:rPr>
          <w:rFonts w:ascii="Times New Roman" w:hAnsi="Times New Roman"/>
          <w:strike/>
          <w:color w:val="FF0000"/>
        </w:rPr>
      </w:pPr>
      <w:r w:rsidRPr="00D50F10">
        <w:rPr>
          <w:rFonts w:ascii="Times New Roman" w:hAnsi="Times New Roman"/>
          <w:strike/>
          <w:color w:val="FF0000"/>
        </w:rPr>
        <w:t xml:space="preserve">Don’t </w:t>
      </w:r>
      <w:r w:rsidRPr="00D50F10">
        <w:rPr>
          <w:rFonts w:ascii="Times New Roman" w:hAnsi="Times New Roman"/>
          <w:strike/>
          <w:color w:val="FF0000"/>
        </w:rPr>
        <w:t>know</w:t>
      </w:r>
    </w:p>
    <w:p w:rsidR="00D50F10" w:rsidP="00013886" w14:paraId="69ABFB99" w14:textId="77777777">
      <w:pPr>
        <w:rPr>
          <w:b/>
          <w:bCs/>
        </w:rPr>
      </w:pPr>
    </w:p>
    <w:p w:rsidR="00013886" w:rsidRPr="00F13493" w:rsidP="00013886" w14:paraId="08B606A1" w14:textId="5049C3B0">
      <w:r w:rsidRPr="00F13493">
        <w:rPr>
          <w:b/>
          <w:bCs/>
        </w:rPr>
        <w:t>MH2</w:t>
      </w:r>
      <w:r w:rsidRPr="00F13493">
        <w:t xml:space="preserve">. Who provides the </w:t>
      </w:r>
      <w:r w:rsidRPr="00F02E4D" w:rsidR="00D50F10">
        <w:rPr>
          <w:color w:val="FF0000"/>
        </w:rPr>
        <w:t>formal</w:t>
      </w:r>
      <w:r w:rsidR="00D50F10">
        <w:t xml:space="preserve"> </w:t>
      </w:r>
      <w:r w:rsidRPr="00F13493">
        <w:t xml:space="preserve">mental health services offered at your school? </w:t>
      </w:r>
      <w:r w:rsidRPr="00F13493">
        <w:rPr>
          <w:i/>
          <w:iCs/>
        </w:rPr>
        <w:t xml:space="preserve">Select all that apply. </w:t>
      </w:r>
      <w:r w:rsidRPr="00F13493">
        <w:rPr>
          <w:color w:val="C0504D" w:themeColor="accent2"/>
          <w:sz w:val="18"/>
          <w:szCs w:val="18"/>
        </w:rPr>
        <w:t xml:space="preserve">{Display if MH1 ≠ “We have not provided any…” </w:t>
      </w:r>
      <w:r w:rsidRPr="00D50F10">
        <w:rPr>
          <w:strike/>
          <w:color w:val="FF0000"/>
          <w:sz w:val="18"/>
          <w:szCs w:val="18"/>
        </w:rPr>
        <w:t>OR “Don’t Know”</w:t>
      </w:r>
      <w:r w:rsidRPr="00F13493">
        <w:rPr>
          <w:color w:val="C0504D" w:themeColor="accent2"/>
          <w:sz w:val="18"/>
          <w:szCs w:val="18"/>
        </w:rPr>
        <w:t>}</w:t>
      </w:r>
    </w:p>
    <w:p w:rsidR="00013886" w:rsidRPr="00F13493" w:rsidP="003A6A4F" w14:paraId="4A290902" w14:textId="77777777">
      <w:pPr>
        <w:pStyle w:val="ListParagraph"/>
        <w:numPr>
          <w:ilvl w:val="0"/>
          <w:numId w:val="16"/>
        </w:numPr>
        <w:spacing w:after="160" w:line="259" w:lineRule="auto"/>
        <w:contextualSpacing/>
        <w:rPr>
          <w:rFonts w:ascii="Times New Roman" w:hAnsi="Times New Roman"/>
        </w:rPr>
      </w:pPr>
      <w:r w:rsidRPr="00F13493">
        <w:rPr>
          <w:rFonts w:ascii="Times New Roman" w:hAnsi="Times New Roman"/>
        </w:rPr>
        <w:t>School- or district-employed licensed mental health professional (e.g., school psychologist, social worker)</w:t>
      </w:r>
    </w:p>
    <w:p w:rsidR="00013886" w:rsidRPr="00F13493" w:rsidP="003A6A4F" w14:paraId="234B663F" w14:textId="77777777">
      <w:pPr>
        <w:pStyle w:val="ListParagraph"/>
        <w:numPr>
          <w:ilvl w:val="0"/>
          <w:numId w:val="16"/>
        </w:numPr>
        <w:spacing w:after="160" w:line="259" w:lineRule="auto"/>
        <w:contextualSpacing/>
        <w:rPr>
          <w:rFonts w:ascii="Times New Roman" w:hAnsi="Times New Roman"/>
        </w:rPr>
      </w:pPr>
      <w:r w:rsidRPr="00F13493">
        <w:rPr>
          <w:rFonts w:ascii="Times New Roman" w:hAnsi="Times New Roman"/>
        </w:rPr>
        <w:t xml:space="preserve">School counselor (e.g., </w:t>
      </w:r>
      <w:r w:rsidRPr="00F13493">
        <w:rPr>
          <w:rFonts w:ascii="Times New Roman" w:hAnsi="Times New Roman"/>
        </w:rPr>
        <w:t>academic</w:t>
      </w:r>
      <w:r w:rsidRPr="00F13493">
        <w:rPr>
          <w:rFonts w:ascii="Times New Roman" w:hAnsi="Times New Roman"/>
        </w:rPr>
        <w:t xml:space="preserve"> or general counselor)</w:t>
      </w:r>
    </w:p>
    <w:p w:rsidR="00013886" w:rsidRPr="00F13493" w:rsidP="003A6A4F" w14:paraId="1E9E5488" w14:textId="77777777">
      <w:pPr>
        <w:pStyle w:val="ListParagraph"/>
        <w:numPr>
          <w:ilvl w:val="0"/>
          <w:numId w:val="16"/>
        </w:numPr>
        <w:spacing w:after="160" w:line="259" w:lineRule="auto"/>
        <w:contextualSpacing/>
        <w:rPr>
          <w:rFonts w:ascii="Times New Roman" w:hAnsi="Times New Roman"/>
        </w:rPr>
      </w:pPr>
      <w:r w:rsidRPr="00F13493">
        <w:rPr>
          <w:rFonts w:ascii="Times New Roman" w:hAnsi="Times New Roman"/>
        </w:rPr>
        <w:t>School nurse</w:t>
      </w:r>
    </w:p>
    <w:p w:rsidR="00013886" w:rsidRPr="00F13493" w:rsidP="003A6A4F" w14:paraId="3B1DB07C" w14:textId="77777777">
      <w:pPr>
        <w:pStyle w:val="ListParagraph"/>
        <w:numPr>
          <w:ilvl w:val="0"/>
          <w:numId w:val="16"/>
        </w:numPr>
        <w:spacing w:after="160" w:line="259" w:lineRule="auto"/>
        <w:contextualSpacing/>
        <w:rPr>
          <w:rFonts w:ascii="Times New Roman" w:hAnsi="Times New Roman"/>
        </w:rPr>
      </w:pPr>
      <w:r w:rsidRPr="00F13493">
        <w:rPr>
          <w:rFonts w:ascii="Times New Roman" w:hAnsi="Times New Roman"/>
        </w:rPr>
        <w:t>Outside practice or program that provides services at your school (e.g., university programs, contracted services)</w:t>
      </w:r>
    </w:p>
    <w:p w:rsidR="00013886" w:rsidRPr="00F13493" w:rsidP="003A6A4F" w14:paraId="7D085F08" w14:textId="77777777">
      <w:pPr>
        <w:pStyle w:val="ListParagraph"/>
        <w:numPr>
          <w:ilvl w:val="0"/>
          <w:numId w:val="16"/>
        </w:numPr>
        <w:spacing w:after="160" w:line="259" w:lineRule="auto"/>
        <w:contextualSpacing/>
        <w:rPr>
          <w:rFonts w:ascii="Times New Roman" w:hAnsi="Times New Roman"/>
        </w:rPr>
      </w:pPr>
      <w:r w:rsidRPr="00F13493">
        <w:rPr>
          <w:rFonts w:ascii="Times New Roman" w:hAnsi="Times New Roman"/>
        </w:rPr>
        <w:t>Other, please specify: __________</w:t>
      </w:r>
    </w:p>
    <w:p w:rsidR="00D50F10" w:rsidP="00013886" w14:paraId="7F7596F1" w14:textId="77777777">
      <w:pPr>
        <w:spacing w:after="120"/>
        <w:rPr>
          <w:b/>
          <w:bCs/>
        </w:rPr>
      </w:pPr>
    </w:p>
    <w:p w:rsidR="00013886" w:rsidRPr="00F13493" w:rsidP="00013886" w14:paraId="4532BBE1" w14:textId="23589A47">
      <w:pPr>
        <w:spacing w:after="120"/>
      </w:pPr>
      <w:r w:rsidRPr="002D08A0">
        <w:rPr>
          <w:b/>
          <w:bCs/>
          <w:strike/>
          <w:color w:val="FF0000"/>
        </w:rPr>
        <w:t>MH24a</w:t>
      </w:r>
      <w:r w:rsidRPr="002D08A0" w:rsidR="002D08A0">
        <w:rPr>
          <w:b/>
          <w:bCs/>
          <w:color w:val="FF0000"/>
        </w:rPr>
        <w:t>MH23a</w:t>
      </w:r>
      <w:r w:rsidRPr="00F13493">
        <w:t xml:space="preserve">. Did your school implement any changes to the daily or yearly academic calendar </w:t>
      </w:r>
      <w:r w:rsidRPr="00F13493">
        <w:t>in order to</w:t>
      </w:r>
      <w:r w:rsidRPr="00F13493">
        <w:t xml:space="preserve"> mitigate potential mental health issues for students and staff during the COVID-19 pandemic (school years 2020-21 through 2022-23)?</w:t>
      </w:r>
    </w:p>
    <w:p w:rsidR="00013886" w:rsidRPr="00F13493" w:rsidP="00013886" w14:paraId="465E77E3" w14:textId="77777777">
      <w:pPr>
        <w:spacing w:after="120"/>
        <w:rPr>
          <w:i/>
          <w:iCs/>
          <w:sz w:val="18"/>
          <w:szCs w:val="18"/>
        </w:rPr>
      </w:pPr>
      <w:r w:rsidRPr="00F13493">
        <w:rPr>
          <w:i/>
          <w:iCs/>
          <w:sz w:val="18"/>
          <w:szCs w:val="18"/>
        </w:rPr>
        <w:t xml:space="preserve">Include actions like designating time during the school day to focus on mental wellness and adding designated days off for students and staff to focus on their mental health. Please do not include changes due to physical health concerns. </w:t>
      </w:r>
    </w:p>
    <w:p w:rsidR="00013886" w:rsidRPr="00F13493" w:rsidP="003A6A4F" w14:paraId="312A0E71" w14:textId="77777777">
      <w:pPr>
        <w:pStyle w:val="ListParagraph"/>
        <w:numPr>
          <w:ilvl w:val="0"/>
          <w:numId w:val="4"/>
        </w:numPr>
        <w:spacing w:after="160" w:line="259" w:lineRule="auto"/>
        <w:contextualSpacing/>
        <w:rPr>
          <w:rFonts w:ascii="Times New Roman" w:hAnsi="Times New Roman"/>
        </w:rPr>
      </w:pPr>
      <w:r w:rsidRPr="00F13493">
        <w:rPr>
          <w:rFonts w:ascii="Times New Roman" w:hAnsi="Times New Roman"/>
        </w:rPr>
        <w:t>Yes</w:t>
      </w:r>
    </w:p>
    <w:p w:rsidR="00013886" w:rsidRPr="00F13493" w:rsidP="003A6A4F" w14:paraId="3578C9C3" w14:textId="77777777">
      <w:pPr>
        <w:pStyle w:val="ListParagraph"/>
        <w:numPr>
          <w:ilvl w:val="0"/>
          <w:numId w:val="4"/>
        </w:numPr>
        <w:spacing w:after="160" w:line="259" w:lineRule="auto"/>
        <w:contextualSpacing/>
        <w:rPr>
          <w:rFonts w:ascii="Times New Roman" w:hAnsi="Times New Roman"/>
        </w:rPr>
      </w:pPr>
      <w:r w:rsidRPr="00F13493">
        <w:rPr>
          <w:rFonts w:ascii="Times New Roman" w:hAnsi="Times New Roman"/>
        </w:rPr>
        <w:t>No</w:t>
      </w:r>
    </w:p>
    <w:p w:rsidR="00013886" w:rsidRPr="00185628" w:rsidP="003A6A4F" w14:paraId="75E106F8" w14:textId="77777777">
      <w:pPr>
        <w:pStyle w:val="ListParagraph"/>
        <w:numPr>
          <w:ilvl w:val="0"/>
          <w:numId w:val="4"/>
        </w:numPr>
        <w:spacing w:after="160" w:line="259" w:lineRule="auto"/>
        <w:contextualSpacing/>
        <w:rPr>
          <w:rFonts w:ascii="Times New Roman" w:hAnsi="Times New Roman"/>
          <w:strike/>
          <w:color w:val="FF0000"/>
        </w:rPr>
      </w:pPr>
      <w:r w:rsidRPr="00185628">
        <w:rPr>
          <w:rFonts w:ascii="Times New Roman" w:hAnsi="Times New Roman"/>
          <w:strike/>
          <w:color w:val="FF0000"/>
        </w:rPr>
        <w:t>Don’t Know</w:t>
      </w:r>
    </w:p>
    <w:p w:rsidR="00013886" w:rsidRPr="00F13493" w:rsidP="00013886" w14:paraId="54D53CB9" w14:textId="0018C896">
      <w:r w:rsidRPr="002D08A0">
        <w:rPr>
          <w:b/>
          <w:bCs/>
          <w:strike/>
          <w:color w:val="FF0000"/>
        </w:rPr>
        <w:t>MH24b</w:t>
      </w:r>
      <w:r w:rsidRPr="002D08A0" w:rsidR="002D08A0">
        <w:rPr>
          <w:b/>
          <w:bCs/>
          <w:color w:val="FF0000"/>
        </w:rPr>
        <w:t>MH23b</w:t>
      </w:r>
      <w:r w:rsidRPr="00F13493">
        <w:t xml:space="preserve">. For the 2023-24 school year, are you still implementing any of these actions? </w:t>
      </w:r>
      <w:r w:rsidRPr="00F13493">
        <w:rPr>
          <w:color w:val="C0504D" w:themeColor="accent2"/>
          <w:sz w:val="18"/>
          <w:szCs w:val="18"/>
        </w:rPr>
        <w:t xml:space="preserve">{Display if </w:t>
      </w:r>
      <w:r w:rsidRPr="002D08A0">
        <w:rPr>
          <w:strike/>
          <w:color w:val="FF0000"/>
          <w:sz w:val="18"/>
          <w:szCs w:val="18"/>
        </w:rPr>
        <w:t>MH24a</w:t>
      </w:r>
      <w:r w:rsidRPr="002D08A0" w:rsidR="002D08A0">
        <w:rPr>
          <w:color w:val="FF0000"/>
          <w:sz w:val="18"/>
          <w:szCs w:val="18"/>
        </w:rPr>
        <w:t xml:space="preserve"> MH23a</w:t>
      </w:r>
      <w:r w:rsidRPr="00F13493">
        <w:rPr>
          <w:color w:val="C0504D" w:themeColor="accent2"/>
          <w:sz w:val="18"/>
          <w:szCs w:val="18"/>
        </w:rPr>
        <w:t xml:space="preserve"> = YES}</w:t>
      </w:r>
    </w:p>
    <w:p w:rsidR="00013886" w:rsidRPr="00F13493" w:rsidP="003A6A4F" w14:paraId="13875CF3" w14:textId="77777777">
      <w:pPr>
        <w:pStyle w:val="ListParagraph"/>
        <w:numPr>
          <w:ilvl w:val="0"/>
          <w:numId w:val="5"/>
        </w:numPr>
        <w:spacing w:after="160" w:line="259" w:lineRule="auto"/>
        <w:contextualSpacing/>
        <w:rPr>
          <w:rFonts w:ascii="Times New Roman" w:hAnsi="Times New Roman"/>
        </w:rPr>
      </w:pPr>
      <w:r w:rsidRPr="00F13493">
        <w:rPr>
          <w:rFonts w:ascii="Times New Roman" w:hAnsi="Times New Roman"/>
        </w:rPr>
        <w:t xml:space="preserve">Yes, these changes have become part of our regular daily or yearly academic </w:t>
      </w:r>
      <w:r w:rsidRPr="00F13493">
        <w:rPr>
          <w:rFonts w:ascii="Times New Roman" w:hAnsi="Times New Roman"/>
        </w:rPr>
        <w:t>calendar</w:t>
      </w:r>
    </w:p>
    <w:p w:rsidR="00013886" w:rsidRPr="00F13493" w:rsidP="003A6A4F" w14:paraId="4B05A4A7" w14:textId="77777777">
      <w:pPr>
        <w:pStyle w:val="ListParagraph"/>
        <w:numPr>
          <w:ilvl w:val="0"/>
          <w:numId w:val="5"/>
        </w:numPr>
        <w:spacing w:after="160" w:line="259" w:lineRule="auto"/>
        <w:contextualSpacing/>
        <w:rPr>
          <w:rFonts w:ascii="Times New Roman" w:hAnsi="Times New Roman"/>
        </w:rPr>
      </w:pPr>
      <w:r w:rsidRPr="00F13493">
        <w:rPr>
          <w:rFonts w:ascii="Times New Roman" w:hAnsi="Times New Roman"/>
        </w:rPr>
        <w:t xml:space="preserve">Yes, but we have reduced the amount of time or number of days dedicated to mitigating mental health </w:t>
      </w:r>
      <w:r w:rsidRPr="00F13493">
        <w:rPr>
          <w:rFonts w:ascii="Times New Roman" w:hAnsi="Times New Roman"/>
        </w:rPr>
        <w:t>concerns</w:t>
      </w:r>
    </w:p>
    <w:p w:rsidR="00013886" w:rsidRPr="00F13493" w:rsidP="003A6A4F" w14:paraId="328A745C" w14:textId="77777777">
      <w:pPr>
        <w:pStyle w:val="ListParagraph"/>
        <w:numPr>
          <w:ilvl w:val="0"/>
          <w:numId w:val="5"/>
        </w:numPr>
        <w:spacing w:after="160" w:line="259" w:lineRule="auto"/>
        <w:contextualSpacing/>
        <w:rPr>
          <w:rFonts w:ascii="Times New Roman" w:hAnsi="Times New Roman"/>
        </w:rPr>
      </w:pPr>
      <w:r w:rsidRPr="00F13493">
        <w:rPr>
          <w:rFonts w:ascii="Times New Roman" w:hAnsi="Times New Roman"/>
        </w:rPr>
        <w:t xml:space="preserve">No, our daily or yearly academic calendar has reverted back to the pre-COVID </w:t>
      </w:r>
      <w:r w:rsidRPr="00F13493">
        <w:rPr>
          <w:rFonts w:ascii="Times New Roman" w:hAnsi="Times New Roman"/>
        </w:rPr>
        <w:t>era</w:t>
      </w:r>
    </w:p>
    <w:p w:rsidR="00013886" w:rsidRPr="00185628" w:rsidP="003A6A4F" w14:paraId="049EB129" w14:textId="77777777">
      <w:pPr>
        <w:pStyle w:val="ListParagraph"/>
        <w:numPr>
          <w:ilvl w:val="0"/>
          <w:numId w:val="5"/>
        </w:numPr>
        <w:spacing w:after="160" w:line="259" w:lineRule="auto"/>
        <w:contextualSpacing/>
        <w:rPr>
          <w:rFonts w:ascii="Times New Roman" w:hAnsi="Times New Roman"/>
          <w:strike/>
          <w:color w:val="FF0000"/>
        </w:rPr>
      </w:pPr>
      <w:r w:rsidRPr="00185628">
        <w:rPr>
          <w:rFonts w:ascii="Times New Roman" w:hAnsi="Times New Roman"/>
          <w:strike/>
          <w:color w:val="FF0000"/>
        </w:rPr>
        <w:t xml:space="preserve">Don’t </w:t>
      </w:r>
      <w:r w:rsidRPr="00185628">
        <w:rPr>
          <w:rFonts w:ascii="Times New Roman" w:hAnsi="Times New Roman"/>
          <w:strike/>
          <w:color w:val="FF0000"/>
        </w:rPr>
        <w:t>know</w:t>
      </w:r>
    </w:p>
    <w:p w:rsidR="00013886" w:rsidRPr="00F13493" w:rsidP="00013886" w14:paraId="56FF2D29" w14:textId="77777777">
      <w:pPr>
        <w:spacing w:after="120"/>
        <w:rPr>
          <w:b/>
          <w:bCs/>
        </w:rPr>
      </w:pPr>
      <w:r w:rsidRPr="00F13493">
        <w:rPr>
          <w:b/>
          <w:bCs/>
        </w:rPr>
        <w:br w:type="page"/>
      </w:r>
    </w:p>
    <w:p w:rsidR="00013886" w:rsidRPr="00F13493" w:rsidP="00013886" w14:paraId="167471BD" w14:textId="6AF6C887">
      <w:pPr>
        <w:spacing w:after="120"/>
      </w:pPr>
      <w:r w:rsidRPr="002D08A0">
        <w:rPr>
          <w:b/>
          <w:bCs/>
          <w:strike/>
          <w:color w:val="FF0000"/>
        </w:rPr>
        <w:t>MH25</w:t>
      </w:r>
      <w:r w:rsidRPr="002D08A0" w:rsidR="002D08A0">
        <w:rPr>
          <w:b/>
          <w:bCs/>
          <w:color w:val="FF0000"/>
        </w:rPr>
        <w:t>MH24</w:t>
      </w:r>
      <w:r w:rsidRPr="00F13493">
        <w:t>. During the 2023-24 school year, has your school done (or will it do) any of the following to help support students’ social/emotional/mental well-being?</w:t>
      </w:r>
      <w:r w:rsidR="00CC0EF2">
        <w:t xml:space="preserve"> </w:t>
      </w:r>
      <w:r w:rsidRPr="00CC0EF2" w:rsidR="00CC0EF2">
        <w:rPr>
          <w:i/>
          <w:iCs/>
        </w:rPr>
        <w:t>Select all that apply.</w:t>
      </w:r>
    </w:p>
    <w:p w:rsidR="00013886" w:rsidRPr="00185628" w:rsidP="003A6A4F" w14:paraId="0C3C0C19" w14:textId="7CBF054D">
      <w:pPr>
        <w:pStyle w:val="Default"/>
        <w:numPr>
          <w:ilvl w:val="0"/>
          <w:numId w:val="7"/>
        </w:numPr>
        <w:rPr>
          <w:rFonts w:ascii="Times New Roman" w:hAnsi="Times New Roman" w:cs="Times New Roman"/>
          <w:color w:val="FF0000"/>
          <w:sz w:val="22"/>
          <w:szCs w:val="22"/>
        </w:rPr>
      </w:pPr>
      <w:r w:rsidRPr="00185628">
        <w:rPr>
          <w:rFonts w:ascii="Times New Roman" w:hAnsi="Times New Roman" w:cs="Times New Roman"/>
          <w:strike/>
          <w:color w:val="FF0000"/>
          <w:sz w:val="22"/>
          <w:szCs w:val="22"/>
        </w:rPr>
        <w:t>Hired new staff</w:t>
      </w:r>
      <w:r w:rsidRPr="00185628">
        <w:rPr>
          <w:rFonts w:ascii="Times New Roman" w:hAnsi="Times New Roman" w:cs="Times New Roman"/>
          <w:color w:val="FF0000"/>
          <w:sz w:val="22"/>
          <w:szCs w:val="22"/>
        </w:rPr>
        <w:t xml:space="preserve"> </w:t>
      </w:r>
      <w:r w:rsidRPr="00185628" w:rsidR="00185628">
        <w:rPr>
          <w:rFonts w:ascii="Times New Roman" w:hAnsi="Times New Roman" w:cs="Times New Roman"/>
          <w:color w:val="FF0000"/>
          <w:sz w:val="22"/>
          <w:szCs w:val="22"/>
        </w:rPr>
        <w:t xml:space="preserve">Created new positions to address student social/emotional/mental </w:t>
      </w:r>
      <w:r w:rsidRPr="00185628" w:rsidR="00185628">
        <w:rPr>
          <w:rFonts w:ascii="Times New Roman" w:hAnsi="Times New Roman" w:cs="Times New Roman"/>
          <w:color w:val="FF0000"/>
          <w:sz w:val="22"/>
          <w:szCs w:val="22"/>
        </w:rPr>
        <w:t>well-being</w:t>
      </w:r>
    </w:p>
    <w:p w:rsidR="00013886" w:rsidRPr="00F13493" w:rsidP="003A6A4F" w14:paraId="76A8C38A" w14:textId="77777777">
      <w:pPr>
        <w:pStyle w:val="Default"/>
        <w:numPr>
          <w:ilvl w:val="0"/>
          <w:numId w:val="7"/>
        </w:numPr>
        <w:rPr>
          <w:rFonts w:ascii="Times New Roman" w:hAnsi="Times New Roman" w:cs="Times New Roman"/>
          <w:color w:val="auto"/>
          <w:sz w:val="22"/>
          <w:szCs w:val="22"/>
        </w:rPr>
      </w:pPr>
      <w:r w:rsidRPr="00F13493">
        <w:rPr>
          <w:rFonts w:ascii="Times New Roman" w:hAnsi="Times New Roman" w:cs="Times New Roman"/>
          <w:color w:val="auto"/>
          <w:sz w:val="22"/>
          <w:szCs w:val="22"/>
        </w:rPr>
        <w:t xml:space="preserve">Encouraged existing staff to address student social/emotional/mental </w:t>
      </w:r>
      <w:r w:rsidRPr="00F13493">
        <w:rPr>
          <w:rFonts w:ascii="Times New Roman" w:hAnsi="Times New Roman" w:cs="Times New Roman"/>
          <w:color w:val="auto"/>
          <w:sz w:val="22"/>
          <w:szCs w:val="22"/>
        </w:rPr>
        <w:t>well-being</w:t>
      </w:r>
    </w:p>
    <w:p w:rsidR="00013886" w:rsidRPr="00F13493" w:rsidP="003A6A4F" w14:paraId="436288A2" w14:textId="77777777">
      <w:pPr>
        <w:pStyle w:val="Default"/>
        <w:numPr>
          <w:ilvl w:val="0"/>
          <w:numId w:val="7"/>
        </w:numPr>
        <w:rPr>
          <w:rFonts w:ascii="Times New Roman" w:hAnsi="Times New Roman" w:cs="Times New Roman"/>
          <w:color w:val="auto"/>
          <w:sz w:val="22"/>
          <w:szCs w:val="22"/>
        </w:rPr>
      </w:pPr>
      <w:r w:rsidRPr="00F13493">
        <w:rPr>
          <w:rFonts w:ascii="Times New Roman" w:hAnsi="Times New Roman" w:cs="Times New Roman"/>
          <w:color w:val="auto"/>
          <w:sz w:val="22"/>
          <w:szCs w:val="22"/>
        </w:rPr>
        <w:t xml:space="preserve">Added student </w:t>
      </w:r>
      <w:r w:rsidRPr="00F13493">
        <w:rPr>
          <w:rFonts w:ascii="Times New Roman" w:hAnsi="Times New Roman" w:cs="Times New Roman"/>
          <w:color w:val="auto"/>
          <w:sz w:val="22"/>
          <w:szCs w:val="22"/>
        </w:rPr>
        <w:t>classes</w:t>
      </w:r>
      <w:r w:rsidRPr="00F13493">
        <w:rPr>
          <w:rFonts w:ascii="Times New Roman" w:hAnsi="Times New Roman" w:cs="Times New Roman"/>
          <w:color w:val="auto"/>
          <w:sz w:val="22"/>
          <w:szCs w:val="22"/>
        </w:rPr>
        <w:t xml:space="preserve"> </w:t>
      </w:r>
    </w:p>
    <w:p w:rsidR="00013886" w:rsidRPr="00F13493" w:rsidP="003A6A4F" w14:paraId="3620804D" w14:textId="77777777">
      <w:pPr>
        <w:pStyle w:val="Default"/>
        <w:numPr>
          <w:ilvl w:val="0"/>
          <w:numId w:val="7"/>
        </w:numPr>
        <w:rPr>
          <w:rFonts w:ascii="Times New Roman" w:hAnsi="Times New Roman" w:cs="Times New Roman"/>
          <w:color w:val="auto"/>
          <w:sz w:val="22"/>
          <w:szCs w:val="22"/>
        </w:rPr>
      </w:pPr>
      <w:r w:rsidRPr="00F13493">
        <w:rPr>
          <w:rFonts w:ascii="Times New Roman" w:hAnsi="Times New Roman" w:cs="Times New Roman"/>
          <w:color w:val="auto"/>
          <w:sz w:val="22"/>
          <w:szCs w:val="22"/>
        </w:rPr>
        <w:t xml:space="preserve">Created or expanded a </w:t>
      </w:r>
      <w:r w:rsidRPr="00F13493">
        <w:rPr>
          <w:rFonts w:ascii="Times New Roman" w:hAnsi="Times New Roman" w:cs="Times New Roman"/>
          <w:color w:val="auto"/>
          <w:sz w:val="22"/>
          <w:szCs w:val="22"/>
        </w:rPr>
        <w:t>program</w:t>
      </w:r>
    </w:p>
    <w:p w:rsidR="00013886" w:rsidRPr="00F13493" w:rsidP="003A6A4F" w14:paraId="17E6CE76" w14:textId="77777777">
      <w:pPr>
        <w:pStyle w:val="Default"/>
        <w:numPr>
          <w:ilvl w:val="0"/>
          <w:numId w:val="7"/>
        </w:numPr>
        <w:rPr>
          <w:rFonts w:ascii="Times New Roman" w:hAnsi="Times New Roman" w:cs="Times New Roman"/>
          <w:color w:val="auto"/>
          <w:sz w:val="22"/>
          <w:szCs w:val="22"/>
        </w:rPr>
      </w:pPr>
      <w:r w:rsidRPr="00F13493">
        <w:rPr>
          <w:rFonts w:ascii="Times New Roman" w:hAnsi="Times New Roman" w:cs="Times New Roman"/>
          <w:color w:val="auto"/>
          <w:sz w:val="22"/>
          <w:szCs w:val="22"/>
        </w:rPr>
        <w:t xml:space="preserve">Offered guest </w:t>
      </w:r>
      <w:r w:rsidRPr="00F13493">
        <w:rPr>
          <w:rFonts w:ascii="Times New Roman" w:hAnsi="Times New Roman" w:cs="Times New Roman"/>
          <w:color w:val="auto"/>
          <w:sz w:val="22"/>
          <w:szCs w:val="22"/>
        </w:rPr>
        <w:t>speakers</w:t>
      </w:r>
    </w:p>
    <w:p w:rsidR="00013886" w:rsidRPr="00F13493" w:rsidP="003A6A4F" w14:paraId="0C8B3918" w14:textId="77777777">
      <w:pPr>
        <w:pStyle w:val="Default"/>
        <w:numPr>
          <w:ilvl w:val="0"/>
          <w:numId w:val="7"/>
        </w:numPr>
        <w:rPr>
          <w:rFonts w:ascii="Times New Roman" w:hAnsi="Times New Roman" w:cs="Times New Roman"/>
          <w:color w:val="auto"/>
          <w:sz w:val="22"/>
          <w:szCs w:val="22"/>
        </w:rPr>
      </w:pPr>
      <w:r w:rsidRPr="00F13493">
        <w:rPr>
          <w:rFonts w:ascii="Times New Roman" w:hAnsi="Times New Roman" w:cs="Times New Roman"/>
          <w:color w:val="auto"/>
          <w:sz w:val="22"/>
          <w:szCs w:val="22"/>
        </w:rPr>
        <w:t xml:space="preserve">Offered professional development to train </w:t>
      </w:r>
      <w:r w:rsidRPr="00F13493">
        <w:rPr>
          <w:rFonts w:ascii="Times New Roman" w:hAnsi="Times New Roman" w:cs="Times New Roman"/>
          <w:color w:val="auto"/>
          <w:sz w:val="22"/>
          <w:szCs w:val="22"/>
        </w:rPr>
        <w:t>teachers</w:t>
      </w:r>
    </w:p>
    <w:p w:rsidR="00013886" w:rsidRPr="00F13493" w:rsidP="003A6A4F" w14:paraId="541A1859" w14:textId="77777777">
      <w:pPr>
        <w:pStyle w:val="Default"/>
        <w:numPr>
          <w:ilvl w:val="0"/>
          <w:numId w:val="7"/>
        </w:numPr>
        <w:rPr>
          <w:rFonts w:ascii="Times New Roman" w:hAnsi="Times New Roman" w:cs="Times New Roman"/>
          <w:color w:val="auto"/>
          <w:sz w:val="22"/>
          <w:szCs w:val="22"/>
        </w:rPr>
      </w:pPr>
      <w:r w:rsidRPr="00F13493">
        <w:rPr>
          <w:rFonts w:ascii="Times New Roman" w:hAnsi="Times New Roman" w:cs="Times New Roman"/>
          <w:color w:val="auto"/>
          <w:sz w:val="22"/>
          <w:szCs w:val="22"/>
        </w:rPr>
        <w:t xml:space="preserve">Held </w:t>
      </w:r>
      <w:r w:rsidRPr="00F13493">
        <w:rPr>
          <w:rFonts w:ascii="Times New Roman" w:hAnsi="Times New Roman" w:cs="Times New Roman"/>
          <w:color w:val="auto"/>
          <w:sz w:val="22"/>
          <w:szCs w:val="22"/>
        </w:rPr>
        <w:t>assemblies</w:t>
      </w:r>
      <w:r w:rsidRPr="00F13493">
        <w:rPr>
          <w:rFonts w:ascii="Times New Roman" w:hAnsi="Times New Roman" w:cs="Times New Roman"/>
          <w:color w:val="auto"/>
          <w:sz w:val="22"/>
          <w:szCs w:val="22"/>
        </w:rPr>
        <w:t xml:space="preserve"> </w:t>
      </w:r>
    </w:p>
    <w:p w:rsidR="00013886" w:rsidRPr="00F13493" w:rsidP="003A6A4F" w14:paraId="0824E4E1" w14:textId="77777777">
      <w:pPr>
        <w:pStyle w:val="Default"/>
        <w:numPr>
          <w:ilvl w:val="0"/>
          <w:numId w:val="7"/>
        </w:numPr>
        <w:rPr>
          <w:rFonts w:ascii="Times New Roman" w:hAnsi="Times New Roman" w:cs="Times New Roman"/>
          <w:color w:val="auto"/>
          <w:sz w:val="22"/>
          <w:szCs w:val="22"/>
        </w:rPr>
      </w:pPr>
      <w:r w:rsidRPr="00F13493">
        <w:rPr>
          <w:rFonts w:ascii="Times New Roman" w:hAnsi="Times New Roman" w:cs="Times New Roman"/>
          <w:color w:val="auto"/>
          <w:sz w:val="22"/>
          <w:szCs w:val="22"/>
        </w:rPr>
        <w:t xml:space="preserve">Created community events and </w:t>
      </w:r>
      <w:r w:rsidRPr="00F13493">
        <w:rPr>
          <w:rFonts w:ascii="Times New Roman" w:hAnsi="Times New Roman" w:cs="Times New Roman"/>
          <w:color w:val="auto"/>
          <w:sz w:val="22"/>
          <w:szCs w:val="22"/>
        </w:rPr>
        <w:t>partnerships</w:t>
      </w:r>
      <w:r w:rsidRPr="00F13493">
        <w:rPr>
          <w:rFonts w:ascii="Times New Roman" w:hAnsi="Times New Roman" w:cs="Times New Roman"/>
          <w:color w:val="auto"/>
          <w:sz w:val="22"/>
          <w:szCs w:val="22"/>
        </w:rPr>
        <w:t xml:space="preserve"> </w:t>
      </w:r>
    </w:p>
    <w:p w:rsidR="00013886" w:rsidRPr="00F13493" w:rsidP="003A6A4F" w14:paraId="0A6D375A" w14:textId="77777777">
      <w:pPr>
        <w:pStyle w:val="Default"/>
        <w:numPr>
          <w:ilvl w:val="0"/>
          <w:numId w:val="7"/>
        </w:numPr>
        <w:rPr>
          <w:rFonts w:ascii="Times New Roman" w:hAnsi="Times New Roman" w:cs="Times New Roman"/>
          <w:color w:val="auto"/>
          <w:sz w:val="22"/>
          <w:szCs w:val="22"/>
        </w:rPr>
      </w:pPr>
      <w:r w:rsidRPr="00F13493">
        <w:rPr>
          <w:rFonts w:ascii="Times New Roman" w:hAnsi="Times New Roman" w:cs="Times New Roman"/>
          <w:color w:val="auto"/>
          <w:sz w:val="22"/>
          <w:szCs w:val="22"/>
        </w:rPr>
        <w:t>Other, please specify: ________________</w:t>
      </w:r>
    </w:p>
    <w:p w:rsidR="00013886" w:rsidRPr="00F13493" w:rsidP="003A6A4F" w14:paraId="1AF1203C" w14:textId="4F56CF4D">
      <w:pPr>
        <w:pStyle w:val="Default"/>
        <w:numPr>
          <w:ilvl w:val="0"/>
          <w:numId w:val="7"/>
        </w:numPr>
        <w:rPr>
          <w:rFonts w:ascii="Times New Roman" w:hAnsi="Times New Roman" w:cs="Times New Roman"/>
          <w:color w:val="auto"/>
          <w:sz w:val="22"/>
          <w:szCs w:val="22"/>
        </w:rPr>
      </w:pPr>
      <w:r w:rsidRPr="00F13493">
        <w:rPr>
          <w:rFonts w:ascii="Times New Roman" w:hAnsi="Times New Roman" w:cs="Times New Roman"/>
          <w:color w:val="auto"/>
          <w:sz w:val="22"/>
          <w:szCs w:val="22"/>
        </w:rPr>
        <w:t>We have not implemented any practices or procedures designed to support students</w:t>
      </w:r>
      <w:r w:rsidR="009E1AB1">
        <w:rPr>
          <w:rFonts w:ascii="Times New Roman" w:hAnsi="Times New Roman" w:cs="Times New Roman"/>
          <w:color w:val="auto"/>
          <w:sz w:val="22"/>
          <w:szCs w:val="22"/>
        </w:rPr>
        <w:t>’</w:t>
      </w:r>
      <w:r w:rsidRPr="00F13493">
        <w:rPr>
          <w:rFonts w:ascii="Times New Roman" w:hAnsi="Times New Roman" w:cs="Times New Roman"/>
          <w:color w:val="auto"/>
          <w:sz w:val="22"/>
          <w:szCs w:val="22"/>
        </w:rPr>
        <w:t xml:space="preserve"> social/emotional/mental well-being</w:t>
      </w:r>
      <w:r w:rsidRPr="00185628">
        <w:rPr>
          <w:rFonts w:ascii="Times New Roman" w:hAnsi="Times New Roman" w:cs="Times New Roman"/>
          <w:strike/>
          <w:color w:val="FF0000"/>
          <w:sz w:val="22"/>
          <w:szCs w:val="22"/>
        </w:rPr>
        <w:t xml:space="preserve">.  </w:t>
      </w:r>
    </w:p>
    <w:p w:rsidR="00013886" w:rsidRPr="00185628" w:rsidP="003A6A4F" w14:paraId="2F6E5B8A" w14:textId="77777777">
      <w:pPr>
        <w:pStyle w:val="Default"/>
        <w:numPr>
          <w:ilvl w:val="0"/>
          <w:numId w:val="7"/>
        </w:numPr>
        <w:spacing w:after="240"/>
        <w:rPr>
          <w:rFonts w:ascii="Times New Roman" w:hAnsi="Times New Roman" w:cs="Times New Roman"/>
          <w:strike/>
          <w:color w:val="FF0000"/>
          <w:sz w:val="22"/>
          <w:szCs w:val="22"/>
        </w:rPr>
      </w:pPr>
      <w:r w:rsidRPr="00185628">
        <w:rPr>
          <w:rFonts w:ascii="Times New Roman" w:hAnsi="Times New Roman" w:cs="Times New Roman"/>
          <w:strike/>
          <w:color w:val="FF0000"/>
          <w:sz w:val="22"/>
          <w:szCs w:val="22"/>
        </w:rPr>
        <w:t xml:space="preserve">Don't </w:t>
      </w:r>
      <w:r w:rsidRPr="00185628">
        <w:rPr>
          <w:rFonts w:ascii="Times New Roman" w:hAnsi="Times New Roman" w:cs="Times New Roman"/>
          <w:strike/>
          <w:color w:val="FF0000"/>
          <w:sz w:val="22"/>
          <w:szCs w:val="22"/>
        </w:rPr>
        <w:t>know</w:t>
      </w:r>
      <w:r w:rsidRPr="00185628">
        <w:rPr>
          <w:rFonts w:ascii="Times New Roman" w:hAnsi="Times New Roman" w:cs="Times New Roman"/>
          <w:strike/>
          <w:color w:val="FF0000"/>
          <w:sz w:val="22"/>
          <w:szCs w:val="22"/>
        </w:rPr>
        <w:t xml:space="preserve"> </w:t>
      </w:r>
    </w:p>
    <w:p w:rsidR="00013886" w:rsidRPr="00F13493" w:rsidP="00013886" w14:paraId="37BA8A62" w14:textId="77777777">
      <w:r w:rsidRPr="00F13493">
        <w:rPr>
          <w:b/>
          <w:bCs/>
        </w:rPr>
        <w:t>MH12a</w:t>
      </w:r>
      <w:r w:rsidRPr="00F13493">
        <w:t>. To what extent do you agree or disagree with the following statement: “My school is able to effectively provide mental health services to all students in need.”</w:t>
      </w:r>
    </w:p>
    <w:p w:rsidR="00013886" w:rsidRPr="00F13493" w:rsidP="003A6A4F" w14:paraId="0A5BB5DC" w14:textId="77777777">
      <w:pPr>
        <w:pStyle w:val="Default"/>
        <w:numPr>
          <w:ilvl w:val="0"/>
          <w:numId w:val="11"/>
        </w:numPr>
        <w:rPr>
          <w:rFonts w:ascii="Times New Roman" w:hAnsi="Times New Roman" w:cs="Times New Roman"/>
          <w:color w:val="auto"/>
          <w:sz w:val="22"/>
          <w:szCs w:val="22"/>
        </w:rPr>
      </w:pPr>
      <w:r w:rsidRPr="00F13493">
        <w:rPr>
          <w:rFonts w:ascii="Times New Roman" w:hAnsi="Times New Roman" w:cs="Times New Roman"/>
          <w:color w:val="auto"/>
          <w:sz w:val="22"/>
          <w:szCs w:val="22"/>
        </w:rPr>
        <w:t xml:space="preserve">Strongly </w:t>
      </w:r>
      <w:r w:rsidRPr="00F13493">
        <w:rPr>
          <w:rFonts w:ascii="Times New Roman" w:hAnsi="Times New Roman" w:cs="Times New Roman"/>
          <w:color w:val="auto"/>
          <w:sz w:val="22"/>
          <w:szCs w:val="22"/>
        </w:rPr>
        <w:t>disagree</w:t>
      </w:r>
    </w:p>
    <w:p w:rsidR="00013886" w:rsidRPr="00F13493" w:rsidP="003A6A4F" w14:paraId="7B5C6DBE" w14:textId="77777777">
      <w:pPr>
        <w:pStyle w:val="Default"/>
        <w:numPr>
          <w:ilvl w:val="0"/>
          <w:numId w:val="11"/>
        </w:numPr>
        <w:rPr>
          <w:rFonts w:ascii="Times New Roman" w:hAnsi="Times New Roman" w:cs="Times New Roman"/>
          <w:color w:val="auto"/>
          <w:sz w:val="22"/>
          <w:szCs w:val="22"/>
        </w:rPr>
      </w:pPr>
      <w:r w:rsidRPr="00F13493">
        <w:rPr>
          <w:rFonts w:ascii="Times New Roman" w:hAnsi="Times New Roman" w:cs="Times New Roman"/>
          <w:color w:val="auto"/>
          <w:sz w:val="22"/>
          <w:szCs w:val="22"/>
        </w:rPr>
        <w:t xml:space="preserve">Moderately </w:t>
      </w:r>
      <w:r w:rsidRPr="00F13493">
        <w:rPr>
          <w:rFonts w:ascii="Times New Roman" w:hAnsi="Times New Roman" w:cs="Times New Roman"/>
          <w:color w:val="auto"/>
          <w:sz w:val="22"/>
          <w:szCs w:val="22"/>
        </w:rPr>
        <w:t>disagree</w:t>
      </w:r>
    </w:p>
    <w:p w:rsidR="00013886" w:rsidRPr="00F13493" w:rsidP="003A6A4F" w14:paraId="23EB1467" w14:textId="77777777">
      <w:pPr>
        <w:pStyle w:val="Default"/>
        <w:numPr>
          <w:ilvl w:val="0"/>
          <w:numId w:val="11"/>
        </w:numPr>
        <w:rPr>
          <w:rFonts w:ascii="Times New Roman" w:hAnsi="Times New Roman" w:cs="Times New Roman"/>
          <w:color w:val="auto"/>
          <w:sz w:val="22"/>
          <w:szCs w:val="22"/>
        </w:rPr>
      </w:pPr>
      <w:r w:rsidRPr="00F13493">
        <w:rPr>
          <w:rFonts w:ascii="Times New Roman" w:hAnsi="Times New Roman" w:cs="Times New Roman"/>
          <w:color w:val="auto"/>
          <w:sz w:val="22"/>
          <w:szCs w:val="22"/>
        </w:rPr>
        <w:t>Neither agree nor disagree</w:t>
      </w:r>
    </w:p>
    <w:p w:rsidR="00013886" w:rsidRPr="00F13493" w:rsidP="003A6A4F" w14:paraId="0C7A68FF" w14:textId="77777777">
      <w:pPr>
        <w:pStyle w:val="Default"/>
        <w:numPr>
          <w:ilvl w:val="0"/>
          <w:numId w:val="11"/>
        </w:numPr>
        <w:rPr>
          <w:rFonts w:ascii="Times New Roman" w:hAnsi="Times New Roman" w:cs="Times New Roman"/>
          <w:color w:val="auto"/>
          <w:sz w:val="22"/>
          <w:szCs w:val="22"/>
        </w:rPr>
      </w:pPr>
      <w:r w:rsidRPr="00F13493">
        <w:rPr>
          <w:rFonts w:ascii="Times New Roman" w:hAnsi="Times New Roman" w:cs="Times New Roman"/>
          <w:color w:val="auto"/>
          <w:sz w:val="22"/>
          <w:szCs w:val="22"/>
        </w:rPr>
        <w:t xml:space="preserve">Moderately </w:t>
      </w:r>
      <w:r w:rsidRPr="00F13493">
        <w:rPr>
          <w:rFonts w:ascii="Times New Roman" w:hAnsi="Times New Roman" w:cs="Times New Roman"/>
          <w:color w:val="auto"/>
          <w:sz w:val="22"/>
          <w:szCs w:val="22"/>
        </w:rPr>
        <w:t>agree</w:t>
      </w:r>
    </w:p>
    <w:p w:rsidR="00013886" w:rsidRPr="00F13493" w:rsidP="003A6A4F" w14:paraId="4F1AAD3E" w14:textId="77777777">
      <w:pPr>
        <w:pStyle w:val="Default"/>
        <w:numPr>
          <w:ilvl w:val="0"/>
          <w:numId w:val="11"/>
        </w:numPr>
        <w:rPr>
          <w:rFonts w:ascii="Times New Roman" w:hAnsi="Times New Roman" w:cs="Times New Roman"/>
          <w:color w:val="auto"/>
          <w:sz w:val="22"/>
          <w:szCs w:val="22"/>
        </w:rPr>
      </w:pPr>
      <w:r w:rsidRPr="00F13493">
        <w:rPr>
          <w:rFonts w:ascii="Times New Roman" w:hAnsi="Times New Roman" w:cs="Times New Roman"/>
          <w:color w:val="auto"/>
          <w:sz w:val="22"/>
          <w:szCs w:val="22"/>
        </w:rPr>
        <w:t xml:space="preserve">Strongly </w:t>
      </w:r>
      <w:r w:rsidRPr="00F13493">
        <w:rPr>
          <w:rFonts w:ascii="Times New Roman" w:hAnsi="Times New Roman" w:cs="Times New Roman"/>
          <w:color w:val="auto"/>
          <w:sz w:val="22"/>
          <w:szCs w:val="22"/>
        </w:rPr>
        <w:t>agree</w:t>
      </w:r>
    </w:p>
    <w:p w:rsidR="00013886" w:rsidRPr="00185628" w:rsidP="003A6A4F" w14:paraId="4D74FC9D" w14:textId="77777777">
      <w:pPr>
        <w:pStyle w:val="Default"/>
        <w:numPr>
          <w:ilvl w:val="0"/>
          <w:numId w:val="11"/>
        </w:numPr>
        <w:spacing w:after="240"/>
        <w:rPr>
          <w:rFonts w:ascii="Times New Roman" w:hAnsi="Times New Roman" w:cs="Times New Roman"/>
          <w:strike/>
          <w:color w:val="FF0000"/>
          <w:sz w:val="22"/>
          <w:szCs w:val="22"/>
        </w:rPr>
      </w:pPr>
      <w:r w:rsidRPr="00185628">
        <w:rPr>
          <w:rFonts w:ascii="Times New Roman" w:hAnsi="Times New Roman" w:cs="Times New Roman"/>
          <w:strike/>
          <w:color w:val="FF0000"/>
          <w:sz w:val="22"/>
          <w:szCs w:val="22"/>
        </w:rPr>
        <w:t xml:space="preserve">Don’t </w:t>
      </w:r>
      <w:r w:rsidRPr="00185628">
        <w:rPr>
          <w:rFonts w:ascii="Times New Roman" w:hAnsi="Times New Roman" w:cs="Times New Roman"/>
          <w:strike/>
          <w:color w:val="FF0000"/>
          <w:sz w:val="22"/>
          <w:szCs w:val="22"/>
        </w:rPr>
        <w:t>know</w:t>
      </w:r>
    </w:p>
    <w:p w:rsidR="002D08A0" w:rsidRPr="003F6C0D" w:rsidP="002D08A0" w14:paraId="34FD029A" w14:textId="77777777">
      <w:pPr>
        <w:pStyle w:val="Default"/>
        <w:spacing w:after="240"/>
        <w:rPr>
          <w:rFonts w:ascii="Times New Roman" w:hAnsi="Times New Roman" w:cs="Times New Roman"/>
          <w:color w:val="auto"/>
          <w:sz w:val="22"/>
          <w:szCs w:val="22"/>
        </w:rPr>
      </w:pPr>
      <w:r w:rsidRPr="003F6C0D">
        <w:rPr>
          <w:rFonts w:ascii="Times New Roman" w:hAnsi="Times New Roman" w:cs="Times New Roman"/>
          <w:b/>
          <w:bCs/>
          <w:color w:val="auto"/>
          <w:sz w:val="22"/>
          <w:szCs w:val="22"/>
        </w:rPr>
        <w:t>MH12b</w:t>
      </w:r>
      <w:r w:rsidRPr="003F6C0D">
        <w:rPr>
          <w:rFonts w:ascii="Times New Roman" w:hAnsi="Times New Roman" w:cs="Times New Roman"/>
          <w:color w:val="auto"/>
          <w:sz w:val="22"/>
          <w:szCs w:val="22"/>
        </w:rPr>
        <w:t xml:space="preserve">. Which of the following factors, if any, limit your school’s efforts to effectively provide mental health services to all students in need? </w:t>
      </w:r>
      <w:r w:rsidRPr="003F6C0D">
        <w:rPr>
          <w:rFonts w:ascii="Times New Roman" w:hAnsi="Times New Roman" w:cs="Times New Roman"/>
          <w:i/>
          <w:iCs/>
          <w:color w:val="auto"/>
          <w:sz w:val="22"/>
          <w:szCs w:val="22"/>
        </w:rPr>
        <w:t>Select all that apply</w:t>
      </w:r>
      <w:r w:rsidRPr="003F6C0D">
        <w:rPr>
          <w:rFonts w:ascii="Times New Roman" w:hAnsi="Times New Roman" w:cs="Times New Roman"/>
          <w:color w:val="auto"/>
          <w:sz w:val="22"/>
          <w:szCs w:val="22"/>
        </w:rPr>
        <w:t xml:space="preserve">. </w:t>
      </w:r>
      <w:r w:rsidRPr="002D08A0">
        <w:rPr>
          <w:rFonts w:ascii="Times New Roman" w:hAnsi="Times New Roman" w:cs="Times New Roman"/>
          <w:strike/>
          <w:color w:val="FF0000"/>
          <w:sz w:val="18"/>
          <w:szCs w:val="18"/>
        </w:rPr>
        <w:t>{Display if MH12a ≠ Strongly Agree}</w:t>
      </w:r>
    </w:p>
    <w:p w:rsidR="002D08A0" w:rsidRPr="003F6C0D" w:rsidP="002D08A0" w14:paraId="6959AE9A" w14:textId="77777777">
      <w:pPr>
        <w:pStyle w:val="ListParagraph"/>
        <w:numPr>
          <w:ilvl w:val="0"/>
          <w:numId w:val="25"/>
        </w:numPr>
        <w:autoSpaceDE w:val="0"/>
        <w:autoSpaceDN w:val="0"/>
        <w:adjustRightInd w:val="0"/>
        <w:contextualSpacing/>
        <w:rPr>
          <w:rFonts w:ascii="Times New Roman" w:hAnsi="Times New Roman"/>
          <w:b/>
          <w:bCs/>
        </w:rPr>
      </w:pPr>
      <w:r w:rsidRPr="003F6C0D">
        <w:rPr>
          <w:rFonts w:ascii="Times New Roman" w:hAnsi="Times New Roman"/>
        </w:rPr>
        <w:t>Inadequate access to licensed mental health professionals</w:t>
      </w:r>
    </w:p>
    <w:p w:rsidR="002D08A0" w:rsidRPr="003F6C0D" w:rsidP="002D08A0" w14:paraId="308C2FED" w14:textId="77777777">
      <w:pPr>
        <w:pStyle w:val="ListParagraph"/>
        <w:numPr>
          <w:ilvl w:val="0"/>
          <w:numId w:val="25"/>
        </w:numPr>
        <w:autoSpaceDE w:val="0"/>
        <w:autoSpaceDN w:val="0"/>
        <w:adjustRightInd w:val="0"/>
        <w:contextualSpacing/>
        <w:rPr>
          <w:rFonts w:ascii="Times New Roman" w:hAnsi="Times New Roman"/>
          <w:b/>
          <w:bCs/>
        </w:rPr>
      </w:pPr>
      <w:r w:rsidRPr="003F6C0D">
        <w:rPr>
          <w:rFonts w:ascii="Times New Roman" w:hAnsi="Times New Roman"/>
        </w:rPr>
        <w:t xml:space="preserve">Insufficient mental health professional staff coverage to manage </w:t>
      </w:r>
      <w:r w:rsidRPr="003F6C0D">
        <w:rPr>
          <w:rFonts w:ascii="Times New Roman" w:hAnsi="Times New Roman"/>
        </w:rPr>
        <w:t>caseload</w:t>
      </w:r>
    </w:p>
    <w:p w:rsidR="002D08A0" w:rsidRPr="003F6C0D" w:rsidP="002D08A0" w14:paraId="0D1752BE" w14:textId="77777777">
      <w:pPr>
        <w:pStyle w:val="ListParagraph"/>
        <w:numPr>
          <w:ilvl w:val="0"/>
          <w:numId w:val="25"/>
        </w:numPr>
        <w:autoSpaceDE w:val="0"/>
        <w:autoSpaceDN w:val="0"/>
        <w:adjustRightInd w:val="0"/>
        <w:contextualSpacing/>
        <w:rPr>
          <w:rFonts w:ascii="Times New Roman" w:hAnsi="Times New Roman"/>
        </w:rPr>
      </w:pPr>
      <w:r w:rsidRPr="003F6C0D">
        <w:rPr>
          <w:rFonts w:ascii="Times New Roman" w:hAnsi="Times New Roman"/>
        </w:rPr>
        <w:t>Inadequate funding</w:t>
      </w:r>
    </w:p>
    <w:p w:rsidR="002D08A0" w:rsidRPr="003F6C0D" w:rsidP="002D08A0" w14:paraId="52CE0CFA" w14:textId="77777777">
      <w:pPr>
        <w:pStyle w:val="ListParagraph"/>
        <w:numPr>
          <w:ilvl w:val="0"/>
          <w:numId w:val="25"/>
        </w:numPr>
        <w:autoSpaceDE w:val="0"/>
        <w:autoSpaceDN w:val="0"/>
        <w:adjustRightInd w:val="0"/>
        <w:contextualSpacing/>
        <w:rPr>
          <w:rFonts w:ascii="Times New Roman" w:hAnsi="Times New Roman"/>
        </w:rPr>
      </w:pPr>
      <w:r w:rsidRPr="003F6C0D">
        <w:rPr>
          <w:rFonts w:ascii="Times New Roman" w:hAnsi="Times New Roman"/>
        </w:rPr>
        <w:t>Potential legal issues for school or district (e.g., malpractice, insufficient supervision, confidentiality)</w:t>
      </w:r>
    </w:p>
    <w:p w:rsidR="002D08A0" w:rsidRPr="003F6C0D" w:rsidP="002D08A0" w14:paraId="45D4B760" w14:textId="77777777">
      <w:pPr>
        <w:pStyle w:val="ListParagraph"/>
        <w:numPr>
          <w:ilvl w:val="0"/>
          <w:numId w:val="25"/>
        </w:numPr>
        <w:autoSpaceDE w:val="0"/>
        <w:autoSpaceDN w:val="0"/>
        <w:adjustRightInd w:val="0"/>
        <w:contextualSpacing/>
        <w:rPr>
          <w:rFonts w:ascii="Times New Roman" w:hAnsi="Times New Roman"/>
        </w:rPr>
      </w:pPr>
      <w:r w:rsidRPr="003F6C0D">
        <w:rPr>
          <w:rFonts w:ascii="Times New Roman" w:hAnsi="Times New Roman"/>
        </w:rPr>
        <w:t>Concerns about reactions from parents</w:t>
      </w:r>
    </w:p>
    <w:p w:rsidR="002D08A0" w:rsidRPr="003F6C0D" w:rsidP="002D08A0" w14:paraId="0C8BAE94" w14:textId="77777777">
      <w:pPr>
        <w:pStyle w:val="ListParagraph"/>
        <w:numPr>
          <w:ilvl w:val="0"/>
          <w:numId w:val="25"/>
        </w:numPr>
        <w:autoSpaceDE w:val="0"/>
        <w:autoSpaceDN w:val="0"/>
        <w:adjustRightInd w:val="0"/>
        <w:contextualSpacing/>
        <w:rPr>
          <w:rFonts w:ascii="Times New Roman" w:hAnsi="Times New Roman"/>
        </w:rPr>
      </w:pPr>
      <w:r w:rsidRPr="003F6C0D">
        <w:rPr>
          <w:rFonts w:ascii="Times New Roman" w:hAnsi="Times New Roman"/>
        </w:rPr>
        <w:t>Lack of community support for providing mental health services to students in your school</w:t>
      </w:r>
    </w:p>
    <w:p w:rsidR="002D08A0" w:rsidRPr="003F6C0D" w:rsidP="002D08A0" w14:paraId="65B508EE" w14:textId="77777777">
      <w:pPr>
        <w:pStyle w:val="ListParagraph"/>
        <w:numPr>
          <w:ilvl w:val="0"/>
          <w:numId w:val="25"/>
        </w:numPr>
        <w:autoSpaceDE w:val="0"/>
        <w:autoSpaceDN w:val="0"/>
        <w:adjustRightInd w:val="0"/>
        <w:contextualSpacing/>
        <w:rPr>
          <w:rFonts w:ascii="Times New Roman" w:hAnsi="Times New Roman"/>
        </w:rPr>
      </w:pPr>
      <w:r w:rsidRPr="003F6C0D">
        <w:rPr>
          <w:rFonts w:ascii="Times New Roman" w:hAnsi="Times New Roman"/>
        </w:rPr>
        <w:t xml:space="preserve">Requirements that the school pay for the mental health </w:t>
      </w:r>
      <w:r w:rsidRPr="003F6C0D">
        <w:rPr>
          <w:rFonts w:ascii="Times New Roman" w:hAnsi="Times New Roman"/>
        </w:rPr>
        <w:t>services</w:t>
      </w:r>
    </w:p>
    <w:p w:rsidR="002D08A0" w:rsidP="002D08A0" w14:paraId="3BCE5C5A" w14:textId="77777777">
      <w:pPr>
        <w:pStyle w:val="ListParagraph"/>
        <w:numPr>
          <w:ilvl w:val="0"/>
          <w:numId w:val="25"/>
        </w:numPr>
        <w:autoSpaceDE w:val="0"/>
        <w:autoSpaceDN w:val="0"/>
        <w:adjustRightInd w:val="0"/>
        <w:spacing w:after="160"/>
        <w:contextualSpacing/>
        <w:rPr>
          <w:rFonts w:ascii="Times New Roman" w:hAnsi="Times New Roman"/>
        </w:rPr>
      </w:pPr>
      <w:r w:rsidRPr="003F6C0D">
        <w:rPr>
          <w:rFonts w:ascii="Times New Roman" w:hAnsi="Times New Roman"/>
        </w:rPr>
        <w:t>Reluctance among school staff to label students with mental health disorders</w:t>
      </w:r>
      <w:r w:rsidRPr="003F6C0D">
        <w:rPr>
          <w:rFonts w:ascii="Times New Roman" w:hAnsi="Times New Roman"/>
          <w:b/>
          <w:bCs/>
        </w:rPr>
        <w:t xml:space="preserve"> </w:t>
      </w:r>
      <w:r w:rsidRPr="003F6C0D">
        <w:rPr>
          <w:rFonts w:ascii="Times New Roman" w:hAnsi="Times New Roman"/>
        </w:rPr>
        <w:t xml:space="preserve">to avoid stigmatizing the </w:t>
      </w:r>
      <w:r w:rsidRPr="003F6C0D">
        <w:rPr>
          <w:rFonts w:ascii="Times New Roman" w:hAnsi="Times New Roman"/>
        </w:rPr>
        <w:t>child</w:t>
      </w:r>
    </w:p>
    <w:p w:rsidR="002D08A0" w:rsidRPr="002D08A0" w:rsidP="002D08A0" w14:paraId="45780602" w14:textId="77777777">
      <w:pPr>
        <w:pStyle w:val="ListParagraph"/>
        <w:numPr>
          <w:ilvl w:val="0"/>
          <w:numId w:val="25"/>
        </w:numPr>
        <w:autoSpaceDE w:val="0"/>
        <w:autoSpaceDN w:val="0"/>
        <w:adjustRightInd w:val="0"/>
        <w:spacing w:after="160"/>
        <w:contextualSpacing/>
        <w:rPr>
          <w:rFonts w:ascii="Times New Roman" w:hAnsi="Times New Roman"/>
        </w:rPr>
      </w:pPr>
      <w:r w:rsidRPr="002D08A0">
        <w:rPr>
          <w:rFonts w:ascii="Times New Roman" w:hAnsi="Times New Roman"/>
          <w:sz w:val="22"/>
          <w:szCs w:val="22"/>
        </w:rPr>
        <w:t>Other, please specify: ____________</w:t>
      </w:r>
    </w:p>
    <w:p w:rsidR="002D08A0" w:rsidRPr="002D08A0" w:rsidP="002D08A0" w14:paraId="09945E83" w14:textId="317ABBBE">
      <w:pPr>
        <w:pStyle w:val="ListParagraph"/>
        <w:numPr>
          <w:ilvl w:val="0"/>
          <w:numId w:val="25"/>
        </w:numPr>
        <w:autoSpaceDE w:val="0"/>
        <w:autoSpaceDN w:val="0"/>
        <w:adjustRightInd w:val="0"/>
        <w:spacing w:after="160"/>
        <w:contextualSpacing/>
        <w:rPr>
          <w:rFonts w:ascii="Times New Roman" w:hAnsi="Times New Roman"/>
          <w:color w:val="FF0000"/>
        </w:rPr>
      </w:pPr>
      <w:r w:rsidRPr="002D08A0">
        <w:rPr>
          <w:rFonts w:ascii="Times New Roman" w:hAnsi="Times New Roman"/>
          <w:strike/>
          <w:color w:val="FF0000"/>
          <w:sz w:val="22"/>
          <w:szCs w:val="22"/>
        </w:rPr>
        <w:t xml:space="preserve">None of the above </w:t>
      </w:r>
      <w:r w:rsidRPr="002D08A0">
        <w:rPr>
          <w:rFonts w:ascii="Times New Roman" w:hAnsi="Times New Roman"/>
          <w:color w:val="FF0000"/>
          <w:sz w:val="22"/>
          <w:szCs w:val="22"/>
        </w:rPr>
        <w:t xml:space="preserve">My school has not experienced any limitations to effectively providing mental health services to all students in </w:t>
      </w:r>
      <w:r w:rsidRPr="002D08A0">
        <w:rPr>
          <w:rFonts w:ascii="Times New Roman" w:hAnsi="Times New Roman"/>
          <w:color w:val="FF0000"/>
          <w:sz w:val="22"/>
          <w:szCs w:val="22"/>
        </w:rPr>
        <w:t>need</w:t>
      </w:r>
    </w:p>
    <w:p w:rsidR="002D08A0" w:rsidRPr="002D08A0" w:rsidP="002D08A0" w14:paraId="6A4B4A93" w14:textId="6F862DB5">
      <w:pPr>
        <w:pStyle w:val="ListParagraph"/>
        <w:numPr>
          <w:ilvl w:val="0"/>
          <w:numId w:val="25"/>
        </w:numPr>
        <w:autoSpaceDE w:val="0"/>
        <w:autoSpaceDN w:val="0"/>
        <w:adjustRightInd w:val="0"/>
        <w:spacing w:after="160"/>
        <w:contextualSpacing/>
        <w:rPr>
          <w:rFonts w:ascii="Times New Roman" w:hAnsi="Times New Roman"/>
          <w:strike/>
          <w:color w:val="FF0000"/>
        </w:rPr>
      </w:pPr>
      <w:r w:rsidRPr="002D08A0">
        <w:rPr>
          <w:rFonts w:ascii="Times New Roman" w:hAnsi="Times New Roman"/>
          <w:strike/>
          <w:color w:val="FF0000"/>
          <w:sz w:val="22"/>
          <w:szCs w:val="22"/>
        </w:rPr>
        <w:t>Don’t Know</w:t>
      </w:r>
    </w:p>
    <w:p w:rsidR="002D08A0" w:rsidP="00013886" w14:paraId="157D16D2" w14:textId="77777777">
      <w:pPr>
        <w:rPr>
          <w:b/>
          <w:bCs/>
        </w:rPr>
      </w:pPr>
    </w:p>
    <w:p w:rsidR="002D08A0" w:rsidP="00013886" w14:paraId="2B2E9453" w14:textId="77777777">
      <w:pPr>
        <w:rPr>
          <w:b/>
          <w:bCs/>
        </w:rPr>
      </w:pPr>
    </w:p>
    <w:p w:rsidR="00013886" w:rsidRPr="00F13493" w:rsidP="00013886" w14:paraId="1C0BEBC1" w14:textId="137E5B17">
      <w:pPr>
        <w:rPr>
          <w:i/>
          <w:iCs/>
        </w:rPr>
      </w:pPr>
      <w:r w:rsidRPr="002D08A0">
        <w:rPr>
          <w:b/>
          <w:bCs/>
          <w:strike/>
          <w:color w:val="FF0000"/>
        </w:rPr>
        <w:t>MH26</w:t>
      </w:r>
      <w:r w:rsidRPr="002D08A0" w:rsidR="002D08A0">
        <w:rPr>
          <w:b/>
          <w:bCs/>
          <w:color w:val="FF0000"/>
        </w:rPr>
        <w:t>MH25</w:t>
      </w:r>
      <w:r w:rsidRPr="00F13493">
        <w:t xml:space="preserve">. </w:t>
      </w:r>
      <w:r w:rsidRPr="002D08A0" w:rsidR="002D08A0">
        <w:rPr>
          <w:color w:val="FF0000"/>
        </w:rPr>
        <w:t xml:space="preserve">For the 2023-24 school year, </w:t>
      </w:r>
      <w:r w:rsidRPr="002D08A0">
        <w:rPr>
          <w:strike/>
          <w:color w:val="FF0000"/>
        </w:rPr>
        <w:t>W</w:t>
      </w:r>
      <w:r w:rsidRPr="002D08A0" w:rsidR="002D08A0">
        <w:rPr>
          <w:color w:val="FF0000"/>
        </w:rPr>
        <w:t>w</w:t>
      </w:r>
      <w:r w:rsidRPr="00F13493">
        <w:t>hich</w:t>
      </w:r>
      <w:r w:rsidRPr="00F13493">
        <w:t xml:space="preserve"> of the following sources, if any, have been used to support mental health services for students </w:t>
      </w:r>
      <w:r w:rsidRPr="002D08A0">
        <w:rPr>
          <w:strike/>
          <w:color w:val="FF0000"/>
        </w:rPr>
        <w:t>since the COVID-19 national emergency ended in May 2023</w:t>
      </w:r>
      <w:r w:rsidRPr="00F13493">
        <w:t xml:space="preserve">? </w:t>
      </w:r>
      <w:r w:rsidRPr="00F13493">
        <w:rPr>
          <w:i/>
          <w:iCs/>
        </w:rPr>
        <w:t xml:space="preserve">Select all that apply. </w:t>
      </w:r>
    </w:p>
    <w:p w:rsidR="00013886" w:rsidRPr="00F13493" w:rsidP="003A6A4F" w14:paraId="106000FD" w14:textId="77777777">
      <w:pPr>
        <w:pStyle w:val="ListParagraph"/>
        <w:numPr>
          <w:ilvl w:val="0"/>
          <w:numId w:val="12"/>
        </w:numPr>
        <w:spacing w:after="160" w:line="259" w:lineRule="auto"/>
        <w:contextualSpacing/>
        <w:rPr>
          <w:rFonts w:ascii="Times New Roman" w:hAnsi="Times New Roman"/>
        </w:rPr>
      </w:pPr>
      <w:r w:rsidRPr="00F13493">
        <w:rPr>
          <w:rFonts w:ascii="Times New Roman" w:hAnsi="Times New Roman"/>
        </w:rPr>
        <w:t>Federal grants or other federal programs</w:t>
      </w:r>
    </w:p>
    <w:p w:rsidR="00013886" w:rsidRPr="00F13493" w:rsidP="003A6A4F" w14:paraId="4E12B463" w14:textId="77777777">
      <w:pPr>
        <w:pStyle w:val="ListParagraph"/>
        <w:numPr>
          <w:ilvl w:val="0"/>
          <w:numId w:val="12"/>
        </w:numPr>
        <w:spacing w:after="160" w:line="259" w:lineRule="auto"/>
        <w:contextualSpacing/>
        <w:rPr>
          <w:rFonts w:ascii="Times New Roman" w:hAnsi="Times New Roman"/>
        </w:rPr>
      </w:pPr>
      <w:r w:rsidRPr="00F13493">
        <w:rPr>
          <w:rFonts w:ascii="Times New Roman" w:hAnsi="Times New Roman"/>
        </w:rPr>
        <w:t>State grants or other state programs</w:t>
      </w:r>
    </w:p>
    <w:p w:rsidR="00013886" w:rsidRPr="00F13493" w:rsidP="003A6A4F" w14:paraId="3E9F28EF" w14:textId="77777777">
      <w:pPr>
        <w:pStyle w:val="ListParagraph"/>
        <w:numPr>
          <w:ilvl w:val="0"/>
          <w:numId w:val="12"/>
        </w:numPr>
        <w:spacing w:after="160" w:line="259" w:lineRule="auto"/>
        <w:contextualSpacing/>
        <w:rPr>
          <w:rFonts w:ascii="Times New Roman" w:hAnsi="Times New Roman"/>
        </w:rPr>
      </w:pPr>
      <w:r w:rsidRPr="00F13493">
        <w:rPr>
          <w:rFonts w:ascii="Times New Roman" w:hAnsi="Times New Roman"/>
        </w:rPr>
        <w:t>District or school financial funding</w:t>
      </w:r>
    </w:p>
    <w:p w:rsidR="00013886" w:rsidRPr="00F13493" w:rsidP="003A6A4F" w14:paraId="7AF23309" w14:textId="77777777">
      <w:pPr>
        <w:pStyle w:val="ListParagraph"/>
        <w:numPr>
          <w:ilvl w:val="0"/>
          <w:numId w:val="12"/>
        </w:numPr>
        <w:spacing w:after="160" w:line="259" w:lineRule="auto"/>
        <w:contextualSpacing/>
        <w:rPr>
          <w:rFonts w:ascii="Times New Roman" w:hAnsi="Times New Roman"/>
        </w:rPr>
      </w:pPr>
      <w:r w:rsidRPr="00F13493">
        <w:rPr>
          <w:rFonts w:ascii="Times New Roman" w:hAnsi="Times New Roman"/>
        </w:rPr>
        <w:t>Partnerships or sponsorships with organizations</w:t>
      </w:r>
    </w:p>
    <w:p w:rsidR="00013886" w:rsidRPr="00F13493" w:rsidP="003A6A4F" w14:paraId="389CD4C9" w14:textId="77777777">
      <w:pPr>
        <w:pStyle w:val="ListParagraph"/>
        <w:numPr>
          <w:ilvl w:val="0"/>
          <w:numId w:val="12"/>
        </w:numPr>
        <w:spacing w:after="160" w:line="259" w:lineRule="auto"/>
        <w:contextualSpacing/>
        <w:rPr>
          <w:rFonts w:ascii="Times New Roman" w:hAnsi="Times New Roman"/>
        </w:rPr>
      </w:pPr>
      <w:r w:rsidRPr="00F13493">
        <w:rPr>
          <w:rFonts w:ascii="Times New Roman" w:hAnsi="Times New Roman"/>
        </w:rPr>
        <w:t>Other, please specify: _____________</w:t>
      </w:r>
    </w:p>
    <w:p w:rsidR="00013886" w:rsidRPr="00F13493" w:rsidP="003A6A4F" w14:paraId="739BE7E0" w14:textId="77777777">
      <w:pPr>
        <w:pStyle w:val="ListParagraph"/>
        <w:numPr>
          <w:ilvl w:val="0"/>
          <w:numId w:val="12"/>
        </w:numPr>
        <w:spacing w:after="160" w:line="259" w:lineRule="auto"/>
        <w:contextualSpacing/>
        <w:rPr>
          <w:rFonts w:ascii="Times New Roman" w:hAnsi="Times New Roman"/>
        </w:rPr>
      </w:pPr>
      <w:r w:rsidRPr="00F13493">
        <w:rPr>
          <w:rFonts w:ascii="Times New Roman" w:hAnsi="Times New Roman"/>
        </w:rPr>
        <w:t>None of the above</w:t>
      </w:r>
    </w:p>
    <w:p w:rsidR="00013886" w:rsidRPr="00F13493" w:rsidP="003A6A4F" w14:paraId="3F1B79CE" w14:textId="77777777">
      <w:pPr>
        <w:pStyle w:val="ListParagraph"/>
        <w:numPr>
          <w:ilvl w:val="0"/>
          <w:numId w:val="12"/>
        </w:numPr>
        <w:spacing w:after="160" w:line="259" w:lineRule="auto"/>
        <w:contextualSpacing/>
        <w:rPr>
          <w:rFonts w:ascii="Times New Roman" w:hAnsi="Times New Roman"/>
        </w:rPr>
      </w:pPr>
      <w:r w:rsidRPr="00F13493">
        <w:rPr>
          <w:rFonts w:ascii="Times New Roman" w:hAnsi="Times New Roman"/>
        </w:rPr>
        <w:t xml:space="preserve">Don’t </w:t>
      </w:r>
      <w:r w:rsidRPr="00F13493">
        <w:rPr>
          <w:rFonts w:ascii="Times New Roman" w:hAnsi="Times New Roman"/>
        </w:rPr>
        <w:t>know</w:t>
      </w:r>
    </w:p>
    <w:p w:rsidR="00013886" w:rsidRPr="00F919D8" w:rsidP="00013886" w14:paraId="1C1CB060" w14:textId="77777777">
      <w:pPr>
        <w:spacing w:after="120"/>
        <w:rPr>
          <w:rFonts w:eastAsia="Times New Roman"/>
          <w:strike/>
          <w:color w:val="FF0000"/>
        </w:rPr>
      </w:pPr>
      <w:r w:rsidRPr="00F919D8">
        <w:rPr>
          <w:rFonts w:eastAsia="Times New Roman"/>
          <w:b/>
          <w:bCs/>
          <w:strike/>
          <w:color w:val="FF0000"/>
        </w:rPr>
        <w:t>MH27.</w:t>
      </w:r>
      <w:r w:rsidRPr="00F919D8">
        <w:rPr>
          <w:rFonts w:eastAsia="Times New Roman"/>
          <w:strike/>
          <w:color w:val="FF0000"/>
        </w:rPr>
        <w:t xml:space="preserve"> Is your school able to use federal funding on programs supporting your students’ social, emotional, and mental health?</w:t>
      </w:r>
    </w:p>
    <w:p w:rsidR="00013886" w:rsidRPr="00F919D8" w:rsidP="003A6A4F" w14:paraId="13A712DE" w14:textId="77777777">
      <w:pPr>
        <w:pStyle w:val="ListParagraph"/>
        <w:numPr>
          <w:ilvl w:val="0"/>
          <w:numId w:val="15"/>
        </w:numPr>
        <w:contextualSpacing/>
        <w:rPr>
          <w:rFonts w:ascii="Times New Roman" w:eastAsia="Times New Roman" w:hAnsi="Times New Roman"/>
          <w:strike/>
          <w:color w:val="FF0000"/>
        </w:rPr>
      </w:pPr>
      <w:r w:rsidRPr="00F919D8">
        <w:rPr>
          <w:rFonts w:ascii="Times New Roman" w:eastAsia="Times New Roman" w:hAnsi="Times New Roman"/>
          <w:strike/>
          <w:color w:val="FF0000"/>
        </w:rPr>
        <w:t>Yes</w:t>
      </w:r>
    </w:p>
    <w:p w:rsidR="00013886" w:rsidRPr="00F919D8" w:rsidP="003A6A4F" w14:paraId="0B8B86C6" w14:textId="77777777">
      <w:pPr>
        <w:pStyle w:val="ListParagraph"/>
        <w:numPr>
          <w:ilvl w:val="0"/>
          <w:numId w:val="15"/>
        </w:numPr>
        <w:contextualSpacing/>
        <w:rPr>
          <w:rFonts w:ascii="Times New Roman" w:eastAsia="Times New Roman" w:hAnsi="Times New Roman"/>
          <w:strike/>
          <w:color w:val="FF0000"/>
        </w:rPr>
      </w:pPr>
      <w:r w:rsidRPr="00F919D8">
        <w:rPr>
          <w:rFonts w:ascii="Times New Roman" w:eastAsia="Times New Roman" w:hAnsi="Times New Roman"/>
          <w:strike/>
          <w:color w:val="FF0000"/>
        </w:rPr>
        <w:t>No</w:t>
      </w:r>
    </w:p>
    <w:p w:rsidR="00013886" w:rsidRPr="00F919D8" w:rsidP="003A6A4F" w14:paraId="02BE0F48" w14:textId="77777777">
      <w:pPr>
        <w:pStyle w:val="ListParagraph"/>
        <w:numPr>
          <w:ilvl w:val="0"/>
          <w:numId w:val="15"/>
        </w:numPr>
        <w:contextualSpacing/>
        <w:rPr>
          <w:rFonts w:ascii="Times New Roman" w:eastAsia="Times New Roman" w:hAnsi="Times New Roman"/>
          <w:strike/>
          <w:color w:val="FF0000"/>
        </w:rPr>
      </w:pPr>
      <w:r w:rsidRPr="00F919D8">
        <w:rPr>
          <w:rFonts w:ascii="Times New Roman" w:eastAsia="Times New Roman" w:hAnsi="Times New Roman"/>
          <w:strike/>
          <w:color w:val="FF0000"/>
        </w:rPr>
        <w:t xml:space="preserve">Don’t </w:t>
      </w:r>
      <w:r w:rsidRPr="00F919D8">
        <w:rPr>
          <w:rFonts w:ascii="Times New Roman" w:eastAsia="Times New Roman" w:hAnsi="Times New Roman"/>
          <w:strike/>
          <w:color w:val="FF0000"/>
        </w:rPr>
        <w:t>know</w:t>
      </w:r>
    </w:p>
    <w:p w:rsidR="00013886" w:rsidRPr="00F13493" w:rsidP="00013886" w14:paraId="505CFD38" w14:textId="77777777">
      <w:pPr>
        <w:rPr>
          <w:rFonts w:eastAsia="Times New Roman"/>
        </w:rPr>
      </w:pPr>
    </w:p>
    <w:p w:rsidR="00013886" w:rsidRPr="00F13493" w:rsidP="00013886" w14:paraId="1A6B32CD" w14:textId="77777777">
      <w:pPr>
        <w:spacing w:after="120"/>
        <w:rPr>
          <w:rFonts w:eastAsia="Times New Roman"/>
          <w:b/>
          <w:bCs/>
        </w:rPr>
      </w:pPr>
      <w:r w:rsidRPr="00F13493">
        <w:rPr>
          <w:rFonts w:eastAsia="Times New Roman"/>
          <w:b/>
          <w:bCs/>
        </w:rPr>
        <w:br w:type="page"/>
      </w:r>
    </w:p>
    <w:p w:rsidR="00013886" w:rsidRPr="00F13493" w:rsidP="00013886" w14:paraId="1D88AAB5" w14:textId="727CBEA4">
      <w:pPr>
        <w:spacing w:after="120"/>
        <w:rPr>
          <w:rFonts w:eastAsia="Times New Roman"/>
        </w:rPr>
      </w:pPr>
      <w:r w:rsidRPr="00281F8B">
        <w:rPr>
          <w:rFonts w:eastAsia="Times New Roman"/>
          <w:b/>
          <w:bCs/>
          <w:strike/>
          <w:color w:val="FF0000"/>
        </w:rPr>
        <w:t>MH28</w:t>
      </w:r>
      <w:r w:rsidRPr="00281F8B" w:rsidR="00281F8B">
        <w:rPr>
          <w:rFonts w:eastAsia="Times New Roman"/>
          <w:b/>
          <w:bCs/>
          <w:color w:val="FF0000"/>
        </w:rPr>
        <w:t>MH26</w:t>
      </w:r>
      <w:r w:rsidRPr="00F13493">
        <w:rPr>
          <w:rFonts w:eastAsia="Times New Roman"/>
          <w:b/>
          <w:bCs/>
        </w:rPr>
        <w:t>.</w:t>
      </w:r>
      <w:r w:rsidRPr="00F13493">
        <w:rPr>
          <w:rFonts w:eastAsia="Times New Roman"/>
        </w:rPr>
        <w:t xml:space="preserve"> In which of the following areas related to accessing/utilizing federal funds for student support services, if any, has your school experienced challenges?</w:t>
      </w:r>
      <w:r w:rsidR="00CC0EF2">
        <w:rPr>
          <w:rFonts w:eastAsia="Times New Roman"/>
        </w:rPr>
        <w:t xml:space="preserve"> </w:t>
      </w:r>
      <w:r w:rsidRPr="009E1AB1" w:rsidR="00CC0EF2">
        <w:rPr>
          <w:rFonts w:eastAsia="Times New Roman"/>
          <w:i/>
          <w:iCs/>
          <w:color w:val="FF0000"/>
        </w:rPr>
        <w:t>Select all that apply</w:t>
      </w:r>
      <w:r w:rsidR="00CC0EF2">
        <w:rPr>
          <w:rFonts w:eastAsia="Times New Roman"/>
        </w:rPr>
        <w:t>.</w:t>
      </w:r>
      <w:r w:rsidRPr="00F13493">
        <w:rPr>
          <w:rFonts w:eastAsia="Times New Roman"/>
        </w:rPr>
        <w:t xml:space="preserve"> </w:t>
      </w:r>
      <w:r w:rsidRPr="00F13493">
        <w:rPr>
          <w:rFonts w:eastAsia="Times New Roman"/>
          <w:i/>
          <w:iCs/>
          <w:sz w:val="20"/>
          <w:szCs w:val="20"/>
        </w:rPr>
        <w:t>{display if MH</w:t>
      </w:r>
      <w:r w:rsidRPr="00F919D8">
        <w:rPr>
          <w:rFonts w:eastAsia="Times New Roman"/>
          <w:i/>
          <w:iCs/>
          <w:strike/>
          <w:color w:val="FF0000"/>
          <w:sz w:val="20"/>
          <w:szCs w:val="20"/>
        </w:rPr>
        <w:t>27</w:t>
      </w:r>
      <w:r w:rsidRPr="00F919D8" w:rsidR="00F919D8">
        <w:rPr>
          <w:rFonts w:eastAsia="Times New Roman"/>
          <w:i/>
          <w:iCs/>
          <w:color w:val="FF0000"/>
          <w:sz w:val="20"/>
          <w:szCs w:val="20"/>
        </w:rPr>
        <w:t>2</w:t>
      </w:r>
      <w:r w:rsidR="00281F8B">
        <w:rPr>
          <w:rFonts w:eastAsia="Times New Roman"/>
          <w:i/>
          <w:iCs/>
          <w:color w:val="FF0000"/>
          <w:sz w:val="20"/>
          <w:szCs w:val="20"/>
        </w:rPr>
        <w:t>5</w:t>
      </w:r>
      <w:r w:rsidRPr="00F13493">
        <w:rPr>
          <w:rFonts w:eastAsia="Times New Roman"/>
          <w:i/>
          <w:iCs/>
          <w:sz w:val="20"/>
          <w:szCs w:val="20"/>
        </w:rPr>
        <w:t>=</w:t>
      </w:r>
      <w:r w:rsidRPr="00F919D8">
        <w:rPr>
          <w:rFonts w:eastAsia="Times New Roman"/>
          <w:i/>
          <w:iCs/>
          <w:strike/>
          <w:color w:val="FF0000"/>
          <w:sz w:val="20"/>
          <w:szCs w:val="20"/>
        </w:rPr>
        <w:t>yes</w:t>
      </w:r>
      <w:r w:rsidRPr="00F919D8" w:rsidR="00F919D8">
        <w:rPr>
          <w:rFonts w:eastAsia="Times New Roman"/>
          <w:i/>
          <w:iCs/>
          <w:color w:val="FF0000"/>
          <w:sz w:val="20"/>
          <w:szCs w:val="20"/>
        </w:rPr>
        <w:t xml:space="preserve"> federal grants or other federal programs</w:t>
      </w:r>
      <w:r w:rsidRPr="00F13493">
        <w:rPr>
          <w:rFonts w:eastAsia="Times New Roman"/>
          <w:i/>
          <w:iCs/>
          <w:sz w:val="20"/>
          <w:szCs w:val="20"/>
        </w:rPr>
        <w:t>}</w:t>
      </w:r>
    </w:p>
    <w:p w:rsidR="00013886" w:rsidRPr="00F13493" w:rsidP="003A6A4F" w14:paraId="1F099921" w14:textId="77777777">
      <w:pPr>
        <w:pStyle w:val="ListParagraph"/>
        <w:numPr>
          <w:ilvl w:val="0"/>
          <w:numId w:val="14"/>
        </w:numPr>
        <w:contextualSpacing/>
        <w:rPr>
          <w:rFonts w:ascii="Times New Roman" w:eastAsia="Times New Roman" w:hAnsi="Times New Roman"/>
        </w:rPr>
      </w:pPr>
      <w:r w:rsidRPr="00F13493">
        <w:rPr>
          <w:rFonts w:ascii="Times New Roman" w:eastAsia="Times New Roman" w:hAnsi="Times New Roman"/>
        </w:rPr>
        <w:t>Grant execution</w:t>
      </w:r>
    </w:p>
    <w:p w:rsidR="00013886" w:rsidRPr="00F13493" w:rsidP="003A6A4F" w14:paraId="4E444361" w14:textId="77777777">
      <w:pPr>
        <w:pStyle w:val="ListParagraph"/>
        <w:numPr>
          <w:ilvl w:val="0"/>
          <w:numId w:val="14"/>
        </w:numPr>
        <w:contextualSpacing/>
        <w:rPr>
          <w:rFonts w:ascii="Times New Roman" w:eastAsia="Times New Roman" w:hAnsi="Times New Roman"/>
        </w:rPr>
      </w:pPr>
      <w:r w:rsidRPr="00F13493">
        <w:rPr>
          <w:rFonts w:ascii="Times New Roman" w:eastAsia="Times New Roman" w:hAnsi="Times New Roman"/>
        </w:rPr>
        <w:t>Distribution of funds</w:t>
      </w:r>
    </w:p>
    <w:p w:rsidR="00013886" w:rsidRPr="00F13493" w:rsidP="003A6A4F" w14:paraId="2BD9C984" w14:textId="77777777">
      <w:pPr>
        <w:pStyle w:val="ListParagraph"/>
        <w:numPr>
          <w:ilvl w:val="0"/>
          <w:numId w:val="14"/>
        </w:numPr>
        <w:contextualSpacing/>
        <w:rPr>
          <w:rFonts w:ascii="Times New Roman" w:eastAsia="Times New Roman" w:hAnsi="Times New Roman"/>
        </w:rPr>
      </w:pPr>
      <w:r w:rsidRPr="00F13493">
        <w:rPr>
          <w:rFonts w:ascii="Times New Roman" w:eastAsia="Times New Roman" w:hAnsi="Times New Roman"/>
        </w:rPr>
        <w:t>Documentation of funds usage</w:t>
      </w:r>
    </w:p>
    <w:p w:rsidR="00013886" w:rsidRPr="00F13493" w:rsidP="003A6A4F" w14:paraId="5D14884B" w14:textId="77777777">
      <w:pPr>
        <w:pStyle w:val="ListParagraph"/>
        <w:numPr>
          <w:ilvl w:val="0"/>
          <w:numId w:val="14"/>
        </w:numPr>
        <w:contextualSpacing/>
        <w:rPr>
          <w:rFonts w:ascii="Times New Roman" w:eastAsia="Times New Roman" w:hAnsi="Times New Roman"/>
        </w:rPr>
      </w:pPr>
      <w:r w:rsidRPr="00F13493">
        <w:rPr>
          <w:rFonts w:ascii="Times New Roman" w:eastAsia="Times New Roman" w:hAnsi="Times New Roman"/>
        </w:rPr>
        <w:t xml:space="preserve">Needs </w:t>
      </w:r>
      <w:r w:rsidRPr="00F13493">
        <w:rPr>
          <w:rFonts w:ascii="Times New Roman" w:eastAsia="Times New Roman" w:hAnsi="Times New Roman"/>
        </w:rPr>
        <w:t>analysis</w:t>
      </w:r>
    </w:p>
    <w:p w:rsidR="00013886" w:rsidRPr="00F13493" w:rsidP="003A6A4F" w14:paraId="77BDA00D" w14:textId="77777777">
      <w:pPr>
        <w:pStyle w:val="ListParagraph"/>
        <w:numPr>
          <w:ilvl w:val="0"/>
          <w:numId w:val="14"/>
        </w:numPr>
        <w:contextualSpacing/>
        <w:rPr>
          <w:rFonts w:ascii="Times New Roman" w:eastAsia="Times New Roman" w:hAnsi="Times New Roman"/>
        </w:rPr>
      </w:pPr>
      <w:r w:rsidRPr="00F13493">
        <w:rPr>
          <w:rFonts w:ascii="Times New Roman" w:eastAsia="Times New Roman" w:hAnsi="Times New Roman"/>
        </w:rPr>
        <w:t>Other, please specify: ___________</w:t>
      </w:r>
    </w:p>
    <w:p w:rsidR="00013886" w:rsidRPr="00F13493" w:rsidP="003A6A4F" w14:paraId="40B207C3" w14:textId="77777777">
      <w:pPr>
        <w:pStyle w:val="ListParagraph"/>
        <w:numPr>
          <w:ilvl w:val="0"/>
          <w:numId w:val="14"/>
        </w:numPr>
        <w:contextualSpacing/>
        <w:rPr>
          <w:rFonts w:ascii="Times New Roman" w:eastAsia="Times New Roman" w:hAnsi="Times New Roman"/>
        </w:rPr>
      </w:pPr>
      <w:r w:rsidRPr="00F13493">
        <w:rPr>
          <w:rFonts w:ascii="Times New Roman" w:eastAsia="Times New Roman" w:hAnsi="Times New Roman"/>
        </w:rPr>
        <w:t xml:space="preserve">We have not experienced any challenges in these </w:t>
      </w:r>
      <w:r w:rsidRPr="00F13493">
        <w:rPr>
          <w:rFonts w:ascii="Times New Roman" w:eastAsia="Times New Roman" w:hAnsi="Times New Roman"/>
        </w:rPr>
        <w:t>areas</w:t>
      </w:r>
    </w:p>
    <w:p w:rsidR="00013886" w:rsidRPr="00281F8B" w:rsidP="003A6A4F" w14:paraId="08E09331" w14:textId="77777777">
      <w:pPr>
        <w:pStyle w:val="ListParagraph"/>
        <w:numPr>
          <w:ilvl w:val="0"/>
          <w:numId w:val="14"/>
        </w:numPr>
        <w:contextualSpacing/>
        <w:rPr>
          <w:rFonts w:ascii="Times New Roman" w:eastAsia="Times New Roman" w:hAnsi="Times New Roman"/>
        </w:rPr>
      </w:pPr>
      <w:r w:rsidRPr="00281F8B">
        <w:rPr>
          <w:rFonts w:ascii="Times New Roman" w:eastAsia="Times New Roman" w:hAnsi="Times New Roman"/>
        </w:rPr>
        <w:t xml:space="preserve">Don’t </w:t>
      </w:r>
      <w:r w:rsidRPr="00281F8B">
        <w:rPr>
          <w:rFonts w:ascii="Times New Roman" w:eastAsia="Times New Roman" w:hAnsi="Times New Roman"/>
        </w:rPr>
        <w:t>know</w:t>
      </w:r>
    </w:p>
    <w:p w:rsidR="00013886" w:rsidRPr="00F13493" w:rsidP="00013886" w14:paraId="2A7B7FFD" w14:textId="77777777">
      <w:pPr>
        <w:rPr>
          <w:i/>
          <w:iCs/>
        </w:rPr>
      </w:pPr>
    </w:p>
    <w:p w:rsidR="00013886" w:rsidRPr="00F13493" w:rsidP="00013886" w14:paraId="5EE9E7CC" w14:textId="127E03EA">
      <w:pPr>
        <w:spacing w:after="120"/>
        <w:rPr>
          <w:i/>
          <w:iCs/>
        </w:rPr>
      </w:pPr>
      <w:r w:rsidRPr="00F13493">
        <w:rPr>
          <w:i/>
          <w:iCs/>
        </w:rPr>
        <w:t xml:space="preserve">The following items focus on mental health services provided to </w:t>
      </w:r>
      <w:r w:rsidRPr="00F13493">
        <w:rPr>
          <w:b/>
          <w:bCs/>
          <w:i/>
          <w:iCs/>
        </w:rPr>
        <w:t xml:space="preserve">STUDENTS </w:t>
      </w:r>
      <w:r w:rsidRPr="00F919D8">
        <w:rPr>
          <w:b/>
          <w:bCs/>
          <w:i/>
          <w:iCs/>
          <w:strike/>
          <w:color w:val="FF0000"/>
        </w:rPr>
        <w:t>since the COVID-19 national pandemic was declared over (May 2023)</w:t>
      </w:r>
      <w:r w:rsidR="00F919D8">
        <w:rPr>
          <w:b/>
          <w:bCs/>
          <w:i/>
          <w:iCs/>
          <w:strike/>
          <w:color w:val="FF0000"/>
        </w:rPr>
        <w:t xml:space="preserve"> </w:t>
      </w:r>
      <w:r w:rsidR="00281F8B">
        <w:rPr>
          <w:b/>
          <w:bCs/>
          <w:i/>
          <w:iCs/>
          <w:color w:val="FF0000"/>
        </w:rPr>
        <w:t>compared to</w:t>
      </w:r>
      <w:r w:rsidR="00F919D8">
        <w:rPr>
          <w:b/>
          <w:bCs/>
          <w:i/>
          <w:iCs/>
          <w:color w:val="FF0000"/>
        </w:rPr>
        <w:t xml:space="preserve"> last school year (2022-23)</w:t>
      </w:r>
      <w:r w:rsidRPr="00F13493">
        <w:rPr>
          <w:i/>
          <w:iCs/>
        </w:rPr>
        <w:t xml:space="preserve">. </w:t>
      </w:r>
    </w:p>
    <w:p w:rsidR="00013886" w:rsidRPr="00F13493" w:rsidP="00013886" w14:paraId="4E6E639C" w14:textId="567253A7">
      <w:pPr>
        <w:spacing w:before="120" w:after="120"/>
      </w:pPr>
      <w:r w:rsidRPr="00281F8B">
        <w:rPr>
          <w:b/>
          <w:bCs/>
          <w:strike/>
          <w:color w:val="FF0000"/>
        </w:rPr>
        <w:t>MH29</w:t>
      </w:r>
      <w:r w:rsidRPr="00281F8B" w:rsidR="00281F8B">
        <w:rPr>
          <w:b/>
          <w:bCs/>
          <w:color w:val="FF0000"/>
        </w:rPr>
        <w:t>MH2</w:t>
      </w:r>
      <w:r w:rsidR="00281F8B">
        <w:rPr>
          <w:b/>
          <w:bCs/>
          <w:color w:val="FF0000"/>
        </w:rPr>
        <w:t>8</w:t>
      </w:r>
      <w:r w:rsidRPr="00F13493">
        <w:t xml:space="preserve">. </w:t>
      </w:r>
      <w:r w:rsidRPr="003A6A4F">
        <w:rPr>
          <w:strike/>
          <w:color w:val="FF0000"/>
        </w:rPr>
        <w:t>Since the COVID-19 national emergency ended</w:t>
      </w:r>
      <w:r w:rsidRPr="003A6A4F" w:rsidR="003A6A4F">
        <w:rPr>
          <w:color w:val="FF0000"/>
        </w:rPr>
        <w:t xml:space="preserve"> Compared to last school year (2022-23)</w:t>
      </w:r>
      <w:r w:rsidRPr="00F13493">
        <w:t xml:space="preserve">, how </w:t>
      </w:r>
      <w:r w:rsidRPr="003A6A4F">
        <w:rPr>
          <w:strike/>
          <w:color w:val="FF0000"/>
        </w:rPr>
        <w:t>have</w:t>
      </w:r>
      <w:r w:rsidRPr="003A6A4F" w:rsidR="003A6A4F">
        <w:rPr>
          <w:color w:val="FF0000"/>
        </w:rPr>
        <w:t xml:space="preserve"> has</w:t>
      </w:r>
      <w:r w:rsidRPr="00F13493">
        <w:t xml:space="preserve"> </w:t>
      </w:r>
      <w:r w:rsidRPr="00281F8B">
        <w:t xml:space="preserve">the </w:t>
      </w:r>
      <w:r w:rsidRPr="00281F8B">
        <w:rPr>
          <w:strike/>
          <w:color w:val="FF0000"/>
        </w:rPr>
        <w:t>types or</w:t>
      </w:r>
      <w:r w:rsidRPr="00281F8B">
        <w:t xml:space="preserve"> amount of </w:t>
      </w:r>
      <w:r w:rsidRPr="00281F8B" w:rsidR="003A6A4F">
        <w:rPr>
          <w:color w:val="FF0000"/>
        </w:rPr>
        <w:t>school-based</w:t>
      </w:r>
      <w:r w:rsidRPr="00281F8B" w:rsidR="003A6A4F">
        <w:t xml:space="preserve"> </w:t>
      </w:r>
      <w:r w:rsidRPr="00281F8B">
        <w:t>mental health services</w:t>
      </w:r>
      <w:r w:rsidRPr="00F13493">
        <w:rPr>
          <w:b/>
          <w:bCs/>
        </w:rPr>
        <w:t xml:space="preserve"> provided</w:t>
      </w:r>
      <w:r w:rsidRPr="00F13493">
        <w:t xml:space="preserve"> to students changed?</w:t>
      </w:r>
    </w:p>
    <w:p w:rsidR="00013886" w:rsidRPr="00F13493" w:rsidP="003A6A4F" w14:paraId="7BF04417" w14:textId="77777777">
      <w:pPr>
        <w:pStyle w:val="ListParagraph"/>
        <w:numPr>
          <w:ilvl w:val="0"/>
          <w:numId w:val="6"/>
        </w:numPr>
        <w:spacing w:after="160" w:line="259" w:lineRule="auto"/>
        <w:contextualSpacing/>
        <w:rPr>
          <w:rFonts w:ascii="Times New Roman" w:hAnsi="Times New Roman"/>
        </w:rPr>
      </w:pPr>
      <w:r w:rsidRPr="00F13493">
        <w:rPr>
          <w:rFonts w:ascii="Times New Roman" w:hAnsi="Times New Roman"/>
        </w:rPr>
        <w:t xml:space="preserve">It has decreased a </w:t>
      </w:r>
      <w:r w:rsidRPr="00F13493">
        <w:rPr>
          <w:rFonts w:ascii="Times New Roman" w:hAnsi="Times New Roman"/>
        </w:rPr>
        <w:t>lot</w:t>
      </w:r>
    </w:p>
    <w:p w:rsidR="00013886" w:rsidRPr="00F13493" w:rsidP="003A6A4F" w14:paraId="4B712030" w14:textId="77777777">
      <w:pPr>
        <w:pStyle w:val="ListParagraph"/>
        <w:numPr>
          <w:ilvl w:val="0"/>
          <w:numId w:val="6"/>
        </w:numPr>
        <w:spacing w:after="160" w:line="259" w:lineRule="auto"/>
        <w:contextualSpacing/>
        <w:rPr>
          <w:rFonts w:ascii="Times New Roman" w:hAnsi="Times New Roman"/>
        </w:rPr>
      </w:pPr>
      <w:r w:rsidRPr="00F13493">
        <w:rPr>
          <w:rFonts w:ascii="Times New Roman" w:hAnsi="Times New Roman"/>
        </w:rPr>
        <w:t>It has decreased a little</w:t>
      </w:r>
    </w:p>
    <w:p w:rsidR="00013886" w:rsidRPr="00F13493" w:rsidP="003A6A4F" w14:paraId="4DECB8C3" w14:textId="77777777">
      <w:pPr>
        <w:pStyle w:val="ListParagraph"/>
        <w:numPr>
          <w:ilvl w:val="0"/>
          <w:numId w:val="6"/>
        </w:numPr>
        <w:spacing w:after="160" w:line="259" w:lineRule="auto"/>
        <w:contextualSpacing/>
        <w:rPr>
          <w:rFonts w:ascii="Times New Roman" w:hAnsi="Times New Roman"/>
        </w:rPr>
      </w:pPr>
      <w:r w:rsidRPr="00F13493">
        <w:rPr>
          <w:rFonts w:ascii="Times New Roman" w:hAnsi="Times New Roman"/>
        </w:rPr>
        <w:t xml:space="preserve">It has remained the </w:t>
      </w:r>
      <w:r w:rsidRPr="00F13493">
        <w:rPr>
          <w:rFonts w:ascii="Times New Roman" w:hAnsi="Times New Roman"/>
        </w:rPr>
        <w:t>same</w:t>
      </w:r>
    </w:p>
    <w:p w:rsidR="00013886" w:rsidRPr="00F13493" w:rsidP="003A6A4F" w14:paraId="0D78FD31" w14:textId="77777777">
      <w:pPr>
        <w:pStyle w:val="ListParagraph"/>
        <w:numPr>
          <w:ilvl w:val="0"/>
          <w:numId w:val="6"/>
        </w:numPr>
        <w:spacing w:after="160" w:line="259" w:lineRule="auto"/>
        <w:contextualSpacing/>
        <w:rPr>
          <w:rFonts w:ascii="Times New Roman" w:hAnsi="Times New Roman"/>
        </w:rPr>
      </w:pPr>
      <w:r w:rsidRPr="00F13493">
        <w:rPr>
          <w:rFonts w:ascii="Times New Roman" w:hAnsi="Times New Roman"/>
        </w:rPr>
        <w:t>It has increased a little</w:t>
      </w:r>
    </w:p>
    <w:p w:rsidR="00013886" w:rsidRPr="00F13493" w:rsidP="003A6A4F" w14:paraId="7595E6F0" w14:textId="77777777">
      <w:pPr>
        <w:pStyle w:val="ListParagraph"/>
        <w:numPr>
          <w:ilvl w:val="0"/>
          <w:numId w:val="6"/>
        </w:numPr>
        <w:spacing w:after="160" w:line="259" w:lineRule="auto"/>
        <w:contextualSpacing/>
        <w:rPr>
          <w:rFonts w:ascii="Times New Roman" w:hAnsi="Times New Roman"/>
        </w:rPr>
      </w:pPr>
      <w:r w:rsidRPr="00F13493">
        <w:rPr>
          <w:rFonts w:ascii="Times New Roman" w:hAnsi="Times New Roman"/>
        </w:rPr>
        <w:t xml:space="preserve">It has increased a </w:t>
      </w:r>
      <w:r w:rsidRPr="00F13493">
        <w:rPr>
          <w:rFonts w:ascii="Times New Roman" w:hAnsi="Times New Roman"/>
        </w:rPr>
        <w:t>lot</w:t>
      </w:r>
    </w:p>
    <w:p w:rsidR="00013886" w:rsidRPr="00281F8B" w:rsidP="003A6A4F" w14:paraId="12C9707D" w14:textId="77777777">
      <w:pPr>
        <w:pStyle w:val="ListParagraph"/>
        <w:numPr>
          <w:ilvl w:val="0"/>
          <w:numId w:val="6"/>
        </w:numPr>
        <w:spacing w:after="160" w:line="259" w:lineRule="auto"/>
        <w:contextualSpacing/>
        <w:rPr>
          <w:rFonts w:ascii="Times New Roman" w:hAnsi="Times New Roman"/>
          <w:strike/>
          <w:color w:val="FF0000"/>
        </w:rPr>
      </w:pPr>
      <w:r w:rsidRPr="00281F8B">
        <w:rPr>
          <w:rFonts w:ascii="Times New Roman" w:hAnsi="Times New Roman"/>
          <w:strike/>
          <w:color w:val="FF0000"/>
        </w:rPr>
        <w:t xml:space="preserve">Don’t </w:t>
      </w:r>
      <w:r w:rsidRPr="00281F8B">
        <w:rPr>
          <w:rFonts w:ascii="Times New Roman" w:hAnsi="Times New Roman"/>
          <w:strike/>
          <w:color w:val="FF0000"/>
        </w:rPr>
        <w:t>know</w:t>
      </w:r>
    </w:p>
    <w:p w:rsidR="00013886" w:rsidRPr="00F13493" w:rsidP="00013886" w14:paraId="54ED2315" w14:textId="1C5807E8">
      <w:pPr>
        <w:spacing w:after="120"/>
      </w:pPr>
      <w:r w:rsidRPr="00281F8B">
        <w:rPr>
          <w:b/>
          <w:bCs/>
          <w:strike/>
          <w:color w:val="FF0000"/>
        </w:rPr>
        <w:t>MH30</w:t>
      </w:r>
      <w:r w:rsidRPr="00281F8B" w:rsidR="00281F8B">
        <w:rPr>
          <w:b/>
          <w:bCs/>
          <w:color w:val="FF0000"/>
        </w:rPr>
        <w:t>MH27</w:t>
      </w:r>
      <w:r w:rsidRPr="00F13493">
        <w:t xml:space="preserve">. </w:t>
      </w:r>
      <w:r w:rsidRPr="00F919D8">
        <w:rPr>
          <w:strike/>
          <w:color w:val="FF0000"/>
        </w:rPr>
        <w:t>To the best of your knowledge</w:t>
      </w:r>
      <w:r w:rsidRPr="00F919D8" w:rsidR="00F919D8">
        <w:rPr>
          <w:color w:val="FF0000"/>
        </w:rPr>
        <w:t xml:space="preserve"> Compared to last school year</w:t>
      </w:r>
      <w:r w:rsidR="00F919D8">
        <w:rPr>
          <w:color w:val="FF0000"/>
        </w:rPr>
        <w:t xml:space="preserve"> (2022-23)</w:t>
      </w:r>
      <w:r w:rsidRPr="00F13493">
        <w:t xml:space="preserve">, how has the percentage of students who have </w:t>
      </w:r>
      <w:r w:rsidRPr="00F13493">
        <w:rPr>
          <w:b/>
          <w:bCs/>
        </w:rPr>
        <w:t xml:space="preserve">sought </w:t>
      </w:r>
      <w:r w:rsidRPr="00281F8B" w:rsidR="00F919D8">
        <w:rPr>
          <w:color w:val="FF0000"/>
        </w:rPr>
        <w:t>school-based</w:t>
      </w:r>
      <w:r w:rsidRPr="00281F8B" w:rsidR="00F919D8">
        <w:t xml:space="preserve"> </w:t>
      </w:r>
      <w:r w:rsidRPr="00281F8B">
        <w:t>mental health services</w:t>
      </w:r>
      <w:r w:rsidRPr="00F13493">
        <w:rPr>
          <w:b/>
          <w:bCs/>
        </w:rPr>
        <w:t xml:space="preserve"> </w:t>
      </w:r>
      <w:r w:rsidRPr="003A6A4F" w:rsidR="003A6A4F">
        <w:t>changed</w:t>
      </w:r>
      <w:r w:rsidR="003A6A4F">
        <w:rPr>
          <w:b/>
          <w:bCs/>
        </w:rPr>
        <w:t xml:space="preserve"> </w:t>
      </w:r>
      <w:r w:rsidRPr="00F919D8">
        <w:rPr>
          <w:b/>
          <w:bCs/>
          <w:strike/>
          <w:color w:val="FF0000"/>
        </w:rPr>
        <w:t>from your school</w:t>
      </w:r>
      <w:r w:rsidRPr="00F919D8">
        <w:rPr>
          <w:color w:val="FF0000"/>
        </w:rPr>
        <w:t xml:space="preserve"> </w:t>
      </w:r>
      <w:r w:rsidRPr="00F919D8">
        <w:rPr>
          <w:strike/>
          <w:color w:val="FF0000"/>
        </w:rPr>
        <w:t>changed since the COVID-19 national emergency ended</w:t>
      </w:r>
      <w:r w:rsidRPr="00F13493">
        <w:t>?</w:t>
      </w:r>
    </w:p>
    <w:p w:rsidR="00013886" w:rsidRPr="00F13493" w:rsidP="003A6A4F" w14:paraId="2867B4E5" w14:textId="77777777">
      <w:pPr>
        <w:pStyle w:val="ListParagraph"/>
        <w:numPr>
          <w:ilvl w:val="0"/>
          <w:numId w:val="6"/>
        </w:numPr>
        <w:spacing w:after="160" w:line="259" w:lineRule="auto"/>
        <w:contextualSpacing/>
        <w:rPr>
          <w:rFonts w:ascii="Times New Roman" w:hAnsi="Times New Roman"/>
        </w:rPr>
      </w:pPr>
      <w:r w:rsidRPr="00F13493">
        <w:rPr>
          <w:rFonts w:ascii="Times New Roman" w:hAnsi="Times New Roman"/>
        </w:rPr>
        <w:t xml:space="preserve">It has decreased a </w:t>
      </w:r>
      <w:r w:rsidRPr="00F13493">
        <w:rPr>
          <w:rFonts w:ascii="Times New Roman" w:hAnsi="Times New Roman"/>
        </w:rPr>
        <w:t>lot</w:t>
      </w:r>
    </w:p>
    <w:p w:rsidR="00013886" w:rsidRPr="00F13493" w:rsidP="003A6A4F" w14:paraId="2D938DFC" w14:textId="77777777">
      <w:pPr>
        <w:pStyle w:val="ListParagraph"/>
        <w:numPr>
          <w:ilvl w:val="0"/>
          <w:numId w:val="6"/>
        </w:numPr>
        <w:spacing w:after="160" w:line="259" w:lineRule="auto"/>
        <w:contextualSpacing/>
        <w:rPr>
          <w:rFonts w:ascii="Times New Roman" w:hAnsi="Times New Roman"/>
        </w:rPr>
      </w:pPr>
      <w:r w:rsidRPr="00F13493">
        <w:rPr>
          <w:rFonts w:ascii="Times New Roman" w:hAnsi="Times New Roman"/>
        </w:rPr>
        <w:t>It has decreased a little</w:t>
      </w:r>
    </w:p>
    <w:p w:rsidR="00013886" w:rsidRPr="00F13493" w:rsidP="003A6A4F" w14:paraId="10BAB964" w14:textId="77777777">
      <w:pPr>
        <w:pStyle w:val="ListParagraph"/>
        <w:numPr>
          <w:ilvl w:val="0"/>
          <w:numId w:val="6"/>
        </w:numPr>
        <w:spacing w:after="160" w:line="259" w:lineRule="auto"/>
        <w:contextualSpacing/>
        <w:rPr>
          <w:rFonts w:ascii="Times New Roman" w:hAnsi="Times New Roman"/>
        </w:rPr>
      </w:pPr>
      <w:r w:rsidRPr="00F13493">
        <w:rPr>
          <w:rFonts w:ascii="Times New Roman" w:hAnsi="Times New Roman"/>
        </w:rPr>
        <w:t xml:space="preserve">It has remained the </w:t>
      </w:r>
      <w:r w:rsidRPr="00F13493">
        <w:rPr>
          <w:rFonts w:ascii="Times New Roman" w:hAnsi="Times New Roman"/>
        </w:rPr>
        <w:t>same</w:t>
      </w:r>
    </w:p>
    <w:p w:rsidR="00013886" w:rsidRPr="00F13493" w:rsidP="003A6A4F" w14:paraId="6666F7AF" w14:textId="77777777">
      <w:pPr>
        <w:pStyle w:val="ListParagraph"/>
        <w:numPr>
          <w:ilvl w:val="0"/>
          <w:numId w:val="6"/>
        </w:numPr>
        <w:spacing w:after="160" w:line="259" w:lineRule="auto"/>
        <w:contextualSpacing/>
        <w:rPr>
          <w:rFonts w:ascii="Times New Roman" w:hAnsi="Times New Roman"/>
        </w:rPr>
      </w:pPr>
      <w:r w:rsidRPr="00F13493">
        <w:rPr>
          <w:rFonts w:ascii="Times New Roman" w:hAnsi="Times New Roman"/>
        </w:rPr>
        <w:t>It has increased a little</w:t>
      </w:r>
    </w:p>
    <w:p w:rsidR="00013886" w:rsidRPr="00F13493" w:rsidP="003A6A4F" w14:paraId="1738E3EC" w14:textId="77777777">
      <w:pPr>
        <w:pStyle w:val="ListParagraph"/>
        <w:numPr>
          <w:ilvl w:val="0"/>
          <w:numId w:val="6"/>
        </w:numPr>
        <w:spacing w:after="160" w:line="259" w:lineRule="auto"/>
        <w:contextualSpacing/>
        <w:rPr>
          <w:rFonts w:ascii="Times New Roman" w:hAnsi="Times New Roman"/>
        </w:rPr>
      </w:pPr>
      <w:r w:rsidRPr="00F13493">
        <w:rPr>
          <w:rFonts w:ascii="Times New Roman" w:hAnsi="Times New Roman"/>
        </w:rPr>
        <w:t xml:space="preserve">It has increased a </w:t>
      </w:r>
      <w:r w:rsidRPr="00F13493">
        <w:rPr>
          <w:rFonts w:ascii="Times New Roman" w:hAnsi="Times New Roman"/>
        </w:rPr>
        <w:t>lot</w:t>
      </w:r>
    </w:p>
    <w:p w:rsidR="00013886" w:rsidRPr="00F919D8" w:rsidP="003A6A4F" w14:paraId="7C8C850F" w14:textId="77777777">
      <w:pPr>
        <w:pStyle w:val="ListParagraph"/>
        <w:numPr>
          <w:ilvl w:val="0"/>
          <w:numId w:val="6"/>
        </w:numPr>
        <w:spacing w:after="160" w:line="259" w:lineRule="auto"/>
        <w:contextualSpacing/>
        <w:rPr>
          <w:rFonts w:ascii="Times New Roman" w:hAnsi="Times New Roman"/>
          <w:strike/>
          <w:color w:val="FF0000"/>
        </w:rPr>
      </w:pPr>
      <w:r w:rsidRPr="00F919D8">
        <w:rPr>
          <w:rFonts w:ascii="Times New Roman" w:hAnsi="Times New Roman"/>
          <w:strike/>
          <w:color w:val="FF0000"/>
        </w:rPr>
        <w:t xml:space="preserve">Don’t </w:t>
      </w:r>
      <w:r w:rsidRPr="00F919D8">
        <w:rPr>
          <w:rFonts w:ascii="Times New Roman" w:hAnsi="Times New Roman"/>
          <w:strike/>
          <w:color w:val="FF0000"/>
        </w:rPr>
        <w:t>know</w:t>
      </w:r>
    </w:p>
    <w:p w:rsidR="00013886" w:rsidRPr="00F13493" w:rsidP="00013886" w14:paraId="35D996B9" w14:textId="1F1C0EB5">
      <w:pPr>
        <w:spacing w:after="120"/>
      </w:pPr>
      <w:r w:rsidRPr="00B02DD1">
        <w:rPr>
          <w:b/>
          <w:bCs/>
          <w:strike/>
          <w:color w:val="FF0000"/>
        </w:rPr>
        <w:t>MH31</w:t>
      </w:r>
      <w:r w:rsidRPr="00B02DD1" w:rsidR="00B02DD1">
        <w:rPr>
          <w:b/>
          <w:bCs/>
          <w:color w:val="FF0000"/>
        </w:rPr>
        <w:t>MH29</w:t>
      </w:r>
      <w:r w:rsidRPr="00F13493">
        <w:t xml:space="preserve">. </w:t>
      </w:r>
      <w:r w:rsidRPr="00B02DD1">
        <w:rPr>
          <w:strike/>
          <w:color w:val="FF0000"/>
        </w:rPr>
        <w:t>To the best of your knowledge</w:t>
      </w:r>
      <w:r w:rsidRPr="00B02DD1" w:rsidR="00B02DD1">
        <w:rPr>
          <w:strike/>
          <w:color w:val="FF0000"/>
        </w:rPr>
        <w:t xml:space="preserve"> </w:t>
      </w:r>
      <w:r w:rsidRPr="00B02DD1" w:rsidR="00B02DD1">
        <w:rPr>
          <w:color w:val="FF0000"/>
        </w:rPr>
        <w:t>Compared to last school year (2022-23)</w:t>
      </w:r>
      <w:r w:rsidRPr="00F13493">
        <w:t>, how has the percentage of staff expressing concerns with students exhibiting depression, anxiety, trauma, or emotional dysregulation/disturbance changed</w:t>
      </w:r>
      <w:r w:rsidRPr="00B02DD1">
        <w:rPr>
          <w:strike/>
          <w:color w:val="FF0000"/>
        </w:rPr>
        <w:t xml:space="preserve"> since the COVID-19 national emergency ended</w:t>
      </w:r>
      <w:r w:rsidRPr="00F13493">
        <w:t>?</w:t>
      </w:r>
    </w:p>
    <w:p w:rsidR="00013886" w:rsidRPr="00F13493" w:rsidP="003A6A4F" w14:paraId="7777FDDD" w14:textId="77777777">
      <w:pPr>
        <w:pStyle w:val="ListParagraph"/>
        <w:numPr>
          <w:ilvl w:val="0"/>
          <w:numId w:val="6"/>
        </w:numPr>
        <w:spacing w:after="160" w:line="259" w:lineRule="auto"/>
        <w:contextualSpacing/>
        <w:rPr>
          <w:rFonts w:ascii="Times New Roman" w:hAnsi="Times New Roman"/>
        </w:rPr>
      </w:pPr>
      <w:r w:rsidRPr="00F13493">
        <w:rPr>
          <w:rFonts w:ascii="Times New Roman" w:hAnsi="Times New Roman"/>
        </w:rPr>
        <w:t xml:space="preserve">It has decreased a </w:t>
      </w:r>
      <w:r w:rsidRPr="00F13493">
        <w:rPr>
          <w:rFonts w:ascii="Times New Roman" w:hAnsi="Times New Roman"/>
        </w:rPr>
        <w:t>lot</w:t>
      </w:r>
    </w:p>
    <w:p w:rsidR="00013886" w:rsidRPr="00F13493" w:rsidP="003A6A4F" w14:paraId="5152EC23" w14:textId="77777777">
      <w:pPr>
        <w:pStyle w:val="ListParagraph"/>
        <w:numPr>
          <w:ilvl w:val="0"/>
          <w:numId w:val="6"/>
        </w:numPr>
        <w:spacing w:after="160" w:line="259" w:lineRule="auto"/>
        <w:contextualSpacing/>
        <w:rPr>
          <w:rFonts w:ascii="Times New Roman" w:hAnsi="Times New Roman"/>
        </w:rPr>
      </w:pPr>
      <w:r w:rsidRPr="00F13493">
        <w:rPr>
          <w:rFonts w:ascii="Times New Roman" w:hAnsi="Times New Roman"/>
        </w:rPr>
        <w:t>It has decreased a little</w:t>
      </w:r>
    </w:p>
    <w:p w:rsidR="00013886" w:rsidRPr="00F13493" w:rsidP="003A6A4F" w14:paraId="7539E76F" w14:textId="77777777">
      <w:pPr>
        <w:pStyle w:val="ListParagraph"/>
        <w:numPr>
          <w:ilvl w:val="0"/>
          <w:numId w:val="6"/>
        </w:numPr>
        <w:spacing w:after="160" w:line="259" w:lineRule="auto"/>
        <w:contextualSpacing/>
        <w:rPr>
          <w:rFonts w:ascii="Times New Roman" w:hAnsi="Times New Roman"/>
        </w:rPr>
      </w:pPr>
      <w:r w:rsidRPr="00F13493">
        <w:rPr>
          <w:rFonts w:ascii="Times New Roman" w:hAnsi="Times New Roman"/>
        </w:rPr>
        <w:t xml:space="preserve">It has remained the </w:t>
      </w:r>
      <w:r w:rsidRPr="00F13493">
        <w:rPr>
          <w:rFonts w:ascii="Times New Roman" w:hAnsi="Times New Roman"/>
        </w:rPr>
        <w:t>same</w:t>
      </w:r>
    </w:p>
    <w:p w:rsidR="00013886" w:rsidRPr="00F13493" w:rsidP="003A6A4F" w14:paraId="49707CAB" w14:textId="77777777">
      <w:pPr>
        <w:pStyle w:val="ListParagraph"/>
        <w:numPr>
          <w:ilvl w:val="0"/>
          <w:numId w:val="6"/>
        </w:numPr>
        <w:spacing w:after="160" w:line="259" w:lineRule="auto"/>
        <w:contextualSpacing/>
        <w:rPr>
          <w:rFonts w:ascii="Times New Roman" w:hAnsi="Times New Roman"/>
        </w:rPr>
      </w:pPr>
      <w:r w:rsidRPr="00F13493">
        <w:rPr>
          <w:rFonts w:ascii="Times New Roman" w:hAnsi="Times New Roman"/>
        </w:rPr>
        <w:t>It has increased a little</w:t>
      </w:r>
    </w:p>
    <w:p w:rsidR="00013886" w:rsidRPr="00F13493" w:rsidP="003A6A4F" w14:paraId="7B6B82F6" w14:textId="77777777">
      <w:pPr>
        <w:pStyle w:val="ListParagraph"/>
        <w:numPr>
          <w:ilvl w:val="0"/>
          <w:numId w:val="6"/>
        </w:numPr>
        <w:spacing w:after="160" w:line="259" w:lineRule="auto"/>
        <w:contextualSpacing/>
        <w:rPr>
          <w:rFonts w:ascii="Times New Roman" w:hAnsi="Times New Roman"/>
        </w:rPr>
      </w:pPr>
      <w:r w:rsidRPr="00F13493">
        <w:rPr>
          <w:rFonts w:ascii="Times New Roman" w:hAnsi="Times New Roman"/>
        </w:rPr>
        <w:t xml:space="preserve">It has increased a </w:t>
      </w:r>
      <w:r w:rsidRPr="00F13493">
        <w:rPr>
          <w:rFonts w:ascii="Times New Roman" w:hAnsi="Times New Roman"/>
        </w:rPr>
        <w:t>lot</w:t>
      </w:r>
    </w:p>
    <w:p w:rsidR="00013886" w:rsidRPr="00B02DD1" w:rsidP="003A6A4F" w14:paraId="668C0536" w14:textId="77777777">
      <w:pPr>
        <w:pStyle w:val="ListParagraph"/>
        <w:numPr>
          <w:ilvl w:val="0"/>
          <w:numId w:val="6"/>
        </w:numPr>
        <w:spacing w:after="160" w:line="259" w:lineRule="auto"/>
        <w:contextualSpacing/>
        <w:rPr>
          <w:rFonts w:ascii="Times New Roman" w:hAnsi="Times New Roman"/>
          <w:strike/>
          <w:color w:val="FF0000"/>
        </w:rPr>
      </w:pPr>
      <w:r w:rsidRPr="00B02DD1">
        <w:rPr>
          <w:rFonts w:ascii="Times New Roman" w:hAnsi="Times New Roman"/>
          <w:strike/>
          <w:color w:val="FF0000"/>
        </w:rPr>
        <w:t xml:space="preserve">Don’t </w:t>
      </w:r>
      <w:r w:rsidRPr="00B02DD1">
        <w:rPr>
          <w:rFonts w:ascii="Times New Roman" w:hAnsi="Times New Roman"/>
          <w:strike/>
          <w:color w:val="FF0000"/>
        </w:rPr>
        <w:t>know</w:t>
      </w:r>
    </w:p>
    <w:p w:rsidR="00013886" w:rsidRPr="00F13493" w:rsidP="00013886" w14:paraId="24B0CD8C" w14:textId="77777777">
      <w:pPr>
        <w:rPr>
          <w:i/>
          <w:iCs/>
        </w:rPr>
      </w:pPr>
      <w:r w:rsidRPr="00F13493">
        <w:rPr>
          <w:i/>
          <w:iCs/>
        </w:rPr>
        <w:br w:type="page"/>
      </w:r>
    </w:p>
    <w:p w:rsidR="00013886" w:rsidRPr="00F13493" w:rsidP="00013886" w14:paraId="2DCA4109" w14:textId="77777777">
      <w:pPr>
        <w:rPr>
          <w:i/>
          <w:iCs/>
        </w:rPr>
      </w:pPr>
      <w:r w:rsidRPr="00F13493">
        <w:rPr>
          <w:i/>
          <w:iCs/>
        </w:rPr>
        <w:t xml:space="preserve">The following items focus on mental health services provided to </w:t>
      </w:r>
      <w:r w:rsidRPr="00F13493">
        <w:rPr>
          <w:b/>
          <w:bCs/>
          <w:i/>
          <w:iCs/>
        </w:rPr>
        <w:t>STAFF during the 2023-24 school year</w:t>
      </w:r>
      <w:r w:rsidRPr="00F13493">
        <w:rPr>
          <w:i/>
          <w:iCs/>
        </w:rPr>
        <w:t>.</w:t>
      </w:r>
    </w:p>
    <w:p w:rsidR="00B02DD1" w:rsidP="00013886" w14:paraId="693FAC9A" w14:textId="77777777">
      <w:pPr>
        <w:rPr>
          <w:b/>
          <w:bCs/>
        </w:rPr>
      </w:pPr>
    </w:p>
    <w:p w:rsidR="00013886" w:rsidRPr="00F13493" w:rsidP="00013886" w14:paraId="432DD38E" w14:textId="62B32C11">
      <w:r w:rsidRPr="00B02DD1">
        <w:rPr>
          <w:b/>
          <w:bCs/>
          <w:strike/>
          <w:color w:val="FF0000"/>
        </w:rPr>
        <w:t>MH32</w:t>
      </w:r>
      <w:r w:rsidRPr="00B02DD1" w:rsidR="00B02DD1">
        <w:rPr>
          <w:b/>
          <w:bCs/>
          <w:color w:val="FF0000"/>
        </w:rPr>
        <w:t>MH30</w:t>
      </w:r>
      <w:r w:rsidRPr="00F13493">
        <w:t xml:space="preserve">. During the 2023-24 school year, which of the following, if any, </w:t>
      </w:r>
      <w:r w:rsidRPr="00B02DD1">
        <w:rPr>
          <w:strike/>
          <w:color w:val="FF0000"/>
        </w:rPr>
        <w:t>school-based</w:t>
      </w:r>
      <w:r w:rsidRPr="00F13493">
        <w:t xml:space="preserve"> mental health services </w:t>
      </w:r>
      <w:r w:rsidRPr="00B02DD1">
        <w:rPr>
          <w:strike/>
          <w:color w:val="FF0000"/>
        </w:rPr>
        <w:t>have been provided</w:t>
      </w:r>
      <w:r w:rsidRPr="00B02DD1" w:rsidR="00B02DD1">
        <w:rPr>
          <w:color w:val="FF0000"/>
        </w:rPr>
        <w:t xml:space="preserve"> are available</w:t>
      </w:r>
      <w:r w:rsidRPr="00F13493">
        <w:t xml:space="preserve"> to staff?</w:t>
      </w:r>
      <w:r w:rsidR="009D66F1">
        <w:t xml:space="preserve"> </w:t>
      </w:r>
      <w:r w:rsidRPr="009D66F1" w:rsidR="009D66F1">
        <w:rPr>
          <w:i/>
          <w:iCs/>
          <w:color w:val="FF0000"/>
        </w:rPr>
        <w:t>Select all that apply</w:t>
      </w:r>
      <w:r w:rsidR="009D66F1">
        <w:t>.</w:t>
      </w:r>
    </w:p>
    <w:p w:rsidR="00013886" w:rsidRPr="00F13493" w:rsidP="003A6A4F" w14:paraId="5019CDE5" w14:textId="77777777">
      <w:pPr>
        <w:pStyle w:val="ListParagraph"/>
        <w:numPr>
          <w:ilvl w:val="0"/>
          <w:numId w:val="13"/>
        </w:numPr>
        <w:spacing w:after="160" w:line="259" w:lineRule="auto"/>
        <w:contextualSpacing/>
        <w:rPr>
          <w:rFonts w:ascii="Times New Roman" w:hAnsi="Times New Roman"/>
        </w:rPr>
      </w:pPr>
      <w:r w:rsidRPr="00F13493">
        <w:rPr>
          <w:rFonts w:ascii="Times New Roman" w:hAnsi="Times New Roman"/>
        </w:rPr>
        <w:t>Group-based or peer support interventions</w:t>
      </w:r>
    </w:p>
    <w:p w:rsidR="00013886" w:rsidRPr="00F13493" w:rsidP="003A6A4F" w14:paraId="08FCA5D5" w14:textId="77777777">
      <w:pPr>
        <w:pStyle w:val="ListParagraph"/>
        <w:numPr>
          <w:ilvl w:val="0"/>
          <w:numId w:val="13"/>
        </w:numPr>
        <w:spacing w:after="160" w:line="259" w:lineRule="auto"/>
        <w:contextualSpacing/>
        <w:rPr>
          <w:rFonts w:ascii="Times New Roman" w:hAnsi="Times New Roman"/>
        </w:rPr>
      </w:pPr>
      <w:r w:rsidRPr="00F13493">
        <w:rPr>
          <w:rFonts w:ascii="Times New Roman" w:hAnsi="Times New Roman"/>
        </w:rPr>
        <w:t>Referrals to mental health services outside of school</w:t>
      </w:r>
    </w:p>
    <w:p w:rsidR="00013886" w:rsidRPr="00F13493" w:rsidP="003A6A4F" w14:paraId="5F729579" w14:textId="77777777">
      <w:pPr>
        <w:pStyle w:val="ListParagraph"/>
        <w:numPr>
          <w:ilvl w:val="0"/>
          <w:numId w:val="13"/>
        </w:numPr>
        <w:spacing w:after="160" w:line="259" w:lineRule="auto"/>
        <w:contextualSpacing/>
        <w:rPr>
          <w:rFonts w:ascii="Times New Roman" w:hAnsi="Times New Roman"/>
        </w:rPr>
      </w:pPr>
      <w:r w:rsidRPr="00F13493">
        <w:rPr>
          <w:rFonts w:ascii="Times New Roman" w:hAnsi="Times New Roman"/>
        </w:rPr>
        <w:t>Mental health-related professional development</w:t>
      </w:r>
    </w:p>
    <w:p w:rsidR="00013886" w:rsidRPr="00F13493" w:rsidP="003A6A4F" w14:paraId="49DD2C88" w14:textId="77777777">
      <w:pPr>
        <w:pStyle w:val="ListParagraph"/>
        <w:numPr>
          <w:ilvl w:val="0"/>
          <w:numId w:val="13"/>
        </w:numPr>
        <w:spacing w:after="160" w:line="259" w:lineRule="auto"/>
        <w:contextualSpacing/>
        <w:rPr>
          <w:rFonts w:ascii="Times New Roman" w:hAnsi="Times New Roman"/>
        </w:rPr>
      </w:pPr>
      <w:r w:rsidRPr="00F13493">
        <w:rPr>
          <w:rFonts w:ascii="Times New Roman" w:hAnsi="Times New Roman"/>
        </w:rPr>
        <w:t xml:space="preserve">Regular staff </w:t>
      </w:r>
      <w:r w:rsidRPr="00F13493">
        <w:rPr>
          <w:rFonts w:ascii="Times New Roman" w:hAnsi="Times New Roman"/>
        </w:rPr>
        <w:t>self-</w:t>
      </w:r>
      <w:r w:rsidRPr="00B02DD1">
        <w:rPr>
          <w:rFonts w:ascii="Times New Roman" w:hAnsi="Times New Roman"/>
          <w:strike/>
          <w:color w:val="FF0000"/>
        </w:rPr>
        <w:t>-</w:t>
      </w:r>
      <w:r w:rsidRPr="00F13493">
        <w:rPr>
          <w:rFonts w:ascii="Times New Roman" w:hAnsi="Times New Roman"/>
        </w:rPr>
        <w:t>assessments</w:t>
      </w:r>
    </w:p>
    <w:p w:rsidR="00013886" w:rsidP="003A6A4F" w14:paraId="4502349F" w14:textId="322AD13A">
      <w:pPr>
        <w:pStyle w:val="ListParagraph"/>
        <w:numPr>
          <w:ilvl w:val="0"/>
          <w:numId w:val="13"/>
        </w:numPr>
        <w:spacing w:after="160" w:line="259" w:lineRule="auto"/>
        <w:contextualSpacing/>
        <w:rPr>
          <w:rFonts w:ascii="Times New Roman" w:hAnsi="Times New Roman"/>
        </w:rPr>
      </w:pPr>
      <w:r w:rsidRPr="00F13493">
        <w:rPr>
          <w:rFonts w:ascii="Times New Roman" w:hAnsi="Times New Roman"/>
        </w:rPr>
        <w:t>Proactive outreach to staff members</w:t>
      </w:r>
    </w:p>
    <w:p w:rsidR="00B02DD1" w:rsidRPr="00B02DD1" w:rsidP="003A6A4F" w14:paraId="2FA9604F" w14:textId="464BF8FB">
      <w:pPr>
        <w:pStyle w:val="ListParagraph"/>
        <w:numPr>
          <w:ilvl w:val="0"/>
          <w:numId w:val="13"/>
        </w:numPr>
        <w:spacing w:after="160" w:line="259" w:lineRule="auto"/>
        <w:contextualSpacing/>
        <w:rPr>
          <w:rFonts w:ascii="Times New Roman" w:hAnsi="Times New Roman"/>
          <w:color w:val="FF0000"/>
        </w:rPr>
      </w:pPr>
      <w:r w:rsidRPr="00B02DD1">
        <w:rPr>
          <w:rFonts w:ascii="Times New Roman" w:hAnsi="Times New Roman"/>
          <w:color w:val="FF0000"/>
        </w:rPr>
        <w:t xml:space="preserve">Employee assistance programs (EAPs) that have a mental health </w:t>
      </w:r>
      <w:r w:rsidRPr="00B02DD1">
        <w:rPr>
          <w:rFonts w:ascii="Times New Roman" w:hAnsi="Times New Roman"/>
          <w:color w:val="FF0000"/>
        </w:rPr>
        <w:t>component</w:t>
      </w:r>
    </w:p>
    <w:p w:rsidR="00013886" w:rsidRPr="00F13493" w:rsidP="003A6A4F" w14:paraId="00A9A217" w14:textId="77777777">
      <w:pPr>
        <w:pStyle w:val="ListParagraph"/>
        <w:numPr>
          <w:ilvl w:val="0"/>
          <w:numId w:val="13"/>
        </w:numPr>
        <w:spacing w:after="160" w:line="259" w:lineRule="auto"/>
        <w:contextualSpacing/>
        <w:rPr>
          <w:rFonts w:ascii="Times New Roman" w:hAnsi="Times New Roman"/>
        </w:rPr>
      </w:pPr>
      <w:r w:rsidRPr="00F13493">
        <w:rPr>
          <w:rFonts w:ascii="Times New Roman" w:hAnsi="Times New Roman"/>
        </w:rPr>
        <w:t>Other, please specify: ________________</w:t>
      </w:r>
    </w:p>
    <w:p w:rsidR="00013886" w:rsidRPr="00B02DD1" w:rsidP="003A6A4F" w14:paraId="06BBF62B" w14:textId="39815872">
      <w:pPr>
        <w:pStyle w:val="ListParagraph"/>
        <w:numPr>
          <w:ilvl w:val="0"/>
          <w:numId w:val="13"/>
        </w:numPr>
        <w:spacing w:after="160" w:line="259" w:lineRule="auto"/>
        <w:contextualSpacing/>
        <w:rPr>
          <w:rFonts w:ascii="Times New Roman" w:hAnsi="Times New Roman"/>
          <w:color w:val="FF0000"/>
        </w:rPr>
      </w:pPr>
      <w:r w:rsidRPr="00B02DD1">
        <w:rPr>
          <w:rFonts w:ascii="Times New Roman" w:hAnsi="Times New Roman"/>
          <w:strike/>
          <w:color w:val="FF0000"/>
        </w:rPr>
        <w:t>We do not provide any mental health services for staff</w:t>
      </w:r>
      <w:r w:rsidRPr="00B02DD1" w:rsidR="00B02DD1">
        <w:rPr>
          <w:rFonts w:ascii="Times New Roman" w:hAnsi="Times New Roman"/>
          <w:color w:val="FF0000"/>
        </w:rPr>
        <w:t xml:space="preserve"> There are no mental health services available for </w:t>
      </w:r>
      <w:r w:rsidRPr="00B02DD1" w:rsidR="00B02DD1">
        <w:rPr>
          <w:rFonts w:ascii="Times New Roman" w:hAnsi="Times New Roman"/>
          <w:color w:val="FF0000"/>
        </w:rPr>
        <w:t>staff</w:t>
      </w:r>
    </w:p>
    <w:p w:rsidR="00013886" w:rsidRPr="00B02DD1" w:rsidP="003A6A4F" w14:paraId="73DF90BB" w14:textId="77777777">
      <w:pPr>
        <w:pStyle w:val="ListParagraph"/>
        <w:numPr>
          <w:ilvl w:val="0"/>
          <w:numId w:val="13"/>
        </w:numPr>
        <w:spacing w:after="160" w:line="259" w:lineRule="auto"/>
        <w:contextualSpacing/>
        <w:rPr>
          <w:rFonts w:ascii="Times New Roman" w:hAnsi="Times New Roman"/>
          <w:strike/>
          <w:color w:val="FF0000"/>
        </w:rPr>
      </w:pPr>
      <w:r w:rsidRPr="00B02DD1">
        <w:rPr>
          <w:rFonts w:ascii="Times New Roman" w:hAnsi="Times New Roman"/>
          <w:strike/>
          <w:color w:val="FF0000"/>
        </w:rPr>
        <w:t xml:space="preserve">Don’t </w:t>
      </w:r>
      <w:r w:rsidRPr="00B02DD1">
        <w:rPr>
          <w:rFonts w:ascii="Times New Roman" w:hAnsi="Times New Roman"/>
          <w:strike/>
          <w:color w:val="FF0000"/>
        </w:rPr>
        <w:t>know</w:t>
      </w:r>
    </w:p>
    <w:p w:rsidR="00013886" w:rsidRPr="00F13493" w:rsidP="00013886" w14:paraId="62C05BB7" w14:textId="1165EDAB">
      <w:r w:rsidRPr="00B02DD1">
        <w:rPr>
          <w:b/>
          <w:bCs/>
          <w:strike/>
          <w:color w:val="FF0000"/>
        </w:rPr>
        <w:t>MH33</w:t>
      </w:r>
      <w:r w:rsidRPr="00B02DD1" w:rsidR="00B02DD1">
        <w:rPr>
          <w:b/>
          <w:bCs/>
          <w:color w:val="FF0000"/>
        </w:rPr>
        <w:t>MH31</w:t>
      </w:r>
      <w:r w:rsidRPr="00F13493">
        <w:t xml:space="preserve">. </w:t>
      </w:r>
      <w:r w:rsidRPr="00B02DD1" w:rsidR="00B02DD1">
        <w:rPr>
          <w:color w:val="FF0000"/>
        </w:rPr>
        <w:t xml:space="preserve">For the 2023-24 school year, </w:t>
      </w:r>
      <w:r w:rsidRPr="00B02DD1">
        <w:rPr>
          <w:strike/>
          <w:color w:val="FF0000"/>
        </w:rPr>
        <w:t>W</w:t>
      </w:r>
      <w:r w:rsidRPr="00B02DD1" w:rsidR="00B02DD1">
        <w:rPr>
          <w:color w:val="FF0000"/>
        </w:rPr>
        <w:t>w</w:t>
      </w:r>
      <w:r w:rsidRPr="00F13493">
        <w:t>hich</w:t>
      </w:r>
      <w:r w:rsidRPr="00F13493">
        <w:t xml:space="preserve"> of the following sources, if any, have been used to support mental health services for staff </w:t>
      </w:r>
      <w:r w:rsidRPr="00B02DD1">
        <w:rPr>
          <w:strike/>
          <w:color w:val="FF0000"/>
        </w:rPr>
        <w:t>since the COVID-19 national emergency ended</w:t>
      </w:r>
      <w:r w:rsidRPr="00F13493">
        <w:t xml:space="preserve">? </w:t>
      </w:r>
      <w:r w:rsidRPr="00F13493">
        <w:rPr>
          <w:i/>
          <w:iCs/>
        </w:rPr>
        <w:t xml:space="preserve">Select all that apply. </w:t>
      </w:r>
    </w:p>
    <w:p w:rsidR="00013886" w:rsidRPr="00F13493" w:rsidP="003A6A4F" w14:paraId="088B74CB" w14:textId="77777777">
      <w:pPr>
        <w:pStyle w:val="ListParagraph"/>
        <w:numPr>
          <w:ilvl w:val="0"/>
          <w:numId w:val="12"/>
        </w:numPr>
        <w:spacing w:after="160" w:line="259" w:lineRule="auto"/>
        <w:contextualSpacing/>
        <w:rPr>
          <w:rFonts w:ascii="Times New Roman" w:hAnsi="Times New Roman"/>
        </w:rPr>
      </w:pPr>
      <w:r w:rsidRPr="00F13493">
        <w:rPr>
          <w:rFonts w:ascii="Times New Roman" w:hAnsi="Times New Roman"/>
        </w:rPr>
        <w:t>Federal grants or other federal programs</w:t>
      </w:r>
    </w:p>
    <w:p w:rsidR="00013886" w:rsidRPr="00F13493" w:rsidP="003A6A4F" w14:paraId="690C4624" w14:textId="77777777">
      <w:pPr>
        <w:pStyle w:val="ListParagraph"/>
        <w:numPr>
          <w:ilvl w:val="0"/>
          <w:numId w:val="12"/>
        </w:numPr>
        <w:spacing w:after="160" w:line="259" w:lineRule="auto"/>
        <w:contextualSpacing/>
        <w:rPr>
          <w:rFonts w:ascii="Times New Roman" w:hAnsi="Times New Roman"/>
        </w:rPr>
      </w:pPr>
      <w:r w:rsidRPr="00F13493">
        <w:rPr>
          <w:rFonts w:ascii="Times New Roman" w:hAnsi="Times New Roman"/>
        </w:rPr>
        <w:t>State grants or other state programs</w:t>
      </w:r>
    </w:p>
    <w:p w:rsidR="00013886" w:rsidRPr="00F13493" w:rsidP="003A6A4F" w14:paraId="16EBCE57" w14:textId="77777777">
      <w:pPr>
        <w:pStyle w:val="ListParagraph"/>
        <w:numPr>
          <w:ilvl w:val="0"/>
          <w:numId w:val="12"/>
        </w:numPr>
        <w:spacing w:after="160" w:line="259" w:lineRule="auto"/>
        <w:contextualSpacing/>
        <w:rPr>
          <w:rFonts w:ascii="Times New Roman" w:hAnsi="Times New Roman"/>
        </w:rPr>
      </w:pPr>
      <w:r w:rsidRPr="00F13493">
        <w:rPr>
          <w:rFonts w:ascii="Times New Roman" w:hAnsi="Times New Roman"/>
        </w:rPr>
        <w:t>District or school financial funding</w:t>
      </w:r>
    </w:p>
    <w:p w:rsidR="00013886" w:rsidRPr="00F13493" w:rsidP="003A6A4F" w14:paraId="6F578B5C" w14:textId="77777777">
      <w:pPr>
        <w:pStyle w:val="ListParagraph"/>
        <w:numPr>
          <w:ilvl w:val="0"/>
          <w:numId w:val="12"/>
        </w:numPr>
        <w:spacing w:after="160" w:line="259" w:lineRule="auto"/>
        <w:contextualSpacing/>
        <w:rPr>
          <w:rFonts w:ascii="Times New Roman" w:hAnsi="Times New Roman"/>
        </w:rPr>
      </w:pPr>
      <w:r w:rsidRPr="00F13493">
        <w:rPr>
          <w:rFonts w:ascii="Times New Roman" w:hAnsi="Times New Roman"/>
        </w:rPr>
        <w:t>Partnerships or sponsorships with organizations</w:t>
      </w:r>
    </w:p>
    <w:p w:rsidR="00013886" w:rsidRPr="00F13493" w:rsidP="003A6A4F" w14:paraId="0C8A4BA0" w14:textId="77777777">
      <w:pPr>
        <w:pStyle w:val="ListParagraph"/>
        <w:numPr>
          <w:ilvl w:val="0"/>
          <w:numId w:val="12"/>
        </w:numPr>
        <w:spacing w:after="160" w:line="259" w:lineRule="auto"/>
        <w:contextualSpacing/>
        <w:rPr>
          <w:rFonts w:ascii="Times New Roman" w:hAnsi="Times New Roman"/>
        </w:rPr>
      </w:pPr>
      <w:r w:rsidRPr="00F13493">
        <w:rPr>
          <w:rFonts w:ascii="Times New Roman" w:hAnsi="Times New Roman"/>
        </w:rPr>
        <w:t>Other, please specify: _____________</w:t>
      </w:r>
    </w:p>
    <w:p w:rsidR="00013886" w:rsidRPr="00F13493" w:rsidP="003A6A4F" w14:paraId="3083EEB3" w14:textId="77777777">
      <w:pPr>
        <w:pStyle w:val="ListParagraph"/>
        <w:numPr>
          <w:ilvl w:val="0"/>
          <w:numId w:val="12"/>
        </w:numPr>
        <w:spacing w:after="160" w:line="259" w:lineRule="auto"/>
        <w:contextualSpacing/>
        <w:rPr>
          <w:rFonts w:ascii="Times New Roman" w:hAnsi="Times New Roman"/>
        </w:rPr>
      </w:pPr>
      <w:r w:rsidRPr="00F13493">
        <w:rPr>
          <w:rFonts w:ascii="Times New Roman" w:hAnsi="Times New Roman"/>
        </w:rPr>
        <w:t>None of the above</w:t>
      </w:r>
    </w:p>
    <w:p w:rsidR="00013886" w:rsidRPr="00F13493" w:rsidP="003A6A4F" w14:paraId="50691DFF" w14:textId="77777777">
      <w:pPr>
        <w:pStyle w:val="ListParagraph"/>
        <w:numPr>
          <w:ilvl w:val="0"/>
          <w:numId w:val="12"/>
        </w:numPr>
        <w:spacing w:after="160" w:line="259" w:lineRule="auto"/>
        <w:contextualSpacing/>
        <w:rPr>
          <w:rFonts w:ascii="Times New Roman" w:hAnsi="Times New Roman"/>
        </w:rPr>
      </w:pPr>
      <w:r w:rsidRPr="00F13493">
        <w:rPr>
          <w:rFonts w:ascii="Times New Roman" w:hAnsi="Times New Roman"/>
        </w:rPr>
        <w:t xml:space="preserve">Don’t </w:t>
      </w:r>
      <w:r w:rsidRPr="00F13493">
        <w:rPr>
          <w:rFonts w:ascii="Times New Roman" w:hAnsi="Times New Roman"/>
        </w:rPr>
        <w:t>know</w:t>
      </w:r>
    </w:p>
    <w:p w:rsidR="00013886" w:rsidRPr="00F13493" w:rsidP="00013886" w14:paraId="6BB098B9" w14:textId="7070C738">
      <w:pPr>
        <w:rPr>
          <w:i/>
          <w:iCs/>
        </w:rPr>
      </w:pPr>
      <w:r w:rsidRPr="00F13493">
        <w:rPr>
          <w:i/>
          <w:iCs/>
        </w:rPr>
        <w:t xml:space="preserve">The following items focus on mental health services provided to </w:t>
      </w:r>
      <w:r w:rsidRPr="00F13493">
        <w:rPr>
          <w:b/>
          <w:bCs/>
          <w:i/>
          <w:iCs/>
        </w:rPr>
        <w:t xml:space="preserve">STAFF </w:t>
      </w:r>
      <w:r w:rsidRPr="00B02DD1">
        <w:rPr>
          <w:b/>
          <w:bCs/>
          <w:i/>
          <w:iCs/>
          <w:strike/>
          <w:color w:val="FF0000"/>
        </w:rPr>
        <w:t>since the COVID-19 national pandemic was declared over (May 2023)</w:t>
      </w:r>
      <w:r w:rsidR="00B02DD1">
        <w:rPr>
          <w:b/>
          <w:bCs/>
          <w:i/>
          <w:iCs/>
          <w:strike/>
          <w:color w:val="FF0000"/>
        </w:rPr>
        <w:t xml:space="preserve"> </w:t>
      </w:r>
      <w:r w:rsidR="00B02DD1">
        <w:rPr>
          <w:b/>
          <w:bCs/>
          <w:i/>
          <w:iCs/>
          <w:color w:val="FF0000"/>
        </w:rPr>
        <w:t>compared to last school year (2022-23)</w:t>
      </w:r>
      <w:r w:rsidRPr="00F13493">
        <w:rPr>
          <w:i/>
          <w:iCs/>
        </w:rPr>
        <w:t xml:space="preserve">. </w:t>
      </w:r>
    </w:p>
    <w:p w:rsidR="00B02DD1" w:rsidP="00013886" w14:paraId="7128748B" w14:textId="77777777">
      <w:pPr>
        <w:rPr>
          <w:b/>
          <w:bCs/>
        </w:rPr>
      </w:pPr>
    </w:p>
    <w:p w:rsidR="00013886" w:rsidRPr="00F13493" w:rsidP="00013886" w14:paraId="70DFF048" w14:textId="28C609CB">
      <w:r w:rsidRPr="00B02DD1">
        <w:rPr>
          <w:b/>
          <w:bCs/>
          <w:strike/>
          <w:color w:val="FF0000"/>
        </w:rPr>
        <w:t>MH34</w:t>
      </w:r>
      <w:r w:rsidRPr="00B02DD1" w:rsidR="00B02DD1">
        <w:rPr>
          <w:b/>
          <w:bCs/>
          <w:color w:val="FF0000"/>
        </w:rPr>
        <w:t>MH32</w:t>
      </w:r>
      <w:r w:rsidRPr="00F13493">
        <w:t xml:space="preserve">. </w:t>
      </w:r>
      <w:r w:rsidRPr="00B02DD1">
        <w:rPr>
          <w:strike/>
          <w:color w:val="FF0000"/>
        </w:rPr>
        <w:t>Since the COVID-19 national emergency ended</w:t>
      </w:r>
      <w:r w:rsidRPr="00B02DD1" w:rsidR="00B02DD1">
        <w:rPr>
          <w:color w:val="FF0000"/>
        </w:rPr>
        <w:t xml:space="preserve"> Compared to last school year</w:t>
      </w:r>
      <w:r w:rsidR="008E6B5A">
        <w:rPr>
          <w:color w:val="FF0000"/>
        </w:rPr>
        <w:t xml:space="preserve"> (2022-23)</w:t>
      </w:r>
      <w:r w:rsidRPr="00F13493">
        <w:t xml:space="preserve">, how </w:t>
      </w:r>
      <w:r w:rsidRPr="00B02DD1">
        <w:rPr>
          <w:strike/>
          <w:color w:val="FF0000"/>
        </w:rPr>
        <w:t>have</w:t>
      </w:r>
      <w:r w:rsidRPr="00B02DD1" w:rsidR="00B02DD1">
        <w:rPr>
          <w:color w:val="FF0000"/>
        </w:rPr>
        <w:t xml:space="preserve"> has</w:t>
      </w:r>
      <w:r w:rsidRPr="00F13493">
        <w:t xml:space="preserve"> the </w:t>
      </w:r>
      <w:r w:rsidRPr="00B02DD1">
        <w:rPr>
          <w:b/>
          <w:bCs/>
          <w:strike/>
          <w:color w:val="FF0000"/>
        </w:rPr>
        <w:t>types or</w:t>
      </w:r>
      <w:r w:rsidRPr="00B02DD1">
        <w:rPr>
          <w:b/>
          <w:bCs/>
          <w:color w:val="FF0000"/>
        </w:rPr>
        <w:t xml:space="preserve"> </w:t>
      </w:r>
      <w:r w:rsidRPr="00B02DD1">
        <w:t>amount</w:t>
      </w:r>
      <w:r w:rsidRPr="00F13493">
        <w:rPr>
          <w:b/>
          <w:bCs/>
        </w:rPr>
        <w:t xml:space="preserve"> </w:t>
      </w:r>
      <w:r w:rsidRPr="00B02DD1">
        <w:t xml:space="preserve">of mental health services </w:t>
      </w:r>
      <w:r w:rsidRPr="00B02DD1">
        <w:rPr>
          <w:strike/>
          <w:color w:val="FF0000"/>
        </w:rPr>
        <w:t>provided</w:t>
      </w:r>
      <w:r w:rsidRPr="00B02DD1" w:rsidR="00B02DD1">
        <w:rPr>
          <w:color w:val="FF0000"/>
        </w:rPr>
        <w:t xml:space="preserve"> available</w:t>
      </w:r>
      <w:r w:rsidRPr="00F13493">
        <w:t xml:space="preserve"> to staff changed?</w:t>
      </w:r>
    </w:p>
    <w:p w:rsidR="00013886" w:rsidRPr="00F13493" w:rsidP="003A6A4F" w14:paraId="5A11FCC1" w14:textId="77777777">
      <w:pPr>
        <w:pStyle w:val="ListParagraph"/>
        <w:numPr>
          <w:ilvl w:val="0"/>
          <w:numId w:val="6"/>
        </w:numPr>
        <w:spacing w:after="160" w:line="259" w:lineRule="auto"/>
        <w:contextualSpacing/>
        <w:rPr>
          <w:rFonts w:ascii="Times New Roman" w:hAnsi="Times New Roman"/>
        </w:rPr>
      </w:pPr>
      <w:r w:rsidRPr="00F13493">
        <w:rPr>
          <w:rFonts w:ascii="Times New Roman" w:hAnsi="Times New Roman"/>
        </w:rPr>
        <w:t xml:space="preserve">It has decreased a </w:t>
      </w:r>
      <w:r w:rsidRPr="00F13493">
        <w:rPr>
          <w:rFonts w:ascii="Times New Roman" w:hAnsi="Times New Roman"/>
        </w:rPr>
        <w:t>lot</w:t>
      </w:r>
    </w:p>
    <w:p w:rsidR="00013886" w:rsidRPr="00F13493" w:rsidP="003A6A4F" w14:paraId="7F1A6907" w14:textId="77777777">
      <w:pPr>
        <w:pStyle w:val="ListParagraph"/>
        <w:numPr>
          <w:ilvl w:val="0"/>
          <w:numId w:val="6"/>
        </w:numPr>
        <w:spacing w:after="160" w:line="259" w:lineRule="auto"/>
        <w:contextualSpacing/>
        <w:rPr>
          <w:rFonts w:ascii="Times New Roman" w:hAnsi="Times New Roman"/>
        </w:rPr>
      </w:pPr>
      <w:r w:rsidRPr="00F13493">
        <w:rPr>
          <w:rFonts w:ascii="Times New Roman" w:hAnsi="Times New Roman"/>
        </w:rPr>
        <w:t>It has decreased a little</w:t>
      </w:r>
    </w:p>
    <w:p w:rsidR="00013886" w:rsidRPr="00F13493" w:rsidP="003A6A4F" w14:paraId="333C277B" w14:textId="77777777">
      <w:pPr>
        <w:pStyle w:val="ListParagraph"/>
        <w:numPr>
          <w:ilvl w:val="0"/>
          <w:numId w:val="6"/>
        </w:numPr>
        <w:spacing w:after="160" w:line="259" w:lineRule="auto"/>
        <w:contextualSpacing/>
        <w:rPr>
          <w:rFonts w:ascii="Times New Roman" w:hAnsi="Times New Roman"/>
        </w:rPr>
      </w:pPr>
      <w:r w:rsidRPr="00F13493">
        <w:rPr>
          <w:rFonts w:ascii="Times New Roman" w:hAnsi="Times New Roman"/>
        </w:rPr>
        <w:t xml:space="preserve">It has remained the </w:t>
      </w:r>
      <w:r w:rsidRPr="00F13493">
        <w:rPr>
          <w:rFonts w:ascii="Times New Roman" w:hAnsi="Times New Roman"/>
        </w:rPr>
        <w:t>same</w:t>
      </w:r>
    </w:p>
    <w:p w:rsidR="00013886" w:rsidRPr="00F13493" w:rsidP="003A6A4F" w14:paraId="25C36FEE" w14:textId="77777777">
      <w:pPr>
        <w:pStyle w:val="ListParagraph"/>
        <w:numPr>
          <w:ilvl w:val="0"/>
          <w:numId w:val="6"/>
        </w:numPr>
        <w:spacing w:after="160" w:line="259" w:lineRule="auto"/>
        <w:contextualSpacing/>
        <w:rPr>
          <w:rFonts w:ascii="Times New Roman" w:hAnsi="Times New Roman"/>
        </w:rPr>
      </w:pPr>
      <w:r w:rsidRPr="00F13493">
        <w:rPr>
          <w:rFonts w:ascii="Times New Roman" w:hAnsi="Times New Roman"/>
        </w:rPr>
        <w:t>It has increased a little</w:t>
      </w:r>
    </w:p>
    <w:p w:rsidR="00013886" w:rsidRPr="00F13493" w:rsidP="003A6A4F" w14:paraId="55A9B38F" w14:textId="77777777">
      <w:pPr>
        <w:pStyle w:val="ListParagraph"/>
        <w:numPr>
          <w:ilvl w:val="0"/>
          <w:numId w:val="6"/>
        </w:numPr>
        <w:spacing w:after="160" w:line="259" w:lineRule="auto"/>
        <w:contextualSpacing/>
        <w:rPr>
          <w:rFonts w:ascii="Times New Roman" w:hAnsi="Times New Roman"/>
        </w:rPr>
      </w:pPr>
      <w:r w:rsidRPr="00F13493">
        <w:rPr>
          <w:rFonts w:ascii="Times New Roman" w:hAnsi="Times New Roman"/>
        </w:rPr>
        <w:t xml:space="preserve">It has increased a </w:t>
      </w:r>
      <w:r w:rsidRPr="00F13493">
        <w:rPr>
          <w:rFonts w:ascii="Times New Roman" w:hAnsi="Times New Roman"/>
        </w:rPr>
        <w:t>lot</w:t>
      </w:r>
    </w:p>
    <w:p w:rsidR="00013886" w:rsidRPr="008E6B5A" w:rsidP="003A6A4F" w14:paraId="6A5A5455" w14:textId="77777777">
      <w:pPr>
        <w:pStyle w:val="ListParagraph"/>
        <w:numPr>
          <w:ilvl w:val="0"/>
          <w:numId w:val="6"/>
        </w:numPr>
        <w:spacing w:after="160" w:line="259" w:lineRule="auto"/>
        <w:contextualSpacing/>
        <w:rPr>
          <w:rFonts w:ascii="Times New Roman" w:hAnsi="Times New Roman"/>
          <w:strike/>
          <w:color w:val="FF0000"/>
        </w:rPr>
      </w:pPr>
      <w:r w:rsidRPr="008E6B5A">
        <w:rPr>
          <w:rFonts w:ascii="Times New Roman" w:hAnsi="Times New Roman"/>
          <w:strike/>
          <w:color w:val="FF0000"/>
        </w:rPr>
        <w:t xml:space="preserve">Don’t </w:t>
      </w:r>
      <w:r w:rsidRPr="008E6B5A">
        <w:rPr>
          <w:rFonts w:ascii="Times New Roman" w:hAnsi="Times New Roman"/>
          <w:strike/>
          <w:color w:val="FF0000"/>
        </w:rPr>
        <w:t>know</w:t>
      </w:r>
    </w:p>
    <w:p w:rsidR="00013886" w:rsidRPr="008E6B5A" w:rsidP="00013886" w14:paraId="2662237D" w14:textId="77777777">
      <w:pPr>
        <w:rPr>
          <w:strike/>
          <w:color w:val="FF0000"/>
        </w:rPr>
      </w:pPr>
      <w:r w:rsidRPr="008E6B5A">
        <w:rPr>
          <w:b/>
          <w:bCs/>
          <w:strike/>
          <w:color w:val="FF0000"/>
        </w:rPr>
        <w:t>MH35</w:t>
      </w:r>
      <w:r w:rsidRPr="008E6B5A">
        <w:rPr>
          <w:strike/>
          <w:color w:val="FF0000"/>
        </w:rPr>
        <w:t xml:space="preserve">. To the best of your knowledge, how as the percentage of staff who have </w:t>
      </w:r>
      <w:r w:rsidRPr="008E6B5A">
        <w:rPr>
          <w:b/>
          <w:bCs/>
          <w:strike/>
          <w:color w:val="FF0000"/>
        </w:rPr>
        <w:t xml:space="preserve">sought </w:t>
      </w:r>
      <w:r w:rsidRPr="008E6B5A">
        <w:rPr>
          <w:strike/>
          <w:color w:val="FF0000"/>
        </w:rPr>
        <w:t xml:space="preserve">school-based </w:t>
      </w:r>
      <w:r w:rsidRPr="008E6B5A">
        <w:rPr>
          <w:b/>
          <w:bCs/>
          <w:strike/>
          <w:color w:val="FF0000"/>
        </w:rPr>
        <w:t xml:space="preserve">mental health services </w:t>
      </w:r>
      <w:r w:rsidRPr="008E6B5A">
        <w:rPr>
          <w:strike/>
          <w:color w:val="FF0000"/>
        </w:rPr>
        <w:t>changed since the COVID-19 national emergency ended?</w:t>
      </w:r>
    </w:p>
    <w:p w:rsidR="00013886" w:rsidRPr="008E6B5A" w:rsidP="003A6A4F" w14:paraId="1DF82763" w14:textId="77777777">
      <w:pPr>
        <w:pStyle w:val="ListParagraph"/>
        <w:numPr>
          <w:ilvl w:val="0"/>
          <w:numId w:val="6"/>
        </w:numPr>
        <w:spacing w:after="160" w:line="259" w:lineRule="auto"/>
        <w:contextualSpacing/>
        <w:rPr>
          <w:rFonts w:ascii="Times New Roman" w:hAnsi="Times New Roman"/>
          <w:strike/>
          <w:color w:val="FF0000"/>
        </w:rPr>
      </w:pPr>
      <w:r w:rsidRPr="008E6B5A">
        <w:rPr>
          <w:rFonts w:ascii="Times New Roman" w:hAnsi="Times New Roman"/>
          <w:strike/>
          <w:color w:val="FF0000"/>
        </w:rPr>
        <w:t xml:space="preserve">It has decreased a </w:t>
      </w:r>
      <w:r w:rsidRPr="008E6B5A">
        <w:rPr>
          <w:rFonts w:ascii="Times New Roman" w:hAnsi="Times New Roman"/>
          <w:strike/>
          <w:color w:val="FF0000"/>
        </w:rPr>
        <w:t>lot</w:t>
      </w:r>
    </w:p>
    <w:p w:rsidR="00013886" w:rsidRPr="008E6B5A" w:rsidP="003A6A4F" w14:paraId="540BC48D" w14:textId="77777777">
      <w:pPr>
        <w:pStyle w:val="ListParagraph"/>
        <w:numPr>
          <w:ilvl w:val="0"/>
          <w:numId w:val="6"/>
        </w:numPr>
        <w:spacing w:after="160" w:line="259" w:lineRule="auto"/>
        <w:contextualSpacing/>
        <w:rPr>
          <w:rFonts w:ascii="Times New Roman" w:hAnsi="Times New Roman"/>
          <w:strike/>
          <w:color w:val="FF0000"/>
        </w:rPr>
      </w:pPr>
      <w:r w:rsidRPr="008E6B5A">
        <w:rPr>
          <w:rFonts w:ascii="Times New Roman" w:hAnsi="Times New Roman"/>
          <w:strike/>
          <w:color w:val="FF0000"/>
        </w:rPr>
        <w:t>It has decreased a little</w:t>
      </w:r>
    </w:p>
    <w:p w:rsidR="00013886" w:rsidRPr="008E6B5A" w:rsidP="003A6A4F" w14:paraId="628028EA" w14:textId="77777777">
      <w:pPr>
        <w:pStyle w:val="ListParagraph"/>
        <w:numPr>
          <w:ilvl w:val="0"/>
          <w:numId w:val="6"/>
        </w:numPr>
        <w:spacing w:after="160" w:line="259" w:lineRule="auto"/>
        <w:contextualSpacing/>
        <w:rPr>
          <w:rFonts w:ascii="Times New Roman" w:hAnsi="Times New Roman"/>
          <w:strike/>
          <w:color w:val="FF0000"/>
        </w:rPr>
      </w:pPr>
      <w:r w:rsidRPr="008E6B5A">
        <w:rPr>
          <w:rFonts w:ascii="Times New Roman" w:hAnsi="Times New Roman"/>
          <w:strike/>
          <w:color w:val="FF0000"/>
        </w:rPr>
        <w:t xml:space="preserve">It has remained the </w:t>
      </w:r>
      <w:r w:rsidRPr="008E6B5A">
        <w:rPr>
          <w:rFonts w:ascii="Times New Roman" w:hAnsi="Times New Roman"/>
          <w:strike/>
          <w:color w:val="FF0000"/>
        </w:rPr>
        <w:t>same</w:t>
      </w:r>
    </w:p>
    <w:p w:rsidR="00013886" w:rsidRPr="008E6B5A" w:rsidP="003A6A4F" w14:paraId="69AE9516" w14:textId="77777777">
      <w:pPr>
        <w:pStyle w:val="ListParagraph"/>
        <w:numPr>
          <w:ilvl w:val="0"/>
          <w:numId w:val="6"/>
        </w:numPr>
        <w:spacing w:after="160" w:line="259" w:lineRule="auto"/>
        <w:contextualSpacing/>
        <w:rPr>
          <w:rFonts w:ascii="Times New Roman" w:hAnsi="Times New Roman"/>
          <w:strike/>
          <w:color w:val="FF0000"/>
        </w:rPr>
      </w:pPr>
      <w:r w:rsidRPr="008E6B5A">
        <w:rPr>
          <w:rFonts w:ascii="Times New Roman" w:hAnsi="Times New Roman"/>
          <w:strike/>
          <w:color w:val="FF0000"/>
        </w:rPr>
        <w:t>It has increased a little</w:t>
      </w:r>
    </w:p>
    <w:p w:rsidR="00013886" w:rsidRPr="008E6B5A" w:rsidP="003A6A4F" w14:paraId="699A6566" w14:textId="77777777">
      <w:pPr>
        <w:pStyle w:val="ListParagraph"/>
        <w:numPr>
          <w:ilvl w:val="0"/>
          <w:numId w:val="6"/>
        </w:numPr>
        <w:spacing w:after="160" w:line="259" w:lineRule="auto"/>
        <w:contextualSpacing/>
        <w:rPr>
          <w:rFonts w:ascii="Times New Roman" w:hAnsi="Times New Roman"/>
          <w:strike/>
          <w:color w:val="FF0000"/>
        </w:rPr>
      </w:pPr>
      <w:r w:rsidRPr="008E6B5A">
        <w:rPr>
          <w:rFonts w:ascii="Times New Roman" w:hAnsi="Times New Roman"/>
          <w:strike/>
          <w:color w:val="FF0000"/>
        </w:rPr>
        <w:t xml:space="preserve">It has increased a </w:t>
      </w:r>
      <w:r w:rsidRPr="008E6B5A">
        <w:rPr>
          <w:rFonts w:ascii="Times New Roman" w:hAnsi="Times New Roman"/>
          <w:strike/>
          <w:color w:val="FF0000"/>
        </w:rPr>
        <w:t>lot</w:t>
      </w:r>
    </w:p>
    <w:p w:rsidR="00013886" w:rsidRPr="008E6B5A" w:rsidP="003A6A4F" w14:paraId="6330F649" w14:textId="77777777">
      <w:pPr>
        <w:pStyle w:val="ListParagraph"/>
        <w:numPr>
          <w:ilvl w:val="0"/>
          <w:numId w:val="6"/>
        </w:numPr>
        <w:spacing w:after="160" w:line="259" w:lineRule="auto"/>
        <w:contextualSpacing/>
        <w:rPr>
          <w:rFonts w:ascii="Times New Roman" w:hAnsi="Times New Roman"/>
          <w:strike/>
          <w:color w:val="FF0000"/>
        </w:rPr>
      </w:pPr>
      <w:r w:rsidRPr="008E6B5A">
        <w:rPr>
          <w:rFonts w:ascii="Times New Roman" w:hAnsi="Times New Roman"/>
          <w:strike/>
          <w:color w:val="FF0000"/>
        </w:rPr>
        <w:t xml:space="preserve">Don’t </w:t>
      </w:r>
      <w:r w:rsidRPr="008E6B5A">
        <w:rPr>
          <w:rFonts w:ascii="Times New Roman" w:hAnsi="Times New Roman"/>
          <w:strike/>
          <w:color w:val="FF0000"/>
        </w:rPr>
        <w:t>know</w:t>
      </w:r>
    </w:p>
    <w:p w:rsidR="00013886" w:rsidRPr="00F13493" w:rsidP="00013886" w14:paraId="68652E80" w14:textId="36DAA235">
      <w:r w:rsidRPr="008E6B5A">
        <w:rPr>
          <w:b/>
          <w:bCs/>
          <w:strike/>
          <w:color w:val="FF0000"/>
        </w:rPr>
        <w:t>MH36</w:t>
      </w:r>
      <w:r w:rsidRPr="008E6B5A" w:rsidR="008E6B5A">
        <w:rPr>
          <w:b/>
          <w:bCs/>
          <w:color w:val="FF0000"/>
        </w:rPr>
        <w:t>MH33</w:t>
      </w:r>
      <w:r w:rsidRPr="00F13493">
        <w:t xml:space="preserve">. </w:t>
      </w:r>
      <w:r w:rsidRPr="008E6B5A">
        <w:rPr>
          <w:strike/>
          <w:color w:val="FF0000"/>
        </w:rPr>
        <w:t>To the best of your knowledge</w:t>
      </w:r>
      <w:r w:rsidRPr="008E6B5A" w:rsidR="008E6B5A">
        <w:rPr>
          <w:strike/>
          <w:color w:val="FF0000"/>
        </w:rPr>
        <w:t xml:space="preserve"> </w:t>
      </w:r>
      <w:r w:rsidRPr="008E6B5A" w:rsidR="008E6B5A">
        <w:rPr>
          <w:color w:val="FF0000"/>
        </w:rPr>
        <w:t>Compared to last school year</w:t>
      </w:r>
      <w:r w:rsidR="008E6B5A">
        <w:rPr>
          <w:color w:val="FF0000"/>
        </w:rPr>
        <w:t xml:space="preserve"> (2022-23)</w:t>
      </w:r>
      <w:r w:rsidRPr="008E6B5A" w:rsidR="008E6B5A">
        <w:rPr>
          <w:color w:val="FF0000"/>
        </w:rPr>
        <w:t>,</w:t>
      </w:r>
      <w:r w:rsidRPr="00F13493">
        <w:t xml:space="preserve"> how has the percentage of staff expressing concerns with themselves or their </w:t>
      </w:r>
      <w:r w:rsidRPr="00F13493">
        <w:t>colleagues</w:t>
      </w:r>
      <w:r w:rsidRPr="00F13493">
        <w:t xml:space="preserve"> exhibiting </w:t>
      </w:r>
      <w:r w:rsidRPr="00F13493">
        <w:t xml:space="preserve">depression, anxiety, trauma, or emotional dysregulation/disturbance changed </w:t>
      </w:r>
      <w:r w:rsidRPr="008E6B5A">
        <w:rPr>
          <w:strike/>
          <w:color w:val="FF0000"/>
        </w:rPr>
        <w:t>since the COVID-19 national emergency ended</w:t>
      </w:r>
      <w:r w:rsidRPr="00F13493">
        <w:t>?</w:t>
      </w:r>
    </w:p>
    <w:p w:rsidR="00013886" w:rsidRPr="00F13493" w:rsidP="003A6A4F" w14:paraId="0CB5D87E" w14:textId="77777777">
      <w:pPr>
        <w:pStyle w:val="ListParagraph"/>
        <w:numPr>
          <w:ilvl w:val="0"/>
          <w:numId w:val="6"/>
        </w:numPr>
        <w:spacing w:after="160" w:line="259" w:lineRule="auto"/>
        <w:contextualSpacing/>
        <w:rPr>
          <w:rFonts w:ascii="Times New Roman" w:hAnsi="Times New Roman"/>
        </w:rPr>
      </w:pPr>
      <w:r w:rsidRPr="00F13493">
        <w:rPr>
          <w:rFonts w:ascii="Times New Roman" w:hAnsi="Times New Roman"/>
        </w:rPr>
        <w:t xml:space="preserve">It has decreased a </w:t>
      </w:r>
      <w:r w:rsidRPr="00F13493">
        <w:rPr>
          <w:rFonts w:ascii="Times New Roman" w:hAnsi="Times New Roman"/>
        </w:rPr>
        <w:t>lot</w:t>
      </w:r>
    </w:p>
    <w:p w:rsidR="00013886" w:rsidRPr="00F13493" w:rsidP="003A6A4F" w14:paraId="373F1425" w14:textId="77777777">
      <w:pPr>
        <w:pStyle w:val="ListParagraph"/>
        <w:numPr>
          <w:ilvl w:val="0"/>
          <w:numId w:val="6"/>
        </w:numPr>
        <w:spacing w:after="160" w:line="259" w:lineRule="auto"/>
        <w:contextualSpacing/>
        <w:rPr>
          <w:rFonts w:ascii="Times New Roman" w:hAnsi="Times New Roman"/>
        </w:rPr>
      </w:pPr>
      <w:r w:rsidRPr="00F13493">
        <w:rPr>
          <w:rFonts w:ascii="Times New Roman" w:hAnsi="Times New Roman"/>
        </w:rPr>
        <w:t>It has decreased a little</w:t>
      </w:r>
    </w:p>
    <w:p w:rsidR="00013886" w:rsidRPr="00F13493" w:rsidP="003A6A4F" w14:paraId="09F49607" w14:textId="77777777">
      <w:pPr>
        <w:pStyle w:val="ListParagraph"/>
        <w:numPr>
          <w:ilvl w:val="0"/>
          <w:numId w:val="6"/>
        </w:numPr>
        <w:spacing w:after="160" w:line="259" w:lineRule="auto"/>
        <w:contextualSpacing/>
        <w:rPr>
          <w:rFonts w:ascii="Times New Roman" w:hAnsi="Times New Roman"/>
        </w:rPr>
      </w:pPr>
      <w:r w:rsidRPr="00F13493">
        <w:rPr>
          <w:rFonts w:ascii="Times New Roman" w:hAnsi="Times New Roman"/>
        </w:rPr>
        <w:t xml:space="preserve">It has remained the </w:t>
      </w:r>
      <w:r w:rsidRPr="00F13493">
        <w:rPr>
          <w:rFonts w:ascii="Times New Roman" w:hAnsi="Times New Roman"/>
        </w:rPr>
        <w:t>same</w:t>
      </w:r>
    </w:p>
    <w:p w:rsidR="00013886" w:rsidRPr="00F13493" w:rsidP="003A6A4F" w14:paraId="072C4212" w14:textId="77777777">
      <w:pPr>
        <w:pStyle w:val="ListParagraph"/>
        <w:numPr>
          <w:ilvl w:val="0"/>
          <w:numId w:val="6"/>
        </w:numPr>
        <w:spacing w:after="160" w:line="259" w:lineRule="auto"/>
        <w:contextualSpacing/>
        <w:rPr>
          <w:rFonts w:ascii="Times New Roman" w:hAnsi="Times New Roman"/>
        </w:rPr>
      </w:pPr>
      <w:r w:rsidRPr="00F13493">
        <w:rPr>
          <w:rFonts w:ascii="Times New Roman" w:hAnsi="Times New Roman"/>
        </w:rPr>
        <w:t>It has increased a little</w:t>
      </w:r>
    </w:p>
    <w:p w:rsidR="00013886" w:rsidRPr="00F13493" w:rsidP="003A6A4F" w14:paraId="47EF5081" w14:textId="77777777">
      <w:pPr>
        <w:pStyle w:val="ListParagraph"/>
        <w:numPr>
          <w:ilvl w:val="0"/>
          <w:numId w:val="6"/>
        </w:numPr>
        <w:spacing w:after="160" w:line="259" w:lineRule="auto"/>
        <w:contextualSpacing/>
        <w:rPr>
          <w:rFonts w:ascii="Times New Roman" w:hAnsi="Times New Roman"/>
        </w:rPr>
      </w:pPr>
      <w:r w:rsidRPr="00F13493">
        <w:rPr>
          <w:rFonts w:ascii="Times New Roman" w:hAnsi="Times New Roman"/>
        </w:rPr>
        <w:t xml:space="preserve">It has increased a </w:t>
      </w:r>
      <w:r w:rsidRPr="00F13493">
        <w:rPr>
          <w:rFonts w:ascii="Times New Roman" w:hAnsi="Times New Roman"/>
        </w:rPr>
        <w:t>lot</w:t>
      </w:r>
    </w:p>
    <w:p w:rsidR="00013886" w:rsidRPr="008E6B5A" w:rsidP="003A6A4F" w14:paraId="42F045E5" w14:textId="77777777">
      <w:pPr>
        <w:pStyle w:val="ListParagraph"/>
        <w:numPr>
          <w:ilvl w:val="0"/>
          <w:numId w:val="6"/>
        </w:numPr>
        <w:spacing w:after="160" w:line="259" w:lineRule="auto"/>
        <w:contextualSpacing/>
        <w:rPr>
          <w:rFonts w:ascii="Times New Roman" w:hAnsi="Times New Roman"/>
          <w:strike/>
          <w:color w:val="FF0000"/>
        </w:rPr>
      </w:pPr>
      <w:r w:rsidRPr="008E6B5A">
        <w:rPr>
          <w:rFonts w:ascii="Times New Roman" w:hAnsi="Times New Roman"/>
          <w:strike/>
          <w:color w:val="FF0000"/>
        </w:rPr>
        <w:t xml:space="preserve">Don’t </w:t>
      </w:r>
      <w:r w:rsidRPr="008E6B5A">
        <w:rPr>
          <w:rFonts w:ascii="Times New Roman" w:hAnsi="Times New Roman"/>
          <w:strike/>
          <w:color w:val="FF0000"/>
        </w:rPr>
        <w:t>know</w:t>
      </w:r>
    </w:p>
    <w:p w:rsidR="00013886" w:rsidRPr="00F13493" w:rsidP="00013886" w14:paraId="16B644A6" w14:textId="77777777">
      <w:bookmarkStart w:id="11" w:name="_Hlk147220826"/>
      <w:bookmarkStart w:id="12" w:name="_Toc143677402"/>
      <w:bookmarkStart w:id="13" w:name="_Toc143763270"/>
      <w:bookmarkStart w:id="14" w:name="_Toc144123568"/>
      <w:r w:rsidRPr="00F13493">
        <w:rPr>
          <w:b/>
          <w:bCs/>
        </w:rPr>
        <w:t>MH_more</w:t>
      </w:r>
      <w:r w:rsidRPr="00F13493">
        <w:t xml:space="preserve">. We’d like to learn more about schools’ experiences with </w:t>
      </w:r>
      <w:r w:rsidRPr="00E947AF">
        <w:rPr>
          <w:b/>
          <w:bCs/>
        </w:rPr>
        <w:t>student and staff mental health during the 2023-24 school year</w:t>
      </w:r>
      <w:r w:rsidRPr="00F13493">
        <w:t xml:space="preserve">. In the space below, please share any other information you would like us to know on this topic. </w:t>
      </w:r>
    </w:p>
    <w:p w:rsidR="00013886" w:rsidRPr="00F13493" w:rsidP="00013886" w14:paraId="697461B4" w14:textId="77777777">
      <w:pPr>
        <w:pStyle w:val="NoSpacing"/>
        <w:rPr>
          <w:rFonts w:ascii="Times New Roman" w:hAnsi="Times New Roman" w:cs="Times New Roman"/>
          <w:i/>
          <w:iCs/>
        </w:rPr>
      </w:pPr>
      <w:r w:rsidRPr="00F13493">
        <w:rPr>
          <w:rFonts w:ascii="Times New Roman" w:hAnsi="Times New Roman" w:cs="Times New Roman"/>
          <w:i/>
          <w:iCs/>
        </w:rPr>
        <w:t xml:space="preserve">This item is optional. </w:t>
      </w:r>
    </w:p>
    <w:p w:rsidR="00013886" w:rsidRPr="00F13493" w:rsidP="00013886" w14:paraId="30D52895" w14:textId="77777777">
      <w:pPr>
        <w:pStyle w:val="NoSpacing"/>
        <w:rPr>
          <w:rFonts w:ascii="Times New Roman" w:hAnsi="Times New Roman" w:cs="Times New Roman"/>
          <w:i/>
          <w:iCs/>
        </w:rPr>
      </w:pPr>
    </w:p>
    <w:p w:rsidR="00013886" w:rsidRPr="00F13493" w:rsidP="00013886" w14:paraId="7C82AF12" w14:textId="77777777">
      <w:r w:rsidRPr="00F13493">
        <w:rPr>
          <w:noProof/>
        </w:rPr>
        <mc:AlternateContent>
          <mc:Choice Requires="wps">
            <w:drawing>
              <wp:inline distT="0" distB="0" distL="0" distR="0">
                <wp:extent cx="5822950" cy="381663"/>
                <wp:effectExtent l="0" t="0" r="25400" b="18415"/>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381663"/>
                        </a:xfrm>
                        <a:prstGeom prst="rect">
                          <a:avLst/>
                        </a:prstGeom>
                        <a:solidFill>
                          <a:srgbClr val="FFFFFF"/>
                        </a:solidFill>
                        <a:ln w="9525">
                          <a:solidFill>
                            <a:srgbClr val="000000"/>
                          </a:solidFill>
                          <a:miter lim="800000"/>
                          <a:headEnd/>
                          <a:tailEnd/>
                        </a:ln>
                      </wps:spPr>
                      <wps:txbx>
                        <w:txbxContent>
                          <w:p w:rsidR="00013886" w:rsidP="00013886" w14:textId="77777777"/>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5" o:spid="_x0000_i1025" type="#_x0000_t202" style="width:458.5pt;height:30.05pt;mso-left-percent:-10001;mso-position-horizontal-relative:char;mso-position-vertical-relative:line;mso-top-percent:-10001;mso-wrap-style:square;visibility:visible;v-text-anchor:top">
                <v:textbox>
                  <w:txbxContent>
                    <w:p w:rsidR="00013886" w:rsidP="00013886" w14:paraId="29562534" w14:textId="77777777"/>
                  </w:txbxContent>
                </v:textbox>
                <w10:wrap type="none"/>
                <w10:anchorlock/>
              </v:shape>
            </w:pict>
          </mc:Fallback>
        </mc:AlternateContent>
      </w:r>
    </w:p>
    <w:bookmarkEnd w:id="11"/>
    <w:p w:rsidR="00013886" w:rsidRPr="00F13493" w:rsidP="00013886" w14:paraId="3C8348AA" w14:textId="77777777">
      <w:pPr>
        <w:pStyle w:val="Heading2"/>
      </w:pPr>
      <w:r w:rsidRPr="00F13493">
        <w:br w:type="page"/>
      </w:r>
    </w:p>
    <w:p w:rsidR="00013886" w:rsidRPr="008E6B5A" w:rsidP="00013886" w14:paraId="4CD82341" w14:textId="77777777">
      <w:pPr>
        <w:spacing w:before="240" w:after="120"/>
        <w:rPr>
          <w:strike/>
          <w:color w:val="FF0000"/>
        </w:rPr>
      </w:pPr>
      <w:bookmarkStart w:id="15" w:name="_Hlk103778555"/>
      <w:bookmarkEnd w:id="12"/>
      <w:bookmarkEnd w:id="13"/>
      <w:bookmarkEnd w:id="14"/>
      <w:r w:rsidRPr="008E6B5A">
        <w:rPr>
          <w:b/>
          <w:bCs/>
          <w:strike/>
          <w:color w:val="FF0000"/>
        </w:rPr>
        <w:t>SV2b</w:t>
      </w:r>
      <w:r w:rsidRPr="008E6B5A">
        <w:rPr>
          <w:strike/>
          <w:color w:val="FF0000"/>
        </w:rPr>
        <w:t>. How easy or difficult do you anticipate it will be to fill each teaching position with a fully certified teacher?</w:t>
      </w:r>
    </w:p>
    <w:tbl>
      <w:tblPr>
        <w:tblStyle w:val="TableGrid"/>
        <w:tblW w:w="0" w:type="auto"/>
        <w:tblInd w:w="0" w:type="dxa"/>
        <w:tblLook w:val="04A0"/>
      </w:tblPr>
      <w:tblGrid>
        <w:gridCol w:w="5125"/>
        <w:gridCol w:w="926"/>
        <w:gridCol w:w="1145"/>
        <w:gridCol w:w="1170"/>
        <w:gridCol w:w="984"/>
      </w:tblGrid>
      <w:tr w14:paraId="31DA74C8" w14:textId="77777777" w:rsidTr="006047F7">
        <w:tblPrEx>
          <w:tblW w:w="0" w:type="auto"/>
          <w:tblInd w:w="0" w:type="dxa"/>
          <w:tblLook w:val="04A0"/>
        </w:tblPrEx>
        <w:tc>
          <w:tcPr>
            <w:tcW w:w="5125" w:type="dxa"/>
            <w:vAlign w:val="center"/>
          </w:tcPr>
          <w:p w:rsidR="00013886" w:rsidRPr="008E6B5A" w:rsidP="006047F7" w14:paraId="1ACD52F3" w14:textId="77777777">
            <w:pPr>
              <w:jc w:val="center"/>
              <w:rPr>
                <w:rFonts w:cs="Times New Roman"/>
                <w:strike/>
                <w:color w:val="FF0000"/>
              </w:rPr>
            </w:pPr>
            <w:r w:rsidRPr="008E6B5A">
              <w:rPr>
                <w:rFonts w:cs="Times New Roman"/>
                <w:strike/>
                <w:color w:val="FF0000"/>
                <w:sz w:val="18"/>
                <w:szCs w:val="18"/>
              </w:rPr>
              <w:t>{Rows populate based on answers to SV2}</w:t>
            </w:r>
          </w:p>
        </w:tc>
        <w:tc>
          <w:tcPr>
            <w:tcW w:w="926" w:type="dxa"/>
            <w:vAlign w:val="center"/>
          </w:tcPr>
          <w:p w:rsidR="00013886" w:rsidRPr="008E6B5A" w:rsidP="006047F7" w14:paraId="51F4020D" w14:textId="77777777">
            <w:pPr>
              <w:jc w:val="center"/>
              <w:rPr>
                <w:rFonts w:cs="Times New Roman"/>
                <w:strike/>
                <w:color w:val="FF0000"/>
              </w:rPr>
            </w:pPr>
            <w:r w:rsidRPr="008E6B5A">
              <w:rPr>
                <w:rFonts w:cs="Times New Roman"/>
                <w:strike/>
                <w:color w:val="FF0000"/>
              </w:rPr>
              <w:t>Very Easy</w:t>
            </w:r>
          </w:p>
        </w:tc>
        <w:tc>
          <w:tcPr>
            <w:tcW w:w="1145" w:type="dxa"/>
            <w:vAlign w:val="center"/>
          </w:tcPr>
          <w:p w:rsidR="00013886" w:rsidRPr="008E6B5A" w:rsidP="006047F7" w14:paraId="18FF9B65" w14:textId="77777777">
            <w:pPr>
              <w:jc w:val="center"/>
              <w:rPr>
                <w:rFonts w:cs="Times New Roman"/>
                <w:strike/>
                <w:color w:val="FF0000"/>
              </w:rPr>
            </w:pPr>
            <w:r w:rsidRPr="008E6B5A">
              <w:rPr>
                <w:rFonts w:cs="Times New Roman"/>
                <w:strike/>
                <w:color w:val="FF0000"/>
              </w:rPr>
              <w:t>Somewhat easy</w:t>
            </w:r>
          </w:p>
        </w:tc>
        <w:tc>
          <w:tcPr>
            <w:tcW w:w="1170" w:type="dxa"/>
            <w:vAlign w:val="center"/>
          </w:tcPr>
          <w:p w:rsidR="00013886" w:rsidRPr="008E6B5A" w:rsidP="006047F7" w14:paraId="20F93009" w14:textId="77777777">
            <w:pPr>
              <w:jc w:val="center"/>
              <w:rPr>
                <w:rFonts w:cs="Times New Roman"/>
                <w:strike/>
                <w:color w:val="FF0000"/>
              </w:rPr>
            </w:pPr>
            <w:r w:rsidRPr="008E6B5A">
              <w:rPr>
                <w:rFonts w:cs="Times New Roman"/>
                <w:strike/>
                <w:color w:val="FF0000"/>
              </w:rPr>
              <w:t>Somewhat difficult</w:t>
            </w:r>
          </w:p>
        </w:tc>
        <w:tc>
          <w:tcPr>
            <w:tcW w:w="984" w:type="dxa"/>
            <w:vAlign w:val="center"/>
          </w:tcPr>
          <w:p w:rsidR="00013886" w:rsidRPr="008E6B5A" w:rsidP="006047F7" w14:paraId="12B4818B" w14:textId="77777777">
            <w:pPr>
              <w:jc w:val="center"/>
              <w:rPr>
                <w:rFonts w:cs="Times New Roman"/>
                <w:strike/>
                <w:color w:val="FF0000"/>
              </w:rPr>
            </w:pPr>
            <w:r w:rsidRPr="008E6B5A">
              <w:rPr>
                <w:rFonts w:cs="Times New Roman"/>
                <w:strike/>
                <w:color w:val="FF0000"/>
              </w:rPr>
              <w:t>Very difficult</w:t>
            </w:r>
          </w:p>
        </w:tc>
      </w:tr>
      <w:tr w14:paraId="4FA89527" w14:textId="77777777" w:rsidTr="006047F7">
        <w:tblPrEx>
          <w:tblW w:w="0" w:type="auto"/>
          <w:tblInd w:w="0" w:type="dxa"/>
          <w:tblLook w:val="04A0"/>
        </w:tblPrEx>
        <w:tc>
          <w:tcPr>
            <w:tcW w:w="5125" w:type="dxa"/>
          </w:tcPr>
          <w:p w:rsidR="00013886" w:rsidRPr="008E6B5A" w:rsidP="006047F7" w14:paraId="24BEFAD8" w14:textId="77777777">
            <w:pPr>
              <w:rPr>
                <w:rFonts w:cs="Times New Roman"/>
                <w:strike/>
                <w:color w:val="FF0000"/>
              </w:rPr>
            </w:pPr>
            <w:r w:rsidRPr="008E6B5A">
              <w:rPr>
                <w:rFonts w:cs="Times New Roman"/>
                <w:strike/>
                <w:color w:val="FF0000"/>
              </w:rPr>
              <w:t>General Elementary</w:t>
            </w:r>
          </w:p>
        </w:tc>
        <w:tc>
          <w:tcPr>
            <w:tcW w:w="926" w:type="dxa"/>
          </w:tcPr>
          <w:p w:rsidR="00013886" w:rsidRPr="008E6B5A" w:rsidP="006047F7" w14:paraId="4DA9F04F" w14:textId="77777777">
            <w:pPr>
              <w:rPr>
                <w:rFonts w:cs="Times New Roman"/>
                <w:strike/>
                <w:color w:val="FF0000"/>
              </w:rPr>
            </w:pPr>
          </w:p>
        </w:tc>
        <w:tc>
          <w:tcPr>
            <w:tcW w:w="1145" w:type="dxa"/>
          </w:tcPr>
          <w:p w:rsidR="00013886" w:rsidRPr="008E6B5A" w:rsidP="006047F7" w14:paraId="0B74D740" w14:textId="77777777">
            <w:pPr>
              <w:rPr>
                <w:rFonts w:cs="Times New Roman"/>
                <w:strike/>
                <w:color w:val="FF0000"/>
              </w:rPr>
            </w:pPr>
          </w:p>
        </w:tc>
        <w:tc>
          <w:tcPr>
            <w:tcW w:w="1170" w:type="dxa"/>
          </w:tcPr>
          <w:p w:rsidR="00013886" w:rsidRPr="008E6B5A" w:rsidP="006047F7" w14:paraId="1C726FD8" w14:textId="77777777">
            <w:pPr>
              <w:rPr>
                <w:rFonts w:cs="Times New Roman"/>
                <w:strike/>
                <w:color w:val="FF0000"/>
              </w:rPr>
            </w:pPr>
          </w:p>
        </w:tc>
        <w:tc>
          <w:tcPr>
            <w:tcW w:w="984" w:type="dxa"/>
          </w:tcPr>
          <w:p w:rsidR="00013886" w:rsidRPr="008E6B5A" w:rsidP="006047F7" w14:paraId="6D3970C8" w14:textId="77777777">
            <w:pPr>
              <w:rPr>
                <w:rFonts w:cs="Times New Roman"/>
                <w:strike/>
                <w:color w:val="FF0000"/>
              </w:rPr>
            </w:pPr>
          </w:p>
        </w:tc>
      </w:tr>
      <w:tr w14:paraId="1478DD1C" w14:textId="77777777" w:rsidTr="006047F7">
        <w:tblPrEx>
          <w:tblW w:w="0" w:type="auto"/>
          <w:tblInd w:w="0" w:type="dxa"/>
          <w:tblLook w:val="04A0"/>
        </w:tblPrEx>
        <w:tc>
          <w:tcPr>
            <w:tcW w:w="5125" w:type="dxa"/>
          </w:tcPr>
          <w:p w:rsidR="00013886" w:rsidRPr="008E6B5A" w:rsidP="006047F7" w14:paraId="116ED39C" w14:textId="77777777">
            <w:pPr>
              <w:rPr>
                <w:rFonts w:cs="Times New Roman"/>
                <w:strike/>
                <w:color w:val="FF0000"/>
              </w:rPr>
            </w:pPr>
            <w:r w:rsidRPr="008E6B5A">
              <w:rPr>
                <w:rFonts w:cs="Times New Roman"/>
                <w:strike/>
                <w:color w:val="FF0000"/>
              </w:rPr>
              <w:t>Special Education</w:t>
            </w:r>
          </w:p>
        </w:tc>
        <w:tc>
          <w:tcPr>
            <w:tcW w:w="926" w:type="dxa"/>
          </w:tcPr>
          <w:p w:rsidR="00013886" w:rsidRPr="008E6B5A" w:rsidP="006047F7" w14:paraId="63B8C45D" w14:textId="77777777">
            <w:pPr>
              <w:rPr>
                <w:rFonts w:cs="Times New Roman"/>
                <w:strike/>
                <w:color w:val="FF0000"/>
              </w:rPr>
            </w:pPr>
          </w:p>
        </w:tc>
        <w:tc>
          <w:tcPr>
            <w:tcW w:w="1145" w:type="dxa"/>
          </w:tcPr>
          <w:p w:rsidR="00013886" w:rsidRPr="008E6B5A" w:rsidP="006047F7" w14:paraId="42520292" w14:textId="77777777">
            <w:pPr>
              <w:rPr>
                <w:rFonts w:cs="Times New Roman"/>
                <w:strike/>
                <w:color w:val="FF0000"/>
              </w:rPr>
            </w:pPr>
          </w:p>
        </w:tc>
        <w:tc>
          <w:tcPr>
            <w:tcW w:w="1170" w:type="dxa"/>
          </w:tcPr>
          <w:p w:rsidR="00013886" w:rsidRPr="008E6B5A" w:rsidP="006047F7" w14:paraId="5F396C42" w14:textId="77777777">
            <w:pPr>
              <w:rPr>
                <w:rFonts w:cs="Times New Roman"/>
                <w:strike/>
                <w:color w:val="FF0000"/>
              </w:rPr>
            </w:pPr>
          </w:p>
        </w:tc>
        <w:tc>
          <w:tcPr>
            <w:tcW w:w="984" w:type="dxa"/>
          </w:tcPr>
          <w:p w:rsidR="00013886" w:rsidRPr="008E6B5A" w:rsidP="006047F7" w14:paraId="38FB1C49" w14:textId="77777777">
            <w:pPr>
              <w:rPr>
                <w:rFonts w:cs="Times New Roman"/>
                <w:strike/>
                <w:color w:val="FF0000"/>
              </w:rPr>
            </w:pPr>
          </w:p>
        </w:tc>
      </w:tr>
      <w:tr w14:paraId="3B48E32E" w14:textId="77777777" w:rsidTr="006047F7">
        <w:tblPrEx>
          <w:tblW w:w="0" w:type="auto"/>
          <w:tblInd w:w="0" w:type="dxa"/>
          <w:tblLook w:val="04A0"/>
        </w:tblPrEx>
        <w:tc>
          <w:tcPr>
            <w:tcW w:w="5125" w:type="dxa"/>
          </w:tcPr>
          <w:p w:rsidR="00013886" w:rsidRPr="008E6B5A" w:rsidP="006047F7" w14:paraId="7BC744AC" w14:textId="77777777">
            <w:pPr>
              <w:rPr>
                <w:rFonts w:cs="Times New Roman"/>
                <w:strike/>
                <w:color w:val="FF0000"/>
              </w:rPr>
            </w:pPr>
            <w:r w:rsidRPr="008E6B5A">
              <w:rPr>
                <w:rFonts w:cs="Times New Roman"/>
                <w:strike/>
                <w:color w:val="FF0000"/>
              </w:rPr>
              <w:t>English or language arts</w:t>
            </w:r>
          </w:p>
        </w:tc>
        <w:tc>
          <w:tcPr>
            <w:tcW w:w="926" w:type="dxa"/>
          </w:tcPr>
          <w:p w:rsidR="00013886" w:rsidRPr="008E6B5A" w:rsidP="006047F7" w14:paraId="26A281F5" w14:textId="77777777">
            <w:pPr>
              <w:rPr>
                <w:rFonts w:cs="Times New Roman"/>
                <w:strike/>
                <w:color w:val="FF0000"/>
              </w:rPr>
            </w:pPr>
          </w:p>
        </w:tc>
        <w:tc>
          <w:tcPr>
            <w:tcW w:w="1145" w:type="dxa"/>
          </w:tcPr>
          <w:p w:rsidR="00013886" w:rsidRPr="008E6B5A" w:rsidP="006047F7" w14:paraId="43605711" w14:textId="77777777">
            <w:pPr>
              <w:rPr>
                <w:rFonts w:cs="Times New Roman"/>
                <w:strike/>
                <w:color w:val="FF0000"/>
              </w:rPr>
            </w:pPr>
          </w:p>
        </w:tc>
        <w:tc>
          <w:tcPr>
            <w:tcW w:w="1170" w:type="dxa"/>
          </w:tcPr>
          <w:p w:rsidR="00013886" w:rsidRPr="008E6B5A" w:rsidP="006047F7" w14:paraId="61F8F074" w14:textId="77777777">
            <w:pPr>
              <w:rPr>
                <w:rFonts w:cs="Times New Roman"/>
                <w:strike/>
                <w:color w:val="FF0000"/>
              </w:rPr>
            </w:pPr>
          </w:p>
        </w:tc>
        <w:tc>
          <w:tcPr>
            <w:tcW w:w="984" w:type="dxa"/>
          </w:tcPr>
          <w:p w:rsidR="00013886" w:rsidRPr="008E6B5A" w:rsidP="006047F7" w14:paraId="262D84B5" w14:textId="77777777">
            <w:pPr>
              <w:rPr>
                <w:rFonts w:cs="Times New Roman"/>
                <w:strike/>
                <w:color w:val="FF0000"/>
              </w:rPr>
            </w:pPr>
          </w:p>
        </w:tc>
      </w:tr>
      <w:tr w14:paraId="794A0706" w14:textId="77777777" w:rsidTr="006047F7">
        <w:tblPrEx>
          <w:tblW w:w="0" w:type="auto"/>
          <w:tblInd w:w="0" w:type="dxa"/>
          <w:tblLook w:val="04A0"/>
        </w:tblPrEx>
        <w:tc>
          <w:tcPr>
            <w:tcW w:w="5125" w:type="dxa"/>
            <w:vAlign w:val="center"/>
          </w:tcPr>
          <w:p w:rsidR="00013886" w:rsidRPr="008E6B5A" w:rsidP="006047F7" w14:paraId="764023DD" w14:textId="77777777">
            <w:pPr>
              <w:rPr>
                <w:rFonts w:cs="Times New Roman"/>
                <w:strike/>
                <w:color w:val="FF0000"/>
              </w:rPr>
            </w:pPr>
            <w:r w:rsidRPr="008E6B5A">
              <w:rPr>
                <w:rFonts w:eastAsia="Times New Roman" w:cs="Times New Roman"/>
                <w:strike/>
                <w:color w:val="FF0000"/>
              </w:rPr>
              <w:t>Social Studies</w:t>
            </w:r>
          </w:p>
        </w:tc>
        <w:tc>
          <w:tcPr>
            <w:tcW w:w="926" w:type="dxa"/>
          </w:tcPr>
          <w:p w:rsidR="00013886" w:rsidRPr="008E6B5A" w:rsidP="006047F7" w14:paraId="15ACD26B" w14:textId="77777777">
            <w:pPr>
              <w:rPr>
                <w:rFonts w:cs="Times New Roman"/>
                <w:strike/>
                <w:color w:val="FF0000"/>
              </w:rPr>
            </w:pPr>
          </w:p>
        </w:tc>
        <w:tc>
          <w:tcPr>
            <w:tcW w:w="1145" w:type="dxa"/>
          </w:tcPr>
          <w:p w:rsidR="00013886" w:rsidRPr="008E6B5A" w:rsidP="006047F7" w14:paraId="22111389" w14:textId="77777777">
            <w:pPr>
              <w:rPr>
                <w:rFonts w:cs="Times New Roman"/>
                <w:strike/>
                <w:color w:val="FF0000"/>
              </w:rPr>
            </w:pPr>
          </w:p>
        </w:tc>
        <w:tc>
          <w:tcPr>
            <w:tcW w:w="1170" w:type="dxa"/>
          </w:tcPr>
          <w:p w:rsidR="00013886" w:rsidRPr="008E6B5A" w:rsidP="006047F7" w14:paraId="04273F3F" w14:textId="77777777">
            <w:pPr>
              <w:rPr>
                <w:rFonts w:cs="Times New Roman"/>
                <w:strike/>
                <w:color w:val="FF0000"/>
              </w:rPr>
            </w:pPr>
          </w:p>
        </w:tc>
        <w:tc>
          <w:tcPr>
            <w:tcW w:w="984" w:type="dxa"/>
          </w:tcPr>
          <w:p w:rsidR="00013886" w:rsidRPr="008E6B5A" w:rsidP="006047F7" w14:paraId="70B20A82" w14:textId="77777777">
            <w:pPr>
              <w:rPr>
                <w:rFonts w:cs="Times New Roman"/>
                <w:strike/>
                <w:color w:val="FF0000"/>
              </w:rPr>
            </w:pPr>
          </w:p>
        </w:tc>
      </w:tr>
      <w:tr w14:paraId="7383B12C" w14:textId="77777777" w:rsidTr="006047F7">
        <w:tblPrEx>
          <w:tblW w:w="0" w:type="auto"/>
          <w:tblInd w:w="0" w:type="dxa"/>
          <w:tblLook w:val="04A0"/>
        </w:tblPrEx>
        <w:tc>
          <w:tcPr>
            <w:tcW w:w="5125" w:type="dxa"/>
            <w:vAlign w:val="center"/>
          </w:tcPr>
          <w:p w:rsidR="00013886" w:rsidRPr="008E6B5A" w:rsidP="006047F7" w14:paraId="27FC5D4E" w14:textId="77777777">
            <w:pPr>
              <w:rPr>
                <w:rFonts w:cs="Times New Roman"/>
                <w:strike/>
                <w:color w:val="FF0000"/>
              </w:rPr>
            </w:pPr>
            <w:r w:rsidRPr="008E6B5A">
              <w:rPr>
                <w:rFonts w:eastAsia="Times New Roman" w:cs="Times New Roman"/>
                <w:strike/>
                <w:color w:val="FF0000"/>
              </w:rPr>
              <w:t>Computer science</w:t>
            </w:r>
          </w:p>
        </w:tc>
        <w:tc>
          <w:tcPr>
            <w:tcW w:w="926" w:type="dxa"/>
          </w:tcPr>
          <w:p w:rsidR="00013886" w:rsidRPr="008E6B5A" w:rsidP="006047F7" w14:paraId="17943103" w14:textId="77777777">
            <w:pPr>
              <w:rPr>
                <w:rFonts w:cs="Times New Roman"/>
                <w:strike/>
                <w:color w:val="FF0000"/>
              </w:rPr>
            </w:pPr>
          </w:p>
        </w:tc>
        <w:tc>
          <w:tcPr>
            <w:tcW w:w="1145" w:type="dxa"/>
          </w:tcPr>
          <w:p w:rsidR="00013886" w:rsidRPr="008E6B5A" w:rsidP="006047F7" w14:paraId="2B28F1FE" w14:textId="77777777">
            <w:pPr>
              <w:rPr>
                <w:rFonts w:cs="Times New Roman"/>
                <w:strike/>
                <w:color w:val="FF0000"/>
              </w:rPr>
            </w:pPr>
          </w:p>
        </w:tc>
        <w:tc>
          <w:tcPr>
            <w:tcW w:w="1170" w:type="dxa"/>
          </w:tcPr>
          <w:p w:rsidR="00013886" w:rsidRPr="008E6B5A" w:rsidP="006047F7" w14:paraId="5CD87610" w14:textId="77777777">
            <w:pPr>
              <w:rPr>
                <w:rFonts w:cs="Times New Roman"/>
                <w:strike/>
                <w:color w:val="FF0000"/>
              </w:rPr>
            </w:pPr>
          </w:p>
        </w:tc>
        <w:tc>
          <w:tcPr>
            <w:tcW w:w="984" w:type="dxa"/>
          </w:tcPr>
          <w:p w:rsidR="00013886" w:rsidRPr="008E6B5A" w:rsidP="006047F7" w14:paraId="77362704" w14:textId="77777777">
            <w:pPr>
              <w:rPr>
                <w:rFonts w:cs="Times New Roman"/>
                <w:strike/>
                <w:color w:val="FF0000"/>
              </w:rPr>
            </w:pPr>
          </w:p>
        </w:tc>
      </w:tr>
      <w:tr w14:paraId="5CB5AEC4" w14:textId="77777777" w:rsidTr="006047F7">
        <w:tblPrEx>
          <w:tblW w:w="0" w:type="auto"/>
          <w:tblInd w:w="0" w:type="dxa"/>
          <w:tblLook w:val="04A0"/>
        </w:tblPrEx>
        <w:tc>
          <w:tcPr>
            <w:tcW w:w="5125" w:type="dxa"/>
            <w:vAlign w:val="center"/>
          </w:tcPr>
          <w:p w:rsidR="00013886" w:rsidRPr="008E6B5A" w:rsidP="006047F7" w14:paraId="1E30D468" w14:textId="77777777">
            <w:pPr>
              <w:rPr>
                <w:rFonts w:cs="Times New Roman"/>
                <w:strike/>
                <w:color w:val="FF0000"/>
              </w:rPr>
            </w:pPr>
            <w:r w:rsidRPr="008E6B5A">
              <w:rPr>
                <w:rFonts w:eastAsia="Times New Roman" w:cs="Times New Roman"/>
                <w:strike/>
                <w:color w:val="FF0000"/>
              </w:rPr>
              <w:t>Mathematics</w:t>
            </w:r>
          </w:p>
        </w:tc>
        <w:tc>
          <w:tcPr>
            <w:tcW w:w="926" w:type="dxa"/>
          </w:tcPr>
          <w:p w:rsidR="00013886" w:rsidRPr="008E6B5A" w:rsidP="006047F7" w14:paraId="52515127" w14:textId="77777777">
            <w:pPr>
              <w:rPr>
                <w:rFonts w:cs="Times New Roman"/>
                <w:strike/>
                <w:color w:val="FF0000"/>
              </w:rPr>
            </w:pPr>
          </w:p>
        </w:tc>
        <w:tc>
          <w:tcPr>
            <w:tcW w:w="1145" w:type="dxa"/>
          </w:tcPr>
          <w:p w:rsidR="00013886" w:rsidRPr="008E6B5A" w:rsidP="006047F7" w14:paraId="14A327ED" w14:textId="77777777">
            <w:pPr>
              <w:rPr>
                <w:rFonts w:cs="Times New Roman"/>
                <w:strike/>
                <w:color w:val="FF0000"/>
              </w:rPr>
            </w:pPr>
          </w:p>
        </w:tc>
        <w:tc>
          <w:tcPr>
            <w:tcW w:w="1170" w:type="dxa"/>
          </w:tcPr>
          <w:p w:rsidR="00013886" w:rsidRPr="008E6B5A" w:rsidP="006047F7" w14:paraId="523F7202" w14:textId="77777777">
            <w:pPr>
              <w:rPr>
                <w:rFonts w:cs="Times New Roman"/>
                <w:strike/>
                <w:color w:val="FF0000"/>
              </w:rPr>
            </w:pPr>
          </w:p>
        </w:tc>
        <w:tc>
          <w:tcPr>
            <w:tcW w:w="984" w:type="dxa"/>
          </w:tcPr>
          <w:p w:rsidR="00013886" w:rsidRPr="008E6B5A" w:rsidP="006047F7" w14:paraId="6705986E" w14:textId="77777777">
            <w:pPr>
              <w:rPr>
                <w:rFonts w:cs="Times New Roman"/>
                <w:strike/>
                <w:color w:val="FF0000"/>
              </w:rPr>
            </w:pPr>
          </w:p>
        </w:tc>
      </w:tr>
      <w:tr w14:paraId="51FADDB0" w14:textId="77777777" w:rsidTr="006047F7">
        <w:tblPrEx>
          <w:tblW w:w="0" w:type="auto"/>
          <w:tblInd w:w="0" w:type="dxa"/>
          <w:tblLook w:val="04A0"/>
        </w:tblPrEx>
        <w:tc>
          <w:tcPr>
            <w:tcW w:w="5125" w:type="dxa"/>
            <w:vAlign w:val="center"/>
          </w:tcPr>
          <w:p w:rsidR="00013886" w:rsidRPr="008E6B5A" w:rsidP="006047F7" w14:paraId="40FE8A3E" w14:textId="77777777">
            <w:pPr>
              <w:rPr>
                <w:rFonts w:cs="Times New Roman"/>
                <w:strike/>
                <w:color w:val="FF0000"/>
              </w:rPr>
            </w:pPr>
            <w:r w:rsidRPr="008E6B5A">
              <w:rPr>
                <w:rFonts w:eastAsia="Times New Roman" w:cs="Times New Roman"/>
                <w:strike/>
                <w:color w:val="FF0000"/>
              </w:rPr>
              <w:t>Biology or life sciences</w:t>
            </w:r>
          </w:p>
        </w:tc>
        <w:tc>
          <w:tcPr>
            <w:tcW w:w="926" w:type="dxa"/>
          </w:tcPr>
          <w:p w:rsidR="00013886" w:rsidRPr="008E6B5A" w:rsidP="006047F7" w14:paraId="000A3BBA" w14:textId="77777777">
            <w:pPr>
              <w:rPr>
                <w:rFonts w:cs="Times New Roman"/>
                <w:strike/>
                <w:color w:val="FF0000"/>
              </w:rPr>
            </w:pPr>
          </w:p>
        </w:tc>
        <w:tc>
          <w:tcPr>
            <w:tcW w:w="1145" w:type="dxa"/>
          </w:tcPr>
          <w:p w:rsidR="00013886" w:rsidRPr="008E6B5A" w:rsidP="006047F7" w14:paraId="23A201D3" w14:textId="77777777">
            <w:pPr>
              <w:rPr>
                <w:rFonts w:cs="Times New Roman"/>
                <w:strike/>
                <w:color w:val="FF0000"/>
              </w:rPr>
            </w:pPr>
          </w:p>
        </w:tc>
        <w:tc>
          <w:tcPr>
            <w:tcW w:w="1170" w:type="dxa"/>
          </w:tcPr>
          <w:p w:rsidR="00013886" w:rsidRPr="008E6B5A" w:rsidP="006047F7" w14:paraId="192CB86C" w14:textId="77777777">
            <w:pPr>
              <w:rPr>
                <w:rFonts w:cs="Times New Roman"/>
                <w:strike/>
                <w:color w:val="FF0000"/>
              </w:rPr>
            </w:pPr>
          </w:p>
        </w:tc>
        <w:tc>
          <w:tcPr>
            <w:tcW w:w="984" w:type="dxa"/>
          </w:tcPr>
          <w:p w:rsidR="00013886" w:rsidRPr="008E6B5A" w:rsidP="006047F7" w14:paraId="63ABD442" w14:textId="77777777">
            <w:pPr>
              <w:rPr>
                <w:rFonts w:cs="Times New Roman"/>
                <w:strike/>
                <w:color w:val="FF0000"/>
              </w:rPr>
            </w:pPr>
          </w:p>
        </w:tc>
      </w:tr>
      <w:tr w14:paraId="0285FF1E" w14:textId="77777777" w:rsidTr="006047F7">
        <w:tblPrEx>
          <w:tblW w:w="0" w:type="auto"/>
          <w:tblInd w:w="0" w:type="dxa"/>
          <w:tblLook w:val="04A0"/>
        </w:tblPrEx>
        <w:tc>
          <w:tcPr>
            <w:tcW w:w="5125" w:type="dxa"/>
            <w:vAlign w:val="center"/>
          </w:tcPr>
          <w:p w:rsidR="00013886" w:rsidRPr="008E6B5A" w:rsidP="006047F7" w14:paraId="2017907E" w14:textId="77777777">
            <w:pPr>
              <w:rPr>
                <w:rFonts w:eastAsia="Times New Roman" w:cs="Times New Roman"/>
                <w:strike/>
                <w:color w:val="FF0000"/>
              </w:rPr>
            </w:pPr>
            <w:r w:rsidRPr="008E6B5A">
              <w:rPr>
                <w:rFonts w:eastAsia="Times New Roman" w:cs="Times New Roman"/>
                <w:strike/>
                <w:color w:val="FF0000"/>
              </w:rPr>
              <w:t>Physical sciences (e.g., chemistry, physics)</w:t>
            </w:r>
          </w:p>
        </w:tc>
        <w:tc>
          <w:tcPr>
            <w:tcW w:w="926" w:type="dxa"/>
          </w:tcPr>
          <w:p w:rsidR="00013886" w:rsidRPr="008E6B5A" w:rsidP="006047F7" w14:paraId="430EE64C" w14:textId="77777777">
            <w:pPr>
              <w:rPr>
                <w:rFonts w:cs="Times New Roman"/>
                <w:strike/>
                <w:color w:val="FF0000"/>
              </w:rPr>
            </w:pPr>
          </w:p>
        </w:tc>
        <w:tc>
          <w:tcPr>
            <w:tcW w:w="1145" w:type="dxa"/>
          </w:tcPr>
          <w:p w:rsidR="00013886" w:rsidRPr="008E6B5A" w:rsidP="006047F7" w14:paraId="2DA5D81D" w14:textId="77777777">
            <w:pPr>
              <w:rPr>
                <w:rFonts w:cs="Times New Roman"/>
                <w:strike/>
                <w:color w:val="FF0000"/>
              </w:rPr>
            </w:pPr>
          </w:p>
        </w:tc>
        <w:tc>
          <w:tcPr>
            <w:tcW w:w="1170" w:type="dxa"/>
          </w:tcPr>
          <w:p w:rsidR="00013886" w:rsidRPr="008E6B5A" w:rsidP="006047F7" w14:paraId="4E609698" w14:textId="77777777">
            <w:pPr>
              <w:rPr>
                <w:rFonts w:cs="Times New Roman"/>
                <w:strike/>
                <w:color w:val="FF0000"/>
              </w:rPr>
            </w:pPr>
          </w:p>
        </w:tc>
        <w:tc>
          <w:tcPr>
            <w:tcW w:w="984" w:type="dxa"/>
          </w:tcPr>
          <w:p w:rsidR="00013886" w:rsidRPr="008E6B5A" w:rsidP="006047F7" w14:paraId="6A7E18B0" w14:textId="77777777">
            <w:pPr>
              <w:rPr>
                <w:rFonts w:cs="Times New Roman"/>
                <w:strike/>
                <w:color w:val="FF0000"/>
              </w:rPr>
            </w:pPr>
          </w:p>
        </w:tc>
      </w:tr>
      <w:tr w14:paraId="78AE1E7E" w14:textId="77777777" w:rsidTr="006047F7">
        <w:tblPrEx>
          <w:tblW w:w="0" w:type="auto"/>
          <w:tblInd w:w="0" w:type="dxa"/>
          <w:tblLook w:val="04A0"/>
        </w:tblPrEx>
        <w:tc>
          <w:tcPr>
            <w:tcW w:w="5125" w:type="dxa"/>
            <w:vAlign w:val="center"/>
          </w:tcPr>
          <w:p w:rsidR="00013886" w:rsidRPr="008E6B5A" w:rsidP="006047F7" w14:paraId="6998D9F1" w14:textId="77777777">
            <w:pPr>
              <w:rPr>
                <w:rFonts w:eastAsia="Times New Roman" w:cs="Times New Roman"/>
                <w:strike/>
                <w:color w:val="FF0000"/>
              </w:rPr>
            </w:pPr>
            <w:r w:rsidRPr="008E6B5A">
              <w:rPr>
                <w:rFonts w:eastAsia="Times New Roman" w:cs="Times New Roman"/>
                <w:strike/>
                <w:color w:val="FF0000"/>
              </w:rPr>
              <w:t>English as a Second Language (ESL) or bilingual education</w:t>
            </w:r>
          </w:p>
        </w:tc>
        <w:tc>
          <w:tcPr>
            <w:tcW w:w="926" w:type="dxa"/>
          </w:tcPr>
          <w:p w:rsidR="00013886" w:rsidRPr="008E6B5A" w:rsidP="006047F7" w14:paraId="27EDEDA9" w14:textId="77777777">
            <w:pPr>
              <w:rPr>
                <w:rFonts w:cs="Times New Roman"/>
                <w:strike/>
                <w:color w:val="FF0000"/>
              </w:rPr>
            </w:pPr>
          </w:p>
        </w:tc>
        <w:tc>
          <w:tcPr>
            <w:tcW w:w="1145" w:type="dxa"/>
          </w:tcPr>
          <w:p w:rsidR="00013886" w:rsidRPr="008E6B5A" w:rsidP="006047F7" w14:paraId="6DC34794" w14:textId="77777777">
            <w:pPr>
              <w:rPr>
                <w:rFonts w:cs="Times New Roman"/>
                <w:strike/>
                <w:color w:val="FF0000"/>
              </w:rPr>
            </w:pPr>
          </w:p>
        </w:tc>
        <w:tc>
          <w:tcPr>
            <w:tcW w:w="1170" w:type="dxa"/>
          </w:tcPr>
          <w:p w:rsidR="00013886" w:rsidRPr="008E6B5A" w:rsidP="006047F7" w14:paraId="779DFB23" w14:textId="77777777">
            <w:pPr>
              <w:rPr>
                <w:rFonts w:cs="Times New Roman"/>
                <w:strike/>
                <w:color w:val="FF0000"/>
              </w:rPr>
            </w:pPr>
          </w:p>
        </w:tc>
        <w:tc>
          <w:tcPr>
            <w:tcW w:w="984" w:type="dxa"/>
          </w:tcPr>
          <w:p w:rsidR="00013886" w:rsidRPr="008E6B5A" w:rsidP="006047F7" w14:paraId="02B87005" w14:textId="77777777">
            <w:pPr>
              <w:rPr>
                <w:rFonts w:cs="Times New Roman"/>
                <w:strike/>
                <w:color w:val="FF0000"/>
              </w:rPr>
            </w:pPr>
          </w:p>
        </w:tc>
      </w:tr>
      <w:tr w14:paraId="3FCB7E56" w14:textId="77777777" w:rsidTr="006047F7">
        <w:tblPrEx>
          <w:tblW w:w="0" w:type="auto"/>
          <w:tblInd w:w="0" w:type="dxa"/>
          <w:tblLook w:val="04A0"/>
        </w:tblPrEx>
        <w:tc>
          <w:tcPr>
            <w:tcW w:w="5125" w:type="dxa"/>
            <w:vAlign w:val="center"/>
          </w:tcPr>
          <w:p w:rsidR="00013886" w:rsidRPr="008E6B5A" w:rsidP="006047F7" w14:paraId="4AD4CE32" w14:textId="77777777">
            <w:pPr>
              <w:rPr>
                <w:rFonts w:eastAsia="Times New Roman" w:cs="Times New Roman"/>
                <w:strike/>
                <w:color w:val="FF0000"/>
              </w:rPr>
            </w:pPr>
            <w:r w:rsidRPr="008E6B5A">
              <w:rPr>
                <w:rFonts w:eastAsia="Times New Roman" w:cs="Times New Roman"/>
                <w:strike/>
                <w:color w:val="FF0000"/>
              </w:rPr>
              <w:t>Foreign languages</w:t>
            </w:r>
          </w:p>
        </w:tc>
        <w:tc>
          <w:tcPr>
            <w:tcW w:w="926" w:type="dxa"/>
          </w:tcPr>
          <w:p w:rsidR="00013886" w:rsidRPr="008E6B5A" w:rsidP="006047F7" w14:paraId="60F73FD6" w14:textId="77777777">
            <w:pPr>
              <w:rPr>
                <w:rFonts w:cs="Times New Roman"/>
                <w:strike/>
                <w:color w:val="FF0000"/>
              </w:rPr>
            </w:pPr>
          </w:p>
        </w:tc>
        <w:tc>
          <w:tcPr>
            <w:tcW w:w="1145" w:type="dxa"/>
          </w:tcPr>
          <w:p w:rsidR="00013886" w:rsidRPr="008E6B5A" w:rsidP="006047F7" w14:paraId="0858CF42" w14:textId="77777777">
            <w:pPr>
              <w:rPr>
                <w:rFonts w:cs="Times New Roman"/>
                <w:strike/>
                <w:color w:val="FF0000"/>
              </w:rPr>
            </w:pPr>
          </w:p>
        </w:tc>
        <w:tc>
          <w:tcPr>
            <w:tcW w:w="1170" w:type="dxa"/>
          </w:tcPr>
          <w:p w:rsidR="00013886" w:rsidRPr="008E6B5A" w:rsidP="006047F7" w14:paraId="5213DAA3" w14:textId="77777777">
            <w:pPr>
              <w:rPr>
                <w:rFonts w:cs="Times New Roman"/>
                <w:strike/>
                <w:color w:val="FF0000"/>
              </w:rPr>
            </w:pPr>
          </w:p>
        </w:tc>
        <w:tc>
          <w:tcPr>
            <w:tcW w:w="984" w:type="dxa"/>
          </w:tcPr>
          <w:p w:rsidR="00013886" w:rsidRPr="008E6B5A" w:rsidP="006047F7" w14:paraId="5EB779E0" w14:textId="77777777">
            <w:pPr>
              <w:rPr>
                <w:rFonts w:cs="Times New Roman"/>
                <w:strike/>
                <w:color w:val="FF0000"/>
              </w:rPr>
            </w:pPr>
          </w:p>
        </w:tc>
      </w:tr>
      <w:tr w14:paraId="3F512BE9" w14:textId="77777777" w:rsidTr="006047F7">
        <w:tblPrEx>
          <w:tblW w:w="0" w:type="auto"/>
          <w:tblInd w:w="0" w:type="dxa"/>
          <w:tblLook w:val="04A0"/>
        </w:tblPrEx>
        <w:tc>
          <w:tcPr>
            <w:tcW w:w="5125" w:type="dxa"/>
            <w:vAlign w:val="center"/>
          </w:tcPr>
          <w:p w:rsidR="00013886" w:rsidRPr="008E6B5A" w:rsidP="006047F7" w14:paraId="7CBA7BA9" w14:textId="77777777">
            <w:pPr>
              <w:rPr>
                <w:rFonts w:eastAsia="Times New Roman" w:cs="Times New Roman"/>
                <w:strike/>
                <w:color w:val="FF0000"/>
              </w:rPr>
            </w:pPr>
            <w:r w:rsidRPr="008E6B5A">
              <w:rPr>
                <w:rFonts w:eastAsia="Times New Roman" w:cs="Times New Roman"/>
                <w:strike/>
                <w:color w:val="FF0000"/>
              </w:rPr>
              <w:t>Music or arts</w:t>
            </w:r>
          </w:p>
        </w:tc>
        <w:tc>
          <w:tcPr>
            <w:tcW w:w="926" w:type="dxa"/>
          </w:tcPr>
          <w:p w:rsidR="00013886" w:rsidRPr="008E6B5A" w:rsidP="006047F7" w14:paraId="1926FB1B" w14:textId="77777777">
            <w:pPr>
              <w:rPr>
                <w:rFonts w:cs="Times New Roman"/>
                <w:strike/>
                <w:color w:val="FF0000"/>
              </w:rPr>
            </w:pPr>
          </w:p>
        </w:tc>
        <w:tc>
          <w:tcPr>
            <w:tcW w:w="1145" w:type="dxa"/>
          </w:tcPr>
          <w:p w:rsidR="00013886" w:rsidRPr="008E6B5A" w:rsidP="006047F7" w14:paraId="077C0644" w14:textId="77777777">
            <w:pPr>
              <w:rPr>
                <w:rFonts w:cs="Times New Roman"/>
                <w:strike/>
                <w:color w:val="FF0000"/>
              </w:rPr>
            </w:pPr>
          </w:p>
        </w:tc>
        <w:tc>
          <w:tcPr>
            <w:tcW w:w="1170" w:type="dxa"/>
          </w:tcPr>
          <w:p w:rsidR="00013886" w:rsidRPr="008E6B5A" w:rsidP="006047F7" w14:paraId="3C090ECF" w14:textId="77777777">
            <w:pPr>
              <w:rPr>
                <w:rFonts w:cs="Times New Roman"/>
                <w:strike/>
                <w:color w:val="FF0000"/>
              </w:rPr>
            </w:pPr>
          </w:p>
        </w:tc>
        <w:tc>
          <w:tcPr>
            <w:tcW w:w="984" w:type="dxa"/>
          </w:tcPr>
          <w:p w:rsidR="00013886" w:rsidRPr="008E6B5A" w:rsidP="006047F7" w14:paraId="4289E634" w14:textId="77777777">
            <w:pPr>
              <w:rPr>
                <w:rFonts w:cs="Times New Roman"/>
                <w:strike/>
                <w:color w:val="FF0000"/>
              </w:rPr>
            </w:pPr>
          </w:p>
        </w:tc>
      </w:tr>
      <w:tr w14:paraId="72BF9E73" w14:textId="77777777" w:rsidTr="006047F7">
        <w:tblPrEx>
          <w:tblW w:w="0" w:type="auto"/>
          <w:tblInd w:w="0" w:type="dxa"/>
          <w:tblLook w:val="04A0"/>
        </w:tblPrEx>
        <w:tc>
          <w:tcPr>
            <w:tcW w:w="5125" w:type="dxa"/>
            <w:vAlign w:val="center"/>
          </w:tcPr>
          <w:p w:rsidR="00013886" w:rsidRPr="008E6B5A" w:rsidP="006047F7" w14:paraId="280E6D60" w14:textId="77777777">
            <w:pPr>
              <w:rPr>
                <w:rFonts w:eastAsia="Times New Roman" w:cs="Times New Roman"/>
                <w:strike/>
                <w:color w:val="FF0000"/>
              </w:rPr>
            </w:pPr>
            <w:r w:rsidRPr="008E6B5A">
              <w:rPr>
                <w:rFonts w:eastAsia="Times New Roman" w:cs="Times New Roman"/>
                <w:strike/>
                <w:color w:val="FF0000"/>
              </w:rPr>
              <w:t>Career or technical education</w:t>
            </w:r>
          </w:p>
        </w:tc>
        <w:tc>
          <w:tcPr>
            <w:tcW w:w="926" w:type="dxa"/>
          </w:tcPr>
          <w:p w:rsidR="00013886" w:rsidRPr="008E6B5A" w:rsidP="006047F7" w14:paraId="4C86CCA6" w14:textId="77777777">
            <w:pPr>
              <w:rPr>
                <w:rFonts w:cs="Times New Roman"/>
                <w:strike/>
                <w:color w:val="FF0000"/>
              </w:rPr>
            </w:pPr>
          </w:p>
        </w:tc>
        <w:tc>
          <w:tcPr>
            <w:tcW w:w="1145" w:type="dxa"/>
          </w:tcPr>
          <w:p w:rsidR="00013886" w:rsidRPr="008E6B5A" w:rsidP="006047F7" w14:paraId="6A65CECC" w14:textId="77777777">
            <w:pPr>
              <w:rPr>
                <w:rFonts w:cs="Times New Roman"/>
                <w:strike/>
                <w:color w:val="FF0000"/>
              </w:rPr>
            </w:pPr>
          </w:p>
        </w:tc>
        <w:tc>
          <w:tcPr>
            <w:tcW w:w="1170" w:type="dxa"/>
          </w:tcPr>
          <w:p w:rsidR="00013886" w:rsidRPr="008E6B5A" w:rsidP="006047F7" w14:paraId="5EBB67C9" w14:textId="77777777">
            <w:pPr>
              <w:rPr>
                <w:rFonts w:cs="Times New Roman"/>
                <w:strike/>
                <w:color w:val="FF0000"/>
              </w:rPr>
            </w:pPr>
          </w:p>
        </w:tc>
        <w:tc>
          <w:tcPr>
            <w:tcW w:w="984" w:type="dxa"/>
          </w:tcPr>
          <w:p w:rsidR="00013886" w:rsidRPr="008E6B5A" w:rsidP="006047F7" w14:paraId="568977A3" w14:textId="77777777">
            <w:pPr>
              <w:rPr>
                <w:rFonts w:cs="Times New Roman"/>
                <w:strike/>
                <w:color w:val="FF0000"/>
              </w:rPr>
            </w:pPr>
          </w:p>
        </w:tc>
      </w:tr>
      <w:tr w14:paraId="71D44D64" w14:textId="77777777" w:rsidTr="006047F7">
        <w:tblPrEx>
          <w:tblW w:w="0" w:type="auto"/>
          <w:tblInd w:w="0" w:type="dxa"/>
          <w:tblLook w:val="04A0"/>
        </w:tblPrEx>
        <w:tc>
          <w:tcPr>
            <w:tcW w:w="5125" w:type="dxa"/>
            <w:vAlign w:val="center"/>
          </w:tcPr>
          <w:p w:rsidR="00013886" w:rsidRPr="008E6B5A" w:rsidP="006047F7" w14:paraId="3C2E93BE" w14:textId="77777777">
            <w:pPr>
              <w:rPr>
                <w:rFonts w:eastAsia="Times New Roman" w:cs="Times New Roman"/>
                <w:strike/>
                <w:color w:val="FF0000"/>
              </w:rPr>
            </w:pPr>
            <w:r w:rsidRPr="008E6B5A">
              <w:rPr>
                <w:rFonts w:eastAsia="Times New Roman" w:cs="Times New Roman"/>
                <w:strike/>
                <w:color w:val="FF0000"/>
              </w:rPr>
              <w:t>Physical education or health</w:t>
            </w:r>
          </w:p>
        </w:tc>
        <w:tc>
          <w:tcPr>
            <w:tcW w:w="926" w:type="dxa"/>
          </w:tcPr>
          <w:p w:rsidR="00013886" w:rsidRPr="008E6B5A" w:rsidP="006047F7" w14:paraId="61E6C480" w14:textId="77777777">
            <w:pPr>
              <w:rPr>
                <w:rFonts w:cs="Times New Roman"/>
                <w:strike/>
                <w:color w:val="FF0000"/>
              </w:rPr>
            </w:pPr>
          </w:p>
        </w:tc>
        <w:tc>
          <w:tcPr>
            <w:tcW w:w="1145" w:type="dxa"/>
          </w:tcPr>
          <w:p w:rsidR="00013886" w:rsidRPr="008E6B5A" w:rsidP="006047F7" w14:paraId="6D0D5297" w14:textId="77777777">
            <w:pPr>
              <w:rPr>
                <w:rFonts w:cs="Times New Roman"/>
                <w:strike/>
                <w:color w:val="FF0000"/>
              </w:rPr>
            </w:pPr>
          </w:p>
        </w:tc>
        <w:tc>
          <w:tcPr>
            <w:tcW w:w="1170" w:type="dxa"/>
          </w:tcPr>
          <w:p w:rsidR="00013886" w:rsidRPr="008E6B5A" w:rsidP="006047F7" w14:paraId="332660DE" w14:textId="77777777">
            <w:pPr>
              <w:rPr>
                <w:rFonts w:cs="Times New Roman"/>
                <w:strike/>
                <w:color w:val="FF0000"/>
              </w:rPr>
            </w:pPr>
          </w:p>
        </w:tc>
        <w:tc>
          <w:tcPr>
            <w:tcW w:w="984" w:type="dxa"/>
          </w:tcPr>
          <w:p w:rsidR="00013886" w:rsidRPr="008E6B5A" w:rsidP="006047F7" w14:paraId="625F01C8" w14:textId="77777777">
            <w:pPr>
              <w:rPr>
                <w:rFonts w:cs="Times New Roman"/>
                <w:strike/>
                <w:color w:val="FF0000"/>
              </w:rPr>
            </w:pPr>
          </w:p>
        </w:tc>
      </w:tr>
      <w:bookmarkEnd w:id="15"/>
    </w:tbl>
    <w:p w:rsidR="00013886" w:rsidRPr="00F13493" w:rsidP="00013886" w14:paraId="51018B90" w14:textId="77777777"/>
    <w:p w:rsidR="00013886" w:rsidRPr="00F13493" w:rsidP="00013886" w14:paraId="4353F000" w14:textId="77777777">
      <w:pPr>
        <w:rPr>
          <w:b/>
          <w:bCs/>
        </w:rPr>
      </w:pPr>
      <w:r w:rsidRPr="00F13493">
        <w:rPr>
          <w:b/>
          <w:bCs/>
        </w:rPr>
        <w:br w:type="page"/>
      </w:r>
    </w:p>
    <w:p w:rsidR="00013886" w:rsidRPr="008E6B5A" w:rsidP="00013886" w14:paraId="054C0CD4" w14:textId="77777777">
      <w:pPr>
        <w:spacing w:before="160" w:after="120"/>
        <w:rPr>
          <w:strike/>
          <w:color w:val="FF0000"/>
        </w:rPr>
      </w:pPr>
      <w:bookmarkStart w:id="16" w:name="_Hlk103778616"/>
      <w:r w:rsidRPr="008E6B5A">
        <w:rPr>
          <w:b/>
          <w:bCs/>
          <w:strike/>
          <w:color w:val="FF0000"/>
        </w:rPr>
        <w:t>SV3b</w:t>
      </w:r>
      <w:r w:rsidRPr="008E6B5A">
        <w:rPr>
          <w:strike/>
          <w:color w:val="FF0000"/>
        </w:rPr>
        <w:t>. How easy or difficult do you anticipate it will be to fill each non-teaching position with fully certified staff?</w:t>
      </w:r>
    </w:p>
    <w:tbl>
      <w:tblPr>
        <w:tblStyle w:val="TableGrid"/>
        <w:tblW w:w="9192" w:type="dxa"/>
        <w:tblInd w:w="0" w:type="dxa"/>
        <w:tblLook w:val="04A0"/>
      </w:tblPr>
      <w:tblGrid>
        <w:gridCol w:w="4325"/>
        <w:gridCol w:w="831"/>
        <w:gridCol w:w="1339"/>
        <w:gridCol w:w="1564"/>
        <w:gridCol w:w="1133"/>
      </w:tblGrid>
      <w:tr w14:paraId="061C4683" w14:textId="77777777" w:rsidTr="006047F7">
        <w:tblPrEx>
          <w:tblW w:w="9192" w:type="dxa"/>
          <w:tblInd w:w="0" w:type="dxa"/>
          <w:tblLook w:val="04A0"/>
        </w:tblPrEx>
        <w:trPr>
          <w:trHeight w:val="749"/>
        </w:trPr>
        <w:tc>
          <w:tcPr>
            <w:tcW w:w="0" w:type="auto"/>
            <w:vAlign w:val="center"/>
          </w:tcPr>
          <w:p w:rsidR="00013886" w:rsidRPr="008E6B5A" w:rsidP="006047F7" w14:paraId="5194E56D" w14:textId="77777777">
            <w:pPr>
              <w:spacing w:line="240" w:lineRule="atLeast"/>
              <w:jc w:val="center"/>
              <w:rPr>
                <w:rFonts w:eastAsia="Times New Roman" w:cs="Times New Roman"/>
                <w:strike/>
                <w:color w:val="FF0000"/>
              </w:rPr>
            </w:pPr>
            <w:r w:rsidRPr="008E6B5A">
              <w:rPr>
                <w:rFonts w:eastAsia="Times New Roman" w:cs="Times New Roman"/>
                <w:strike/>
                <w:color w:val="FF0000"/>
                <w:sz w:val="18"/>
                <w:szCs w:val="18"/>
              </w:rPr>
              <w:t>{Rows populate based answers in SV3a}</w:t>
            </w:r>
          </w:p>
        </w:tc>
        <w:tc>
          <w:tcPr>
            <w:tcW w:w="0" w:type="auto"/>
            <w:vAlign w:val="center"/>
          </w:tcPr>
          <w:p w:rsidR="00013886" w:rsidRPr="008E6B5A" w:rsidP="006047F7" w14:paraId="58325A37" w14:textId="77777777">
            <w:pPr>
              <w:spacing w:line="240" w:lineRule="atLeast"/>
              <w:jc w:val="center"/>
              <w:rPr>
                <w:rFonts w:eastAsia="Times New Roman" w:cs="Times New Roman"/>
                <w:strike/>
                <w:color w:val="FF0000"/>
              </w:rPr>
            </w:pPr>
            <w:r w:rsidRPr="008E6B5A">
              <w:rPr>
                <w:rFonts w:cs="Times New Roman"/>
                <w:strike/>
                <w:color w:val="FF0000"/>
              </w:rPr>
              <w:t>Very Easy</w:t>
            </w:r>
          </w:p>
        </w:tc>
        <w:tc>
          <w:tcPr>
            <w:tcW w:w="0" w:type="auto"/>
            <w:vAlign w:val="center"/>
          </w:tcPr>
          <w:p w:rsidR="00013886" w:rsidRPr="008E6B5A" w:rsidP="006047F7" w14:paraId="1EBBE519" w14:textId="77777777">
            <w:pPr>
              <w:spacing w:line="240" w:lineRule="atLeast"/>
              <w:jc w:val="center"/>
              <w:rPr>
                <w:rFonts w:eastAsia="Times New Roman" w:cs="Times New Roman"/>
                <w:strike/>
                <w:color w:val="FF0000"/>
              </w:rPr>
            </w:pPr>
            <w:r w:rsidRPr="008E6B5A">
              <w:rPr>
                <w:rFonts w:cs="Times New Roman"/>
                <w:strike/>
                <w:color w:val="FF0000"/>
              </w:rPr>
              <w:t>Somewhat easy</w:t>
            </w:r>
          </w:p>
        </w:tc>
        <w:tc>
          <w:tcPr>
            <w:tcW w:w="0" w:type="auto"/>
            <w:vAlign w:val="center"/>
          </w:tcPr>
          <w:p w:rsidR="00013886" w:rsidRPr="008E6B5A" w:rsidP="006047F7" w14:paraId="29509FE3" w14:textId="77777777">
            <w:pPr>
              <w:spacing w:line="240" w:lineRule="atLeast"/>
              <w:jc w:val="center"/>
              <w:rPr>
                <w:rFonts w:eastAsia="Times New Roman" w:cs="Times New Roman"/>
                <w:strike/>
                <w:color w:val="FF0000"/>
              </w:rPr>
            </w:pPr>
            <w:r w:rsidRPr="008E6B5A">
              <w:rPr>
                <w:rFonts w:cs="Times New Roman"/>
                <w:strike/>
                <w:color w:val="FF0000"/>
              </w:rPr>
              <w:t>Somewhat difficult</w:t>
            </w:r>
          </w:p>
        </w:tc>
        <w:tc>
          <w:tcPr>
            <w:tcW w:w="0" w:type="auto"/>
            <w:vAlign w:val="center"/>
          </w:tcPr>
          <w:p w:rsidR="00013886" w:rsidRPr="008E6B5A" w:rsidP="006047F7" w14:paraId="15129CF6" w14:textId="77777777">
            <w:pPr>
              <w:spacing w:line="240" w:lineRule="atLeast"/>
              <w:jc w:val="center"/>
              <w:rPr>
                <w:rFonts w:eastAsia="Times New Roman" w:cs="Times New Roman"/>
                <w:strike/>
                <w:color w:val="FF0000"/>
              </w:rPr>
            </w:pPr>
            <w:r w:rsidRPr="008E6B5A">
              <w:rPr>
                <w:rFonts w:cs="Times New Roman"/>
                <w:strike/>
                <w:color w:val="FF0000"/>
              </w:rPr>
              <w:t>Very difficult</w:t>
            </w:r>
          </w:p>
        </w:tc>
      </w:tr>
      <w:tr w14:paraId="77B14D43" w14:textId="77777777" w:rsidTr="006047F7">
        <w:tblPrEx>
          <w:tblW w:w="9192" w:type="dxa"/>
          <w:tblInd w:w="0" w:type="dxa"/>
          <w:tblLook w:val="04A0"/>
        </w:tblPrEx>
        <w:trPr>
          <w:trHeight w:val="174"/>
        </w:trPr>
        <w:tc>
          <w:tcPr>
            <w:tcW w:w="0" w:type="auto"/>
            <w:vAlign w:val="center"/>
          </w:tcPr>
          <w:p w:rsidR="00013886" w:rsidRPr="008E6B5A" w:rsidP="006047F7" w14:paraId="05C9CB76" w14:textId="77777777">
            <w:pPr>
              <w:spacing w:line="240" w:lineRule="atLeast"/>
              <w:rPr>
                <w:rFonts w:eastAsia="Times New Roman" w:cs="Times New Roman"/>
                <w:strike/>
                <w:color w:val="FF0000"/>
              </w:rPr>
            </w:pPr>
            <w:r w:rsidRPr="008E6B5A">
              <w:rPr>
                <w:rFonts w:eastAsia="Times New Roman" w:cs="Times New Roman"/>
                <w:strike/>
                <w:color w:val="FF0000"/>
              </w:rPr>
              <w:t>Mental health professional (e.g., psychologist, social worker)</w:t>
            </w:r>
          </w:p>
        </w:tc>
        <w:tc>
          <w:tcPr>
            <w:tcW w:w="0" w:type="auto"/>
          </w:tcPr>
          <w:p w:rsidR="00013886" w:rsidRPr="008E6B5A" w:rsidP="006047F7" w14:paraId="298F265D" w14:textId="77777777">
            <w:pPr>
              <w:spacing w:line="240" w:lineRule="atLeast"/>
              <w:jc w:val="center"/>
              <w:rPr>
                <w:rFonts w:eastAsia="Times New Roman" w:cs="Times New Roman"/>
                <w:strike/>
                <w:color w:val="FF0000"/>
              </w:rPr>
            </w:pPr>
          </w:p>
        </w:tc>
        <w:tc>
          <w:tcPr>
            <w:tcW w:w="0" w:type="auto"/>
            <w:vAlign w:val="center"/>
          </w:tcPr>
          <w:p w:rsidR="00013886" w:rsidRPr="008E6B5A" w:rsidP="006047F7" w14:paraId="73BF95F9" w14:textId="77777777">
            <w:pPr>
              <w:spacing w:line="240" w:lineRule="atLeast"/>
              <w:jc w:val="center"/>
              <w:rPr>
                <w:rFonts w:eastAsia="Times New Roman" w:cs="Times New Roman"/>
                <w:strike/>
                <w:color w:val="FF0000"/>
              </w:rPr>
            </w:pPr>
          </w:p>
        </w:tc>
        <w:tc>
          <w:tcPr>
            <w:tcW w:w="0" w:type="auto"/>
            <w:vAlign w:val="center"/>
          </w:tcPr>
          <w:p w:rsidR="00013886" w:rsidRPr="008E6B5A" w:rsidP="006047F7" w14:paraId="17E969A5" w14:textId="77777777">
            <w:pPr>
              <w:spacing w:line="240" w:lineRule="atLeast"/>
              <w:jc w:val="center"/>
              <w:rPr>
                <w:rFonts w:eastAsia="Times New Roman" w:cs="Times New Roman"/>
                <w:strike/>
                <w:color w:val="FF0000"/>
              </w:rPr>
            </w:pPr>
          </w:p>
        </w:tc>
        <w:tc>
          <w:tcPr>
            <w:tcW w:w="0" w:type="auto"/>
            <w:vAlign w:val="center"/>
          </w:tcPr>
          <w:p w:rsidR="00013886" w:rsidRPr="008E6B5A" w:rsidP="006047F7" w14:paraId="70869FE7" w14:textId="77777777">
            <w:pPr>
              <w:spacing w:line="240" w:lineRule="atLeast"/>
              <w:jc w:val="center"/>
              <w:rPr>
                <w:rFonts w:eastAsia="Times New Roman" w:cs="Times New Roman"/>
                <w:strike/>
                <w:color w:val="FF0000"/>
              </w:rPr>
            </w:pPr>
          </w:p>
        </w:tc>
      </w:tr>
      <w:tr w14:paraId="531C2886" w14:textId="77777777" w:rsidTr="006047F7">
        <w:tblPrEx>
          <w:tblW w:w="9192" w:type="dxa"/>
          <w:tblInd w:w="0" w:type="dxa"/>
          <w:tblLook w:val="04A0"/>
        </w:tblPrEx>
        <w:trPr>
          <w:trHeight w:val="184"/>
        </w:trPr>
        <w:tc>
          <w:tcPr>
            <w:tcW w:w="0" w:type="auto"/>
            <w:vAlign w:val="center"/>
          </w:tcPr>
          <w:p w:rsidR="00013886" w:rsidRPr="008E6B5A" w:rsidP="006047F7" w14:paraId="67EDF65A" w14:textId="77777777">
            <w:pPr>
              <w:spacing w:line="240" w:lineRule="atLeast"/>
              <w:rPr>
                <w:rFonts w:eastAsia="Times New Roman" w:cs="Times New Roman"/>
                <w:strike/>
                <w:color w:val="FF0000"/>
              </w:rPr>
            </w:pPr>
            <w:r w:rsidRPr="008E6B5A">
              <w:rPr>
                <w:rFonts w:eastAsia="Times New Roman" w:cs="Times New Roman"/>
                <w:strike/>
                <w:color w:val="FF0000"/>
              </w:rPr>
              <w:t>Medical professional (e.g., nurse, nurse’s aide)</w:t>
            </w:r>
          </w:p>
        </w:tc>
        <w:tc>
          <w:tcPr>
            <w:tcW w:w="0" w:type="auto"/>
          </w:tcPr>
          <w:p w:rsidR="00013886" w:rsidRPr="008E6B5A" w:rsidP="006047F7" w14:paraId="2F10D401" w14:textId="77777777">
            <w:pPr>
              <w:spacing w:line="240" w:lineRule="atLeast"/>
              <w:jc w:val="center"/>
              <w:rPr>
                <w:rFonts w:eastAsia="Times New Roman" w:cs="Times New Roman"/>
                <w:strike/>
                <w:color w:val="FF0000"/>
              </w:rPr>
            </w:pPr>
          </w:p>
        </w:tc>
        <w:tc>
          <w:tcPr>
            <w:tcW w:w="0" w:type="auto"/>
            <w:vAlign w:val="center"/>
          </w:tcPr>
          <w:p w:rsidR="00013886" w:rsidRPr="008E6B5A" w:rsidP="006047F7" w14:paraId="33A20720" w14:textId="77777777">
            <w:pPr>
              <w:spacing w:line="240" w:lineRule="atLeast"/>
              <w:jc w:val="center"/>
              <w:rPr>
                <w:rFonts w:eastAsia="Times New Roman" w:cs="Times New Roman"/>
                <w:strike/>
                <w:color w:val="FF0000"/>
              </w:rPr>
            </w:pPr>
          </w:p>
        </w:tc>
        <w:tc>
          <w:tcPr>
            <w:tcW w:w="0" w:type="auto"/>
            <w:vAlign w:val="center"/>
          </w:tcPr>
          <w:p w:rsidR="00013886" w:rsidRPr="008E6B5A" w:rsidP="006047F7" w14:paraId="69F82B84" w14:textId="77777777">
            <w:pPr>
              <w:spacing w:line="240" w:lineRule="atLeast"/>
              <w:jc w:val="center"/>
              <w:rPr>
                <w:rFonts w:eastAsia="Times New Roman" w:cs="Times New Roman"/>
                <w:strike/>
                <w:color w:val="FF0000"/>
              </w:rPr>
            </w:pPr>
          </w:p>
        </w:tc>
        <w:tc>
          <w:tcPr>
            <w:tcW w:w="0" w:type="auto"/>
            <w:vAlign w:val="center"/>
          </w:tcPr>
          <w:p w:rsidR="00013886" w:rsidRPr="008E6B5A" w:rsidP="006047F7" w14:paraId="70AA5F6F" w14:textId="77777777">
            <w:pPr>
              <w:spacing w:line="240" w:lineRule="atLeast"/>
              <w:jc w:val="center"/>
              <w:rPr>
                <w:rFonts w:eastAsia="Times New Roman" w:cs="Times New Roman"/>
                <w:strike/>
                <w:color w:val="FF0000"/>
              </w:rPr>
            </w:pPr>
          </w:p>
        </w:tc>
      </w:tr>
      <w:tr w14:paraId="45704BFF" w14:textId="77777777" w:rsidTr="006047F7">
        <w:tblPrEx>
          <w:tblW w:w="9192" w:type="dxa"/>
          <w:tblInd w:w="0" w:type="dxa"/>
          <w:tblLook w:val="04A0"/>
        </w:tblPrEx>
        <w:trPr>
          <w:trHeight w:val="184"/>
        </w:trPr>
        <w:tc>
          <w:tcPr>
            <w:tcW w:w="0" w:type="auto"/>
            <w:vAlign w:val="center"/>
          </w:tcPr>
          <w:p w:rsidR="00013886" w:rsidRPr="008E6B5A" w:rsidP="006047F7" w14:paraId="7A4B789D" w14:textId="77777777">
            <w:pPr>
              <w:spacing w:line="240" w:lineRule="atLeast"/>
              <w:rPr>
                <w:rFonts w:eastAsia="Times New Roman" w:cs="Times New Roman"/>
                <w:strike/>
                <w:color w:val="FF0000"/>
              </w:rPr>
            </w:pPr>
            <w:r w:rsidRPr="008E6B5A">
              <w:rPr>
                <w:rFonts w:eastAsia="Times New Roman" w:cs="Times New Roman"/>
                <w:strike/>
                <w:color w:val="FF0000"/>
              </w:rPr>
              <w:t>Administrative staff</w:t>
            </w:r>
          </w:p>
        </w:tc>
        <w:tc>
          <w:tcPr>
            <w:tcW w:w="0" w:type="auto"/>
          </w:tcPr>
          <w:p w:rsidR="00013886" w:rsidRPr="008E6B5A" w:rsidP="006047F7" w14:paraId="3C5F1A5E" w14:textId="77777777">
            <w:pPr>
              <w:spacing w:line="240" w:lineRule="atLeast"/>
              <w:jc w:val="center"/>
              <w:rPr>
                <w:rFonts w:eastAsia="Times New Roman" w:cs="Times New Roman"/>
                <w:strike/>
                <w:color w:val="FF0000"/>
              </w:rPr>
            </w:pPr>
          </w:p>
        </w:tc>
        <w:tc>
          <w:tcPr>
            <w:tcW w:w="0" w:type="auto"/>
            <w:vAlign w:val="center"/>
          </w:tcPr>
          <w:p w:rsidR="00013886" w:rsidRPr="008E6B5A" w:rsidP="006047F7" w14:paraId="27836164" w14:textId="77777777">
            <w:pPr>
              <w:spacing w:line="240" w:lineRule="atLeast"/>
              <w:jc w:val="center"/>
              <w:rPr>
                <w:rFonts w:eastAsia="Times New Roman" w:cs="Times New Roman"/>
                <w:strike/>
                <w:color w:val="FF0000"/>
              </w:rPr>
            </w:pPr>
          </w:p>
        </w:tc>
        <w:tc>
          <w:tcPr>
            <w:tcW w:w="0" w:type="auto"/>
            <w:vAlign w:val="center"/>
          </w:tcPr>
          <w:p w:rsidR="00013886" w:rsidRPr="008E6B5A" w:rsidP="006047F7" w14:paraId="763BF99D" w14:textId="77777777">
            <w:pPr>
              <w:spacing w:line="240" w:lineRule="atLeast"/>
              <w:jc w:val="center"/>
              <w:rPr>
                <w:rFonts w:eastAsia="Times New Roman" w:cs="Times New Roman"/>
                <w:strike/>
                <w:color w:val="FF0000"/>
              </w:rPr>
            </w:pPr>
          </w:p>
        </w:tc>
        <w:tc>
          <w:tcPr>
            <w:tcW w:w="0" w:type="auto"/>
            <w:vAlign w:val="center"/>
          </w:tcPr>
          <w:p w:rsidR="00013886" w:rsidRPr="008E6B5A" w:rsidP="006047F7" w14:paraId="75E3F664" w14:textId="77777777">
            <w:pPr>
              <w:spacing w:line="240" w:lineRule="atLeast"/>
              <w:jc w:val="center"/>
              <w:rPr>
                <w:rFonts w:eastAsia="Times New Roman" w:cs="Times New Roman"/>
                <w:strike/>
                <w:color w:val="FF0000"/>
              </w:rPr>
            </w:pPr>
          </w:p>
        </w:tc>
      </w:tr>
      <w:tr w14:paraId="4BC4D95E" w14:textId="77777777" w:rsidTr="006047F7">
        <w:tblPrEx>
          <w:tblW w:w="9192" w:type="dxa"/>
          <w:tblInd w:w="0" w:type="dxa"/>
          <w:tblLook w:val="04A0"/>
        </w:tblPrEx>
        <w:trPr>
          <w:trHeight w:val="174"/>
        </w:trPr>
        <w:tc>
          <w:tcPr>
            <w:tcW w:w="0" w:type="auto"/>
            <w:vAlign w:val="center"/>
          </w:tcPr>
          <w:p w:rsidR="00013886" w:rsidRPr="008E6B5A" w:rsidP="006047F7" w14:paraId="00203E3F" w14:textId="77777777">
            <w:pPr>
              <w:spacing w:line="240" w:lineRule="atLeast"/>
              <w:rPr>
                <w:rFonts w:eastAsia="Times New Roman" w:cs="Times New Roman"/>
                <w:strike/>
                <w:color w:val="FF0000"/>
              </w:rPr>
            </w:pPr>
            <w:r w:rsidRPr="008E6B5A">
              <w:rPr>
                <w:rFonts w:eastAsia="Times New Roman" w:cs="Times New Roman"/>
                <w:strike/>
                <w:color w:val="FF0000"/>
              </w:rPr>
              <w:t>Technology specialist</w:t>
            </w:r>
          </w:p>
        </w:tc>
        <w:tc>
          <w:tcPr>
            <w:tcW w:w="0" w:type="auto"/>
          </w:tcPr>
          <w:p w:rsidR="00013886" w:rsidRPr="008E6B5A" w:rsidP="006047F7" w14:paraId="7000AABC" w14:textId="77777777">
            <w:pPr>
              <w:spacing w:line="240" w:lineRule="atLeast"/>
              <w:jc w:val="center"/>
              <w:rPr>
                <w:rFonts w:eastAsia="Times New Roman" w:cs="Times New Roman"/>
                <w:strike/>
                <w:color w:val="FF0000"/>
              </w:rPr>
            </w:pPr>
          </w:p>
        </w:tc>
        <w:tc>
          <w:tcPr>
            <w:tcW w:w="0" w:type="auto"/>
            <w:vAlign w:val="center"/>
          </w:tcPr>
          <w:p w:rsidR="00013886" w:rsidRPr="008E6B5A" w:rsidP="006047F7" w14:paraId="64A2E2CF" w14:textId="77777777">
            <w:pPr>
              <w:spacing w:line="240" w:lineRule="atLeast"/>
              <w:jc w:val="center"/>
              <w:rPr>
                <w:rFonts w:eastAsia="Times New Roman" w:cs="Times New Roman"/>
                <w:strike/>
                <w:color w:val="FF0000"/>
              </w:rPr>
            </w:pPr>
          </w:p>
        </w:tc>
        <w:tc>
          <w:tcPr>
            <w:tcW w:w="0" w:type="auto"/>
            <w:vAlign w:val="center"/>
          </w:tcPr>
          <w:p w:rsidR="00013886" w:rsidRPr="008E6B5A" w:rsidP="006047F7" w14:paraId="57E418CF" w14:textId="77777777">
            <w:pPr>
              <w:spacing w:line="240" w:lineRule="atLeast"/>
              <w:jc w:val="center"/>
              <w:rPr>
                <w:rFonts w:eastAsia="Times New Roman" w:cs="Times New Roman"/>
                <w:strike/>
                <w:color w:val="FF0000"/>
              </w:rPr>
            </w:pPr>
          </w:p>
        </w:tc>
        <w:tc>
          <w:tcPr>
            <w:tcW w:w="0" w:type="auto"/>
            <w:vAlign w:val="center"/>
          </w:tcPr>
          <w:p w:rsidR="00013886" w:rsidRPr="008E6B5A" w:rsidP="006047F7" w14:paraId="64988F78" w14:textId="77777777">
            <w:pPr>
              <w:spacing w:line="240" w:lineRule="atLeast"/>
              <w:jc w:val="center"/>
              <w:rPr>
                <w:rFonts w:eastAsia="Times New Roman" w:cs="Times New Roman"/>
                <w:strike/>
                <w:color w:val="FF0000"/>
              </w:rPr>
            </w:pPr>
          </w:p>
        </w:tc>
      </w:tr>
      <w:tr w14:paraId="32E16DFE" w14:textId="77777777" w:rsidTr="006047F7">
        <w:tblPrEx>
          <w:tblW w:w="9192" w:type="dxa"/>
          <w:tblInd w:w="0" w:type="dxa"/>
          <w:tblLook w:val="04A0"/>
        </w:tblPrEx>
        <w:trPr>
          <w:trHeight w:val="184"/>
        </w:trPr>
        <w:tc>
          <w:tcPr>
            <w:tcW w:w="0" w:type="auto"/>
            <w:vAlign w:val="center"/>
          </w:tcPr>
          <w:p w:rsidR="00013886" w:rsidRPr="008E6B5A" w:rsidP="006047F7" w14:paraId="59D3BEC4" w14:textId="77777777">
            <w:pPr>
              <w:spacing w:line="240" w:lineRule="atLeast"/>
              <w:rPr>
                <w:rFonts w:eastAsia="Times New Roman" w:cs="Times New Roman"/>
                <w:strike/>
                <w:color w:val="FF0000"/>
              </w:rPr>
            </w:pPr>
            <w:r w:rsidRPr="008E6B5A">
              <w:rPr>
                <w:rFonts w:eastAsia="Times New Roman" w:cs="Times New Roman"/>
                <w:strike/>
                <w:color w:val="FF0000"/>
              </w:rPr>
              <w:t>Transportation staff</w:t>
            </w:r>
          </w:p>
        </w:tc>
        <w:tc>
          <w:tcPr>
            <w:tcW w:w="0" w:type="auto"/>
          </w:tcPr>
          <w:p w:rsidR="00013886" w:rsidRPr="008E6B5A" w:rsidP="006047F7" w14:paraId="2B4A5A51" w14:textId="77777777">
            <w:pPr>
              <w:spacing w:line="240" w:lineRule="atLeast"/>
              <w:jc w:val="center"/>
              <w:rPr>
                <w:rFonts w:eastAsia="Times New Roman" w:cs="Times New Roman"/>
                <w:strike/>
                <w:color w:val="FF0000"/>
              </w:rPr>
            </w:pPr>
          </w:p>
        </w:tc>
        <w:tc>
          <w:tcPr>
            <w:tcW w:w="0" w:type="auto"/>
            <w:vAlign w:val="center"/>
          </w:tcPr>
          <w:p w:rsidR="00013886" w:rsidRPr="008E6B5A" w:rsidP="006047F7" w14:paraId="5E77AB97" w14:textId="77777777">
            <w:pPr>
              <w:spacing w:line="240" w:lineRule="atLeast"/>
              <w:jc w:val="center"/>
              <w:rPr>
                <w:rFonts w:eastAsia="Times New Roman" w:cs="Times New Roman"/>
                <w:strike/>
                <w:color w:val="FF0000"/>
              </w:rPr>
            </w:pPr>
          </w:p>
        </w:tc>
        <w:tc>
          <w:tcPr>
            <w:tcW w:w="0" w:type="auto"/>
            <w:vAlign w:val="center"/>
          </w:tcPr>
          <w:p w:rsidR="00013886" w:rsidRPr="008E6B5A" w:rsidP="006047F7" w14:paraId="2FFEBBB7" w14:textId="77777777">
            <w:pPr>
              <w:spacing w:line="240" w:lineRule="atLeast"/>
              <w:jc w:val="center"/>
              <w:rPr>
                <w:rFonts w:eastAsia="Times New Roman" w:cs="Times New Roman"/>
                <w:strike/>
                <w:color w:val="FF0000"/>
              </w:rPr>
            </w:pPr>
          </w:p>
        </w:tc>
        <w:tc>
          <w:tcPr>
            <w:tcW w:w="0" w:type="auto"/>
            <w:vAlign w:val="center"/>
          </w:tcPr>
          <w:p w:rsidR="00013886" w:rsidRPr="008E6B5A" w:rsidP="006047F7" w14:paraId="5A74189F" w14:textId="77777777">
            <w:pPr>
              <w:spacing w:line="240" w:lineRule="atLeast"/>
              <w:jc w:val="center"/>
              <w:rPr>
                <w:rFonts w:eastAsia="Times New Roman" w:cs="Times New Roman"/>
                <w:strike/>
                <w:color w:val="FF0000"/>
              </w:rPr>
            </w:pPr>
          </w:p>
        </w:tc>
      </w:tr>
      <w:tr w14:paraId="20792596" w14:textId="77777777" w:rsidTr="006047F7">
        <w:tblPrEx>
          <w:tblW w:w="9192" w:type="dxa"/>
          <w:tblInd w:w="0" w:type="dxa"/>
          <w:tblLook w:val="04A0"/>
        </w:tblPrEx>
        <w:trPr>
          <w:trHeight w:val="174"/>
        </w:trPr>
        <w:tc>
          <w:tcPr>
            <w:tcW w:w="0" w:type="auto"/>
            <w:vAlign w:val="center"/>
          </w:tcPr>
          <w:p w:rsidR="00013886" w:rsidRPr="008E6B5A" w:rsidP="006047F7" w14:paraId="0D458823" w14:textId="77777777">
            <w:pPr>
              <w:spacing w:line="240" w:lineRule="atLeast"/>
              <w:rPr>
                <w:rFonts w:eastAsia="Times New Roman" w:cs="Times New Roman"/>
                <w:strike/>
                <w:color w:val="FF0000"/>
              </w:rPr>
            </w:pPr>
            <w:r w:rsidRPr="008E6B5A">
              <w:rPr>
                <w:rFonts w:eastAsia="Times New Roman" w:cs="Times New Roman"/>
                <w:strike/>
                <w:color w:val="FF0000"/>
              </w:rPr>
              <w:t>Custodial staff</w:t>
            </w:r>
          </w:p>
        </w:tc>
        <w:tc>
          <w:tcPr>
            <w:tcW w:w="0" w:type="auto"/>
          </w:tcPr>
          <w:p w:rsidR="00013886" w:rsidRPr="008E6B5A" w:rsidP="006047F7" w14:paraId="3F84588B" w14:textId="77777777">
            <w:pPr>
              <w:spacing w:line="240" w:lineRule="atLeast"/>
              <w:jc w:val="center"/>
              <w:rPr>
                <w:rFonts w:eastAsia="Times New Roman" w:cs="Times New Roman"/>
                <w:strike/>
                <w:color w:val="FF0000"/>
              </w:rPr>
            </w:pPr>
          </w:p>
        </w:tc>
        <w:tc>
          <w:tcPr>
            <w:tcW w:w="0" w:type="auto"/>
            <w:vAlign w:val="center"/>
          </w:tcPr>
          <w:p w:rsidR="00013886" w:rsidRPr="008E6B5A" w:rsidP="006047F7" w14:paraId="53459E51" w14:textId="77777777">
            <w:pPr>
              <w:spacing w:line="240" w:lineRule="atLeast"/>
              <w:jc w:val="center"/>
              <w:rPr>
                <w:rFonts w:eastAsia="Times New Roman" w:cs="Times New Roman"/>
                <w:strike/>
                <w:color w:val="FF0000"/>
              </w:rPr>
            </w:pPr>
          </w:p>
        </w:tc>
        <w:tc>
          <w:tcPr>
            <w:tcW w:w="0" w:type="auto"/>
            <w:vAlign w:val="center"/>
          </w:tcPr>
          <w:p w:rsidR="00013886" w:rsidRPr="008E6B5A" w:rsidP="006047F7" w14:paraId="30D770C1" w14:textId="77777777">
            <w:pPr>
              <w:spacing w:line="240" w:lineRule="atLeast"/>
              <w:jc w:val="center"/>
              <w:rPr>
                <w:rFonts w:eastAsia="Times New Roman" w:cs="Times New Roman"/>
                <w:strike/>
                <w:color w:val="FF0000"/>
              </w:rPr>
            </w:pPr>
          </w:p>
        </w:tc>
        <w:tc>
          <w:tcPr>
            <w:tcW w:w="0" w:type="auto"/>
            <w:vAlign w:val="center"/>
          </w:tcPr>
          <w:p w:rsidR="00013886" w:rsidRPr="008E6B5A" w:rsidP="006047F7" w14:paraId="540D6218" w14:textId="77777777">
            <w:pPr>
              <w:spacing w:line="240" w:lineRule="atLeast"/>
              <w:jc w:val="center"/>
              <w:rPr>
                <w:rFonts w:eastAsia="Times New Roman" w:cs="Times New Roman"/>
                <w:strike/>
                <w:color w:val="FF0000"/>
              </w:rPr>
            </w:pPr>
          </w:p>
        </w:tc>
      </w:tr>
      <w:tr w14:paraId="413725CD" w14:textId="77777777" w:rsidTr="006047F7">
        <w:tblPrEx>
          <w:tblW w:w="9192" w:type="dxa"/>
          <w:tblInd w:w="0" w:type="dxa"/>
          <w:tblLook w:val="04A0"/>
        </w:tblPrEx>
        <w:trPr>
          <w:trHeight w:val="184"/>
        </w:trPr>
        <w:tc>
          <w:tcPr>
            <w:tcW w:w="0" w:type="auto"/>
            <w:vAlign w:val="center"/>
          </w:tcPr>
          <w:p w:rsidR="00013886" w:rsidRPr="008E6B5A" w:rsidP="006047F7" w14:paraId="62A3B06D" w14:textId="77777777">
            <w:pPr>
              <w:spacing w:line="240" w:lineRule="atLeast"/>
              <w:rPr>
                <w:rFonts w:eastAsia="Times New Roman" w:cs="Times New Roman"/>
                <w:strike/>
                <w:color w:val="FF0000"/>
              </w:rPr>
            </w:pPr>
            <w:r w:rsidRPr="008E6B5A">
              <w:rPr>
                <w:rFonts w:eastAsia="Times New Roman" w:cs="Times New Roman"/>
                <w:strike/>
                <w:color w:val="FF0000"/>
              </w:rPr>
              <w:t>Nutrition staff (e.g., food preparation, cafeteria workers)</w:t>
            </w:r>
          </w:p>
        </w:tc>
        <w:tc>
          <w:tcPr>
            <w:tcW w:w="0" w:type="auto"/>
          </w:tcPr>
          <w:p w:rsidR="00013886" w:rsidRPr="008E6B5A" w:rsidP="006047F7" w14:paraId="3CB423A2" w14:textId="77777777">
            <w:pPr>
              <w:spacing w:line="240" w:lineRule="atLeast"/>
              <w:jc w:val="center"/>
              <w:rPr>
                <w:rFonts w:eastAsia="Times New Roman" w:cs="Times New Roman"/>
                <w:strike/>
                <w:color w:val="FF0000"/>
              </w:rPr>
            </w:pPr>
          </w:p>
        </w:tc>
        <w:tc>
          <w:tcPr>
            <w:tcW w:w="0" w:type="auto"/>
            <w:vAlign w:val="center"/>
          </w:tcPr>
          <w:p w:rsidR="00013886" w:rsidRPr="008E6B5A" w:rsidP="006047F7" w14:paraId="65C7D61D" w14:textId="77777777">
            <w:pPr>
              <w:spacing w:line="240" w:lineRule="atLeast"/>
              <w:jc w:val="center"/>
              <w:rPr>
                <w:rFonts w:eastAsia="Times New Roman" w:cs="Times New Roman"/>
                <w:strike/>
                <w:color w:val="FF0000"/>
              </w:rPr>
            </w:pPr>
          </w:p>
        </w:tc>
        <w:tc>
          <w:tcPr>
            <w:tcW w:w="0" w:type="auto"/>
            <w:vAlign w:val="center"/>
          </w:tcPr>
          <w:p w:rsidR="00013886" w:rsidRPr="008E6B5A" w:rsidP="006047F7" w14:paraId="3E6E15B0" w14:textId="77777777">
            <w:pPr>
              <w:spacing w:line="240" w:lineRule="atLeast"/>
              <w:jc w:val="center"/>
              <w:rPr>
                <w:rFonts w:eastAsia="Times New Roman" w:cs="Times New Roman"/>
                <w:strike/>
                <w:color w:val="FF0000"/>
              </w:rPr>
            </w:pPr>
          </w:p>
        </w:tc>
        <w:tc>
          <w:tcPr>
            <w:tcW w:w="0" w:type="auto"/>
            <w:vAlign w:val="center"/>
          </w:tcPr>
          <w:p w:rsidR="00013886" w:rsidRPr="008E6B5A" w:rsidP="006047F7" w14:paraId="2042E425" w14:textId="77777777">
            <w:pPr>
              <w:spacing w:line="240" w:lineRule="atLeast"/>
              <w:jc w:val="center"/>
              <w:rPr>
                <w:rFonts w:eastAsia="Times New Roman" w:cs="Times New Roman"/>
                <w:strike/>
                <w:color w:val="FF0000"/>
              </w:rPr>
            </w:pPr>
          </w:p>
        </w:tc>
      </w:tr>
      <w:tr w14:paraId="7BAC9214" w14:textId="77777777" w:rsidTr="006047F7">
        <w:tblPrEx>
          <w:tblW w:w="9192" w:type="dxa"/>
          <w:tblInd w:w="0" w:type="dxa"/>
          <w:tblLook w:val="04A0"/>
        </w:tblPrEx>
        <w:trPr>
          <w:trHeight w:val="184"/>
        </w:trPr>
        <w:tc>
          <w:tcPr>
            <w:tcW w:w="0" w:type="auto"/>
            <w:vAlign w:val="center"/>
          </w:tcPr>
          <w:p w:rsidR="00013886" w:rsidRPr="008E6B5A" w:rsidP="006047F7" w14:paraId="7BB1F273" w14:textId="77777777">
            <w:pPr>
              <w:spacing w:line="240" w:lineRule="atLeast"/>
              <w:rPr>
                <w:rFonts w:eastAsia="Times New Roman" w:cs="Times New Roman"/>
                <w:strike/>
                <w:color w:val="FF0000"/>
              </w:rPr>
            </w:pPr>
            <w:r w:rsidRPr="008E6B5A">
              <w:rPr>
                <w:rFonts w:eastAsia="Times New Roman" w:cs="Times New Roman"/>
                <w:strike/>
                <w:color w:val="FF0000"/>
              </w:rPr>
              <w:t>Academic Counselor</w:t>
            </w:r>
          </w:p>
        </w:tc>
        <w:tc>
          <w:tcPr>
            <w:tcW w:w="0" w:type="auto"/>
          </w:tcPr>
          <w:p w:rsidR="00013886" w:rsidRPr="008E6B5A" w:rsidP="006047F7" w14:paraId="74AF22D4" w14:textId="77777777">
            <w:pPr>
              <w:spacing w:line="240" w:lineRule="atLeast"/>
              <w:jc w:val="center"/>
              <w:rPr>
                <w:rFonts w:eastAsia="Times New Roman" w:cs="Times New Roman"/>
                <w:strike/>
                <w:color w:val="FF0000"/>
              </w:rPr>
            </w:pPr>
          </w:p>
        </w:tc>
        <w:tc>
          <w:tcPr>
            <w:tcW w:w="0" w:type="auto"/>
            <w:vAlign w:val="center"/>
          </w:tcPr>
          <w:p w:rsidR="00013886" w:rsidRPr="008E6B5A" w:rsidP="006047F7" w14:paraId="7DD8255C" w14:textId="77777777">
            <w:pPr>
              <w:spacing w:line="240" w:lineRule="atLeast"/>
              <w:jc w:val="center"/>
              <w:rPr>
                <w:rFonts w:eastAsia="Times New Roman" w:cs="Times New Roman"/>
                <w:strike/>
                <w:color w:val="FF0000"/>
              </w:rPr>
            </w:pPr>
          </w:p>
        </w:tc>
        <w:tc>
          <w:tcPr>
            <w:tcW w:w="0" w:type="auto"/>
            <w:vAlign w:val="center"/>
          </w:tcPr>
          <w:p w:rsidR="00013886" w:rsidRPr="008E6B5A" w:rsidP="006047F7" w14:paraId="681E2E7C" w14:textId="77777777">
            <w:pPr>
              <w:spacing w:line="240" w:lineRule="atLeast"/>
              <w:jc w:val="center"/>
              <w:rPr>
                <w:rFonts w:eastAsia="Times New Roman" w:cs="Times New Roman"/>
                <w:strike/>
                <w:color w:val="FF0000"/>
              </w:rPr>
            </w:pPr>
          </w:p>
        </w:tc>
        <w:tc>
          <w:tcPr>
            <w:tcW w:w="0" w:type="auto"/>
            <w:vAlign w:val="center"/>
          </w:tcPr>
          <w:p w:rsidR="00013886" w:rsidRPr="008E6B5A" w:rsidP="006047F7" w14:paraId="68EA32D2" w14:textId="77777777">
            <w:pPr>
              <w:spacing w:line="240" w:lineRule="atLeast"/>
              <w:jc w:val="center"/>
              <w:rPr>
                <w:rFonts w:eastAsia="Times New Roman" w:cs="Times New Roman"/>
                <w:strike/>
                <w:color w:val="FF0000"/>
              </w:rPr>
            </w:pPr>
          </w:p>
        </w:tc>
      </w:tr>
      <w:tr w14:paraId="130BBC19" w14:textId="77777777" w:rsidTr="006047F7">
        <w:tblPrEx>
          <w:tblW w:w="9192" w:type="dxa"/>
          <w:tblInd w:w="0" w:type="dxa"/>
          <w:tblLook w:val="04A0"/>
        </w:tblPrEx>
        <w:trPr>
          <w:trHeight w:val="184"/>
        </w:trPr>
        <w:tc>
          <w:tcPr>
            <w:tcW w:w="0" w:type="auto"/>
            <w:vAlign w:val="center"/>
          </w:tcPr>
          <w:p w:rsidR="00013886" w:rsidRPr="008E6B5A" w:rsidP="006047F7" w14:paraId="266D09C5" w14:textId="77777777">
            <w:pPr>
              <w:spacing w:line="240" w:lineRule="atLeast"/>
              <w:rPr>
                <w:rFonts w:eastAsia="Times New Roman" w:cs="Times New Roman"/>
                <w:strike/>
                <w:color w:val="FF0000"/>
              </w:rPr>
            </w:pPr>
            <w:r w:rsidRPr="008E6B5A">
              <w:rPr>
                <w:rFonts w:eastAsia="Times New Roman" w:cs="Times New Roman"/>
                <w:strike/>
                <w:color w:val="FF0000"/>
              </w:rPr>
              <w:t>Academic Interventionist</w:t>
            </w:r>
          </w:p>
        </w:tc>
        <w:tc>
          <w:tcPr>
            <w:tcW w:w="0" w:type="auto"/>
          </w:tcPr>
          <w:p w:rsidR="00013886" w:rsidRPr="008E6B5A" w:rsidP="006047F7" w14:paraId="401C91D3" w14:textId="77777777">
            <w:pPr>
              <w:spacing w:line="240" w:lineRule="atLeast"/>
              <w:jc w:val="center"/>
              <w:rPr>
                <w:rFonts w:eastAsia="Times New Roman" w:cs="Times New Roman"/>
                <w:strike/>
                <w:color w:val="FF0000"/>
              </w:rPr>
            </w:pPr>
          </w:p>
        </w:tc>
        <w:tc>
          <w:tcPr>
            <w:tcW w:w="0" w:type="auto"/>
            <w:vAlign w:val="center"/>
          </w:tcPr>
          <w:p w:rsidR="00013886" w:rsidRPr="008E6B5A" w:rsidP="006047F7" w14:paraId="23131B87" w14:textId="77777777">
            <w:pPr>
              <w:spacing w:line="240" w:lineRule="atLeast"/>
              <w:jc w:val="center"/>
              <w:rPr>
                <w:rFonts w:eastAsia="Times New Roman" w:cs="Times New Roman"/>
                <w:strike/>
                <w:color w:val="FF0000"/>
              </w:rPr>
            </w:pPr>
          </w:p>
        </w:tc>
        <w:tc>
          <w:tcPr>
            <w:tcW w:w="0" w:type="auto"/>
            <w:vAlign w:val="center"/>
          </w:tcPr>
          <w:p w:rsidR="00013886" w:rsidRPr="008E6B5A" w:rsidP="006047F7" w14:paraId="2F13D5A6" w14:textId="77777777">
            <w:pPr>
              <w:spacing w:line="240" w:lineRule="atLeast"/>
              <w:jc w:val="center"/>
              <w:rPr>
                <w:rFonts w:eastAsia="Times New Roman" w:cs="Times New Roman"/>
                <w:strike/>
                <w:color w:val="FF0000"/>
              </w:rPr>
            </w:pPr>
          </w:p>
        </w:tc>
        <w:tc>
          <w:tcPr>
            <w:tcW w:w="0" w:type="auto"/>
            <w:vAlign w:val="center"/>
          </w:tcPr>
          <w:p w:rsidR="00013886" w:rsidRPr="008E6B5A" w:rsidP="006047F7" w14:paraId="26F7FF59" w14:textId="77777777">
            <w:pPr>
              <w:spacing w:line="240" w:lineRule="atLeast"/>
              <w:jc w:val="center"/>
              <w:rPr>
                <w:rFonts w:eastAsia="Times New Roman" w:cs="Times New Roman"/>
                <w:strike/>
                <w:color w:val="FF0000"/>
              </w:rPr>
            </w:pPr>
          </w:p>
        </w:tc>
      </w:tr>
      <w:tr w14:paraId="547337F8" w14:textId="77777777" w:rsidTr="006047F7">
        <w:tblPrEx>
          <w:tblW w:w="9192" w:type="dxa"/>
          <w:tblInd w:w="0" w:type="dxa"/>
          <w:tblLook w:val="04A0"/>
        </w:tblPrEx>
        <w:trPr>
          <w:trHeight w:val="184"/>
        </w:trPr>
        <w:tc>
          <w:tcPr>
            <w:tcW w:w="0" w:type="auto"/>
            <w:vAlign w:val="center"/>
          </w:tcPr>
          <w:p w:rsidR="00013886" w:rsidRPr="008E6B5A" w:rsidP="006047F7" w14:paraId="443BB87D" w14:textId="77777777">
            <w:pPr>
              <w:spacing w:line="240" w:lineRule="atLeast"/>
              <w:rPr>
                <w:rFonts w:eastAsia="Times New Roman" w:cs="Times New Roman"/>
                <w:strike/>
                <w:color w:val="FF0000"/>
              </w:rPr>
            </w:pPr>
            <w:r w:rsidRPr="008E6B5A">
              <w:rPr>
                <w:rFonts w:eastAsia="Times New Roman" w:cs="Times New Roman"/>
                <w:strike/>
                <w:color w:val="FF0000"/>
              </w:rPr>
              <w:t>Tutors</w:t>
            </w:r>
          </w:p>
        </w:tc>
        <w:tc>
          <w:tcPr>
            <w:tcW w:w="0" w:type="auto"/>
          </w:tcPr>
          <w:p w:rsidR="00013886" w:rsidRPr="008E6B5A" w:rsidP="006047F7" w14:paraId="42217019" w14:textId="77777777">
            <w:pPr>
              <w:spacing w:line="240" w:lineRule="atLeast"/>
              <w:jc w:val="center"/>
              <w:rPr>
                <w:rFonts w:eastAsia="Times New Roman" w:cs="Times New Roman"/>
                <w:strike/>
                <w:color w:val="FF0000"/>
              </w:rPr>
            </w:pPr>
          </w:p>
        </w:tc>
        <w:tc>
          <w:tcPr>
            <w:tcW w:w="0" w:type="auto"/>
            <w:vAlign w:val="center"/>
          </w:tcPr>
          <w:p w:rsidR="00013886" w:rsidRPr="008E6B5A" w:rsidP="006047F7" w14:paraId="17D63D03" w14:textId="77777777">
            <w:pPr>
              <w:spacing w:line="240" w:lineRule="atLeast"/>
              <w:jc w:val="center"/>
              <w:rPr>
                <w:rFonts w:eastAsia="Times New Roman" w:cs="Times New Roman"/>
                <w:strike/>
                <w:color w:val="FF0000"/>
              </w:rPr>
            </w:pPr>
          </w:p>
        </w:tc>
        <w:tc>
          <w:tcPr>
            <w:tcW w:w="0" w:type="auto"/>
            <w:vAlign w:val="center"/>
          </w:tcPr>
          <w:p w:rsidR="00013886" w:rsidRPr="008E6B5A" w:rsidP="006047F7" w14:paraId="10EF4BF9" w14:textId="77777777">
            <w:pPr>
              <w:spacing w:line="240" w:lineRule="atLeast"/>
              <w:jc w:val="center"/>
              <w:rPr>
                <w:rFonts w:eastAsia="Times New Roman" w:cs="Times New Roman"/>
                <w:strike/>
                <w:color w:val="FF0000"/>
              </w:rPr>
            </w:pPr>
          </w:p>
        </w:tc>
        <w:tc>
          <w:tcPr>
            <w:tcW w:w="0" w:type="auto"/>
            <w:vAlign w:val="center"/>
          </w:tcPr>
          <w:p w:rsidR="00013886" w:rsidRPr="008E6B5A" w:rsidP="006047F7" w14:paraId="4742458E" w14:textId="77777777">
            <w:pPr>
              <w:spacing w:line="240" w:lineRule="atLeast"/>
              <w:jc w:val="center"/>
              <w:rPr>
                <w:rFonts w:eastAsia="Times New Roman" w:cs="Times New Roman"/>
                <w:strike/>
                <w:color w:val="FF0000"/>
              </w:rPr>
            </w:pPr>
          </w:p>
        </w:tc>
      </w:tr>
      <w:tr w14:paraId="26AC1052" w14:textId="77777777" w:rsidTr="006047F7">
        <w:tblPrEx>
          <w:tblW w:w="9192" w:type="dxa"/>
          <w:tblInd w:w="0" w:type="dxa"/>
          <w:tblLook w:val="04A0"/>
        </w:tblPrEx>
        <w:trPr>
          <w:trHeight w:val="184"/>
        </w:trPr>
        <w:tc>
          <w:tcPr>
            <w:tcW w:w="0" w:type="auto"/>
            <w:vAlign w:val="center"/>
          </w:tcPr>
          <w:p w:rsidR="00013886" w:rsidRPr="008E6B5A" w:rsidP="006047F7" w14:paraId="633707B3" w14:textId="77777777">
            <w:pPr>
              <w:spacing w:line="240" w:lineRule="atLeast"/>
              <w:rPr>
                <w:rFonts w:eastAsia="Times New Roman" w:cs="Times New Roman"/>
                <w:strike/>
                <w:color w:val="FF0000"/>
              </w:rPr>
            </w:pPr>
            <w:r w:rsidRPr="008E6B5A">
              <w:rPr>
                <w:rFonts w:eastAsia="Times New Roman" w:cs="Times New Roman"/>
                <w:strike/>
                <w:color w:val="FF0000"/>
              </w:rPr>
              <w:t>Instructional Coaches</w:t>
            </w:r>
          </w:p>
        </w:tc>
        <w:tc>
          <w:tcPr>
            <w:tcW w:w="0" w:type="auto"/>
          </w:tcPr>
          <w:p w:rsidR="00013886" w:rsidRPr="008E6B5A" w:rsidP="006047F7" w14:paraId="512F395D" w14:textId="77777777">
            <w:pPr>
              <w:spacing w:line="240" w:lineRule="atLeast"/>
              <w:jc w:val="center"/>
              <w:rPr>
                <w:rFonts w:eastAsia="Times New Roman" w:cs="Times New Roman"/>
                <w:strike/>
                <w:color w:val="FF0000"/>
              </w:rPr>
            </w:pPr>
          </w:p>
        </w:tc>
        <w:tc>
          <w:tcPr>
            <w:tcW w:w="0" w:type="auto"/>
            <w:vAlign w:val="center"/>
          </w:tcPr>
          <w:p w:rsidR="00013886" w:rsidRPr="008E6B5A" w:rsidP="006047F7" w14:paraId="1BB88EBC" w14:textId="77777777">
            <w:pPr>
              <w:spacing w:line="240" w:lineRule="atLeast"/>
              <w:jc w:val="center"/>
              <w:rPr>
                <w:rFonts w:eastAsia="Times New Roman" w:cs="Times New Roman"/>
                <w:strike/>
                <w:color w:val="FF0000"/>
              </w:rPr>
            </w:pPr>
          </w:p>
        </w:tc>
        <w:tc>
          <w:tcPr>
            <w:tcW w:w="0" w:type="auto"/>
            <w:vAlign w:val="center"/>
          </w:tcPr>
          <w:p w:rsidR="00013886" w:rsidRPr="008E6B5A" w:rsidP="006047F7" w14:paraId="124895FF" w14:textId="77777777">
            <w:pPr>
              <w:spacing w:line="240" w:lineRule="atLeast"/>
              <w:jc w:val="center"/>
              <w:rPr>
                <w:rFonts w:eastAsia="Times New Roman" w:cs="Times New Roman"/>
                <w:strike/>
                <w:color w:val="FF0000"/>
              </w:rPr>
            </w:pPr>
          </w:p>
        </w:tc>
        <w:tc>
          <w:tcPr>
            <w:tcW w:w="0" w:type="auto"/>
            <w:vAlign w:val="center"/>
          </w:tcPr>
          <w:p w:rsidR="00013886" w:rsidRPr="008E6B5A" w:rsidP="006047F7" w14:paraId="05AF06FF" w14:textId="77777777">
            <w:pPr>
              <w:spacing w:line="240" w:lineRule="atLeast"/>
              <w:jc w:val="center"/>
              <w:rPr>
                <w:rFonts w:eastAsia="Times New Roman" w:cs="Times New Roman"/>
                <w:strike/>
                <w:color w:val="FF0000"/>
              </w:rPr>
            </w:pPr>
          </w:p>
        </w:tc>
      </w:tr>
      <w:tr w14:paraId="6C4E5B4F" w14:textId="77777777" w:rsidTr="006047F7">
        <w:tblPrEx>
          <w:tblW w:w="9192" w:type="dxa"/>
          <w:tblInd w:w="0" w:type="dxa"/>
          <w:tblLook w:val="04A0"/>
        </w:tblPrEx>
        <w:trPr>
          <w:trHeight w:val="184"/>
        </w:trPr>
        <w:tc>
          <w:tcPr>
            <w:tcW w:w="0" w:type="auto"/>
            <w:vAlign w:val="center"/>
          </w:tcPr>
          <w:p w:rsidR="00013886" w:rsidRPr="008E6B5A" w:rsidP="006047F7" w14:paraId="31FAEFA8" w14:textId="77777777">
            <w:pPr>
              <w:spacing w:line="240" w:lineRule="atLeast"/>
              <w:rPr>
                <w:rFonts w:eastAsia="Times New Roman" w:cs="Times New Roman"/>
                <w:strike/>
                <w:color w:val="FF0000"/>
              </w:rPr>
            </w:pPr>
            <w:r w:rsidRPr="008E6B5A">
              <w:rPr>
                <w:rFonts w:eastAsia="Times New Roman" w:cs="Times New Roman"/>
                <w:strike/>
                <w:color w:val="FF0000"/>
              </w:rPr>
              <w:t>Classroom aides</w:t>
            </w:r>
          </w:p>
        </w:tc>
        <w:tc>
          <w:tcPr>
            <w:tcW w:w="0" w:type="auto"/>
          </w:tcPr>
          <w:p w:rsidR="00013886" w:rsidRPr="008E6B5A" w:rsidP="006047F7" w14:paraId="02C8E005" w14:textId="77777777">
            <w:pPr>
              <w:spacing w:line="240" w:lineRule="atLeast"/>
              <w:jc w:val="center"/>
              <w:rPr>
                <w:rFonts w:eastAsia="Times New Roman" w:cs="Times New Roman"/>
                <w:strike/>
                <w:color w:val="FF0000"/>
              </w:rPr>
            </w:pPr>
          </w:p>
        </w:tc>
        <w:tc>
          <w:tcPr>
            <w:tcW w:w="0" w:type="auto"/>
            <w:vAlign w:val="center"/>
          </w:tcPr>
          <w:p w:rsidR="00013886" w:rsidRPr="008E6B5A" w:rsidP="006047F7" w14:paraId="6F46C714" w14:textId="77777777">
            <w:pPr>
              <w:spacing w:line="240" w:lineRule="atLeast"/>
              <w:jc w:val="center"/>
              <w:rPr>
                <w:rFonts w:eastAsia="Times New Roman" w:cs="Times New Roman"/>
                <w:strike/>
                <w:color w:val="FF0000"/>
              </w:rPr>
            </w:pPr>
          </w:p>
        </w:tc>
        <w:tc>
          <w:tcPr>
            <w:tcW w:w="0" w:type="auto"/>
            <w:vAlign w:val="center"/>
          </w:tcPr>
          <w:p w:rsidR="00013886" w:rsidRPr="008E6B5A" w:rsidP="006047F7" w14:paraId="09502B01" w14:textId="77777777">
            <w:pPr>
              <w:spacing w:line="240" w:lineRule="atLeast"/>
              <w:jc w:val="center"/>
              <w:rPr>
                <w:rFonts w:eastAsia="Times New Roman" w:cs="Times New Roman"/>
                <w:strike/>
                <w:color w:val="FF0000"/>
              </w:rPr>
            </w:pPr>
          </w:p>
        </w:tc>
        <w:tc>
          <w:tcPr>
            <w:tcW w:w="0" w:type="auto"/>
            <w:vAlign w:val="center"/>
          </w:tcPr>
          <w:p w:rsidR="00013886" w:rsidRPr="008E6B5A" w:rsidP="006047F7" w14:paraId="638E7C95" w14:textId="77777777">
            <w:pPr>
              <w:spacing w:line="240" w:lineRule="atLeast"/>
              <w:jc w:val="center"/>
              <w:rPr>
                <w:rFonts w:eastAsia="Times New Roman" w:cs="Times New Roman"/>
                <w:strike/>
                <w:color w:val="FF0000"/>
              </w:rPr>
            </w:pPr>
          </w:p>
        </w:tc>
      </w:tr>
      <w:bookmarkEnd w:id="16"/>
    </w:tbl>
    <w:p w:rsidR="00013886" w:rsidRPr="00F13493" w:rsidP="00013886" w14:paraId="1511D738" w14:textId="77777777"/>
    <w:p w:rsidR="00013886" w:rsidRPr="00F13493" w:rsidP="00723F75" w14:paraId="56E45070" w14:textId="6C5584C5"/>
    <w:p w:rsidR="00013886" w:rsidRPr="00F13493" w:rsidP="00013886" w14:paraId="0FEEAD96" w14:textId="392C5229">
      <w:pPr>
        <w:rPr>
          <w:rFonts w:eastAsia="Times New Roman"/>
        </w:rPr>
      </w:pPr>
      <w:r w:rsidRPr="00F13493">
        <w:rPr>
          <w:rFonts w:eastAsia="Times New Roman"/>
          <w:b/>
          <w:bCs/>
        </w:rPr>
        <w:t xml:space="preserve">TBI1. </w:t>
      </w:r>
      <w:r w:rsidRPr="00F13493">
        <w:rPr>
          <w:rFonts w:eastAsia="Times New Roman"/>
        </w:rPr>
        <w:t>Does your school or district have a concussion</w:t>
      </w:r>
      <w:r w:rsidR="00E947AF">
        <w:rPr>
          <w:rFonts w:eastAsia="Times New Roman"/>
        </w:rPr>
        <w:t xml:space="preserve"> </w:t>
      </w:r>
      <w:r w:rsidRPr="00E947AF" w:rsidR="00E947AF">
        <w:rPr>
          <w:rFonts w:eastAsia="Times New Roman"/>
          <w:color w:val="FF0000"/>
        </w:rPr>
        <w:t>or other traumatic brain injury (TBI)</w:t>
      </w:r>
      <w:r w:rsidRPr="00F13493">
        <w:rPr>
          <w:rFonts w:eastAsia="Times New Roman"/>
        </w:rPr>
        <w:t xml:space="preserve"> policy?</w:t>
      </w:r>
    </w:p>
    <w:p w:rsidR="00013886" w:rsidRPr="00F13493" w:rsidP="003A6A4F" w14:paraId="5285FF40" w14:textId="77777777">
      <w:pPr>
        <w:pStyle w:val="ListParagraph"/>
        <w:numPr>
          <w:ilvl w:val="0"/>
          <w:numId w:val="19"/>
        </w:numPr>
        <w:rPr>
          <w:rFonts w:ascii="Times New Roman" w:hAnsi="Times New Roman"/>
        </w:rPr>
      </w:pPr>
      <w:r w:rsidRPr="00F13493">
        <w:rPr>
          <w:rFonts w:ascii="Times New Roman" w:hAnsi="Times New Roman"/>
        </w:rPr>
        <w:t>Yes</w:t>
      </w:r>
    </w:p>
    <w:p w:rsidR="00013886" w:rsidRPr="00F13493" w:rsidP="003A6A4F" w14:paraId="799E1715" w14:textId="77777777">
      <w:pPr>
        <w:pStyle w:val="ListParagraph"/>
        <w:numPr>
          <w:ilvl w:val="0"/>
          <w:numId w:val="19"/>
        </w:numPr>
        <w:rPr>
          <w:rFonts w:ascii="Times New Roman" w:hAnsi="Times New Roman"/>
        </w:rPr>
      </w:pPr>
      <w:r w:rsidRPr="00F13493">
        <w:rPr>
          <w:rFonts w:ascii="Times New Roman" w:hAnsi="Times New Roman"/>
        </w:rPr>
        <w:t>No</w:t>
      </w:r>
    </w:p>
    <w:p w:rsidR="00013886" w:rsidRPr="008E6B5A" w:rsidP="003A6A4F" w14:paraId="40E882DB" w14:textId="77777777">
      <w:pPr>
        <w:pStyle w:val="ListParagraph"/>
        <w:numPr>
          <w:ilvl w:val="0"/>
          <w:numId w:val="19"/>
        </w:numPr>
        <w:spacing w:after="120"/>
        <w:rPr>
          <w:rFonts w:ascii="Times New Roman" w:hAnsi="Times New Roman"/>
          <w:strike/>
          <w:color w:val="FF0000"/>
        </w:rPr>
      </w:pPr>
      <w:r w:rsidRPr="008E6B5A">
        <w:rPr>
          <w:rFonts w:ascii="Times New Roman" w:hAnsi="Times New Roman"/>
          <w:strike/>
          <w:color w:val="FF0000"/>
        </w:rPr>
        <w:t xml:space="preserve">Don’t </w:t>
      </w:r>
      <w:r w:rsidRPr="008E6B5A">
        <w:rPr>
          <w:rFonts w:ascii="Times New Roman" w:hAnsi="Times New Roman"/>
          <w:strike/>
          <w:color w:val="FF0000"/>
        </w:rPr>
        <w:t>know</w:t>
      </w:r>
    </w:p>
    <w:p w:rsidR="00013886" w:rsidRPr="00F13493" w:rsidP="00013886" w14:paraId="32F0D9B6" w14:textId="77777777">
      <w:pPr>
        <w:rPr>
          <w:rFonts w:eastAsia="Times New Roman"/>
          <w:b/>
          <w:bCs/>
        </w:rPr>
      </w:pPr>
    </w:p>
    <w:p w:rsidR="00013886" w:rsidRPr="00B80A1D" w:rsidP="00013886" w14:paraId="5CDCDFE6" w14:textId="7A0CB2EC">
      <w:pPr>
        <w:rPr>
          <w:rFonts w:eastAsia="Times New Roman"/>
        </w:rPr>
      </w:pPr>
      <w:r w:rsidRPr="00B80A1D">
        <w:rPr>
          <w:rFonts w:eastAsia="Times New Roman"/>
          <w:b/>
          <w:bCs/>
          <w:strike/>
          <w:color w:val="FF0000"/>
        </w:rPr>
        <w:t>TBI2</w:t>
      </w:r>
      <w:r w:rsidRPr="00B80A1D" w:rsidR="00B80A1D">
        <w:rPr>
          <w:rFonts w:eastAsia="Times New Roman"/>
          <w:b/>
          <w:bCs/>
          <w:color w:val="FF0000"/>
        </w:rPr>
        <w:t>TBI7</w:t>
      </w:r>
      <w:r w:rsidRPr="00B80A1D">
        <w:rPr>
          <w:rFonts w:eastAsia="Times New Roman"/>
          <w:b/>
          <w:bCs/>
        </w:rPr>
        <w:t>.</w:t>
      </w:r>
      <w:r w:rsidRPr="00B80A1D">
        <w:rPr>
          <w:rFonts w:eastAsia="Times New Roman"/>
        </w:rPr>
        <w:t xml:space="preserve"> How familiar are you with your school or district policy on concussion</w:t>
      </w:r>
      <w:r w:rsidRPr="00A24199" w:rsidR="00A24199">
        <w:rPr>
          <w:rFonts w:eastAsia="Times New Roman"/>
          <w:color w:val="FF0000"/>
        </w:rPr>
        <w:t>s or other TBIs</w:t>
      </w:r>
      <w:r w:rsidRPr="00B80A1D">
        <w:rPr>
          <w:rFonts w:eastAsia="Times New Roman"/>
        </w:rPr>
        <w:t xml:space="preserve">? </w:t>
      </w:r>
      <w:r w:rsidRPr="00B80A1D">
        <w:rPr>
          <w:rFonts w:eastAsia="Times New Roman"/>
          <w:color w:val="F79646" w:themeColor="accent6"/>
          <w:sz w:val="18"/>
          <w:szCs w:val="18"/>
        </w:rPr>
        <w:t>{Display if TBI1 = Yes}</w:t>
      </w:r>
    </w:p>
    <w:p w:rsidR="00013886" w:rsidRPr="00B80A1D" w:rsidP="003A6A4F" w14:paraId="20867105" w14:textId="77777777">
      <w:pPr>
        <w:pStyle w:val="ListParagraph"/>
        <w:numPr>
          <w:ilvl w:val="0"/>
          <w:numId w:val="20"/>
        </w:numPr>
        <w:rPr>
          <w:rFonts w:ascii="Times New Roman" w:hAnsi="Times New Roman"/>
        </w:rPr>
      </w:pPr>
      <w:r w:rsidRPr="00B80A1D">
        <w:rPr>
          <w:rFonts w:ascii="Times New Roman" w:hAnsi="Times New Roman"/>
        </w:rPr>
        <w:t>Not at all familiar</w:t>
      </w:r>
    </w:p>
    <w:p w:rsidR="00013886" w:rsidRPr="00B80A1D" w:rsidP="003A6A4F" w14:paraId="60AA86F6" w14:textId="77777777">
      <w:pPr>
        <w:pStyle w:val="ListParagraph"/>
        <w:numPr>
          <w:ilvl w:val="0"/>
          <w:numId w:val="18"/>
        </w:numPr>
        <w:rPr>
          <w:rFonts w:ascii="Times New Roman" w:hAnsi="Times New Roman"/>
        </w:rPr>
      </w:pPr>
      <w:r w:rsidRPr="00B80A1D">
        <w:rPr>
          <w:rFonts w:ascii="Times New Roman" w:hAnsi="Times New Roman"/>
        </w:rPr>
        <w:t>Slightly familiar</w:t>
      </w:r>
    </w:p>
    <w:p w:rsidR="00013886" w:rsidRPr="00B80A1D" w:rsidP="003A6A4F" w14:paraId="09086369" w14:textId="77777777">
      <w:pPr>
        <w:pStyle w:val="ListParagraph"/>
        <w:numPr>
          <w:ilvl w:val="0"/>
          <w:numId w:val="18"/>
        </w:numPr>
        <w:rPr>
          <w:rFonts w:ascii="Times New Roman" w:hAnsi="Times New Roman"/>
        </w:rPr>
      </w:pPr>
      <w:r w:rsidRPr="00B80A1D">
        <w:rPr>
          <w:rFonts w:ascii="Times New Roman" w:hAnsi="Times New Roman"/>
        </w:rPr>
        <w:t>Somewhat familiar</w:t>
      </w:r>
    </w:p>
    <w:p w:rsidR="00013886" w:rsidRPr="00B80A1D" w:rsidP="003A6A4F" w14:paraId="21DA7708" w14:textId="77777777">
      <w:pPr>
        <w:pStyle w:val="ListParagraph"/>
        <w:numPr>
          <w:ilvl w:val="0"/>
          <w:numId w:val="18"/>
        </w:numPr>
        <w:rPr>
          <w:rFonts w:ascii="Times New Roman" w:hAnsi="Times New Roman"/>
        </w:rPr>
      </w:pPr>
      <w:r w:rsidRPr="00B80A1D">
        <w:rPr>
          <w:rFonts w:ascii="Times New Roman" w:hAnsi="Times New Roman"/>
        </w:rPr>
        <w:t>Moderately familiar</w:t>
      </w:r>
    </w:p>
    <w:p w:rsidR="00013886" w:rsidRPr="00B80A1D" w:rsidP="003A6A4F" w14:paraId="5515371C" w14:textId="77777777">
      <w:pPr>
        <w:pStyle w:val="ListParagraph"/>
        <w:numPr>
          <w:ilvl w:val="0"/>
          <w:numId w:val="18"/>
        </w:numPr>
        <w:spacing w:after="120"/>
        <w:rPr>
          <w:rFonts w:ascii="Times New Roman" w:hAnsi="Times New Roman"/>
        </w:rPr>
      </w:pPr>
      <w:r w:rsidRPr="00B80A1D">
        <w:rPr>
          <w:rFonts w:ascii="Times New Roman" w:hAnsi="Times New Roman"/>
        </w:rPr>
        <w:t>Extremely familiar</w:t>
      </w:r>
    </w:p>
    <w:p w:rsidR="00013886" w:rsidRPr="00F13493" w:rsidP="00013886" w14:paraId="29F018C5" w14:textId="77777777">
      <w:pPr>
        <w:rPr>
          <w:rFonts w:eastAsia="Times New Roman"/>
          <w:b/>
          <w:bCs/>
        </w:rPr>
      </w:pPr>
    </w:p>
    <w:p w:rsidR="00013886" w:rsidRPr="00F13493" w:rsidP="00013886" w14:paraId="7AF3111C" w14:textId="06A650BE">
      <w:pPr>
        <w:rPr>
          <w:rFonts w:eastAsia="Times New Roman"/>
          <w:strike/>
          <w:color w:val="FF0000"/>
        </w:rPr>
      </w:pPr>
      <w:r w:rsidRPr="008E6B5A">
        <w:rPr>
          <w:rFonts w:eastAsia="Times New Roman"/>
          <w:b/>
          <w:bCs/>
          <w:strike/>
          <w:color w:val="FF0000"/>
        </w:rPr>
        <w:t>TBI3</w:t>
      </w:r>
      <w:r w:rsidRPr="008E6B5A" w:rsidR="008E6B5A">
        <w:rPr>
          <w:rFonts w:eastAsia="Times New Roman"/>
          <w:b/>
          <w:bCs/>
          <w:color w:val="FF0000"/>
        </w:rPr>
        <w:t>TBI2</w:t>
      </w:r>
      <w:r w:rsidRPr="00F13493">
        <w:rPr>
          <w:rFonts w:eastAsia="Times New Roman"/>
          <w:b/>
          <w:bCs/>
        </w:rPr>
        <w:t xml:space="preserve">. </w:t>
      </w:r>
      <w:r w:rsidRPr="00F13493">
        <w:rPr>
          <w:rFonts w:eastAsia="Times New Roman"/>
        </w:rPr>
        <w:t>Does your school</w:t>
      </w:r>
      <w:r w:rsidRPr="00E947AF">
        <w:rPr>
          <w:rFonts w:eastAsia="Times New Roman"/>
          <w:strike/>
          <w:color w:val="FF0000"/>
        </w:rPr>
        <w:t>’s</w:t>
      </w:r>
      <w:r w:rsidRPr="00F13493">
        <w:rPr>
          <w:rFonts w:eastAsia="Times New Roman"/>
        </w:rPr>
        <w:t xml:space="preserve"> or district</w:t>
      </w:r>
      <w:r w:rsidRPr="00E947AF">
        <w:rPr>
          <w:rFonts w:eastAsia="Times New Roman"/>
          <w:strike/>
          <w:color w:val="FF0000"/>
        </w:rPr>
        <w:t>’s</w:t>
      </w:r>
      <w:r w:rsidRPr="00F13493">
        <w:rPr>
          <w:rFonts w:eastAsia="Times New Roman"/>
        </w:rPr>
        <w:t xml:space="preserve"> policy </w:t>
      </w:r>
      <w:r w:rsidRPr="00A24199">
        <w:rPr>
          <w:rFonts w:eastAsia="Times New Roman"/>
          <w:strike/>
          <w:color w:val="FF0000"/>
        </w:rPr>
        <w:t>on concussion</w:t>
      </w:r>
      <w:r w:rsidRPr="00A24199">
        <w:rPr>
          <w:rFonts w:eastAsia="Times New Roman"/>
          <w:color w:val="FF0000"/>
        </w:rPr>
        <w:t xml:space="preserve"> </w:t>
      </w:r>
      <w:r w:rsidRPr="00F13493">
        <w:rPr>
          <w:rFonts w:eastAsia="Times New Roman"/>
        </w:rPr>
        <w:t>include information on how to support students in the classroom and with classwork after a concussion</w:t>
      </w:r>
      <w:r w:rsidR="00E947AF">
        <w:rPr>
          <w:rFonts w:eastAsia="Times New Roman"/>
        </w:rPr>
        <w:t xml:space="preserve"> </w:t>
      </w:r>
      <w:r w:rsidRPr="00E947AF" w:rsidR="00E947AF">
        <w:rPr>
          <w:rFonts w:eastAsia="Times New Roman"/>
          <w:color w:val="FF0000"/>
        </w:rPr>
        <w:t>or other TBI</w:t>
      </w:r>
      <w:r w:rsidRPr="00F13493">
        <w:rPr>
          <w:rFonts w:eastAsia="Times New Roman"/>
        </w:rPr>
        <w:t xml:space="preserve">? </w:t>
      </w:r>
      <w:r w:rsidRPr="00F13493">
        <w:rPr>
          <w:rFonts w:eastAsia="Times New Roman"/>
          <w:color w:val="C0504D" w:themeColor="accent2"/>
          <w:sz w:val="18"/>
          <w:szCs w:val="18"/>
        </w:rPr>
        <w:t xml:space="preserve">{Display if </w:t>
      </w:r>
      <w:r w:rsidRPr="008E6B5A">
        <w:rPr>
          <w:rFonts w:eastAsia="Times New Roman"/>
          <w:strike/>
          <w:color w:val="FF0000"/>
          <w:sz w:val="18"/>
          <w:szCs w:val="18"/>
        </w:rPr>
        <w:t>TBI2</w:t>
      </w:r>
      <w:r w:rsidRPr="008E6B5A" w:rsidR="008E6B5A">
        <w:rPr>
          <w:rFonts w:eastAsia="Times New Roman"/>
          <w:color w:val="FF0000"/>
          <w:sz w:val="18"/>
          <w:szCs w:val="18"/>
        </w:rPr>
        <w:t>TBI1</w:t>
      </w:r>
      <w:r w:rsidRPr="00F13493">
        <w:rPr>
          <w:rFonts w:eastAsia="Times New Roman"/>
          <w:color w:val="C0504D" w:themeColor="accent2"/>
          <w:sz w:val="18"/>
          <w:szCs w:val="18"/>
        </w:rPr>
        <w:t xml:space="preserve"> </w:t>
      </w:r>
      <w:r w:rsidRPr="008E6B5A">
        <w:rPr>
          <w:rFonts w:eastAsia="Times New Roman"/>
          <w:strike/>
          <w:color w:val="FF0000"/>
          <w:sz w:val="18"/>
          <w:szCs w:val="18"/>
        </w:rPr>
        <w:t>≠ Not at all</w:t>
      </w:r>
      <w:r w:rsidRPr="008E6B5A" w:rsidR="008E6B5A">
        <w:rPr>
          <w:rFonts w:eastAsia="Times New Roman"/>
          <w:color w:val="FF0000"/>
          <w:sz w:val="18"/>
          <w:szCs w:val="18"/>
        </w:rPr>
        <w:t xml:space="preserve"> = Yes</w:t>
      </w:r>
      <w:r w:rsidRPr="00F13493">
        <w:rPr>
          <w:rFonts w:eastAsia="Times New Roman"/>
          <w:color w:val="C0504D" w:themeColor="accent2"/>
          <w:sz w:val="18"/>
          <w:szCs w:val="18"/>
        </w:rPr>
        <w:t>}</w:t>
      </w:r>
    </w:p>
    <w:p w:rsidR="00013886" w:rsidRPr="00F13493" w:rsidP="003A6A4F" w14:paraId="59E44D51" w14:textId="77777777">
      <w:pPr>
        <w:pStyle w:val="ListParagraph"/>
        <w:numPr>
          <w:ilvl w:val="0"/>
          <w:numId w:val="21"/>
        </w:numPr>
        <w:rPr>
          <w:rFonts w:ascii="Times New Roman" w:eastAsia="Times New Roman" w:hAnsi="Times New Roman"/>
        </w:rPr>
      </w:pPr>
      <w:r w:rsidRPr="00F13493">
        <w:rPr>
          <w:rFonts w:ascii="Times New Roman" w:eastAsia="Times New Roman" w:hAnsi="Times New Roman"/>
        </w:rPr>
        <w:t>Yes</w:t>
      </w:r>
    </w:p>
    <w:p w:rsidR="00013886" w:rsidRPr="00F13493" w:rsidP="003A6A4F" w14:paraId="2676F6DE" w14:textId="77777777">
      <w:pPr>
        <w:pStyle w:val="ListParagraph"/>
        <w:numPr>
          <w:ilvl w:val="0"/>
          <w:numId w:val="21"/>
        </w:numPr>
        <w:rPr>
          <w:rFonts w:ascii="Times New Roman" w:eastAsia="Times New Roman" w:hAnsi="Times New Roman"/>
        </w:rPr>
      </w:pPr>
      <w:r w:rsidRPr="00F13493">
        <w:rPr>
          <w:rFonts w:ascii="Times New Roman" w:eastAsia="Times New Roman" w:hAnsi="Times New Roman"/>
        </w:rPr>
        <w:t>No</w:t>
      </w:r>
    </w:p>
    <w:p w:rsidR="00013886" w:rsidRPr="00F13493" w:rsidP="003A6A4F" w14:paraId="3CE95F57" w14:textId="77777777">
      <w:pPr>
        <w:pStyle w:val="ListParagraph"/>
        <w:numPr>
          <w:ilvl w:val="0"/>
          <w:numId w:val="21"/>
        </w:numPr>
        <w:spacing w:after="120"/>
        <w:rPr>
          <w:rFonts w:ascii="Times New Roman" w:eastAsia="Times New Roman" w:hAnsi="Times New Roman"/>
        </w:rPr>
      </w:pPr>
      <w:r w:rsidRPr="00F13493">
        <w:rPr>
          <w:rFonts w:ascii="Times New Roman" w:eastAsia="Times New Roman" w:hAnsi="Times New Roman"/>
        </w:rPr>
        <w:t xml:space="preserve">Don’t </w:t>
      </w:r>
      <w:r w:rsidRPr="00F13493">
        <w:rPr>
          <w:rFonts w:ascii="Times New Roman" w:eastAsia="Times New Roman" w:hAnsi="Times New Roman"/>
        </w:rPr>
        <w:t>know</w:t>
      </w:r>
    </w:p>
    <w:p w:rsidR="00013886" w:rsidRPr="00F13493" w:rsidP="00013886" w14:paraId="5FFB6B63" w14:textId="77777777">
      <w:pPr>
        <w:rPr>
          <w:rFonts w:eastAsia="Times New Roman"/>
          <w:b/>
          <w:bCs/>
        </w:rPr>
      </w:pPr>
    </w:p>
    <w:p w:rsidR="00013886" w:rsidRPr="00F13493" w:rsidP="00013886" w14:paraId="4B53AC8D" w14:textId="1BED1D50">
      <w:pPr>
        <w:rPr>
          <w:rFonts w:eastAsia="Times New Roman"/>
        </w:rPr>
      </w:pPr>
      <w:r w:rsidRPr="008E6B5A">
        <w:rPr>
          <w:rFonts w:eastAsia="Times New Roman"/>
          <w:b/>
          <w:bCs/>
          <w:strike/>
          <w:color w:val="FF0000"/>
        </w:rPr>
        <w:t>TBI4</w:t>
      </w:r>
      <w:r w:rsidRPr="008E6B5A" w:rsidR="008E6B5A">
        <w:rPr>
          <w:rFonts w:eastAsia="Times New Roman"/>
          <w:b/>
          <w:bCs/>
          <w:color w:val="FF0000"/>
        </w:rPr>
        <w:t>TBI3</w:t>
      </w:r>
      <w:r w:rsidRPr="00F13493">
        <w:rPr>
          <w:rFonts w:eastAsia="Times New Roman"/>
          <w:b/>
          <w:bCs/>
        </w:rPr>
        <w:t>.</w:t>
      </w:r>
      <w:r w:rsidRPr="00F13493">
        <w:rPr>
          <w:rFonts w:eastAsia="Times New Roman"/>
        </w:rPr>
        <w:t xml:space="preserve"> Does your school or district policy apply</w:t>
      </w:r>
      <w:r w:rsidR="00E947AF">
        <w:rPr>
          <w:rFonts w:eastAsia="Times New Roman"/>
        </w:rPr>
        <w:t xml:space="preserve"> </w:t>
      </w:r>
      <w:r w:rsidRPr="00E947AF" w:rsidR="00E947AF">
        <w:rPr>
          <w:rFonts w:eastAsia="Times New Roman"/>
          <w:color w:val="FF0000"/>
        </w:rPr>
        <w:t xml:space="preserve">if a student gets a concussion or other TBI </w:t>
      </w:r>
      <w:r w:rsidRPr="00E947AF" w:rsidR="00E947AF">
        <w:rPr>
          <w:rFonts w:eastAsia="Times New Roman"/>
          <w:b/>
          <w:bCs/>
          <w:color w:val="FF0000"/>
        </w:rPr>
        <w:t>outside</w:t>
      </w:r>
      <w:r w:rsidRPr="00E947AF" w:rsidR="00E947AF">
        <w:rPr>
          <w:rFonts w:eastAsia="Times New Roman"/>
          <w:color w:val="FF0000"/>
        </w:rPr>
        <w:t xml:space="preserve"> of school or school-sponsored activities</w:t>
      </w:r>
      <w:r w:rsidR="009D66F1">
        <w:rPr>
          <w:rFonts w:eastAsia="Times New Roman"/>
          <w:color w:val="FF0000"/>
        </w:rPr>
        <w:t xml:space="preserve"> (e.g., an athletic event)?</w:t>
      </w:r>
      <w:r w:rsidRPr="00E947AF">
        <w:rPr>
          <w:rFonts w:eastAsia="Times New Roman"/>
          <w:color w:val="FF0000"/>
        </w:rPr>
        <w:t xml:space="preserve"> </w:t>
      </w:r>
      <w:r w:rsidRPr="00E947AF">
        <w:rPr>
          <w:rFonts w:eastAsia="Times New Roman"/>
          <w:strike/>
          <w:color w:val="FF0000"/>
        </w:rPr>
        <w:t>to any student who gets a concussion or just to students who sustain one during an athletic activity</w:t>
      </w:r>
      <w:r w:rsidRPr="00F13493">
        <w:rPr>
          <w:rFonts w:eastAsia="Times New Roman"/>
        </w:rPr>
        <w:t>?</w:t>
      </w:r>
      <w:r w:rsidRPr="00F13493">
        <w:rPr>
          <w:rFonts w:eastAsia="Times New Roman"/>
          <w:color w:val="C0504D" w:themeColor="accent2"/>
          <w:sz w:val="18"/>
          <w:szCs w:val="18"/>
        </w:rPr>
        <w:t xml:space="preserve"> {Display if </w:t>
      </w:r>
      <w:r w:rsidRPr="00B80A1D">
        <w:rPr>
          <w:rFonts w:eastAsia="Times New Roman"/>
          <w:strike/>
          <w:color w:val="FF0000"/>
          <w:sz w:val="18"/>
          <w:szCs w:val="18"/>
        </w:rPr>
        <w:t>TBI2 ≠ Not at all</w:t>
      </w:r>
      <w:r w:rsidRPr="00B80A1D" w:rsidR="00B80A1D">
        <w:rPr>
          <w:rFonts w:eastAsia="Times New Roman"/>
          <w:color w:val="FF0000"/>
          <w:sz w:val="18"/>
          <w:szCs w:val="18"/>
        </w:rPr>
        <w:t xml:space="preserve"> TBI1 = Yes</w:t>
      </w:r>
      <w:r w:rsidRPr="00F13493">
        <w:rPr>
          <w:rFonts w:eastAsia="Times New Roman"/>
          <w:color w:val="C0504D" w:themeColor="accent2"/>
          <w:sz w:val="18"/>
          <w:szCs w:val="18"/>
        </w:rPr>
        <w:t>}</w:t>
      </w:r>
    </w:p>
    <w:p w:rsidR="00013886" w:rsidRPr="00E947AF" w:rsidP="003A6A4F" w14:paraId="640F732A" w14:textId="1830F664">
      <w:pPr>
        <w:pStyle w:val="ListParagraph"/>
        <w:numPr>
          <w:ilvl w:val="0"/>
          <w:numId w:val="22"/>
        </w:numPr>
        <w:rPr>
          <w:rFonts w:ascii="Times New Roman" w:eastAsia="Times New Roman" w:hAnsi="Times New Roman"/>
          <w:strike/>
          <w:color w:val="FF0000"/>
        </w:rPr>
      </w:pPr>
      <w:r w:rsidRPr="00E947AF">
        <w:rPr>
          <w:rFonts w:ascii="Times New Roman" w:eastAsia="Times New Roman" w:hAnsi="Times New Roman"/>
          <w:strike/>
          <w:color w:val="FF0000"/>
        </w:rPr>
        <w:t>To any student who sustains a concussion</w:t>
      </w:r>
      <w:r w:rsidR="00E947AF">
        <w:rPr>
          <w:rFonts w:ascii="Times New Roman" w:eastAsia="Times New Roman" w:hAnsi="Times New Roman"/>
          <w:strike/>
          <w:color w:val="FF0000"/>
        </w:rPr>
        <w:t xml:space="preserve"> </w:t>
      </w:r>
      <w:r w:rsidRPr="00E947AF" w:rsidR="00E947AF">
        <w:rPr>
          <w:rFonts w:ascii="Times New Roman" w:eastAsia="Times New Roman" w:hAnsi="Times New Roman"/>
          <w:color w:val="FF0000"/>
        </w:rPr>
        <w:t>Yes</w:t>
      </w:r>
    </w:p>
    <w:p w:rsidR="00013886" w:rsidRPr="00E947AF" w:rsidP="003A6A4F" w14:paraId="3FC1F936" w14:textId="3CDC2377">
      <w:pPr>
        <w:pStyle w:val="ListParagraph"/>
        <w:numPr>
          <w:ilvl w:val="0"/>
          <w:numId w:val="22"/>
        </w:numPr>
        <w:rPr>
          <w:rFonts w:ascii="Times New Roman" w:eastAsia="Times New Roman" w:hAnsi="Times New Roman"/>
          <w:color w:val="FF0000"/>
        </w:rPr>
      </w:pPr>
      <w:r w:rsidRPr="00E947AF">
        <w:rPr>
          <w:rFonts w:ascii="Times New Roman" w:eastAsia="Times New Roman" w:hAnsi="Times New Roman"/>
          <w:strike/>
          <w:color w:val="FF0000"/>
        </w:rPr>
        <w:t>Only to students who sustain a concussion during an athletic activity</w:t>
      </w:r>
      <w:r w:rsidRPr="00E947AF" w:rsidR="00E947AF">
        <w:rPr>
          <w:rFonts w:ascii="Times New Roman" w:eastAsia="Times New Roman" w:hAnsi="Times New Roman"/>
          <w:color w:val="FF0000"/>
        </w:rPr>
        <w:t xml:space="preserve"> No</w:t>
      </w:r>
    </w:p>
    <w:p w:rsidR="00013886" w:rsidRPr="00F13493" w:rsidP="003A6A4F" w14:paraId="0F825620" w14:textId="77777777">
      <w:pPr>
        <w:pStyle w:val="ListParagraph"/>
        <w:numPr>
          <w:ilvl w:val="0"/>
          <w:numId w:val="22"/>
        </w:numPr>
        <w:spacing w:after="120"/>
        <w:rPr>
          <w:rFonts w:ascii="Times New Roman" w:eastAsia="Times New Roman" w:hAnsi="Times New Roman"/>
        </w:rPr>
      </w:pPr>
      <w:r w:rsidRPr="00F13493">
        <w:rPr>
          <w:rFonts w:ascii="Times New Roman" w:eastAsia="Times New Roman" w:hAnsi="Times New Roman"/>
        </w:rPr>
        <w:t xml:space="preserve">Don’t </w:t>
      </w:r>
      <w:r w:rsidRPr="00F13493">
        <w:rPr>
          <w:rFonts w:ascii="Times New Roman" w:eastAsia="Times New Roman" w:hAnsi="Times New Roman"/>
        </w:rPr>
        <w:t>know</w:t>
      </w:r>
      <w:r w:rsidRPr="00F13493">
        <w:rPr>
          <w:rFonts w:ascii="Times New Roman" w:eastAsia="Times New Roman" w:hAnsi="Times New Roman"/>
        </w:rPr>
        <w:t xml:space="preserve"> </w:t>
      </w:r>
    </w:p>
    <w:p w:rsidR="00013886" w:rsidRPr="00F13493" w:rsidP="00013886" w14:paraId="162EC45F" w14:textId="77777777">
      <w:pPr>
        <w:rPr>
          <w:rFonts w:eastAsia="Times New Roman"/>
          <w:b/>
          <w:bCs/>
        </w:rPr>
      </w:pPr>
    </w:p>
    <w:p w:rsidR="00013886" w:rsidRPr="00F13493" w:rsidP="00013886" w14:paraId="1B303393" w14:textId="24B64941">
      <w:pPr>
        <w:rPr>
          <w:rFonts w:eastAsia="Times New Roman"/>
          <w:color w:val="FF0000"/>
        </w:rPr>
      </w:pPr>
      <w:r w:rsidRPr="00B80A1D">
        <w:rPr>
          <w:rFonts w:eastAsia="Times New Roman"/>
          <w:b/>
          <w:bCs/>
          <w:strike/>
          <w:color w:val="FF0000"/>
        </w:rPr>
        <w:t>TBI5</w:t>
      </w:r>
      <w:r w:rsidRPr="00B80A1D" w:rsidR="00B80A1D">
        <w:rPr>
          <w:rFonts w:eastAsia="Times New Roman"/>
          <w:b/>
          <w:bCs/>
          <w:color w:val="FF0000"/>
        </w:rPr>
        <w:t>TBI4</w:t>
      </w:r>
      <w:r w:rsidRPr="00F13493">
        <w:rPr>
          <w:rFonts w:eastAsia="Times New Roman"/>
          <w:b/>
          <w:bCs/>
        </w:rPr>
        <w:t xml:space="preserve">. </w:t>
      </w:r>
      <w:r w:rsidRPr="00F13493">
        <w:rPr>
          <w:rFonts w:eastAsia="Times New Roman"/>
        </w:rPr>
        <w:t xml:space="preserve">Does your school or </w:t>
      </w:r>
      <w:r w:rsidRPr="00F13493">
        <w:rPr>
          <w:rFonts w:eastAsia="Times New Roman"/>
          <w:color w:val="000000" w:themeColor="text1"/>
        </w:rPr>
        <w:t>district policy require school staff to receive training on supporting students in the classroom after they have sustained a concussion</w:t>
      </w:r>
      <w:r w:rsidR="00E947AF">
        <w:rPr>
          <w:rFonts w:eastAsia="Times New Roman"/>
          <w:color w:val="000000" w:themeColor="text1"/>
        </w:rPr>
        <w:t xml:space="preserve"> </w:t>
      </w:r>
      <w:r w:rsidRPr="00E947AF" w:rsidR="00E947AF">
        <w:rPr>
          <w:rFonts w:eastAsia="Times New Roman"/>
          <w:color w:val="FF0000"/>
        </w:rPr>
        <w:t>or other TBI</w:t>
      </w:r>
      <w:r w:rsidRPr="00F13493">
        <w:rPr>
          <w:rFonts w:eastAsia="Times New Roman"/>
          <w:color w:val="000000" w:themeColor="text1"/>
        </w:rPr>
        <w:t xml:space="preserve">? </w:t>
      </w:r>
      <w:r w:rsidRPr="00F13493">
        <w:rPr>
          <w:rFonts w:eastAsia="Times New Roman"/>
          <w:color w:val="C0504D" w:themeColor="accent2"/>
          <w:sz w:val="18"/>
          <w:szCs w:val="18"/>
        </w:rPr>
        <w:t xml:space="preserve">{Display if </w:t>
      </w:r>
      <w:r w:rsidRPr="00B80A1D">
        <w:rPr>
          <w:rFonts w:eastAsia="Times New Roman"/>
          <w:strike/>
          <w:color w:val="FF0000"/>
          <w:sz w:val="18"/>
          <w:szCs w:val="18"/>
        </w:rPr>
        <w:t>TBI2 ≠ Not at all</w:t>
      </w:r>
      <w:r w:rsidR="00B80A1D">
        <w:rPr>
          <w:rFonts w:eastAsia="Times New Roman"/>
          <w:strike/>
          <w:color w:val="FF0000"/>
          <w:sz w:val="18"/>
          <w:szCs w:val="18"/>
        </w:rPr>
        <w:t xml:space="preserve"> </w:t>
      </w:r>
      <w:r w:rsidRPr="00B80A1D" w:rsidR="00B80A1D">
        <w:rPr>
          <w:rFonts w:eastAsia="Times New Roman"/>
          <w:color w:val="FF0000"/>
          <w:sz w:val="18"/>
          <w:szCs w:val="18"/>
        </w:rPr>
        <w:t>TBI1 = Yes</w:t>
      </w:r>
      <w:r w:rsidRPr="00F13493">
        <w:rPr>
          <w:rFonts w:eastAsia="Times New Roman"/>
          <w:color w:val="C0504D" w:themeColor="accent2"/>
          <w:sz w:val="18"/>
          <w:szCs w:val="18"/>
        </w:rPr>
        <w:t xml:space="preserve">} </w:t>
      </w:r>
    </w:p>
    <w:p w:rsidR="00013886" w:rsidRPr="00F13493" w:rsidP="003A6A4F" w14:paraId="233757AF" w14:textId="77777777">
      <w:pPr>
        <w:pStyle w:val="ListParagraph"/>
        <w:numPr>
          <w:ilvl w:val="0"/>
          <w:numId w:val="19"/>
        </w:numPr>
        <w:rPr>
          <w:rFonts w:ascii="Times New Roman" w:hAnsi="Times New Roman"/>
        </w:rPr>
      </w:pPr>
      <w:r w:rsidRPr="00F13493">
        <w:rPr>
          <w:rFonts w:ascii="Times New Roman" w:hAnsi="Times New Roman"/>
        </w:rPr>
        <w:t>Yes</w:t>
      </w:r>
    </w:p>
    <w:p w:rsidR="00013886" w:rsidRPr="00F13493" w:rsidP="003A6A4F" w14:paraId="1D2BA0C7" w14:textId="77777777">
      <w:pPr>
        <w:pStyle w:val="ListParagraph"/>
        <w:numPr>
          <w:ilvl w:val="0"/>
          <w:numId w:val="19"/>
        </w:numPr>
        <w:rPr>
          <w:rFonts w:ascii="Times New Roman" w:hAnsi="Times New Roman"/>
        </w:rPr>
      </w:pPr>
      <w:r w:rsidRPr="00F13493">
        <w:rPr>
          <w:rFonts w:ascii="Times New Roman" w:hAnsi="Times New Roman"/>
        </w:rPr>
        <w:t>No</w:t>
      </w:r>
    </w:p>
    <w:p w:rsidR="00013886" w:rsidRPr="00F13493" w:rsidP="003A6A4F" w14:paraId="2DC3C1B8" w14:textId="77777777">
      <w:pPr>
        <w:pStyle w:val="ListParagraph"/>
        <w:numPr>
          <w:ilvl w:val="0"/>
          <w:numId w:val="19"/>
        </w:numPr>
        <w:spacing w:after="120"/>
        <w:rPr>
          <w:rFonts w:ascii="Times New Roman" w:hAnsi="Times New Roman"/>
        </w:rPr>
      </w:pPr>
      <w:r w:rsidRPr="00F13493">
        <w:rPr>
          <w:rFonts w:ascii="Times New Roman" w:hAnsi="Times New Roman"/>
        </w:rPr>
        <w:t xml:space="preserve">Don’t </w:t>
      </w:r>
      <w:r w:rsidRPr="00F13493">
        <w:rPr>
          <w:rFonts w:ascii="Times New Roman" w:hAnsi="Times New Roman"/>
        </w:rPr>
        <w:t>know</w:t>
      </w:r>
    </w:p>
    <w:p w:rsidR="00013886" w:rsidRPr="00F13493" w:rsidP="00013886" w14:paraId="49EB7800" w14:textId="77777777">
      <w:pPr>
        <w:rPr>
          <w:rFonts w:eastAsia="Times New Roman"/>
          <w:b/>
          <w:bCs/>
        </w:rPr>
      </w:pPr>
    </w:p>
    <w:p w:rsidR="00013886" w:rsidRPr="00F13493" w:rsidP="00013886" w14:paraId="69676EC4" w14:textId="16B2C1E1">
      <w:pPr>
        <w:rPr>
          <w:rFonts w:eastAsia="Times New Roman"/>
          <w:strike/>
          <w:color w:val="FF0000"/>
        </w:rPr>
      </w:pPr>
      <w:r w:rsidRPr="00B80A1D">
        <w:rPr>
          <w:rFonts w:eastAsia="Times New Roman"/>
          <w:b/>
          <w:bCs/>
          <w:strike/>
          <w:color w:val="FF0000"/>
        </w:rPr>
        <w:t>TBI6</w:t>
      </w:r>
      <w:r w:rsidRPr="00B80A1D" w:rsidR="00B80A1D">
        <w:rPr>
          <w:rFonts w:eastAsia="Times New Roman"/>
          <w:b/>
          <w:bCs/>
          <w:color w:val="FF0000"/>
        </w:rPr>
        <w:t>TBI5</w:t>
      </w:r>
      <w:r w:rsidRPr="00F13493">
        <w:rPr>
          <w:rFonts w:eastAsia="Times New Roman"/>
          <w:b/>
          <w:bCs/>
        </w:rPr>
        <w:t xml:space="preserve">. </w:t>
      </w:r>
      <w:r w:rsidRPr="00F13493">
        <w:rPr>
          <w:rFonts w:eastAsia="Times New Roman"/>
        </w:rPr>
        <w:t xml:space="preserve">Does your school or </w:t>
      </w:r>
      <w:r w:rsidRPr="00F13493">
        <w:rPr>
          <w:rFonts w:eastAsia="Times New Roman"/>
          <w:color w:val="000000" w:themeColor="text1"/>
        </w:rPr>
        <w:t>district policy require school staff who are NOT involved in athletic activities or physical education to receive training on working with students who have sustained a concussion</w:t>
      </w:r>
      <w:r w:rsidR="00E947AF">
        <w:rPr>
          <w:rFonts w:eastAsia="Times New Roman"/>
          <w:color w:val="000000" w:themeColor="text1"/>
        </w:rPr>
        <w:t xml:space="preserve"> </w:t>
      </w:r>
      <w:r w:rsidRPr="00E947AF" w:rsidR="00E947AF">
        <w:rPr>
          <w:rFonts w:eastAsia="Times New Roman"/>
          <w:color w:val="FF0000"/>
        </w:rPr>
        <w:t>or other TBI</w:t>
      </w:r>
      <w:r w:rsidRPr="00F13493">
        <w:rPr>
          <w:rFonts w:eastAsia="Times New Roman"/>
          <w:color w:val="000000" w:themeColor="text1"/>
        </w:rPr>
        <w:t xml:space="preserve">? </w:t>
      </w:r>
      <w:r w:rsidRPr="00F13493">
        <w:rPr>
          <w:rFonts w:eastAsia="Times New Roman"/>
          <w:color w:val="C0504D" w:themeColor="accent2"/>
          <w:sz w:val="18"/>
          <w:szCs w:val="18"/>
        </w:rPr>
        <w:t xml:space="preserve">{Display if </w:t>
      </w:r>
      <w:r w:rsidRPr="00B80A1D">
        <w:rPr>
          <w:rFonts w:eastAsia="Times New Roman"/>
          <w:strike/>
          <w:color w:val="FF0000"/>
          <w:sz w:val="18"/>
          <w:szCs w:val="18"/>
        </w:rPr>
        <w:t>TBI2 ≠ Not at all</w:t>
      </w:r>
      <w:r w:rsidRPr="00B80A1D" w:rsidR="00B80A1D">
        <w:rPr>
          <w:rFonts w:eastAsia="Times New Roman"/>
          <w:color w:val="FF0000"/>
          <w:sz w:val="18"/>
          <w:szCs w:val="18"/>
        </w:rPr>
        <w:t xml:space="preserve"> TBI1 = Yes</w:t>
      </w:r>
      <w:r w:rsidRPr="00F13493">
        <w:rPr>
          <w:rFonts w:eastAsia="Times New Roman"/>
          <w:color w:val="C0504D" w:themeColor="accent2"/>
          <w:sz w:val="18"/>
          <w:szCs w:val="18"/>
        </w:rPr>
        <w:t>}</w:t>
      </w:r>
      <w:r w:rsidRPr="00F13493">
        <w:rPr>
          <w:rFonts w:eastAsia="Times New Roman"/>
        </w:rPr>
        <w:t xml:space="preserve"> </w:t>
      </w:r>
    </w:p>
    <w:p w:rsidR="00013886" w:rsidRPr="00F13493" w:rsidP="003A6A4F" w14:paraId="40113C14" w14:textId="77777777">
      <w:pPr>
        <w:pStyle w:val="ListParagraph"/>
        <w:numPr>
          <w:ilvl w:val="0"/>
          <w:numId w:val="19"/>
        </w:numPr>
        <w:rPr>
          <w:rFonts w:ascii="Times New Roman" w:hAnsi="Times New Roman"/>
        </w:rPr>
      </w:pPr>
      <w:r w:rsidRPr="00F13493">
        <w:rPr>
          <w:rFonts w:ascii="Times New Roman" w:hAnsi="Times New Roman"/>
        </w:rPr>
        <w:t>Yes</w:t>
      </w:r>
    </w:p>
    <w:p w:rsidR="00013886" w:rsidRPr="00F13493" w:rsidP="003A6A4F" w14:paraId="703AB42A" w14:textId="77777777">
      <w:pPr>
        <w:pStyle w:val="ListParagraph"/>
        <w:numPr>
          <w:ilvl w:val="0"/>
          <w:numId w:val="19"/>
        </w:numPr>
        <w:rPr>
          <w:rFonts w:ascii="Times New Roman" w:hAnsi="Times New Roman"/>
        </w:rPr>
      </w:pPr>
      <w:r w:rsidRPr="00F13493">
        <w:rPr>
          <w:rFonts w:ascii="Times New Roman" w:hAnsi="Times New Roman"/>
        </w:rPr>
        <w:t>No</w:t>
      </w:r>
    </w:p>
    <w:p w:rsidR="00013886" w:rsidRPr="00F13493" w:rsidP="003A6A4F" w14:paraId="171E947D" w14:textId="77777777">
      <w:pPr>
        <w:pStyle w:val="ListParagraph"/>
        <w:numPr>
          <w:ilvl w:val="0"/>
          <w:numId w:val="19"/>
        </w:numPr>
        <w:spacing w:after="120"/>
        <w:rPr>
          <w:rFonts w:ascii="Times New Roman" w:hAnsi="Times New Roman"/>
        </w:rPr>
      </w:pPr>
      <w:r w:rsidRPr="00F13493">
        <w:rPr>
          <w:rFonts w:ascii="Times New Roman" w:hAnsi="Times New Roman"/>
        </w:rPr>
        <w:t xml:space="preserve">Don’t </w:t>
      </w:r>
      <w:r w:rsidRPr="00F13493">
        <w:rPr>
          <w:rFonts w:ascii="Times New Roman" w:hAnsi="Times New Roman"/>
        </w:rPr>
        <w:t>know</w:t>
      </w:r>
    </w:p>
    <w:p w:rsidR="00013886" w:rsidRPr="00F13493" w:rsidP="00013886" w14:paraId="0B33422D" w14:textId="77777777">
      <w:pPr>
        <w:rPr>
          <w:rFonts w:eastAsia="Times New Roman"/>
          <w:b/>
          <w:bCs/>
        </w:rPr>
      </w:pPr>
    </w:p>
    <w:p w:rsidR="00013886" w:rsidRPr="00F13493" w:rsidP="00013886" w14:paraId="487E65C1" w14:textId="7556F7F9">
      <w:pPr>
        <w:rPr>
          <w:rFonts w:eastAsia="Times New Roman"/>
        </w:rPr>
      </w:pPr>
      <w:r w:rsidRPr="00B80A1D">
        <w:rPr>
          <w:rFonts w:eastAsia="Times New Roman"/>
          <w:b/>
          <w:bCs/>
          <w:strike/>
          <w:color w:val="FF0000"/>
        </w:rPr>
        <w:t>TBI7</w:t>
      </w:r>
      <w:r w:rsidRPr="00B80A1D" w:rsidR="00B80A1D">
        <w:rPr>
          <w:rFonts w:eastAsia="Times New Roman"/>
          <w:b/>
          <w:bCs/>
          <w:color w:val="FF0000"/>
        </w:rPr>
        <w:t>TBI</w:t>
      </w:r>
      <w:r w:rsidR="00A24199">
        <w:rPr>
          <w:rFonts w:eastAsia="Times New Roman"/>
          <w:b/>
          <w:bCs/>
          <w:color w:val="FF0000"/>
        </w:rPr>
        <w:t>6</w:t>
      </w:r>
      <w:r w:rsidRPr="00F13493">
        <w:rPr>
          <w:rFonts w:eastAsia="Times New Roman"/>
          <w:b/>
          <w:bCs/>
        </w:rPr>
        <w:t xml:space="preserve">. </w:t>
      </w:r>
      <w:r w:rsidRPr="00F13493">
        <w:rPr>
          <w:rFonts w:eastAsia="Times New Roman"/>
        </w:rPr>
        <w:t xml:space="preserve">Does </w:t>
      </w:r>
      <w:r w:rsidRPr="00F13493">
        <w:rPr>
          <w:rFonts w:eastAsia="Times New Roman"/>
          <w:color w:val="000000" w:themeColor="text1"/>
        </w:rPr>
        <w:t>your school or district policy require that there be at least one person who is trained on supporting students in the classroom after a concussion</w:t>
      </w:r>
      <w:r w:rsidR="00A24199">
        <w:rPr>
          <w:rFonts w:eastAsia="Times New Roman"/>
          <w:color w:val="000000" w:themeColor="text1"/>
        </w:rPr>
        <w:t xml:space="preserve"> </w:t>
      </w:r>
      <w:r w:rsidRPr="00A24199" w:rsidR="00A24199">
        <w:rPr>
          <w:rFonts w:eastAsia="Times New Roman"/>
          <w:color w:val="FF0000"/>
        </w:rPr>
        <w:t>or other TBI</w:t>
      </w:r>
      <w:r w:rsidRPr="00F13493">
        <w:rPr>
          <w:rFonts w:eastAsia="Times New Roman"/>
          <w:color w:val="000000" w:themeColor="text1"/>
        </w:rPr>
        <w:t>?</w:t>
      </w:r>
      <w:r>
        <w:rPr>
          <w:rFonts w:eastAsia="Times New Roman"/>
          <w:color w:val="000000" w:themeColor="text1"/>
        </w:rPr>
        <w:t xml:space="preserve"> </w:t>
      </w:r>
      <w:r w:rsidRPr="00F13493">
        <w:rPr>
          <w:rFonts w:eastAsia="Times New Roman"/>
          <w:color w:val="C0504D" w:themeColor="accent2"/>
          <w:sz w:val="18"/>
          <w:szCs w:val="18"/>
        </w:rPr>
        <w:t xml:space="preserve">{Display if </w:t>
      </w:r>
      <w:r w:rsidRPr="00B80A1D">
        <w:rPr>
          <w:rFonts w:eastAsia="Times New Roman"/>
          <w:strike/>
          <w:color w:val="FF0000"/>
          <w:sz w:val="18"/>
          <w:szCs w:val="18"/>
        </w:rPr>
        <w:t>TBI2 ≠ Not at all</w:t>
      </w:r>
      <w:r w:rsidRPr="00B80A1D" w:rsidR="00B80A1D">
        <w:rPr>
          <w:rFonts w:eastAsia="Times New Roman"/>
          <w:strike/>
          <w:color w:val="FF0000"/>
          <w:sz w:val="18"/>
          <w:szCs w:val="18"/>
        </w:rPr>
        <w:t xml:space="preserve"> </w:t>
      </w:r>
      <w:r w:rsidRPr="00B80A1D" w:rsidR="00B80A1D">
        <w:rPr>
          <w:rFonts w:eastAsia="Times New Roman"/>
          <w:color w:val="FF0000"/>
          <w:sz w:val="18"/>
          <w:szCs w:val="18"/>
        </w:rPr>
        <w:t>TBI1 = Yes</w:t>
      </w:r>
      <w:r w:rsidRPr="00F13493">
        <w:rPr>
          <w:rFonts w:eastAsia="Times New Roman"/>
          <w:color w:val="C0504D" w:themeColor="accent2"/>
          <w:sz w:val="18"/>
          <w:szCs w:val="18"/>
        </w:rPr>
        <w:t>}</w:t>
      </w:r>
    </w:p>
    <w:p w:rsidR="00013886" w:rsidRPr="00F13493" w:rsidP="003A6A4F" w14:paraId="341279CD" w14:textId="77777777">
      <w:pPr>
        <w:pStyle w:val="ListParagraph"/>
        <w:numPr>
          <w:ilvl w:val="0"/>
          <w:numId w:val="19"/>
        </w:numPr>
        <w:rPr>
          <w:rFonts w:ascii="Times New Roman" w:hAnsi="Times New Roman"/>
        </w:rPr>
      </w:pPr>
      <w:r w:rsidRPr="00F13493">
        <w:rPr>
          <w:rFonts w:ascii="Times New Roman" w:hAnsi="Times New Roman"/>
        </w:rPr>
        <w:t>Yes</w:t>
      </w:r>
    </w:p>
    <w:p w:rsidR="00013886" w:rsidRPr="00F13493" w:rsidP="003A6A4F" w14:paraId="43D77B66" w14:textId="77777777">
      <w:pPr>
        <w:pStyle w:val="ListParagraph"/>
        <w:numPr>
          <w:ilvl w:val="0"/>
          <w:numId w:val="19"/>
        </w:numPr>
        <w:rPr>
          <w:rFonts w:ascii="Times New Roman" w:hAnsi="Times New Roman"/>
        </w:rPr>
      </w:pPr>
      <w:r w:rsidRPr="00F13493">
        <w:rPr>
          <w:rFonts w:ascii="Times New Roman" w:hAnsi="Times New Roman"/>
        </w:rPr>
        <w:t>No</w:t>
      </w:r>
    </w:p>
    <w:p w:rsidR="00013886" w:rsidRPr="00F13493" w:rsidP="003A6A4F" w14:paraId="3CA5CE4C" w14:textId="77777777">
      <w:pPr>
        <w:pStyle w:val="ListParagraph"/>
        <w:numPr>
          <w:ilvl w:val="0"/>
          <w:numId w:val="19"/>
        </w:numPr>
        <w:spacing w:after="120"/>
        <w:rPr>
          <w:rFonts w:ascii="Times New Roman" w:hAnsi="Times New Roman"/>
        </w:rPr>
      </w:pPr>
      <w:r w:rsidRPr="00F13493">
        <w:rPr>
          <w:rFonts w:ascii="Times New Roman" w:hAnsi="Times New Roman"/>
        </w:rPr>
        <w:t xml:space="preserve">Don’t </w:t>
      </w:r>
      <w:r w:rsidRPr="00F13493">
        <w:rPr>
          <w:rFonts w:ascii="Times New Roman" w:hAnsi="Times New Roman"/>
        </w:rPr>
        <w:t>know</w:t>
      </w:r>
    </w:p>
    <w:p w:rsidR="00013886" w:rsidRPr="00F13493" w:rsidP="00013886" w14:paraId="3FE81612" w14:textId="77777777">
      <w:pPr>
        <w:rPr>
          <w:rFonts w:eastAsia="Times New Roman"/>
          <w:b/>
          <w:bCs/>
        </w:rPr>
      </w:pPr>
    </w:p>
    <w:p w:rsidR="00013886" w:rsidRPr="00F13493" w:rsidP="00013886" w14:paraId="45A38FEC" w14:textId="5ACE2DDA">
      <w:pPr>
        <w:rPr>
          <w:rFonts w:eastAsia="Times New Roman"/>
        </w:rPr>
      </w:pPr>
      <w:r w:rsidRPr="00F13493">
        <w:rPr>
          <w:rFonts w:eastAsia="Times New Roman"/>
          <w:b/>
          <w:bCs/>
        </w:rPr>
        <w:t>TBI8.</w:t>
      </w:r>
      <w:r w:rsidRPr="00F13493">
        <w:rPr>
          <w:rFonts w:eastAsia="Times New Roman"/>
        </w:rPr>
        <w:t xml:space="preserve"> Does your school have at least one person who is trained on how to help students adjust back into classroom activities after a concussion</w:t>
      </w:r>
      <w:r w:rsidR="00A24199">
        <w:rPr>
          <w:rFonts w:eastAsia="Times New Roman"/>
        </w:rPr>
        <w:t xml:space="preserve"> </w:t>
      </w:r>
      <w:r w:rsidRPr="00A24199" w:rsidR="00A24199">
        <w:rPr>
          <w:rFonts w:eastAsia="Times New Roman"/>
          <w:color w:val="FF0000"/>
        </w:rPr>
        <w:t>or other TBI</w:t>
      </w:r>
      <w:r w:rsidRPr="00F13493">
        <w:rPr>
          <w:rFonts w:eastAsia="Times New Roman"/>
        </w:rPr>
        <w:t xml:space="preserve">? </w:t>
      </w:r>
    </w:p>
    <w:p w:rsidR="00013886" w:rsidRPr="00F13493" w:rsidP="003A6A4F" w14:paraId="2ED53357" w14:textId="77777777">
      <w:pPr>
        <w:pStyle w:val="ListParagraph"/>
        <w:numPr>
          <w:ilvl w:val="0"/>
          <w:numId w:val="19"/>
        </w:numPr>
        <w:rPr>
          <w:rFonts w:ascii="Times New Roman" w:hAnsi="Times New Roman"/>
        </w:rPr>
      </w:pPr>
      <w:r w:rsidRPr="00F13493">
        <w:rPr>
          <w:rFonts w:ascii="Times New Roman" w:hAnsi="Times New Roman"/>
        </w:rPr>
        <w:t>Yes</w:t>
      </w:r>
    </w:p>
    <w:p w:rsidR="00013886" w:rsidRPr="00F13493" w:rsidP="003A6A4F" w14:paraId="441F6BF1" w14:textId="77777777">
      <w:pPr>
        <w:pStyle w:val="ListParagraph"/>
        <w:numPr>
          <w:ilvl w:val="0"/>
          <w:numId w:val="19"/>
        </w:numPr>
        <w:rPr>
          <w:rFonts w:ascii="Times New Roman" w:hAnsi="Times New Roman"/>
        </w:rPr>
      </w:pPr>
      <w:r w:rsidRPr="00F13493">
        <w:rPr>
          <w:rFonts w:ascii="Times New Roman" w:hAnsi="Times New Roman"/>
        </w:rPr>
        <w:t>No</w:t>
      </w:r>
    </w:p>
    <w:p w:rsidR="00013886" w:rsidRPr="00B80A1D" w:rsidP="003A6A4F" w14:paraId="047CE681" w14:textId="77777777">
      <w:pPr>
        <w:pStyle w:val="ListParagraph"/>
        <w:numPr>
          <w:ilvl w:val="0"/>
          <w:numId w:val="19"/>
        </w:numPr>
        <w:spacing w:after="240"/>
        <w:rPr>
          <w:rFonts w:ascii="Times New Roman" w:hAnsi="Times New Roman"/>
          <w:strike/>
          <w:color w:val="FF0000"/>
        </w:rPr>
      </w:pPr>
      <w:r w:rsidRPr="00B80A1D">
        <w:rPr>
          <w:rFonts w:ascii="Times New Roman" w:hAnsi="Times New Roman"/>
          <w:strike/>
          <w:color w:val="FF0000"/>
        </w:rPr>
        <w:t xml:space="preserve">Don’t </w:t>
      </w:r>
      <w:r w:rsidRPr="00B80A1D">
        <w:rPr>
          <w:rFonts w:ascii="Times New Roman" w:hAnsi="Times New Roman"/>
          <w:strike/>
          <w:color w:val="FF0000"/>
        </w:rPr>
        <w:t>know</w:t>
      </w:r>
    </w:p>
    <w:p w:rsidR="00013886" w:rsidRPr="00F13493" w:rsidP="00013886" w14:paraId="46A39032" w14:textId="3A569E37">
      <w:pPr>
        <w:rPr>
          <w:rFonts w:eastAsia="Times New Roman"/>
        </w:rPr>
      </w:pPr>
      <w:r w:rsidRPr="00F13493">
        <w:rPr>
          <w:rFonts w:eastAsia="Times New Roman"/>
          <w:b/>
          <w:bCs/>
        </w:rPr>
        <w:t xml:space="preserve">TBI9. </w:t>
      </w:r>
      <w:r w:rsidRPr="00F13493">
        <w:rPr>
          <w:rFonts w:eastAsia="Times New Roman"/>
          <w:color w:val="000000" w:themeColor="text1"/>
        </w:rPr>
        <w:t>To the best of your knowledge, are there staff at your school who could be trained and serve as the point person to support students in the classroom after a concussion</w:t>
      </w:r>
      <w:r w:rsidR="00A24199">
        <w:rPr>
          <w:rFonts w:eastAsia="Times New Roman"/>
          <w:color w:val="000000" w:themeColor="text1"/>
        </w:rPr>
        <w:t xml:space="preserve"> </w:t>
      </w:r>
      <w:r w:rsidRPr="00A24199" w:rsidR="00A24199">
        <w:rPr>
          <w:rFonts w:eastAsia="Times New Roman"/>
          <w:color w:val="FF0000"/>
        </w:rPr>
        <w:t>or other TBI</w:t>
      </w:r>
      <w:r w:rsidRPr="00F13493">
        <w:rPr>
          <w:rFonts w:eastAsia="Times New Roman"/>
          <w:color w:val="000000" w:themeColor="text1"/>
        </w:rPr>
        <w:t>?</w:t>
      </w:r>
    </w:p>
    <w:p w:rsidR="00013886" w:rsidRPr="00F13493" w:rsidP="003A6A4F" w14:paraId="0BDFA3E3" w14:textId="77777777">
      <w:pPr>
        <w:pStyle w:val="ListParagraph"/>
        <w:numPr>
          <w:ilvl w:val="0"/>
          <w:numId w:val="19"/>
        </w:numPr>
        <w:rPr>
          <w:rFonts w:ascii="Times New Roman" w:hAnsi="Times New Roman"/>
        </w:rPr>
      </w:pPr>
      <w:r w:rsidRPr="00F13493">
        <w:rPr>
          <w:rFonts w:ascii="Times New Roman" w:hAnsi="Times New Roman"/>
        </w:rPr>
        <w:t>Yes</w:t>
      </w:r>
    </w:p>
    <w:p w:rsidR="00013886" w:rsidRPr="00F13493" w:rsidP="003A6A4F" w14:paraId="1D9EE727" w14:textId="77777777">
      <w:pPr>
        <w:pStyle w:val="ListParagraph"/>
        <w:numPr>
          <w:ilvl w:val="0"/>
          <w:numId w:val="19"/>
        </w:numPr>
        <w:rPr>
          <w:rFonts w:ascii="Times New Roman" w:hAnsi="Times New Roman"/>
        </w:rPr>
      </w:pPr>
      <w:r w:rsidRPr="00F13493">
        <w:rPr>
          <w:rFonts w:ascii="Times New Roman" w:hAnsi="Times New Roman"/>
        </w:rPr>
        <w:t>No</w:t>
      </w:r>
    </w:p>
    <w:p w:rsidR="00013886" w:rsidRPr="00B80A1D" w:rsidP="003A6A4F" w14:paraId="741672AB" w14:textId="77777777">
      <w:pPr>
        <w:pStyle w:val="ListParagraph"/>
        <w:numPr>
          <w:ilvl w:val="0"/>
          <w:numId w:val="19"/>
        </w:numPr>
        <w:spacing w:after="120"/>
        <w:rPr>
          <w:rFonts w:ascii="Times New Roman" w:hAnsi="Times New Roman"/>
          <w:strike/>
          <w:color w:val="FF0000"/>
        </w:rPr>
      </w:pPr>
      <w:r w:rsidRPr="00B80A1D">
        <w:rPr>
          <w:rFonts w:ascii="Times New Roman" w:hAnsi="Times New Roman"/>
          <w:strike/>
          <w:color w:val="FF0000"/>
        </w:rPr>
        <w:t xml:space="preserve">Don’t </w:t>
      </w:r>
      <w:r w:rsidRPr="00B80A1D">
        <w:rPr>
          <w:rFonts w:ascii="Times New Roman" w:hAnsi="Times New Roman"/>
          <w:strike/>
          <w:color w:val="FF0000"/>
        </w:rPr>
        <w:t>know</w:t>
      </w:r>
    </w:p>
    <w:p w:rsidR="00013886" w:rsidRPr="00F13493" w:rsidP="00013886" w14:paraId="1C3A1078" w14:textId="77777777">
      <w:pPr>
        <w:rPr>
          <w:rFonts w:eastAsia="Times New Roman"/>
          <w:b/>
          <w:bCs/>
        </w:rPr>
      </w:pPr>
    </w:p>
    <w:p w:rsidR="00013886" w:rsidRPr="00B80A1D" w:rsidP="00013886" w14:paraId="7A96994B" w14:textId="77777777">
      <w:pPr>
        <w:rPr>
          <w:rFonts w:eastAsia="Times New Roman"/>
          <w:strike/>
          <w:color w:val="FF0000"/>
        </w:rPr>
      </w:pPr>
      <w:r w:rsidRPr="00B80A1D">
        <w:rPr>
          <w:rFonts w:eastAsia="Times New Roman"/>
          <w:b/>
          <w:bCs/>
          <w:strike/>
          <w:color w:val="FF0000"/>
        </w:rPr>
        <w:t xml:space="preserve">TBI10. </w:t>
      </w:r>
      <w:r w:rsidRPr="00B80A1D">
        <w:rPr>
          <w:rFonts w:eastAsia="Times New Roman"/>
          <w:strike/>
          <w:color w:val="FF0000"/>
        </w:rPr>
        <w:t xml:space="preserve">To the best of your knowledge, how important is concussion awareness and supporting students who have sustained a concussion to teachers at your school? </w:t>
      </w:r>
    </w:p>
    <w:p w:rsidR="00013886" w:rsidRPr="00B80A1D" w:rsidP="003A6A4F" w14:paraId="7E83B9F1" w14:textId="77777777">
      <w:pPr>
        <w:pStyle w:val="ListParagraph"/>
        <w:numPr>
          <w:ilvl w:val="0"/>
          <w:numId w:val="24"/>
        </w:numPr>
        <w:rPr>
          <w:rFonts w:ascii="Times New Roman" w:eastAsia="Times New Roman" w:hAnsi="Times New Roman"/>
          <w:strike/>
          <w:color w:val="FF0000"/>
        </w:rPr>
      </w:pPr>
      <w:r w:rsidRPr="00B80A1D">
        <w:rPr>
          <w:rFonts w:ascii="Times New Roman" w:eastAsia="Times New Roman" w:hAnsi="Times New Roman"/>
          <w:strike/>
          <w:color w:val="FF0000"/>
        </w:rPr>
        <w:t>Not at all important</w:t>
      </w:r>
    </w:p>
    <w:p w:rsidR="00013886" w:rsidRPr="00B80A1D" w:rsidP="003A6A4F" w14:paraId="1E8161BE" w14:textId="77777777">
      <w:pPr>
        <w:pStyle w:val="ListParagraph"/>
        <w:numPr>
          <w:ilvl w:val="0"/>
          <w:numId w:val="24"/>
        </w:numPr>
        <w:rPr>
          <w:rFonts w:ascii="Times New Roman" w:eastAsia="Times New Roman" w:hAnsi="Times New Roman"/>
          <w:strike/>
          <w:color w:val="FF0000"/>
        </w:rPr>
      </w:pPr>
      <w:r w:rsidRPr="00B80A1D">
        <w:rPr>
          <w:rFonts w:ascii="Times New Roman" w:eastAsia="Times New Roman" w:hAnsi="Times New Roman"/>
          <w:strike/>
          <w:color w:val="FF0000"/>
        </w:rPr>
        <w:t>Slightly important</w:t>
      </w:r>
    </w:p>
    <w:p w:rsidR="00013886" w:rsidRPr="00B80A1D" w:rsidP="003A6A4F" w14:paraId="648F6DFE" w14:textId="77777777">
      <w:pPr>
        <w:pStyle w:val="ListParagraph"/>
        <w:numPr>
          <w:ilvl w:val="0"/>
          <w:numId w:val="24"/>
        </w:numPr>
        <w:rPr>
          <w:rFonts w:ascii="Times New Roman" w:eastAsia="Times New Roman" w:hAnsi="Times New Roman"/>
          <w:strike/>
          <w:color w:val="FF0000"/>
        </w:rPr>
      </w:pPr>
      <w:r w:rsidRPr="00B80A1D">
        <w:rPr>
          <w:rFonts w:ascii="Times New Roman" w:eastAsia="Times New Roman" w:hAnsi="Times New Roman"/>
          <w:strike/>
          <w:color w:val="FF0000"/>
        </w:rPr>
        <w:t>Moderately important</w:t>
      </w:r>
    </w:p>
    <w:p w:rsidR="00013886" w:rsidRPr="00B80A1D" w:rsidP="003A6A4F" w14:paraId="6D7B9D69" w14:textId="77777777">
      <w:pPr>
        <w:pStyle w:val="ListParagraph"/>
        <w:numPr>
          <w:ilvl w:val="0"/>
          <w:numId w:val="24"/>
        </w:numPr>
        <w:rPr>
          <w:rFonts w:ascii="Times New Roman" w:eastAsia="Times New Roman" w:hAnsi="Times New Roman"/>
          <w:strike/>
          <w:color w:val="FF0000"/>
        </w:rPr>
      </w:pPr>
      <w:r w:rsidRPr="00B80A1D">
        <w:rPr>
          <w:rFonts w:ascii="Times New Roman" w:eastAsia="Times New Roman" w:hAnsi="Times New Roman"/>
          <w:strike/>
          <w:color w:val="FF0000"/>
        </w:rPr>
        <w:t>Very important</w:t>
      </w:r>
    </w:p>
    <w:p w:rsidR="00013886" w:rsidRPr="00B80A1D" w:rsidP="003A6A4F" w14:paraId="3A52B3D0" w14:textId="77777777">
      <w:pPr>
        <w:pStyle w:val="ListParagraph"/>
        <w:numPr>
          <w:ilvl w:val="0"/>
          <w:numId w:val="24"/>
        </w:numPr>
        <w:spacing w:after="120"/>
        <w:rPr>
          <w:rFonts w:ascii="Times New Roman" w:eastAsia="Times New Roman" w:hAnsi="Times New Roman"/>
          <w:strike/>
          <w:color w:val="FF0000"/>
        </w:rPr>
      </w:pPr>
      <w:r w:rsidRPr="00B80A1D">
        <w:rPr>
          <w:rFonts w:ascii="Times New Roman" w:eastAsia="Times New Roman" w:hAnsi="Times New Roman"/>
          <w:strike/>
          <w:color w:val="FF0000"/>
        </w:rPr>
        <w:t xml:space="preserve">Don’t </w:t>
      </w:r>
      <w:r w:rsidRPr="00B80A1D">
        <w:rPr>
          <w:rFonts w:ascii="Times New Roman" w:eastAsia="Times New Roman" w:hAnsi="Times New Roman"/>
          <w:strike/>
          <w:color w:val="FF0000"/>
        </w:rPr>
        <w:t>know</w:t>
      </w:r>
    </w:p>
    <w:p w:rsidR="00013886" w:rsidRPr="00F13493" w:rsidP="00013886" w14:paraId="11C91758" w14:textId="77777777">
      <w:pPr>
        <w:rPr>
          <w:rFonts w:eastAsia="Times New Roman"/>
          <w:b/>
          <w:bCs/>
        </w:rPr>
      </w:pPr>
    </w:p>
    <w:p w:rsidR="00013886" w:rsidRPr="00B80A1D" w:rsidP="00013886" w14:paraId="6A914A35" w14:textId="77777777">
      <w:pPr>
        <w:rPr>
          <w:rFonts w:eastAsia="Times New Roman"/>
          <w:strike/>
          <w:color w:val="FF0000"/>
        </w:rPr>
      </w:pPr>
      <w:r w:rsidRPr="00B80A1D">
        <w:rPr>
          <w:rFonts w:eastAsia="Times New Roman"/>
          <w:b/>
          <w:bCs/>
          <w:strike/>
          <w:color w:val="FF0000"/>
        </w:rPr>
        <w:t xml:space="preserve">TBI11. </w:t>
      </w:r>
      <w:r w:rsidRPr="00B80A1D">
        <w:rPr>
          <w:rFonts w:eastAsia="Times New Roman"/>
          <w:strike/>
          <w:color w:val="FF0000"/>
        </w:rPr>
        <w:t xml:space="preserve">To the best of your knowledge, how important is concussion awareness and being integrated back into the classroom after sustaining a concussion to students at your school? </w:t>
      </w:r>
    </w:p>
    <w:p w:rsidR="00013886" w:rsidRPr="00B80A1D" w:rsidP="003A6A4F" w14:paraId="62D8B8C8" w14:textId="77777777">
      <w:pPr>
        <w:pStyle w:val="ListParagraph"/>
        <w:numPr>
          <w:ilvl w:val="0"/>
          <w:numId w:val="24"/>
        </w:numPr>
        <w:rPr>
          <w:rFonts w:ascii="Times New Roman" w:eastAsia="Times New Roman" w:hAnsi="Times New Roman"/>
          <w:strike/>
          <w:color w:val="FF0000"/>
        </w:rPr>
      </w:pPr>
      <w:r w:rsidRPr="00B80A1D">
        <w:rPr>
          <w:rFonts w:ascii="Times New Roman" w:eastAsia="Times New Roman" w:hAnsi="Times New Roman"/>
          <w:strike/>
          <w:color w:val="FF0000"/>
        </w:rPr>
        <w:t>Not at all important</w:t>
      </w:r>
    </w:p>
    <w:p w:rsidR="00013886" w:rsidRPr="00B80A1D" w:rsidP="003A6A4F" w14:paraId="2F35AF38" w14:textId="77777777">
      <w:pPr>
        <w:pStyle w:val="ListParagraph"/>
        <w:numPr>
          <w:ilvl w:val="0"/>
          <w:numId w:val="24"/>
        </w:numPr>
        <w:rPr>
          <w:rFonts w:ascii="Times New Roman" w:eastAsia="Times New Roman" w:hAnsi="Times New Roman"/>
          <w:strike/>
          <w:color w:val="FF0000"/>
        </w:rPr>
      </w:pPr>
      <w:r w:rsidRPr="00B80A1D">
        <w:rPr>
          <w:rFonts w:ascii="Times New Roman" w:eastAsia="Times New Roman" w:hAnsi="Times New Roman"/>
          <w:strike/>
          <w:color w:val="FF0000"/>
        </w:rPr>
        <w:t>Slightly important</w:t>
      </w:r>
    </w:p>
    <w:p w:rsidR="00013886" w:rsidRPr="00B80A1D" w:rsidP="003A6A4F" w14:paraId="398FB3A9" w14:textId="77777777">
      <w:pPr>
        <w:pStyle w:val="ListParagraph"/>
        <w:numPr>
          <w:ilvl w:val="0"/>
          <w:numId w:val="24"/>
        </w:numPr>
        <w:rPr>
          <w:rFonts w:ascii="Times New Roman" w:eastAsia="Times New Roman" w:hAnsi="Times New Roman"/>
          <w:strike/>
          <w:color w:val="FF0000"/>
        </w:rPr>
      </w:pPr>
      <w:r w:rsidRPr="00B80A1D">
        <w:rPr>
          <w:rFonts w:ascii="Times New Roman" w:eastAsia="Times New Roman" w:hAnsi="Times New Roman"/>
          <w:strike/>
          <w:color w:val="FF0000"/>
        </w:rPr>
        <w:t>Moderately important</w:t>
      </w:r>
    </w:p>
    <w:p w:rsidR="00013886" w:rsidRPr="00B80A1D" w:rsidP="003A6A4F" w14:paraId="58EC3CB3" w14:textId="77777777">
      <w:pPr>
        <w:pStyle w:val="ListParagraph"/>
        <w:numPr>
          <w:ilvl w:val="0"/>
          <w:numId w:val="24"/>
        </w:numPr>
        <w:rPr>
          <w:rFonts w:ascii="Times New Roman" w:eastAsia="Times New Roman" w:hAnsi="Times New Roman"/>
          <w:strike/>
          <w:color w:val="FF0000"/>
        </w:rPr>
      </w:pPr>
      <w:r w:rsidRPr="00B80A1D">
        <w:rPr>
          <w:rFonts w:ascii="Times New Roman" w:eastAsia="Times New Roman" w:hAnsi="Times New Roman"/>
          <w:strike/>
          <w:color w:val="FF0000"/>
        </w:rPr>
        <w:t>Very important</w:t>
      </w:r>
    </w:p>
    <w:p w:rsidR="00013886" w:rsidRPr="00B80A1D" w:rsidP="003A6A4F" w14:paraId="79E184DA" w14:textId="77777777">
      <w:pPr>
        <w:pStyle w:val="ListParagraph"/>
        <w:numPr>
          <w:ilvl w:val="0"/>
          <w:numId w:val="24"/>
        </w:numPr>
        <w:spacing w:after="120"/>
        <w:rPr>
          <w:rFonts w:ascii="Times New Roman" w:eastAsia="Times New Roman" w:hAnsi="Times New Roman"/>
          <w:strike/>
          <w:color w:val="FF0000"/>
        </w:rPr>
      </w:pPr>
      <w:r w:rsidRPr="00B80A1D">
        <w:rPr>
          <w:rFonts w:ascii="Times New Roman" w:eastAsia="Times New Roman" w:hAnsi="Times New Roman"/>
          <w:strike/>
          <w:color w:val="FF0000"/>
        </w:rPr>
        <w:t xml:space="preserve">Don’t </w:t>
      </w:r>
      <w:r w:rsidRPr="00B80A1D">
        <w:rPr>
          <w:rFonts w:ascii="Times New Roman" w:eastAsia="Times New Roman" w:hAnsi="Times New Roman"/>
          <w:strike/>
          <w:color w:val="FF0000"/>
        </w:rPr>
        <w:t>know</w:t>
      </w:r>
    </w:p>
    <w:p w:rsidR="00013886" w:rsidRPr="00F13493" w:rsidP="00013886" w14:paraId="5BB299A0" w14:textId="77777777">
      <w:pPr>
        <w:rPr>
          <w:rFonts w:eastAsia="Times New Roman"/>
          <w:b/>
          <w:bCs/>
        </w:rPr>
      </w:pPr>
    </w:p>
    <w:p w:rsidR="00013886" w:rsidRPr="00F13493" w:rsidP="00013886" w14:paraId="6DBC87D5" w14:textId="0DFC5972">
      <w:pPr>
        <w:rPr>
          <w:rFonts w:eastAsia="Times New Roman"/>
          <w:color w:val="000000" w:themeColor="text1"/>
        </w:rPr>
      </w:pPr>
      <w:r w:rsidRPr="00B80A1D">
        <w:rPr>
          <w:rFonts w:eastAsia="Times New Roman"/>
          <w:b/>
          <w:bCs/>
          <w:strike/>
          <w:color w:val="FF0000"/>
        </w:rPr>
        <w:t>TBI12</w:t>
      </w:r>
      <w:r w:rsidRPr="00B80A1D" w:rsidR="00B80A1D">
        <w:rPr>
          <w:rFonts w:eastAsia="Times New Roman"/>
          <w:b/>
          <w:bCs/>
          <w:color w:val="FF0000"/>
        </w:rPr>
        <w:t>TBI10</w:t>
      </w:r>
      <w:r w:rsidRPr="00F13493">
        <w:rPr>
          <w:rFonts w:eastAsia="Times New Roman"/>
          <w:b/>
          <w:bCs/>
        </w:rPr>
        <w:t xml:space="preserve">. </w:t>
      </w:r>
      <w:r w:rsidRPr="00F13493">
        <w:rPr>
          <w:rFonts w:eastAsia="Times New Roman"/>
          <w:color w:val="000000" w:themeColor="text1"/>
        </w:rPr>
        <w:t>To the best of your knowledge, how much interest is there among staff at your school to learn more about concussions</w:t>
      </w:r>
      <w:r w:rsidR="00A24199">
        <w:rPr>
          <w:rFonts w:eastAsia="Times New Roman"/>
          <w:color w:val="000000" w:themeColor="text1"/>
        </w:rPr>
        <w:t xml:space="preserve"> </w:t>
      </w:r>
      <w:r w:rsidRPr="00A24199" w:rsidR="00A24199">
        <w:rPr>
          <w:rFonts w:eastAsia="Times New Roman"/>
          <w:color w:val="FF0000"/>
        </w:rPr>
        <w:t>or other TBIs</w:t>
      </w:r>
      <w:r w:rsidRPr="00F13493">
        <w:rPr>
          <w:rFonts w:eastAsia="Times New Roman"/>
          <w:color w:val="000000" w:themeColor="text1"/>
        </w:rPr>
        <w:t xml:space="preserve"> and supporting students in the classroom following this injury?</w:t>
      </w:r>
    </w:p>
    <w:p w:rsidR="00013886" w:rsidRPr="00F13493" w:rsidP="003A6A4F" w14:paraId="74B3E81E" w14:textId="77777777">
      <w:pPr>
        <w:pStyle w:val="ListParagraph"/>
        <w:numPr>
          <w:ilvl w:val="0"/>
          <w:numId w:val="23"/>
        </w:numPr>
        <w:rPr>
          <w:rFonts w:ascii="Times New Roman" w:eastAsia="Times New Roman" w:hAnsi="Times New Roman"/>
        </w:rPr>
      </w:pPr>
      <w:r w:rsidRPr="00F13493">
        <w:rPr>
          <w:rFonts w:ascii="Times New Roman" w:eastAsia="Times New Roman" w:hAnsi="Times New Roman"/>
        </w:rPr>
        <w:t>No interest</w:t>
      </w:r>
    </w:p>
    <w:p w:rsidR="00013886" w:rsidRPr="00F13493" w:rsidP="003A6A4F" w14:paraId="34DCBCE9" w14:textId="77777777">
      <w:pPr>
        <w:pStyle w:val="ListParagraph"/>
        <w:numPr>
          <w:ilvl w:val="0"/>
          <w:numId w:val="23"/>
        </w:numPr>
        <w:rPr>
          <w:rFonts w:ascii="Times New Roman" w:eastAsia="Times New Roman" w:hAnsi="Times New Roman"/>
        </w:rPr>
      </w:pPr>
      <w:r w:rsidRPr="00F13493">
        <w:rPr>
          <w:rFonts w:ascii="Times New Roman" w:eastAsia="Times New Roman" w:hAnsi="Times New Roman"/>
        </w:rPr>
        <w:t>Slight interest</w:t>
      </w:r>
    </w:p>
    <w:p w:rsidR="00013886" w:rsidRPr="00F13493" w:rsidP="003A6A4F" w14:paraId="134813C9" w14:textId="77777777">
      <w:pPr>
        <w:pStyle w:val="ListParagraph"/>
        <w:numPr>
          <w:ilvl w:val="0"/>
          <w:numId w:val="23"/>
        </w:numPr>
        <w:rPr>
          <w:rFonts w:ascii="Times New Roman" w:eastAsia="Times New Roman" w:hAnsi="Times New Roman"/>
        </w:rPr>
      </w:pPr>
      <w:r w:rsidRPr="00F13493">
        <w:rPr>
          <w:rFonts w:ascii="Times New Roman" w:eastAsia="Times New Roman" w:hAnsi="Times New Roman"/>
        </w:rPr>
        <w:t>Moderate interest</w:t>
      </w:r>
    </w:p>
    <w:p w:rsidR="00013886" w:rsidRPr="00F13493" w:rsidP="003A6A4F" w14:paraId="4F2BB107" w14:textId="77777777">
      <w:pPr>
        <w:pStyle w:val="ListParagraph"/>
        <w:numPr>
          <w:ilvl w:val="0"/>
          <w:numId w:val="23"/>
        </w:numPr>
        <w:rPr>
          <w:rFonts w:ascii="Times New Roman" w:eastAsia="Times New Roman" w:hAnsi="Times New Roman"/>
        </w:rPr>
      </w:pPr>
      <w:r w:rsidRPr="00F13493">
        <w:rPr>
          <w:rFonts w:ascii="Times New Roman" w:eastAsia="Times New Roman" w:hAnsi="Times New Roman"/>
        </w:rPr>
        <w:t>A lot of interest</w:t>
      </w:r>
    </w:p>
    <w:p w:rsidR="00013886" w:rsidRPr="00B80A1D" w:rsidP="003A6A4F" w14:paraId="5A333D6C" w14:textId="77777777">
      <w:pPr>
        <w:pStyle w:val="ListParagraph"/>
        <w:numPr>
          <w:ilvl w:val="0"/>
          <w:numId w:val="23"/>
        </w:numPr>
        <w:spacing w:after="160" w:line="259" w:lineRule="auto"/>
        <w:contextualSpacing/>
        <w:rPr>
          <w:rFonts w:ascii="Times New Roman" w:hAnsi="Times New Roman"/>
          <w:strike/>
          <w:color w:val="FF0000"/>
        </w:rPr>
      </w:pPr>
      <w:r w:rsidRPr="00B80A1D">
        <w:rPr>
          <w:rFonts w:ascii="Times New Roman" w:eastAsia="Times New Roman" w:hAnsi="Times New Roman"/>
          <w:strike/>
          <w:color w:val="FF0000"/>
        </w:rPr>
        <w:t xml:space="preserve">Don’t </w:t>
      </w:r>
      <w:r w:rsidRPr="00B80A1D">
        <w:rPr>
          <w:rFonts w:ascii="Times New Roman" w:eastAsia="Times New Roman" w:hAnsi="Times New Roman"/>
          <w:strike/>
          <w:color w:val="FF0000"/>
        </w:rPr>
        <w:t>know</w:t>
      </w:r>
    </w:p>
    <w:p w:rsidR="00B80A1D" w:rsidRPr="00AE4F0E" w:rsidP="00013886" w14:paraId="460B8CB1" w14:textId="315CB918">
      <w:pPr>
        <w:rPr>
          <w:color w:val="FF0000"/>
        </w:rPr>
      </w:pPr>
      <w:bookmarkStart w:id="17" w:name="_Hlk158376633"/>
      <w:r w:rsidRPr="00AE4F0E">
        <w:rPr>
          <w:b/>
          <w:bCs/>
          <w:color w:val="FF0000"/>
        </w:rPr>
        <w:t xml:space="preserve">TBI11. </w:t>
      </w:r>
      <w:r w:rsidRPr="00AE4F0E">
        <w:rPr>
          <w:color w:val="FF0000"/>
        </w:rPr>
        <w:t xml:space="preserve">During the 2023-24 school year, has your school had to support </w:t>
      </w:r>
      <w:r w:rsidRPr="00AE4F0E">
        <w:rPr>
          <w:b/>
          <w:bCs/>
          <w:color w:val="FF0000"/>
        </w:rPr>
        <w:t>any</w:t>
      </w:r>
      <w:r w:rsidRPr="00AE4F0E">
        <w:rPr>
          <w:color w:val="FF0000"/>
        </w:rPr>
        <w:t xml:space="preserve"> students returning to the classroom after sustaining a concussion</w:t>
      </w:r>
      <w:r w:rsidR="00A24199">
        <w:rPr>
          <w:color w:val="FF0000"/>
        </w:rPr>
        <w:t xml:space="preserve"> or other TBI</w:t>
      </w:r>
      <w:r w:rsidRPr="00AE4F0E">
        <w:rPr>
          <w:color w:val="FF0000"/>
        </w:rPr>
        <w:t xml:space="preserve">? </w:t>
      </w:r>
    </w:p>
    <w:p w:rsidR="00B80A1D" w:rsidRPr="00AE4F0E" w:rsidP="00B80A1D" w14:paraId="0549912A" w14:textId="59D11574">
      <w:pPr>
        <w:pStyle w:val="ListParagraph"/>
        <w:numPr>
          <w:ilvl w:val="0"/>
          <w:numId w:val="26"/>
        </w:numPr>
        <w:rPr>
          <w:color w:val="FF0000"/>
        </w:rPr>
      </w:pPr>
      <w:r w:rsidRPr="00AE4F0E">
        <w:rPr>
          <w:color w:val="FF0000"/>
        </w:rPr>
        <w:t>Yes</w:t>
      </w:r>
    </w:p>
    <w:p w:rsidR="00B80A1D" w:rsidRPr="00AE4F0E" w:rsidP="00B80A1D" w14:paraId="4530E60C" w14:textId="21E469B8">
      <w:pPr>
        <w:pStyle w:val="ListParagraph"/>
        <w:numPr>
          <w:ilvl w:val="0"/>
          <w:numId w:val="26"/>
        </w:numPr>
        <w:rPr>
          <w:color w:val="FF0000"/>
        </w:rPr>
      </w:pPr>
      <w:r w:rsidRPr="00AE4F0E">
        <w:rPr>
          <w:color w:val="FF0000"/>
        </w:rPr>
        <w:t>No</w:t>
      </w:r>
    </w:p>
    <w:bookmarkEnd w:id="17"/>
    <w:p w:rsidR="00B80A1D" w:rsidP="00013886" w14:paraId="4C268A91" w14:textId="77777777">
      <w:pPr>
        <w:rPr>
          <w:b/>
          <w:bCs/>
        </w:rPr>
      </w:pPr>
    </w:p>
    <w:p w:rsidR="00374C25" w:rsidP="00013886" w14:paraId="72A3EFF5" w14:textId="487E6CE9">
      <w:pPr>
        <w:rPr>
          <w:sz w:val="22"/>
          <w:szCs w:val="22"/>
        </w:rPr>
      </w:pPr>
    </w:p>
    <w:p w:rsidR="00A24199" w:rsidRPr="00F13493" w:rsidP="00A24199" w14:paraId="2BDC104B" w14:textId="77777777">
      <w:pPr>
        <w:spacing w:before="240" w:after="120"/>
      </w:pPr>
      <w:r w:rsidRPr="00F13493">
        <w:rPr>
          <w:b/>
          <w:bCs/>
        </w:rPr>
        <w:t>TB_more</w:t>
      </w:r>
      <w:r w:rsidRPr="00F13493">
        <w:t xml:space="preserve">. We’d like to learn more about how schools handle instances of </w:t>
      </w:r>
      <w:r w:rsidRPr="00A24199">
        <w:rPr>
          <w:color w:val="FF0000"/>
        </w:rPr>
        <w:t xml:space="preserve">concussions or other </w:t>
      </w:r>
      <w:r w:rsidRPr="00F13493">
        <w:t xml:space="preserve">traumatic brain injuries. In the space below, please share any other information you would like us to know about this topic. </w:t>
      </w:r>
    </w:p>
    <w:p w:rsidR="00A24199" w:rsidRPr="00F13493" w:rsidP="00A24199" w14:paraId="3469C55E" w14:textId="77777777">
      <w:pPr>
        <w:rPr>
          <w:i/>
          <w:iCs/>
        </w:rPr>
      </w:pPr>
      <w:r w:rsidRPr="00F13493">
        <w:rPr>
          <w:i/>
          <w:iCs/>
        </w:rPr>
        <w:t xml:space="preserve">This item is optional. </w:t>
      </w:r>
    </w:p>
    <w:p w:rsidR="00A24199" w:rsidP="00013886" w14:paraId="35250D26" w14:textId="697630DC">
      <w:pPr>
        <w:rPr>
          <w:sz w:val="22"/>
          <w:szCs w:val="22"/>
        </w:rPr>
      </w:pPr>
    </w:p>
    <w:p w:rsidR="00A24199" w:rsidP="00013886" w14:paraId="763D61C1" w14:textId="77777777">
      <w:pPr>
        <w:rPr>
          <w:sz w:val="22"/>
          <w:szCs w:val="22"/>
        </w:rPr>
      </w:pPr>
    </w:p>
    <w:p w:rsidR="00374C25" w:rsidRPr="009A7BD5" w:rsidP="00374C25" w14:paraId="627D6813" w14:textId="1069C97A">
      <w:pPr>
        <w:pStyle w:val="Heading2"/>
      </w:pPr>
      <w:r>
        <w:t>April</w:t>
      </w:r>
      <w:r w:rsidRPr="009A7BD5">
        <w:t xml:space="preserve"> 202</w:t>
      </w:r>
      <w:r>
        <w:t>4</w:t>
      </w:r>
      <w:r w:rsidRPr="009A7BD5">
        <w:t xml:space="preserve"> Instrument </w:t>
      </w:r>
    </w:p>
    <w:p w:rsidR="00374C25" w:rsidP="00013886" w14:paraId="0B05C65F" w14:textId="4B49A583">
      <w:pPr>
        <w:rPr>
          <w:sz w:val="22"/>
          <w:szCs w:val="22"/>
        </w:rPr>
      </w:pPr>
    </w:p>
    <w:p w:rsidR="00374C25" w:rsidRPr="00AE4F0E" w:rsidP="00374C25" w14:paraId="68713533" w14:textId="16F26863">
      <w:pPr>
        <w:rPr>
          <w:color w:val="FF0000"/>
        </w:rPr>
      </w:pPr>
      <w:bookmarkStart w:id="18" w:name="_Hlk158377784"/>
      <w:r w:rsidRPr="00AE4F0E">
        <w:rPr>
          <w:b/>
          <w:bCs/>
          <w:color w:val="FF0000"/>
        </w:rPr>
        <w:t>Tran_gate</w:t>
      </w:r>
      <w:r w:rsidRPr="00AE4F0E">
        <w:rPr>
          <w:b/>
          <w:bCs/>
          <w:color w:val="FF0000"/>
        </w:rPr>
        <w:t xml:space="preserve">. </w:t>
      </w:r>
      <w:r w:rsidRPr="00AE4F0E">
        <w:rPr>
          <w:color w:val="FF0000"/>
        </w:rPr>
        <w:t xml:space="preserve">Please indicate which of the following modes of transportation are available for students to travel to and from school. </w:t>
      </w:r>
    </w:p>
    <w:p w:rsidR="00374C25" w:rsidRPr="00AE4F0E" w:rsidP="00374C25" w14:paraId="6C9B5A5B" w14:textId="1EE63E56">
      <w:pPr>
        <w:rPr>
          <w:color w:val="FF0000"/>
        </w:rPr>
      </w:pPr>
    </w:p>
    <w:tbl>
      <w:tblPr>
        <w:tblStyle w:val="TableGrid"/>
        <w:tblW w:w="0" w:type="auto"/>
        <w:tblInd w:w="0" w:type="dxa"/>
        <w:tblLook w:val="04A0"/>
      </w:tblPr>
      <w:tblGrid>
        <w:gridCol w:w="3116"/>
        <w:gridCol w:w="3117"/>
        <w:gridCol w:w="3117"/>
      </w:tblGrid>
      <w:tr w14:paraId="1FC6E5F3" w14:textId="77777777" w:rsidTr="00374C25">
        <w:tblPrEx>
          <w:tblW w:w="0" w:type="auto"/>
          <w:tblInd w:w="0" w:type="dxa"/>
          <w:tblLook w:val="04A0"/>
        </w:tblPrEx>
        <w:tc>
          <w:tcPr>
            <w:tcW w:w="3116" w:type="dxa"/>
          </w:tcPr>
          <w:p w:rsidR="00374C25" w:rsidRPr="00AE4F0E" w:rsidP="00374C25" w14:paraId="062944D3" w14:textId="77777777">
            <w:pPr>
              <w:rPr>
                <w:color w:val="FF0000"/>
              </w:rPr>
            </w:pPr>
          </w:p>
        </w:tc>
        <w:tc>
          <w:tcPr>
            <w:tcW w:w="3117" w:type="dxa"/>
          </w:tcPr>
          <w:p w:rsidR="00374C25" w:rsidRPr="00AE4F0E" w:rsidP="00374C25" w14:paraId="78421676" w14:textId="0394A2CA">
            <w:pPr>
              <w:rPr>
                <w:color w:val="FF0000"/>
              </w:rPr>
            </w:pPr>
            <w:r w:rsidRPr="00AE4F0E">
              <w:rPr>
                <w:color w:val="FF0000"/>
              </w:rPr>
              <w:t>Yes, this mode of transportation is available to our students</w:t>
            </w:r>
          </w:p>
        </w:tc>
        <w:tc>
          <w:tcPr>
            <w:tcW w:w="3117" w:type="dxa"/>
          </w:tcPr>
          <w:p w:rsidR="00374C25" w:rsidRPr="00AE4F0E" w:rsidP="00374C25" w14:paraId="1A649578" w14:textId="5391BB8F">
            <w:pPr>
              <w:rPr>
                <w:color w:val="FF0000"/>
              </w:rPr>
            </w:pPr>
            <w:r w:rsidRPr="00AE4F0E">
              <w:rPr>
                <w:color w:val="FF0000"/>
              </w:rPr>
              <w:t>No, this mode of transportation is not available to our students</w:t>
            </w:r>
          </w:p>
        </w:tc>
      </w:tr>
      <w:tr w14:paraId="5A111323" w14:textId="77777777" w:rsidTr="00374C25">
        <w:tblPrEx>
          <w:tblW w:w="0" w:type="auto"/>
          <w:tblInd w:w="0" w:type="dxa"/>
          <w:tblLook w:val="04A0"/>
        </w:tblPrEx>
        <w:tc>
          <w:tcPr>
            <w:tcW w:w="3116" w:type="dxa"/>
          </w:tcPr>
          <w:p w:rsidR="00374C25" w:rsidRPr="00AE4F0E" w:rsidP="00374C25" w14:paraId="2C706E73" w14:textId="390F5099">
            <w:pPr>
              <w:rPr>
                <w:color w:val="FF0000"/>
              </w:rPr>
            </w:pPr>
            <w:r w:rsidRPr="00AE4F0E">
              <w:rPr>
                <w:color w:val="FF0000"/>
              </w:rPr>
              <w:t>By school bus</w:t>
            </w:r>
          </w:p>
        </w:tc>
        <w:tc>
          <w:tcPr>
            <w:tcW w:w="3117" w:type="dxa"/>
          </w:tcPr>
          <w:p w:rsidR="00374C25" w:rsidRPr="00AE4F0E" w:rsidP="00374C25" w14:paraId="7049FD14" w14:textId="77777777">
            <w:pPr>
              <w:rPr>
                <w:color w:val="FF0000"/>
              </w:rPr>
            </w:pPr>
          </w:p>
        </w:tc>
        <w:tc>
          <w:tcPr>
            <w:tcW w:w="3117" w:type="dxa"/>
          </w:tcPr>
          <w:p w:rsidR="00374C25" w:rsidRPr="00AE4F0E" w:rsidP="00374C25" w14:paraId="617ED728" w14:textId="77777777">
            <w:pPr>
              <w:rPr>
                <w:color w:val="FF0000"/>
              </w:rPr>
            </w:pPr>
          </w:p>
        </w:tc>
      </w:tr>
      <w:tr w14:paraId="77DAECB5" w14:textId="77777777" w:rsidTr="00374C25">
        <w:tblPrEx>
          <w:tblW w:w="0" w:type="auto"/>
          <w:tblInd w:w="0" w:type="dxa"/>
          <w:tblLook w:val="04A0"/>
        </w:tblPrEx>
        <w:tc>
          <w:tcPr>
            <w:tcW w:w="3116" w:type="dxa"/>
          </w:tcPr>
          <w:p w:rsidR="00374C25" w:rsidRPr="00AE4F0E" w:rsidP="00374C25" w14:paraId="5C181E59" w14:textId="27143BAD">
            <w:pPr>
              <w:rPr>
                <w:color w:val="FF0000"/>
              </w:rPr>
            </w:pPr>
            <w:r w:rsidRPr="00AE4F0E">
              <w:rPr>
                <w:color w:val="FF0000"/>
              </w:rPr>
              <w:t xml:space="preserve">By public transportation </w:t>
            </w:r>
            <w:r w:rsidRPr="00AE4F0E">
              <w:rPr>
                <w:color w:val="FF0000"/>
                <w:sz w:val="20"/>
                <w:szCs w:val="20"/>
              </w:rPr>
              <w:t>(e.g., subway, metro, city bus)</w:t>
            </w:r>
          </w:p>
        </w:tc>
        <w:tc>
          <w:tcPr>
            <w:tcW w:w="3117" w:type="dxa"/>
          </w:tcPr>
          <w:p w:rsidR="00374C25" w:rsidRPr="00AE4F0E" w:rsidP="00374C25" w14:paraId="2451271B" w14:textId="77777777">
            <w:pPr>
              <w:rPr>
                <w:color w:val="FF0000"/>
              </w:rPr>
            </w:pPr>
          </w:p>
        </w:tc>
        <w:tc>
          <w:tcPr>
            <w:tcW w:w="3117" w:type="dxa"/>
          </w:tcPr>
          <w:p w:rsidR="00374C25" w:rsidRPr="00AE4F0E" w:rsidP="00374C25" w14:paraId="58560A6D" w14:textId="77777777">
            <w:pPr>
              <w:rPr>
                <w:color w:val="FF0000"/>
              </w:rPr>
            </w:pPr>
          </w:p>
        </w:tc>
      </w:tr>
      <w:tr w14:paraId="337C693B" w14:textId="77777777" w:rsidTr="00374C25">
        <w:tblPrEx>
          <w:tblW w:w="0" w:type="auto"/>
          <w:tblInd w:w="0" w:type="dxa"/>
          <w:tblLook w:val="04A0"/>
        </w:tblPrEx>
        <w:tc>
          <w:tcPr>
            <w:tcW w:w="3116" w:type="dxa"/>
          </w:tcPr>
          <w:p w:rsidR="00374C25" w:rsidRPr="00AE4F0E" w:rsidP="00374C25" w14:paraId="24B7D849" w14:textId="22BC9675">
            <w:pPr>
              <w:rPr>
                <w:color w:val="FF0000"/>
              </w:rPr>
            </w:pPr>
            <w:r w:rsidRPr="00AE4F0E">
              <w:rPr>
                <w:color w:val="FF0000"/>
              </w:rPr>
              <w:t>By bike, scooter, skateboard, or other similar means</w:t>
            </w:r>
          </w:p>
        </w:tc>
        <w:tc>
          <w:tcPr>
            <w:tcW w:w="3117" w:type="dxa"/>
          </w:tcPr>
          <w:p w:rsidR="00374C25" w:rsidRPr="00AE4F0E" w:rsidP="00374C25" w14:paraId="3BF13E2A" w14:textId="77777777">
            <w:pPr>
              <w:rPr>
                <w:color w:val="FF0000"/>
              </w:rPr>
            </w:pPr>
          </w:p>
        </w:tc>
        <w:tc>
          <w:tcPr>
            <w:tcW w:w="3117" w:type="dxa"/>
          </w:tcPr>
          <w:p w:rsidR="00374C25" w:rsidRPr="00AE4F0E" w:rsidP="00374C25" w14:paraId="30EA9C56" w14:textId="77777777">
            <w:pPr>
              <w:rPr>
                <w:color w:val="FF0000"/>
              </w:rPr>
            </w:pPr>
          </w:p>
        </w:tc>
      </w:tr>
      <w:tr w14:paraId="698F3A94" w14:textId="77777777" w:rsidTr="00374C25">
        <w:tblPrEx>
          <w:tblW w:w="0" w:type="auto"/>
          <w:tblInd w:w="0" w:type="dxa"/>
          <w:tblLook w:val="04A0"/>
        </w:tblPrEx>
        <w:tc>
          <w:tcPr>
            <w:tcW w:w="3116" w:type="dxa"/>
          </w:tcPr>
          <w:p w:rsidR="00374C25" w:rsidRPr="00AE4F0E" w:rsidP="00374C25" w14:paraId="46DDDC0B" w14:textId="5982D6B1">
            <w:pPr>
              <w:rPr>
                <w:color w:val="FF0000"/>
              </w:rPr>
            </w:pPr>
            <w:r w:rsidRPr="00AE4F0E">
              <w:rPr>
                <w:color w:val="FF0000"/>
              </w:rPr>
              <w:t>By walking to school</w:t>
            </w:r>
          </w:p>
        </w:tc>
        <w:tc>
          <w:tcPr>
            <w:tcW w:w="3117" w:type="dxa"/>
          </w:tcPr>
          <w:p w:rsidR="00374C25" w:rsidRPr="00AE4F0E" w:rsidP="00374C25" w14:paraId="484F6325" w14:textId="77777777">
            <w:pPr>
              <w:rPr>
                <w:color w:val="FF0000"/>
              </w:rPr>
            </w:pPr>
          </w:p>
        </w:tc>
        <w:tc>
          <w:tcPr>
            <w:tcW w:w="3117" w:type="dxa"/>
          </w:tcPr>
          <w:p w:rsidR="00374C25" w:rsidRPr="00AE4F0E" w:rsidP="00374C25" w14:paraId="289B516B" w14:textId="77777777">
            <w:pPr>
              <w:rPr>
                <w:color w:val="FF0000"/>
              </w:rPr>
            </w:pPr>
          </w:p>
        </w:tc>
      </w:tr>
      <w:tr w14:paraId="0BF95E3B" w14:textId="77777777" w:rsidTr="00374C25">
        <w:tblPrEx>
          <w:tblW w:w="0" w:type="auto"/>
          <w:tblInd w:w="0" w:type="dxa"/>
          <w:tblLook w:val="04A0"/>
        </w:tblPrEx>
        <w:tc>
          <w:tcPr>
            <w:tcW w:w="3116" w:type="dxa"/>
          </w:tcPr>
          <w:p w:rsidR="00374C25" w:rsidRPr="00AE4F0E" w:rsidP="00374C25" w14:paraId="36C72F43" w14:textId="356F3398">
            <w:pPr>
              <w:rPr>
                <w:color w:val="FF0000"/>
              </w:rPr>
            </w:pPr>
            <w:r w:rsidRPr="00AE4F0E">
              <w:rPr>
                <w:color w:val="FF0000"/>
              </w:rPr>
              <w:t>By being dropped off/picked up by car</w:t>
            </w:r>
          </w:p>
        </w:tc>
        <w:tc>
          <w:tcPr>
            <w:tcW w:w="3117" w:type="dxa"/>
          </w:tcPr>
          <w:p w:rsidR="00374C25" w:rsidRPr="00AE4F0E" w:rsidP="00374C25" w14:paraId="126CDB9C" w14:textId="77777777">
            <w:pPr>
              <w:rPr>
                <w:color w:val="FF0000"/>
              </w:rPr>
            </w:pPr>
          </w:p>
        </w:tc>
        <w:tc>
          <w:tcPr>
            <w:tcW w:w="3117" w:type="dxa"/>
          </w:tcPr>
          <w:p w:rsidR="00374C25" w:rsidRPr="00AE4F0E" w:rsidP="00374C25" w14:paraId="7531A0F9" w14:textId="77777777">
            <w:pPr>
              <w:rPr>
                <w:color w:val="FF0000"/>
              </w:rPr>
            </w:pPr>
          </w:p>
        </w:tc>
      </w:tr>
      <w:tr w14:paraId="29AAA31A" w14:textId="77777777" w:rsidTr="00374C25">
        <w:tblPrEx>
          <w:tblW w:w="0" w:type="auto"/>
          <w:tblInd w:w="0" w:type="dxa"/>
          <w:tblLook w:val="04A0"/>
        </w:tblPrEx>
        <w:tc>
          <w:tcPr>
            <w:tcW w:w="3116" w:type="dxa"/>
          </w:tcPr>
          <w:p w:rsidR="00374C25" w:rsidRPr="00AE4F0E" w:rsidP="00374C25" w14:paraId="78A0B4F4" w14:textId="0BC7E510">
            <w:pPr>
              <w:rPr>
                <w:color w:val="FF0000"/>
              </w:rPr>
            </w:pPr>
            <w:r w:rsidRPr="00AE4F0E">
              <w:rPr>
                <w:color w:val="FF0000"/>
              </w:rPr>
              <w:t>By driving their own car</w:t>
            </w:r>
          </w:p>
        </w:tc>
        <w:tc>
          <w:tcPr>
            <w:tcW w:w="3117" w:type="dxa"/>
          </w:tcPr>
          <w:p w:rsidR="00374C25" w:rsidRPr="00AE4F0E" w:rsidP="00374C25" w14:paraId="484AE555" w14:textId="77777777">
            <w:pPr>
              <w:rPr>
                <w:color w:val="FF0000"/>
              </w:rPr>
            </w:pPr>
          </w:p>
        </w:tc>
        <w:tc>
          <w:tcPr>
            <w:tcW w:w="3117" w:type="dxa"/>
          </w:tcPr>
          <w:p w:rsidR="00374C25" w:rsidRPr="00AE4F0E" w:rsidP="00374C25" w14:paraId="7C4CCEE8" w14:textId="77777777">
            <w:pPr>
              <w:rPr>
                <w:color w:val="FF0000"/>
              </w:rPr>
            </w:pPr>
          </w:p>
        </w:tc>
      </w:tr>
      <w:tr w14:paraId="771DB1C5" w14:textId="77777777" w:rsidTr="00374C25">
        <w:tblPrEx>
          <w:tblW w:w="0" w:type="auto"/>
          <w:tblInd w:w="0" w:type="dxa"/>
          <w:tblLook w:val="04A0"/>
        </w:tblPrEx>
        <w:tc>
          <w:tcPr>
            <w:tcW w:w="3116" w:type="dxa"/>
          </w:tcPr>
          <w:p w:rsidR="00374C25" w:rsidRPr="00AE4F0E" w:rsidP="00374C25" w14:paraId="123FEA00" w14:textId="4E864E23">
            <w:pPr>
              <w:rPr>
                <w:color w:val="FF0000"/>
              </w:rPr>
            </w:pPr>
            <w:r w:rsidRPr="00AE4F0E">
              <w:rPr>
                <w:color w:val="FF0000"/>
              </w:rPr>
              <w:t>Other, please specify: _______</w:t>
            </w:r>
          </w:p>
        </w:tc>
        <w:tc>
          <w:tcPr>
            <w:tcW w:w="3117" w:type="dxa"/>
          </w:tcPr>
          <w:p w:rsidR="00374C25" w:rsidRPr="00AE4F0E" w:rsidP="00374C25" w14:paraId="3900B567" w14:textId="77777777">
            <w:pPr>
              <w:rPr>
                <w:color w:val="FF0000"/>
              </w:rPr>
            </w:pPr>
          </w:p>
        </w:tc>
        <w:tc>
          <w:tcPr>
            <w:tcW w:w="3117" w:type="dxa"/>
          </w:tcPr>
          <w:p w:rsidR="00374C25" w:rsidRPr="00AE4F0E" w:rsidP="00374C25" w14:paraId="6B3BFB1F" w14:textId="77777777">
            <w:pPr>
              <w:rPr>
                <w:color w:val="FF0000"/>
              </w:rPr>
            </w:pPr>
          </w:p>
        </w:tc>
      </w:tr>
      <w:bookmarkEnd w:id="18"/>
    </w:tbl>
    <w:p w:rsidR="00374C25" w:rsidRPr="00AE4F0E" w:rsidP="00374C25" w14:paraId="01F224AA" w14:textId="77777777">
      <w:pPr>
        <w:rPr>
          <w:color w:val="FF0000"/>
        </w:rPr>
      </w:pPr>
    </w:p>
    <w:p w:rsidR="00374C25" w:rsidP="00374C25" w14:paraId="1F3E088D" w14:textId="77777777">
      <w:pPr>
        <w:rPr>
          <w:b/>
          <w:bCs/>
        </w:rPr>
      </w:pPr>
    </w:p>
    <w:p w:rsidR="00374C25" w:rsidRPr="00F13493" w:rsidP="00374C25" w14:paraId="2FC5E8C5" w14:textId="46524A8B">
      <w:r w:rsidRPr="00F13493">
        <w:rPr>
          <w:b/>
          <w:bCs/>
        </w:rPr>
        <w:t>Tran</w:t>
      </w:r>
      <w:r w:rsidRPr="00374C25">
        <w:rPr>
          <w:b/>
          <w:bCs/>
          <w:strike/>
          <w:color w:val="FF0000"/>
        </w:rPr>
        <w:t>sp</w:t>
      </w:r>
      <w:r w:rsidRPr="00F13493">
        <w:rPr>
          <w:b/>
          <w:bCs/>
        </w:rPr>
        <w:t>1</w:t>
      </w:r>
      <w:r w:rsidRPr="00F13493">
        <w:t xml:space="preserve">. </w:t>
      </w:r>
      <w:r w:rsidRPr="00374C25">
        <w:rPr>
          <w:strike/>
          <w:color w:val="FF0000"/>
        </w:rPr>
        <w:t xml:space="preserve">To the best of your knowledge, </w:t>
      </w:r>
      <w:r w:rsidRPr="00374C25">
        <w:rPr>
          <w:strike/>
          <w:color w:val="FF0000"/>
        </w:rPr>
        <w:t>o</w:t>
      </w:r>
      <w:r w:rsidRPr="00374C25">
        <w:rPr>
          <w:color w:val="FF0000"/>
        </w:rPr>
        <w:t>O</w:t>
      </w:r>
      <w:r w:rsidRPr="00F13493">
        <w:t>n</w:t>
      </w:r>
      <w:r w:rsidRPr="00F13493">
        <w:t xml:space="preserve"> a typical school day, </w:t>
      </w:r>
      <w:r w:rsidRPr="00374C25">
        <w:rPr>
          <w:color w:val="FF0000"/>
        </w:rPr>
        <w:t>approximately</w:t>
      </w:r>
      <w:r>
        <w:t xml:space="preserve"> </w:t>
      </w:r>
      <w:r w:rsidRPr="00F13493">
        <w:t>what percentage of your students travel to and from school using the following modes of transportation?</w:t>
      </w:r>
      <w:r>
        <w:t xml:space="preserve"> </w:t>
      </w:r>
      <w:r w:rsidRPr="00374C25">
        <w:rPr>
          <w:i/>
          <w:iCs/>
          <w:color w:val="FF0000"/>
          <w:sz w:val="18"/>
          <w:szCs w:val="18"/>
        </w:rPr>
        <w:t xml:space="preserve">{Display responses based on </w:t>
      </w:r>
      <w:r w:rsidRPr="00374C25">
        <w:rPr>
          <w:i/>
          <w:iCs/>
          <w:color w:val="FF0000"/>
          <w:sz w:val="18"/>
          <w:szCs w:val="18"/>
        </w:rPr>
        <w:t>Tran_gate</w:t>
      </w:r>
      <w:r w:rsidRPr="00374C25">
        <w:rPr>
          <w:i/>
          <w:iCs/>
          <w:color w:val="FF0000"/>
          <w:sz w:val="18"/>
          <w:szCs w:val="18"/>
        </w:rPr>
        <w:t xml:space="preserve"> = Yes}</w:t>
      </w:r>
    </w:p>
    <w:p w:rsidR="00374C25" w:rsidRPr="00F13493" w:rsidP="00374C25" w14:paraId="567F8982" w14:textId="77777777">
      <w:pPr>
        <w:rPr>
          <w:i/>
          <w:iCs/>
          <w:sz w:val="18"/>
          <w:szCs w:val="18"/>
        </w:rPr>
      </w:pPr>
      <w:r w:rsidRPr="00F13493">
        <w:rPr>
          <w:i/>
          <w:iCs/>
          <w:sz w:val="18"/>
          <w:szCs w:val="18"/>
        </w:rPr>
        <w:t>If a student takes multiple modes of transportation during their commute, count only the mode of transportation they spend the most time on when estimating percentages. For example, if a student rides the subway for 25 minutes and then walks the last 5 minutes to get to school, count them in the “By public transportation” estimate.</w:t>
      </w:r>
    </w:p>
    <w:p w:rsidR="00374C25" w:rsidRPr="00F13493" w:rsidP="00374C25" w14:paraId="75CB260D" w14:textId="0F9B5975">
      <w:pPr>
        <w:rPr>
          <w:i/>
          <w:iCs/>
        </w:rPr>
      </w:pPr>
      <w:r w:rsidRPr="00F13493">
        <w:rPr>
          <w:i/>
          <w:iCs/>
        </w:rPr>
        <w:t xml:space="preserve">Percentages </w:t>
      </w:r>
      <w:r w:rsidRPr="00374C25">
        <w:rPr>
          <w:i/>
          <w:iCs/>
          <w:strike/>
          <w:color w:val="FF0000"/>
        </w:rPr>
        <w:t>should</w:t>
      </w:r>
      <w:r w:rsidRPr="00374C25">
        <w:rPr>
          <w:i/>
          <w:iCs/>
          <w:color w:val="FF0000"/>
        </w:rPr>
        <w:t xml:space="preserve"> must</w:t>
      </w:r>
      <w:r w:rsidRPr="00F13493">
        <w:rPr>
          <w:i/>
          <w:iCs/>
        </w:rPr>
        <w:t xml:space="preserve"> add up to 100%</w:t>
      </w:r>
    </w:p>
    <w:tbl>
      <w:tblPr>
        <w:tblStyle w:val="TableGrid"/>
        <w:tblW w:w="0" w:type="auto"/>
        <w:tblInd w:w="0" w:type="dxa"/>
        <w:tblLook w:val="04A0"/>
      </w:tblPr>
      <w:tblGrid>
        <w:gridCol w:w="4045"/>
        <w:gridCol w:w="1260"/>
        <w:gridCol w:w="3150"/>
        <w:gridCol w:w="895"/>
      </w:tblGrid>
      <w:tr w14:paraId="609DC3EB" w14:textId="77777777" w:rsidTr="00DA0108">
        <w:tblPrEx>
          <w:tblW w:w="0" w:type="auto"/>
          <w:tblInd w:w="0" w:type="dxa"/>
          <w:tblLook w:val="04A0"/>
        </w:tblPrEx>
        <w:tc>
          <w:tcPr>
            <w:tcW w:w="4045" w:type="dxa"/>
          </w:tcPr>
          <w:p w:rsidR="00374C25" w:rsidRPr="00F13493" w:rsidP="00DA0108" w14:paraId="0D7FBB29" w14:textId="77777777">
            <w:pPr>
              <w:rPr>
                <w:rFonts w:cs="Times New Roman"/>
                <w:i/>
                <w:iCs/>
              </w:rPr>
            </w:pPr>
          </w:p>
        </w:tc>
        <w:tc>
          <w:tcPr>
            <w:tcW w:w="1260" w:type="dxa"/>
          </w:tcPr>
          <w:p w:rsidR="00374C25" w:rsidRPr="00374C25" w:rsidP="00DA0108" w14:paraId="783BBFE0" w14:textId="77777777">
            <w:pPr>
              <w:rPr>
                <w:rFonts w:cs="Times New Roman"/>
                <w:strike/>
              </w:rPr>
            </w:pPr>
            <w:r w:rsidRPr="00374C25">
              <w:rPr>
                <w:rFonts w:cs="Times New Roman"/>
                <w:strike/>
                <w:color w:val="FF0000"/>
              </w:rPr>
              <w:t>Percentage of students</w:t>
            </w:r>
          </w:p>
        </w:tc>
        <w:tc>
          <w:tcPr>
            <w:tcW w:w="3150" w:type="dxa"/>
          </w:tcPr>
          <w:p w:rsidR="00374C25" w:rsidRPr="00374C25" w:rsidP="00DA0108" w14:paraId="273CE61E" w14:textId="77777777">
            <w:pPr>
              <w:rPr>
                <w:rFonts w:cs="Times New Roman"/>
                <w:strike/>
                <w:color w:val="FF0000"/>
              </w:rPr>
            </w:pPr>
            <w:r w:rsidRPr="00374C25">
              <w:rPr>
                <w:rFonts w:cs="Times New Roman"/>
                <w:strike/>
                <w:color w:val="FF0000"/>
              </w:rPr>
              <w:t>This transportation option is not available for our students</w:t>
            </w:r>
          </w:p>
        </w:tc>
        <w:tc>
          <w:tcPr>
            <w:tcW w:w="895" w:type="dxa"/>
          </w:tcPr>
          <w:p w:rsidR="00374C25" w:rsidRPr="00374C25" w:rsidP="00DA0108" w14:paraId="6654DC8C" w14:textId="77777777">
            <w:pPr>
              <w:rPr>
                <w:rFonts w:cs="Times New Roman"/>
                <w:strike/>
                <w:color w:val="FF0000"/>
              </w:rPr>
            </w:pPr>
            <w:r w:rsidRPr="00374C25">
              <w:rPr>
                <w:rFonts w:cs="Times New Roman"/>
                <w:strike/>
                <w:color w:val="FF0000"/>
              </w:rPr>
              <w:t>Don’t know</w:t>
            </w:r>
          </w:p>
        </w:tc>
      </w:tr>
      <w:tr w14:paraId="3EC4EB91" w14:textId="77777777" w:rsidTr="00DA0108">
        <w:tblPrEx>
          <w:tblW w:w="0" w:type="auto"/>
          <w:tblInd w:w="0" w:type="dxa"/>
          <w:tblLook w:val="04A0"/>
        </w:tblPrEx>
        <w:tc>
          <w:tcPr>
            <w:tcW w:w="4045" w:type="dxa"/>
          </w:tcPr>
          <w:p w:rsidR="00374C25" w:rsidRPr="00CF0EFA" w:rsidP="00DA0108" w14:paraId="1F71FF24" w14:textId="77777777">
            <w:pPr>
              <w:rPr>
                <w:rFonts w:cs="Times New Roman"/>
                <w:strike/>
                <w:color w:val="FF0000"/>
              </w:rPr>
            </w:pPr>
            <w:r w:rsidRPr="00CF0EFA">
              <w:rPr>
                <w:rFonts w:cs="Times New Roman"/>
                <w:strike/>
                <w:color w:val="FF0000"/>
              </w:rPr>
              <w:t>By school bus</w:t>
            </w:r>
          </w:p>
        </w:tc>
        <w:tc>
          <w:tcPr>
            <w:tcW w:w="1260" w:type="dxa"/>
          </w:tcPr>
          <w:p w:rsidR="00374C25" w:rsidRPr="00CF0EFA" w:rsidP="00DA0108" w14:paraId="7355C9B6" w14:textId="77777777">
            <w:pPr>
              <w:rPr>
                <w:rFonts w:cs="Times New Roman"/>
                <w:strike/>
                <w:color w:val="FF0000"/>
              </w:rPr>
            </w:pPr>
          </w:p>
        </w:tc>
        <w:tc>
          <w:tcPr>
            <w:tcW w:w="3150" w:type="dxa"/>
          </w:tcPr>
          <w:p w:rsidR="00374C25" w:rsidRPr="00CF0EFA" w:rsidP="00DA0108" w14:paraId="3D284FD1" w14:textId="77777777">
            <w:pPr>
              <w:rPr>
                <w:rFonts w:cs="Times New Roman"/>
                <w:strike/>
                <w:color w:val="FF0000"/>
              </w:rPr>
            </w:pPr>
          </w:p>
        </w:tc>
        <w:tc>
          <w:tcPr>
            <w:tcW w:w="895" w:type="dxa"/>
          </w:tcPr>
          <w:p w:rsidR="00374C25" w:rsidRPr="00CF0EFA" w:rsidP="00DA0108" w14:paraId="4E8AD2C7" w14:textId="77777777">
            <w:pPr>
              <w:rPr>
                <w:rFonts w:cs="Times New Roman"/>
                <w:strike/>
                <w:color w:val="FF0000"/>
              </w:rPr>
            </w:pPr>
          </w:p>
        </w:tc>
      </w:tr>
      <w:tr w14:paraId="2B3DF0AD" w14:textId="77777777" w:rsidTr="00DA0108">
        <w:tblPrEx>
          <w:tblW w:w="0" w:type="auto"/>
          <w:tblInd w:w="0" w:type="dxa"/>
          <w:tblLook w:val="04A0"/>
        </w:tblPrEx>
        <w:tc>
          <w:tcPr>
            <w:tcW w:w="4045" w:type="dxa"/>
          </w:tcPr>
          <w:p w:rsidR="00374C25" w:rsidRPr="00CF0EFA" w:rsidP="00DA0108" w14:paraId="238DFA43" w14:textId="77777777">
            <w:pPr>
              <w:rPr>
                <w:rFonts w:cs="Times New Roman"/>
                <w:strike/>
                <w:color w:val="FF0000"/>
              </w:rPr>
            </w:pPr>
            <w:r w:rsidRPr="00CF0EFA">
              <w:rPr>
                <w:rFonts w:cs="Times New Roman"/>
                <w:strike/>
                <w:color w:val="FF0000"/>
              </w:rPr>
              <w:t>By public transportation (e.g., subway, metro, city bus)</w:t>
            </w:r>
          </w:p>
        </w:tc>
        <w:tc>
          <w:tcPr>
            <w:tcW w:w="1260" w:type="dxa"/>
          </w:tcPr>
          <w:p w:rsidR="00374C25" w:rsidRPr="00CF0EFA" w:rsidP="00DA0108" w14:paraId="18C694FD" w14:textId="77777777">
            <w:pPr>
              <w:rPr>
                <w:rFonts w:cs="Times New Roman"/>
                <w:strike/>
                <w:color w:val="FF0000"/>
              </w:rPr>
            </w:pPr>
          </w:p>
        </w:tc>
        <w:tc>
          <w:tcPr>
            <w:tcW w:w="3150" w:type="dxa"/>
          </w:tcPr>
          <w:p w:rsidR="00374C25" w:rsidRPr="00CF0EFA" w:rsidP="00DA0108" w14:paraId="154E6DAD" w14:textId="77777777">
            <w:pPr>
              <w:rPr>
                <w:rFonts w:cs="Times New Roman"/>
                <w:strike/>
                <w:color w:val="FF0000"/>
              </w:rPr>
            </w:pPr>
          </w:p>
        </w:tc>
        <w:tc>
          <w:tcPr>
            <w:tcW w:w="895" w:type="dxa"/>
          </w:tcPr>
          <w:p w:rsidR="00374C25" w:rsidRPr="00CF0EFA" w:rsidP="00DA0108" w14:paraId="7CD24F6D" w14:textId="77777777">
            <w:pPr>
              <w:rPr>
                <w:rFonts w:cs="Times New Roman"/>
                <w:strike/>
                <w:color w:val="FF0000"/>
              </w:rPr>
            </w:pPr>
          </w:p>
        </w:tc>
      </w:tr>
      <w:tr w14:paraId="7609CE94" w14:textId="77777777" w:rsidTr="00DA0108">
        <w:tblPrEx>
          <w:tblW w:w="0" w:type="auto"/>
          <w:tblInd w:w="0" w:type="dxa"/>
          <w:tblLook w:val="04A0"/>
        </w:tblPrEx>
        <w:tc>
          <w:tcPr>
            <w:tcW w:w="4045" w:type="dxa"/>
          </w:tcPr>
          <w:p w:rsidR="00374C25" w:rsidRPr="00CF0EFA" w:rsidP="00DA0108" w14:paraId="0246DBDE" w14:textId="4B6889C4">
            <w:pPr>
              <w:rPr>
                <w:rFonts w:cs="Times New Roman"/>
                <w:strike/>
                <w:color w:val="FF0000"/>
              </w:rPr>
            </w:pPr>
            <w:r w:rsidRPr="00CF0EFA">
              <w:rPr>
                <w:rFonts w:cs="Times New Roman"/>
                <w:strike/>
                <w:color w:val="FF0000"/>
              </w:rPr>
              <w:t xml:space="preserve">By bike, scooter, skateboard, or other similar </w:t>
            </w:r>
            <w:r w:rsidRPr="00CF0EFA">
              <w:rPr>
                <w:rFonts w:cs="Times New Roman"/>
                <w:strike/>
                <w:color w:val="FF0000"/>
              </w:rPr>
              <w:t>micromobility</w:t>
            </w:r>
            <w:r w:rsidRPr="00CF0EFA">
              <w:rPr>
                <w:rFonts w:cs="Times New Roman"/>
                <w:strike/>
                <w:color w:val="FF0000"/>
              </w:rPr>
              <w:t xml:space="preserve"> means</w:t>
            </w:r>
          </w:p>
        </w:tc>
        <w:tc>
          <w:tcPr>
            <w:tcW w:w="1260" w:type="dxa"/>
          </w:tcPr>
          <w:p w:rsidR="00374C25" w:rsidRPr="00CF0EFA" w:rsidP="00DA0108" w14:paraId="736D7DE8" w14:textId="77777777">
            <w:pPr>
              <w:rPr>
                <w:rFonts w:cs="Times New Roman"/>
                <w:strike/>
                <w:color w:val="FF0000"/>
              </w:rPr>
            </w:pPr>
          </w:p>
        </w:tc>
        <w:tc>
          <w:tcPr>
            <w:tcW w:w="3150" w:type="dxa"/>
          </w:tcPr>
          <w:p w:rsidR="00374C25" w:rsidRPr="00CF0EFA" w:rsidP="00DA0108" w14:paraId="4A841835" w14:textId="77777777">
            <w:pPr>
              <w:rPr>
                <w:rFonts w:cs="Times New Roman"/>
                <w:strike/>
                <w:color w:val="FF0000"/>
              </w:rPr>
            </w:pPr>
          </w:p>
        </w:tc>
        <w:tc>
          <w:tcPr>
            <w:tcW w:w="895" w:type="dxa"/>
          </w:tcPr>
          <w:p w:rsidR="00374C25" w:rsidRPr="00CF0EFA" w:rsidP="00DA0108" w14:paraId="48A17B73" w14:textId="77777777">
            <w:pPr>
              <w:rPr>
                <w:rFonts w:cs="Times New Roman"/>
                <w:strike/>
                <w:color w:val="FF0000"/>
              </w:rPr>
            </w:pPr>
          </w:p>
        </w:tc>
      </w:tr>
      <w:tr w14:paraId="20E28015" w14:textId="77777777" w:rsidTr="00DA0108">
        <w:tblPrEx>
          <w:tblW w:w="0" w:type="auto"/>
          <w:tblInd w:w="0" w:type="dxa"/>
          <w:tblLook w:val="04A0"/>
        </w:tblPrEx>
        <w:tc>
          <w:tcPr>
            <w:tcW w:w="4045" w:type="dxa"/>
          </w:tcPr>
          <w:p w:rsidR="00374C25" w:rsidRPr="00CF0EFA" w:rsidP="00DA0108" w14:paraId="714701DE" w14:textId="77777777">
            <w:pPr>
              <w:rPr>
                <w:rFonts w:cs="Times New Roman"/>
                <w:strike/>
                <w:color w:val="FF0000"/>
              </w:rPr>
            </w:pPr>
            <w:r w:rsidRPr="00CF0EFA">
              <w:rPr>
                <w:rFonts w:cs="Times New Roman"/>
                <w:strike/>
                <w:color w:val="FF0000"/>
              </w:rPr>
              <w:t>By walking to school</w:t>
            </w:r>
          </w:p>
        </w:tc>
        <w:tc>
          <w:tcPr>
            <w:tcW w:w="1260" w:type="dxa"/>
          </w:tcPr>
          <w:p w:rsidR="00374C25" w:rsidRPr="00CF0EFA" w:rsidP="00DA0108" w14:paraId="4C1F9676" w14:textId="77777777">
            <w:pPr>
              <w:rPr>
                <w:rFonts w:cs="Times New Roman"/>
                <w:strike/>
                <w:color w:val="FF0000"/>
              </w:rPr>
            </w:pPr>
          </w:p>
        </w:tc>
        <w:tc>
          <w:tcPr>
            <w:tcW w:w="3150" w:type="dxa"/>
          </w:tcPr>
          <w:p w:rsidR="00374C25" w:rsidRPr="00CF0EFA" w:rsidP="00DA0108" w14:paraId="72DC0D99" w14:textId="77777777">
            <w:pPr>
              <w:rPr>
                <w:rFonts w:cs="Times New Roman"/>
                <w:strike/>
                <w:color w:val="FF0000"/>
              </w:rPr>
            </w:pPr>
          </w:p>
        </w:tc>
        <w:tc>
          <w:tcPr>
            <w:tcW w:w="895" w:type="dxa"/>
          </w:tcPr>
          <w:p w:rsidR="00374C25" w:rsidRPr="00CF0EFA" w:rsidP="00DA0108" w14:paraId="7F029386" w14:textId="77777777">
            <w:pPr>
              <w:rPr>
                <w:rFonts w:cs="Times New Roman"/>
                <w:strike/>
                <w:color w:val="FF0000"/>
              </w:rPr>
            </w:pPr>
          </w:p>
        </w:tc>
      </w:tr>
      <w:tr w14:paraId="149E175D" w14:textId="77777777" w:rsidTr="00DA0108">
        <w:tblPrEx>
          <w:tblW w:w="0" w:type="auto"/>
          <w:tblInd w:w="0" w:type="dxa"/>
          <w:tblLook w:val="04A0"/>
        </w:tblPrEx>
        <w:tc>
          <w:tcPr>
            <w:tcW w:w="4045" w:type="dxa"/>
          </w:tcPr>
          <w:p w:rsidR="00374C25" w:rsidRPr="00CF0EFA" w:rsidP="00DA0108" w14:paraId="2C58579C" w14:textId="77777777">
            <w:pPr>
              <w:rPr>
                <w:rFonts w:cs="Times New Roman"/>
                <w:strike/>
                <w:color w:val="FF0000"/>
              </w:rPr>
            </w:pPr>
            <w:r w:rsidRPr="00CF0EFA">
              <w:rPr>
                <w:rFonts w:cs="Times New Roman"/>
                <w:strike/>
                <w:color w:val="FF0000"/>
              </w:rPr>
              <w:t>By being dropped off/picked up by car</w:t>
            </w:r>
          </w:p>
        </w:tc>
        <w:tc>
          <w:tcPr>
            <w:tcW w:w="1260" w:type="dxa"/>
          </w:tcPr>
          <w:p w:rsidR="00374C25" w:rsidRPr="00CF0EFA" w:rsidP="00DA0108" w14:paraId="5425B511" w14:textId="77777777">
            <w:pPr>
              <w:rPr>
                <w:rFonts w:cs="Times New Roman"/>
                <w:strike/>
                <w:color w:val="FF0000"/>
              </w:rPr>
            </w:pPr>
          </w:p>
        </w:tc>
        <w:tc>
          <w:tcPr>
            <w:tcW w:w="3150" w:type="dxa"/>
          </w:tcPr>
          <w:p w:rsidR="00374C25" w:rsidRPr="00CF0EFA" w:rsidP="00DA0108" w14:paraId="45A02C42" w14:textId="77777777">
            <w:pPr>
              <w:rPr>
                <w:rFonts w:cs="Times New Roman"/>
                <w:strike/>
                <w:color w:val="FF0000"/>
              </w:rPr>
            </w:pPr>
          </w:p>
        </w:tc>
        <w:tc>
          <w:tcPr>
            <w:tcW w:w="895" w:type="dxa"/>
          </w:tcPr>
          <w:p w:rsidR="00374C25" w:rsidRPr="00CF0EFA" w:rsidP="00DA0108" w14:paraId="2CCECD13" w14:textId="77777777">
            <w:pPr>
              <w:rPr>
                <w:rFonts w:cs="Times New Roman"/>
                <w:strike/>
                <w:color w:val="FF0000"/>
              </w:rPr>
            </w:pPr>
          </w:p>
        </w:tc>
      </w:tr>
      <w:tr w14:paraId="2866E55A" w14:textId="77777777" w:rsidTr="00DA0108">
        <w:tblPrEx>
          <w:tblW w:w="0" w:type="auto"/>
          <w:tblInd w:w="0" w:type="dxa"/>
          <w:tblLook w:val="04A0"/>
        </w:tblPrEx>
        <w:tc>
          <w:tcPr>
            <w:tcW w:w="4045" w:type="dxa"/>
          </w:tcPr>
          <w:p w:rsidR="00374C25" w:rsidRPr="00CF0EFA" w:rsidP="00DA0108" w14:paraId="0FF30CE0" w14:textId="77777777">
            <w:pPr>
              <w:rPr>
                <w:rFonts w:cs="Times New Roman"/>
                <w:strike/>
                <w:color w:val="FF0000"/>
              </w:rPr>
            </w:pPr>
            <w:r w:rsidRPr="00CF0EFA">
              <w:rPr>
                <w:rFonts w:cs="Times New Roman"/>
                <w:strike/>
                <w:color w:val="FF0000"/>
              </w:rPr>
              <w:t>By driving their own car</w:t>
            </w:r>
          </w:p>
        </w:tc>
        <w:tc>
          <w:tcPr>
            <w:tcW w:w="1260" w:type="dxa"/>
          </w:tcPr>
          <w:p w:rsidR="00374C25" w:rsidRPr="00CF0EFA" w:rsidP="00DA0108" w14:paraId="7A41A8CA" w14:textId="77777777">
            <w:pPr>
              <w:rPr>
                <w:rFonts w:cs="Times New Roman"/>
                <w:strike/>
                <w:color w:val="FF0000"/>
              </w:rPr>
            </w:pPr>
          </w:p>
        </w:tc>
        <w:tc>
          <w:tcPr>
            <w:tcW w:w="3150" w:type="dxa"/>
          </w:tcPr>
          <w:p w:rsidR="00374C25" w:rsidRPr="00CF0EFA" w:rsidP="00DA0108" w14:paraId="43F54F29" w14:textId="77777777">
            <w:pPr>
              <w:rPr>
                <w:rFonts w:cs="Times New Roman"/>
                <w:strike/>
                <w:color w:val="FF0000"/>
              </w:rPr>
            </w:pPr>
          </w:p>
        </w:tc>
        <w:tc>
          <w:tcPr>
            <w:tcW w:w="895" w:type="dxa"/>
          </w:tcPr>
          <w:p w:rsidR="00374C25" w:rsidRPr="00CF0EFA" w:rsidP="00DA0108" w14:paraId="34EAA273" w14:textId="77777777">
            <w:pPr>
              <w:rPr>
                <w:rFonts w:cs="Times New Roman"/>
                <w:strike/>
                <w:color w:val="FF0000"/>
              </w:rPr>
            </w:pPr>
          </w:p>
        </w:tc>
      </w:tr>
      <w:tr w14:paraId="194A0419" w14:textId="77777777" w:rsidTr="00DA0108">
        <w:tblPrEx>
          <w:tblW w:w="0" w:type="auto"/>
          <w:tblInd w:w="0" w:type="dxa"/>
          <w:tblLook w:val="04A0"/>
        </w:tblPrEx>
        <w:tc>
          <w:tcPr>
            <w:tcW w:w="4045" w:type="dxa"/>
          </w:tcPr>
          <w:p w:rsidR="00374C25" w:rsidRPr="00CF0EFA" w:rsidP="00DA0108" w14:paraId="0E7983CB" w14:textId="77777777">
            <w:pPr>
              <w:rPr>
                <w:rFonts w:cs="Times New Roman"/>
                <w:strike/>
                <w:color w:val="FF0000"/>
              </w:rPr>
            </w:pPr>
            <w:r w:rsidRPr="00CF0EFA">
              <w:rPr>
                <w:rFonts w:cs="Times New Roman"/>
                <w:strike/>
                <w:color w:val="FF0000"/>
              </w:rPr>
              <w:t>Other, please specify: ____________</w:t>
            </w:r>
          </w:p>
        </w:tc>
        <w:tc>
          <w:tcPr>
            <w:tcW w:w="1260" w:type="dxa"/>
          </w:tcPr>
          <w:p w:rsidR="00374C25" w:rsidRPr="00CF0EFA" w:rsidP="00DA0108" w14:paraId="66C1AAE8" w14:textId="77777777">
            <w:pPr>
              <w:rPr>
                <w:rFonts w:cs="Times New Roman"/>
                <w:strike/>
                <w:color w:val="FF0000"/>
              </w:rPr>
            </w:pPr>
          </w:p>
        </w:tc>
        <w:tc>
          <w:tcPr>
            <w:tcW w:w="3150" w:type="dxa"/>
          </w:tcPr>
          <w:p w:rsidR="00374C25" w:rsidRPr="00CF0EFA" w:rsidP="00DA0108" w14:paraId="2EC66DE9" w14:textId="77777777">
            <w:pPr>
              <w:rPr>
                <w:rFonts w:cs="Times New Roman"/>
                <w:strike/>
                <w:color w:val="FF0000"/>
              </w:rPr>
            </w:pPr>
          </w:p>
        </w:tc>
        <w:tc>
          <w:tcPr>
            <w:tcW w:w="895" w:type="dxa"/>
          </w:tcPr>
          <w:p w:rsidR="00374C25" w:rsidRPr="00CF0EFA" w:rsidP="00DA0108" w14:paraId="0D733F24" w14:textId="77777777">
            <w:pPr>
              <w:rPr>
                <w:rFonts w:cs="Times New Roman"/>
                <w:strike/>
                <w:color w:val="FF0000"/>
              </w:rPr>
            </w:pPr>
          </w:p>
        </w:tc>
      </w:tr>
    </w:tbl>
    <w:p w:rsidR="00374C25" w:rsidRPr="00CF0EFA" w:rsidP="00374C25" w14:paraId="564FB352" w14:textId="2DC1AFBD">
      <w:pPr>
        <w:pStyle w:val="ListParagraph"/>
        <w:numPr>
          <w:ilvl w:val="0"/>
          <w:numId w:val="51"/>
        </w:numPr>
        <w:spacing w:before="120"/>
        <w:rPr>
          <w:rFonts w:ascii="Times New Roman" w:hAnsi="Times New Roman"/>
          <w:color w:val="FF0000"/>
          <w:sz w:val="24"/>
          <w:szCs w:val="24"/>
        </w:rPr>
      </w:pPr>
      <w:bookmarkStart w:id="19" w:name="_Hlk158378288"/>
      <w:r w:rsidRPr="00CF0EFA">
        <w:rPr>
          <w:rFonts w:ascii="Times New Roman" w:hAnsi="Times New Roman"/>
          <w:color w:val="FF0000"/>
          <w:sz w:val="24"/>
          <w:szCs w:val="24"/>
        </w:rPr>
        <w:t xml:space="preserve">By school bus: ______% </w:t>
      </w:r>
    </w:p>
    <w:p w:rsidR="00374C25" w:rsidRPr="00CF0EFA" w:rsidP="00374C25" w14:paraId="7A7FB9A7" w14:textId="6FF68F83">
      <w:pPr>
        <w:pStyle w:val="ListParagraph"/>
        <w:numPr>
          <w:ilvl w:val="0"/>
          <w:numId w:val="51"/>
        </w:numPr>
        <w:spacing w:before="120"/>
        <w:rPr>
          <w:rFonts w:ascii="Times New Roman" w:hAnsi="Times New Roman"/>
          <w:color w:val="FF0000"/>
          <w:sz w:val="24"/>
          <w:szCs w:val="24"/>
        </w:rPr>
      </w:pPr>
      <w:r w:rsidRPr="00CF0EFA">
        <w:rPr>
          <w:rFonts w:ascii="Times New Roman" w:hAnsi="Times New Roman"/>
          <w:color w:val="FF0000"/>
          <w:sz w:val="24"/>
          <w:szCs w:val="24"/>
        </w:rPr>
        <w:t>By public transportation (e.g., subway, metro, city bus): ______%</w:t>
      </w:r>
    </w:p>
    <w:p w:rsidR="00374C25" w:rsidRPr="00CF0EFA" w:rsidP="00374C25" w14:paraId="60EC8308" w14:textId="0A8D46ED">
      <w:pPr>
        <w:pStyle w:val="ListParagraph"/>
        <w:numPr>
          <w:ilvl w:val="0"/>
          <w:numId w:val="51"/>
        </w:numPr>
        <w:spacing w:before="120"/>
        <w:rPr>
          <w:rFonts w:ascii="Times New Roman" w:hAnsi="Times New Roman"/>
          <w:color w:val="FF0000"/>
          <w:sz w:val="24"/>
          <w:szCs w:val="24"/>
        </w:rPr>
      </w:pPr>
      <w:r w:rsidRPr="00CF0EFA">
        <w:rPr>
          <w:rFonts w:ascii="Times New Roman" w:hAnsi="Times New Roman"/>
          <w:color w:val="FF0000"/>
          <w:sz w:val="24"/>
          <w:szCs w:val="24"/>
        </w:rPr>
        <w:t>By bike, scooter, skateboard, or other similar means: ______%</w:t>
      </w:r>
    </w:p>
    <w:p w:rsidR="00374C25" w:rsidRPr="00CF0EFA" w:rsidP="00374C25" w14:paraId="68E6A366" w14:textId="67197195">
      <w:pPr>
        <w:pStyle w:val="ListParagraph"/>
        <w:numPr>
          <w:ilvl w:val="0"/>
          <w:numId w:val="51"/>
        </w:numPr>
        <w:spacing w:before="120"/>
        <w:rPr>
          <w:rFonts w:ascii="Times New Roman" w:hAnsi="Times New Roman"/>
          <w:color w:val="FF0000"/>
          <w:sz w:val="24"/>
          <w:szCs w:val="24"/>
        </w:rPr>
      </w:pPr>
      <w:r w:rsidRPr="00CF0EFA">
        <w:rPr>
          <w:rFonts w:ascii="Times New Roman" w:hAnsi="Times New Roman"/>
          <w:color w:val="FF0000"/>
          <w:sz w:val="24"/>
          <w:szCs w:val="24"/>
        </w:rPr>
        <w:t>By walking to school: ______%</w:t>
      </w:r>
    </w:p>
    <w:p w:rsidR="00374C25" w:rsidRPr="00CF0EFA" w:rsidP="00374C25" w14:paraId="562761DB" w14:textId="6FBED8BD">
      <w:pPr>
        <w:pStyle w:val="ListParagraph"/>
        <w:numPr>
          <w:ilvl w:val="0"/>
          <w:numId w:val="51"/>
        </w:numPr>
        <w:spacing w:before="120"/>
        <w:rPr>
          <w:rFonts w:ascii="Times New Roman" w:hAnsi="Times New Roman"/>
          <w:color w:val="FF0000"/>
          <w:sz w:val="24"/>
          <w:szCs w:val="24"/>
        </w:rPr>
      </w:pPr>
      <w:r w:rsidRPr="00CF0EFA">
        <w:rPr>
          <w:rFonts w:ascii="Times New Roman" w:hAnsi="Times New Roman"/>
          <w:color w:val="FF0000"/>
          <w:sz w:val="24"/>
          <w:szCs w:val="24"/>
        </w:rPr>
        <w:t>By being dropped off/picked up by car: ______%</w:t>
      </w:r>
    </w:p>
    <w:p w:rsidR="00374C25" w:rsidRPr="00CF0EFA" w:rsidP="00374C25" w14:paraId="078DBA4F" w14:textId="263F6934">
      <w:pPr>
        <w:pStyle w:val="ListParagraph"/>
        <w:numPr>
          <w:ilvl w:val="0"/>
          <w:numId w:val="51"/>
        </w:numPr>
        <w:spacing w:before="120"/>
        <w:rPr>
          <w:rFonts w:ascii="Times New Roman" w:hAnsi="Times New Roman"/>
          <w:color w:val="FF0000"/>
          <w:sz w:val="24"/>
          <w:szCs w:val="24"/>
        </w:rPr>
      </w:pPr>
      <w:r w:rsidRPr="00CF0EFA">
        <w:rPr>
          <w:rFonts w:ascii="Times New Roman" w:hAnsi="Times New Roman"/>
          <w:color w:val="FF0000"/>
          <w:sz w:val="24"/>
          <w:szCs w:val="24"/>
        </w:rPr>
        <w:t>By driving their own car: ______%</w:t>
      </w:r>
    </w:p>
    <w:p w:rsidR="00374C25" w:rsidRPr="00CF0EFA" w:rsidP="00374C25" w14:paraId="69B3A7B6" w14:textId="49AC8679">
      <w:pPr>
        <w:pStyle w:val="ListParagraph"/>
        <w:numPr>
          <w:ilvl w:val="0"/>
          <w:numId w:val="51"/>
        </w:numPr>
        <w:spacing w:before="120"/>
        <w:rPr>
          <w:rFonts w:ascii="Times New Roman" w:hAnsi="Times New Roman"/>
          <w:color w:val="FF0000"/>
          <w:sz w:val="24"/>
          <w:szCs w:val="24"/>
        </w:rPr>
      </w:pPr>
      <w:r w:rsidRPr="00CF0EFA">
        <w:rPr>
          <w:rFonts w:ascii="Times New Roman" w:hAnsi="Times New Roman"/>
          <w:color w:val="FF0000"/>
          <w:sz w:val="24"/>
          <w:szCs w:val="24"/>
        </w:rPr>
        <w:t>Other: ______%</w:t>
      </w:r>
    </w:p>
    <w:bookmarkEnd w:id="19"/>
    <w:p w:rsidR="00374C25" w:rsidP="00374C25" w14:paraId="5AE151CA" w14:textId="77777777">
      <w:pPr>
        <w:spacing w:before="120"/>
        <w:rPr>
          <w:b/>
          <w:bCs/>
        </w:rPr>
      </w:pPr>
    </w:p>
    <w:p w:rsidR="00374C25" w:rsidRPr="00F13493" w:rsidP="00374C25" w14:paraId="478BF984" w14:textId="4A9F432F">
      <w:pPr>
        <w:spacing w:before="120"/>
      </w:pPr>
      <w:r w:rsidRPr="00F13493">
        <w:rPr>
          <w:b/>
          <w:bCs/>
        </w:rPr>
        <w:t>Tran</w:t>
      </w:r>
      <w:r w:rsidRPr="00CF0EFA">
        <w:rPr>
          <w:b/>
          <w:bCs/>
          <w:strike/>
          <w:color w:val="FF0000"/>
        </w:rPr>
        <w:t>sp</w:t>
      </w:r>
      <w:r w:rsidRPr="00F13493">
        <w:rPr>
          <w:b/>
          <w:bCs/>
        </w:rPr>
        <w:t>2</w:t>
      </w:r>
      <w:r w:rsidRPr="00F13493">
        <w:t>. Are there sidewalks on the streets immediately surrounding your school?</w:t>
      </w:r>
    </w:p>
    <w:p w:rsidR="00374C25" w:rsidRPr="00F13493" w:rsidP="00374C25" w14:paraId="5FF00CE6" w14:textId="77777777">
      <w:pPr>
        <w:pStyle w:val="ListParagraph"/>
        <w:numPr>
          <w:ilvl w:val="0"/>
          <w:numId w:val="27"/>
        </w:numPr>
        <w:spacing w:after="160" w:line="259" w:lineRule="auto"/>
        <w:contextualSpacing/>
        <w:rPr>
          <w:rFonts w:ascii="Times New Roman" w:hAnsi="Times New Roman"/>
        </w:rPr>
      </w:pPr>
      <w:r w:rsidRPr="00F13493">
        <w:rPr>
          <w:rFonts w:ascii="Times New Roman" w:hAnsi="Times New Roman"/>
        </w:rPr>
        <w:t xml:space="preserve">Yes, on all </w:t>
      </w:r>
      <w:r w:rsidRPr="00F13493">
        <w:rPr>
          <w:rFonts w:ascii="Times New Roman" w:hAnsi="Times New Roman"/>
        </w:rPr>
        <w:t>streets</w:t>
      </w:r>
    </w:p>
    <w:p w:rsidR="00374C25" w:rsidRPr="00F13493" w:rsidP="00374C25" w14:paraId="172BCC7E" w14:textId="77777777">
      <w:pPr>
        <w:pStyle w:val="ListParagraph"/>
        <w:numPr>
          <w:ilvl w:val="0"/>
          <w:numId w:val="27"/>
        </w:numPr>
        <w:spacing w:after="160" w:line="259" w:lineRule="auto"/>
        <w:contextualSpacing/>
        <w:rPr>
          <w:rFonts w:ascii="Times New Roman" w:hAnsi="Times New Roman"/>
        </w:rPr>
      </w:pPr>
      <w:r w:rsidRPr="00F13493">
        <w:rPr>
          <w:rFonts w:ascii="Times New Roman" w:hAnsi="Times New Roman"/>
        </w:rPr>
        <w:t xml:space="preserve">Yes, on some </w:t>
      </w:r>
      <w:r w:rsidRPr="00F13493">
        <w:rPr>
          <w:rFonts w:ascii="Times New Roman" w:hAnsi="Times New Roman"/>
        </w:rPr>
        <w:t>streets</w:t>
      </w:r>
    </w:p>
    <w:p w:rsidR="00374C25" w:rsidRPr="00F13493" w:rsidP="00374C25" w14:paraId="0650B7B2" w14:textId="77777777">
      <w:pPr>
        <w:pStyle w:val="ListParagraph"/>
        <w:numPr>
          <w:ilvl w:val="0"/>
          <w:numId w:val="27"/>
        </w:numPr>
        <w:spacing w:after="160" w:line="259" w:lineRule="auto"/>
        <w:contextualSpacing/>
        <w:rPr>
          <w:rFonts w:ascii="Times New Roman" w:hAnsi="Times New Roman"/>
        </w:rPr>
      </w:pPr>
      <w:r w:rsidRPr="00F13493">
        <w:rPr>
          <w:rFonts w:ascii="Times New Roman" w:hAnsi="Times New Roman"/>
        </w:rPr>
        <w:t>No</w:t>
      </w:r>
    </w:p>
    <w:p w:rsidR="00374C25" w:rsidRPr="00CF0EFA" w:rsidP="00374C25" w14:paraId="61A3EACC" w14:textId="77777777">
      <w:pPr>
        <w:pStyle w:val="ListParagraph"/>
        <w:numPr>
          <w:ilvl w:val="0"/>
          <w:numId w:val="27"/>
        </w:numPr>
        <w:spacing w:after="160" w:line="259" w:lineRule="auto"/>
        <w:contextualSpacing/>
        <w:rPr>
          <w:rFonts w:ascii="Times New Roman" w:hAnsi="Times New Roman"/>
          <w:strike/>
          <w:color w:val="FF0000"/>
        </w:rPr>
      </w:pPr>
      <w:r w:rsidRPr="00CF0EFA">
        <w:rPr>
          <w:rFonts w:ascii="Times New Roman" w:hAnsi="Times New Roman"/>
          <w:strike/>
          <w:color w:val="FF0000"/>
        </w:rPr>
        <w:t xml:space="preserve">Don’t </w:t>
      </w:r>
      <w:r w:rsidRPr="00CF0EFA">
        <w:rPr>
          <w:rFonts w:ascii="Times New Roman" w:hAnsi="Times New Roman"/>
          <w:strike/>
          <w:color w:val="FF0000"/>
        </w:rPr>
        <w:t>know</w:t>
      </w:r>
    </w:p>
    <w:p w:rsidR="00374C25" w:rsidRPr="00F13493" w:rsidP="00374C25" w14:paraId="68738AB8" w14:textId="77777777">
      <w:r w:rsidRPr="00F13493">
        <w:rPr>
          <w:b/>
          <w:bCs/>
        </w:rPr>
        <w:t>Tran</w:t>
      </w:r>
      <w:r w:rsidRPr="00CF0EFA">
        <w:rPr>
          <w:b/>
          <w:bCs/>
          <w:strike/>
          <w:color w:val="FF0000"/>
        </w:rPr>
        <w:t>sp</w:t>
      </w:r>
      <w:r w:rsidRPr="00F13493">
        <w:rPr>
          <w:b/>
          <w:bCs/>
        </w:rPr>
        <w:t>3</w:t>
      </w:r>
      <w:r w:rsidRPr="00F13493">
        <w:t>. Are there school zones in the area immediately surrounding your school?</w:t>
      </w:r>
    </w:p>
    <w:p w:rsidR="00374C25" w:rsidRPr="00F13493" w:rsidP="00374C25" w14:paraId="339DA34A" w14:textId="77777777">
      <w:pPr>
        <w:pStyle w:val="ListParagraph"/>
        <w:numPr>
          <w:ilvl w:val="0"/>
          <w:numId w:val="28"/>
        </w:numPr>
        <w:spacing w:after="160" w:line="259" w:lineRule="auto"/>
        <w:contextualSpacing/>
        <w:rPr>
          <w:rFonts w:ascii="Times New Roman" w:hAnsi="Times New Roman"/>
        </w:rPr>
      </w:pPr>
      <w:r w:rsidRPr="00F13493">
        <w:rPr>
          <w:rFonts w:ascii="Times New Roman" w:hAnsi="Times New Roman"/>
        </w:rPr>
        <w:t>Yes</w:t>
      </w:r>
    </w:p>
    <w:p w:rsidR="00374C25" w:rsidRPr="00F13493" w:rsidP="00374C25" w14:paraId="418E1DAF" w14:textId="77777777">
      <w:pPr>
        <w:pStyle w:val="ListParagraph"/>
        <w:numPr>
          <w:ilvl w:val="0"/>
          <w:numId w:val="28"/>
        </w:numPr>
        <w:spacing w:after="160" w:line="259" w:lineRule="auto"/>
        <w:contextualSpacing/>
        <w:rPr>
          <w:rFonts w:ascii="Times New Roman" w:hAnsi="Times New Roman"/>
        </w:rPr>
      </w:pPr>
      <w:r w:rsidRPr="00F13493">
        <w:rPr>
          <w:rFonts w:ascii="Times New Roman" w:hAnsi="Times New Roman"/>
        </w:rPr>
        <w:t>No</w:t>
      </w:r>
    </w:p>
    <w:p w:rsidR="00374C25" w:rsidRPr="00CF0EFA" w:rsidP="00374C25" w14:paraId="04158736" w14:textId="77777777">
      <w:pPr>
        <w:pStyle w:val="ListParagraph"/>
        <w:numPr>
          <w:ilvl w:val="0"/>
          <w:numId w:val="28"/>
        </w:numPr>
        <w:spacing w:after="160" w:line="259" w:lineRule="auto"/>
        <w:contextualSpacing/>
        <w:rPr>
          <w:rFonts w:ascii="Times New Roman" w:hAnsi="Times New Roman"/>
          <w:strike/>
          <w:color w:val="FF0000"/>
        </w:rPr>
      </w:pPr>
      <w:r w:rsidRPr="00CF0EFA">
        <w:rPr>
          <w:rFonts w:ascii="Times New Roman" w:hAnsi="Times New Roman"/>
          <w:strike/>
          <w:color w:val="FF0000"/>
        </w:rPr>
        <w:t xml:space="preserve">Don’t </w:t>
      </w:r>
      <w:r w:rsidRPr="00CF0EFA">
        <w:rPr>
          <w:rFonts w:ascii="Times New Roman" w:hAnsi="Times New Roman"/>
          <w:strike/>
          <w:color w:val="FF0000"/>
        </w:rPr>
        <w:t>know</w:t>
      </w:r>
    </w:p>
    <w:p w:rsidR="00374C25" w:rsidRPr="00F13493" w:rsidP="00374C25" w14:paraId="48F0E4C7" w14:textId="59A1D3FF">
      <w:r w:rsidRPr="00F13493">
        <w:rPr>
          <w:b/>
          <w:bCs/>
        </w:rPr>
        <w:t>Tran</w:t>
      </w:r>
      <w:r w:rsidRPr="00CF0EFA">
        <w:rPr>
          <w:b/>
          <w:bCs/>
          <w:strike/>
          <w:color w:val="FF0000"/>
        </w:rPr>
        <w:t>sp4</w:t>
      </w:r>
      <w:r w:rsidRPr="00CF0EFA" w:rsidR="00CF0EFA">
        <w:rPr>
          <w:b/>
          <w:bCs/>
          <w:color w:val="FF0000"/>
        </w:rPr>
        <w:t>5</w:t>
      </w:r>
      <w:r w:rsidRPr="00F13493">
        <w:t>. Are there traffic-calming measures (e.g., speed bumps, speed tables) on the streets immediately surrounding your school?</w:t>
      </w:r>
    </w:p>
    <w:p w:rsidR="00374C25" w:rsidRPr="00F13493" w:rsidP="00374C25" w14:paraId="5C858F0B" w14:textId="77777777">
      <w:pPr>
        <w:pStyle w:val="ListParagraph"/>
        <w:numPr>
          <w:ilvl w:val="0"/>
          <w:numId w:val="29"/>
        </w:numPr>
        <w:spacing w:after="160" w:line="259" w:lineRule="auto"/>
        <w:contextualSpacing/>
        <w:rPr>
          <w:rFonts w:ascii="Times New Roman" w:hAnsi="Times New Roman"/>
        </w:rPr>
      </w:pPr>
      <w:r w:rsidRPr="00F13493">
        <w:rPr>
          <w:rFonts w:ascii="Times New Roman" w:hAnsi="Times New Roman"/>
        </w:rPr>
        <w:t xml:space="preserve">Yes, on all </w:t>
      </w:r>
      <w:r w:rsidRPr="00F13493">
        <w:rPr>
          <w:rFonts w:ascii="Times New Roman" w:hAnsi="Times New Roman"/>
        </w:rPr>
        <w:t>streets</w:t>
      </w:r>
    </w:p>
    <w:p w:rsidR="00374C25" w:rsidRPr="00F13493" w:rsidP="00374C25" w14:paraId="0ACD704B" w14:textId="77777777">
      <w:pPr>
        <w:pStyle w:val="ListParagraph"/>
        <w:numPr>
          <w:ilvl w:val="0"/>
          <w:numId w:val="29"/>
        </w:numPr>
        <w:spacing w:after="160" w:line="259" w:lineRule="auto"/>
        <w:contextualSpacing/>
        <w:rPr>
          <w:rFonts w:ascii="Times New Roman" w:hAnsi="Times New Roman"/>
        </w:rPr>
      </w:pPr>
      <w:r w:rsidRPr="00F13493">
        <w:rPr>
          <w:rFonts w:ascii="Times New Roman" w:hAnsi="Times New Roman"/>
        </w:rPr>
        <w:t xml:space="preserve">Yes, on some </w:t>
      </w:r>
      <w:r w:rsidRPr="00F13493">
        <w:rPr>
          <w:rFonts w:ascii="Times New Roman" w:hAnsi="Times New Roman"/>
        </w:rPr>
        <w:t>streets</w:t>
      </w:r>
    </w:p>
    <w:p w:rsidR="00374C25" w:rsidRPr="00F13493" w:rsidP="00374C25" w14:paraId="065991D1" w14:textId="77777777">
      <w:pPr>
        <w:pStyle w:val="ListParagraph"/>
        <w:numPr>
          <w:ilvl w:val="0"/>
          <w:numId w:val="29"/>
        </w:numPr>
        <w:spacing w:after="160" w:line="259" w:lineRule="auto"/>
        <w:contextualSpacing/>
        <w:rPr>
          <w:rFonts w:ascii="Times New Roman" w:hAnsi="Times New Roman"/>
        </w:rPr>
      </w:pPr>
      <w:r w:rsidRPr="00F13493">
        <w:rPr>
          <w:rFonts w:ascii="Times New Roman" w:hAnsi="Times New Roman"/>
        </w:rPr>
        <w:t>No</w:t>
      </w:r>
    </w:p>
    <w:p w:rsidR="00374C25" w:rsidRPr="00CF0EFA" w:rsidP="00374C25" w14:paraId="353BA49E" w14:textId="77777777">
      <w:pPr>
        <w:pStyle w:val="ListParagraph"/>
        <w:numPr>
          <w:ilvl w:val="0"/>
          <w:numId w:val="29"/>
        </w:numPr>
        <w:spacing w:after="160" w:line="259" w:lineRule="auto"/>
        <w:contextualSpacing/>
        <w:rPr>
          <w:rFonts w:ascii="Times New Roman" w:hAnsi="Times New Roman"/>
          <w:strike/>
          <w:color w:val="FF0000"/>
        </w:rPr>
      </w:pPr>
      <w:r w:rsidRPr="00CF0EFA">
        <w:rPr>
          <w:rFonts w:ascii="Times New Roman" w:hAnsi="Times New Roman"/>
          <w:strike/>
          <w:color w:val="FF0000"/>
        </w:rPr>
        <w:t xml:space="preserve">Don’t </w:t>
      </w:r>
      <w:r w:rsidRPr="00CF0EFA">
        <w:rPr>
          <w:rFonts w:ascii="Times New Roman" w:hAnsi="Times New Roman"/>
          <w:strike/>
          <w:color w:val="FF0000"/>
        </w:rPr>
        <w:t>know</w:t>
      </w:r>
    </w:p>
    <w:p w:rsidR="00374C25" w:rsidRPr="00F13493" w:rsidP="00374C25" w14:paraId="4C2702E3" w14:textId="10D235FA">
      <w:r w:rsidRPr="00F13493">
        <w:rPr>
          <w:b/>
          <w:bCs/>
        </w:rPr>
        <w:t>Tran</w:t>
      </w:r>
      <w:r w:rsidRPr="00CF0EFA">
        <w:rPr>
          <w:b/>
          <w:bCs/>
          <w:strike/>
          <w:color w:val="FF0000"/>
        </w:rPr>
        <w:t>sp5</w:t>
      </w:r>
      <w:r w:rsidRPr="00CF0EFA" w:rsidR="00CF0EFA">
        <w:rPr>
          <w:b/>
          <w:bCs/>
          <w:color w:val="FF0000"/>
        </w:rPr>
        <w:t>6</w:t>
      </w:r>
      <w:r w:rsidRPr="00F13493">
        <w:t>. Are there bike lanes on the streets immediately surrounding your school?</w:t>
      </w:r>
    </w:p>
    <w:p w:rsidR="00374C25" w:rsidRPr="00F13493" w:rsidP="00374C25" w14:paraId="0FA68EDE" w14:textId="77777777">
      <w:pPr>
        <w:pStyle w:val="ListParagraph"/>
        <w:numPr>
          <w:ilvl w:val="0"/>
          <w:numId w:val="30"/>
        </w:numPr>
        <w:spacing w:after="160" w:line="259" w:lineRule="auto"/>
        <w:contextualSpacing/>
        <w:rPr>
          <w:rFonts w:ascii="Times New Roman" w:hAnsi="Times New Roman"/>
        </w:rPr>
      </w:pPr>
      <w:r w:rsidRPr="00F13493">
        <w:rPr>
          <w:rFonts w:ascii="Times New Roman" w:hAnsi="Times New Roman"/>
        </w:rPr>
        <w:t xml:space="preserve">Yes, on all </w:t>
      </w:r>
      <w:r w:rsidRPr="00F13493">
        <w:rPr>
          <w:rFonts w:ascii="Times New Roman" w:hAnsi="Times New Roman"/>
        </w:rPr>
        <w:t>streets</w:t>
      </w:r>
    </w:p>
    <w:p w:rsidR="00374C25" w:rsidRPr="00F13493" w:rsidP="00374C25" w14:paraId="03C38A4F" w14:textId="77777777">
      <w:pPr>
        <w:pStyle w:val="ListParagraph"/>
        <w:numPr>
          <w:ilvl w:val="0"/>
          <w:numId w:val="30"/>
        </w:numPr>
        <w:spacing w:after="160" w:line="259" w:lineRule="auto"/>
        <w:contextualSpacing/>
        <w:rPr>
          <w:rFonts w:ascii="Times New Roman" w:hAnsi="Times New Roman"/>
        </w:rPr>
      </w:pPr>
      <w:r w:rsidRPr="00F13493">
        <w:rPr>
          <w:rFonts w:ascii="Times New Roman" w:hAnsi="Times New Roman"/>
        </w:rPr>
        <w:t xml:space="preserve">Yes, on some </w:t>
      </w:r>
      <w:r w:rsidRPr="00F13493">
        <w:rPr>
          <w:rFonts w:ascii="Times New Roman" w:hAnsi="Times New Roman"/>
        </w:rPr>
        <w:t>streets</w:t>
      </w:r>
    </w:p>
    <w:p w:rsidR="00374C25" w:rsidRPr="00F13493" w:rsidP="00374C25" w14:paraId="7F9D99E4" w14:textId="77777777">
      <w:pPr>
        <w:pStyle w:val="ListParagraph"/>
        <w:numPr>
          <w:ilvl w:val="0"/>
          <w:numId w:val="30"/>
        </w:numPr>
        <w:spacing w:after="160" w:line="259" w:lineRule="auto"/>
        <w:contextualSpacing/>
        <w:rPr>
          <w:rFonts w:ascii="Times New Roman" w:hAnsi="Times New Roman"/>
        </w:rPr>
      </w:pPr>
      <w:r w:rsidRPr="00F13493">
        <w:rPr>
          <w:rFonts w:ascii="Times New Roman" w:hAnsi="Times New Roman"/>
        </w:rPr>
        <w:t>No</w:t>
      </w:r>
    </w:p>
    <w:p w:rsidR="00374C25" w:rsidRPr="00CF0EFA" w:rsidP="00374C25" w14:paraId="5C25AB93" w14:textId="77777777">
      <w:pPr>
        <w:pStyle w:val="ListParagraph"/>
        <w:numPr>
          <w:ilvl w:val="0"/>
          <w:numId w:val="30"/>
        </w:numPr>
        <w:spacing w:after="160" w:line="259" w:lineRule="auto"/>
        <w:contextualSpacing/>
        <w:rPr>
          <w:rFonts w:ascii="Times New Roman" w:hAnsi="Times New Roman"/>
          <w:strike/>
          <w:color w:val="FF0000"/>
        </w:rPr>
      </w:pPr>
      <w:r w:rsidRPr="00CF0EFA">
        <w:rPr>
          <w:rFonts w:ascii="Times New Roman" w:hAnsi="Times New Roman"/>
          <w:strike/>
          <w:color w:val="FF0000"/>
        </w:rPr>
        <w:t xml:space="preserve">Don’t </w:t>
      </w:r>
      <w:r w:rsidRPr="00CF0EFA">
        <w:rPr>
          <w:rFonts w:ascii="Times New Roman" w:hAnsi="Times New Roman"/>
          <w:strike/>
          <w:color w:val="FF0000"/>
        </w:rPr>
        <w:t>know</w:t>
      </w:r>
    </w:p>
    <w:p w:rsidR="00374C25" w:rsidRPr="00F13493" w:rsidP="00374C25" w14:paraId="2C340809" w14:textId="60934AFB">
      <w:r w:rsidRPr="00F13493">
        <w:rPr>
          <w:b/>
          <w:bCs/>
        </w:rPr>
        <w:t>Tran</w:t>
      </w:r>
      <w:r w:rsidRPr="00CF0EFA">
        <w:rPr>
          <w:b/>
          <w:bCs/>
          <w:strike/>
          <w:color w:val="FF0000"/>
        </w:rPr>
        <w:t>sp6</w:t>
      </w:r>
      <w:r w:rsidRPr="00D8614B" w:rsidR="00D8614B">
        <w:rPr>
          <w:b/>
          <w:bCs/>
          <w:color w:val="FF0000"/>
        </w:rPr>
        <w:t>7</w:t>
      </w:r>
      <w:r w:rsidRPr="00D8614B">
        <w:rPr>
          <w:b/>
          <w:bCs/>
          <w:color w:val="FF0000"/>
        </w:rPr>
        <w:t>a</w:t>
      </w:r>
      <w:r w:rsidRPr="00F13493">
        <w:t>. Is bicycle parking (e.g., bike racks) available on your school grounds?</w:t>
      </w:r>
    </w:p>
    <w:p w:rsidR="00374C25" w:rsidRPr="00F13493" w:rsidP="00374C25" w14:paraId="63250EBE" w14:textId="77777777">
      <w:pPr>
        <w:pStyle w:val="ListParagraph"/>
        <w:numPr>
          <w:ilvl w:val="0"/>
          <w:numId w:val="31"/>
        </w:numPr>
        <w:spacing w:after="160" w:line="259" w:lineRule="auto"/>
        <w:contextualSpacing/>
        <w:rPr>
          <w:rFonts w:ascii="Times New Roman" w:hAnsi="Times New Roman"/>
        </w:rPr>
      </w:pPr>
      <w:r w:rsidRPr="00F13493">
        <w:rPr>
          <w:rFonts w:ascii="Times New Roman" w:hAnsi="Times New Roman"/>
        </w:rPr>
        <w:t>Yes</w:t>
      </w:r>
    </w:p>
    <w:p w:rsidR="00374C25" w:rsidRPr="00F13493" w:rsidP="00374C25" w14:paraId="1FB3882F" w14:textId="77777777">
      <w:pPr>
        <w:pStyle w:val="ListParagraph"/>
        <w:numPr>
          <w:ilvl w:val="0"/>
          <w:numId w:val="31"/>
        </w:numPr>
        <w:spacing w:after="160" w:line="259" w:lineRule="auto"/>
        <w:contextualSpacing/>
        <w:rPr>
          <w:rFonts w:ascii="Times New Roman" w:hAnsi="Times New Roman"/>
        </w:rPr>
      </w:pPr>
      <w:r w:rsidRPr="00F13493">
        <w:rPr>
          <w:rFonts w:ascii="Times New Roman" w:hAnsi="Times New Roman"/>
        </w:rPr>
        <w:t>No</w:t>
      </w:r>
    </w:p>
    <w:p w:rsidR="00374C25" w:rsidRPr="00CF0EFA" w:rsidP="00374C25" w14:paraId="457C41E6" w14:textId="77777777">
      <w:pPr>
        <w:pStyle w:val="ListParagraph"/>
        <w:numPr>
          <w:ilvl w:val="0"/>
          <w:numId w:val="31"/>
        </w:numPr>
        <w:spacing w:after="160" w:line="259" w:lineRule="auto"/>
        <w:contextualSpacing/>
        <w:rPr>
          <w:rFonts w:ascii="Times New Roman" w:hAnsi="Times New Roman"/>
          <w:strike/>
          <w:color w:val="FF0000"/>
        </w:rPr>
      </w:pPr>
      <w:r w:rsidRPr="00CF0EFA">
        <w:rPr>
          <w:rFonts w:ascii="Times New Roman" w:hAnsi="Times New Roman"/>
          <w:strike/>
          <w:color w:val="FF0000"/>
        </w:rPr>
        <w:t xml:space="preserve">Don’t </w:t>
      </w:r>
      <w:r w:rsidRPr="00CF0EFA">
        <w:rPr>
          <w:rFonts w:ascii="Times New Roman" w:hAnsi="Times New Roman"/>
          <w:strike/>
          <w:color w:val="FF0000"/>
        </w:rPr>
        <w:t>know</w:t>
      </w:r>
    </w:p>
    <w:p w:rsidR="00374C25" w:rsidRPr="00F13493" w:rsidP="00374C25" w14:paraId="4AF8F1B1" w14:textId="72740E7E">
      <w:pPr>
        <w:spacing w:after="120"/>
      </w:pPr>
      <w:r w:rsidRPr="00F13493">
        <w:rPr>
          <w:b/>
          <w:bCs/>
        </w:rPr>
        <w:t>Tran</w:t>
      </w:r>
      <w:r w:rsidRPr="00D8614B">
        <w:rPr>
          <w:b/>
          <w:bCs/>
          <w:strike/>
          <w:color w:val="FF0000"/>
        </w:rPr>
        <w:t>sp6</w:t>
      </w:r>
      <w:r w:rsidRPr="00D8614B" w:rsidR="00D8614B">
        <w:rPr>
          <w:b/>
          <w:bCs/>
          <w:color w:val="FF0000"/>
        </w:rPr>
        <w:t>7</w:t>
      </w:r>
      <w:r w:rsidRPr="00F13493">
        <w:rPr>
          <w:b/>
          <w:bCs/>
        </w:rPr>
        <w:t>b</w:t>
      </w:r>
      <w:r w:rsidRPr="00F13493">
        <w:t xml:space="preserve">. Is the bicycle parking at your school adequate to accommodate the number of people who bike to your school? </w:t>
      </w:r>
      <w:r w:rsidRPr="00F13493">
        <w:rPr>
          <w:color w:val="C0504D" w:themeColor="accent2"/>
          <w:sz w:val="18"/>
          <w:szCs w:val="18"/>
        </w:rPr>
        <w:t xml:space="preserve">{Display if </w:t>
      </w:r>
      <w:r w:rsidRPr="00D8614B">
        <w:rPr>
          <w:i/>
          <w:iCs/>
          <w:strike/>
          <w:color w:val="FF0000"/>
          <w:sz w:val="18"/>
          <w:szCs w:val="18"/>
        </w:rPr>
        <w:t>Transp6</w:t>
      </w:r>
      <w:r w:rsidRPr="00D8614B" w:rsidR="00D8614B">
        <w:rPr>
          <w:i/>
          <w:iCs/>
          <w:color w:val="FF0000"/>
          <w:sz w:val="18"/>
          <w:szCs w:val="18"/>
        </w:rPr>
        <w:t xml:space="preserve"> Tran7</w:t>
      </w:r>
      <w:r w:rsidR="00D8614B">
        <w:rPr>
          <w:i/>
          <w:iCs/>
          <w:color w:val="FF0000"/>
          <w:sz w:val="18"/>
          <w:szCs w:val="18"/>
        </w:rPr>
        <w:t>a</w:t>
      </w:r>
      <w:r w:rsidRPr="00F13493">
        <w:rPr>
          <w:i/>
          <w:iCs/>
          <w:color w:val="C0504D" w:themeColor="accent2"/>
          <w:sz w:val="18"/>
          <w:szCs w:val="18"/>
        </w:rPr>
        <w:t xml:space="preserve"> </w:t>
      </w:r>
      <w:r w:rsidRPr="00F13493">
        <w:rPr>
          <w:color w:val="C0504D" w:themeColor="accent2"/>
          <w:sz w:val="18"/>
          <w:szCs w:val="18"/>
        </w:rPr>
        <w:t>= Yes}</w:t>
      </w:r>
    </w:p>
    <w:p w:rsidR="00374C25" w:rsidRPr="00F13493" w:rsidP="00374C25" w14:paraId="4B5CE4AC" w14:textId="77777777">
      <w:pPr>
        <w:pStyle w:val="ListParagraph"/>
        <w:numPr>
          <w:ilvl w:val="0"/>
          <w:numId w:val="32"/>
        </w:numPr>
        <w:spacing w:after="160" w:line="259" w:lineRule="auto"/>
        <w:contextualSpacing/>
        <w:rPr>
          <w:rFonts w:ascii="Times New Roman" w:hAnsi="Times New Roman"/>
        </w:rPr>
      </w:pPr>
      <w:r w:rsidRPr="00F13493">
        <w:rPr>
          <w:rFonts w:ascii="Times New Roman" w:hAnsi="Times New Roman"/>
        </w:rPr>
        <w:t>Yes</w:t>
      </w:r>
    </w:p>
    <w:p w:rsidR="00374C25" w:rsidRPr="00F13493" w:rsidP="00374C25" w14:paraId="45BD7E5D" w14:textId="77777777">
      <w:pPr>
        <w:pStyle w:val="ListParagraph"/>
        <w:numPr>
          <w:ilvl w:val="0"/>
          <w:numId w:val="32"/>
        </w:numPr>
        <w:spacing w:after="160" w:line="259" w:lineRule="auto"/>
        <w:contextualSpacing/>
        <w:rPr>
          <w:rFonts w:ascii="Times New Roman" w:hAnsi="Times New Roman"/>
        </w:rPr>
      </w:pPr>
      <w:r w:rsidRPr="00F13493">
        <w:rPr>
          <w:rFonts w:ascii="Times New Roman" w:hAnsi="Times New Roman"/>
        </w:rPr>
        <w:t>No</w:t>
      </w:r>
    </w:p>
    <w:p w:rsidR="00374C25" w:rsidRPr="00D8614B" w:rsidP="00374C25" w14:paraId="11A5947F" w14:textId="77777777">
      <w:pPr>
        <w:pStyle w:val="ListParagraph"/>
        <w:numPr>
          <w:ilvl w:val="0"/>
          <w:numId w:val="32"/>
        </w:numPr>
        <w:spacing w:after="160" w:line="259" w:lineRule="auto"/>
        <w:contextualSpacing/>
        <w:rPr>
          <w:rFonts w:ascii="Times New Roman" w:hAnsi="Times New Roman"/>
          <w:strike/>
          <w:color w:val="FF0000"/>
        </w:rPr>
      </w:pPr>
      <w:r w:rsidRPr="00D8614B">
        <w:rPr>
          <w:rFonts w:ascii="Times New Roman" w:hAnsi="Times New Roman"/>
          <w:strike/>
          <w:color w:val="FF0000"/>
        </w:rPr>
        <w:t xml:space="preserve">Don’t </w:t>
      </w:r>
      <w:r w:rsidRPr="00D8614B">
        <w:rPr>
          <w:rFonts w:ascii="Times New Roman" w:hAnsi="Times New Roman"/>
          <w:strike/>
          <w:color w:val="FF0000"/>
        </w:rPr>
        <w:t>know</w:t>
      </w:r>
    </w:p>
    <w:p w:rsidR="00374C25" w:rsidRPr="00F13493" w:rsidP="00374C25" w14:paraId="183E9665" w14:textId="1BF061F0">
      <w:pPr>
        <w:spacing w:after="120"/>
      </w:pPr>
      <w:r w:rsidRPr="00F13493">
        <w:rPr>
          <w:b/>
          <w:bCs/>
        </w:rPr>
        <w:t>Tran</w:t>
      </w:r>
      <w:r w:rsidRPr="00D8614B">
        <w:rPr>
          <w:b/>
          <w:bCs/>
          <w:strike/>
          <w:color w:val="FF0000"/>
        </w:rPr>
        <w:t>sp6</w:t>
      </w:r>
      <w:r w:rsidRPr="00D8614B" w:rsidR="00D8614B">
        <w:rPr>
          <w:b/>
          <w:bCs/>
          <w:color w:val="FF0000"/>
        </w:rPr>
        <w:t>7</w:t>
      </w:r>
      <w:r w:rsidRPr="00F13493">
        <w:rPr>
          <w:b/>
          <w:bCs/>
        </w:rPr>
        <w:t>c.</w:t>
      </w:r>
      <w:r w:rsidRPr="00F13493">
        <w:t xml:space="preserve"> Which of the following types of bicycle parking are available at your school? </w:t>
      </w:r>
      <w:r w:rsidRPr="00F13493">
        <w:rPr>
          <w:i/>
          <w:iCs/>
        </w:rPr>
        <w:t>Select all that apply.</w:t>
      </w:r>
      <w:r w:rsidRPr="00F13493">
        <w:t xml:space="preserve"> </w:t>
      </w:r>
      <w:r w:rsidRPr="00F13493">
        <w:rPr>
          <w:color w:val="C0504D" w:themeColor="accent2"/>
          <w:sz w:val="18"/>
          <w:szCs w:val="18"/>
        </w:rPr>
        <w:t xml:space="preserve">{Display if </w:t>
      </w:r>
      <w:r w:rsidRPr="00D8614B">
        <w:rPr>
          <w:i/>
          <w:iCs/>
          <w:strike/>
          <w:color w:val="FF0000"/>
          <w:sz w:val="18"/>
          <w:szCs w:val="18"/>
        </w:rPr>
        <w:t>Transp6a</w:t>
      </w:r>
      <w:r w:rsidRPr="00D8614B" w:rsidR="00D8614B">
        <w:rPr>
          <w:i/>
          <w:iCs/>
          <w:color w:val="FF0000"/>
          <w:sz w:val="18"/>
          <w:szCs w:val="18"/>
        </w:rPr>
        <w:t xml:space="preserve"> Tran7a</w:t>
      </w:r>
      <w:r w:rsidRPr="00F13493">
        <w:rPr>
          <w:i/>
          <w:iCs/>
          <w:color w:val="C0504D" w:themeColor="accent2"/>
          <w:sz w:val="18"/>
          <w:szCs w:val="18"/>
        </w:rPr>
        <w:t xml:space="preserve"> </w:t>
      </w:r>
      <w:r w:rsidRPr="00F13493">
        <w:rPr>
          <w:color w:val="C0504D" w:themeColor="accent2"/>
          <w:sz w:val="18"/>
          <w:szCs w:val="18"/>
        </w:rPr>
        <w:t>= Yes}</w:t>
      </w:r>
      <w:r w:rsidRPr="00F13493">
        <w:rPr>
          <w:i/>
          <w:iCs/>
          <w:color w:val="C0504D" w:themeColor="accent2"/>
          <w:sz w:val="18"/>
          <w:szCs w:val="18"/>
        </w:rPr>
        <w:t xml:space="preserve"> </w:t>
      </w:r>
    </w:p>
    <w:p w:rsidR="00374C25" w:rsidRPr="00F13493" w:rsidP="00374C25" w14:paraId="341C5465" w14:textId="77777777">
      <w:pPr>
        <w:pStyle w:val="ListParagraph"/>
        <w:numPr>
          <w:ilvl w:val="0"/>
          <w:numId w:val="33"/>
        </w:numPr>
        <w:spacing w:after="160" w:line="259" w:lineRule="auto"/>
        <w:contextualSpacing/>
        <w:rPr>
          <w:rFonts w:ascii="Times New Roman" w:hAnsi="Times New Roman"/>
        </w:rPr>
      </w:pPr>
      <w:r w:rsidRPr="00F13493">
        <w:rPr>
          <w:rFonts w:ascii="Times New Roman" w:hAnsi="Times New Roman"/>
        </w:rPr>
        <w:t xml:space="preserve">Bicycle racks that are mounted into the </w:t>
      </w:r>
      <w:r w:rsidRPr="00F13493">
        <w:rPr>
          <w:rFonts w:ascii="Times New Roman" w:hAnsi="Times New Roman"/>
        </w:rPr>
        <w:t>ground</w:t>
      </w:r>
    </w:p>
    <w:p w:rsidR="00374C25" w:rsidRPr="00F13493" w:rsidP="00374C25" w14:paraId="3DDE66E8" w14:textId="77777777">
      <w:pPr>
        <w:pStyle w:val="ListParagraph"/>
        <w:numPr>
          <w:ilvl w:val="0"/>
          <w:numId w:val="33"/>
        </w:numPr>
        <w:spacing w:after="160" w:line="259" w:lineRule="auto"/>
        <w:contextualSpacing/>
        <w:rPr>
          <w:rFonts w:ascii="Times New Roman" w:hAnsi="Times New Roman"/>
        </w:rPr>
      </w:pPr>
      <w:r w:rsidRPr="00F13493">
        <w:rPr>
          <w:rFonts w:ascii="Times New Roman" w:hAnsi="Times New Roman"/>
        </w:rPr>
        <w:t xml:space="preserve">Bicycle racks that are mounted into the </w:t>
      </w:r>
      <w:r w:rsidRPr="00F13493">
        <w:rPr>
          <w:rFonts w:ascii="Times New Roman" w:hAnsi="Times New Roman"/>
        </w:rPr>
        <w:t>wall</w:t>
      </w:r>
    </w:p>
    <w:p w:rsidR="00374C25" w:rsidRPr="00F13493" w:rsidP="00374C25" w14:paraId="181E9F4F" w14:textId="77777777">
      <w:pPr>
        <w:pStyle w:val="ListParagraph"/>
        <w:numPr>
          <w:ilvl w:val="0"/>
          <w:numId w:val="33"/>
        </w:numPr>
        <w:spacing w:after="160" w:line="259" w:lineRule="auto"/>
        <w:contextualSpacing/>
        <w:rPr>
          <w:rFonts w:ascii="Times New Roman" w:hAnsi="Times New Roman"/>
        </w:rPr>
      </w:pPr>
      <w:r w:rsidRPr="00F13493">
        <w:rPr>
          <w:rFonts w:ascii="Times New Roman" w:hAnsi="Times New Roman"/>
        </w:rPr>
        <w:t>Bicycle lockers</w:t>
      </w:r>
    </w:p>
    <w:p w:rsidR="00374C25" w:rsidRPr="00F13493" w:rsidP="00374C25" w14:paraId="69D2690C" w14:textId="77777777">
      <w:pPr>
        <w:pStyle w:val="ListParagraph"/>
        <w:numPr>
          <w:ilvl w:val="0"/>
          <w:numId w:val="33"/>
        </w:numPr>
        <w:spacing w:after="160" w:line="259" w:lineRule="auto"/>
        <w:contextualSpacing/>
        <w:rPr>
          <w:rFonts w:ascii="Times New Roman" w:hAnsi="Times New Roman"/>
        </w:rPr>
      </w:pPr>
      <w:r w:rsidRPr="00F13493">
        <w:rPr>
          <w:rFonts w:ascii="Times New Roman" w:hAnsi="Times New Roman"/>
        </w:rPr>
        <w:t>Other, please specify: _______________</w:t>
      </w:r>
    </w:p>
    <w:p w:rsidR="00374C25" w:rsidRPr="00F13493" w:rsidP="00374C25" w14:paraId="4814D8E9" w14:textId="77777777">
      <w:pPr>
        <w:pStyle w:val="ListParagraph"/>
        <w:numPr>
          <w:ilvl w:val="0"/>
          <w:numId w:val="33"/>
        </w:numPr>
        <w:spacing w:after="160" w:line="259" w:lineRule="auto"/>
        <w:contextualSpacing/>
        <w:rPr>
          <w:rFonts w:ascii="Times New Roman" w:hAnsi="Times New Roman"/>
        </w:rPr>
      </w:pPr>
      <w:r w:rsidRPr="00F13493">
        <w:rPr>
          <w:rFonts w:ascii="Times New Roman" w:hAnsi="Times New Roman"/>
        </w:rPr>
        <w:t>None of the above</w:t>
      </w:r>
    </w:p>
    <w:p w:rsidR="00374C25" w:rsidRPr="00D8614B" w:rsidP="00374C25" w14:paraId="62D23D88" w14:textId="77777777">
      <w:pPr>
        <w:pStyle w:val="ListParagraph"/>
        <w:numPr>
          <w:ilvl w:val="0"/>
          <w:numId w:val="33"/>
        </w:numPr>
        <w:spacing w:after="160" w:line="259" w:lineRule="auto"/>
        <w:contextualSpacing/>
        <w:rPr>
          <w:rFonts w:ascii="Times New Roman" w:hAnsi="Times New Roman"/>
          <w:strike/>
          <w:color w:val="FF0000"/>
        </w:rPr>
      </w:pPr>
      <w:r w:rsidRPr="00D8614B">
        <w:rPr>
          <w:rFonts w:ascii="Times New Roman" w:hAnsi="Times New Roman"/>
          <w:strike/>
          <w:color w:val="FF0000"/>
        </w:rPr>
        <w:t xml:space="preserve">Don’t </w:t>
      </w:r>
      <w:r w:rsidRPr="00D8614B">
        <w:rPr>
          <w:rFonts w:ascii="Times New Roman" w:hAnsi="Times New Roman"/>
          <w:strike/>
          <w:color w:val="FF0000"/>
        </w:rPr>
        <w:t>know</w:t>
      </w:r>
    </w:p>
    <w:p w:rsidR="00374C25" w:rsidRPr="00F13493" w:rsidP="00374C25" w14:paraId="368F70E9" w14:textId="6C503B35">
      <w:pPr>
        <w:spacing w:after="120"/>
      </w:pPr>
      <w:r w:rsidRPr="00CF0EFA">
        <w:rPr>
          <w:b/>
          <w:bCs/>
          <w:strike/>
          <w:color w:val="FF0000"/>
        </w:rPr>
        <w:t>Transp7a</w:t>
      </w:r>
      <w:r w:rsidRPr="00CF0EFA" w:rsidR="00CF0EFA">
        <w:rPr>
          <w:b/>
          <w:bCs/>
          <w:color w:val="FF0000"/>
        </w:rPr>
        <w:t>Tran4a</w:t>
      </w:r>
      <w:r w:rsidRPr="00F13493">
        <w:rPr>
          <w:b/>
          <w:bCs/>
        </w:rPr>
        <w:t>.</w:t>
      </w:r>
      <w:r w:rsidRPr="00F13493">
        <w:t xml:space="preserve"> Is there a crossing guard(s) working on the streets immediately surrounding your school?</w:t>
      </w:r>
      <w:r w:rsidR="00CF0EFA">
        <w:t xml:space="preserve"> </w:t>
      </w:r>
      <w:r w:rsidRPr="00CF0EFA" w:rsidR="00CF0EFA">
        <w:rPr>
          <w:i/>
          <w:iCs/>
          <w:color w:val="FF0000"/>
          <w:sz w:val="18"/>
          <w:szCs w:val="18"/>
        </w:rPr>
        <w:t xml:space="preserve">{Display if </w:t>
      </w:r>
      <w:r w:rsidRPr="00CF0EFA" w:rsidR="00CF0EFA">
        <w:rPr>
          <w:i/>
          <w:iCs/>
          <w:color w:val="FF0000"/>
          <w:sz w:val="18"/>
          <w:szCs w:val="18"/>
        </w:rPr>
        <w:t>Tran_gate</w:t>
      </w:r>
      <w:r w:rsidRPr="00CF0EFA" w:rsidR="00CF0EFA">
        <w:rPr>
          <w:i/>
          <w:iCs/>
          <w:color w:val="FF0000"/>
          <w:sz w:val="18"/>
          <w:szCs w:val="18"/>
        </w:rPr>
        <w:t xml:space="preserve"> = walking}</w:t>
      </w:r>
    </w:p>
    <w:p w:rsidR="00374C25" w:rsidRPr="00F13493" w:rsidP="00374C25" w14:paraId="37EB60B4" w14:textId="77777777">
      <w:pPr>
        <w:pStyle w:val="ListParagraph"/>
        <w:numPr>
          <w:ilvl w:val="0"/>
          <w:numId w:val="34"/>
        </w:numPr>
        <w:spacing w:after="160" w:line="259" w:lineRule="auto"/>
        <w:contextualSpacing/>
        <w:rPr>
          <w:rFonts w:ascii="Times New Roman" w:hAnsi="Times New Roman"/>
        </w:rPr>
      </w:pPr>
      <w:r w:rsidRPr="00F13493">
        <w:rPr>
          <w:rFonts w:ascii="Times New Roman" w:hAnsi="Times New Roman"/>
        </w:rPr>
        <w:t>Yes</w:t>
      </w:r>
    </w:p>
    <w:p w:rsidR="00374C25" w:rsidRPr="00F13493" w:rsidP="00374C25" w14:paraId="5BE9ACDC" w14:textId="77777777">
      <w:pPr>
        <w:pStyle w:val="ListParagraph"/>
        <w:numPr>
          <w:ilvl w:val="0"/>
          <w:numId w:val="34"/>
        </w:numPr>
        <w:spacing w:after="160" w:line="259" w:lineRule="auto"/>
        <w:contextualSpacing/>
        <w:rPr>
          <w:rFonts w:ascii="Times New Roman" w:hAnsi="Times New Roman"/>
        </w:rPr>
      </w:pPr>
      <w:r w:rsidRPr="00F13493">
        <w:rPr>
          <w:rFonts w:ascii="Times New Roman" w:hAnsi="Times New Roman"/>
        </w:rPr>
        <w:t>No</w:t>
      </w:r>
    </w:p>
    <w:p w:rsidR="00374C25" w:rsidRPr="00CF0EFA" w:rsidP="00374C25" w14:paraId="2E995B19" w14:textId="77777777">
      <w:pPr>
        <w:pStyle w:val="ListParagraph"/>
        <w:numPr>
          <w:ilvl w:val="0"/>
          <w:numId w:val="34"/>
        </w:numPr>
        <w:spacing w:after="160" w:line="259" w:lineRule="auto"/>
        <w:contextualSpacing/>
        <w:rPr>
          <w:rFonts w:ascii="Times New Roman" w:hAnsi="Times New Roman"/>
          <w:strike/>
          <w:color w:val="FF0000"/>
        </w:rPr>
      </w:pPr>
      <w:r w:rsidRPr="00CF0EFA">
        <w:rPr>
          <w:rFonts w:ascii="Times New Roman" w:hAnsi="Times New Roman"/>
          <w:strike/>
          <w:color w:val="FF0000"/>
        </w:rPr>
        <w:t xml:space="preserve">Don’t </w:t>
      </w:r>
      <w:r w:rsidRPr="00CF0EFA">
        <w:rPr>
          <w:rFonts w:ascii="Times New Roman" w:hAnsi="Times New Roman"/>
          <w:strike/>
          <w:color w:val="FF0000"/>
        </w:rPr>
        <w:t>know</w:t>
      </w:r>
    </w:p>
    <w:p w:rsidR="00374C25" w:rsidRPr="00F13493" w:rsidP="00374C25" w14:paraId="4C48AC7E" w14:textId="2AD97546">
      <w:pPr>
        <w:spacing w:after="120"/>
      </w:pPr>
      <w:r w:rsidRPr="00CF0EFA">
        <w:rPr>
          <w:b/>
          <w:bCs/>
          <w:strike/>
          <w:color w:val="FF0000"/>
        </w:rPr>
        <w:t>Transp7b</w:t>
      </w:r>
      <w:r w:rsidRPr="00CF0EFA" w:rsidR="00CF0EFA">
        <w:rPr>
          <w:b/>
          <w:bCs/>
          <w:color w:val="FF0000"/>
        </w:rPr>
        <w:t>Tran4b</w:t>
      </w:r>
      <w:r w:rsidRPr="00F13493">
        <w:rPr>
          <w:b/>
          <w:bCs/>
        </w:rPr>
        <w:t>.</w:t>
      </w:r>
      <w:r w:rsidRPr="00F13493">
        <w:t xml:space="preserve"> When is there a crossing guard(s) available to assist students? </w:t>
      </w:r>
      <w:r w:rsidRPr="00F13493">
        <w:rPr>
          <w:color w:val="C0504D" w:themeColor="accent2"/>
          <w:sz w:val="18"/>
          <w:szCs w:val="18"/>
        </w:rPr>
        <w:t xml:space="preserve">{Display if </w:t>
      </w:r>
      <w:r w:rsidRPr="00CF0EFA">
        <w:rPr>
          <w:i/>
          <w:iCs/>
          <w:strike/>
          <w:color w:val="FF0000"/>
          <w:sz w:val="18"/>
          <w:szCs w:val="18"/>
        </w:rPr>
        <w:t>Transp7a</w:t>
      </w:r>
      <w:r w:rsidRPr="00CF0EFA" w:rsidR="00CF0EFA">
        <w:rPr>
          <w:i/>
          <w:iCs/>
          <w:color w:val="FF0000"/>
          <w:sz w:val="18"/>
          <w:szCs w:val="18"/>
        </w:rPr>
        <w:t xml:space="preserve"> Tran4a</w:t>
      </w:r>
      <w:r w:rsidRPr="00F13493">
        <w:rPr>
          <w:i/>
          <w:iCs/>
          <w:color w:val="C0504D" w:themeColor="accent2"/>
          <w:sz w:val="18"/>
          <w:szCs w:val="18"/>
        </w:rPr>
        <w:t xml:space="preserve"> </w:t>
      </w:r>
      <w:r w:rsidRPr="00F13493">
        <w:rPr>
          <w:color w:val="C0504D" w:themeColor="accent2"/>
          <w:sz w:val="18"/>
          <w:szCs w:val="18"/>
        </w:rPr>
        <w:t>= Yes}</w:t>
      </w:r>
    </w:p>
    <w:p w:rsidR="00374C25" w:rsidRPr="00F13493" w:rsidP="00374C25" w14:paraId="1B0E3285" w14:textId="77777777">
      <w:pPr>
        <w:pStyle w:val="ListParagraph"/>
        <w:numPr>
          <w:ilvl w:val="0"/>
          <w:numId w:val="35"/>
        </w:numPr>
        <w:spacing w:after="160" w:line="259" w:lineRule="auto"/>
        <w:contextualSpacing/>
        <w:rPr>
          <w:rFonts w:ascii="Times New Roman" w:hAnsi="Times New Roman"/>
        </w:rPr>
      </w:pPr>
      <w:r w:rsidRPr="00F13493">
        <w:rPr>
          <w:rFonts w:ascii="Times New Roman" w:hAnsi="Times New Roman"/>
        </w:rPr>
        <w:t>Every day before AND after school</w:t>
      </w:r>
    </w:p>
    <w:p w:rsidR="00374C25" w:rsidRPr="00F13493" w:rsidP="00374C25" w14:paraId="0AB4DC81" w14:textId="77777777">
      <w:pPr>
        <w:pStyle w:val="ListParagraph"/>
        <w:numPr>
          <w:ilvl w:val="0"/>
          <w:numId w:val="35"/>
        </w:numPr>
        <w:spacing w:after="160" w:line="259" w:lineRule="auto"/>
        <w:contextualSpacing/>
        <w:rPr>
          <w:rFonts w:ascii="Times New Roman" w:hAnsi="Times New Roman"/>
        </w:rPr>
      </w:pPr>
      <w:r w:rsidRPr="00F13493">
        <w:rPr>
          <w:rFonts w:ascii="Times New Roman" w:hAnsi="Times New Roman"/>
        </w:rPr>
        <w:t>Every day only before school</w:t>
      </w:r>
    </w:p>
    <w:p w:rsidR="00374C25" w:rsidRPr="00F13493" w:rsidP="00374C25" w14:paraId="577BFF94" w14:textId="77777777">
      <w:pPr>
        <w:pStyle w:val="ListParagraph"/>
        <w:numPr>
          <w:ilvl w:val="0"/>
          <w:numId w:val="35"/>
        </w:numPr>
        <w:spacing w:after="160" w:line="259" w:lineRule="auto"/>
        <w:contextualSpacing/>
        <w:rPr>
          <w:rFonts w:ascii="Times New Roman" w:hAnsi="Times New Roman"/>
        </w:rPr>
      </w:pPr>
      <w:r w:rsidRPr="00F13493">
        <w:rPr>
          <w:rFonts w:ascii="Times New Roman" w:hAnsi="Times New Roman"/>
        </w:rPr>
        <w:t>Every day only after school</w:t>
      </w:r>
    </w:p>
    <w:p w:rsidR="00374C25" w:rsidRPr="00F13493" w:rsidP="00374C25" w14:paraId="4B08ABE1" w14:textId="77777777">
      <w:pPr>
        <w:pStyle w:val="ListParagraph"/>
        <w:numPr>
          <w:ilvl w:val="0"/>
          <w:numId w:val="35"/>
        </w:numPr>
        <w:spacing w:after="160" w:line="259" w:lineRule="auto"/>
        <w:contextualSpacing/>
        <w:rPr>
          <w:rFonts w:ascii="Times New Roman" w:hAnsi="Times New Roman"/>
        </w:rPr>
      </w:pPr>
      <w:r w:rsidRPr="00F13493">
        <w:rPr>
          <w:rFonts w:ascii="Times New Roman" w:hAnsi="Times New Roman"/>
        </w:rPr>
        <w:t>Some days before AND after school</w:t>
      </w:r>
    </w:p>
    <w:p w:rsidR="00374C25" w:rsidRPr="00F13493" w:rsidP="00374C25" w14:paraId="26B6ABC9" w14:textId="77777777">
      <w:pPr>
        <w:pStyle w:val="ListParagraph"/>
        <w:numPr>
          <w:ilvl w:val="0"/>
          <w:numId w:val="35"/>
        </w:numPr>
        <w:spacing w:after="160" w:line="259" w:lineRule="auto"/>
        <w:contextualSpacing/>
        <w:rPr>
          <w:rFonts w:ascii="Times New Roman" w:hAnsi="Times New Roman"/>
        </w:rPr>
      </w:pPr>
      <w:r w:rsidRPr="00F13493">
        <w:rPr>
          <w:rFonts w:ascii="Times New Roman" w:hAnsi="Times New Roman"/>
        </w:rPr>
        <w:t>Some days only before school</w:t>
      </w:r>
    </w:p>
    <w:p w:rsidR="00374C25" w:rsidRPr="00F13493" w:rsidP="00374C25" w14:paraId="48E8F7B7" w14:textId="77777777">
      <w:pPr>
        <w:pStyle w:val="ListParagraph"/>
        <w:numPr>
          <w:ilvl w:val="0"/>
          <w:numId w:val="35"/>
        </w:numPr>
        <w:spacing w:after="160" w:line="259" w:lineRule="auto"/>
        <w:contextualSpacing/>
        <w:rPr>
          <w:rFonts w:ascii="Times New Roman" w:hAnsi="Times New Roman"/>
        </w:rPr>
      </w:pPr>
      <w:r w:rsidRPr="00F13493">
        <w:rPr>
          <w:rFonts w:ascii="Times New Roman" w:hAnsi="Times New Roman"/>
        </w:rPr>
        <w:t>Some days only after school</w:t>
      </w:r>
    </w:p>
    <w:p w:rsidR="00374C25" w:rsidRPr="00F13493" w:rsidP="00374C25" w14:paraId="2C73FC13" w14:textId="77777777">
      <w:pPr>
        <w:pStyle w:val="ListParagraph"/>
        <w:numPr>
          <w:ilvl w:val="0"/>
          <w:numId w:val="35"/>
        </w:numPr>
        <w:spacing w:after="160" w:line="259" w:lineRule="auto"/>
        <w:contextualSpacing/>
        <w:rPr>
          <w:rFonts w:ascii="Times New Roman" w:hAnsi="Times New Roman"/>
        </w:rPr>
      </w:pPr>
      <w:r w:rsidRPr="00F13493">
        <w:rPr>
          <w:rFonts w:ascii="Times New Roman" w:hAnsi="Times New Roman"/>
        </w:rPr>
        <w:t>Other, please specify: _________</w:t>
      </w:r>
    </w:p>
    <w:p w:rsidR="00374C25" w:rsidRPr="00CF0EFA" w:rsidP="00374C25" w14:paraId="789A4183" w14:textId="77777777">
      <w:pPr>
        <w:pStyle w:val="ListParagraph"/>
        <w:numPr>
          <w:ilvl w:val="0"/>
          <w:numId w:val="35"/>
        </w:numPr>
        <w:spacing w:after="160" w:line="259" w:lineRule="auto"/>
        <w:contextualSpacing/>
        <w:rPr>
          <w:rFonts w:ascii="Times New Roman" w:hAnsi="Times New Roman"/>
          <w:strike/>
          <w:color w:val="FF0000"/>
        </w:rPr>
      </w:pPr>
      <w:r w:rsidRPr="00CF0EFA">
        <w:rPr>
          <w:rFonts w:ascii="Times New Roman" w:hAnsi="Times New Roman"/>
          <w:strike/>
          <w:color w:val="FF0000"/>
        </w:rPr>
        <w:t xml:space="preserve">Don’t </w:t>
      </w:r>
      <w:r w:rsidRPr="00CF0EFA">
        <w:rPr>
          <w:rFonts w:ascii="Times New Roman" w:hAnsi="Times New Roman"/>
          <w:strike/>
          <w:color w:val="FF0000"/>
        </w:rPr>
        <w:t>know</w:t>
      </w:r>
    </w:p>
    <w:p w:rsidR="00374C25" w:rsidRPr="00D8614B" w:rsidP="00374C25" w14:paraId="50D02BE9" w14:textId="77777777">
      <w:pPr>
        <w:spacing w:after="120"/>
        <w:rPr>
          <w:strike/>
          <w:color w:val="FF0000"/>
        </w:rPr>
      </w:pPr>
      <w:r w:rsidRPr="00D8614B">
        <w:rPr>
          <w:b/>
          <w:bCs/>
          <w:strike/>
          <w:color w:val="FF0000"/>
        </w:rPr>
        <w:t>Transp8.</w:t>
      </w:r>
      <w:r w:rsidRPr="00D8614B">
        <w:rPr>
          <w:strike/>
          <w:color w:val="FF0000"/>
        </w:rPr>
        <w:t xml:space="preserve"> To the best your knowledge, what percentage of your school’s students live within one mile of the school building?</w:t>
      </w:r>
    </w:p>
    <w:p w:rsidR="00374C25" w:rsidRPr="00D8614B" w:rsidP="00374C25" w14:paraId="5D316415" w14:textId="77777777">
      <w:pPr>
        <w:ind w:firstLine="720"/>
        <w:rPr>
          <w:strike/>
          <w:color w:val="FF0000"/>
        </w:rPr>
      </w:pPr>
      <w:r w:rsidRPr="00D8614B">
        <w:rPr>
          <w:strike/>
          <w:color w:val="FF0000"/>
        </w:rPr>
        <w:t>_________percent of students</w:t>
      </w:r>
    </w:p>
    <w:p w:rsidR="00374C25" w:rsidRPr="00D8614B" w:rsidP="00374C25" w14:paraId="4AD95CAF" w14:textId="77777777">
      <w:pPr>
        <w:pStyle w:val="ListParagraph"/>
        <w:numPr>
          <w:ilvl w:val="0"/>
          <w:numId w:val="36"/>
        </w:numPr>
        <w:spacing w:after="160" w:line="259" w:lineRule="auto"/>
        <w:contextualSpacing/>
        <w:rPr>
          <w:rFonts w:ascii="Times New Roman" w:hAnsi="Times New Roman"/>
          <w:strike/>
          <w:color w:val="FF0000"/>
        </w:rPr>
      </w:pPr>
      <w:r w:rsidRPr="00D8614B">
        <w:rPr>
          <w:rFonts w:ascii="Times New Roman" w:hAnsi="Times New Roman"/>
          <w:strike/>
          <w:color w:val="FF0000"/>
        </w:rPr>
        <w:t xml:space="preserve">Don’t </w:t>
      </w:r>
      <w:r w:rsidRPr="00D8614B">
        <w:rPr>
          <w:rFonts w:ascii="Times New Roman" w:hAnsi="Times New Roman"/>
          <w:strike/>
          <w:color w:val="FF0000"/>
        </w:rPr>
        <w:t>know</w:t>
      </w:r>
    </w:p>
    <w:p w:rsidR="00374C25" w:rsidRPr="00F13493" w:rsidP="00374C25" w14:paraId="0FC5845D" w14:textId="77777777">
      <w:pPr>
        <w:rPr>
          <w:b/>
          <w:bCs/>
        </w:rPr>
      </w:pPr>
      <w:r w:rsidRPr="00F13493">
        <w:rPr>
          <w:b/>
          <w:bCs/>
        </w:rPr>
        <w:br w:type="page"/>
      </w:r>
    </w:p>
    <w:p w:rsidR="00374C25" w:rsidRPr="00F13493" w:rsidP="00374C25" w14:paraId="27738EA5" w14:textId="0F3D56D1">
      <w:pPr>
        <w:rPr>
          <w:i/>
          <w:iCs/>
        </w:rPr>
      </w:pPr>
      <w:r w:rsidRPr="00F13493">
        <w:rPr>
          <w:b/>
          <w:bCs/>
        </w:rPr>
        <w:t>Tran</w:t>
      </w:r>
      <w:r w:rsidRPr="00D8614B" w:rsidR="00D8614B">
        <w:rPr>
          <w:b/>
          <w:bCs/>
          <w:color w:val="FF0000"/>
        </w:rPr>
        <w:t>8</w:t>
      </w:r>
      <w:r w:rsidRPr="00D8614B">
        <w:rPr>
          <w:b/>
          <w:bCs/>
          <w:strike/>
          <w:color w:val="FF0000"/>
        </w:rPr>
        <w:t>sp9</w:t>
      </w:r>
      <w:r w:rsidRPr="00F13493">
        <w:rPr>
          <w:b/>
          <w:bCs/>
        </w:rPr>
        <w:t>.</w:t>
      </w:r>
      <w:r w:rsidRPr="00F13493">
        <w:t xml:space="preserve"> </w:t>
      </w:r>
      <w:r w:rsidRPr="00D8614B">
        <w:rPr>
          <w:strike/>
          <w:color w:val="FF0000"/>
        </w:rPr>
        <w:t>Which of the following reasons, if any, have</w:t>
      </w:r>
      <w:r w:rsidR="00D8614B">
        <w:t xml:space="preserve"> </w:t>
      </w:r>
      <w:r w:rsidRPr="00D8614B" w:rsidR="00D8614B">
        <w:rPr>
          <w:color w:val="FF0000"/>
        </w:rPr>
        <w:t>Please indicate whether</w:t>
      </w:r>
      <w:r w:rsidRPr="00D8614B">
        <w:t xml:space="preserve"> </w:t>
      </w:r>
      <w:r w:rsidRPr="00F13493">
        <w:t xml:space="preserve">PARENTS/GUARDIANS </w:t>
      </w:r>
      <w:r w:rsidRPr="00D8614B" w:rsidR="00D8614B">
        <w:rPr>
          <w:color w:val="FF0000"/>
        </w:rPr>
        <w:t>have</w:t>
      </w:r>
      <w:r w:rsidR="00D8614B">
        <w:t xml:space="preserve"> </w:t>
      </w:r>
      <w:r w:rsidRPr="00F13493">
        <w:t>reported</w:t>
      </w:r>
      <w:r w:rsidR="00D8614B">
        <w:t xml:space="preserve"> </w:t>
      </w:r>
      <w:r w:rsidRPr="00D8614B" w:rsidR="00D8614B">
        <w:rPr>
          <w:color w:val="FF0000"/>
        </w:rPr>
        <w:t>the following</w:t>
      </w:r>
      <w:r w:rsidRPr="00F13493">
        <w:t xml:space="preserve"> as barriers to their children walking, biking, or using other </w:t>
      </w:r>
      <w:r w:rsidRPr="00D8614B">
        <w:rPr>
          <w:strike/>
          <w:color w:val="FF0000"/>
        </w:rPr>
        <w:t>micromobility</w:t>
      </w:r>
      <w:r w:rsidRPr="00D8614B" w:rsidR="00D8614B">
        <w:rPr>
          <w:color w:val="FF0000"/>
        </w:rPr>
        <w:t xml:space="preserve"> non-automotive</w:t>
      </w:r>
      <w:r w:rsidRPr="00F13493">
        <w:t xml:space="preserve"> means to commute to school</w:t>
      </w:r>
      <w:r w:rsidRPr="00D8614B" w:rsidR="00D8614B">
        <w:rPr>
          <w:color w:val="FF0000"/>
        </w:rPr>
        <w:t>.</w:t>
      </w:r>
      <w:r w:rsidRPr="00D8614B">
        <w:rPr>
          <w:strike/>
          <w:color w:val="FF0000"/>
        </w:rPr>
        <w:t>?</w:t>
      </w:r>
      <w:r w:rsidRPr="00F13493">
        <w:t xml:space="preserve"> </w:t>
      </w:r>
      <w:r w:rsidRPr="00D8614B">
        <w:rPr>
          <w:i/>
          <w:iCs/>
          <w:strike/>
          <w:color w:val="FF0000"/>
        </w:rPr>
        <w:t>Select all that apply.</w:t>
      </w:r>
    </w:p>
    <w:p w:rsidR="00374C25" w:rsidRPr="00D8614B" w:rsidP="00374C25" w14:paraId="173425E3" w14:textId="77777777">
      <w:pPr>
        <w:pStyle w:val="ListParagraph"/>
        <w:numPr>
          <w:ilvl w:val="0"/>
          <w:numId w:val="36"/>
        </w:numPr>
        <w:spacing w:after="160" w:line="259" w:lineRule="auto"/>
        <w:contextualSpacing/>
        <w:rPr>
          <w:rFonts w:ascii="Times New Roman" w:hAnsi="Times New Roman"/>
          <w:strike/>
          <w:color w:val="FF0000"/>
        </w:rPr>
      </w:pPr>
      <w:r w:rsidRPr="00D8614B">
        <w:rPr>
          <w:rFonts w:ascii="Times New Roman" w:hAnsi="Times New Roman"/>
          <w:strike/>
          <w:color w:val="FF0000"/>
        </w:rPr>
        <w:t>Lack of safety measures (e.g., sidewalks, crossing guards) on the commute to school</w:t>
      </w:r>
    </w:p>
    <w:p w:rsidR="00374C25" w:rsidRPr="00D8614B" w:rsidP="00374C25" w14:paraId="469E360E" w14:textId="77777777">
      <w:pPr>
        <w:pStyle w:val="ListParagraph"/>
        <w:numPr>
          <w:ilvl w:val="0"/>
          <w:numId w:val="36"/>
        </w:numPr>
        <w:spacing w:after="160" w:line="259" w:lineRule="auto"/>
        <w:contextualSpacing/>
        <w:rPr>
          <w:rFonts w:ascii="Times New Roman" w:hAnsi="Times New Roman"/>
          <w:strike/>
          <w:color w:val="FF0000"/>
        </w:rPr>
      </w:pPr>
      <w:r w:rsidRPr="00D8614B">
        <w:rPr>
          <w:rFonts w:ascii="Times New Roman" w:hAnsi="Times New Roman"/>
          <w:strike/>
          <w:color w:val="FF0000"/>
        </w:rPr>
        <w:t>Distance from home to school</w:t>
      </w:r>
    </w:p>
    <w:p w:rsidR="00374C25" w:rsidRPr="00D8614B" w:rsidP="00374C25" w14:paraId="3E8C8097" w14:textId="77777777">
      <w:pPr>
        <w:pStyle w:val="ListParagraph"/>
        <w:numPr>
          <w:ilvl w:val="0"/>
          <w:numId w:val="36"/>
        </w:numPr>
        <w:spacing w:after="160" w:line="259" w:lineRule="auto"/>
        <w:contextualSpacing/>
        <w:rPr>
          <w:rFonts w:ascii="Times New Roman" w:hAnsi="Times New Roman"/>
          <w:strike/>
          <w:color w:val="FF0000"/>
        </w:rPr>
      </w:pPr>
      <w:r w:rsidRPr="00D8614B">
        <w:rPr>
          <w:rFonts w:ascii="Times New Roman" w:hAnsi="Times New Roman"/>
          <w:strike/>
          <w:color w:val="FF0000"/>
        </w:rPr>
        <w:t>Traffic conditions on the commute</w:t>
      </w:r>
    </w:p>
    <w:p w:rsidR="00374C25" w:rsidRPr="00D8614B" w:rsidP="00374C25" w14:paraId="2F2E01F7" w14:textId="77777777">
      <w:pPr>
        <w:pStyle w:val="ListParagraph"/>
        <w:numPr>
          <w:ilvl w:val="0"/>
          <w:numId w:val="36"/>
        </w:numPr>
        <w:spacing w:after="160" w:line="259" w:lineRule="auto"/>
        <w:contextualSpacing/>
        <w:rPr>
          <w:rFonts w:ascii="Times New Roman" w:hAnsi="Times New Roman"/>
          <w:strike/>
          <w:color w:val="FF0000"/>
        </w:rPr>
      </w:pPr>
      <w:r w:rsidRPr="00D8614B">
        <w:rPr>
          <w:rFonts w:ascii="Times New Roman" w:hAnsi="Times New Roman"/>
          <w:strike/>
          <w:color w:val="FF0000"/>
        </w:rPr>
        <w:t>Weather</w:t>
      </w:r>
    </w:p>
    <w:p w:rsidR="00374C25" w:rsidRPr="00D8614B" w:rsidP="00374C25" w14:paraId="130E23CB" w14:textId="77777777">
      <w:pPr>
        <w:pStyle w:val="ListParagraph"/>
        <w:numPr>
          <w:ilvl w:val="0"/>
          <w:numId w:val="36"/>
        </w:numPr>
        <w:spacing w:after="160" w:line="259" w:lineRule="auto"/>
        <w:contextualSpacing/>
        <w:rPr>
          <w:rFonts w:ascii="Times New Roman" w:hAnsi="Times New Roman"/>
          <w:strike/>
          <w:color w:val="FF0000"/>
        </w:rPr>
      </w:pPr>
      <w:r w:rsidRPr="00D8614B">
        <w:rPr>
          <w:rFonts w:ascii="Times New Roman" w:hAnsi="Times New Roman"/>
          <w:strike/>
          <w:color w:val="FF0000"/>
        </w:rPr>
        <w:t>Crime around school</w:t>
      </w:r>
    </w:p>
    <w:p w:rsidR="00374C25" w:rsidRPr="00D8614B" w:rsidP="00374C25" w14:paraId="207FEC07" w14:textId="77777777">
      <w:pPr>
        <w:pStyle w:val="ListParagraph"/>
        <w:numPr>
          <w:ilvl w:val="0"/>
          <w:numId w:val="36"/>
        </w:numPr>
        <w:spacing w:after="160" w:line="259" w:lineRule="auto"/>
        <w:contextualSpacing/>
        <w:rPr>
          <w:rFonts w:ascii="Times New Roman" w:hAnsi="Times New Roman"/>
          <w:strike/>
          <w:color w:val="FF0000"/>
        </w:rPr>
      </w:pPr>
      <w:r w:rsidRPr="00D8614B">
        <w:rPr>
          <w:rFonts w:ascii="Times New Roman" w:hAnsi="Times New Roman"/>
          <w:strike/>
          <w:color w:val="FF0000"/>
        </w:rPr>
        <w:t>Child’s age</w:t>
      </w:r>
    </w:p>
    <w:p w:rsidR="00374C25" w:rsidRPr="00D8614B" w:rsidP="00374C25" w14:paraId="668E94BE" w14:textId="77777777">
      <w:pPr>
        <w:pStyle w:val="ListParagraph"/>
        <w:numPr>
          <w:ilvl w:val="0"/>
          <w:numId w:val="36"/>
        </w:numPr>
        <w:spacing w:after="160" w:line="259" w:lineRule="auto"/>
        <w:contextualSpacing/>
        <w:rPr>
          <w:rFonts w:ascii="Times New Roman" w:hAnsi="Times New Roman"/>
          <w:strike/>
          <w:color w:val="FF0000"/>
        </w:rPr>
      </w:pPr>
      <w:r w:rsidRPr="00D8614B">
        <w:rPr>
          <w:rFonts w:ascii="Times New Roman" w:hAnsi="Times New Roman"/>
          <w:strike/>
          <w:color w:val="FF0000"/>
        </w:rPr>
        <w:t>Other, please specify: _______________</w:t>
      </w:r>
    </w:p>
    <w:p w:rsidR="00374C25" w:rsidRPr="00D8614B" w:rsidP="00374C25" w14:paraId="06ED32D1" w14:textId="77777777">
      <w:pPr>
        <w:pStyle w:val="ListParagraph"/>
        <w:numPr>
          <w:ilvl w:val="0"/>
          <w:numId w:val="36"/>
        </w:numPr>
        <w:spacing w:after="160" w:line="259" w:lineRule="auto"/>
        <w:contextualSpacing/>
        <w:rPr>
          <w:rFonts w:ascii="Times New Roman" w:hAnsi="Times New Roman"/>
          <w:strike/>
          <w:color w:val="FF0000"/>
        </w:rPr>
      </w:pPr>
      <w:r w:rsidRPr="00D8614B">
        <w:rPr>
          <w:rFonts w:ascii="Times New Roman" w:hAnsi="Times New Roman"/>
          <w:strike/>
          <w:color w:val="FF0000"/>
        </w:rPr>
        <w:t>None of the above</w:t>
      </w:r>
    </w:p>
    <w:p w:rsidR="00374C25" w:rsidP="00374C25" w14:paraId="54C31DB8" w14:textId="3F383CE2">
      <w:pPr>
        <w:pStyle w:val="ListParagraph"/>
        <w:numPr>
          <w:ilvl w:val="0"/>
          <w:numId w:val="36"/>
        </w:numPr>
        <w:spacing w:after="160" w:line="259" w:lineRule="auto"/>
        <w:contextualSpacing/>
        <w:rPr>
          <w:rFonts w:ascii="Times New Roman" w:hAnsi="Times New Roman"/>
          <w:strike/>
          <w:color w:val="FF0000"/>
        </w:rPr>
      </w:pPr>
      <w:r w:rsidRPr="00D8614B">
        <w:rPr>
          <w:rFonts w:ascii="Times New Roman" w:hAnsi="Times New Roman"/>
          <w:strike/>
          <w:color w:val="FF0000"/>
        </w:rPr>
        <w:t xml:space="preserve">Don’t </w:t>
      </w:r>
      <w:r w:rsidRPr="00D8614B">
        <w:rPr>
          <w:rFonts w:ascii="Times New Roman" w:hAnsi="Times New Roman"/>
          <w:strike/>
          <w:color w:val="FF0000"/>
        </w:rPr>
        <w:t>know</w:t>
      </w:r>
    </w:p>
    <w:tbl>
      <w:tblPr>
        <w:tblStyle w:val="TableGrid"/>
        <w:tblW w:w="0" w:type="auto"/>
        <w:tblInd w:w="0" w:type="dxa"/>
        <w:tblLook w:val="04A0"/>
      </w:tblPr>
      <w:tblGrid>
        <w:gridCol w:w="7285"/>
        <w:gridCol w:w="990"/>
        <w:gridCol w:w="1075"/>
      </w:tblGrid>
      <w:tr w14:paraId="79A18D3B" w14:textId="77777777" w:rsidTr="008A7E6B">
        <w:tblPrEx>
          <w:tblW w:w="0" w:type="auto"/>
          <w:tblInd w:w="0" w:type="dxa"/>
          <w:tblLook w:val="04A0"/>
        </w:tblPrEx>
        <w:tc>
          <w:tcPr>
            <w:tcW w:w="7285" w:type="dxa"/>
          </w:tcPr>
          <w:p w:rsidR="00D8614B" w:rsidP="00D8614B" w14:paraId="641F5463" w14:textId="77777777">
            <w:pPr>
              <w:spacing w:after="160" w:line="259" w:lineRule="auto"/>
              <w:contextualSpacing/>
              <w:rPr>
                <w:strike/>
                <w:color w:val="FF0000"/>
              </w:rPr>
            </w:pPr>
            <w:bookmarkStart w:id="20" w:name="_Hlk158379299"/>
          </w:p>
        </w:tc>
        <w:tc>
          <w:tcPr>
            <w:tcW w:w="990" w:type="dxa"/>
          </w:tcPr>
          <w:p w:rsidR="00D8614B" w:rsidRPr="00D8614B" w:rsidP="00D8614B" w14:paraId="20F54484" w14:textId="0F15C1C9">
            <w:pPr>
              <w:spacing w:after="160" w:line="259" w:lineRule="auto"/>
              <w:contextualSpacing/>
              <w:rPr>
                <w:color w:val="FF0000"/>
              </w:rPr>
            </w:pPr>
            <w:r w:rsidRPr="00D8614B">
              <w:rPr>
                <w:color w:val="FF0000"/>
              </w:rPr>
              <w:t>Yes</w:t>
            </w:r>
          </w:p>
        </w:tc>
        <w:tc>
          <w:tcPr>
            <w:tcW w:w="1075" w:type="dxa"/>
          </w:tcPr>
          <w:p w:rsidR="00D8614B" w:rsidRPr="00D8614B" w:rsidP="00D8614B" w14:paraId="7C523AAA" w14:textId="3E5CCAED">
            <w:pPr>
              <w:spacing w:after="160" w:line="259" w:lineRule="auto"/>
              <w:contextualSpacing/>
              <w:rPr>
                <w:color w:val="FF0000"/>
              </w:rPr>
            </w:pPr>
            <w:r w:rsidRPr="00D8614B">
              <w:rPr>
                <w:color w:val="FF0000"/>
              </w:rPr>
              <w:t>No</w:t>
            </w:r>
          </w:p>
        </w:tc>
      </w:tr>
      <w:tr w14:paraId="553C43B2" w14:textId="77777777" w:rsidTr="008A7E6B">
        <w:tblPrEx>
          <w:tblW w:w="0" w:type="auto"/>
          <w:tblInd w:w="0" w:type="dxa"/>
          <w:tblLook w:val="04A0"/>
        </w:tblPrEx>
        <w:tc>
          <w:tcPr>
            <w:tcW w:w="7285" w:type="dxa"/>
          </w:tcPr>
          <w:p w:rsidR="00D8614B" w:rsidRPr="00D8614B" w:rsidP="00D8614B" w14:paraId="45B40BD7" w14:textId="70B21766">
            <w:pPr>
              <w:spacing w:after="160" w:line="259" w:lineRule="auto"/>
              <w:contextualSpacing/>
              <w:rPr>
                <w:color w:val="FF0000"/>
              </w:rPr>
            </w:pPr>
            <w:r>
              <w:rPr>
                <w:color w:val="FF0000"/>
              </w:rPr>
              <w:t>Lack of safety measures (e.g., sidewalks, crossing guards) on the commute to school</w:t>
            </w:r>
          </w:p>
        </w:tc>
        <w:tc>
          <w:tcPr>
            <w:tcW w:w="990" w:type="dxa"/>
          </w:tcPr>
          <w:p w:rsidR="00D8614B" w:rsidP="00D8614B" w14:paraId="2737173E" w14:textId="77777777">
            <w:pPr>
              <w:spacing w:after="160" w:line="259" w:lineRule="auto"/>
              <w:contextualSpacing/>
              <w:rPr>
                <w:strike/>
                <w:color w:val="FF0000"/>
              </w:rPr>
            </w:pPr>
          </w:p>
        </w:tc>
        <w:tc>
          <w:tcPr>
            <w:tcW w:w="1075" w:type="dxa"/>
          </w:tcPr>
          <w:p w:rsidR="00D8614B" w:rsidP="00D8614B" w14:paraId="07835ABA" w14:textId="77777777">
            <w:pPr>
              <w:spacing w:after="160" w:line="259" w:lineRule="auto"/>
              <w:contextualSpacing/>
              <w:rPr>
                <w:strike/>
                <w:color w:val="FF0000"/>
              </w:rPr>
            </w:pPr>
          </w:p>
        </w:tc>
      </w:tr>
      <w:tr w14:paraId="46815CDA" w14:textId="77777777" w:rsidTr="008A7E6B">
        <w:tblPrEx>
          <w:tblW w:w="0" w:type="auto"/>
          <w:tblInd w:w="0" w:type="dxa"/>
          <w:tblLook w:val="04A0"/>
        </w:tblPrEx>
        <w:tc>
          <w:tcPr>
            <w:tcW w:w="7285" w:type="dxa"/>
          </w:tcPr>
          <w:p w:rsidR="00D8614B" w:rsidRPr="00D8614B" w:rsidP="00D8614B" w14:paraId="03FDF15D" w14:textId="6AC47699">
            <w:pPr>
              <w:spacing w:after="160" w:line="259" w:lineRule="auto"/>
              <w:contextualSpacing/>
              <w:rPr>
                <w:color w:val="FF0000"/>
              </w:rPr>
            </w:pPr>
            <w:r w:rsidRPr="00D8614B">
              <w:rPr>
                <w:color w:val="FF0000"/>
              </w:rPr>
              <w:t>Distance from home to school</w:t>
            </w:r>
          </w:p>
        </w:tc>
        <w:tc>
          <w:tcPr>
            <w:tcW w:w="990" w:type="dxa"/>
          </w:tcPr>
          <w:p w:rsidR="00D8614B" w:rsidP="00D8614B" w14:paraId="40212D44" w14:textId="77777777">
            <w:pPr>
              <w:spacing w:after="160" w:line="259" w:lineRule="auto"/>
              <w:contextualSpacing/>
              <w:rPr>
                <w:strike/>
                <w:color w:val="FF0000"/>
              </w:rPr>
            </w:pPr>
          </w:p>
        </w:tc>
        <w:tc>
          <w:tcPr>
            <w:tcW w:w="1075" w:type="dxa"/>
          </w:tcPr>
          <w:p w:rsidR="00D8614B" w:rsidP="00D8614B" w14:paraId="53D2512F" w14:textId="77777777">
            <w:pPr>
              <w:spacing w:after="160" w:line="259" w:lineRule="auto"/>
              <w:contextualSpacing/>
              <w:rPr>
                <w:strike/>
                <w:color w:val="FF0000"/>
              </w:rPr>
            </w:pPr>
          </w:p>
        </w:tc>
      </w:tr>
      <w:tr w14:paraId="21DB087C" w14:textId="77777777" w:rsidTr="008A7E6B">
        <w:tblPrEx>
          <w:tblW w:w="0" w:type="auto"/>
          <w:tblInd w:w="0" w:type="dxa"/>
          <w:tblLook w:val="04A0"/>
        </w:tblPrEx>
        <w:tc>
          <w:tcPr>
            <w:tcW w:w="7285" w:type="dxa"/>
          </w:tcPr>
          <w:p w:rsidR="00D8614B" w:rsidRPr="00D8614B" w:rsidP="00D8614B" w14:paraId="6BD3FCCC" w14:textId="78463613">
            <w:pPr>
              <w:spacing w:after="160" w:line="259" w:lineRule="auto"/>
              <w:contextualSpacing/>
              <w:rPr>
                <w:color w:val="FF0000"/>
              </w:rPr>
            </w:pPr>
            <w:r w:rsidRPr="00D8614B">
              <w:rPr>
                <w:color w:val="FF0000"/>
              </w:rPr>
              <w:t>Traffic conditions on the commute</w:t>
            </w:r>
          </w:p>
        </w:tc>
        <w:tc>
          <w:tcPr>
            <w:tcW w:w="990" w:type="dxa"/>
          </w:tcPr>
          <w:p w:rsidR="00D8614B" w:rsidP="00D8614B" w14:paraId="3E9603A3" w14:textId="77777777">
            <w:pPr>
              <w:spacing w:after="160" w:line="259" w:lineRule="auto"/>
              <w:contextualSpacing/>
              <w:rPr>
                <w:strike/>
                <w:color w:val="FF0000"/>
              </w:rPr>
            </w:pPr>
          </w:p>
        </w:tc>
        <w:tc>
          <w:tcPr>
            <w:tcW w:w="1075" w:type="dxa"/>
          </w:tcPr>
          <w:p w:rsidR="00D8614B" w:rsidP="00D8614B" w14:paraId="1C1662DA" w14:textId="77777777">
            <w:pPr>
              <w:spacing w:after="160" w:line="259" w:lineRule="auto"/>
              <w:contextualSpacing/>
              <w:rPr>
                <w:strike/>
                <w:color w:val="FF0000"/>
              </w:rPr>
            </w:pPr>
          </w:p>
        </w:tc>
      </w:tr>
      <w:tr w14:paraId="603809FA" w14:textId="77777777" w:rsidTr="008A7E6B">
        <w:tblPrEx>
          <w:tblW w:w="0" w:type="auto"/>
          <w:tblInd w:w="0" w:type="dxa"/>
          <w:tblLook w:val="04A0"/>
        </w:tblPrEx>
        <w:tc>
          <w:tcPr>
            <w:tcW w:w="7285" w:type="dxa"/>
          </w:tcPr>
          <w:p w:rsidR="00D8614B" w:rsidRPr="00D8614B" w:rsidP="00D8614B" w14:paraId="6AE134DE" w14:textId="64D236D2">
            <w:pPr>
              <w:spacing w:after="160" w:line="259" w:lineRule="auto"/>
              <w:contextualSpacing/>
              <w:rPr>
                <w:color w:val="FF0000"/>
              </w:rPr>
            </w:pPr>
            <w:r w:rsidRPr="00D8614B">
              <w:rPr>
                <w:color w:val="FF0000"/>
              </w:rPr>
              <w:t>Weather</w:t>
            </w:r>
          </w:p>
        </w:tc>
        <w:tc>
          <w:tcPr>
            <w:tcW w:w="990" w:type="dxa"/>
          </w:tcPr>
          <w:p w:rsidR="00D8614B" w:rsidP="00D8614B" w14:paraId="5CB60ED9" w14:textId="77777777">
            <w:pPr>
              <w:spacing w:after="160" w:line="259" w:lineRule="auto"/>
              <w:contextualSpacing/>
              <w:rPr>
                <w:strike/>
                <w:color w:val="FF0000"/>
              </w:rPr>
            </w:pPr>
          </w:p>
        </w:tc>
        <w:tc>
          <w:tcPr>
            <w:tcW w:w="1075" w:type="dxa"/>
          </w:tcPr>
          <w:p w:rsidR="00D8614B" w:rsidP="00D8614B" w14:paraId="4F6491BE" w14:textId="77777777">
            <w:pPr>
              <w:spacing w:after="160" w:line="259" w:lineRule="auto"/>
              <w:contextualSpacing/>
              <w:rPr>
                <w:strike/>
                <w:color w:val="FF0000"/>
              </w:rPr>
            </w:pPr>
          </w:p>
        </w:tc>
      </w:tr>
      <w:tr w14:paraId="56EFAFF0" w14:textId="77777777" w:rsidTr="008A7E6B">
        <w:tblPrEx>
          <w:tblW w:w="0" w:type="auto"/>
          <w:tblInd w:w="0" w:type="dxa"/>
          <w:tblLook w:val="04A0"/>
        </w:tblPrEx>
        <w:tc>
          <w:tcPr>
            <w:tcW w:w="7285" w:type="dxa"/>
          </w:tcPr>
          <w:p w:rsidR="00D8614B" w:rsidRPr="00D8614B" w:rsidP="00D8614B" w14:paraId="60E3A17F" w14:textId="724C936E">
            <w:pPr>
              <w:spacing w:after="160" w:line="259" w:lineRule="auto"/>
              <w:contextualSpacing/>
              <w:rPr>
                <w:color w:val="FF0000"/>
              </w:rPr>
            </w:pPr>
            <w:r w:rsidRPr="00D8614B">
              <w:rPr>
                <w:color w:val="FF0000"/>
              </w:rPr>
              <w:t>Crime around school</w:t>
            </w:r>
          </w:p>
        </w:tc>
        <w:tc>
          <w:tcPr>
            <w:tcW w:w="990" w:type="dxa"/>
          </w:tcPr>
          <w:p w:rsidR="00D8614B" w:rsidP="00D8614B" w14:paraId="17B771A3" w14:textId="77777777">
            <w:pPr>
              <w:spacing w:after="160" w:line="259" w:lineRule="auto"/>
              <w:contextualSpacing/>
              <w:rPr>
                <w:strike/>
                <w:color w:val="FF0000"/>
              </w:rPr>
            </w:pPr>
          </w:p>
        </w:tc>
        <w:tc>
          <w:tcPr>
            <w:tcW w:w="1075" w:type="dxa"/>
          </w:tcPr>
          <w:p w:rsidR="00D8614B" w:rsidP="00D8614B" w14:paraId="738F2E4A" w14:textId="77777777">
            <w:pPr>
              <w:spacing w:after="160" w:line="259" w:lineRule="auto"/>
              <w:contextualSpacing/>
              <w:rPr>
                <w:strike/>
                <w:color w:val="FF0000"/>
              </w:rPr>
            </w:pPr>
          </w:p>
        </w:tc>
      </w:tr>
      <w:tr w14:paraId="478FF587" w14:textId="77777777" w:rsidTr="008A7E6B">
        <w:tblPrEx>
          <w:tblW w:w="0" w:type="auto"/>
          <w:tblInd w:w="0" w:type="dxa"/>
          <w:tblLook w:val="04A0"/>
        </w:tblPrEx>
        <w:tc>
          <w:tcPr>
            <w:tcW w:w="7285" w:type="dxa"/>
          </w:tcPr>
          <w:p w:rsidR="00D8614B" w:rsidRPr="00D8614B" w:rsidP="00D8614B" w14:paraId="443D691F" w14:textId="3EC7F83A">
            <w:pPr>
              <w:spacing w:after="160" w:line="259" w:lineRule="auto"/>
              <w:contextualSpacing/>
              <w:rPr>
                <w:color w:val="FF0000"/>
              </w:rPr>
            </w:pPr>
            <w:r w:rsidRPr="00D8614B">
              <w:rPr>
                <w:color w:val="FF0000"/>
              </w:rPr>
              <w:t>Child’s age</w:t>
            </w:r>
          </w:p>
        </w:tc>
        <w:tc>
          <w:tcPr>
            <w:tcW w:w="990" w:type="dxa"/>
          </w:tcPr>
          <w:p w:rsidR="00D8614B" w:rsidP="00D8614B" w14:paraId="02F6A96D" w14:textId="77777777">
            <w:pPr>
              <w:spacing w:after="160" w:line="259" w:lineRule="auto"/>
              <w:contextualSpacing/>
              <w:rPr>
                <w:strike/>
                <w:color w:val="FF0000"/>
              </w:rPr>
            </w:pPr>
          </w:p>
        </w:tc>
        <w:tc>
          <w:tcPr>
            <w:tcW w:w="1075" w:type="dxa"/>
          </w:tcPr>
          <w:p w:rsidR="00D8614B" w:rsidP="00D8614B" w14:paraId="4BCE61EF" w14:textId="77777777">
            <w:pPr>
              <w:spacing w:after="160" w:line="259" w:lineRule="auto"/>
              <w:contextualSpacing/>
              <w:rPr>
                <w:strike/>
                <w:color w:val="FF0000"/>
              </w:rPr>
            </w:pPr>
          </w:p>
        </w:tc>
      </w:tr>
      <w:tr w14:paraId="6C0887DE" w14:textId="77777777" w:rsidTr="008A7E6B">
        <w:tblPrEx>
          <w:tblW w:w="0" w:type="auto"/>
          <w:tblInd w:w="0" w:type="dxa"/>
          <w:tblLook w:val="04A0"/>
        </w:tblPrEx>
        <w:tc>
          <w:tcPr>
            <w:tcW w:w="7285" w:type="dxa"/>
          </w:tcPr>
          <w:p w:rsidR="00D8614B" w:rsidRPr="00D8614B" w:rsidP="00D8614B" w14:paraId="78CB1581" w14:textId="062346B7">
            <w:pPr>
              <w:spacing w:after="160" w:line="259" w:lineRule="auto"/>
              <w:contextualSpacing/>
              <w:rPr>
                <w:color w:val="FF0000"/>
              </w:rPr>
            </w:pPr>
            <w:r w:rsidRPr="00D8614B">
              <w:rPr>
                <w:color w:val="FF0000"/>
              </w:rPr>
              <w:t>Other, please specify: ______</w:t>
            </w:r>
          </w:p>
        </w:tc>
        <w:tc>
          <w:tcPr>
            <w:tcW w:w="990" w:type="dxa"/>
          </w:tcPr>
          <w:p w:rsidR="00D8614B" w:rsidP="00D8614B" w14:paraId="2204F16C" w14:textId="77777777">
            <w:pPr>
              <w:spacing w:after="160" w:line="259" w:lineRule="auto"/>
              <w:contextualSpacing/>
              <w:rPr>
                <w:strike/>
                <w:color w:val="FF0000"/>
              </w:rPr>
            </w:pPr>
          </w:p>
        </w:tc>
        <w:tc>
          <w:tcPr>
            <w:tcW w:w="1075" w:type="dxa"/>
          </w:tcPr>
          <w:p w:rsidR="00D8614B" w:rsidP="00D8614B" w14:paraId="32AE83F1" w14:textId="77777777">
            <w:pPr>
              <w:spacing w:after="160" w:line="259" w:lineRule="auto"/>
              <w:contextualSpacing/>
              <w:rPr>
                <w:strike/>
                <w:color w:val="FF0000"/>
              </w:rPr>
            </w:pPr>
          </w:p>
        </w:tc>
      </w:tr>
      <w:bookmarkEnd w:id="20"/>
    </w:tbl>
    <w:p w:rsidR="00D8614B" w:rsidP="00D8614B" w14:paraId="6B848357" w14:textId="5A557D9A">
      <w:pPr>
        <w:spacing w:after="160" w:line="259" w:lineRule="auto"/>
        <w:contextualSpacing/>
        <w:rPr>
          <w:strike/>
          <w:color w:val="FF0000"/>
        </w:rPr>
      </w:pPr>
    </w:p>
    <w:p w:rsidR="00374C25" w:rsidRPr="00F13493" w:rsidP="00374C25" w14:paraId="5C57F29C" w14:textId="028B2081">
      <w:r w:rsidRPr="00F13493">
        <w:rPr>
          <w:b/>
          <w:bCs/>
        </w:rPr>
        <w:t>Tran</w:t>
      </w:r>
      <w:r w:rsidRPr="00D8614B" w:rsidR="00D8614B">
        <w:rPr>
          <w:b/>
          <w:bCs/>
          <w:color w:val="FF0000"/>
        </w:rPr>
        <w:t>9</w:t>
      </w:r>
      <w:r w:rsidRPr="00D8614B">
        <w:rPr>
          <w:b/>
          <w:bCs/>
          <w:strike/>
          <w:color w:val="FF0000"/>
        </w:rPr>
        <w:t>sp10</w:t>
      </w:r>
      <w:r w:rsidRPr="00F13493">
        <w:rPr>
          <w:b/>
          <w:bCs/>
        </w:rPr>
        <w:t>.</w:t>
      </w:r>
      <w:r w:rsidRPr="00F13493">
        <w:t xml:space="preserve"> To what extent do you agree or disagree with the following statement: “Traffic patterns around my school pose a threat to my students’ physical safety</w:t>
      </w:r>
      <w:r w:rsidR="00D8614B">
        <w:t xml:space="preserve"> </w:t>
      </w:r>
      <w:r w:rsidRPr="00D8614B" w:rsidR="00D8614B">
        <w:rPr>
          <w:color w:val="FF0000"/>
        </w:rPr>
        <w:t>while commuting to school</w:t>
      </w:r>
      <w:r w:rsidRPr="00F13493">
        <w:t>.”</w:t>
      </w:r>
    </w:p>
    <w:p w:rsidR="00374C25" w:rsidRPr="00F13493" w:rsidP="00374C25" w14:paraId="3503318D" w14:textId="77777777">
      <w:pPr>
        <w:pStyle w:val="ListParagraph"/>
        <w:numPr>
          <w:ilvl w:val="0"/>
          <w:numId w:val="37"/>
        </w:numPr>
        <w:spacing w:after="160" w:line="259" w:lineRule="auto"/>
        <w:contextualSpacing/>
        <w:rPr>
          <w:rFonts w:ascii="Times New Roman" w:hAnsi="Times New Roman"/>
        </w:rPr>
      </w:pPr>
      <w:r w:rsidRPr="00F13493">
        <w:rPr>
          <w:rFonts w:ascii="Times New Roman" w:hAnsi="Times New Roman"/>
        </w:rPr>
        <w:t xml:space="preserve">Strongly </w:t>
      </w:r>
      <w:r w:rsidRPr="00F13493">
        <w:rPr>
          <w:rFonts w:ascii="Times New Roman" w:hAnsi="Times New Roman"/>
        </w:rPr>
        <w:t>disagree</w:t>
      </w:r>
    </w:p>
    <w:p w:rsidR="00374C25" w:rsidRPr="00F13493" w:rsidP="00374C25" w14:paraId="5690B0C2" w14:textId="77777777">
      <w:pPr>
        <w:pStyle w:val="ListParagraph"/>
        <w:numPr>
          <w:ilvl w:val="0"/>
          <w:numId w:val="37"/>
        </w:numPr>
        <w:spacing w:after="160" w:line="259" w:lineRule="auto"/>
        <w:contextualSpacing/>
        <w:rPr>
          <w:rFonts w:ascii="Times New Roman" w:hAnsi="Times New Roman"/>
        </w:rPr>
      </w:pPr>
      <w:r w:rsidRPr="00F13493">
        <w:rPr>
          <w:rFonts w:ascii="Times New Roman" w:hAnsi="Times New Roman"/>
        </w:rPr>
        <w:t xml:space="preserve">Moderately </w:t>
      </w:r>
      <w:r w:rsidRPr="00F13493">
        <w:rPr>
          <w:rFonts w:ascii="Times New Roman" w:hAnsi="Times New Roman"/>
        </w:rPr>
        <w:t>disagree</w:t>
      </w:r>
    </w:p>
    <w:p w:rsidR="00374C25" w:rsidRPr="00F13493" w:rsidP="00374C25" w14:paraId="07D9E7B5" w14:textId="77777777">
      <w:pPr>
        <w:pStyle w:val="ListParagraph"/>
        <w:numPr>
          <w:ilvl w:val="0"/>
          <w:numId w:val="37"/>
        </w:numPr>
        <w:spacing w:after="160" w:line="259" w:lineRule="auto"/>
        <w:contextualSpacing/>
        <w:rPr>
          <w:rFonts w:ascii="Times New Roman" w:hAnsi="Times New Roman"/>
        </w:rPr>
      </w:pPr>
      <w:r w:rsidRPr="00F13493">
        <w:rPr>
          <w:rFonts w:ascii="Times New Roman" w:hAnsi="Times New Roman"/>
        </w:rPr>
        <w:t>Neither agree nor disagree</w:t>
      </w:r>
    </w:p>
    <w:p w:rsidR="00374C25" w:rsidRPr="00F13493" w:rsidP="00374C25" w14:paraId="4D9ACD71" w14:textId="77777777">
      <w:pPr>
        <w:pStyle w:val="ListParagraph"/>
        <w:numPr>
          <w:ilvl w:val="0"/>
          <w:numId w:val="37"/>
        </w:numPr>
        <w:spacing w:after="160" w:line="259" w:lineRule="auto"/>
        <w:contextualSpacing/>
        <w:rPr>
          <w:rFonts w:ascii="Times New Roman" w:hAnsi="Times New Roman"/>
        </w:rPr>
      </w:pPr>
      <w:r w:rsidRPr="00F13493">
        <w:rPr>
          <w:rFonts w:ascii="Times New Roman" w:hAnsi="Times New Roman"/>
        </w:rPr>
        <w:t xml:space="preserve">Moderately </w:t>
      </w:r>
      <w:r w:rsidRPr="00F13493">
        <w:rPr>
          <w:rFonts w:ascii="Times New Roman" w:hAnsi="Times New Roman"/>
        </w:rPr>
        <w:t>agree</w:t>
      </w:r>
    </w:p>
    <w:p w:rsidR="00374C25" w:rsidRPr="00F13493" w:rsidP="00374C25" w14:paraId="46C834DA" w14:textId="77777777">
      <w:pPr>
        <w:pStyle w:val="ListParagraph"/>
        <w:numPr>
          <w:ilvl w:val="0"/>
          <w:numId w:val="37"/>
        </w:numPr>
        <w:spacing w:after="160" w:line="259" w:lineRule="auto"/>
        <w:contextualSpacing/>
        <w:rPr>
          <w:rFonts w:ascii="Times New Roman" w:hAnsi="Times New Roman"/>
        </w:rPr>
      </w:pPr>
      <w:r w:rsidRPr="00F13493">
        <w:rPr>
          <w:rFonts w:ascii="Times New Roman" w:hAnsi="Times New Roman"/>
        </w:rPr>
        <w:t xml:space="preserve">Strongly </w:t>
      </w:r>
      <w:r w:rsidRPr="00F13493">
        <w:rPr>
          <w:rFonts w:ascii="Times New Roman" w:hAnsi="Times New Roman"/>
        </w:rPr>
        <w:t>agree</w:t>
      </w:r>
    </w:p>
    <w:p w:rsidR="00374C25" w:rsidRPr="00612222" w:rsidP="00374C25" w14:paraId="09A07002" w14:textId="77777777">
      <w:pPr>
        <w:pStyle w:val="ListParagraph"/>
        <w:numPr>
          <w:ilvl w:val="0"/>
          <w:numId w:val="37"/>
        </w:numPr>
        <w:spacing w:after="160" w:line="259" w:lineRule="auto"/>
        <w:contextualSpacing/>
        <w:rPr>
          <w:rFonts w:ascii="Times New Roman" w:hAnsi="Times New Roman"/>
          <w:strike/>
          <w:color w:val="FF0000"/>
        </w:rPr>
      </w:pPr>
      <w:r w:rsidRPr="00612222">
        <w:rPr>
          <w:rFonts w:ascii="Times New Roman" w:hAnsi="Times New Roman"/>
          <w:strike/>
          <w:color w:val="FF0000"/>
        </w:rPr>
        <w:t xml:space="preserve">Don’t </w:t>
      </w:r>
      <w:r w:rsidRPr="00612222">
        <w:rPr>
          <w:rFonts w:ascii="Times New Roman" w:hAnsi="Times New Roman"/>
          <w:strike/>
          <w:color w:val="FF0000"/>
        </w:rPr>
        <w:t>know</w:t>
      </w:r>
    </w:p>
    <w:p w:rsidR="00374C25" w:rsidRPr="00F13493" w:rsidP="00374C25" w14:paraId="6AF5A3E9" w14:textId="0ADD9EF8">
      <w:r w:rsidRPr="00F13493">
        <w:rPr>
          <w:b/>
          <w:bCs/>
        </w:rPr>
        <w:t>Tran</w:t>
      </w:r>
      <w:r w:rsidRPr="00612222" w:rsidR="00612222">
        <w:rPr>
          <w:b/>
          <w:bCs/>
          <w:color w:val="FF0000"/>
        </w:rPr>
        <w:t>10</w:t>
      </w:r>
      <w:r w:rsidRPr="00612222">
        <w:rPr>
          <w:b/>
          <w:bCs/>
          <w:strike/>
          <w:color w:val="FF0000"/>
        </w:rPr>
        <w:t>sp11</w:t>
      </w:r>
      <w:r w:rsidRPr="00F13493">
        <w:rPr>
          <w:b/>
          <w:bCs/>
        </w:rPr>
        <w:t>.</w:t>
      </w:r>
      <w:r w:rsidRPr="00F13493">
        <w:t xml:space="preserve"> To what extent do you agree or disagree with the following statement: “Crime around my school poses a threat to my students’ physical safety</w:t>
      </w:r>
      <w:r w:rsidR="00612222">
        <w:t xml:space="preserve"> </w:t>
      </w:r>
      <w:r w:rsidRPr="00D8614B" w:rsidR="00612222">
        <w:rPr>
          <w:color w:val="FF0000"/>
        </w:rPr>
        <w:t>while commuting to school</w:t>
      </w:r>
      <w:r w:rsidRPr="00F13493">
        <w:t>.”</w:t>
      </w:r>
    </w:p>
    <w:p w:rsidR="00374C25" w:rsidRPr="00F13493" w:rsidP="00374C25" w14:paraId="6C9E21C5" w14:textId="77777777">
      <w:pPr>
        <w:pStyle w:val="ListParagraph"/>
        <w:numPr>
          <w:ilvl w:val="0"/>
          <w:numId w:val="38"/>
        </w:numPr>
        <w:spacing w:after="160" w:line="259" w:lineRule="auto"/>
        <w:contextualSpacing/>
        <w:rPr>
          <w:rFonts w:ascii="Times New Roman" w:hAnsi="Times New Roman"/>
        </w:rPr>
      </w:pPr>
      <w:r w:rsidRPr="00F13493">
        <w:rPr>
          <w:rFonts w:ascii="Times New Roman" w:hAnsi="Times New Roman"/>
        </w:rPr>
        <w:t xml:space="preserve">Strongly </w:t>
      </w:r>
      <w:r w:rsidRPr="00F13493">
        <w:rPr>
          <w:rFonts w:ascii="Times New Roman" w:hAnsi="Times New Roman"/>
        </w:rPr>
        <w:t>disagree</w:t>
      </w:r>
    </w:p>
    <w:p w:rsidR="00374C25" w:rsidRPr="00F13493" w:rsidP="00374C25" w14:paraId="098273C9" w14:textId="77777777">
      <w:pPr>
        <w:pStyle w:val="ListParagraph"/>
        <w:numPr>
          <w:ilvl w:val="0"/>
          <w:numId w:val="38"/>
        </w:numPr>
        <w:spacing w:after="160" w:line="259" w:lineRule="auto"/>
        <w:contextualSpacing/>
        <w:rPr>
          <w:rFonts w:ascii="Times New Roman" w:hAnsi="Times New Roman"/>
        </w:rPr>
      </w:pPr>
      <w:r w:rsidRPr="00F13493">
        <w:rPr>
          <w:rFonts w:ascii="Times New Roman" w:hAnsi="Times New Roman"/>
        </w:rPr>
        <w:t xml:space="preserve">Moderately </w:t>
      </w:r>
      <w:r w:rsidRPr="00F13493">
        <w:rPr>
          <w:rFonts w:ascii="Times New Roman" w:hAnsi="Times New Roman"/>
        </w:rPr>
        <w:t>disagree</w:t>
      </w:r>
    </w:p>
    <w:p w:rsidR="00374C25" w:rsidRPr="00F13493" w:rsidP="00374C25" w14:paraId="6CA0AB2D" w14:textId="77777777">
      <w:pPr>
        <w:pStyle w:val="ListParagraph"/>
        <w:numPr>
          <w:ilvl w:val="0"/>
          <w:numId w:val="38"/>
        </w:numPr>
        <w:spacing w:after="160" w:line="259" w:lineRule="auto"/>
        <w:contextualSpacing/>
        <w:rPr>
          <w:rFonts w:ascii="Times New Roman" w:hAnsi="Times New Roman"/>
        </w:rPr>
      </w:pPr>
      <w:r w:rsidRPr="00F13493">
        <w:rPr>
          <w:rFonts w:ascii="Times New Roman" w:hAnsi="Times New Roman"/>
        </w:rPr>
        <w:t>Neither agree nor disagree</w:t>
      </w:r>
    </w:p>
    <w:p w:rsidR="00374C25" w:rsidRPr="00F13493" w:rsidP="00374C25" w14:paraId="6AD3D049" w14:textId="77777777">
      <w:pPr>
        <w:pStyle w:val="ListParagraph"/>
        <w:numPr>
          <w:ilvl w:val="0"/>
          <w:numId w:val="38"/>
        </w:numPr>
        <w:spacing w:after="160" w:line="259" w:lineRule="auto"/>
        <w:contextualSpacing/>
        <w:rPr>
          <w:rFonts w:ascii="Times New Roman" w:hAnsi="Times New Roman"/>
        </w:rPr>
      </w:pPr>
      <w:r w:rsidRPr="00F13493">
        <w:rPr>
          <w:rFonts w:ascii="Times New Roman" w:hAnsi="Times New Roman"/>
        </w:rPr>
        <w:t xml:space="preserve">Moderately </w:t>
      </w:r>
      <w:r w:rsidRPr="00F13493">
        <w:rPr>
          <w:rFonts w:ascii="Times New Roman" w:hAnsi="Times New Roman"/>
        </w:rPr>
        <w:t>agree</w:t>
      </w:r>
    </w:p>
    <w:p w:rsidR="00374C25" w:rsidRPr="00F13493" w:rsidP="00374C25" w14:paraId="5AEA72EF" w14:textId="77777777">
      <w:pPr>
        <w:pStyle w:val="ListParagraph"/>
        <w:numPr>
          <w:ilvl w:val="0"/>
          <w:numId w:val="38"/>
        </w:numPr>
        <w:spacing w:after="160" w:line="259" w:lineRule="auto"/>
        <w:contextualSpacing/>
        <w:rPr>
          <w:rFonts w:ascii="Times New Roman" w:hAnsi="Times New Roman"/>
        </w:rPr>
      </w:pPr>
      <w:r w:rsidRPr="00F13493">
        <w:rPr>
          <w:rFonts w:ascii="Times New Roman" w:hAnsi="Times New Roman"/>
        </w:rPr>
        <w:t xml:space="preserve">Strongly </w:t>
      </w:r>
      <w:r w:rsidRPr="00F13493">
        <w:rPr>
          <w:rFonts w:ascii="Times New Roman" w:hAnsi="Times New Roman"/>
        </w:rPr>
        <w:t>agree</w:t>
      </w:r>
    </w:p>
    <w:p w:rsidR="00374C25" w:rsidRPr="00612222" w:rsidP="00374C25" w14:paraId="6F4822BF" w14:textId="77777777">
      <w:pPr>
        <w:pStyle w:val="ListParagraph"/>
        <w:numPr>
          <w:ilvl w:val="0"/>
          <w:numId w:val="38"/>
        </w:numPr>
        <w:spacing w:after="160" w:line="259" w:lineRule="auto"/>
        <w:contextualSpacing/>
        <w:rPr>
          <w:rFonts w:ascii="Times New Roman" w:hAnsi="Times New Roman"/>
          <w:strike/>
          <w:color w:val="FF0000"/>
        </w:rPr>
      </w:pPr>
      <w:r w:rsidRPr="00612222">
        <w:rPr>
          <w:rFonts w:ascii="Times New Roman" w:hAnsi="Times New Roman"/>
          <w:strike/>
          <w:color w:val="FF0000"/>
        </w:rPr>
        <w:t xml:space="preserve">Don’t </w:t>
      </w:r>
      <w:r w:rsidRPr="00612222">
        <w:rPr>
          <w:rFonts w:ascii="Times New Roman" w:hAnsi="Times New Roman"/>
          <w:strike/>
          <w:color w:val="FF0000"/>
        </w:rPr>
        <w:t>know</w:t>
      </w:r>
      <w:bookmarkStart w:id="21" w:name="_Toc136595063"/>
      <w:bookmarkStart w:id="22" w:name="_Toc144123570"/>
    </w:p>
    <w:p w:rsidR="00374C25" w:rsidRPr="00F13493" w:rsidP="00374C25" w14:paraId="3D69F71E" w14:textId="77777777"/>
    <w:p w:rsidR="00374C25" w:rsidRPr="00F13493" w:rsidP="00374C25" w14:paraId="253A0BF2" w14:textId="77777777">
      <w:bookmarkStart w:id="23" w:name="_Hlk147221538"/>
      <w:r w:rsidRPr="00F13493">
        <w:rPr>
          <w:b/>
          <w:bCs/>
        </w:rPr>
        <w:t>Transp_more</w:t>
      </w:r>
      <w:r w:rsidRPr="00F13493">
        <w:t xml:space="preserve">. We’d like to learn more about how students get to and from your school during the 2023-24 school year. In the space below, please share any other information you would like us to know about this topic. </w:t>
      </w:r>
    </w:p>
    <w:p w:rsidR="00374C25" w:rsidRPr="00F13493" w:rsidP="00374C25" w14:paraId="3EE918C8" w14:textId="77777777">
      <w:pPr>
        <w:rPr>
          <w:i/>
          <w:iCs/>
        </w:rPr>
      </w:pPr>
      <w:r w:rsidRPr="00F13493">
        <w:rPr>
          <w:i/>
          <w:iCs/>
        </w:rPr>
        <w:t xml:space="preserve">This item is optional. </w:t>
      </w:r>
    </w:p>
    <w:p w:rsidR="00374C25" w:rsidRPr="00F13493" w:rsidP="00374C25" w14:paraId="0F6890A5" w14:textId="77777777"/>
    <w:p w:rsidR="00374C25" w:rsidRPr="00F13493" w:rsidP="00374C25" w14:paraId="3981B134" w14:textId="77777777">
      <w:r w:rsidRPr="00F13493">
        <w:rPr>
          <w:noProof/>
          <w:color w:val="2B579A"/>
          <w:shd w:val="clear" w:color="auto" w:fill="E6E6E6"/>
        </w:rPr>
        <mc:AlternateContent>
          <mc:Choice Requires="wps">
            <w:drawing>
              <wp:inline distT="0" distB="0" distL="0" distR="0">
                <wp:extent cx="6056418" cy="289711"/>
                <wp:effectExtent l="0" t="0" r="20955" b="15240"/>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56418" cy="289711"/>
                        </a:xfrm>
                        <a:prstGeom prst="rect">
                          <a:avLst/>
                        </a:prstGeom>
                        <a:solidFill>
                          <a:srgbClr val="FFFFFF"/>
                        </a:solidFill>
                        <a:ln w="9525">
                          <a:solidFill>
                            <a:srgbClr val="000000"/>
                          </a:solidFill>
                          <a:miter lim="800000"/>
                          <a:headEnd/>
                          <a:tailEnd/>
                        </a:ln>
                      </wps:spPr>
                      <wps:txbx>
                        <w:txbxContent>
                          <w:p w:rsidR="00374C25" w:rsidP="00374C25" w14:textId="77777777"/>
                        </w:txbxContent>
                      </wps:txbx>
                      <wps:bodyPr rot="0" vert="horz" wrap="square" lIns="91440" tIns="45720" rIns="91440" bIns="45720" anchor="t" anchorCtr="0" upright="1"/>
                    </wps:wsp>
                  </a:graphicData>
                </a:graphic>
              </wp:inline>
            </w:drawing>
          </mc:Choice>
          <mc:Fallback>
            <w:pict>
              <v:shape id="Text Box 8" o:spid="_x0000_i1026" type="#_x0000_t202" style="width:476.9pt;height:22.8pt;mso-left-percent:-10001;mso-position-horizontal-relative:char;mso-position-vertical-relative:line;mso-top-percent:-10001;mso-wrap-style:square;visibility:visible;v-text-anchor:top">
                <v:textbox>
                  <w:txbxContent>
                    <w:p w:rsidR="00374C25" w:rsidP="00374C25" w14:paraId="69FCB2C9" w14:textId="77777777"/>
                  </w:txbxContent>
                </v:textbox>
                <w10:wrap type="none"/>
                <w10:anchorlock/>
              </v:shape>
            </w:pict>
          </mc:Fallback>
        </mc:AlternateContent>
      </w:r>
    </w:p>
    <w:bookmarkEnd w:id="23"/>
    <w:p w:rsidR="00374C25" w:rsidRPr="00F13493" w:rsidP="00374C25" w14:paraId="3F77F8A0" w14:textId="77777777"/>
    <w:p w:rsidR="00374C25" w:rsidRPr="00F13493" w:rsidP="00374C25" w14:paraId="7889D8B4" w14:textId="77777777"/>
    <w:p w:rsidR="00374C25" w:rsidRPr="00CF1905" w:rsidP="00374C25" w14:paraId="32332B2F" w14:textId="77777777">
      <w:pPr>
        <w:spacing w:after="120"/>
        <w:rPr>
          <w:i/>
          <w:iCs/>
          <w:strike/>
          <w:color w:val="FF0000"/>
        </w:rPr>
      </w:pPr>
      <w:bookmarkStart w:id="24" w:name="_Hlk146812000"/>
      <w:bookmarkEnd w:id="21"/>
      <w:bookmarkEnd w:id="22"/>
      <w:r w:rsidRPr="00CF1905">
        <w:rPr>
          <w:b/>
          <w:bCs/>
          <w:strike/>
          <w:color w:val="FF0000"/>
        </w:rPr>
        <w:t>Prep1.</w:t>
      </w:r>
      <w:r w:rsidRPr="00CF1905">
        <w:rPr>
          <w:strike/>
          <w:color w:val="FF0000"/>
        </w:rPr>
        <w:t xml:space="preserve"> Please indicate which of the following your school does to train staff on safety and security procedures (including the school’s emergency operations plan) to follow in an emergency. </w:t>
      </w:r>
    </w:p>
    <w:tbl>
      <w:tblPr>
        <w:tblStyle w:val="TableGrid"/>
        <w:tblW w:w="0" w:type="auto"/>
        <w:tblInd w:w="0" w:type="dxa"/>
        <w:tblLook w:val="04A0"/>
      </w:tblPr>
      <w:tblGrid>
        <w:gridCol w:w="7098"/>
        <w:gridCol w:w="384"/>
        <w:gridCol w:w="536"/>
        <w:gridCol w:w="1332"/>
      </w:tblGrid>
      <w:tr w14:paraId="701E74A8" w14:textId="77777777" w:rsidTr="00DA0108">
        <w:tblPrEx>
          <w:tblW w:w="0" w:type="auto"/>
          <w:tblInd w:w="0" w:type="dxa"/>
          <w:tblLook w:val="04A0"/>
        </w:tblPrEx>
        <w:tc>
          <w:tcPr>
            <w:tcW w:w="7195" w:type="dxa"/>
          </w:tcPr>
          <w:p w:rsidR="00374C25" w:rsidRPr="00CF1905" w:rsidP="00DA0108" w14:paraId="700C8868" w14:textId="77777777">
            <w:pPr>
              <w:spacing w:after="120"/>
              <w:rPr>
                <w:rFonts w:cs="Times New Roman"/>
                <w:strike/>
                <w:color w:val="FF0000"/>
              </w:rPr>
            </w:pPr>
          </w:p>
        </w:tc>
        <w:tc>
          <w:tcPr>
            <w:tcW w:w="270" w:type="dxa"/>
          </w:tcPr>
          <w:p w:rsidR="00374C25" w:rsidRPr="00CF1905" w:rsidP="00DA0108" w14:paraId="2BD9F1EC" w14:textId="77777777">
            <w:pPr>
              <w:spacing w:after="120"/>
              <w:rPr>
                <w:rFonts w:cs="Times New Roman"/>
                <w:strike/>
                <w:color w:val="FF0000"/>
              </w:rPr>
            </w:pPr>
            <w:r w:rsidRPr="00CF1905">
              <w:rPr>
                <w:rFonts w:cs="Times New Roman"/>
                <w:strike/>
                <w:color w:val="FF0000"/>
              </w:rPr>
              <w:t>Yes</w:t>
            </w:r>
          </w:p>
        </w:tc>
        <w:tc>
          <w:tcPr>
            <w:tcW w:w="540" w:type="dxa"/>
          </w:tcPr>
          <w:p w:rsidR="00374C25" w:rsidRPr="00CF1905" w:rsidP="00DA0108" w14:paraId="6322B330" w14:textId="77777777">
            <w:pPr>
              <w:spacing w:after="120"/>
              <w:rPr>
                <w:rFonts w:cs="Times New Roman"/>
                <w:strike/>
                <w:color w:val="FF0000"/>
              </w:rPr>
            </w:pPr>
            <w:r w:rsidRPr="00CF1905">
              <w:rPr>
                <w:rFonts w:cs="Times New Roman"/>
                <w:strike/>
                <w:color w:val="FF0000"/>
              </w:rPr>
              <w:t>No</w:t>
            </w:r>
          </w:p>
        </w:tc>
        <w:tc>
          <w:tcPr>
            <w:tcW w:w="1345" w:type="dxa"/>
          </w:tcPr>
          <w:p w:rsidR="00374C25" w:rsidRPr="00CF1905" w:rsidP="00DA0108" w14:paraId="45412B14" w14:textId="77777777">
            <w:pPr>
              <w:spacing w:after="120"/>
              <w:rPr>
                <w:rFonts w:cs="Times New Roman"/>
                <w:strike/>
                <w:color w:val="FF0000"/>
              </w:rPr>
            </w:pPr>
            <w:r w:rsidRPr="00CF1905">
              <w:rPr>
                <w:rFonts w:cs="Times New Roman"/>
                <w:strike/>
                <w:color w:val="FF0000"/>
              </w:rPr>
              <w:t>Don’t know</w:t>
            </w:r>
          </w:p>
        </w:tc>
      </w:tr>
      <w:tr w14:paraId="04BEF462" w14:textId="77777777" w:rsidTr="00DA0108">
        <w:tblPrEx>
          <w:tblW w:w="0" w:type="auto"/>
          <w:tblInd w:w="0" w:type="dxa"/>
          <w:tblLook w:val="04A0"/>
        </w:tblPrEx>
        <w:tc>
          <w:tcPr>
            <w:tcW w:w="7195" w:type="dxa"/>
          </w:tcPr>
          <w:p w:rsidR="00374C25" w:rsidRPr="00CF1905" w:rsidP="00DA0108" w14:paraId="5B6E3B6E" w14:textId="77777777">
            <w:pPr>
              <w:rPr>
                <w:rFonts w:cs="Times New Roman"/>
                <w:strike/>
                <w:color w:val="FF0000"/>
              </w:rPr>
            </w:pPr>
            <w:r w:rsidRPr="00CF1905">
              <w:rPr>
                <w:rFonts w:cs="Times New Roman"/>
                <w:strike/>
                <w:color w:val="FF0000"/>
              </w:rPr>
              <w:t xml:space="preserve">We review portions of our safety and security procedures on a scheduled frequency (e.g., a section every 2 months) </w:t>
            </w:r>
          </w:p>
        </w:tc>
        <w:tc>
          <w:tcPr>
            <w:tcW w:w="270" w:type="dxa"/>
          </w:tcPr>
          <w:p w:rsidR="00374C25" w:rsidRPr="00CF1905" w:rsidP="00DA0108" w14:paraId="2EEAC21B" w14:textId="77777777">
            <w:pPr>
              <w:rPr>
                <w:rFonts w:cs="Times New Roman"/>
                <w:strike/>
                <w:color w:val="FF0000"/>
              </w:rPr>
            </w:pPr>
          </w:p>
        </w:tc>
        <w:tc>
          <w:tcPr>
            <w:tcW w:w="540" w:type="dxa"/>
          </w:tcPr>
          <w:p w:rsidR="00374C25" w:rsidRPr="00CF1905" w:rsidP="00DA0108" w14:paraId="7F2542CC" w14:textId="77777777">
            <w:pPr>
              <w:rPr>
                <w:rFonts w:cs="Times New Roman"/>
                <w:strike/>
                <w:color w:val="FF0000"/>
              </w:rPr>
            </w:pPr>
          </w:p>
        </w:tc>
        <w:tc>
          <w:tcPr>
            <w:tcW w:w="1345" w:type="dxa"/>
          </w:tcPr>
          <w:p w:rsidR="00374C25" w:rsidRPr="00CF1905" w:rsidP="00DA0108" w14:paraId="538086C4" w14:textId="77777777">
            <w:pPr>
              <w:rPr>
                <w:rFonts w:cs="Times New Roman"/>
                <w:strike/>
                <w:color w:val="FF0000"/>
              </w:rPr>
            </w:pPr>
          </w:p>
        </w:tc>
      </w:tr>
      <w:tr w14:paraId="1F587389" w14:textId="77777777" w:rsidTr="00DA0108">
        <w:tblPrEx>
          <w:tblW w:w="0" w:type="auto"/>
          <w:tblInd w:w="0" w:type="dxa"/>
          <w:tblLook w:val="04A0"/>
        </w:tblPrEx>
        <w:tc>
          <w:tcPr>
            <w:tcW w:w="7195" w:type="dxa"/>
          </w:tcPr>
          <w:p w:rsidR="00374C25" w:rsidRPr="00CF1905" w:rsidP="00DA0108" w14:paraId="2CB20BA6" w14:textId="77777777">
            <w:pPr>
              <w:rPr>
                <w:rFonts w:cs="Times New Roman"/>
                <w:strike/>
                <w:color w:val="FF0000"/>
              </w:rPr>
            </w:pPr>
            <w:r w:rsidRPr="00CF1905">
              <w:rPr>
                <w:rFonts w:cs="Times New Roman"/>
                <w:strike/>
                <w:color w:val="FF0000"/>
              </w:rPr>
              <w:t xml:space="preserve">We review our procedures with staff at least annually </w:t>
            </w:r>
          </w:p>
        </w:tc>
        <w:tc>
          <w:tcPr>
            <w:tcW w:w="270" w:type="dxa"/>
          </w:tcPr>
          <w:p w:rsidR="00374C25" w:rsidRPr="00CF1905" w:rsidP="00DA0108" w14:paraId="4575B40C" w14:textId="77777777">
            <w:pPr>
              <w:rPr>
                <w:rFonts w:cs="Times New Roman"/>
                <w:strike/>
                <w:color w:val="FF0000"/>
              </w:rPr>
            </w:pPr>
          </w:p>
        </w:tc>
        <w:tc>
          <w:tcPr>
            <w:tcW w:w="540" w:type="dxa"/>
          </w:tcPr>
          <w:p w:rsidR="00374C25" w:rsidRPr="00CF1905" w:rsidP="00DA0108" w14:paraId="4F891AE8" w14:textId="77777777">
            <w:pPr>
              <w:rPr>
                <w:rFonts w:cs="Times New Roman"/>
                <w:strike/>
                <w:color w:val="FF0000"/>
              </w:rPr>
            </w:pPr>
          </w:p>
        </w:tc>
        <w:tc>
          <w:tcPr>
            <w:tcW w:w="1345" w:type="dxa"/>
          </w:tcPr>
          <w:p w:rsidR="00374C25" w:rsidRPr="00CF1905" w:rsidP="00DA0108" w14:paraId="59DA1B5C" w14:textId="77777777">
            <w:pPr>
              <w:rPr>
                <w:rFonts w:cs="Times New Roman"/>
                <w:strike/>
                <w:color w:val="FF0000"/>
              </w:rPr>
            </w:pPr>
          </w:p>
        </w:tc>
      </w:tr>
      <w:tr w14:paraId="517B6271" w14:textId="77777777" w:rsidTr="00DA0108">
        <w:tblPrEx>
          <w:tblW w:w="0" w:type="auto"/>
          <w:tblInd w:w="0" w:type="dxa"/>
          <w:tblLook w:val="04A0"/>
        </w:tblPrEx>
        <w:tc>
          <w:tcPr>
            <w:tcW w:w="7195" w:type="dxa"/>
          </w:tcPr>
          <w:p w:rsidR="00374C25" w:rsidRPr="00CF1905" w:rsidP="00DA0108" w14:paraId="1F5523D1" w14:textId="77777777">
            <w:pPr>
              <w:rPr>
                <w:rFonts w:cs="Times New Roman"/>
                <w:strike/>
                <w:color w:val="FF0000"/>
              </w:rPr>
            </w:pPr>
            <w:r w:rsidRPr="00CF1905">
              <w:rPr>
                <w:rFonts w:cs="Times New Roman"/>
                <w:strike/>
                <w:color w:val="FF0000"/>
              </w:rPr>
              <w:t>We conduct tabletop exercises with staff at least annually</w:t>
            </w:r>
          </w:p>
        </w:tc>
        <w:tc>
          <w:tcPr>
            <w:tcW w:w="270" w:type="dxa"/>
          </w:tcPr>
          <w:p w:rsidR="00374C25" w:rsidRPr="00CF1905" w:rsidP="00DA0108" w14:paraId="204BC29F" w14:textId="77777777">
            <w:pPr>
              <w:rPr>
                <w:rFonts w:cs="Times New Roman"/>
                <w:strike/>
                <w:color w:val="FF0000"/>
              </w:rPr>
            </w:pPr>
          </w:p>
        </w:tc>
        <w:tc>
          <w:tcPr>
            <w:tcW w:w="540" w:type="dxa"/>
          </w:tcPr>
          <w:p w:rsidR="00374C25" w:rsidRPr="00CF1905" w:rsidP="00DA0108" w14:paraId="1576225C" w14:textId="77777777">
            <w:pPr>
              <w:rPr>
                <w:rFonts w:cs="Times New Roman"/>
                <w:strike/>
                <w:color w:val="FF0000"/>
              </w:rPr>
            </w:pPr>
          </w:p>
        </w:tc>
        <w:tc>
          <w:tcPr>
            <w:tcW w:w="1345" w:type="dxa"/>
          </w:tcPr>
          <w:p w:rsidR="00374C25" w:rsidRPr="00CF1905" w:rsidP="00DA0108" w14:paraId="7010D9AB" w14:textId="77777777">
            <w:pPr>
              <w:rPr>
                <w:rFonts w:cs="Times New Roman"/>
                <w:strike/>
                <w:color w:val="FF0000"/>
              </w:rPr>
            </w:pPr>
          </w:p>
        </w:tc>
      </w:tr>
      <w:tr w14:paraId="0A3181CB" w14:textId="77777777" w:rsidTr="00DA0108">
        <w:tblPrEx>
          <w:tblW w:w="0" w:type="auto"/>
          <w:tblInd w:w="0" w:type="dxa"/>
          <w:tblLook w:val="04A0"/>
        </w:tblPrEx>
        <w:tc>
          <w:tcPr>
            <w:tcW w:w="7195" w:type="dxa"/>
          </w:tcPr>
          <w:p w:rsidR="00374C25" w:rsidRPr="00CF1905" w:rsidP="00DA0108" w14:paraId="057C637E" w14:textId="77777777">
            <w:pPr>
              <w:rPr>
                <w:rFonts w:cs="Times New Roman"/>
                <w:strike/>
                <w:color w:val="FF0000"/>
              </w:rPr>
            </w:pPr>
            <w:r w:rsidRPr="00CF1905">
              <w:rPr>
                <w:rFonts w:cs="Times New Roman"/>
                <w:strike/>
                <w:color w:val="FF0000"/>
              </w:rPr>
              <w:t>We conduct drills/functional exercises with staff at least annually</w:t>
            </w:r>
          </w:p>
        </w:tc>
        <w:tc>
          <w:tcPr>
            <w:tcW w:w="270" w:type="dxa"/>
          </w:tcPr>
          <w:p w:rsidR="00374C25" w:rsidRPr="00CF1905" w:rsidP="00DA0108" w14:paraId="10019578" w14:textId="77777777">
            <w:pPr>
              <w:rPr>
                <w:rFonts w:cs="Times New Roman"/>
                <w:strike/>
                <w:color w:val="FF0000"/>
              </w:rPr>
            </w:pPr>
          </w:p>
        </w:tc>
        <w:tc>
          <w:tcPr>
            <w:tcW w:w="540" w:type="dxa"/>
          </w:tcPr>
          <w:p w:rsidR="00374C25" w:rsidRPr="00CF1905" w:rsidP="00DA0108" w14:paraId="27CFD504" w14:textId="77777777">
            <w:pPr>
              <w:rPr>
                <w:rFonts w:cs="Times New Roman"/>
                <w:strike/>
                <w:color w:val="FF0000"/>
              </w:rPr>
            </w:pPr>
          </w:p>
        </w:tc>
        <w:tc>
          <w:tcPr>
            <w:tcW w:w="1345" w:type="dxa"/>
          </w:tcPr>
          <w:p w:rsidR="00374C25" w:rsidRPr="00CF1905" w:rsidP="00DA0108" w14:paraId="6B2BCBAC" w14:textId="77777777">
            <w:pPr>
              <w:rPr>
                <w:rFonts w:cs="Times New Roman"/>
                <w:strike/>
                <w:color w:val="FF0000"/>
              </w:rPr>
            </w:pPr>
          </w:p>
        </w:tc>
      </w:tr>
      <w:tr w14:paraId="0ADD392E" w14:textId="77777777" w:rsidTr="00DA0108">
        <w:tblPrEx>
          <w:tblW w:w="0" w:type="auto"/>
          <w:tblInd w:w="0" w:type="dxa"/>
          <w:tblLook w:val="04A0"/>
        </w:tblPrEx>
        <w:tc>
          <w:tcPr>
            <w:tcW w:w="7195" w:type="dxa"/>
          </w:tcPr>
          <w:p w:rsidR="00374C25" w:rsidRPr="00CF1905" w:rsidP="00DA0108" w14:paraId="284D0969" w14:textId="77777777">
            <w:pPr>
              <w:rPr>
                <w:rFonts w:cs="Times New Roman"/>
                <w:strike/>
                <w:color w:val="FF0000"/>
              </w:rPr>
            </w:pPr>
            <w:r w:rsidRPr="00CF1905">
              <w:rPr>
                <w:rFonts w:cs="Times New Roman"/>
                <w:strike/>
                <w:color w:val="FF0000"/>
              </w:rPr>
              <w:t>We conduct full-scale exercises with staff at least annually</w:t>
            </w:r>
          </w:p>
        </w:tc>
        <w:tc>
          <w:tcPr>
            <w:tcW w:w="270" w:type="dxa"/>
          </w:tcPr>
          <w:p w:rsidR="00374C25" w:rsidRPr="00CF1905" w:rsidP="00DA0108" w14:paraId="2E6ED19E" w14:textId="77777777">
            <w:pPr>
              <w:rPr>
                <w:rFonts w:cs="Times New Roman"/>
                <w:strike/>
                <w:color w:val="FF0000"/>
              </w:rPr>
            </w:pPr>
          </w:p>
        </w:tc>
        <w:tc>
          <w:tcPr>
            <w:tcW w:w="540" w:type="dxa"/>
          </w:tcPr>
          <w:p w:rsidR="00374C25" w:rsidRPr="00CF1905" w:rsidP="00DA0108" w14:paraId="6C6C7762" w14:textId="77777777">
            <w:pPr>
              <w:rPr>
                <w:rFonts w:cs="Times New Roman"/>
                <w:strike/>
                <w:color w:val="FF0000"/>
              </w:rPr>
            </w:pPr>
          </w:p>
        </w:tc>
        <w:tc>
          <w:tcPr>
            <w:tcW w:w="1345" w:type="dxa"/>
          </w:tcPr>
          <w:p w:rsidR="00374C25" w:rsidRPr="00CF1905" w:rsidP="00DA0108" w14:paraId="182CD467" w14:textId="77777777">
            <w:pPr>
              <w:rPr>
                <w:rFonts w:cs="Times New Roman"/>
                <w:strike/>
                <w:color w:val="FF0000"/>
              </w:rPr>
            </w:pPr>
          </w:p>
        </w:tc>
      </w:tr>
      <w:bookmarkEnd w:id="24"/>
    </w:tbl>
    <w:p w:rsidR="00374C25" w:rsidRPr="00F13493" w:rsidP="00374C25" w14:paraId="63E7514E" w14:textId="77777777">
      <w:pPr>
        <w:spacing w:after="120"/>
      </w:pPr>
    </w:p>
    <w:p w:rsidR="00374C25" w:rsidRPr="00F13493" w:rsidP="00374C25" w14:paraId="3C2714FF" w14:textId="61860437">
      <w:pPr>
        <w:spacing w:after="120"/>
      </w:pPr>
      <w:r w:rsidRPr="00F13493">
        <w:rPr>
          <w:b/>
          <w:bCs/>
        </w:rPr>
        <w:t>Prep</w:t>
      </w:r>
      <w:r w:rsidRPr="00CF1905">
        <w:rPr>
          <w:b/>
          <w:bCs/>
          <w:strike/>
          <w:color w:val="FF0000"/>
        </w:rPr>
        <w:t>2</w:t>
      </w:r>
      <w:r w:rsidRPr="00CF1905" w:rsidR="00CF1905">
        <w:rPr>
          <w:b/>
          <w:bCs/>
          <w:color w:val="FF0000"/>
        </w:rPr>
        <w:t>1</w:t>
      </w:r>
      <w:r w:rsidRPr="00F13493">
        <w:rPr>
          <w:b/>
          <w:bCs/>
        </w:rPr>
        <w:t>.</w:t>
      </w:r>
      <w:r w:rsidRPr="00F13493">
        <w:t xml:space="preserve"> How often does your school </w:t>
      </w:r>
      <w:r w:rsidRPr="00CF1905">
        <w:rPr>
          <w:strike/>
          <w:color w:val="FF0000"/>
        </w:rPr>
        <w:t>review and revise</w:t>
      </w:r>
      <w:r w:rsidRPr="00CF1905">
        <w:rPr>
          <w:color w:val="FF0000"/>
        </w:rPr>
        <w:t xml:space="preserve"> </w:t>
      </w:r>
      <w:r w:rsidRPr="00CF1905" w:rsidR="00CF1905">
        <w:rPr>
          <w:color w:val="FF0000"/>
        </w:rPr>
        <w:t>update</w:t>
      </w:r>
      <w:r w:rsidR="00CF1905">
        <w:t xml:space="preserve"> </w:t>
      </w:r>
      <w:r w:rsidRPr="00F13493">
        <w:t>its emergency operations plan (EOP)?</w:t>
      </w:r>
    </w:p>
    <w:p w:rsidR="00374C25" w:rsidRPr="00CF1905" w:rsidP="00374C25" w14:paraId="425D578C" w14:textId="229E7F8F">
      <w:pPr>
        <w:pStyle w:val="ListParagraph"/>
        <w:numPr>
          <w:ilvl w:val="0"/>
          <w:numId w:val="41"/>
        </w:numPr>
        <w:spacing w:after="160" w:line="259" w:lineRule="auto"/>
        <w:contextualSpacing/>
        <w:rPr>
          <w:rFonts w:ascii="Times New Roman" w:hAnsi="Times New Roman"/>
          <w:color w:val="FF0000"/>
        </w:rPr>
      </w:pPr>
      <w:r w:rsidRPr="00CF1905">
        <w:rPr>
          <w:rFonts w:ascii="Times New Roman" w:hAnsi="Times New Roman"/>
          <w:strike/>
          <w:color w:val="FF0000"/>
        </w:rPr>
        <w:t>After an emergency occurs</w:t>
      </w:r>
      <w:r w:rsidRPr="00CF1905" w:rsidR="00CF1905">
        <w:rPr>
          <w:rFonts w:ascii="Times New Roman" w:hAnsi="Times New Roman"/>
          <w:color w:val="FF0000"/>
        </w:rPr>
        <w:t xml:space="preserve"> Never</w:t>
      </w:r>
    </w:p>
    <w:p w:rsidR="00374C25" w:rsidRPr="00CF1905" w:rsidP="00374C25" w14:paraId="11F478B1" w14:textId="25F28313">
      <w:pPr>
        <w:pStyle w:val="ListParagraph"/>
        <w:numPr>
          <w:ilvl w:val="0"/>
          <w:numId w:val="41"/>
        </w:numPr>
        <w:spacing w:after="160" w:line="259" w:lineRule="auto"/>
        <w:contextualSpacing/>
        <w:rPr>
          <w:rFonts w:ascii="Times New Roman" w:hAnsi="Times New Roman"/>
          <w:color w:val="FF0000"/>
        </w:rPr>
      </w:pPr>
      <w:r w:rsidRPr="00CF1905">
        <w:rPr>
          <w:rFonts w:ascii="Times New Roman" w:hAnsi="Times New Roman"/>
          <w:strike/>
          <w:color w:val="FF0000"/>
        </w:rPr>
        <w:t>Annually</w:t>
      </w:r>
      <w:r w:rsidRPr="00CF1905" w:rsidR="00CF1905">
        <w:rPr>
          <w:rFonts w:ascii="Times New Roman" w:hAnsi="Times New Roman"/>
          <w:color w:val="FF0000"/>
        </w:rPr>
        <w:t xml:space="preserve"> Only after an emergency </w:t>
      </w:r>
      <w:r w:rsidRPr="00CF1905" w:rsidR="00CF1905">
        <w:rPr>
          <w:rFonts w:ascii="Times New Roman" w:hAnsi="Times New Roman"/>
          <w:color w:val="FF0000"/>
        </w:rPr>
        <w:t>occurs</w:t>
      </w:r>
    </w:p>
    <w:p w:rsidR="00374C25" w:rsidRPr="00CF1905" w:rsidP="00374C25" w14:paraId="6AC6E82E" w14:textId="07C575F5">
      <w:pPr>
        <w:pStyle w:val="ListParagraph"/>
        <w:numPr>
          <w:ilvl w:val="0"/>
          <w:numId w:val="41"/>
        </w:numPr>
        <w:spacing w:after="160" w:line="259" w:lineRule="auto"/>
        <w:contextualSpacing/>
        <w:rPr>
          <w:rFonts w:ascii="Times New Roman" w:hAnsi="Times New Roman"/>
          <w:color w:val="FF0000"/>
        </w:rPr>
      </w:pPr>
      <w:r w:rsidRPr="00CF1905">
        <w:rPr>
          <w:rFonts w:ascii="Times New Roman" w:hAnsi="Times New Roman"/>
          <w:strike/>
          <w:color w:val="FF0000"/>
        </w:rPr>
        <w:t>Bi-annually (every 6 months)</w:t>
      </w:r>
      <w:r w:rsidRPr="00CF1905" w:rsidR="00CF1905">
        <w:rPr>
          <w:rFonts w:ascii="Times New Roman" w:hAnsi="Times New Roman"/>
          <w:color w:val="FF0000"/>
        </w:rPr>
        <w:t xml:space="preserve"> Every few years</w:t>
      </w:r>
    </w:p>
    <w:p w:rsidR="00374C25" w:rsidRPr="00CF1905" w:rsidP="00374C25" w14:paraId="6BC60A4B" w14:textId="57CD080E">
      <w:pPr>
        <w:pStyle w:val="ListParagraph"/>
        <w:numPr>
          <w:ilvl w:val="0"/>
          <w:numId w:val="41"/>
        </w:numPr>
        <w:spacing w:after="160" w:line="259" w:lineRule="auto"/>
        <w:contextualSpacing/>
        <w:rPr>
          <w:rFonts w:ascii="Times New Roman" w:hAnsi="Times New Roman"/>
          <w:color w:val="FF0000"/>
        </w:rPr>
      </w:pPr>
      <w:r w:rsidRPr="00CF1905">
        <w:rPr>
          <w:rFonts w:ascii="Times New Roman" w:hAnsi="Times New Roman"/>
          <w:strike/>
          <w:color w:val="FF0000"/>
        </w:rPr>
        <w:t>More than 2 times a year</w:t>
      </w:r>
      <w:r w:rsidRPr="00CF1905" w:rsidR="00CF1905">
        <w:rPr>
          <w:rFonts w:ascii="Times New Roman" w:hAnsi="Times New Roman"/>
          <w:color w:val="FF0000"/>
        </w:rPr>
        <w:t xml:space="preserve"> Annually</w:t>
      </w:r>
    </w:p>
    <w:p w:rsidR="00374C25" w:rsidRPr="00CF1905" w:rsidP="00374C25" w14:paraId="2785DA81" w14:textId="69761B17">
      <w:pPr>
        <w:pStyle w:val="ListParagraph"/>
        <w:numPr>
          <w:ilvl w:val="0"/>
          <w:numId w:val="41"/>
        </w:numPr>
        <w:spacing w:after="160" w:line="259" w:lineRule="auto"/>
        <w:contextualSpacing/>
        <w:rPr>
          <w:rFonts w:ascii="Times New Roman" w:hAnsi="Times New Roman"/>
          <w:color w:val="FF0000"/>
        </w:rPr>
      </w:pPr>
      <w:r w:rsidRPr="00CF1905">
        <w:rPr>
          <w:rFonts w:ascii="Times New Roman" w:hAnsi="Times New Roman"/>
          <w:strike/>
          <w:color w:val="FF0000"/>
        </w:rPr>
        <w:t>Never</w:t>
      </w:r>
      <w:r w:rsidRPr="00CF1905" w:rsidR="00CF1905">
        <w:rPr>
          <w:rFonts w:ascii="Times New Roman" w:hAnsi="Times New Roman"/>
          <w:color w:val="FF0000"/>
        </w:rPr>
        <w:t xml:space="preserve"> Twice a year</w:t>
      </w:r>
    </w:p>
    <w:p w:rsidR="00374C25" w:rsidRPr="00CF1905" w:rsidP="00374C25" w14:paraId="551C590F" w14:textId="51085341">
      <w:pPr>
        <w:pStyle w:val="ListParagraph"/>
        <w:numPr>
          <w:ilvl w:val="0"/>
          <w:numId w:val="41"/>
        </w:numPr>
        <w:spacing w:after="160" w:line="259" w:lineRule="auto"/>
        <w:contextualSpacing/>
        <w:rPr>
          <w:rFonts w:ascii="Times New Roman" w:hAnsi="Times New Roman"/>
          <w:strike/>
          <w:color w:val="FF0000"/>
        </w:rPr>
      </w:pPr>
      <w:r w:rsidRPr="00CF1905">
        <w:rPr>
          <w:rFonts w:ascii="Times New Roman" w:hAnsi="Times New Roman"/>
          <w:strike/>
          <w:color w:val="FF0000"/>
        </w:rPr>
        <w:t>Don’t know</w:t>
      </w:r>
      <w:r w:rsidR="00F46A33">
        <w:rPr>
          <w:rFonts w:ascii="Times New Roman" w:hAnsi="Times New Roman"/>
          <w:strike/>
          <w:color w:val="FF0000"/>
        </w:rPr>
        <w:t xml:space="preserve"> </w:t>
      </w:r>
      <w:r w:rsidRPr="00F46A33" w:rsidR="00F46A33">
        <w:rPr>
          <w:rFonts w:ascii="Times New Roman" w:hAnsi="Times New Roman"/>
          <w:color w:val="FF0000"/>
        </w:rPr>
        <w:t xml:space="preserve">More than twice a </w:t>
      </w:r>
      <w:r w:rsidRPr="00F46A33" w:rsidR="00F46A33">
        <w:rPr>
          <w:rFonts w:ascii="Times New Roman" w:hAnsi="Times New Roman"/>
          <w:color w:val="FF0000"/>
        </w:rPr>
        <w:t>year</w:t>
      </w:r>
    </w:p>
    <w:p w:rsidR="00374C25" w:rsidRPr="00F13493" w:rsidP="00374C25" w14:paraId="3B917841" w14:textId="759BAAEB">
      <w:r w:rsidRPr="00F13493">
        <w:rPr>
          <w:b/>
          <w:bCs/>
        </w:rPr>
        <w:t>Prep</w:t>
      </w:r>
      <w:r w:rsidRPr="00F46A33">
        <w:rPr>
          <w:b/>
          <w:bCs/>
          <w:strike/>
          <w:color w:val="FF0000"/>
        </w:rPr>
        <w:t>3</w:t>
      </w:r>
      <w:r w:rsidRPr="00F46A33" w:rsidR="00F46A33">
        <w:rPr>
          <w:b/>
          <w:bCs/>
          <w:color w:val="FF0000"/>
        </w:rPr>
        <w:t>2</w:t>
      </w:r>
      <w:r w:rsidRPr="00F13493">
        <w:rPr>
          <w:b/>
          <w:bCs/>
        </w:rPr>
        <w:t>.</w:t>
      </w:r>
      <w:r w:rsidRPr="00F13493">
        <w:t xml:space="preserve"> How often does your school collaborate with local public/private health agencies to evaluate the school's emergency prevention measures?</w:t>
      </w:r>
    </w:p>
    <w:p w:rsidR="00374C25" w:rsidP="00374C25" w14:paraId="56BF2D5A" w14:textId="6FF8F36D">
      <w:pPr>
        <w:pStyle w:val="ListParagraph"/>
        <w:numPr>
          <w:ilvl w:val="0"/>
          <w:numId w:val="42"/>
        </w:numPr>
        <w:spacing w:after="160" w:line="259" w:lineRule="auto"/>
        <w:contextualSpacing/>
        <w:rPr>
          <w:rFonts w:ascii="Times New Roman" w:hAnsi="Times New Roman"/>
        </w:rPr>
      </w:pPr>
      <w:r w:rsidRPr="00F13493">
        <w:rPr>
          <w:rFonts w:ascii="Times New Roman" w:hAnsi="Times New Roman"/>
        </w:rPr>
        <w:t>Never</w:t>
      </w:r>
    </w:p>
    <w:p w:rsidR="00F46A33" w:rsidRPr="00F46A33" w:rsidP="00374C25" w14:paraId="3C9F98C1" w14:textId="26047A7A">
      <w:pPr>
        <w:pStyle w:val="ListParagraph"/>
        <w:numPr>
          <w:ilvl w:val="0"/>
          <w:numId w:val="42"/>
        </w:numPr>
        <w:spacing w:after="160" w:line="259" w:lineRule="auto"/>
        <w:contextualSpacing/>
        <w:rPr>
          <w:rFonts w:ascii="Times New Roman" w:hAnsi="Times New Roman"/>
          <w:color w:val="FF0000"/>
        </w:rPr>
      </w:pPr>
      <w:r w:rsidRPr="00F46A33">
        <w:rPr>
          <w:rFonts w:ascii="Times New Roman" w:hAnsi="Times New Roman"/>
          <w:color w:val="FF0000"/>
        </w:rPr>
        <w:t xml:space="preserve">Only after an emergency </w:t>
      </w:r>
      <w:r w:rsidRPr="00F46A33">
        <w:rPr>
          <w:rFonts w:ascii="Times New Roman" w:hAnsi="Times New Roman"/>
          <w:color w:val="FF0000"/>
        </w:rPr>
        <w:t>occurs</w:t>
      </w:r>
    </w:p>
    <w:p w:rsidR="00374C25" w:rsidRPr="00F46A33" w:rsidP="00374C25" w14:paraId="7F3BCA6E" w14:textId="7D25D40F">
      <w:pPr>
        <w:pStyle w:val="ListParagraph"/>
        <w:numPr>
          <w:ilvl w:val="0"/>
          <w:numId w:val="42"/>
        </w:numPr>
        <w:spacing w:after="160" w:line="259" w:lineRule="auto"/>
        <w:contextualSpacing/>
        <w:rPr>
          <w:rFonts w:ascii="Times New Roman" w:hAnsi="Times New Roman"/>
          <w:color w:val="FF0000"/>
        </w:rPr>
      </w:pPr>
      <w:r w:rsidRPr="00F46A33">
        <w:rPr>
          <w:rFonts w:ascii="Times New Roman" w:hAnsi="Times New Roman"/>
          <w:strike/>
          <w:color w:val="FF0000"/>
        </w:rPr>
        <w:t>Rarely</w:t>
      </w:r>
      <w:r w:rsidRPr="00F46A33" w:rsidR="00F46A33">
        <w:rPr>
          <w:rFonts w:ascii="Times New Roman" w:hAnsi="Times New Roman"/>
          <w:color w:val="FF0000"/>
        </w:rPr>
        <w:t xml:space="preserve"> Every few years</w:t>
      </w:r>
    </w:p>
    <w:p w:rsidR="00374C25" w:rsidRPr="00F46A33" w:rsidP="00374C25" w14:paraId="33D1DE04" w14:textId="07C8F3DD">
      <w:pPr>
        <w:pStyle w:val="ListParagraph"/>
        <w:numPr>
          <w:ilvl w:val="0"/>
          <w:numId w:val="42"/>
        </w:numPr>
        <w:spacing w:after="160" w:line="259" w:lineRule="auto"/>
        <w:contextualSpacing/>
        <w:rPr>
          <w:rFonts w:ascii="Times New Roman" w:hAnsi="Times New Roman"/>
          <w:color w:val="FF0000"/>
        </w:rPr>
      </w:pPr>
      <w:r w:rsidRPr="00F46A33">
        <w:rPr>
          <w:rFonts w:ascii="Times New Roman" w:hAnsi="Times New Roman"/>
          <w:strike/>
          <w:color w:val="FF0000"/>
        </w:rPr>
        <w:t>Occasionally</w:t>
      </w:r>
      <w:r w:rsidRPr="00F46A33" w:rsidR="00F46A33">
        <w:rPr>
          <w:rFonts w:ascii="Times New Roman" w:hAnsi="Times New Roman"/>
          <w:color w:val="FF0000"/>
        </w:rPr>
        <w:t xml:space="preserve"> Annually</w:t>
      </w:r>
    </w:p>
    <w:p w:rsidR="00374C25" w:rsidP="00374C25" w14:paraId="153F0344" w14:textId="6FC41CB6">
      <w:pPr>
        <w:pStyle w:val="ListParagraph"/>
        <w:numPr>
          <w:ilvl w:val="0"/>
          <w:numId w:val="42"/>
        </w:numPr>
        <w:spacing w:after="160" w:line="259" w:lineRule="auto"/>
        <w:contextualSpacing/>
        <w:rPr>
          <w:rFonts w:ascii="Times New Roman" w:hAnsi="Times New Roman"/>
          <w:color w:val="FF0000"/>
        </w:rPr>
      </w:pPr>
      <w:r w:rsidRPr="00F46A33">
        <w:rPr>
          <w:rFonts w:ascii="Times New Roman" w:hAnsi="Times New Roman"/>
          <w:strike/>
          <w:color w:val="FF0000"/>
        </w:rPr>
        <w:t>Regularly</w:t>
      </w:r>
      <w:r w:rsidRPr="00F46A33" w:rsidR="00F46A33">
        <w:rPr>
          <w:rFonts w:ascii="Times New Roman" w:hAnsi="Times New Roman"/>
          <w:color w:val="FF0000"/>
        </w:rPr>
        <w:t xml:space="preserve"> Twice a year</w:t>
      </w:r>
    </w:p>
    <w:p w:rsidR="00F46A33" w:rsidRPr="00F46A33" w:rsidP="00374C25" w14:paraId="518E5F36" w14:textId="1D8834B4">
      <w:pPr>
        <w:pStyle w:val="ListParagraph"/>
        <w:numPr>
          <w:ilvl w:val="0"/>
          <w:numId w:val="42"/>
        </w:numPr>
        <w:spacing w:after="160" w:line="259" w:lineRule="auto"/>
        <w:contextualSpacing/>
        <w:rPr>
          <w:rFonts w:ascii="Times New Roman" w:hAnsi="Times New Roman"/>
          <w:color w:val="FF0000"/>
        </w:rPr>
      </w:pPr>
      <w:r>
        <w:rPr>
          <w:rFonts w:ascii="Times New Roman" w:hAnsi="Times New Roman"/>
          <w:color w:val="FF0000"/>
        </w:rPr>
        <w:t>More than twice a year</w:t>
      </w:r>
    </w:p>
    <w:p w:rsidR="00374C25" w:rsidRPr="00F46A33" w:rsidP="00374C25" w14:paraId="2D6D09F1" w14:textId="77777777">
      <w:pPr>
        <w:pStyle w:val="ListParagraph"/>
        <w:numPr>
          <w:ilvl w:val="0"/>
          <w:numId w:val="42"/>
        </w:numPr>
        <w:spacing w:after="120" w:line="259" w:lineRule="auto"/>
        <w:contextualSpacing/>
        <w:rPr>
          <w:rFonts w:ascii="Times New Roman" w:hAnsi="Times New Roman"/>
          <w:strike/>
          <w:color w:val="FF0000"/>
        </w:rPr>
      </w:pPr>
      <w:r w:rsidRPr="00F46A33">
        <w:rPr>
          <w:rFonts w:ascii="Times New Roman" w:hAnsi="Times New Roman"/>
          <w:strike/>
          <w:color w:val="FF0000"/>
        </w:rPr>
        <w:t xml:space="preserve">Don’t </w:t>
      </w:r>
      <w:r w:rsidRPr="00F46A33">
        <w:rPr>
          <w:rFonts w:ascii="Times New Roman" w:hAnsi="Times New Roman"/>
          <w:strike/>
          <w:color w:val="FF0000"/>
        </w:rPr>
        <w:t>know</w:t>
      </w:r>
    </w:p>
    <w:p w:rsidR="00374C25" w:rsidRPr="00F13493" w:rsidP="00374C25" w14:paraId="4B232BE8" w14:textId="58F3F4B8">
      <w:pPr>
        <w:spacing w:after="120"/>
      </w:pPr>
      <w:r w:rsidRPr="00F13493">
        <w:rPr>
          <w:b/>
          <w:bCs/>
        </w:rPr>
        <w:t>Prep</w:t>
      </w:r>
      <w:r w:rsidRPr="00F46A33">
        <w:rPr>
          <w:b/>
          <w:bCs/>
          <w:strike/>
          <w:color w:val="FF0000"/>
        </w:rPr>
        <w:t>4</w:t>
      </w:r>
      <w:r w:rsidRPr="00F46A33" w:rsidR="00F46A33">
        <w:rPr>
          <w:b/>
          <w:bCs/>
          <w:color w:val="FF0000"/>
        </w:rPr>
        <w:t>3</w:t>
      </w:r>
      <w:r w:rsidRPr="00F13493">
        <w:rPr>
          <w:b/>
          <w:bCs/>
        </w:rPr>
        <w:t>.</w:t>
      </w:r>
      <w:r w:rsidRPr="00F13493">
        <w:t xml:space="preserve"> How often do you send communications to parents about emergency operations plans?</w:t>
      </w:r>
    </w:p>
    <w:p w:rsidR="00374C25" w:rsidRPr="00F46A33" w:rsidP="00374C25" w14:paraId="1F583674" w14:textId="73BEE5CB">
      <w:pPr>
        <w:pStyle w:val="ListParagraph"/>
        <w:numPr>
          <w:ilvl w:val="0"/>
          <w:numId w:val="43"/>
        </w:numPr>
        <w:spacing w:after="160" w:line="259" w:lineRule="auto"/>
        <w:contextualSpacing/>
        <w:rPr>
          <w:rFonts w:ascii="Times New Roman" w:hAnsi="Times New Roman"/>
          <w:color w:val="FF0000"/>
        </w:rPr>
      </w:pPr>
      <w:r w:rsidRPr="00F46A33">
        <w:rPr>
          <w:rFonts w:ascii="Times New Roman" w:hAnsi="Times New Roman"/>
          <w:strike/>
          <w:color w:val="FF0000"/>
        </w:rPr>
        <w:t>Only during an active emergency event</w:t>
      </w:r>
      <w:r w:rsidRPr="00F46A33" w:rsidR="00F46A33">
        <w:rPr>
          <w:rFonts w:ascii="Times New Roman" w:hAnsi="Times New Roman"/>
          <w:color w:val="FF0000"/>
        </w:rPr>
        <w:t xml:space="preserve"> Never</w:t>
      </w:r>
    </w:p>
    <w:p w:rsidR="00374C25" w:rsidRPr="00F46A33" w:rsidP="00374C25" w14:paraId="162DCB72" w14:textId="78083823">
      <w:pPr>
        <w:pStyle w:val="ListParagraph"/>
        <w:numPr>
          <w:ilvl w:val="0"/>
          <w:numId w:val="43"/>
        </w:numPr>
        <w:spacing w:after="160" w:line="259" w:lineRule="auto"/>
        <w:contextualSpacing/>
        <w:rPr>
          <w:rFonts w:ascii="Times New Roman" w:hAnsi="Times New Roman"/>
          <w:color w:val="FF0000"/>
        </w:rPr>
      </w:pPr>
      <w:r w:rsidRPr="00F46A33">
        <w:rPr>
          <w:rFonts w:ascii="Times New Roman" w:hAnsi="Times New Roman"/>
          <w:strike/>
          <w:color w:val="FF0000"/>
        </w:rPr>
        <w:t>Weekly</w:t>
      </w:r>
      <w:r w:rsidRPr="00F46A33" w:rsidR="00F46A33">
        <w:rPr>
          <w:rFonts w:ascii="Times New Roman" w:hAnsi="Times New Roman"/>
          <w:color w:val="FF0000"/>
        </w:rPr>
        <w:t xml:space="preserve"> Annually</w:t>
      </w:r>
    </w:p>
    <w:p w:rsidR="00374C25" w:rsidRPr="00F46A33" w:rsidP="00374C25" w14:paraId="75E29CF1" w14:textId="0EAD3EA9">
      <w:pPr>
        <w:pStyle w:val="ListParagraph"/>
        <w:numPr>
          <w:ilvl w:val="0"/>
          <w:numId w:val="43"/>
        </w:numPr>
        <w:spacing w:after="160" w:line="259" w:lineRule="auto"/>
        <w:contextualSpacing/>
        <w:rPr>
          <w:rFonts w:ascii="Times New Roman" w:hAnsi="Times New Roman"/>
          <w:color w:val="FF0000"/>
        </w:rPr>
      </w:pPr>
      <w:r w:rsidRPr="00F46A33">
        <w:rPr>
          <w:rFonts w:ascii="Times New Roman" w:hAnsi="Times New Roman"/>
          <w:strike/>
          <w:color w:val="FF0000"/>
        </w:rPr>
        <w:t>Bi-weekly</w:t>
      </w:r>
      <w:r w:rsidRPr="00F46A33" w:rsidR="00F46A33">
        <w:rPr>
          <w:rFonts w:ascii="Times New Roman" w:hAnsi="Times New Roman"/>
          <w:color w:val="FF0000"/>
        </w:rPr>
        <w:t xml:space="preserve"> Monthly</w:t>
      </w:r>
    </w:p>
    <w:p w:rsidR="00374C25" w:rsidRPr="00F46A33" w:rsidP="00374C25" w14:paraId="11ABC32A" w14:textId="6D1CF6A6">
      <w:pPr>
        <w:pStyle w:val="ListParagraph"/>
        <w:numPr>
          <w:ilvl w:val="0"/>
          <w:numId w:val="43"/>
        </w:numPr>
        <w:spacing w:after="160" w:line="259" w:lineRule="auto"/>
        <w:contextualSpacing/>
        <w:rPr>
          <w:rFonts w:ascii="Times New Roman" w:hAnsi="Times New Roman"/>
          <w:color w:val="FF0000"/>
        </w:rPr>
      </w:pPr>
      <w:r w:rsidRPr="00F46A33">
        <w:rPr>
          <w:rFonts w:ascii="Times New Roman" w:hAnsi="Times New Roman"/>
          <w:strike/>
          <w:color w:val="FF0000"/>
        </w:rPr>
        <w:t>Monthly</w:t>
      </w:r>
      <w:r w:rsidRPr="00F46A33" w:rsidR="00F46A33">
        <w:rPr>
          <w:rFonts w:ascii="Times New Roman" w:hAnsi="Times New Roman"/>
          <w:color w:val="FF0000"/>
        </w:rPr>
        <w:t xml:space="preserve"> Twice a month</w:t>
      </w:r>
    </w:p>
    <w:p w:rsidR="00374C25" w:rsidRPr="00F46A33" w:rsidP="00374C25" w14:paraId="056ACE3F" w14:textId="15E5F2AC">
      <w:pPr>
        <w:pStyle w:val="ListParagraph"/>
        <w:numPr>
          <w:ilvl w:val="0"/>
          <w:numId w:val="43"/>
        </w:numPr>
        <w:spacing w:after="160" w:line="259" w:lineRule="auto"/>
        <w:contextualSpacing/>
        <w:rPr>
          <w:rFonts w:ascii="Times New Roman" w:hAnsi="Times New Roman"/>
          <w:color w:val="FF0000"/>
        </w:rPr>
      </w:pPr>
      <w:r w:rsidRPr="00F46A33">
        <w:rPr>
          <w:rFonts w:ascii="Times New Roman" w:hAnsi="Times New Roman"/>
          <w:strike/>
          <w:color w:val="FF0000"/>
        </w:rPr>
        <w:t>Annually</w:t>
      </w:r>
      <w:r w:rsidRPr="00F46A33" w:rsidR="00F46A33">
        <w:rPr>
          <w:rFonts w:ascii="Times New Roman" w:hAnsi="Times New Roman"/>
          <w:color w:val="FF0000"/>
        </w:rPr>
        <w:t xml:space="preserve"> Weekly</w:t>
      </w:r>
    </w:p>
    <w:p w:rsidR="00374C25" w:rsidRPr="00F46A33" w:rsidP="00374C25" w14:paraId="6D76EBE6" w14:textId="77777777">
      <w:pPr>
        <w:pStyle w:val="ListParagraph"/>
        <w:numPr>
          <w:ilvl w:val="0"/>
          <w:numId w:val="43"/>
        </w:numPr>
        <w:spacing w:after="160" w:line="259" w:lineRule="auto"/>
        <w:contextualSpacing/>
        <w:rPr>
          <w:rFonts w:ascii="Times New Roman" w:hAnsi="Times New Roman"/>
          <w:strike/>
          <w:color w:val="FF0000"/>
        </w:rPr>
      </w:pPr>
      <w:r w:rsidRPr="00F46A33">
        <w:rPr>
          <w:rFonts w:ascii="Times New Roman" w:hAnsi="Times New Roman"/>
          <w:strike/>
          <w:color w:val="FF0000"/>
        </w:rPr>
        <w:t>Never</w:t>
      </w:r>
    </w:p>
    <w:p w:rsidR="00374C25" w:rsidRPr="00F46A33" w:rsidP="00374C25" w14:paraId="0644CC6C" w14:textId="77777777">
      <w:pPr>
        <w:pStyle w:val="ListParagraph"/>
        <w:numPr>
          <w:ilvl w:val="0"/>
          <w:numId w:val="43"/>
        </w:numPr>
        <w:spacing w:after="120" w:line="259" w:lineRule="auto"/>
        <w:contextualSpacing/>
        <w:rPr>
          <w:rFonts w:ascii="Times New Roman" w:hAnsi="Times New Roman"/>
          <w:strike/>
          <w:color w:val="FF0000"/>
        </w:rPr>
      </w:pPr>
      <w:r w:rsidRPr="00F46A33">
        <w:rPr>
          <w:rFonts w:ascii="Times New Roman" w:hAnsi="Times New Roman"/>
          <w:strike/>
          <w:color w:val="FF0000"/>
        </w:rPr>
        <w:t xml:space="preserve">Don’t </w:t>
      </w:r>
      <w:r w:rsidRPr="00F46A33">
        <w:rPr>
          <w:rFonts w:ascii="Times New Roman" w:hAnsi="Times New Roman"/>
          <w:strike/>
          <w:color w:val="FF0000"/>
        </w:rPr>
        <w:t>know</w:t>
      </w:r>
    </w:p>
    <w:p w:rsidR="00374C25" w:rsidRPr="00F13493" w:rsidP="00374C25" w14:paraId="1862F413" w14:textId="17C24189">
      <w:pPr>
        <w:spacing w:after="120"/>
        <w:rPr>
          <w:i/>
          <w:iCs/>
        </w:rPr>
      </w:pPr>
      <w:r w:rsidRPr="00F13493">
        <w:rPr>
          <w:b/>
          <w:bCs/>
        </w:rPr>
        <w:t>Prep</w:t>
      </w:r>
      <w:r w:rsidRPr="000B29E9">
        <w:rPr>
          <w:b/>
          <w:bCs/>
          <w:strike/>
          <w:color w:val="FF0000"/>
        </w:rPr>
        <w:t>5</w:t>
      </w:r>
      <w:r w:rsidRPr="000B29E9" w:rsidR="000B29E9">
        <w:rPr>
          <w:b/>
          <w:bCs/>
          <w:color w:val="FF0000"/>
        </w:rPr>
        <w:t>4</w:t>
      </w:r>
      <w:r w:rsidRPr="00F13493">
        <w:rPr>
          <w:b/>
          <w:bCs/>
        </w:rPr>
        <w:t>.</w:t>
      </w:r>
      <w:r w:rsidRPr="00F13493">
        <w:t xml:space="preserve"> </w:t>
      </w:r>
      <w:r w:rsidRPr="000B29E9">
        <w:rPr>
          <w:strike/>
          <w:color w:val="FF0000"/>
        </w:rPr>
        <w:t>Does your school receive</w:t>
      </w:r>
      <w:r w:rsidRPr="000B29E9" w:rsidR="000B29E9">
        <w:rPr>
          <w:strike/>
          <w:color w:val="FF0000"/>
        </w:rPr>
        <w:t xml:space="preserve"> </w:t>
      </w:r>
      <w:r w:rsidRPr="000B29E9" w:rsidR="000B29E9">
        <w:rPr>
          <w:color w:val="FF0000"/>
        </w:rPr>
        <w:t>Please indicate whether your school receives</w:t>
      </w:r>
      <w:r w:rsidRPr="00F13493">
        <w:t xml:space="preserve"> input from any of the following local community partners regarding your emergency operation plan</w:t>
      </w:r>
      <w:r w:rsidRPr="000B29E9" w:rsidR="000B29E9">
        <w:rPr>
          <w:strike/>
          <w:color w:val="FF0000"/>
        </w:rPr>
        <w:t>.</w:t>
      </w:r>
      <w:r w:rsidRPr="000B29E9">
        <w:rPr>
          <w:color w:val="FF0000"/>
        </w:rPr>
        <w:t>?</w:t>
      </w:r>
      <w:r w:rsidRPr="00F13493">
        <w:t xml:space="preserve"> </w:t>
      </w:r>
      <w:r w:rsidRPr="000B29E9">
        <w:rPr>
          <w:i/>
          <w:iCs/>
          <w:strike/>
          <w:color w:val="FF0000"/>
        </w:rPr>
        <w:t>Select all that apply</w:t>
      </w:r>
      <w:r w:rsidRPr="00F13493">
        <w:rPr>
          <w:i/>
          <w:iCs/>
        </w:rPr>
        <w:t>.</w:t>
      </w:r>
    </w:p>
    <w:p w:rsidR="00374C25" w:rsidRPr="000B29E9" w:rsidP="00374C25" w14:paraId="273A3028" w14:textId="77777777">
      <w:pPr>
        <w:pStyle w:val="ListParagraph"/>
        <w:numPr>
          <w:ilvl w:val="0"/>
          <w:numId w:val="44"/>
        </w:numPr>
        <w:spacing w:after="160" w:line="259" w:lineRule="auto"/>
        <w:contextualSpacing/>
        <w:rPr>
          <w:rFonts w:ascii="Times New Roman" w:hAnsi="Times New Roman"/>
          <w:strike/>
          <w:color w:val="FF0000"/>
        </w:rPr>
      </w:pPr>
      <w:r w:rsidRPr="000B29E9">
        <w:rPr>
          <w:rFonts w:ascii="Times New Roman" w:hAnsi="Times New Roman"/>
          <w:strike/>
          <w:color w:val="FF0000"/>
        </w:rPr>
        <w:t>Healthcare providers (e.g., local physicians, nurses)</w:t>
      </w:r>
    </w:p>
    <w:p w:rsidR="00374C25" w:rsidRPr="000B29E9" w:rsidP="00374C25" w14:paraId="7E562B4B" w14:textId="77777777">
      <w:pPr>
        <w:pStyle w:val="ListParagraph"/>
        <w:numPr>
          <w:ilvl w:val="0"/>
          <w:numId w:val="44"/>
        </w:numPr>
        <w:spacing w:after="160" w:line="259" w:lineRule="auto"/>
        <w:contextualSpacing/>
        <w:rPr>
          <w:rFonts w:ascii="Times New Roman" w:hAnsi="Times New Roman"/>
          <w:strike/>
          <w:color w:val="FF0000"/>
        </w:rPr>
      </w:pPr>
      <w:r w:rsidRPr="000B29E9">
        <w:rPr>
          <w:rFonts w:ascii="Times New Roman" w:hAnsi="Times New Roman"/>
          <w:strike/>
          <w:color w:val="FF0000"/>
        </w:rPr>
        <w:t>Law enforcement groups (e.g., local police or bureau of investigation)</w:t>
      </w:r>
    </w:p>
    <w:p w:rsidR="00374C25" w:rsidRPr="000B29E9" w:rsidP="00374C25" w14:paraId="4AC7E85D" w14:textId="77777777">
      <w:pPr>
        <w:pStyle w:val="ListParagraph"/>
        <w:numPr>
          <w:ilvl w:val="0"/>
          <w:numId w:val="44"/>
        </w:numPr>
        <w:spacing w:after="160" w:line="259" w:lineRule="auto"/>
        <w:contextualSpacing/>
        <w:rPr>
          <w:rFonts w:ascii="Times New Roman" w:hAnsi="Times New Roman"/>
          <w:strike/>
          <w:color w:val="FF0000"/>
        </w:rPr>
      </w:pPr>
      <w:r w:rsidRPr="000B29E9">
        <w:rPr>
          <w:rFonts w:ascii="Times New Roman" w:hAnsi="Times New Roman"/>
          <w:strike/>
          <w:color w:val="FF0000"/>
        </w:rPr>
        <w:t>Local or state department of health representatives</w:t>
      </w:r>
    </w:p>
    <w:p w:rsidR="00374C25" w:rsidRPr="000B29E9" w:rsidP="00374C25" w14:paraId="722A0509" w14:textId="77777777">
      <w:pPr>
        <w:pStyle w:val="ListParagraph"/>
        <w:numPr>
          <w:ilvl w:val="0"/>
          <w:numId w:val="44"/>
        </w:numPr>
        <w:spacing w:after="160" w:line="259" w:lineRule="auto"/>
        <w:contextualSpacing/>
        <w:rPr>
          <w:rFonts w:ascii="Times New Roman" w:hAnsi="Times New Roman"/>
          <w:strike/>
          <w:color w:val="FF0000"/>
        </w:rPr>
      </w:pPr>
      <w:r w:rsidRPr="000B29E9">
        <w:rPr>
          <w:rFonts w:ascii="Times New Roman" w:hAnsi="Times New Roman"/>
          <w:strike/>
          <w:color w:val="FF0000"/>
        </w:rPr>
        <w:t>Local media groups</w:t>
      </w:r>
    </w:p>
    <w:p w:rsidR="00374C25" w:rsidRPr="000B29E9" w:rsidP="00374C25" w14:paraId="51100E86" w14:textId="77777777">
      <w:pPr>
        <w:pStyle w:val="ListParagraph"/>
        <w:numPr>
          <w:ilvl w:val="0"/>
          <w:numId w:val="44"/>
        </w:numPr>
        <w:spacing w:after="160" w:line="259" w:lineRule="auto"/>
        <w:contextualSpacing/>
        <w:rPr>
          <w:rFonts w:ascii="Times New Roman" w:hAnsi="Times New Roman"/>
          <w:strike/>
          <w:color w:val="FF0000"/>
        </w:rPr>
      </w:pPr>
      <w:r w:rsidRPr="000B29E9">
        <w:rPr>
          <w:rFonts w:ascii="Times New Roman" w:hAnsi="Times New Roman"/>
          <w:strike/>
          <w:color w:val="FF0000"/>
        </w:rPr>
        <w:t xml:space="preserve">Local emergency management services </w:t>
      </w:r>
    </w:p>
    <w:p w:rsidR="00374C25" w:rsidRPr="000B29E9" w:rsidP="00374C25" w14:paraId="700A0604" w14:textId="77777777">
      <w:pPr>
        <w:pStyle w:val="ListParagraph"/>
        <w:numPr>
          <w:ilvl w:val="0"/>
          <w:numId w:val="44"/>
        </w:numPr>
        <w:spacing w:after="160" w:line="259" w:lineRule="auto"/>
        <w:contextualSpacing/>
        <w:rPr>
          <w:rFonts w:ascii="Times New Roman" w:hAnsi="Times New Roman"/>
          <w:strike/>
          <w:color w:val="FF0000"/>
        </w:rPr>
      </w:pPr>
      <w:r w:rsidRPr="000B29E9">
        <w:rPr>
          <w:rFonts w:ascii="Times New Roman" w:hAnsi="Times New Roman"/>
          <w:strike/>
          <w:color w:val="FF0000"/>
        </w:rPr>
        <w:t>Local social services providers</w:t>
      </w:r>
    </w:p>
    <w:p w:rsidR="00374C25" w:rsidRPr="000B29E9" w:rsidP="00374C25" w14:paraId="4B95B167" w14:textId="77777777">
      <w:pPr>
        <w:pStyle w:val="ListParagraph"/>
        <w:numPr>
          <w:ilvl w:val="0"/>
          <w:numId w:val="44"/>
        </w:numPr>
        <w:spacing w:after="160" w:line="259" w:lineRule="auto"/>
        <w:contextualSpacing/>
        <w:rPr>
          <w:rFonts w:ascii="Times New Roman" w:hAnsi="Times New Roman"/>
          <w:strike/>
          <w:color w:val="FF0000"/>
        </w:rPr>
      </w:pPr>
      <w:r w:rsidRPr="000B29E9">
        <w:rPr>
          <w:rFonts w:ascii="Times New Roman" w:hAnsi="Times New Roman"/>
          <w:strike/>
          <w:color w:val="FF0000"/>
        </w:rPr>
        <w:t>Other, please specify: ________</w:t>
      </w:r>
    </w:p>
    <w:p w:rsidR="000B29E9" w:rsidRPr="000B29E9" w:rsidP="000B29E9" w14:paraId="7535F21A" w14:textId="6722A9FC">
      <w:pPr>
        <w:pStyle w:val="ListParagraph"/>
        <w:numPr>
          <w:ilvl w:val="0"/>
          <w:numId w:val="44"/>
        </w:numPr>
        <w:spacing w:after="160" w:line="259" w:lineRule="auto"/>
        <w:contextualSpacing/>
        <w:rPr>
          <w:rFonts w:ascii="Times New Roman" w:hAnsi="Times New Roman"/>
          <w:strike/>
          <w:color w:val="FF0000"/>
        </w:rPr>
      </w:pPr>
      <w:r w:rsidRPr="000B29E9">
        <w:rPr>
          <w:rFonts w:ascii="Times New Roman" w:hAnsi="Times New Roman"/>
          <w:strike/>
          <w:color w:val="FF0000"/>
        </w:rPr>
        <w:t xml:space="preserve">Don’t </w:t>
      </w:r>
      <w:r w:rsidRPr="000B29E9">
        <w:rPr>
          <w:rFonts w:ascii="Times New Roman" w:hAnsi="Times New Roman"/>
          <w:strike/>
          <w:color w:val="FF0000"/>
        </w:rPr>
        <w:t>know</w:t>
      </w:r>
    </w:p>
    <w:tbl>
      <w:tblPr>
        <w:tblStyle w:val="TableGrid"/>
        <w:tblW w:w="0" w:type="auto"/>
        <w:tblInd w:w="0" w:type="dxa"/>
        <w:tblLook w:val="04A0"/>
      </w:tblPr>
      <w:tblGrid>
        <w:gridCol w:w="7465"/>
        <w:gridCol w:w="1170"/>
        <w:gridCol w:w="715"/>
      </w:tblGrid>
      <w:tr w14:paraId="6BC5B47B" w14:textId="77777777" w:rsidTr="008A7E6B">
        <w:tblPrEx>
          <w:tblW w:w="0" w:type="auto"/>
          <w:tblInd w:w="0" w:type="dxa"/>
          <w:tblLook w:val="04A0"/>
        </w:tblPrEx>
        <w:tc>
          <w:tcPr>
            <w:tcW w:w="7465" w:type="dxa"/>
          </w:tcPr>
          <w:p w:rsidR="000B29E9" w:rsidRPr="000B29E9" w:rsidP="00374C25" w14:paraId="67FE9E12" w14:textId="77777777">
            <w:pPr>
              <w:spacing w:after="120"/>
              <w:rPr>
                <w:color w:val="FF0000"/>
              </w:rPr>
            </w:pPr>
            <w:bookmarkStart w:id="25" w:name="_Hlk158382083"/>
          </w:p>
        </w:tc>
        <w:tc>
          <w:tcPr>
            <w:tcW w:w="1170" w:type="dxa"/>
          </w:tcPr>
          <w:p w:rsidR="000B29E9" w:rsidRPr="000B29E9" w:rsidP="00374C25" w14:paraId="2E030543" w14:textId="50D78E1E">
            <w:pPr>
              <w:spacing w:after="120"/>
              <w:rPr>
                <w:color w:val="FF0000"/>
              </w:rPr>
            </w:pPr>
            <w:r w:rsidRPr="000B29E9">
              <w:rPr>
                <w:color w:val="FF0000"/>
              </w:rPr>
              <w:t>Yes</w:t>
            </w:r>
          </w:p>
        </w:tc>
        <w:tc>
          <w:tcPr>
            <w:tcW w:w="715" w:type="dxa"/>
          </w:tcPr>
          <w:p w:rsidR="000B29E9" w:rsidRPr="000B29E9" w:rsidP="00374C25" w14:paraId="44EDA452" w14:textId="1192263C">
            <w:pPr>
              <w:spacing w:after="120"/>
              <w:rPr>
                <w:color w:val="FF0000"/>
              </w:rPr>
            </w:pPr>
            <w:r w:rsidRPr="000B29E9">
              <w:rPr>
                <w:color w:val="FF0000"/>
              </w:rPr>
              <w:t>No</w:t>
            </w:r>
          </w:p>
        </w:tc>
      </w:tr>
      <w:tr w14:paraId="6FDDAACA" w14:textId="77777777" w:rsidTr="008A7E6B">
        <w:tblPrEx>
          <w:tblW w:w="0" w:type="auto"/>
          <w:tblInd w:w="0" w:type="dxa"/>
          <w:tblLook w:val="04A0"/>
        </w:tblPrEx>
        <w:tc>
          <w:tcPr>
            <w:tcW w:w="7465" w:type="dxa"/>
          </w:tcPr>
          <w:p w:rsidR="000B29E9" w:rsidRPr="000B29E9" w:rsidP="00374C25" w14:paraId="1AA9B298" w14:textId="1E8320B5">
            <w:pPr>
              <w:spacing w:after="120"/>
              <w:rPr>
                <w:color w:val="FF0000"/>
              </w:rPr>
            </w:pPr>
            <w:r w:rsidRPr="000B29E9">
              <w:rPr>
                <w:color w:val="FF0000"/>
              </w:rPr>
              <w:t>Healthcare providers (e.g., local physicians, nurses)</w:t>
            </w:r>
          </w:p>
        </w:tc>
        <w:tc>
          <w:tcPr>
            <w:tcW w:w="1170" w:type="dxa"/>
          </w:tcPr>
          <w:p w:rsidR="000B29E9" w:rsidRPr="000B29E9" w:rsidP="00374C25" w14:paraId="7B3537DF" w14:textId="77777777">
            <w:pPr>
              <w:spacing w:after="120"/>
              <w:rPr>
                <w:color w:val="FF0000"/>
              </w:rPr>
            </w:pPr>
          </w:p>
        </w:tc>
        <w:tc>
          <w:tcPr>
            <w:tcW w:w="715" w:type="dxa"/>
          </w:tcPr>
          <w:p w:rsidR="000B29E9" w:rsidRPr="000B29E9" w:rsidP="00374C25" w14:paraId="43AD713B" w14:textId="77777777">
            <w:pPr>
              <w:spacing w:after="120"/>
              <w:rPr>
                <w:color w:val="FF0000"/>
              </w:rPr>
            </w:pPr>
          </w:p>
        </w:tc>
      </w:tr>
      <w:tr w14:paraId="48DCE7B0" w14:textId="77777777" w:rsidTr="008A7E6B">
        <w:tblPrEx>
          <w:tblW w:w="0" w:type="auto"/>
          <w:tblInd w:w="0" w:type="dxa"/>
          <w:tblLook w:val="04A0"/>
        </w:tblPrEx>
        <w:tc>
          <w:tcPr>
            <w:tcW w:w="7465" w:type="dxa"/>
          </w:tcPr>
          <w:p w:rsidR="000B29E9" w:rsidRPr="000B29E9" w:rsidP="00374C25" w14:paraId="25EDF6BA" w14:textId="2C6062CC">
            <w:pPr>
              <w:spacing w:after="120"/>
              <w:rPr>
                <w:color w:val="FF0000"/>
              </w:rPr>
            </w:pPr>
            <w:r w:rsidRPr="000B29E9">
              <w:rPr>
                <w:color w:val="FF0000"/>
              </w:rPr>
              <w:t>Law enforcement groups (e.g., local police or bureau of investigation)</w:t>
            </w:r>
          </w:p>
        </w:tc>
        <w:tc>
          <w:tcPr>
            <w:tcW w:w="1170" w:type="dxa"/>
          </w:tcPr>
          <w:p w:rsidR="000B29E9" w:rsidRPr="000B29E9" w:rsidP="00374C25" w14:paraId="351F146A" w14:textId="77777777">
            <w:pPr>
              <w:spacing w:after="120"/>
              <w:rPr>
                <w:color w:val="FF0000"/>
              </w:rPr>
            </w:pPr>
          </w:p>
        </w:tc>
        <w:tc>
          <w:tcPr>
            <w:tcW w:w="715" w:type="dxa"/>
          </w:tcPr>
          <w:p w:rsidR="000B29E9" w:rsidRPr="000B29E9" w:rsidP="00374C25" w14:paraId="045EEDFE" w14:textId="77777777">
            <w:pPr>
              <w:spacing w:after="120"/>
              <w:rPr>
                <w:color w:val="FF0000"/>
              </w:rPr>
            </w:pPr>
          </w:p>
        </w:tc>
      </w:tr>
      <w:tr w14:paraId="39309B79" w14:textId="77777777" w:rsidTr="008A7E6B">
        <w:tblPrEx>
          <w:tblW w:w="0" w:type="auto"/>
          <w:tblInd w:w="0" w:type="dxa"/>
          <w:tblLook w:val="04A0"/>
        </w:tblPrEx>
        <w:tc>
          <w:tcPr>
            <w:tcW w:w="7465" w:type="dxa"/>
          </w:tcPr>
          <w:p w:rsidR="000B29E9" w:rsidRPr="000B29E9" w:rsidP="00374C25" w14:paraId="5DB1308A" w14:textId="06926128">
            <w:pPr>
              <w:spacing w:after="120"/>
              <w:rPr>
                <w:color w:val="FF0000"/>
              </w:rPr>
            </w:pPr>
            <w:r w:rsidRPr="000B29E9">
              <w:rPr>
                <w:color w:val="FF0000"/>
              </w:rPr>
              <w:t>Local state department of health representatives</w:t>
            </w:r>
          </w:p>
        </w:tc>
        <w:tc>
          <w:tcPr>
            <w:tcW w:w="1170" w:type="dxa"/>
          </w:tcPr>
          <w:p w:rsidR="000B29E9" w:rsidRPr="000B29E9" w:rsidP="00374C25" w14:paraId="71A003A8" w14:textId="77777777">
            <w:pPr>
              <w:spacing w:after="120"/>
              <w:rPr>
                <w:color w:val="FF0000"/>
              </w:rPr>
            </w:pPr>
          </w:p>
        </w:tc>
        <w:tc>
          <w:tcPr>
            <w:tcW w:w="715" w:type="dxa"/>
          </w:tcPr>
          <w:p w:rsidR="000B29E9" w:rsidRPr="000B29E9" w:rsidP="00374C25" w14:paraId="22B948F5" w14:textId="77777777">
            <w:pPr>
              <w:spacing w:after="120"/>
              <w:rPr>
                <w:color w:val="FF0000"/>
              </w:rPr>
            </w:pPr>
          </w:p>
        </w:tc>
      </w:tr>
      <w:tr w14:paraId="0C305666" w14:textId="77777777" w:rsidTr="008A7E6B">
        <w:tblPrEx>
          <w:tblW w:w="0" w:type="auto"/>
          <w:tblInd w:w="0" w:type="dxa"/>
          <w:tblLook w:val="04A0"/>
        </w:tblPrEx>
        <w:tc>
          <w:tcPr>
            <w:tcW w:w="7465" w:type="dxa"/>
          </w:tcPr>
          <w:p w:rsidR="000B29E9" w:rsidRPr="000B29E9" w:rsidP="00374C25" w14:paraId="18C93AD7" w14:textId="0E88B1FD">
            <w:pPr>
              <w:spacing w:after="120"/>
              <w:rPr>
                <w:color w:val="FF0000"/>
              </w:rPr>
            </w:pPr>
            <w:r w:rsidRPr="000B29E9">
              <w:rPr>
                <w:color w:val="FF0000"/>
              </w:rPr>
              <w:t>Local media groups</w:t>
            </w:r>
          </w:p>
        </w:tc>
        <w:tc>
          <w:tcPr>
            <w:tcW w:w="1170" w:type="dxa"/>
          </w:tcPr>
          <w:p w:rsidR="000B29E9" w:rsidRPr="000B29E9" w:rsidP="00374C25" w14:paraId="7AE30153" w14:textId="77777777">
            <w:pPr>
              <w:spacing w:after="120"/>
              <w:rPr>
                <w:color w:val="FF0000"/>
              </w:rPr>
            </w:pPr>
          </w:p>
        </w:tc>
        <w:tc>
          <w:tcPr>
            <w:tcW w:w="715" w:type="dxa"/>
          </w:tcPr>
          <w:p w:rsidR="000B29E9" w:rsidRPr="000B29E9" w:rsidP="00374C25" w14:paraId="71B6C855" w14:textId="77777777">
            <w:pPr>
              <w:spacing w:after="120"/>
              <w:rPr>
                <w:color w:val="FF0000"/>
              </w:rPr>
            </w:pPr>
          </w:p>
        </w:tc>
      </w:tr>
      <w:tr w14:paraId="21C9B3B9" w14:textId="77777777" w:rsidTr="008A7E6B">
        <w:tblPrEx>
          <w:tblW w:w="0" w:type="auto"/>
          <w:tblInd w:w="0" w:type="dxa"/>
          <w:tblLook w:val="04A0"/>
        </w:tblPrEx>
        <w:tc>
          <w:tcPr>
            <w:tcW w:w="7465" w:type="dxa"/>
          </w:tcPr>
          <w:p w:rsidR="000B29E9" w:rsidRPr="000B29E9" w:rsidP="00374C25" w14:paraId="356F41B9" w14:textId="060E567F">
            <w:pPr>
              <w:spacing w:after="120"/>
              <w:rPr>
                <w:color w:val="FF0000"/>
              </w:rPr>
            </w:pPr>
            <w:r w:rsidRPr="000B29E9">
              <w:rPr>
                <w:color w:val="FF0000"/>
              </w:rPr>
              <w:t>Local emergency management services</w:t>
            </w:r>
          </w:p>
        </w:tc>
        <w:tc>
          <w:tcPr>
            <w:tcW w:w="1170" w:type="dxa"/>
          </w:tcPr>
          <w:p w:rsidR="000B29E9" w:rsidRPr="000B29E9" w:rsidP="00374C25" w14:paraId="083938AB" w14:textId="77777777">
            <w:pPr>
              <w:spacing w:after="120"/>
              <w:rPr>
                <w:color w:val="FF0000"/>
              </w:rPr>
            </w:pPr>
          </w:p>
        </w:tc>
        <w:tc>
          <w:tcPr>
            <w:tcW w:w="715" w:type="dxa"/>
          </w:tcPr>
          <w:p w:rsidR="000B29E9" w:rsidRPr="000B29E9" w:rsidP="00374C25" w14:paraId="163F9F29" w14:textId="77777777">
            <w:pPr>
              <w:spacing w:after="120"/>
              <w:rPr>
                <w:color w:val="FF0000"/>
              </w:rPr>
            </w:pPr>
          </w:p>
        </w:tc>
      </w:tr>
      <w:tr w14:paraId="4100CB41" w14:textId="77777777" w:rsidTr="008A7E6B">
        <w:tblPrEx>
          <w:tblW w:w="0" w:type="auto"/>
          <w:tblInd w:w="0" w:type="dxa"/>
          <w:tblLook w:val="04A0"/>
        </w:tblPrEx>
        <w:tc>
          <w:tcPr>
            <w:tcW w:w="7465" w:type="dxa"/>
          </w:tcPr>
          <w:p w:rsidR="000B29E9" w:rsidRPr="000B29E9" w:rsidP="00374C25" w14:paraId="52009327" w14:textId="76D91728">
            <w:pPr>
              <w:spacing w:after="120"/>
              <w:rPr>
                <w:color w:val="FF0000"/>
              </w:rPr>
            </w:pPr>
            <w:r w:rsidRPr="000B29E9">
              <w:rPr>
                <w:color w:val="FF0000"/>
              </w:rPr>
              <w:t>Local social services providers</w:t>
            </w:r>
          </w:p>
        </w:tc>
        <w:tc>
          <w:tcPr>
            <w:tcW w:w="1170" w:type="dxa"/>
          </w:tcPr>
          <w:p w:rsidR="000B29E9" w:rsidRPr="000B29E9" w:rsidP="00374C25" w14:paraId="7B1A1BED" w14:textId="77777777">
            <w:pPr>
              <w:spacing w:after="120"/>
              <w:rPr>
                <w:color w:val="FF0000"/>
              </w:rPr>
            </w:pPr>
          </w:p>
        </w:tc>
        <w:tc>
          <w:tcPr>
            <w:tcW w:w="715" w:type="dxa"/>
          </w:tcPr>
          <w:p w:rsidR="000B29E9" w:rsidRPr="000B29E9" w:rsidP="00374C25" w14:paraId="33AE4E5B" w14:textId="77777777">
            <w:pPr>
              <w:spacing w:after="120"/>
              <w:rPr>
                <w:color w:val="FF0000"/>
              </w:rPr>
            </w:pPr>
          </w:p>
        </w:tc>
      </w:tr>
      <w:tr w14:paraId="428536D5" w14:textId="77777777" w:rsidTr="008A7E6B">
        <w:tblPrEx>
          <w:tblW w:w="0" w:type="auto"/>
          <w:tblInd w:w="0" w:type="dxa"/>
          <w:tblLook w:val="04A0"/>
        </w:tblPrEx>
        <w:tc>
          <w:tcPr>
            <w:tcW w:w="7465" w:type="dxa"/>
          </w:tcPr>
          <w:p w:rsidR="000B29E9" w:rsidRPr="000B29E9" w:rsidP="00374C25" w14:paraId="5682606B" w14:textId="4C615136">
            <w:pPr>
              <w:spacing w:after="120"/>
              <w:rPr>
                <w:color w:val="FF0000"/>
              </w:rPr>
            </w:pPr>
            <w:r w:rsidRPr="000B29E9">
              <w:rPr>
                <w:color w:val="FF0000"/>
              </w:rPr>
              <w:t>Other, please specify: ______</w:t>
            </w:r>
          </w:p>
        </w:tc>
        <w:tc>
          <w:tcPr>
            <w:tcW w:w="1170" w:type="dxa"/>
          </w:tcPr>
          <w:p w:rsidR="000B29E9" w:rsidRPr="000B29E9" w:rsidP="00374C25" w14:paraId="62B9C09C" w14:textId="77777777">
            <w:pPr>
              <w:spacing w:after="120"/>
              <w:rPr>
                <w:color w:val="FF0000"/>
              </w:rPr>
            </w:pPr>
          </w:p>
        </w:tc>
        <w:tc>
          <w:tcPr>
            <w:tcW w:w="715" w:type="dxa"/>
          </w:tcPr>
          <w:p w:rsidR="000B29E9" w:rsidRPr="000B29E9" w:rsidP="00374C25" w14:paraId="0B1F156A" w14:textId="77777777">
            <w:pPr>
              <w:spacing w:after="120"/>
              <w:rPr>
                <w:color w:val="FF0000"/>
              </w:rPr>
            </w:pPr>
          </w:p>
        </w:tc>
      </w:tr>
      <w:bookmarkEnd w:id="25"/>
    </w:tbl>
    <w:p w:rsidR="000B29E9" w:rsidP="00374C25" w14:paraId="5A299230" w14:textId="07DA1CFF">
      <w:pPr>
        <w:spacing w:after="120"/>
        <w:rPr>
          <w:b/>
          <w:bCs/>
        </w:rPr>
      </w:pPr>
    </w:p>
    <w:p w:rsidR="00374C25" w:rsidRPr="00F13493" w:rsidP="00374C25" w14:paraId="11823DFF" w14:textId="2FE3901A">
      <w:pPr>
        <w:spacing w:after="120"/>
        <w:rPr>
          <w:rFonts w:eastAsia="Times New Roman"/>
        </w:rPr>
      </w:pPr>
      <w:r w:rsidRPr="00F13493">
        <w:rPr>
          <w:b/>
          <w:bCs/>
        </w:rPr>
        <w:t>Prep</w:t>
      </w:r>
      <w:r w:rsidRPr="000B29E9">
        <w:rPr>
          <w:b/>
          <w:bCs/>
          <w:strike/>
          <w:color w:val="FF0000"/>
        </w:rPr>
        <w:t>6</w:t>
      </w:r>
      <w:r w:rsidRPr="000B29E9" w:rsidR="000B29E9">
        <w:rPr>
          <w:b/>
          <w:bCs/>
          <w:color w:val="FF0000"/>
        </w:rPr>
        <w:t>5</w:t>
      </w:r>
      <w:r w:rsidRPr="00F13493">
        <w:rPr>
          <w:b/>
          <w:bCs/>
        </w:rPr>
        <w:t>.</w:t>
      </w:r>
      <w:r w:rsidRPr="00F13493">
        <w:t xml:space="preserve"> </w:t>
      </w:r>
      <w:r w:rsidRPr="00F13493">
        <w:rPr>
          <w:rFonts w:eastAsia="Times New Roman"/>
        </w:rPr>
        <w:t>Does your school website include a page where parents/guardians can review the school's emergency operations plan, response protocols, and/or procedures?</w:t>
      </w:r>
    </w:p>
    <w:p w:rsidR="00374C25" w:rsidRPr="00F13493" w:rsidP="00374C25" w14:paraId="4C912971" w14:textId="77777777">
      <w:pPr>
        <w:pStyle w:val="NoSpacing"/>
        <w:widowControl/>
        <w:numPr>
          <w:ilvl w:val="0"/>
          <w:numId w:val="40"/>
        </w:numPr>
        <w:rPr>
          <w:rFonts w:ascii="Times New Roman" w:hAnsi="Times New Roman" w:cs="Times New Roman"/>
        </w:rPr>
      </w:pPr>
      <w:r w:rsidRPr="00F13493">
        <w:rPr>
          <w:rFonts w:ascii="Times New Roman" w:hAnsi="Times New Roman" w:cs="Times New Roman"/>
        </w:rPr>
        <w:t>Yes</w:t>
      </w:r>
    </w:p>
    <w:p w:rsidR="00374C25" w:rsidRPr="00F13493" w:rsidP="00374C25" w14:paraId="77EFAAAA" w14:textId="77777777">
      <w:pPr>
        <w:pStyle w:val="NoSpacing"/>
        <w:widowControl/>
        <w:numPr>
          <w:ilvl w:val="0"/>
          <w:numId w:val="39"/>
        </w:numPr>
        <w:rPr>
          <w:rFonts w:ascii="Times New Roman" w:hAnsi="Times New Roman" w:cs="Times New Roman"/>
        </w:rPr>
      </w:pPr>
      <w:r w:rsidRPr="00F13493">
        <w:rPr>
          <w:rFonts w:ascii="Times New Roman" w:hAnsi="Times New Roman" w:cs="Times New Roman"/>
        </w:rPr>
        <w:t>No</w:t>
      </w:r>
    </w:p>
    <w:p w:rsidR="00374C25" w:rsidRPr="000B29E9" w:rsidP="00374C25" w14:paraId="40733B10" w14:textId="77777777">
      <w:pPr>
        <w:pStyle w:val="NoSpacing"/>
        <w:widowControl/>
        <w:numPr>
          <w:ilvl w:val="0"/>
          <w:numId w:val="39"/>
        </w:numPr>
        <w:spacing w:after="120"/>
        <w:rPr>
          <w:rFonts w:ascii="Times New Roman" w:hAnsi="Times New Roman" w:cs="Times New Roman"/>
          <w:strike/>
          <w:color w:val="FF0000"/>
        </w:rPr>
      </w:pPr>
      <w:r w:rsidRPr="000B29E9">
        <w:rPr>
          <w:rFonts w:ascii="Times New Roman" w:hAnsi="Times New Roman" w:cs="Times New Roman"/>
          <w:strike/>
          <w:color w:val="FF0000"/>
        </w:rPr>
        <w:t xml:space="preserve">Don’t </w:t>
      </w:r>
      <w:r w:rsidRPr="000B29E9">
        <w:rPr>
          <w:rFonts w:ascii="Times New Roman" w:hAnsi="Times New Roman" w:cs="Times New Roman"/>
          <w:strike/>
          <w:color w:val="FF0000"/>
        </w:rPr>
        <w:t>know</w:t>
      </w:r>
    </w:p>
    <w:p w:rsidR="000B29E9" w:rsidP="00374C25" w14:paraId="3162A1BD" w14:textId="77777777">
      <w:pPr>
        <w:rPr>
          <w:b/>
          <w:bCs/>
        </w:rPr>
      </w:pPr>
    </w:p>
    <w:p w:rsidR="00374C25" w:rsidRPr="00F13493" w:rsidP="00374C25" w14:paraId="1FAD9FAB" w14:textId="13F56785">
      <w:pPr>
        <w:rPr>
          <w:rFonts w:eastAsia="Times New Roman"/>
        </w:rPr>
      </w:pPr>
      <w:r w:rsidRPr="00F13493">
        <w:rPr>
          <w:b/>
          <w:bCs/>
        </w:rPr>
        <w:t>Prep</w:t>
      </w:r>
      <w:r w:rsidRPr="000B29E9">
        <w:rPr>
          <w:b/>
          <w:bCs/>
          <w:strike/>
          <w:color w:val="FF0000"/>
        </w:rPr>
        <w:t>7</w:t>
      </w:r>
      <w:r w:rsidRPr="000B29E9" w:rsidR="000B29E9">
        <w:rPr>
          <w:b/>
          <w:bCs/>
          <w:color w:val="FF0000"/>
        </w:rPr>
        <w:t>6</w:t>
      </w:r>
      <w:r w:rsidRPr="00F13493">
        <w:rPr>
          <w:b/>
          <w:bCs/>
        </w:rPr>
        <w:t>.</w:t>
      </w:r>
      <w:r w:rsidRPr="00F13493">
        <w:t xml:space="preserve"> </w:t>
      </w:r>
      <w:r w:rsidRPr="00F13493">
        <w:rPr>
          <w:rFonts w:eastAsia="Times New Roman"/>
        </w:rPr>
        <w:t>Does your school have a dedicated person who is responsible for coordinating and managing emergency preparedness?</w:t>
      </w:r>
    </w:p>
    <w:p w:rsidR="00374C25" w:rsidRPr="00F13493" w:rsidP="00374C25" w14:paraId="62D32834" w14:textId="77777777">
      <w:pPr>
        <w:pStyle w:val="NoSpacing"/>
        <w:widowControl/>
        <w:numPr>
          <w:ilvl w:val="0"/>
          <w:numId w:val="40"/>
        </w:numPr>
        <w:rPr>
          <w:rFonts w:ascii="Times New Roman" w:hAnsi="Times New Roman" w:cs="Times New Roman"/>
        </w:rPr>
      </w:pPr>
      <w:r w:rsidRPr="00F13493">
        <w:rPr>
          <w:rFonts w:ascii="Times New Roman" w:hAnsi="Times New Roman" w:cs="Times New Roman"/>
        </w:rPr>
        <w:t>Yes</w:t>
      </w:r>
    </w:p>
    <w:p w:rsidR="00374C25" w:rsidRPr="00F13493" w:rsidP="00374C25" w14:paraId="59BA3EDC" w14:textId="77777777">
      <w:pPr>
        <w:pStyle w:val="NoSpacing"/>
        <w:widowControl/>
        <w:numPr>
          <w:ilvl w:val="0"/>
          <w:numId w:val="39"/>
        </w:numPr>
        <w:rPr>
          <w:rFonts w:ascii="Times New Roman" w:hAnsi="Times New Roman" w:cs="Times New Roman"/>
        </w:rPr>
      </w:pPr>
      <w:r w:rsidRPr="00F13493">
        <w:rPr>
          <w:rFonts w:ascii="Times New Roman" w:hAnsi="Times New Roman" w:cs="Times New Roman"/>
        </w:rPr>
        <w:t>No</w:t>
      </w:r>
    </w:p>
    <w:p w:rsidR="00374C25" w:rsidRPr="000B29E9" w:rsidP="00374C25" w14:paraId="590A744F" w14:textId="77777777">
      <w:pPr>
        <w:pStyle w:val="NoSpacing"/>
        <w:widowControl/>
        <w:numPr>
          <w:ilvl w:val="0"/>
          <w:numId w:val="39"/>
        </w:numPr>
        <w:spacing w:after="120"/>
        <w:rPr>
          <w:rFonts w:ascii="Times New Roman" w:hAnsi="Times New Roman" w:cs="Times New Roman"/>
          <w:strike/>
          <w:color w:val="FF0000"/>
        </w:rPr>
      </w:pPr>
      <w:r w:rsidRPr="000B29E9">
        <w:rPr>
          <w:rFonts w:ascii="Times New Roman" w:hAnsi="Times New Roman" w:cs="Times New Roman"/>
          <w:strike/>
          <w:color w:val="FF0000"/>
        </w:rPr>
        <w:t xml:space="preserve">Don’t </w:t>
      </w:r>
      <w:r w:rsidRPr="000B29E9">
        <w:rPr>
          <w:rFonts w:ascii="Times New Roman" w:hAnsi="Times New Roman" w:cs="Times New Roman"/>
          <w:strike/>
          <w:color w:val="FF0000"/>
        </w:rPr>
        <w:t>know</w:t>
      </w:r>
    </w:p>
    <w:p w:rsidR="000B29E9" w:rsidP="00374C25" w14:paraId="7304A330" w14:textId="77777777">
      <w:pPr>
        <w:spacing w:after="120"/>
        <w:rPr>
          <w:b/>
          <w:bCs/>
        </w:rPr>
      </w:pPr>
    </w:p>
    <w:p w:rsidR="00374C25" w:rsidRPr="00780D2C" w:rsidP="00374C25" w14:paraId="011CD43E" w14:textId="55A6973B">
      <w:pPr>
        <w:spacing w:after="120"/>
        <w:rPr>
          <w:strike/>
          <w:color w:val="FF0000"/>
        </w:rPr>
      </w:pPr>
      <w:r w:rsidRPr="00780D2C">
        <w:rPr>
          <w:b/>
          <w:bCs/>
          <w:strike/>
          <w:color w:val="FF0000"/>
        </w:rPr>
        <w:t>Prep8.</w:t>
      </w:r>
      <w:r w:rsidRPr="00780D2C">
        <w:rPr>
          <w:strike/>
          <w:color w:val="FF0000"/>
        </w:rPr>
        <w:t xml:space="preserve"> During the 2023-24 school year, has your school conducted (or will they conduct) an active assailant drill?</w:t>
      </w:r>
    </w:p>
    <w:p w:rsidR="00374C25" w:rsidRPr="00780D2C" w:rsidP="00374C25" w14:paraId="4A070452" w14:textId="77777777">
      <w:pPr>
        <w:pStyle w:val="ListParagraph"/>
        <w:numPr>
          <w:ilvl w:val="0"/>
          <w:numId w:val="47"/>
        </w:numPr>
        <w:spacing w:after="160" w:line="259" w:lineRule="auto"/>
        <w:contextualSpacing/>
        <w:rPr>
          <w:rFonts w:ascii="Times New Roman" w:hAnsi="Times New Roman"/>
          <w:strike/>
          <w:color w:val="FF0000"/>
        </w:rPr>
      </w:pPr>
      <w:r w:rsidRPr="00780D2C">
        <w:rPr>
          <w:rFonts w:ascii="Times New Roman" w:hAnsi="Times New Roman"/>
          <w:strike/>
          <w:color w:val="FF0000"/>
        </w:rPr>
        <w:t xml:space="preserve">Yes, with staff </w:t>
      </w:r>
      <w:r w:rsidRPr="00780D2C">
        <w:rPr>
          <w:rFonts w:ascii="Times New Roman" w:hAnsi="Times New Roman"/>
          <w:strike/>
          <w:color w:val="FF0000"/>
        </w:rPr>
        <w:t>only</w:t>
      </w:r>
    </w:p>
    <w:p w:rsidR="00374C25" w:rsidRPr="00780D2C" w:rsidP="00374C25" w14:paraId="0A3DA7AB" w14:textId="77777777">
      <w:pPr>
        <w:pStyle w:val="ListParagraph"/>
        <w:numPr>
          <w:ilvl w:val="0"/>
          <w:numId w:val="46"/>
        </w:numPr>
        <w:spacing w:after="160" w:line="259" w:lineRule="auto"/>
        <w:contextualSpacing/>
        <w:rPr>
          <w:rFonts w:ascii="Times New Roman" w:hAnsi="Times New Roman"/>
          <w:strike/>
          <w:color w:val="FF0000"/>
        </w:rPr>
      </w:pPr>
      <w:r w:rsidRPr="00780D2C">
        <w:rPr>
          <w:rFonts w:ascii="Times New Roman" w:hAnsi="Times New Roman"/>
          <w:strike/>
          <w:color w:val="FF0000"/>
        </w:rPr>
        <w:t xml:space="preserve">Yes, with students and </w:t>
      </w:r>
      <w:r w:rsidRPr="00780D2C">
        <w:rPr>
          <w:rFonts w:ascii="Times New Roman" w:hAnsi="Times New Roman"/>
          <w:strike/>
          <w:color w:val="FF0000"/>
        </w:rPr>
        <w:t>staff</w:t>
      </w:r>
    </w:p>
    <w:p w:rsidR="00374C25" w:rsidRPr="00780D2C" w:rsidP="00374C25" w14:paraId="7A55FCF2" w14:textId="77777777">
      <w:pPr>
        <w:pStyle w:val="ListParagraph"/>
        <w:numPr>
          <w:ilvl w:val="0"/>
          <w:numId w:val="46"/>
        </w:numPr>
        <w:spacing w:after="160" w:line="259" w:lineRule="auto"/>
        <w:contextualSpacing/>
        <w:rPr>
          <w:rFonts w:ascii="Times New Roman" w:hAnsi="Times New Roman"/>
          <w:strike/>
          <w:color w:val="FF0000"/>
        </w:rPr>
      </w:pPr>
      <w:r w:rsidRPr="00780D2C">
        <w:rPr>
          <w:rFonts w:ascii="Times New Roman" w:hAnsi="Times New Roman"/>
          <w:strike/>
          <w:color w:val="FF0000"/>
        </w:rPr>
        <w:t>No</w:t>
      </w:r>
    </w:p>
    <w:p w:rsidR="00374C25" w:rsidRPr="00780D2C" w:rsidP="00374C25" w14:paraId="4FD5C819" w14:textId="77777777">
      <w:pPr>
        <w:pStyle w:val="ListParagraph"/>
        <w:numPr>
          <w:ilvl w:val="0"/>
          <w:numId w:val="46"/>
        </w:numPr>
        <w:spacing w:after="160" w:line="259" w:lineRule="auto"/>
        <w:contextualSpacing/>
        <w:rPr>
          <w:rFonts w:ascii="Times New Roman" w:hAnsi="Times New Roman"/>
          <w:strike/>
          <w:color w:val="FF0000"/>
        </w:rPr>
      </w:pPr>
      <w:r w:rsidRPr="00780D2C">
        <w:rPr>
          <w:rFonts w:ascii="Times New Roman" w:hAnsi="Times New Roman"/>
          <w:strike/>
          <w:color w:val="FF0000"/>
        </w:rPr>
        <w:t xml:space="preserve">Don’t </w:t>
      </w:r>
      <w:r w:rsidRPr="00780D2C">
        <w:rPr>
          <w:rFonts w:ascii="Times New Roman" w:hAnsi="Times New Roman"/>
          <w:strike/>
          <w:color w:val="FF0000"/>
        </w:rPr>
        <w:t>know</w:t>
      </w:r>
    </w:p>
    <w:p w:rsidR="00374C25" w:rsidRPr="00780D2C" w:rsidP="00374C25" w14:paraId="576A4E68" w14:textId="77777777">
      <w:pPr>
        <w:spacing w:after="120"/>
        <w:rPr>
          <w:strike/>
          <w:color w:val="FF0000"/>
        </w:rPr>
      </w:pPr>
      <w:r w:rsidRPr="00780D2C">
        <w:rPr>
          <w:b/>
          <w:bCs/>
          <w:strike/>
          <w:color w:val="FF0000"/>
        </w:rPr>
        <w:t>Prep9.</w:t>
      </w:r>
      <w:r w:rsidRPr="00780D2C">
        <w:rPr>
          <w:strike/>
          <w:color w:val="FF0000"/>
        </w:rPr>
        <w:t xml:space="preserve"> How often does your school conduct active assailant drills? </w:t>
      </w:r>
      <w:r w:rsidRPr="00780D2C">
        <w:rPr>
          <w:strike/>
          <w:color w:val="FF0000"/>
          <w:sz w:val="18"/>
          <w:szCs w:val="18"/>
        </w:rPr>
        <w:t xml:space="preserve">{Display if </w:t>
      </w:r>
      <w:r w:rsidRPr="00780D2C">
        <w:rPr>
          <w:i/>
          <w:iCs/>
          <w:strike/>
          <w:color w:val="FF0000"/>
          <w:sz w:val="18"/>
          <w:szCs w:val="18"/>
        </w:rPr>
        <w:t xml:space="preserve">Prep8 </w:t>
      </w:r>
      <w:r w:rsidRPr="00780D2C">
        <w:rPr>
          <w:strike/>
          <w:color w:val="FF0000"/>
          <w:sz w:val="18"/>
          <w:szCs w:val="18"/>
        </w:rPr>
        <w:t>= Yes}</w:t>
      </w:r>
    </w:p>
    <w:p w:rsidR="00374C25" w:rsidRPr="00780D2C" w:rsidP="00374C25" w14:paraId="244ED821" w14:textId="77777777">
      <w:pPr>
        <w:pStyle w:val="ListParagraph"/>
        <w:numPr>
          <w:ilvl w:val="0"/>
          <w:numId w:val="45"/>
        </w:numPr>
        <w:spacing w:after="160" w:line="259" w:lineRule="auto"/>
        <w:contextualSpacing/>
        <w:rPr>
          <w:rFonts w:ascii="Times New Roman" w:hAnsi="Times New Roman"/>
          <w:strike/>
          <w:color w:val="FF0000"/>
        </w:rPr>
      </w:pPr>
      <w:r w:rsidRPr="00780D2C">
        <w:rPr>
          <w:rFonts w:ascii="Times New Roman" w:hAnsi="Times New Roman"/>
          <w:strike/>
          <w:color w:val="FF0000"/>
        </w:rPr>
        <w:t>Once a school year</w:t>
      </w:r>
    </w:p>
    <w:p w:rsidR="00374C25" w:rsidRPr="00780D2C" w:rsidP="00374C25" w14:paraId="7FC6367D" w14:textId="77777777">
      <w:pPr>
        <w:pStyle w:val="ListParagraph"/>
        <w:numPr>
          <w:ilvl w:val="0"/>
          <w:numId w:val="45"/>
        </w:numPr>
        <w:spacing w:after="160" w:line="259" w:lineRule="auto"/>
        <w:contextualSpacing/>
        <w:rPr>
          <w:rFonts w:ascii="Times New Roman" w:hAnsi="Times New Roman"/>
          <w:strike/>
          <w:color w:val="FF0000"/>
        </w:rPr>
      </w:pPr>
      <w:r w:rsidRPr="00780D2C">
        <w:rPr>
          <w:rFonts w:ascii="Times New Roman" w:hAnsi="Times New Roman"/>
          <w:strike/>
          <w:color w:val="FF0000"/>
        </w:rPr>
        <w:t>Twice a school year</w:t>
      </w:r>
    </w:p>
    <w:p w:rsidR="00374C25" w:rsidRPr="00780D2C" w:rsidP="00374C25" w14:paraId="722544B4" w14:textId="77777777">
      <w:pPr>
        <w:pStyle w:val="ListParagraph"/>
        <w:numPr>
          <w:ilvl w:val="0"/>
          <w:numId w:val="45"/>
        </w:numPr>
        <w:spacing w:after="160" w:line="259" w:lineRule="auto"/>
        <w:contextualSpacing/>
        <w:rPr>
          <w:rFonts w:ascii="Times New Roman" w:hAnsi="Times New Roman"/>
          <w:strike/>
          <w:color w:val="FF0000"/>
        </w:rPr>
      </w:pPr>
      <w:r w:rsidRPr="00780D2C">
        <w:rPr>
          <w:rFonts w:ascii="Times New Roman" w:hAnsi="Times New Roman"/>
          <w:strike/>
          <w:color w:val="FF0000"/>
        </w:rPr>
        <w:t>3-5 times a school year</w:t>
      </w:r>
      <w:r w:rsidRPr="00780D2C">
        <w:rPr>
          <w:rFonts w:ascii="Times New Roman" w:hAnsi="Times New Roman"/>
          <w:strike/>
          <w:color w:val="FF0000"/>
        </w:rPr>
        <w:tab/>
      </w:r>
    </w:p>
    <w:p w:rsidR="00374C25" w:rsidRPr="00780D2C" w:rsidP="00374C25" w14:paraId="1AC9B1CB" w14:textId="77777777">
      <w:pPr>
        <w:pStyle w:val="ListParagraph"/>
        <w:numPr>
          <w:ilvl w:val="0"/>
          <w:numId w:val="45"/>
        </w:numPr>
        <w:spacing w:after="160" w:line="259" w:lineRule="auto"/>
        <w:contextualSpacing/>
        <w:rPr>
          <w:rFonts w:ascii="Times New Roman" w:hAnsi="Times New Roman"/>
          <w:strike/>
          <w:color w:val="FF0000"/>
        </w:rPr>
      </w:pPr>
      <w:r w:rsidRPr="00780D2C">
        <w:rPr>
          <w:rFonts w:ascii="Times New Roman" w:hAnsi="Times New Roman"/>
          <w:strike/>
          <w:color w:val="FF0000"/>
        </w:rPr>
        <w:t>6-8 times a school year</w:t>
      </w:r>
    </w:p>
    <w:p w:rsidR="00374C25" w:rsidRPr="00780D2C" w:rsidP="00374C25" w14:paraId="46B66AB9" w14:textId="77777777">
      <w:pPr>
        <w:pStyle w:val="ListParagraph"/>
        <w:numPr>
          <w:ilvl w:val="0"/>
          <w:numId w:val="45"/>
        </w:numPr>
        <w:spacing w:after="160" w:line="259" w:lineRule="auto"/>
        <w:contextualSpacing/>
        <w:rPr>
          <w:rFonts w:ascii="Times New Roman" w:hAnsi="Times New Roman"/>
          <w:strike/>
          <w:color w:val="FF0000"/>
        </w:rPr>
      </w:pPr>
      <w:r w:rsidRPr="00780D2C">
        <w:rPr>
          <w:rFonts w:ascii="Times New Roman" w:hAnsi="Times New Roman"/>
          <w:strike/>
          <w:color w:val="FF0000"/>
        </w:rPr>
        <w:t>Nine or more times a school year</w:t>
      </w:r>
    </w:p>
    <w:p w:rsidR="00374C25" w:rsidRPr="00780D2C" w:rsidP="00374C25" w14:paraId="5F291AF7" w14:textId="77777777">
      <w:pPr>
        <w:pStyle w:val="ListParagraph"/>
        <w:numPr>
          <w:ilvl w:val="0"/>
          <w:numId w:val="45"/>
        </w:numPr>
        <w:spacing w:after="160" w:line="259" w:lineRule="auto"/>
        <w:contextualSpacing/>
        <w:rPr>
          <w:rFonts w:ascii="Times New Roman" w:hAnsi="Times New Roman"/>
          <w:strike/>
          <w:color w:val="FF0000"/>
        </w:rPr>
      </w:pPr>
      <w:r w:rsidRPr="00780D2C">
        <w:rPr>
          <w:rFonts w:ascii="Times New Roman" w:hAnsi="Times New Roman"/>
          <w:strike/>
          <w:color w:val="FF0000"/>
        </w:rPr>
        <w:t xml:space="preserve">Don’t </w:t>
      </w:r>
      <w:r w:rsidRPr="00780D2C">
        <w:rPr>
          <w:rFonts w:ascii="Times New Roman" w:hAnsi="Times New Roman"/>
          <w:strike/>
          <w:color w:val="FF0000"/>
        </w:rPr>
        <w:t>know</w:t>
      </w:r>
    </w:p>
    <w:p w:rsidR="00374C25" w:rsidRPr="00780D2C" w:rsidP="00374C25" w14:paraId="46FC54D0" w14:textId="77777777">
      <w:pPr>
        <w:rPr>
          <w:strike/>
          <w:color w:val="FF0000"/>
        </w:rPr>
      </w:pPr>
      <w:bookmarkStart w:id="26" w:name="_Hlk147221648"/>
      <w:r w:rsidRPr="00780D2C">
        <w:rPr>
          <w:b/>
          <w:bCs/>
          <w:strike/>
          <w:color w:val="FF0000"/>
        </w:rPr>
        <w:t>Prep_more</w:t>
      </w:r>
      <w:r w:rsidRPr="00780D2C">
        <w:rPr>
          <w:strike/>
          <w:color w:val="FF0000"/>
        </w:rPr>
        <w:t xml:space="preserve">. We’d like to learn more about emergency preparedness at your school during the 2023-24 school year. In the space below, please share any other information you would like us to know about this topic. </w:t>
      </w:r>
    </w:p>
    <w:p w:rsidR="00374C25" w:rsidRPr="00780D2C" w:rsidP="00374C25" w14:paraId="594E9CA8" w14:textId="77777777">
      <w:pPr>
        <w:rPr>
          <w:i/>
          <w:iCs/>
          <w:strike/>
          <w:color w:val="FF0000"/>
        </w:rPr>
      </w:pPr>
      <w:r w:rsidRPr="00780D2C">
        <w:rPr>
          <w:i/>
          <w:iCs/>
          <w:strike/>
          <w:color w:val="FF0000"/>
        </w:rPr>
        <w:t xml:space="preserve">This item is optional. </w:t>
      </w:r>
    </w:p>
    <w:p w:rsidR="00374C25" w:rsidRPr="00780D2C" w:rsidP="00374C25" w14:paraId="37DCC4DB" w14:textId="77777777">
      <w:pPr>
        <w:rPr>
          <w:strike/>
          <w:color w:val="FF0000"/>
        </w:rPr>
      </w:pPr>
    </w:p>
    <w:p w:rsidR="00374C25" w:rsidRPr="00780D2C" w:rsidP="00374C25" w14:paraId="2B78C7A6" w14:textId="77777777">
      <w:pPr>
        <w:rPr>
          <w:strike/>
          <w:color w:val="FF0000"/>
        </w:rPr>
      </w:pPr>
      <w:r w:rsidRPr="00780D2C">
        <w:rPr>
          <w:strike/>
          <w:noProof/>
          <w:color w:val="FF0000"/>
          <w:shd w:val="clear" w:color="auto" w:fill="E6E6E6"/>
        </w:rPr>
        <mc:AlternateContent>
          <mc:Choice Requires="wps">
            <w:drawing>
              <wp:inline distT="0" distB="0" distL="0" distR="0">
                <wp:extent cx="6056418" cy="289711"/>
                <wp:effectExtent l="0" t="0" r="20955" b="15240"/>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56418" cy="289711"/>
                        </a:xfrm>
                        <a:prstGeom prst="rect">
                          <a:avLst/>
                        </a:prstGeom>
                        <a:solidFill>
                          <a:srgbClr val="FFFFFF"/>
                        </a:solidFill>
                        <a:ln w="9525">
                          <a:solidFill>
                            <a:srgbClr val="000000"/>
                          </a:solidFill>
                          <a:miter lim="800000"/>
                          <a:headEnd/>
                          <a:tailEnd/>
                        </a:ln>
                      </wps:spPr>
                      <wps:txbx>
                        <w:txbxContent>
                          <w:p w:rsidR="00374C25" w:rsidP="00374C25" w14:textId="77777777"/>
                        </w:txbxContent>
                      </wps:txbx>
                      <wps:bodyPr rot="0" vert="horz" wrap="square" lIns="91440" tIns="45720" rIns="91440" bIns="45720" anchor="t" anchorCtr="0" upright="1"/>
                    </wps:wsp>
                  </a:graphicData>
                </a:graphic>
              </wp:inline>
            </w:drawing>
          </mc:Choice>
          <mc:Fallback>
            <w:pict>
              <v:shape id="Text Box 9" o:spid="_x0000_i1027" type="#_x0000_t202" style="width:476.9pt;height:22.8pt;mso-left-percent:-10001;mso-position-horizontal-relative:char;mso-position-vertical-relative:line;mso-top-percent:-10001;mso-wrap-style:square;visibility:visible;v-text-anchor:top">
                <v:textbox>
                  <w:txbxContent>
                    <w:p w:rsidR="00374C25" w:rsidP="00374C25" w14:paraId="701DDB93" w14:textId="77777777"/>
                  </w:txbxContent>
                </v:textbox>
                <w10:wrap type="none"/>
                <w10:anchorlock/>
              </v:shape>
            </w:pict>
          </mc:Fallback>
        </mc:AlternateContent>
      </w:r>
    </w:p>
    <w:bookmarkEnd w:id="26"/>
    <w:p w:rsidR="00374C25" w:rsidRPr="00780D2C" w:rsidP="00374C25" w14:paraId="538FE6B9" w14:textId="77777777">
      <w:pPr>
        <w:pStyle w:val="Heading2"/>
        <w:spacing w:after="240"/>
        <w:rPr>
          <w:strike/>
          <w:color w:val="FF0000"/>
        </w:rPr>
      </w:pPr>
      <w:r w:rsidRPr="00780D2C">
        <w:rPr>
          <w:strike/>
          <w:color w:val="FF0000"/>
        </w:rPr>
        <w:br w:type="page"/>
      </w:r>
    </w:p>
    <w:p w:rsidR="00374C25" w:rsidRPr="00F13493" w:rsidP="00374C25" w14:paraId="71A3F850" w14:textId="77777777">
      <w:pPr>
        <w:spacing w:after="120"/>
      </w:pPr>
      <w:r w:rsidRPr="00F13493">
        <w:rPr>
          <w:b/>
          <w:bCs/>
        </w:rPr>
        <w:t>CS1</w:t>
      </w:r>
      <w:r w:rsidRPr="00F13493">
        <w:t>. During the 2023-24 school year, is it a practice at your school to do the following?</w:t>
      </w:r>
    </w:p>
    <w:tbl>
      <w:tblPr>
        <w:tblStyle w:val="TableGrid"/>
        <w:tblW w:w="5111" w:type="pct"/>
        <w:tblInd w:w="0" w:type="dxa"/>
        <w:tblLook w:val="04A0"/>
      </w:tblPr>
      <w:tblGrid>
        <w:gridCol w:w="7630"/>
        <w:gridCol w:w="598"/>
        <w:gridCol w:w="577"/>
        <w:gridCol w:w="753"/>
      </w:tblGrid>
      <w:tr w14:paraId="219925CF" w14:textId="77777777" w:rsidTr="00DA0108">
        <w:tblPrEx>
          <w:tblW w:w="5111" w:type="pct"/>
          <w:tblInd w:w="0" w:type="dxa"/>
          <w:tblLook w:val="04A0"/>
        </w:tblPrEx>
        <w:trPr>
          <w:trHeight w:val="273"/>
        </w:trPr>
        <w:tc>
          <w:tcPr>
            <w:tcW w:w="3991" w:type="pct"/>
          </w:tcPr>
          <w:p w:rsidR="00374C25" w:rsidRPr="00F13493" w:rsidP="00DA0108" w14:paraId="3A7A0B00" w14:textId="77777777">
            <w:pPr>
              <w:pStyle w:val="ListParagraph"/>
              <w:ind w:left="0"/>
              <w:rPr>
                <w:rFonts w:ascii="Times New Roman" w:hAnsi="Times New Roman" w:cs="Times New Roman"/>
              </w:rPr>
            </w:pPr>
          </w:p>
        </w:tc>
        <w:tc>
          <w:tcPr>
            <w:tcW w:w="313" w:type="pct"/>
          </w:tcPr>
          <w:p w:rsidR="00374C25" w:rsidRPr="00F13493" w:rsidP="00DA0108" w14:paraId="7704D53D" w14:textId="77777777">
            <w:pPr>
              <w:pStyle w:val="ListParagraph"/>
              <w:ind w:left="0"/>
              <w:rPr>
                <w:rFonts w:ascii="Times New Roman" w:hAnsi="Times New Roman" w:cs="Times New Roman"/>
              </w:rPr>
            </w:pPr>
            <w:r w:rsidRPr="00F13493">
              <w:rPr>
                <w:rFonts w:ascii="Times New Roman" w:hAnsi="Times New Roman" w:cs="Times New Roman"/>
              </w:rPr>
              <w:t>Yes</w:t>
            </w:r>
          </w:p>
        </w:tc>
        <w:tc>
          <w:tcPr>
            <w:tcW w:w="302" w:type="pct"/>
          </w:tcPr>
          <w:p w:rsidR="00374C25" w:rsidRPr="00F13493" w:rsidP="00DA0108" w14:paraId="0F7587FD" w14:textId="77777777">
            <w:pPr>
              <w:pStyle w:val="ListParagraph"/>
              <w:ind w:left="0"/>
              <w:rPr>
                <w:rFonts w:ascii="Times New Roman" w:hAnsi="Times New Roman" w:cs="Times New Roman"/>
              </w:rPr>
            </w:pPr>
            <w:r w:rsidRPr="00F13493">
              <w:rPr>
                <w:rFonts w:ascii="Times New Roman" w:hAnsi="Times New Roman" w:cs="Times New Roman"/>
              </w:rPr>
              <w:t>No</w:t>
            </w:r>
          </w:p>
        </w:tc>
        <w:tc>
          <w:tcPr>
            <w:tcW w:w="394" w:type="pct"/>
          </w:tcPr>
          <w:p w:rsidR="00374C25" w:rsidRPr="00DC15FB" w:rsidP="00DA0108" w14:paraId="2AEEAE15" w14:textId="77777777">
            <w:pPr>
              <w:pStyle w:val="ListParagraph"/>
              <w:ind w:left="0"/>
              <w:rPr>
                <w:rFonts w:ascii="Times New Roman" w:hAnsi="Times New Roman" w:cs="Times New Roman"/>
                <w:strike/>
              </w:rPr>
            </w:pPr>
            <w:r w:rsidRPr="00DC15FB">
              <w:rPr>
                <w:rFonts w:ascii="Times New Roman" w:hAnsi="Times New Roman" w:cs="Times New Roman"/>
                <w:strike/>
                <w:color w:val="FF0000"/>
              </w:rPr>
              <w:t>Don’t Know</w:t>
            </w:r>
          </w:p>
        </w:tc>
      </w:tr>
      <w:tr w14:paraId="2F89F5A7" w14:textId="77777777" w:rsidTr="00DA0108">
        <w:tblPrEx>
          <w:tblW w:w="5111" w:type="pct"/>
          <w:tblInd w:w="0" w:type="dxa"/>
          <w:tblLook w:val="04A0"/>
        </w:tblPrEx>
        <w:trPr>
          <w:trHeight w:val="257"/>
        </w:trPr>
        <w:tc>
          <w:tcPr>
            <w:tcW w:w="3991" w:type="pct"/>
          </w:tcPr>
          <w:p w:rsidR="00374C25" w:rsidRPr="00F13493" w:rsidP="00DA0108" w14:paraId="0B4C494C" w14:textId="77777777">
            <w:pPr>
              <w:pStyle w:val="ListParagraph"/>
              <w:ind w:left="0"/>
              <w:rPr>
                <w:rFonts w:ascii="Times New Roman" w:hAnsi="Times New Roman" w:cs="Times New Roman"/>
              </w:rPr>
            </w:pPr>
            <w:r w:rsidRPr="00F13493">
              <w:rPr>
                <w:rFonts w:ascii="Times New Roman" w:hAnsi="Times New Roman" w:cs="Times New Roman"/>
              </w:rPr>
              <w:t>Require visitors to sign or check in and wear badges</w:t>
            </w:r>
          </w:p>
        </w:tc>
        <w:tc>
          <w:tcPr>
            <w:tcW w:w="313" w:type="pct"/>
          </w:tcPr>
          <w:p w:rsidR="00374C25" w:rsidRPr="00F13493" w:rsidP="00DA0108" w14:paraId="08A4ACF3" w14:textId="77777777">
            <w:pPr>
              <w:pStyle w:val="ListParagraph"/>
              <w:ind w:left="0"/>
              <w:rPr>
                <w:rFonts w:ascii="Times New Roman" w:hAnsi="Times New Roman" w:cs="Times New Roman"/>
              </w:rPr>
            </w:pPr>
          </w:p>
        </w:tc>
        <w:tc>
          <w:tcPr>
            <w:tcW w:w="302" w:type="pct"/>
          </w:tcPr>
          <w:p w:rsidR="00374C25" w:rsidRPr="00F13493" w:rsidP="00DA0108" w14:paraId="308B8C91" w14:textId="77777777">
            <w:pPr>
              <w:pStyle w:val="ListParagraph"/>
              <w:ind w:left="0"/>
              <w:rPr>
                <w:rFonts w:ascii="Times New Roman" w:hAnsi="Times New Roman" w:cs="Times New Roman"/>
              </w:rPr>
            </w:pPr>
          </w:p>
        </w:tc>
        <w:tc>
          <w:tcPr>
            <w:tcW w:w="394" w:type="pct"/>
          </w:tcPr>
          <w:p w:rsidR="00374C25" w:rsidRPr="00F13493" w:rsidP="00DA0108" w14:paraId="749C698B" w14:textId="77777777">
            <w:pPr>
              <w:pStyle w:val="ListParagraph"/>
              <w:ind w:left="0"/>
              <w:rPr>
                <w:rFonts w:ascii="Times New Roman" w:hAnsi="Times New Roman" w:cs="Times New Roman"/>
              </w:rPr>
            </w:pPr>
          </w:p>
        </w:tc>
      </w:tr>
      <w:tr w14:paraId="1F304E4B" w14:textId="77777777" w:rsidTr="00DA0108">
        <w:tblPrEx>
          <w:tblW w:w="5111" w:type="pct"/>
          <w:tblInd w:w="0" w:type="dxa"/>
          <w:tblLook w:val="04A0"/>
        </w:tblPrEx>
        <w:trPr>
          <w:trHeight w:val="530"/>
        </w:trPr>
        <w:tc>
          <w:tcPr>
            <w:tcW w:w="3991" w:type="pct"/>
          </w:tcPr>
          <w:p w:rsidR="00374C25" w:rsidRPr="00F13493" w:rsidP="00DA0108" w14:paraId="5AA1E0C2" w14:textId="77777777">
            <w:pPr>
              <w:pStyle w:val="ListParagraph"/>
              <w:ind w:left="0"/>
              <w:rPr>
                <w:rFonts w:ascii="Times New Roman" w:hAnsi="Times New Roman" w:cs="Times New Roman"/>
              </w:rPr>
            </w:pPr>
            <w:r w:rsidRPr="00F13493">
              <w:rPr>
                <w:rFonts w:ascii="Times New Roman" w:hAnsi="Times New Roman" w:cs="Times New Roman"/>
              </w:rPr>
              <w:t>Control access to school buildings during school hours (e.g., locked or monitored doors, loading docks)</w:t>
            </w:r>
          </w:p>
        </w:tc>
        <w:tc>
          <w:tcPr>
            <w:tcW w:w="313" w:type="pct"/>
          </w:tcPr>
          <w:p w:rsidR="00374C25" w:rsidRPr="00F13493" w:rsidP="00DA0108" w14:paraId="0F384B32" w14:textId="77777777">
            <w:pPr>
              <w:pStyle w:val="ListParagraph"/>
              <w:ind w:left="0"/>
              <w:rPr>
                <w:rFonts w:ascii="Times New Roman" w:hAnsi="Times New Roman" w:cs="Times New Roman"/>
              </w:rPr>
            </w:pPr>
          </w:p>
        </w:tc>
        <w:tc>
          <w:tcPr>
            <w:tcW w:w="302" w:type="pct"/>
          </w:tcPr>
          <w:p w:rsidR="00374C25" w:rsidRPr="00F13493" w:rsidP="00DA0108" w14:paraId="7DA97309" w14:textId="77777777">
            <w:pPr>
              <w:pStyle w:val="ListParagraph"/>
              <w:ind w:left="0"/>
              <w:rPr>
                <w:rFonts w:ascii="Times New Roman" w:hAnsi="Times New Roman" w:cs="Times New Roman"/>
              </w:rPr>
            </w:pPr>
          </w:p>
        </w:tc>
        <w:tc>
          <w:tcPr>
            <w:tcW w:w="394" w:type="pct"/>
          </w:tcPr>
          <w:p w:rsidR="00374C25" w:rsidRPr="00F13493" w:rsidP="00DA0108" w14:paraId="68AF111C" w14:textId="77777777">
            <w:pPr>
              <w:pStyle w:val="ListParagraph"/>
              <w:ind w:left="0"/>
              <w:rPr>
                <w:rFonts w:ascii="Times New Roman" w:hAnsi="Times New Roman" w:cs="Times New Roman"/>
              </w:rPr>
            </w:pPr>
          </w:p>
        </w:tc>
      </w:tr>
      <w:tr w14:paraId="7B5B2A35" w14:textId="77777777" w:rsidTr="00DA0108">
        <w:tblPrEx>
          <w:tblW w:w="5111" w:type="pct"/>
          <w:tblInd w:w="0" w:type="dxa"/>
          <w:tblLook w:val="04A0"/>
        </w:tblPrEx>
        <w:trPr>
          <w:trHeight w:val="546"/>
        </w:trPr>
        <w:tc>
          <w:tcPr>
            <w:tcW w:w="3991" w:type="pct"/>
          </w:tcPr>
          <w:p w:rsidR="00374C25" w:rsidRPr="00F13493" w:rsidP="00DA0108" w14:paraId="1B385509" w14:textId="77777777">
            <w:pPr>
              <w:pStyle w:val="ListParagraph"/>
              <w:ind w:left="0"/>
              <w:rPr>
                <w:rFonts w:ascii="Times New Roman" w:hAnsi="Times New Roman" w:cs="Times New Roman"/>
              </w:rPr>
            </w:pPr>
            <w:r w:rsidRPr="00F13493">
              <w:rPr>
                <w:rFonts w:ascii="Times New Roman" w:hAnsi="Times New Roman" w:cs="Times New Roman"/>
              </w:rPr>
              <w:t>Control access to school grounds during school hours (e.g., locked or monitored gates)</w:t>
            </w:r>
          </w:p>
        </w:tc>
        <w:tc>
          <w:tcPr>
            <w:tcW w:w="313" w:type="pct"/>
          </w:tcPr>
          <w:p w:rsidR="00374C25" w:rsidRPr="00F13493" w:rsidP="00DA0108" w14:paraId="5B23002D" w14:textId="77777777">
            <w:pPr>
              <w:pStyle w:val="ListParagraph"/>
              <w:ind w:left="0"/>
              <w:rPr>
                <w:rFonts w:ascii="Times New Roman" w:hAnsi="Times New Roman" w:cs="Times New Roman"/>
              </w:rPr>
            </w:pPr>
          </w:p>
        </w:tc>
        <w:tc>
          <w:tcPr>
            <w:tcW w:w="302" w:type="pct"/>
          </w:tcPr>
          <w:p w:rsidR="00374C25" w:rsidRPr="00F13493" w:rsidP="00DA0108" w14:paraId="68CAAA3E" w14:textId="77777777">
            <w:pPr>
              <w:pStyle w:val="ListParagraph"/>
              <w:ind w:left="0"/>
              <w:rPr>
                <w:rFonts w:ascii="Times New Roman" w:hAnsi="Times New Roman" w:cs="Times New Roman"/>
              </w:rPr>
            </w:pPr>
          </w:p>
        </w:tc>
        <w:tc>
          <w:tcPr>
            <w:tcW w:w="394" w:type="pct"/>
          </w:tcPr>
          <w:p w:rsidR="00374C25" w:rsidRPr="00F13493" w:rsidP="00DA0108" w14:paraId="41F1FBF1" w14:textId="77777777">
            <w:pPr>
              <w:pStyle w:val="ListParagraph"/>
              <w:ind w:left="0"/>
              <w:rPr>
                <w:rFonts w:ascii="Times New Roman" w:hAnsi="Times New Roman" w:cs="Times New Roman"/>
              </w:rPr>
            </w:pPr>
          </w:p>
        </w:tc>
      </w:tr>
      <w:tr w14:paraId="5AD9FDE7" w14:textId="77777777" w:rsidTr="00DA0108">
        <w:tblPrEx>
          <w:tblW w:w="5111" w:type="pct"/>
          <w:tblInd w:w="0" w:type="dxa"/>
          <w:tblLook w:val="04A0"/>
        </w:tblPrEx>
        <w:trPr>
          <w:trHeight w:val="257"/>
        </w:trPr>
        <w:tc>
          <w:tcPr>
            <w:tcW w:w="3991" w:type="pct"/>
          </w:tcPr>
          <w:p w:rsidR="00374C25" w:rsidRPr="00F13493" w:rsidP="00DA0108" w14:paraId="736F3567" w14:textId="77777777">
            <w:pPr>
              <w:pStyle w:val="ListParagraph"/>
              <w:ind w:left="0"/>
              <w:rPr>
                <w:rFonts w:ascii="Times New Roman" w:hAnsi="Times New Roman" w:cs="Times New Roman"/>
              </w:rPr>
            </w:pPr>
            <w:r w:rsidRPr="00F13493">
              <w:rPr>
                <w:rFonts w:ascii="Times New Roman" w:hAnsi="Times New Roman" w:cs="Times New Roman"/>
              </w:rPr>
              <w:t>Equip classrooms with locks so that doors can be locked from the inside</w:t>
            </w:r>
          </w:p>
        </w:tc>
        <w:tc>
          <w:tcPr>
            <w:tcW w:w="313" w:type="pct"/>
          </w:tcPr>
          <w:p w:rsidR="00374C25" w:rsidRPr="00F13493" w:rsidP="00DA0108" w14:paraId="0C609DE4" w14:textId="77777777">
            <w:pPr>
              <w:pStyle w:val="ListParagraph"/>
              <w:ind w:left="0"/>
              <w:rPr>
                <w:rFonts w:ascii="Times New Roman" w:hAnsi="Times New Roman" w:cs="Times New Roman"/>
              </w:rPr>
            </w:pPr>
          </w:p>
        </w:tc>
        <w:tc>
          <w:tcPr>
            <w:tcW w:w="302" w:type="pct"/>
          </w:tcPr>
          <w:p w:rsidR="00374C25" w:rsidRPr="00F13493" w:rsidP="00DA0108" w14:paraId="7195F5D6" w14:textId="77777777">
            <w:pPr>
              <w:pStyle w:val="ListParagraph"/>
              <w:ind w:left="0"/>
              <w:rPr>
                <w:rFonts w:ascii="Times New Roman" w:hAnsi="Times New Roman" w:cs="Times New Roman"/>
              </w:rPr>
            </w:pPr>
          </w:p>
        </w:tc>
        <w:tc>
          <w:tcPr>
            <w:tcW w:w="394" w:type="pct"/>
          </w:tcPr>
          <w:p w:rsidR="00374C25" w:rsidRPr="00F13493" w:rsidP="00DA0108" w14:paraId="210513EC" w14:textId="77777777">
            <w:pPr>
              <w:pStyle w:val="ListParagraph"/>
              <w:ind w:left="0"/>
              <w:rPr>
                <w:rFonts w:ascii="Times New Roman" w:hAnsi="Times New Roman" w:cs="Times New Roman"/>
              </w:rPr>
            </w:pPr>
          </w:p>
        </w:tc>
      </w:tr>
      <w:tr w14:paraId="62C4ADC6" w14:textId="77777777" w:rsidTr="00DA0108">
        <w:tblPrEx>
          <w:tblW w:w="5111" w:type="pct"/>
          <w:tblInd w:w="0" w:type="dxa"/>
          <w:tblLook w:val="04A0"/>
        </w:tblPrEx>
        <w:trPr>
          <w:trHeight w:val="273"/>
        </w:trPr>
        <w:tc>
          <w:tcPr>
            <w:tcW w:w="3991" w:type="pct"/>
          </w:tcPr>
          <w:p w:rsidR="00374C25" w:rsidRPr="00F13493" w:rsidP="00DA0108" w14:paraId="77EE7775" w14:textId="77777777">
            <w:pPr>
              <w:pStyle w:val="ListParagraph"/>
              <w:ind w:left="0"/>
              <w:rPr>
                <w:rFonts w:ascii="Times New Roman" w:hAnsi="Times New Roman" w:cs="Times New Roman"/>
              </w:rPr>
            </w:pPr>
            <w:r w:rsidRPr="00F13493">
              <w:rPr>
                <w:rFonts w:ascii="Times New Roman" w:hAnsi="Times New Roman" w:cs="Times New Roman"/>
              </w:rPr>
              <w:t>Close the campus for most or all students during lunch</w:t>
            </w:r>
          </w:p>
        </w:tc>
        <w:tc>
          <w:tcPr>
            <w:tcW w:w="313" w:type="pct"/>
          </w:tcPr>
          <w:p w:rsidR="00374C25" w:rsidRPr="00F13493" w:rsidP="00DA0108" w14:paraId="1269BCF7" w14:textId="77777777">
            <w:pPr>
              <w:pStyle w:val="ListParagraph"/>
              <w:ind w:left="0"/>
              <w:rPr>
                <w:rFonts w:ascii="Times New Roman" w:hAnsi="Times New Roman" w:cs="Times New Roman"/>
              </w:rPr>
            </w:pPr>
          </w:p>
        </w:tc>
        <w:tc>
          <w:tcPr>
            <w:tcW w:w="302" w:type="pct"/>
          </w:tcPr>
          <w:p w:rsidR="00374C25" w:rsidRPr="00F13493" w:rsidP="00DA0108" w14:paraId="7D831423" w14:textId="77777777">
            <w:pPr>
              <w:pStyle w:val="ListParagraph"/>
              <w:ind w:left="0"/>
              <w:rPr>
                <w:rFonts w:ascii="Times New Roman" w:hAnsi="Times New Roman" w:cs="Times New Roman"/>
              </w:rPr>
            </w:pPr>
          </w:p>
        </w:tc>
        <w:tc>
          <w:tcPr>
            <w:tcW w:w="394" w:type="pct"/>
          </w:tcPr>
          <w:p w:rsidR="00374C25" w:rsidRPr="00F13493" w:rsidP="00DA0108" w14:paraId="28A87CB3" w14:textId="77777777">
            <w:pPr>
              <w:pStyle w:val="ListParagraph"/>
              <w:ind w:left="0"/>
              <w:rPr>
                <w:rFonts w:ascii="Times New Roman" w:hAnsi="Times New Roman" w:cs="Times New Roman"/>
              </w:rPr>
            </w:pPr>
          </w:p>
        </w:tc>
      </w:tr>
      <w:tr w14:paraId="6F03745F" w14:textId="77777777" w:rsidTr="00DA0108">
        <w:tblPrEx>
          <w:tblW w:w="5111" w:type="pct"/>
          <w:tblInd w:w="0" w:type="dxa"/>
          <w:tblLook w:val="04A0"/>
        </w:tblPrEx>
        <w:trPr>
          <w:trHeight w:val="546"/>
        </w:trPr>
        <w:tc>
          <w:tcPr>
            <w:tcW w:w="3991" w:type="pct"/>
          </w:tcPr>
          <w:p w:rsidR="00374C25" w:rsidRPr="00F13493" w:rsidP="00DA0108" w14:paraId="2E4B8176" w14:textId="77777777">
            <w:pPr>
              <w:pStyle w:val="ListParagraph"/>
              <w:ind w:left="0"/>
              <w:rPr>
                <w:rFonts w:ascii="Times New Roman" w:hAnsi="Times New Roman" w:cs="Times New Roman"/>
              </w:rPr>
            </w:pPr>
            <w:r w:rsidRPr="00F13493">
              <w:rPr>
                <w:rFonts w:ascii="Times New Roman" w:hAnsi="Times New Roman" w:cs="Times New Roman"/>
              </w:rPr>
              <w:t>Have “panic button(s)” or silent alarm(s) that directly connect to law enforcement in the event of an incident</w:t>
            </w:r>
          </w:p>
        </w:tc>
        <w:tc>
          <w:tcPr>
            <w:tcW w:w="313" w:type="pct"/>
          </w:tcPr>
          <w:p w:rsidR="00374C25" w:rsidRPr="00F13493" w:rsidP="00DA0108" w14:paraId="21B2615D" w14:textId="77777777">
            <w:pPr>
              <w:pStyle w:val="ListParagraph"/>
              <w:ind w:left="0"/>
              <w:rPr>
                <w:rFonts w:ascii="Times New Roman" w:hAnsi="Times New Roman" w:cs="Times New Roman"/>
              </w:rPr>
            </w:pPr>
          </w:p>
        </w:tc>
        <w:tc>
          <w:tcPr>
            <w:tcW w:w="302" w:type="pct"/>
          </w:tcPr>
          <w:p w:rsidR="00374C25" w:rsidRPr="00F13493" w:rsidP="00DA0108" w14:paraId="534DE9ED" w14:textId="77777777">
            <w:pPr>
              <w:pStyle w:val="ListParagraph"/>
              <w:ind w:left="0"/>
              <w:rPr>
                <w:rFonts w:ascii="Times New Roman" w:hAnsi="Times New Roman" w:cs="Times New Roman"/>
              </w:rPr>
            </w:pPr>
          </w:p>
        </w:tc>
        <w:tc>
          <w:tcPr>
            <w:tcW w:w="394" w:type="pct"/>
          </w:tcPr>
          <w:p w:rsidR="00374C25" w:rsidRPr="00F13493" w:rsidP="00DA0108" w14:paraId="6F140B53" w14:textId="77777777">
            <w:pPr>
              <w:pStyle w:val="ListParagraph"/>
              <w:ind w:left="0"/>
              <w:rPr>
                <w:rFonts w:ascii="Times New Roman" w:hAnsi="Times New Roman" w:cs="Times New Roman"/>
              </w:rPr>
            </w:pPr>
          </w:p>
        </w:tc>
      </w:tr>
      <w:tr w14:paraId="65C2CBF6" w14:textId="77777777" w:rsidTr="00DA0108">
        <w:tblPrEx>
          <w:tblW w:w="5111" w:type="pct"/>
          <w:tblInd w:w="0" w:type="dxa"/>
          <w:tblLook w:val="04A0"/>
        </w:tblPrEx>
        <w:trPr>
          <w:trHeight w:val="530"/>
        </w:trPr>
        <w:tc>
          <w:tcPr>
            <w:tcW w:w="3991" w:type="pct"/>
          </w:tcPr>
          <w:p w:rsidR="00374C25" w:rsidRPr="00F13493" w:rsidP="00DA0108" w14:paraId="72945F36" w14:textId="77777777">
            <w:pPr>
              <w:pStyle w:val="ListParagraph"/>
              <w:ind w:left="0"/>
              <w:rPr>
                <w:rFonts w:ascii="Times New Roman" w:hAnsi="Times New Roman" w:cs="Times New Roman"/>
              </w:rPr>
            </w:pPr>
            <w:r w:rsidRPr="00F13493">
              <w:rPr>
                <w:rFonts w:ascii="Times New Roman" w:hAnsi="Times New Roman" w:cs="Times New Roman"/>
              </w:rPr>
              <w:t>Provide an electronic notification system that notifies parents in case of a school-wide emergency</w:t>
            </w:r>
          </w:p>
        </w:tc>
        <w:tc>
          <w:tcPr>
            <w:tcW w:w="313" w:type="pct"/>
          </w:tcPr>
          <w:p w:rsidR="00374C25" w:rsidRPr="00F13493" w:rsidP="00DA0108" w14:paraId="4115A0D0" w14:textId="77777777">
            <w:pPr>
              <w:pStyle w:val="ListParagraph"/>
              <w:ind w:left="0"/>
              <w:rPr>
                <w:rFonts w:ascii="Times New Roman" w:hAnsi="Times New Roman" w:cs="Times New Roman"/>
              </w:rPr>
            </w:pPr>
          </w:p>
        </w:tc>
        <w:tc>
          <w:tcPr>
            <w:tcW w:w="302" w:type="pct"/>
          </w:tcPr>
          <w:p w:rsidR="00374C25" w:rsidRPr="00F13493" w:rsidP="00DA0108" w14:paraId="75C731B0" w14:textId="77777777">
            <w:pPr>
              <w:pStyle w:val="ListParagraph"/>
              <w:ind w:left="0"/>
              <w:rPr>
                <w:rFonts w:ascii="Times New Roman" w:hAnsi="Times New Roman" w:cs="Times New Roman"/>
              </w:rPr>
            </w:pPr>
          </w:p>
        </w:tc>
        <w:tc>
          <w:tcPr>
            <w:tcW w:w="394" w:type="pct"/>
          </w:tcPr>
          <w:p w:rsidR="00374C25" w:rsidRPr="00F13493" w:rsidP="00DA0108" w14:paraId="75CA1CE1" w14:textId="77777777">
            <w:pPr>
              <w:pStyle w:val="ListParagraph"/>
              <w:ind w:left="0"/>
              <w:rPr>
                <w:rFonts w:ascii="Times New Roman" w:hAnsi="Times New Roman" w:cs="Times New Roman"/>
              </w:rPr>
            </w:pPr>
          </w:p>
        </w:tc>
      </w:tr>
      <w:tr w14:paraId="34560035" w14:textId="77777777" w:rsidTr="00DA0108">
        <w:tblPrEx>
          <w:tblW w:w="5111" w:type="pct"/>
          <w:tblInd w:w="0" w:type="dxa"/>
          <w:tblLook w:val="04A0"/>
        </w:tblPrEx>
        <w:trPr>
          <w:trHeight w:val="273"/>
        </w:trPr>
        <w:tc>
          <w:tcPr>
            <w:tcW w:w="3991" w:type="pct"/>
          </w:tcPr>
          <w:p w:rsidR="00374C25" w:rsidRPr="00F13493" w:rsidP="00DA0108" w14:paraId="7D178FAE" w14:textId="77777777">
            <w:pPr>
              <w:pStyle w:val="ListParagraph"/>
              <w:ind w:left="0"/>
              <w:rPr>
                <w:rFonts w:ascii="Times New Roman" w:hAnsi="Times New Roman" w:cs="Times New Roman"/>
              </w:rPr>
            </w:pPr>
            <w:r w:rsidRPr="00F13493">
              <w:rPr>
                <w:rFonts w:ascii="Times New Roman" w:hAnsi="Times New Roman" w:cs="Times New Roman"/>
              </w:rPr>
              <w:t>Require faculty and staff to wear badges or picture IDs</w:t>
            </w:r>
          </w:p>
        </w:tc>
        <w:tc>
          <w:tcPr>
            <w:tcW w:w="313" w:type="pct"/>
          </w:tcPr>
          <w:p w:rsidR="00374C25" w:rsidRPr="00F13493" w:rsidP="00DA0108" w14:paraId="0BEFF4F5" w14:textId="77777777">
            <w:pPr>
              <w:pStyle w:val="ListParagraph"/>
              <w:ind w:left="0"/>
              <w:rPr>
                <w:rFonts w:ascii="Times New Roman" w:hAnsi="Times New Roman" w:cs="Times New Roman"/>
              </w:rPr>
            </w:pPr>
          </w:p>
        </w:tc>
        <w:tc>
          <w:tcPr>
            <w:tcW w:w="302" w:type="pct"/>
          </w:tcPr>
          <w:p w:rsidR="00374C25" w:rsidRPr="00F13493" w:rsidP="00DA0108" w14:paraId="0F952077" w14:textId="77777777">
            <w:pPr>
              <w:pStyle w:val="ListParagraph"/>
              <w:ind w:left="0"/>
              <w:rPr>
                <w:rFonts w:ascii="Times New Roman" w:hAnsi="Times New Roman" w:cs="Times New Roman"/>
              </w:rPr>
            </w:pPr>
          </w:p>
        </w:tc>
        <w:tc>
          <w:tcPr>
            <w:tcW w:w="394" w:type="pct"/>
          </w:tcPr>
          <w:p w:rsidR="00374C25" w:rsidRPr="00F13493" w:rsidP="00DA0108" w14:paraId="670B3751" w14:textId="77777777">
            <w:pPr>
              <w:pStyle w:val="ListParagraph"/>
              <w:ind w:left="0"/>
              <w:rPr>
                <w:rFonts w:ascii="Times New Roman" w:hAnsi="Times New Roman" w:cs="Times New Roman"/>
              </w:rPr>
            </w:pPr>
          </w:p>
        </w:tc>
      </w:tr>
      <w:tr w14:paraId="6FD4700A" w14:textId="77777777" w:rsidTr="00DA0108">
        <w:tblPrEx>
          <w:tblW w:w="5111" w:type="pct"/>
          <w:tblInd w:w="0" w:type="dxa"/>
          <w:tblLook w:val="04A0"/>
        </w:tblPrEx>
        <w:trPr>
          <w:trHeight w:val="257"/>
        </w:trPr>
        <w:tc>
          <w:tcPr>
            <w:tcW w:w="3991" w:type="pct"/>
          </w:tcPr>
          <w:p w:rsidR="00374C25" w:rsidRPr="00F13493" w:rsidP="00DA0108" w14:paraId="6252CCAA" w14:textId="77777777">
            <w:pPr>
              <w:pStyle w:val="ListParagraph"/>
              <w:ind w:left="0"/>
              <w:rPr>
                <w:rFonts w:ascii="Times New Roman" w:hAnsi="Times New Roman" w:cs="Times New Roman"/>
              </w:rPr>
            </w:pPr>
            <w:r w:rsidRPr="00F13493">
              <w:rPr>
                <w:rFonts w:ascii="Times New Roman" w:hAnsi="Times New Roman" w:cs="Times New Roman"/>
              </w:rPr>
              <w:t>Use one or more security cameras to monitor the school</w:t>
            </w:r>
          </w:p>
        </w:tc>
        <w:tc>
          <w:tcPr>
            <w:tcW w:w="313" w:type="pct"/>
          </w:tcPr>
          <w:p w:rsidR="00374C25" w:rsidRPr="00F13493" w:rsidP="00DA0108" w14:paraId="1D8286AD" w14:textId="77777777">
            <w:pPr>
              <w:pStyle w:val="ListParagraph"/>
              <w:ind w:left="0"/>
              <w:rPr>
                <w:rFonts w:ascii="Times New Roman" w:hAnsi="Times New Roman" w:cs="Times New Roman"/>
              </w:rPr>
            </w:pPr>
          </w:p>
        </w:tc>
        <w:tc>
          <w:tcPr>
            <w:tcW w:w="302" w:type="pct"/>
          </w:tcPr>
          <w:p w:rsidR="00374C25" w:rsidRPr="00F13493" w:rsidP="00DA0108" w14:paraId="33756A6C" w14:textId="77777777">
            <w:pPr>
              <w:pStyle w:val="ListParagraph"/>
              <w:ind w:left="0"/>
              <w:rPr>
                <w:rFonts w:ascii="Times New Roman" w:hAnsi="Times New Roman" w:cs="Times New Roman"/>
              </w:rPr>
            </w:pPr>
          </w:p>
        </w:tc>
        <w:tc>
          <w:tcPr>
            <w:tcW w:w="394" w:type="pct"/>
          </w:tcPr>
          <w:p w:rsidR="00374C25" w:rsidRPr="00F13493" w:rsidP="00DA0108" w14:paraId="3A808754" w14:textId="77777777">
            <w:pPr>
              <w:pStyle w:val="ListParagraph"/>
              <w:ind w:left="0"/>
              <w:rPr>
                <w:rFonts w:ascii="Times New Roman" w:hAnsi="Times New Roman" w:cs="Times New Roman"/>
              </w:rPr>
            </w:pPr>
          </w:p>
        </w:tc>
      </w:tr>
      <w:tr w14:paraId="317DD595" w14:textId="77777777" w:rsidTr="00DA0108">
        <w:tblPrEx>
          <w:tblW w:w="5111" w:type="pct"/>
          <w:tblInd w:w="0" w:type="dxa"/>
          <w:tblLook w:val="04A0"/>
        </w:tblPrEx>
        <w:trPr>
          <w:trHeight w:val="273"/>
        </w:trPr>
        <w:tc>
          <w:tcPr>
            <w:tcW w:w="3991" w:type="pct"/>
          </w:tcPr>
          <w:p w:rsidR="00374C25" w:rsidRPr="00F13493" w:rsidP="00DA0108" w14:paraId="43DB1742" w14:textId="77777777">
            <w:pPr>
              <w:pStyle w:val="ListParagraph"/>
              <w:ind w:left="0"/>
              <w:rPr>
                <w:rFonts w:ascii="Times New Roman" w:hAnsi="Times New Roman" w:cs="Times New Roman"/>
              </w:rPr>
            </w:pPr>
            <w:r w:rsidRPr="00F13493">
              <w:rPr>
                <w:rFonts w:ascii="Times New Roman" w:hAnsi="Times New Roman" w:cs="Times New Roman"/>
              </w:rPr>
              <w:t>Provide two-way radios to all or select staff</w:t>
            </w:r>
          </w:p>
        </w:tc>
        <w:tc>
          <w:tcPr>
            <w:tcW w:w="313" w:type="pct"/>
          </w:tcPr>
          <w:p w:rsidR="00374C25" w:rsidRPr="00F13493" w:rsidP="00DA0108" w14:paraId="471820E8" w14:textId="77777777">
            <w:pPr>
              <w:pStyle w:val="ListParagraph"/>
              <w:ind w:left="0"/>
              <w:rPr>
                <w:rFonts w:ascii="Times New Roman" w:hAnsi="Times New Roman" w:cs="Times New Roman"/>
              </w:rPr>
            </w:pPr>
          </w:p>
        </w:tc>
        <w:tc>
          <w:tcPr>
            <w:tcW w:w="302" w:type="pct"/>
          </w:tcPr>
          <w:p w:rsidR="00374C25" w:rsidRPr="00F13493" w:rsidP="00DA0108" w14:paraId="03B34DA2" w14:textId="77777777">
            <w:pPr>
              <w:pStyle w:val="ListParagraph"/>
              <w:ind w:left="0"/>
              <w:rPr>
                <w:rFonts w:ascii="Times New Roman" w:hAnsi="Times New Roman" w:cs="Times New Roman"/>
              </w:rPr>
            </w:pPr>
          </w:p>
        </w:tc>
        <w:tc>
          <w:tcPr>
            <w:tcW w:w="394" w:type="pct"/>
          </w:tcPr>
          <w:p w:rsidR="00374C25" w:rsidRPr="00F13493" w:rsidP="00DA0108" w14:paraId="10B6022B" w14:textId="77777777">
            <w:pPr>
              <w:pStyle w:val="ListParagraph"/>
              <w:ind w:left="0"/>
              <w:rPr>
                <w:rFonts w:ascii="Times New Roman" w:hAnsi="Times New Roman" w:cs="Times New Roman"/>
              </w:rPr>
            </w:pPr>
          </w:p>
        </w:tc>
      </w:tr>
      <w:tr w14:paraId="2FFCAA08" w14:textId="77777777" w:rsidTr="00DA0108">
        <w:tblPrEx>
          <w:tblW w:w="5111" w:type="pct"/>
          <w:tblInd w:w="0" w:type="dxa"/>
          <w:tblLook w:val="04A0"/>
        </w:tblPrEx>
        <w:trPr>
          <w:trHeight w:val="257"/>
        </w:trPr>
        <w:tc>
          <w:tcPr>
            <w:tcW w:w="3991" w:type="pct"/>
          </w:tcPr>
          <w:p w:rsidR="00374C25" w:rsidRPr="00F13493" w:rsidP="00DA0108" w14:paraId="4377842E" w14:textId="77777777">
            <w:pPr>
              <w:pStyle w:val="ListParagraph"/>
              <w:ind w:left="0"/>
              <w:rPr>
                <w:rFonts w:ascii="Times New Roman" w:hAnsi="Times New Roman" w:cs="Times New Roman"/>
              </w:rPr>
            </w:pPr>
            <w:r w:rsidRPr="00F13493">
              <w:rPr>
                <w:rFonts w:ascii="Times New Roman" w:hAnsi="Times New Roman" w:cs="Times New Roman"/>
              </w:rPr>
              <w:t>Require metal detector checks on all or most students every day</w:t>
            </w:r>
          </w:p>
        </w:tc>
        <w:tc>
          <w:tcPr>
            <w:tcW w:w="313" w:type="pct"/>
          </w:tcPr>
          <w:p w:rsidR="00374C25" w:rsidRPr="00F13493" w:rsidP="00DA0108" w14:paraId="5B16A463" w14:textId="77777777">
            <w:pPr>
              <w:pStyle w:val="ListParagraph"/>
              <w:ind w:left="0"/>
              <w:rPr>
                <w:rFonts w:ascii="Times New Roman" w:hAnsi="Times New Roman" w:cs="Times New Roman"/>
              </w:rPr>
            </w:pPr>
          </w:p>
        </w:tc>
        <w:tc>
          <w:tcPr>
            <w:tcW w:w="302" w:type="pct"/>
          </w:tcPr>
          <w:p w:rsidR="00374C25" w:rsidRPr="00F13493" w:rsidP="00DA0108" w14:paraId="0EAD5557" w14:textId="77777777">
            <w:pPr>
              <w:pStyle w:val="ListParagraph"/>
              <w:ind w:left="0"/>
              <w:rPr>
                <w:rFonts w:ascii="Times New Roman" w:hAnsi="Times New Roman" w:cs="Times New Roman"/>
              </w:rPr>
            </w:pPr>
          </w:p>
        </w:tc>
        <w:tc>
          <w:tcPr>
            <w:tcW w:w="394" w:type="pct"/>
          </w:tcPr>
          <w:p w:rsidR="00374C25" w:rsidRPr="00F13493" w:rsidP="00DA0108" w14:paraId="2AAFA93F" w14:textId="77777777">
            <w:pPr>
              <w:pStyle w:val="ListParagraph"/>
              <w:ind w:left="0"/>
              <w:rPr>
                <w:rFonts w:ascii="Times New Roman" w:hAnsi="Times New Roman" w:cs="Times New Roman"/>
              </w:rPr>
            </w:pPr>
          </w:p>
        </w:tc>
      </w:tr>
      <w:tr w14:paraId="07675F50" w14:textId="77777777" w:rsidTr="00DA0108">
        <w:tblPrEx>
          <w:tblW w:w="5111" w:type="pct"/>
          <w:tblInd w:w="0" w:type="dxa"/>
          <w:tblLook w:val="04A0"/>
        </w:tblPrEx>
        <w:trPr>
          <w:trHeight w:val="273"/>
        </w:trPr>
        <w:tc>
          <w:tcPr>
            <w:tcW w:w="3991" w:type="pct"/>
          </w:tcPr>
          <w:p w:rsidR="00374C25" w:rsidRPr="00F13493" w:rsidP="00DA0108" w14:paraId="0B13CE13" w14:textId="77777777">
            <w:pPr>
              <w:pStyle w:val="ListParagraph"/>
              <w:ind w:left="0"/>
              <w:rPr>
                <w:rFonts w:ascii="Times New Roman" w:hAnsi="Times New Roman" w:cs="Times New Roman"/>
              </w:rPr>
            </w:pPr>
            <w:r w:rsidRPr="00F13493">
              <w:rPr>
                <w:rFonts w:ascii="Times New Roman" w:hAnsi="Times New Roman" w:cs="Times New Roman"/>
              </w:rPr>
              <w:t>Perform random metal detector checks on students</w:t>
            </w:r>
          </w:p>
        </w:tc>
        <w:tc>
          <w:tcPr>
            <w:tcW w:w="313" w:type="pct"/>
          </w:tcPr>
          <w:p w:rsidR="00374C25" w:rsidRPr="00F13493" w:rsidP="00DA0108" w14:paraId="11D5683A" w14:textId="77777777">
            <w:pPr>
              <w:pStyle w:val="ListParagraph"/>
              <w:ind w:left="0"/>
              <w:rPr>
                <w:rFonts w:ascii="Times New Roman" w:hAnsi="Times New Roman" w:cs="Times New Roman"/>
              </w:rPr>
            </w:pPr>
          </w:p>
        </w:tc>
        <w:tc>
          <w:tcPr>
            <w:tcW w:w="302" w:type="pct"/>
          </w:tcPr>
          <w:p w:rsidR="00374C25" w:rsidRPr="00F13493" w:rsidP="00DA0108" w14:paraId="430C2AD3" w14:textId="77777777">
            <w:pPr>
              <w:pStyle w:val="ListParagraph"/>
              <w:ind w:left="0"/>
              <w:rPr>
                <w:rFonts w:ascii="Times New Roman" w:hAnsi="Times New Roman" w:cs="Times New Roman"/>
              </w:rPr>
            </w:pPr>
          </w:p>
        </w:tc>
        <w:tc>
          <w:tcPr>
            <w:tcW w:w="394" w:type="pct"/>
          </w:tcPr>
          <w:p w:rsidR="00374C25" w:rsidRPr="00F13493" w:rsidP="00DA0108" w14:paraId="44D3AB81" w14:textId="77777777">
            <w:pPr>
              <w:pStyle w:val="ListParagraph"/>
              <w:ind w:left="0"/>
              <w:rPr>
                <w:rFonts w:ascii="Times New Roman" w:hAnsi="Times New Roman" w:cs="Times New Roman"/>
              </w:rPr>
            </w:pPr>
          </w:p>
        </w:tc>
      </w:tr>
      <w:tr w14:paraId="0F467FAA" w14:textId="77777777" w:rsidTr="00DA0108">
        <w:tblPrEx>
          <w:tblW w:w="5111" w:type="pct"/>
          <w:tblInd w:w="0" w:type="dxa"/>
          <w:tblLook w:val="04A0"/>
        </w:tblPrEx>
        <w:trPr>
          <w:trHeight w:val="530"/>
        </w:trPr>
        <w:tc>
          <w:tcPr>
            <w:tcW w:w="3991" w:type="pct"/>
          </w:tcPr>
          <w:p w:rsidR="00374C25" w:rsidRPr="00F13493" w:rsidP="00DA0108" w14:paraId="23C045AC" w14:textId="77777777">
            <w:pPr>
              <w:pStyle w:val="ListParagraph"/>
              <w:ind w:left="0"/>
              <w:rPr>
                <w:rFonts w:ascii="Times New Roman" w:hAnsi="Times New Roman" w:cs="Times New Roman"/>
              </w:rPr>
            </w:pPr>
            <w:r w:rsidRPr="00F13493">
              <w:rPr>
                <w:rFonts w:ascii="Times New Roman" w:hAnsi="Times New Roman" w:cs="Times New Roman"/>
              </w:rPr>
              <w:t>Perform one or more random sweeps (e.g., locker checks, dog sniffs) for contraband (e.g., drugs or weapons)</w:t>
            </w:r>
          </w:p>
        </w:tc>
        <w:tc>
          <w:tcPr>
            <w:tcW w:w="313" w:type="pct"/>
          </w:tcPr>
          <w:p w:rsidR="00374C25" w:rsidRPr="00F13493" w:rsidP="00DA0108" w14:paraId="223DA783" w14:textId="77777777">
            <w:pPr>
              <w:pStyle w:val="ListParagraph"/>
              <w:ind w:left="0"/>
              <w:rPr>
                <w:rFonts w:ascii="Times New Roman" w:hAnsi="Times New Roman" w:cs="Times New Roman"/>
              </w:rPr>
            </w:pPr>
          </w:p>
        </w:tc>
        <w:tc>
          <w:tcPr>
            <w:tcW w:w="302" w:type="pct"/>
          </w:tcPr>
          <w:p w:rsidR="00374C25" w:rsidRPr="00F13493" w:rsidP="00DA0108" w14:paraId="324FFFC4" w14:textId="77777777">
            <w:pPr>
              <w:pStyle w:val="ListParagraph"/>
              <w:ind w:left="0"/>
              <w:rPr>
                <w:rFonts w:ascii="Times New Roman" w:hAnsi="Times New Roman" w:cs="Times New Roman"/>
              </w:rPr>
            </w:pPr>
          </w:p>
        </w:tc>
        <w:tc>
          <w:tcPr>
            <w:tcW w:w="394" w:type="pct"/>
          </w:tcPr>
          <w:p w:rsidR="00374C25" w:rsidRPr="00F13493" w:rsidP="00DA0108" w14:paraId="4213DE5D" w14:textId="77777777">
            <w:pPr>
              <w:pStyle w:val="ListParagraph"/>
              <w:ind w:left="0"/>
              <w:rPr>
                <w:rFonts w:ascii="Times New Roman" w:hAnsi="Times New Roman" w:cs="Times New Roman"/>
              </w:rPr>
            </w:pPr>
          </w:p>
        </w:tc>
      </w:tr>
      <w:tr w14:paraId="3FCC79ED" w14:textId="77777777" w:rsidTr="00DA0108">
        <w:tblPrEx>
          <w:tblW w:w="5111" w:type="pct"/>
          <w:tblInd w:w="0" w:type="dxa"/>
          <w:tblLook w:val="04A0"/>
        </w:tblPrEx>
        <w:trPr>
          <w:trHeight w:val="257"/>
        </w:trPr>
        <w:tc>
          <w:tcPr>
            <w:tcW w:w="3991" w:type="pct"/>
          </w:tcPr>
          <w:p w:rsidR="00374C25" w:rsidRPr="00F13493" w:rsidP="00DA0108" w14:paraId="1E9C4320" w14:textId="77777777">
            <w:pPr>
              <w:pStyle w:val="ListParagraph"/>
              <w:ind w:left="0"/>
              <w:rPr>
                <w:rFonts w:ascii="Times New Roman" w:hAnsi="Times New Roman" w:cs="Times New Roman"/>
              </w:rPr>
            </w:pPr>
            <w:r w:rsidRPr="00F13493">
              <w:rPr>
                <w:rFonts w:ascii="Times New Roman" w:hAnsi="Times New Roman" w:cs="Times New Roman"/>
              </w:rPr>
              <w:t>Require students to wear uniforms</w:t>
            </w:r>
          </w:p>
        </w:tc>
        <w:tc>
          <w:tcPr>
            <w:tcW w:w="313" w:type="pct"/>
          </w:tcPr>
          <w:p w:rsidR="00374C25" w:rsidRPr="00F13493" w:rsidP="00DA0108" w14:paraId="6BC7D619" w14:textId="77777777">
            <w:pPr>
              <w:pStyle w:val="ListParagraph"/>
              <w:ind w:left="0"/>
              <w:rPr>
                <w:rFonts w:ascii="Times New Roman" w:hAnsi="Times New Roman" w:cs="Times New Roman"/>
              </w:rPr>
            </w:pPr>
          </w:p>
        </w:tc>
        <w:tc>
          <w:tcPr>
            <w:tcW w:w="302" w:type="pct"/>
          </w:tcPr>
          <w:p w:rsidR="00374C25" w:rsidRPr="00F13493" w:rsidP="00DA0108" w14:paraId="6C6D751D" w14:textId="77777777">
            <w:pPr>
              <w:pStyle w:val="ListParagraph"/>
              <w:ind w:left="0"/>
              <w:rPr>
                <w:rFonts w:ascii="Times New Roman" w:hAnsi="Times New Roman" w:cs="Times New Roman"/>
              </w:rPr>
            </w:pPr>
          </w:p>
        </w:tc>
        <w:tc>
          <w:tcPr>
            <w:tcW w:w="394" w:type="pct"/>
          </w:tcPr>
          <w:p w:rsidR="00374C25" w:rsidRPr="00F13493" w:rsidP="00DA0108" w14:paraId="3E32D970" w14:textId="77777777">
            <w:pPr>
              <w:pStyle w:val="ListParagraph"/>
              <w:ind w:left="0"/>
              <w:rPr>
                <w:rFonts w:ascii="Times New Roman" w:hAnsi="Times New Roman" w:cs="Times New Roman"/>
              </w:rPr>
            </w:pPr>
          </w:p>
        </w:tc>
      </w:tr>
      <w:tr w14:paraId="26F81DFE" w14:textId="77777777" w:rsidTr="00DA0108">
        <w:tblPrEx>
          <w:tblW w:w="5111" w:type="pct"/>
          <w:tblInd w:w="0" w:type="dxa"/>
          <w:tblLook w:val="04A0"/>
        </w:tblPrEx>
        <w:trPr>
          <w:trHeight w:val="273"/>
        </w:trPr>
        <w:tc>
          <w:tcPr>
            <w:tcW w:w="3991" w:type="pct"/>
          </w:tcPr>
          <w:p w:rsidR="00374C25" w:rsidRPr="00F13493" w:rsidP="00DA0108" w14:paraId="226E4394" w14:textId="77777777">
            <w:pPr>
              <w:pStyle w:val="ListParagraph"/>
              <w:ind w:left="0"/>
              <w:rPr>
                <w:rFonts w:ascii="Times New Roman" w:hAnsi="Times New Roman" w:cs="Times New Roman"/>
              </w:rPr>
            </w:pPr>
            <w:r w:rsidRPr="00F13493">
              <w:rPr>
                <w:rFonts w:ascii="Times New Roman" w:hAnsi="Times New Roman" w:cs="Times New Roman"/>
              </w:rPr>
              <w:t>Enforce a strict dress code</w:t>
            </w:r>
          </w:p>
        </w:tc>
        <w:tc>
          <w:tcPr>
            <w:tcW w:w="313" w:type="pct"/>
          </w:tcPr>
          <w:p w:rsidR="00374C25" w:rsidRPr="00F13493" w:rsidP="00DA0108" w14:paraId="7B234D5E" w14:textId="77777777">
            <w:pPr>
              <w:pStyle w:val="ListParagraph"/>
              <w:ind w:left="0"/>
              <w:rPr>
                <w:rFonts w:ascii="Times New Roman" w:hAnsi="Times New Roman" w:cs="Times New Roman"/>
              </w:rPr>
            </w:pPr>
          </w:p>
        </w:tc>
        <w:tc>
          <w:tcPr>
            <w:tcW w:w="302" w:type="pct"/>
          </w:tcPr>
          <w:p w:rsidR="00374C25" w:rsidRPr="00F13493" w:rsidP="00DA0108" w14:paraId="145C0FBA" w14:textId="77777777">
            <w:pPr>
              <w:pStyle w:val="ListParagraph"/>
              <w:ind w:left="0"/>
              <w:rPr>
                <w:rFonts w:ascii="Times New Roman" w:hAnsi="Times New Roman" w:cs="Times New Roman"/>
              </w:rPr>
            </w:pPr>
          </w:p>
        </w:tc>
        <w:tc>
          <w:tcPr>
            <w:tcW w:w="394" w:type="pct"/>
          </w:tcPr>
          <w:p w:rsidR="00374C25" w:rsidRPr="00F13493" w:rsidP="00DA0108" w14:paraId="2AD420B9" w14:textId="77777777">
            <w:pPr>
              <w:pStyle w:val="ListParagraph"/>
              <w:ind w:left="0"/>
              <w:rPr>
                <w:rFonts w:ascii="Times New Roman" w:hAnsi="Times New Roman" w:cs="Times New Roman"/>
              </w:rPr>
            </w:pPr>
          </w:p>
        </w:tc>
      </w:tr>
      <w:tr w14:paraId="7C8B7645" w14:textId="77777777" w:rsidTr="00DA0108">
        <w:tblPrEx>
          <w:tblW w:w="5111" w:type="pct"/>
          <w:tblInd w:w="0" w:type="dxa"/>
          <w:tblLook w:val="04A0"/>
        </w:tblPrEx>
        <w:trPr>
          <w:trHeight w:val="257"/>
        </w:trPr>
        <w:tc>
          <w:tcPr>
            <w:tcW w:w="3991" w:type="pct"/>
          </w:tcPr>
          <w:p w:rsidR="00374C25" w:rsidRPr="00F13493" w:rsidP="00DA0108" w14:paraId="17A36960" w14:textId="77777777">
            <w:pPr>
              <w:pStyle w:val="ListParagraph"/>
              <w:ind w:left="0"/>
              <w:rPr>
                <w:rFonts w:ascii="Times New Roman" w:hAnsi="Times New Roman" w:cs="Times New Roman"/>
              </w:rPr>
            </w:pPr>
            <w:r w:rsidRPr="00F13493">
              <w:rPr>
                <w:rFonts w:ascii="Times New Roman" w:hAnsi="Times New Roman" w:cs="Times New Roman"/>
              </w:rPr>
              <w:t>Require clear book bags or ban book bags on school grounds</w:t>
            </w:r>
          </w:p>
        </w:tc>
        <w:tc>
          <w:tcPr>
            <w:tcW w:w="313" w:type="pct"/>
          </w:tcPr>
          <w:p w:rsidR="00374C25" w:rsidRPr="00F13493" w:rsidP="00DA0108" w14:paraId="730E4204" w14:textId="77777777">
            <w:pPr>
              <w:pStyle w:val="ListParagraph"/>
              <w:ind w:left="0"/>
              <w:rPr>
                <w:rFonts w:ascii="Times New Roman" w:hAnsi="Times New Roman" w:cs="Times New Roman"/>
              </w:rPr>
            </w:pPr>
          </w:p>
        </w:tc>
        <w:tc>
          <w:tcPr>
            <w:tcW w:w="302" w:type="pct"/>
          </w:tcPr>
          <w:p w:rsidR="00374C25" w:rsidRPr="00F13493" w:rsidP="00DA0108" w14:paraId="050791DC" w14:textId="77777777">
            <w:pPr>
              <w:pStyle w:val="ListParagraph"/>
              <w:ind w:left="0"/>
              <w:rPr>
                <w:rFonts w:ascii="Times New Roman" w:hAnsi="Times New Roman" w:cs="Times New Roman"/>
              </w:rPr>
            </w:pPr>
          </w:p>
        </w:tc>
        <w:tc>
          <w:tcPr>
            <w:tcW w:w="394" w:type="pct"/>
          </w:tcPr>
          <w:p w:rsidR="00374C25" w:rsidRPr="00F13493" w:rsidP="00DA0108" w14:paraId="0E7368E3" w14:textId="77777777">
            <w:pPr>
              <w:pStyle w:val="ListParagraph"/>
              <w:ind w:left="0"/>
              <w:rPr>
                <w:rFonts w:ascii="Times New Roman" w:hAnsi="Times New Roman" w:cs="Times New Roman"/>
              </w:rPr>
            </w:pPr>
          </w:p>
        </w:tc>
      </w:tr>
      <w:tr w14:paraId="4B08FC64" w14:textId="77777777" w:rsidTr="00DA0108">
        <w:tblPrEx>
          <w:tblW w:w="5111" w:type="pct"/>
          <w:tblInd w:w="0" w:type="dxa"/>
          <w:tblLook w:val="04A0"/>
        </w:tblPrEx>
        <w:trPr>
          <w:trHeight w:val="546"/>
        </w:trPr>
        <w:tc>
          <w:tcPr>
            <w:tcW w:w="3991" w:type="pct"/>
          </w:tcPr>
          <w:p w:rsidR="00374C25" w:rsidRPr="00F13493" w:rsidP="00DA0108" w14:paraId="0D4542E9" w14:textId="77777777">
            <w:pPr>
              <w:pStyle w:val="ListParagraph"/>
              <w:ind w:left="0"/>
              <w:rPr>
                <w:rFonts w:ascii="Times New Roman" w:hAnsi="Times New Roman" w:cs="Times New Roman"/>
              </w:rPr>
            </w:pPr>
            <w:r w:rsidRPr="00F13493">
              <w:rPr>
                <w:rFonts w:ascii="Times New Roman" w:hAnsi="Times New Roman" w:cs="Times New Roman"/>
              </w:rPr>
              <w:t>Provide a structured anonymous or confidential threat reporting system (e.g., tip line, online submission, telephone hotline, or written submission via drop box)</w:t>
            </w:r>
          </w:p>
        </w:tc>
        <w:tc>
          <w:tcPr>
            <w:tcW w:w="313" w:type="pct"/>
          </w:tcPr>
          <w:p w:rsidR="00374C25" w:rsidRPr="00F13493" w:rsidP="00DA0108" w14:paraId="35249247" w14:textId="77777777">
            <w:pPr>
              <w:pStyle w:val="ListParagraph"/>
              <w:ind w:left="0"/>
              <w:rPr>
                <w:rFonts w:ascii="Times New Roman" w:hAnsi="Times New Roman" w:cs="Times New Roman"/>
              </w:rPr>
            </w:pPr>
          </w:p>
        </w:tc>
        <w:tc>
          <w:tcPr>
            <w:tcW w:w="302" w:type="pct"/>
          </w:tcPr>
          <w:p w:rsidR="00374C25" w:rsidRPr="00F13493" w:rsidP="00DA0108" w14:paraId="570C7905" w14:textId="77777777">
            <w:pPr>
              <w:pStyle w:val="ListParagraph"/>
              <w:ind w:left="0"/>
              <w:rPr>
                <w:rFonts w:ascii="Times New Roman" w:hAnsi="Times New Roman" w:cs="Times New Roman"/>
              </w:rPr>
            </w:pPr>
          </w:p>
        </w:tc>
        <w:tc>
          <w:tcPr>
            <w:tcW w:w="394" w:type="pct"/>
          </w:tcPr>
          <w:p w:rsidR="00374C25" w:rsidRPr="00F13493" w:rsidP="00DA0108" w14:paraId="148B9CBF" w14:textId="77777777">
            <w:pPr>
              <w:pStyle w:val="ListParagraph"/>
              <w:ind w:left="0"/>
              <w:rPr>
                <w:rFonts w:ascii="Times New Roman" w:hAnsi="Times New Roman" w:cs="Times New Roman"/>
              </w:rPr>
            </w:pPr>
          </w:p>
        </w:tc>
      </w:tr>
      <w:tr w14:paraId="71E193B0" w14:textId="77777777" w:rsidTr="00DA0108">
        <w:tblPrEx>
          <w:tblW w:w="5111" w:type="pct"/>
          <w:tblInd w:w="0" w:type="dxa"/>
          <w:tblLook w:val="04A0"/>
        </w:tblPrEx>
        <w:trPr>
          <w:trHeight w:val="257"/>
        </w:trPr>
        <w:tc>
          <w:tcPr>
            <w:tcW w:w="3991" w:type="pct"/>
          </w:tcPr>
          <w:p w:rsidR="00374C25" w:rsidRPr="00F13493" w:rsidP="00DA0108" w14:paraId="32C75A3A" w14:textId="77777777">
            <w:pPr>
              <w:pStyle w:val="ListParagraph"/>
              <w:ind w:left="0"/>
              <w:rPr>
                <w:rFonts w:ascii="Times New Roman" w:hAnsi="Times New Roman" w:cs="Times New Roman"/>
              </w:rPr>
            </w:pPr>
            <w:r w:rsidRPr="00F13493">
              <w:rPr>
                <w:rFonts w:ascii="Times New Roman" w:hAnsi="Times New Roman" w:cs="Times New Roman"/>
              </w:rPr>
              <w:t>Require students to wear badges or picture IDs</w:t>
            </w:r>
          </w:p>
        </w:tc>
        <w:tc>
          <w:tcPr>
            <w:tcW w:w="313" w:type="pct"/>
          </w:tcPr>
          <w:p w:rsidR="00374C25" w:rsidRPr="00F13493" w:rsidP="00DA0108" w14:paraId="24DD2B01" w14:textId="77777777">
            <w:pPr>
              <w:pStyle w:val="ListParagraph"/>
              <w:ind w:left="0"/>
              <w:rPr>
                <w:rFonts w:ascii="Times New Roman" w:hAnsi="Times New Roman" w:cs="Times New Roman"/>
              </w:rPr>
            </w:pPr>
          </w:p>
        </w:tc>
        <w:tc>
          <w:tcPr>
            <w:tcW w:w="302" w:type="pct"/>
          </w:tcPr>
          <w:p w:rsidR="00374C25" w:rsidRPr="00F13493" w:rsidP="00DA0108" w14:paraId="53C78739" w14:textId="77777777">
            <w:pPr>
              <w:pStyle w:val="ListParagraph"/>
              <w:ind w:left="0"/>
              <w:rPr>
                <w:rFonts w:ascii="Times New Roman" w:hAnsi="Times New Roman" w:cs="Times New Roman"/>
              </w:rPr>
            </w:pPr>
          </w:p>
        </w:tc>
        <w:tc>
          <w:tcPr>
            <w:tcW w:w="394" w:type="pct"/>
          </w:tcPr>
          <w:p w:rsidR="00374C25" w:rsidRPr="00F13493" w:rsidP="00DA0108" w14:paraId="289B88F3" w14:textId="77777777">
            <w:pPr>
              <w:pStyle w:val="ListParagraph"/>
              <w:ind w:left="0"/>
              <w:rPr>
                <w:rFonts w:ascii="Times New Roman" w:hAnsi="Times New Roman" w:cs="Times New Roman"/>
              </w:rPr>
            </w:pPr>
          </w:p>
        </w:tc>
      </w:tr>
      <w:tr w14:paraId="5C226B1D" w14:textId="77777777" w:rsidTr="00DA0108">
        <w:tblPrEx>
          <w:tblW w:w="5111" w:type="pct"/>
          <w:tblInd w:w="0" w:type="dxa"/>
          <w:tblLook w:val="04A0"/>
        </w:tblPrEx>
        <w:trPr>
          <w:trHeight w:val="257"/>
        </w:trPr>
        <w:tc>
          <w:tcPr>
            <w:tcW w:w="3991" w:type="pct"/>
          </w:tcPr>
          <w:p w:rsidR="00374C25" w:rsidRPr="00F13493" w:rsidP="00DA0108" w14:paraId="75EBB6BA" w14:textId="77777777">
            <w:pPr>
              <w:pStyle w:val="ListParagraph"/>
              <w:ind w:left="0"/>
              <w:rPr>
                <w:rFonts w:ascii="Times New Roman" w:hAnsi="Times New Roman" w:cs="Times New Roman"/>
              </w:rPr>
            </w:pPr>
            <w:r w:rsidRPr="00F13493">
              <w:rPr>
                <w:rFonts w:ascii="Times New Roman" w:hAnsi="Times New Roman" w:cs="Times New Roman"/>
              </w:rPr>
              <w:t>Prohibit non-academic use of cell phones or smartphones during school hours</w:t>
            </w:r>
          </w:p>
        </w:tc>
        <w:tc>
          <w:tcPr>
            <w:tcW w:w="313" w:type="pct"/>
          </w:tcPr>
          <w:p w:rsidR="00374C25" w:rsidRPr="00F13493" w:rsidP="00DA0108" w14:paraId="6ECDFE12" w14:textId="77777777">
            <w:pPr>
              <w:pStyle w:val="ListParagraph"/>
              <w:ind w:left="0"/>
              <w:rPr>
                <w:rFonts w:ascii="Times New Roman" w:hAnsi="Times New Roman" w:cs="Times New Roman"/>
              </w:rPr>
            </w:pPr>
          </w:p>
        </w:tc>
        <w:tc>
          <w:tcPr>
            <w:tcW w:w="302" w:type="pct"/>
          </w:tcPr>
          <w:p w:rsidR="00374C25" w:rsidRPr="00F13493" w:rsidP="00DA0108" w14:paraId="6F98E628" w14:textId="77777777">
            <w:pPr>
              <w:pStyle w:val="ListParagraph"/>
              <w:ind w:left="0"/>
              <w:rPr>
                <w:rFonts w:ascii="Times New Roman" w:hAnsi="Times New Roman" w:cs="Times New Roman"/>
              </w:rPr>
            </w:pPr>
          </w:p>
        </w:tc>
        <w:tc>
          <w:tcPr>
            <w:tcW w:w="394" w:type="pct"/>
          </w:tcPr>
          <w:p w:rsidR="00374C25" w:rsidRPr="00F13493" w:rsidP="00DA0108" w14:paraId="57C282D8" w14:textId="77777777">
            <w:pPr>
              <w:pStyle w:val="ListParagraph"/>
              <w:ind w:left="0"/>
              <w:rPr>
                <w:rFonts w:ascii="Times New Roman" w:hAnsi="Times New Roman" w:cs="Times New Roman"/>
              </w:rPr>
            </w:pPr>
          </w:p>
        </w:tc>
      </w:tr>
    </w:tbl>
    <w:p w:rsidR="00374C25" w:rsidRPr="00F13493" w:rsidP="00374C25" w14:paraId="2F741ECA" w14:textId="77777777"/>
    <w:p w:rsidR="00374C25" w:rsidRPr="00F13493" w:rsidP="00374C25" w14:paraId="14CDEA67" w14:textId="77777777">
      <w:pPr>
        <w:spacing w:after="120"/>
      </w:pPr>
      <w:r w:rsidRPr="00F13493">
        <w:rPr>
          <w:b/>
          <w:bCs/>
        </w:rPr>
        <w:t>CS3</w:t>
      </w:r>
      <w:r w:rsidRPr="00F13493">
        <w:t xml:space="preserve">. Does your school have a written plan (e.g., emergency operations </w:t>
      </w:r>
      <w:r w:rsidRPr="00F13493">
        <w:t>plans</w:t>
      </w:r>
      <w:r w:rsidRPr="00F13493">
        <w:t xml:space="preserve"> (EOP)) that describes procedures to be performed in the following scenarios?</w:t>
      </w:r>
    </w:p>
    <w:tbl>
      <w:tblPr>
        <w:tblStyle w:val="TableGrid"/>
        <w:tblW w:w="4991" w:type="pct"/>
        <w:tblInd w:w="0" w:type="dxa"/>
        <w:tblLook w:val="04A0"/>
      </w:tblPr>
      <w:tblGrid>
        <w:gridCol w:w="6698"/>
        <w:gridCol w:w="663"/>
        <w:gridCol w:w="594"/>
        <w:gridCol w:w="1378"/>
      </w:tblGrid>
      <w:tr w14:paraId="32A91645" w14:textId="77777777" w:rsidTr="00DA0108">
        <w:tblPrEx>
          <w:tblW w:w="4991" w:type="pct"/>
          <w:tblInd w:w="0" w:type="dxa"/>
          <w:tblLook w:val="04A0"/>
        </w:tblPrEx>
        <w:trPr>
          <w:trHeight w:val="237"/>
        </w:trPr>
        <w:tc>
          <w:tcPr>
            <w:tcW w:w="3588" w:type="pct"/>
          </w:tcPr>
          <w:p w:rsidR="00374C25" w:rsidRPr="00F13493" w:rsidP="00DA0108" w14:paraId="3AA61BAE" w14:textId="77777777">
            <w:pPr>
              <w:pStyle w:val="ListParagraph"/>
              <w:ind w:left="0"/>
              <w:rPr>
                <w:rFonts w:ascii="Times New Roman" w:hAnsi="Times New Roman" w:cs="Times New Roman"/>
              </w:rPr>
            </w:pPr>
          </w:p>
        </w:tc>
        <w:tc>
          <w:tcPr>
            <w:tcW w:w="355" w:type="pct"/>
          </w:tcPr>
          <w:p w:rsidR="00374C25" w:rsidRPr="00F13493" w:rsidP="00DA0108" w14:paraId="1180A6C6" w14:textId="77777777">
            <w:pPr>
              <w:pStyle w:val="ListParagraph"/>
              <w:ind w:left="0"/>
              <w:jc w:val="center"/>
              <w:rPr>
                <w:rFonts w:ascii="Times New Roman" w:hAnsi="Times New Roman" w:cs="Times New Roman"/>
              </w:rPr>
            </w:pPr>
            <w:r w:rsidRPr="00F13493">
              <w:rPr>
                <w:rFonts w:ascii="Times New Roman" w:hAnsi="Times New Roman" w:cs="Times New Roman"/>
              </w:rPr>
              <w:t>Yes</w:t>
            </w:r>
          </w:p>
        </w:tc>
        <w:tc>
          <w:tcPr>
            <w:tcW w:w="318" w:type="pct"/>
          </w:tcPr>
          <w:p w:rsidR="00374C25" w:rsidRPr="00F13493" w:rsidP="00DA0108" w14:paraId="0F8AB520" w14:textId="77777777">
            <w:pPr>
              <w:pStyle w:val="ListParagraph"/>
              <w:ind w:left="0"/>
              <w:jc w:val="center"/>
              <w:rPr>
                <w:rFonts w:ascii="Times New Roman" w:hAnsi="Times New Roman" w:cs="Times New Roman"/>
              </w:rPr>
            </w:pPr>
            <w:r w:rsidRPr="00F13493">
              <w:rPr>
                <w:rFonts w:ascii="Times New Roman" w:hAnsi="Times New Roman" w:cs="Times New Roman"/>
              </w:rPr>
              <w:t>No</w:t>
            </w:r>
          </w:p>
        </w:tc>
        <w:tc>
          <w:tcPr>
            <w:tcW w:w="738" w:type="pct"/>
          </w:tcPr>
          <w:p w:rsidR="00374C25" w:rsidRPr="000B29E9" w:rsidP="00DA0108" w14:paraId="57535322" w14:textId="77777777">
            <w:pPr>
              <w:pStyle w:val="ListParagraph"/>
              <w:ind w:left="0"/>
              <w:jc w:val="center"/>
              <w:rPr>
                <w:rFonts w:ascii="Times New Roman" w:hAnsi="Times New Roman" w:cs="Times New Roman"/>
                <w:strike/>
                <w:color w:val="FF0000"/>
              </w:rPr>
            </w:pPr>
            <w:r w:rsidRPr="000B29E9">
              <w:rPr>
                <w:rFonts w:ascii="Times New Roman" w:hAnsi="Times New Roman" w:cs="Times New Roman"/>
                <w:strike/>
                <w:color w:val="FF0000"/>
              </w:rPr>
              <w:t>Don’t Know</w:t>
            </w:r>
          </w:p>
        </w:tc>
      </w:tr>
      <w:tr w14:paraId="7B221203" w14:textId="77777777" w:rsidTr="00DA0108">
        <w:tblPrEx>
          <w:tblW w:w="4991" w:type="pct"/>
          <w:tblInd w:w="0" w:type="dxa"/>
          <w:tblLook w:val="04A0"/>
        </w:tblPrEx>
        <w:trPr>
          <w:trHeight w:val="223"/>
        </w:trPr>
        <w:tc>
          <w:tcPr>
            <w:tcW w:w="3588" w:type="pct"/>
          </w:tcPr>
          <w:p w:rsidR="00374C25" w:rsidRPr="00F13493" w:rsidP="00DA0108" w14:paraId="1BC82385" w14:textId="77777777">
            <w:pPr>
              <w:pStyle w:val="ListParagraph"/>
              <w:ind w:left="0"/>
              <w:rPr>
                <w:rFonts w:ascii="Times New Roman" w:hAnsi="Times New Roman" w:cs="Times New Roman"/>
              </w:rPr>
            </w:pPr>
            <w:r w:rsidRPr="00F13493">
              <w:rPr>
                <w:rFonts w:ascii="Times New Roman" w:hAnsi="Times New Roman" w:cs="Times New Roman"/>
              </w:rPr>
              <w:t>Active Shooter</w:t>
            </w:r>
          </w:p>
        </w:tc>
        <w:tc>
          <w:tcPr>
            <w:tcW w:w="355" w:type="pct"/>
          </w:tcPr>
          <w:p w:rsidR="00374C25" w:rsidRPr="00F13493" w:rsidP="00DA0108" w14:paraId="68075F9C" w14:textId="77777777">
            <w:pPr>
              <w:pStyle w:val="ListParagraph"/>
              <w:ind w:left="0"/>
              <w:rPr>
                <w:rFonts w:ascii="Times New Roman" w:hAnsi="Times New Roman" w:cs="Times New Roman"/>
              </w:rPr>
            </w:pPr>
          </w:p>
        </w:tc>
        <w:tc>
          <w:tcPr>
            <w:tcW w:w="318" w:type="pct"/>
          </w:tcPr>
          <w:p w:rsidR="00374C25" w:rsidRPr="00F13493" w:rsidP="00DA0108" w14:paraId="7DEBC9A5" w14:textId="77777777">
            <w:pPr>
              <w:pStyle w:val="ListParagraph"/>
              <w:ind w:left="0"/>
              <w:rPr>
                <w:rFonts w:ascii="Times New Roman" w:hAnsi="Times New Roman" w:cs="Times New Roman"/>
              </w:rPr>
            </w:pPr>
          </w:p>
        </w:tc>
        <w:tc>
          <w:tcPr>
            <w:tcW w:w="738" w:type="pct"/>
          </w:tcPr>
          <w:p w:rsidR="00374C25" w:rsidRPr="00F13493" w:rsidP="00DA0108" w14:paraId="59A3C74F" w14:textId="77777777">
            <w:pPr>
              <w:pStyle w:val="ListParagraph"/>
              <w:ind w:left="0"/>
              <w:rPr>
                <w:rFonts w:ascii="Times New Roman" w:hAnsi="Times New Roman" w:cs="Times New Roman"/>
              </w:rPr>
            </w:pPr>
          </w:p>
        </w:tc>
      </w:tr>
      <w:tr w14:paraId="30C6342D" w14:textId="77777777" w:rsidTr="00DA0108">
        <w:tblPrEx>
          <w:tblW w:w="4991" w:type="pct"/>
          <w:tblInd w:w="0" w:type="dxa"/>
          <w:tblLook w:val="04A0"/>
        </w:tblPrEx>
        <w:trPr>
          <w:trHeight w:val="237"/>
        </w:trPr>
        <w:tc>
          <w:tcPr>
            <w:tcW w:w="3588" w:type="pct"/>
          </w:tcPr>
          <w:p w:rsidR="00374C25" w:rsidRPr="00F13493" w:rsidP="00DA0108" w14:paraId="651A0801" w14:textId="77777777">
            <w:pPr>
              <w:pStyle w:val="ListParagraph"/>
              <w:ind w:left="0"/>
              <w:rPr>
                <w:rFonts w:ascii="Times New Roman" w:hAnsi="Times New Roman" w:cs="Times New Roman"/>
              </w:rPr>
            </w:pPr>
            <w:r w:rsidRPr="00F13493">
              <w:rPr>
                <w:rFonts w:ascii="Times New Roman" w:hAnsi="Times New Roman" w:cs="Times New Roman"/>
              </w:rPr>
              <w:t>Natural disasters (e.g., earthquakes, tornadoes)</w:t>
            </w:r>
          </w:p>
        </w:tc>
        <w:tc>
          <w:tcPr>
            <w:tcW w:w="355" w:type="pct"/>
          </w:tcPr>
          <w:p w:rsidR="00374C25" w:rsidRPr="00F13493" w:rsidP="00DA0108" w14:paraId="32B20593" w14:textId="77777777">
            <w:pPr>
              <w:pStyle w:val="ListParagraph"/>
              <w:ind w:left="0"/>
              <w:rPr>
                <w:rFonts w:ascii="Times New Roman" w:hAnsi="Times New Roman" w:cs="Times New Roman"/>
              </w:rPr>
            </w:pPr>
          </w:p>
        </w:tc>
        <w:tc>
          <w:tcPr>
            <w:tcW w:w="318" w:type="pct"/>
          </w:tcPr>
          <w:p w:rsidR="00374C25" w:rsidRPr="00F13493" w:rsidP="00DA0108" w14:paraId="728CB1DD" w14:textId="77777777">
            <w:pPr>
              <w:pStyle w:val="ListParagraph"/>
              <w:ind w:left="0"/>
              <w:rPr>
                <w:rFonts w:ascii="Times New Roman" w:hAnsi="Times New Roman" w:cs="Times New Roman"/>
              </w:rPr>
            </w:pPr>
          </w:p>
        </w:tc>
        <w:tc>
          <w:tcPr>
            <w:tcW w:w="738" w:type="pct"/>
          </w:tcPr>
          <w:p w:rsidR="00374C25" w:rsidRPr="00F13493" w:rsidP="00DA0108" w14:paraId="1A9066D8" w14:textId="77777777">
            <w:pPr>
              <w:pStyle w:val="ListParagraph"/>
              <w:ind w:left="0"/>
              <w:rPr>
                <w:rFonts w:ascii="Times New Roman" w:hAnsi="Times New Roman" w:cs="Times New Roman"/>
              </w:rPr>
            </w:pPr>
          </w:p>
        </w:tc>
      </w:tr>
      <w:tr w14:paraId="0893D0C9" w14:textId="77777777" w:rsidTr="00DA0108">
        <w:tblPrEx>
          <w:tblW w:w="4991" w:type="pct"/>
          <w:tblInd w:w="0" w:type="dxa"/>
          <w:tblLook w:val="04A0"/>
        </w:tblPrEx>
        <w:trPr>
          <w:trHeight w:val="223"/>
        </w:trPr>
        <w:tc>
          <w:tcPr>
            <w:tcW w:w="3588" w:type="pct"/>
          </w:tcPr>
          <w:p w:rsidR="00374C25" w:rsidRPr="00F13493" w:rsidP="00DA0108" w14:paraId="3ECC75AB" w14:textId="77777777">
            <w:pPr>
              <w:pStyle w:val="ListParagraph"/>
              <w:ind w:left="0"/>
              <w:rPr>
                <w:rFonts w:ascii="Times New Roman" w:hAnsi="Times New Roman" w:cs="Times New Roman"/>
              </w:rPr>
            </w:pPr>
            <w:r w:rsidRPr="00F13493">
              <w:rPr>
                <w:rFonts w:ascii="Times New Roman" w:hAnsi="Times New Roman" w:cs="Times New Roman"/>
              </w:rPr>
              <w:t>Hostages</w:t>
            </w:r>
          </w:p>
        </w:tc>
        <w:tc>
          <w:tcPr>
            <w:tcW w:w="355" w:type="pct"/>
          </w:tcPr>
          <w:p w:rsidR="00374C25" w:rsidRPr="00F13493" w:rsidP="00DA0108" w14:paraId="44CAFA5C" w14:textId="77777777">
            <w:pPr>
              <w:pStyle w:val="ListParagraph"/>
              <w:ind w:left="0"/>
              <w:rPr>
                <w:rFonts w:ascii="Times New Roman" w:hAnsi="Times New Roman" w:cs="Times New Roman"/>
              </w:rPr>
            </w:pPr>
          </w:p>
        </w:tc>
        <w:tc>
          <w:tcPr>
            <w:tcW w:w="318" w:type="pct"/>
          </w:tcPr>
          <w:p w:rsidR="00374C25" w:rsidRPr="00F13493" w:rsidP="00DA0108" w14:paraId="39F38213" w14:textId="77777777">
            <w:pPr>
              <w:pStyle w:val="ListParagraph"/>
              <w:ind w:left="0"/>
              <w:rPr>
                <w:rFonts w:ascii="Times New Roman" w:hAnsi="Times New Roman" w:cs="Times New Roman"/>
              </w:rPr>
            </w:pPr>
          </w:p>
        </w:tc>
        <w:tc>
          <w:tcPr>
            <w:tcW w:w="738" w:type="pct"/>
          </w:tcPr>
          <w:p w:rsidR="00374C25" w:rsidRPr="00F13493" w:rsidP="00DA0108" w14:paraId="4DD1E6E5" w14:textId="77777777">
            <w:pPr>
              <w:pStyle w:val="ListParagraph"/>
              <w:ind w:left="0"/>
              <w:rPr>
                <w:rFonts w:ascii="Times New Roman" w:hAnsi="Times New Roman" w:cs="Times New Roman"/>
              </w:rPr>
            </w:pPr>
          </w:p>
        </w:tc>
      </w:tr>
      <w:tr w14:paraId="3C10FAC1" w14:textId="77777777" w:rsidTr="00DA0108">
        <w:tblPrEx>
          <w:tblW w:w="4991" w:type="pct"/>
          <w:tblInd w:w="0" w:type="dxa"/>
          <w:tblLook w:val="04A0"/>
        </w:tblPrEx>
        <w:trPr>
          <w:trHeight w:val="237"/>
        </w:trPr>
        <w:tc>
          <w:tcPr>
            <w:tcW w:w="3588" w:type="pct"/>
          </w:tcPr>
          <w:p w:rsidR="00374C25" w:rsidRPr="00F13493" w:rsidP="00DA0108" w14:paraId="29BD7095" w14:textId="77777777">
            <w:pPr>
              <w:pStyle w:val="ListParagraph"/>
              <w:ind w:left="0"/>
              <w:rPr>
                <w:rFonts w:ascii="Times New Roman" w:hAnsi="Times New Roman" w:cs="Times New Roman"/>
              </w:rPr>
            </w:pPr>
            <w:r w:rsidRPr="00F13493">
              <w:rPr>
                <w:rFonts w:ascii="Times New Roman" w:hAnsi="Times New Roman" w:cs="Times New Roman"/>
              </w:rPr>
              <w:t>Bomb threats or incidents</w:t>
            </w:r>
          </w:p>
        </w:tc>
        <w:tc>
          <w:tcPr>
            <w:tcW w:w="355" w:type="pct"/>
          </w:tcPr>
          <w:p w:rsidR="00374C25" w:rsidRPr="00F13493" w:rsidP="00DA0108" w14:paraId="6394DB7E" w14:textId="77777777">
            <w:pPr>
              <w:pStyle w:val="ListParagraph"/>
              <w:ind w:left="0"/>
              <w:rPr>
                <w:rFonts w:ascii="Times New Roman" w:hAnsi="Times New Roman" w:cs="Times New Roman"/>
              </w:rPr>
            </w:pPr>
          </w:p>
        </w:tc>
        <w:tc>
          <w:tcPr>
            <w:tcW w:w="318" w:type="pct"/>
          </w:tcPr>
          <w:p w:rsidR="00374C25" w:rsidRPr="00F13493" w:rsidP="00DA0108" w14:paraId="60B56908" w14:textId="77777777">
            <w:pPr>
              <w:pStyle w:val="ListParagraph"/>
              <w:ind w:left="0"/>
              <w:rPr>
                <w:rFonts w:ascii="Times New Roman" w:hAnsi="Times New Roman" w:cs="Times New Roman"/>
              </w:rPr>
            </w:pPr>
          </w:p>
        </w:tc>
        <w:tc>
          <w:tcPr>
            <w:tcW w:w="738" w:type="pct"/>
          </w:tcPr>
          <w:p w:rsidR="00374C25" w:rsidRPr="00F13493" w:rsidP="00DA0108" w14:paraId="2A8B4634" w14:textId="77777777">
            <w:pPr>
              <w:pStyle w:val="ListParagraph"/>
              <w:ind w:left="0"/>
              <w:rPr>
                <w:rFonts w:ascii="Times New Roman" w:hAnsi="Times New Roman" w:cs="Times New Roman"/>
              </w:rPr>
            </w:pPr>
          </w:p>
        </w:tc>
      </w:tr>
      <w:tr w14:paraId="277867F5" w14:textId="77777777" w:rsidTr="00DA0108">
        <w:tblPrEx>
          <w:tblW w:w="4991" w:type="pct"/>
          <w:tblInd w:w="0" w:type="dxa"/>
          <w:tblLook w:val="04A0"/>
        </w:tblPrEx>
        <w:trPr>
          <w:trHeight w:val="460"/>
        </w:trPr>
        <w:tc>
          <w:tcPr>
            <w:tcW w:w="3588" w:type="pct"/>
          </w:tcPr>
          <w:p w:rsidR="00374C25" w:rsidRPr="00F13493" w:rsidP="00DA0108" w14:paraId="72708AFD" w14:textId="77777777">
            <w:pPr>
              <w:pStyle w:val="ListParagraph"/>
              <w:ind w:left="0"/>
              <w:rPr>
                <w:rFonts w:ascii="Times New Roman" w:hAnsi="Times New Roman" w:cs="Times New Roman"/>
              </w:rPr>
            </w:pPr>
            <w:r w:rsidRPr="00F13493">
              <w:rPr>
                <w:rFonts w:ascii="Times New Roman" w:hAnsi="Times New Roman" w:cs="Times New Roman"/>
              </w:rPr>
              <w:t>Chemical, biological, or radiological threats or incidents (e.g., release of mustard gas, anthrax, smallpox, or radioactive materials)</w:t>
            </w:r>
          </w:p>
        </w:tc>
        <w:tc>
          <w:tcPr>
            <w:tcW w:w="355" w:type="pct"/>
          </w:tcPr>
          <w:p w:rsidR="00374C25" w:rsidRPr="00F13493" w:rsidP="00DA0108" w14:paraId="6290F3AF" w14:textId="77777777">
            <w:pPr>
              <w:pStyle w:val="ListParagraph"/>
              <w:ind w:left="0"/>
              <w:rPr>
                <w:rFonts w:ascii="Times New Roman" w:hAnsi="Times New Roman" w:cs="Times New Roman"/>
              </w:rPr>
            </w:pPr>
          </w:p>
        </w:tc>
        <w:tc>
          <w:tcPr>
            <w:tcW w:w="318" w:type="pct"/>
          </w:tcPr>
          <w:p w:rsidR="00374C25" w:rsidRPr="00F13493" w:rsidP="00DA0108" w14:paraId="6DE17071" w14:textId="77777777">
            <w:pPr>
              <w:pStyle w:val="ListParagraph"/>
              <w:ind w:left="0"/>
              <w:rPr>
                <w:rFonts w:ascii="Times New Roman" w:hAnsi="Times New Roman" w:cs="Times New Roman"/>
              </w:rPr>
            </w:pPr>
          </w:p>
        </w:tc>
        <w:tc>
          <w:tcPr>
            <w:tcW w:w="738" w:type="pct"/>
          </w:tcPr>
          <w:p w:rsidR="00374C25" w:rsidRPr="00F13493" w:rsidP="00DA0108" w14:paraId="7CA38028" w14:textId="77777777">
            <w:pPr>
              <w:pStyle w:val="ListParagraph"/>
              <w:ind w:left="0"/>
              <w:rPr>
                <w:rFonts w:ascii="Times New Roman" w:hAnsi="Times New Roman" w:cs="Times New Roman"/>
              </w:rPr>
            </w:pPr>
          </w:p>
        </w:tc>
      </w:tr>
      <w:tr w14:paraId="51F4BCDD" w14:textId="77777777" w:rsidTr="00DA0108">
        <w:tblPrEx>
          <w:tblW w:w="4991" w:type="pct"/>
          <w:tblInd w:w="0" w:type="dxa"/>
          <w:tblLook w:val="04A0"/>
        </w:tblPrEx>
        <w:trPr>
          <w:trHeight w:val="237"/>
        </w:trPr>
        <w:tc>
          <w:tcPr>
            <w:tcW w:w="3588" w:type="pct"/>
          </w:tcPr>
          <w:p w:rsidR="00374C25" w:rsidRPr="00F13493" w:rsidP="00DA0108" w14:paraId="5138EB5C" w14:textId="77777777">
            <w:pPr>
              <w:pStyle w:val="ListParagraph"/>
              <w:ind w:left="0"/>
              <w:rPr>
                <w:rFonts w:ascii="Times New Roman" w:hAnsi="Times New Roman" w:cs="Times New Roman"/>
              </w:rPr>
            </w:pPr>
            <w:r w:rsidRPr="00F13493">
              <w:rPr>
                <w:rFonts w:ascii="Times New Roman" w:hAnsi="Times New Roman" w:cs="Times New Roman"/>
              </w:rPr>
              <w:t>Suicide threats or incidents</w:t>
            </w:r>
          </w:p>
        </w:tc>
        <w:tc>
          <w:tcPr>
            <w:tcW w:w="355" w:type="pct"/>
          </w:tcPr>
          <w:p w:rsidR="00374C25" w:rsidRPr="00F13493" w:rsidP="00DA0108" w14:paraId="0FA9FB98" w14:textId="77777777">
            <w:pPr>
              <w:pStyle w:val="ListParagraph"/>
              <w:ind w:left="0"/>
              <w:rPr>
                <w:rFonts w:ascii="Times New Roman" w:hAnsi="Times New Roman" w:cs="Times New Roman"/>
              </w:rPr>
            </w:pPr>
          </w:p>
        </w:tc>
        <w:tc>
          <w:tcPr>
            <w:tcW w:w="318" w:type="pct"/>
          </w:tcPr>
          <w:p w:rsidR="00374C25" w:rsidRPr="00F13493" w:rsidP="00DA0108" w14:paraId="0725C187" w14:textId="77777777">
            <w:pPr>
              <w:pStyle w:val="ListParagraph"/>
              <w:ind w:left="0"/>
              <w:rPr>
                <w:rFonts w:ascii="Times New Roman" w:hAnsi="Times New Roman" w:cs="Times New Roman"/>
              </w:rPr>
            </w:pPr>
          </w:p>
        </w:tc>
        <w:tc>
          <w:tcPr>
            <w:tcW w:w="738" w:type="pct"/>
          </w:tcPr>
          <w:p w:rsidR="00374C25" w:rsidRPr="00F13493" w:rsidP="00DA0108" w14:paraId="4E7DFA36" w14:textId="77777777">
            <w:pPr>
              <w:pStyle w:val="ListParagraph"/>
              <w:ind w:left="0"/>
              <w:rPr>
                <w:rFonts w:ascii="Times New Roman" w:hAnsi="Times New Roman" w:cs="Times New Roman"/>
              </w:rPr>
            </w:pPr>
          </w:p>
        </w:tc>
      </w:tr>
      <w:tr w14:paraId="27DDD48E" w14:textId="77777777" w:rsidTr="00DA0108">
        <w:tblPrEx>
          <w:tblW w:w="4991" w:type="pct"/>
          <w:tblInd w:w="0" w:type="dxa"/>
          <w:tblLook w:val="04A0"/>
        </w:tblPrEx>
        <w:trPr>
          <w:trHeight w:val="223"/>
        </w:trPr>
        <w:tc>
          <w:tcPr>
            <w:tcW w:w="3588" w:type="pct"/>
          </w:tcPr>
          <w:p w:rsidR="00374C25" w:rsidRPr="00F13493" w:rsidP="00DA0108" w14:paraId="34FE3C8F" w14:textId="77777777">
            <w:pPr>
              <w:pStyle w:val="ListParagraph"/>
              <w:ind w:left="0"/>
              <w:rPr>
                <w:rFonts w:ascii="Times New Roman" w:hAnsi="Times New Roman" w:cs="Times New Roman"/>
              </w:rPr>
            </w:pPr>
            <w:r w:rsidRPr="00F13493">
              <w:rPr>
                <w:rFonts w:ascii="Times New Roman" w:hAnsi="Times New Roman" w:cs="Times New Roman"/>
              </w:rPr>
              <w:t>Pandemic disease</w:t>
            </w:r>
          </w:p>
        </w:tc>
        <w:tc>
          <w:tcPr>
            <w:tcW w:w="355" w:type="pct"/>
          </w:tcPr>
          <w:p w:rsidR="00374C25" w:rsidRPr="00F13493" w:rsidP="00DA0108" w14:paraId="1865FE5D" w14:textId="77777777">
            <w:pPr>
              <w:pStyle w:val="ListParagraph"/>
              <w:ind w:left="0"/>
              <w:rPr>
                <w:rFonts w:ascii="Times New Roman" w:hAnsi="Times New Roman" w:cs="Times New Roman"/>
              </w:rPr>
            </w:pPr>
          </w:p>
        </w:tc>
        <w:tc>
          <w:tcPr>
            <w:tcW w:w="318" w:type="pct"/>
          </w:tcPr>
          <w:p w:rsidR="00374C25" w:rsidRPr="00F13493" w:rsidP="00DA0108" w14:paraId="1BDBE30B" w14:textId="77777777">
            <w:pPr>
              <w:pStyle w:val="ListParagraph"/>
              <w:ind w:left="0"/>
              <w:rPr>
                <w:rFonts w:ascii="Times New Roman" w:hAnsi="Times New Roman" w:cs="Times New Roman"/>
              </w:rPr>
            </w:pPr>
          </w:p>
        </w:tc>
        <w:tc>
          <w:tcPr>
            <w:tcW w:w="738" w:type="pct"/>
          </w:tcPr>
          <w:p w:rsidR="00374C25" w:rsidRPr="00F13493" w:rsidP="00DA0108" w14:paraId="5DA1EBBF" w14:textId="77777777">
            <w:pPr>
              <w:pStyle w:val="ListParagraph"/>
              <w:ind w:left="0"/>
              <w:rPr>
                <w:rFonts w:ascii="Times New Roman" w:hAnsi="Times New Roman" w:cs="Times New Roman"/>
              </w:rPr>
            </w:pPr>
          </w:p>
        </w:tc>
      </w:tr>
      <w:tr w14:paraId="0660EC4A" w14:textId="77777777" w:rsidTr="00DA0108">
        <w:tblPrEx>
          <w:tblW w:w="4991" w:type="pct"/>
          <w:tblInd w:w="0" w:type="dxa"/>
          <w:tblLook w:val="04A0"/>
        </w:tblPrEx>
        <w:trPr>
          <w:trHeight w:val="223"/>
        </w:trPr>
        <w:tc>
          <w:tcPr>
            <w:tcW w:w="3588" w:type="pct"/>
          </w:tcPr>
          <w:p w:rsidR="00374C25" w:rsidRPr="00F13493" w:rsidP="00DA0108" w14:paraId="04302115" w14:textId="77777777">
            <w:pPr>
              <w:pStyle w:val="ListParagraph"/>
              <w:ind w:left="0"/>
              <w:rPr>
                <w:rFonts w:ascii="Times New Roman" w:hAnsi="Times New Roman" w:cs="Times New Roman"/>
              </w:rPr>
            </w:pPr>
            <w:r w:rsidRPr="00F13493">
              <w:rPr>
                <w:rFonts w:ascii="Times New Roman" w:hAnsi="Times New Roman" w:cs="Times New Roman"/>
              </w:rPr>
              <w:t>Post-crisis reunification of students with their families</w:t>
            </w:r>
          </w:p>
        </w:tc>
        <w:tc>
          <w:tcPr>
            <w:tcW w:w="355" w:type="pct"/>
          </w:tcPr>
          <w:p w:rsidR="00374C25" w:rsidRPr="00F13493" w:rsidP="00DA0108" w14:paraId="4571DFC5" w14:textId="77777777">
            <w:pPr>
              <w:pStyle w:val="ListParagraph"/>
              <w:ind w:left="0"/>
              <w:rPr>
                <w:rFonts w:ascii="Times New Roman" w:hAnsi="Times New Roman" w:cs="Times New Roman"/>
              </w:rPr>
            </w:pPr>
          </w:p>
        </w:tc>
        <w:tc>
          <w:tcPr>
            <w:tcW w:w="318" w:type="pct"/>
          </w:tcPr>
          <w:p w:rsidR="00374C25" w:rsidRPr="00F13493" w:rsidP="00DA0108" w14:paraId="3CA26ACC" w14:textId="77777777">
            <w:pPr>
              <w:pStyle w:val="ListParagraph"/>
              <w:ind w:left="0"/>
              <w:rPr>
                <w:rFonts w:ascii="Times New Roman" w:hAnsi="Times New Roman" w:cs="Times New Roman"/>
              </w:rPr>
            </w:pPr>
          </w:p>
        </w:tc>
        <w:tc>
          <w:tcPr>
            <w:tcW w:w="738" w:type="pct"/>
          </w:tcPr>
          <w:p w:rsidR="00374C25" w:rsidRPr="00F13493" w:rsidP="00DA0108" w14:paraId="3DE7F2F8" w14:textId="77777777">
            <w:pPr>
              <w:pStyle w:val="ListParagraph"/>
              <w:ind w:left="0"/>
              <w:rPr>
                <w:rFonts w:ascii="Times New Roman" w:hAnsi="Times New Roman" w:cs="Times New Roman"/>
              </w:rPr>
            </w:pPr>
          </w:p>
        </w:tc>
      </w:tr>
    </w:tbl>
    <w:p w:rsidR="00374C25" w:rsidRPr="00F13493" w:rsidP="00374C25" w14:paraId="4F557E57" w14:textId="77777777">
      <w:pPr>
        <w:spacing w:before="240" w:after="120"/>
        <w:rPr>
          <w:b/>
          <w:bCs/>
        </w:rPr>
      </w:pPr>
      <w:r w:rsidRPr="00F13493">
        <w:rPr>
          <w:b/>
          <w:bCs/>
        </w:rPr>
        <w:br w:type="page"/>
      </w:r>
    </w:p>
    <w:p w:rsidR="000B29E9" w:rsidRPr="00780D2C" w:rsidP="00374C25" w14:paraId="6B5A59CE" w14:textId="3738798D">
      <w:pPr>
        <w:spacing w:before="240" w:after="120"/>
        <w:rPr>
          <w:b/>
          <w:bCs/>
          <w:i/>
          <w:iCs/>
          <w:color w:val="FF0000"/>
          <w:sz w:val="18"/>
          <w:szCs w:val="18"/>
        </w:rPr>
      </w:pPr>
      <w:bookmarkStart w:id="27" w:name="_Hlk158382523"/>
      <w:r w:rsidRPr="00780D2C">
        <w:rPr>
          <w:b/>
          <w:bCs/>
          <w:color w:val="FF0000"/>
        </w:rPr>
        <w:t xml:space="preserve">CS3a. </w:t>
      </w:r>
      <w:r w:rsidRPr="00780D2C">
        <w:rPr>
          <w:color w:val="FF0000"/>
        </w:rPr>
        <w:t xml:space="preserve">How often does your school review each of the following written plans with staff? </w:t>
      </w:r>
      <w:r w:rsidRPr="00780D2C">
        <w:rPr>
          <w:i/>
          <w:iCs/>
          <w:color w:val="FF0000"/>
          <w:sz w:val="18"/>
          <w:szCs w:val="18"/>
        </w:rPr>
        <w:t>{Display rows based on selections to CS3, written plan}</w:t>
      </w:r>
    </w:p>
    <w:tbl>
      <w:tblPr>
        <w:tblStyle w:val="TableGrid"/>
        <w:tblW w:w="9362" w:type="dxa"/>
        <w:tblInd w:w="0" w:type="dxa"/>
        <w:tblLook w:val="04A0"/>
      </w:tblPr>
      <w:tblGrid>
        <w:gridCol w:w="2969"/>
        <w:gridCol w:w="811"/>
        <w:gridCol w:w="1442"/>
        <w:gridCol w:w="1171"/>
        <w:gridCol w:w="991"/>
        <w:gridCol w:w="721"/>
        <w:gridCol w:w="1257"/>
      </w:tblGrid>
      <w:tr w14:paraId="1BBDF3F5" w14:textId="77777777" w:rsidTr="008A7E6B">
        <w:tblPrEx>
          <w:tblW w:w="9362" w:type="dxa"/>
          <w:tblInd w:w="0" w:type="dxa"/>
          <w:tblLook w:val="04A0"/>
        </w:tblPrEx>
        <w:trPr>
          <w:trHeight w:val="743"/>
        </w:trPr>
        <w:tc>
          <w:tcPr>
            <w:tcW w:w="2969" w:type="dxa"/>
          </w:tcPr>
          <w:p w:rsidR="00780D2C" w:rsidRPr="00780D2C" w:rsidP="00374C25" w14:paraId="207C51E0" w14:textId="77777777">
            <w:pPr>
              <w:spacing w:before="240" w:after="120"/>
              <w:rPr>
                <w:b/>
                <w:bCs/>
                <w:color w:val="FF0000"/>
              </w:rPr>
            </w:pPr>
          </w:p>
        </w:tc>
        <w:tc>
          <w:tcPr>
            <w:tcW w:w="811" w:type="dxa"/>
          </w:tcPr>
          <w:p w:rsidR="00780D2C" w:rsidRPr="00780D2C" w:rsidP="00374C25" w14:paraId="5C5DBE4A" w14:textId="34055EBD">
            <w:pPr>
              <w:spacing w:before="240" w:after="120"/>
              <w:rPr>
                <w:color w:val="FF0000"/>
              </w:rPr>
            </w:pPr>
            <w:r w:rsidRPr="00780D2C">
              <w:rPr>
                <w:color w:val="FF0000"/>
              </w:rPr>
              <w:t>Never</w:t>
            </w:r>
          </w:p>
        </w:tc>
        <w:tc>
          <w:tcPr>
            <w:tcW w:w="1442" w:type="dxa"/>
          </w:tcPr>
          <w:p w:rsidR="00780D2C" w:rsidRPr="00780D2C" w:rsidP="00374C25" w14:paraId="1359F467" w14:textId="6CFAA219">
            <w:pPr>
              <w:spacing w:before="240" w:after="120"/>
              <w:rPr>
                <w:color w:val="FF0000"/>
              </w:rPr>
            </w:pPr>
            <w:r w:rsidRPr="00780D2C">
              <w:rPr>
                <w:color w:val="FF0000"/>
              </w:rPr>
              <w:t>Only after an emergency</w:t>
            </w:r>
          </w:p>
        </w:tc>
        <w:tc>
          <w:tcPr>
            <w:tcW w:w="1171" w:type="dxa"/>
          </w:tcPr>
          <w:p w:rsidR="00780D2C" w:rsidRPr="00780D2C" w:rsidP="00374C25" w14:paraId="7D01CCE2" w14:textId="5EE60060">
            <w:pPr>
              <w:spacing w:before="240" w:after="120"/>
              <w:rPr>
                <w:color w:val="FF0000"/>
              </w:rPr>
            </w:pPr>
            <w:r w:rsidRPr="00780D2C">
              <w:rPr>
                <w:color w:val="FF0000"/>
              </w:rPr>
              <w:t>Every few years</w:t>
            </w:r>
          </w:p>
        </w:tc>
        <w:tc>
          <w:tcPr>
            <w:tcW w:w="991" w:type="dxa"/>
          </w:tcPr>
          <w:p w:rsidR="00780D2C" w:rsidRPr="00780D2C" w:rsidP="00374C25" w14:paraId="491E0684" w14:textId="6E38DBE2">
            <w:pPr>
              <w:spacing w:before="240" w:after="120"/>
              <w:rPr>
                <w:color w:val="FF0000"/>
              </w:rPr>
            </w:pPr>
            <w:r w:rsidRPr="00780D2C">
              <w:rPr>
                <w:color w:val="FF0000"/>
              </w:rPr>
              <w:t>Annually</w:t>
            </w:r>
          </w:p>
        </w:tc>
        <w:tc>
          <w:tcPr>
            <w:tcW w:w="721" w:type="dxa"/>
          </w:tcPr>
          <w:p w:rsidR="00780D2C" w:rsidRPr="00780D2C" w:rsidP="00374C25" w14:paraId="1FECDF14" w14:textId="6C783E55">
            <w:pPr>
              <w:spacing w:before="240" w:after="120"/>
              <w:rPr>
                <w:color w:val="FF0000"/>
              </w:rPr>
            </w:pPr>
            <w:r w:rsidRPr="00780D2C">
              <w:rPr>
                <w:color w:val="FF0000"/>
              </w:rPr>
              <w:t>Twice a year</w:t>
            </w:r>
          </w:p>
        </w:tc>
        <w:tc>
          <w:tcPr>
            <w:tcW w:w="1257" w:type="dxa"/>
          </w:tcPr>
          <w:p w:rsidR="00780D2C" w:rsidRPr="00780D2C" w:rsidP="00374C25" w14:paraId="5D36D609" w14:textId="1F13598E">
            <w:pPr>
              <w:spacing w:before="240" w:after="120"/>
              <w:rPr>
                <w:color w:val="FF0000"/>
              </w:rPr>
            </w:pPr>
            <w:r w:rsidRPr="00780D2C">
              <w:rPr>
                <w:color w:val="FF0000"/>
              </w:rPr>
              <w:t>More than twice a year</w:t>
            </w:r>
          </w:p>
        </w:tc>
      </w:tr>
      <w:tr w14:paraId="78752359" w14:textId="77777777" w:rsidTr="008A7E6B">
        <w:tblPrEx>
          <w:tblW w:w="9362" w:type="dxa"/>
          <w:tblInd w:w="0" w:type="dxa"/>
          <w:tblLook w:val="04A0"/>
        </w:tblPrEx>
        <w:trPr>
          <w:trHeight w:val="532"/>
        </w:trPr>
        <w:tc>
          <w:tcPr>
            <w:tcW w:w="2969" w:type="dxa"/>
          </w:tcPr>
          <w:p w:rsidR="00780D2C" w:rsidRPr="00780D2C" w:rsidP="00374C25" w14:paraId="6144CBED" w14:textId="4A77A468">
            <w:pPr>
              <w:spacing w:before="240" w:after="120"/>
              <w:rPr>
                <w:b/>
                <w:bCs/>
                <w:color w:val="FF0000"/>
              </w:rPr>
            </w:pPr>
            <w:r w:rsidRPr="00780D2C">
              <w:rPr>
                <w:rFonts w:cs="Times New Roman"/>
                <w:color w:val="FF0000"/>
              </w:rPr>
              <w:t>Active Shooter</w:t>
            </w:r>
          </w:p>
        </w:tc>
        <w:tc>
          <w:tcPr>
            <w:tcW w:w="811" w:type="dxa"/>
          </w:tcPr>
          <w:p w:rsidR="00780D2C" w:rsidRPr="00780D2C" w:rsidP="00374C25" w14:paraId="27503FB5" w14:textId="77777777">
            <w:pPr>
              <w:spacing w:before="240" w:after="120"/>
              <w:rPr>
                <w:b/>
                <w:bCs/>
                <w:color w:val="FF0000"/>
              </w:rPr>
            </w:pPr>
          </w:p>
        </w:tc>
        <w:tc>
          <w:tcPr>
            <w:tcW w:w="1442" w:type="dxa"/>
          </w:tcPr>
          <w:p w:rsidR="00780D2C" w:rsidRPr="00780D2C" w:rsidP="00374C25" w14:paraId="4CA8B8DA" w14:textId="77777777">
            <w:pPr>
              <w:spacing w:before="240" w:after="120"/>
              <w:rPr>
                <w:b/>
                <w:bCs/>
                <w:color w:val="FF0000"/>
              </w:rPr>
            </w:pPr>
          </w:p>
        </w:tc>
        <w:tc>
          <w:tcPr>
            <w:tcW w:w="1171" w:type="dxa"/>
          </w:tcPr>
          <w:p w:rsidR="00780D2C" w:rsidRPr="00780D2C" w:rsidP="00374C25" w14:paraId="7FC86293" w14:textId="77777777">
            <w:pPr>
              <w:spacing w:before="240" w:after="120"/>
              <w:rPr>
                <w:b/>
                <w:bCs/>
                <w:color w:val="FF0000"/>
              </w:rPr>
            </w:pPr>
          </w:p>
        </w:tc>
        <w:tc>
          <w:tcPr>
            <w:tcW w:w="991" w:type="dxa"/>
          </w:tcPr>
          <w:p w:rsidR="00780D2C" w:rsidRPr="00780D2C" w:rsidP="00374C25" w14:paraId="457AAA5F" w14:textId="77777777">
            <w:pPr>
              <w:spacing w:before="240" w:after="120"/>
              <w:rPr>
                <w:b/>
                <w:bCs/>
                <w:color w:val="FF0000"/>
              </w:rPr>
            </w:pPr>
          </w:p>
        </w:tc>
        <w:tc>
          <w:tcPr>
            <w:tcW w:w="721" w:type="dxa"/>
          </w:tcPr>
          <w:p w:rsidR="00780D2C" w:rsidRPr="00780D2C" w:rsidP="00374C25" w14:paraId="0DE6D9DA" w14:textId="77777777">
            <w:pPr>
              <w:spacing w:before="240" w:after="120"/>
              <w:rPr>
                <w:b/>
                <w:bCs/>
                <w:color w:val="FF0000"/>
              </w:rPr>
            </w:pPr>
          </w:p>
        </w:tc>
        <w:tc>
          <w:tcPr>
            <w:tcW w:w="1257" w:type="dxa"/>
          </w:tcPr>
          <w:p w:rsidR="00780D2C" w:rsidRPr="00780D2C" w:rsidP="00374C25" w14:paraId="6C4043C7" w14:textId="77777777">
            <w:pPr>
              <w:spacing w:before="240" w:after="120"/>
              <w:rPr>
                <w:b/>
                <w:bCs/>
                <w:color w:val="FF0000"/>
              </w:rPr>
            </w:pPr>
          </w:p>
        </w:tc>
      </w:tr>
      <w:tr w14:paraId="5146D6F3" w14:textId="77777777" w:rsidTr="008A7E6B">
        <w:tblPrEx>
          <w:tblW w:w="9362" w:type="dxa"/>
          <w:tblInd w:w="0" w:type="dxa"/>
          <w:tblLook w:val="04A0"/>
        </w:tblPrEx>
        <w:trPr>
          <w:trHeight w:val="743"/>
        </w:trPr>
        <w:tc>
          <w:tcPr>
            <w:tcW w:w="2969" w:type="dxa"/>
          </w:tcPr>
          <w:p w:rsidR="00780D2C" w:rsidRPr="00780D2C" w:rsidP="00374C25" w14:paraId="40DA097D" w14:textId="3CE6811D">
            <w:pPr>
              <w:spacing w:before="240" w:after="120"/>
              <w:rPr>
                <w:b/>
                <w:bCs/>
                <w:color w:val="FF0000"/>
              </w:rPr>
            </w:pPr>
            <w:r w:rsidRPr="00780D2C">
              <w:rPr>
                <w:rFonts w:cs="Times New Roman"/>
                <w:color w:val="FF0000"/>
              </w:rPr>
              <w:t>Natural disasters (e.g., earthquakes, tornadoes)</w:t>
            </w:r>
          </w:p>
        </w:tc>
        <w:tc>
          <w:tcPr>
            <w:tcW w:w="811" w:type="dxa"/>
          </w:tcPr>
          <w:p w:rsidR="00780D2C" w:rsidRPr="00780D2C" w:rsidP="00374C25" w14:paraId="07AAD981" w14:textId="77777777">
            <w:pPr>
              <w:spacing w:before="240" w:after="120"/>
              <w:rPr>
                <w:b/>
                <w:bCs/>
                <w:color w:val="FF0000"/>
              </w:rPr>
            </w:pPr>
          </w:p>
        </w:tc>
        <w:tc>
          <w:tcPr>
            <w:tcW w:w="1442" w:type="dxa"/>
          </w:tcPr>
          <w:p w:rsidR="00780D2C" w:rsidRPr="00780D2C" w:rsidP="00374C25" w14:paraId="4066DC37" w14:textId="77777777">
            <w:pPr>
              <w:spacing w:before="240" w:after="120"/>
              <w:rPr>
                <w:b/>
                <w:bCs/>
                <w:color w:val="FF0000"/>
              </w:rPr>
            </w:pPr>
          </w:p>
        </w:tc>
        <w:tc>
          <w:tcPr>
            <w:tcW w:w="1171" w:type="dxa"/>
          </w:tcPr>
          <w:p w:rsidR="00780D2C" w:rsidRPr="00780D2C" w:rsidP="00374C25" w14:paraId="451B0638" w14:textId="77777777">
            <w:pPr>
              <w:spacing w:before="240" w:after="120"/>
              <w:rPr>
                <w:b/>
                <w:bCs/>
                <w:color w:val="FF0000"/>
              </w:rPr>
            </w:pPr>
          </w:p>
        </w:tc>
        <w:tc>
          <w:tcPr>
            <w:tcW w:w="991" w:type="dxa"/>
          </w:tcPr>
          <w:p w:rsidR="00780D2C" w:rsidRPr="00780D2C" w:rsidP="00374C25" w14:paraId="38CA5CD3" w14:textId="77777777">
            <w:pPr>
              <w:spacing w:before="240" w:after="120"/>
              <w:rPr>
                <w:b/>
                <w:bCs/>
                <w:color w:val="FF0000"/>
              </w:rPr>
            </w:pPr>
          </w:p>
        </w:tc>
        <w:tc>
          <w:tcPr>
            <w:tcW w:w="721" w:type="dxa"/>
          </w:tcPr>
          <w:p w:rsidR="00780D2C" w:rsidRPr="00780D2C" w:rsidP="00374C25" w14:paraId="4657D342" w14:textId="77777777">
            <w:pPr>
              <w:spacing w:before="240" w:after="120"/>
              <w:rPr>
                <w:b/>
                <w:bCs/>
                <w:color w:val="FF0000"/>
              </w:rPr>
            </w:pPr>
          </w:p>
        </w:tc>
        <w:tc>
          <w:tcPr>
            <w:tcW w:w="1257" w:type="dxa"/>
          </w:tcPr>
          <w:p w:rsidR="00780D2C" w:rsidRPr="00780D2C" w:rsidP="00374C25" w14:paraId="32506531" w14:textId="77777777">
            <w:pPr>
              <w:spacing w:before="240" w:after="120"/>
              <w:rPr>
                <w:b/>
                <w:bCs/>
                <w:color w:val="FF0000"/>
              </w:rPr>
            </w:pPr>
          </w:p>
        </w:tc>
      </w:tr>
      <w:tr w14:paraId="05CE78E4" w14:textId="77777777" w:rsidTr="008A7E6B">
        <w:tblPrEx>
          <w:tblW w:w="9362" w:type="dxa"/>
          <w:tblInd w:w="0" w:type="dxa"/>
          <w:tblLook w:val="04A0"/>
        </w:tblPrEx>
        <w:trPr>
          <w:trHeight w:val="520"/>
        </w:trPr>
        <w:tc>
          <w:tcPr>
            <w:tcW w:w="2969" w:type="dxa"/>
          </w:tcPr>
          <w:p w:rsidR="00780D2C" w:rsidRPr="00780D2C" w:rsidP="00374C25" w14:paraId="25B1136D" w14:textId="792B041F">
            <w:pPr>
              <w:spacing w:before="240" w:after="120"/>
              <w:rPr>
                <w:b/>
                <w:bCs/>
                <w:color w:val="FF0000"/>
              </w:rPr>
            </w:pPr>
            <w:r w:rsidRPr="00780D2C">
              <w:rPr>
                <w:rFonts w:cs="Times New Roman"/>
                <w:color w:val="FF0000"/>
              </w:rPr>
              <w:t>Hostages</w:t>
            </w:r>
          </w:p>
        </w:tc>
        <w:tc>
          <w:tcPr>
            <w:tcW w:w="811" w:type="dxa"/>
          </w:tcPr>
          <w:p w:rsidR="00780D2C" w:rsidRPr="00780D2C" w:rsidP="00374C25" w14:paraId="15430CB3" w14:textId="77777777">
            <w:pPr>
              <w:spacing w:before="240" w:after="120"/>
              <w:rPr>
                <w:b/>
                <w:bCs/>
                <w:color w:val="FF0000"/>
              </w:rPr>
            </w:pPr>
          </w:p>
        </w:tc>
        <w:tc>
          <w:tcPr>
            <w:tcW w:w="1442" w:type="dxa"/>
          </w:tcPr>
          <w:p w:rsidR="00780D2C" w:rsidRPr="00780D2C" w:rsidP="00374C25" w14:paraId="484AE92C" w14:textId="77777777">
            <w:pPr>
              <w:spacing w:before="240" w:after="120"/>
              <w:rPr>
                <w:b/>
                <w:bCs/>
                <w:color w:val="FF0000"/>
              </w:rPr>
            </w:pPr>
          </w:p>
        </w:tc>
        <w:tc>
          <w:tcPr>
            <w:tcW w:w="1171" w:type="dxa"/>
          </w:tcPr>
          <w:p w:rsidR="00780D2C" w:rsidRPr="00780D2C" w:rsidP="00374C25" w14:paraId="7CE01506" w14:textId="77777777">
            <w:pPr>
              <w:spacing w:before="240" w:after="120"/>
              <w:rPr>
                <w:b/>
                <w:bCs/>
                <w:color w:val="FF0000"/>
              </w:rPr>
            </w:pPr>
          </w:p>
        </w:tc>
        <w:tc>
          <w:tcPr>
            <w:tcW w:w="991" w:type="dxa"/>
          </w:tcPr>
          <w:p w:rsidR="00780D2C" w:rsidRPr="00780D2C" w:rsidP="00374C25" w14:paraId="3B93716E" w14:textId="77777777">
            <w:pPr>
              <w:spacing w:before="240" w:after="120"/>
              <w:rPr>
                <w:b/>
                <w:bCs/>
                <w:color w:val="FF0000"/>
              </w:rPr>
            </w:pPr>
          </w:p>
        </w:tc>
        <w:tc>
          <w:tcPr>
            <w:tcW w:w="721" w:type="dxa"/>
          </w:tcPr>
          <w:p w:rsidR="00780D2C" w:rsidRPr="00780D2C" w:rsidP="00374C25" w14:paraId="22735251" w14:textId="77777777">
            <w:pPr>
              <w:spacing w:before="240" w:after="120"/>
              <w:rPr>
                <w:b/>
                <w:bCs/>
                <w:color w:val="FF0000"/>
              </w:rPr>
            </w:pPr>
          </w:p>
        </w:tc>
        <w:tc>
          <w:tcPr>
            <w:tcW w:w="1257" w:type="dxa"/>
          </w:tcPr>
          <w:p w:rsidR="00780D2C" w:rsidRPr="00780D2C" w:rsidP="00374C25" w14:paraId="3D29C099" w14:textId="77777777">
            <w:pPr>
              <w:spacing w:before="240" w:after="120"/>
              <w:rPr>
                <w:b/>
                <w:bCs/>
                <w:color w:val="FF0000"/>
              </w:rPr>
            </w:pPr>
          </w:p>
        </w:tc>
      </w:tr>
      <w:tr w14:paraId="19E50081" w14:textId="77777777" w:rsidTr="008A7E6B">
        <w:tblPrEx>
          <w:tblW w:w="9362" w:type="dxa"/>
          <w:tblInd w:w="0" w:type="dxa"/>
          <w:tblLook w:val="04A0"/>
        </w:tblPrEx>
        <w:trPr>
          <w:trHeight w:val="520"/>
        </w:trPr>
        <w:tc>
          <w:tcPr>
            <w:tcW w:w="2969" w:type="dxa"/>
          </w:tcPr>
          <w:p w:rsidR="00780D2C" w:rsidRPr="00780D2C" w:rsidP="00374C25" w14:paraId="5D0064FE" w14:textId="256AD926">
            <w:pPr>
              <w:spacing w:before="240" w:after="120"/>
              <w:rPr>
                <w:b/>
                <w:bCs/>
                <w:color w:val="FF0000"/>
              </w:rPr>
            </w:pPr>
            <w:r w:rsidRPr="00780D2C">
              <w:rPr>
                <w:rFonts w:cs="Times New Roman"/>
                <w:color w:val="FF0000"/>
              </w:rPr>
              <w:t>Bomb threats or incidents</w:t>
            </w:r>
          </w:p>
        </w:tc>
        <w:tc>
          <w:tcPr>
            <w:tcW w:w="811" w:type="dxa"/>
          </w:tcPr>
          <w:p w:rsidR="00780D2C" w:rsidRPr="00780D2C" w:rsidP="00374C25" w14:paraId="732F5DE1" w14:textId="77777777">
            <w:pPr>
              <w:spacing w:before="240" w:after="120"/>
              <w:rPr>
                <w:b/>
                <w:bCs/>
                <w:color w:val="FF0000"/>
              </w:rPr>
            </w:pPr>
          </w:p>
        </w:tc>
        <w:tc>
          <w:tcPr>
            <w:tcW w:w="1442" w:type="dxa"/>
          </w:tcPr>
          <w:p w:rsidR="00780D2C" w:rsidRPr="00780D2C" w:rsidP="00374C25" w14:paraId="7B31795F" w14:textId="77777777">
            <w:pPr>
              <w:spacing w:before="240" w:after="120"/>
              <w:rPr>
                <w:b/>
                <w:bCs/>
                <w:color w:val="FF0000"/>
              </w:rPr>
            </w:pPr>
          </w:p>
        </w:tc>
        <w:tc>
          <w:tcPr>
            <w:tcW w:w="1171" w:type="dxa"/>
          </w:tcPr>
          <w:p w:rsidR="00780D2C" w:rsidRPr="00780D2C" w:rsidP="00374C25" w14:paraId="340A1C6F" w14:textId="77777777">
            <w:pPr>
              <w:spacing w:before="240" w:after="120"/>
              <w:rPr>
                <w:b/>
                <w:bCs/>
                <w:color w:val="FF0000"/>
              </w:rPr>
            </w:pPr>
          </w:p>
        </w:tc>
        <w:tc>
          <w:tcPr>
            <w:tcW w:w="991" w:type="dxa"/>
          </w:tcPr>
          <w:p w:rsidR="00780D2C" w:rsidRPr="00780D2C" w:rsidP="00374C25" w14:paraId="02F1AFF6" w14:textId="77777777">
            <w:pPr>
              <w:spacing w:before="240" w:after="120"/>
              <w:rPr>
                <w:b/>
                <w:bCs/>
                <w:color w:val="FF0000"/>
              </w:rPr>
            </w:pPr>
          </w:p>
        </w:tc>
        <w:tc>
          <w:tcPr>
            <w:tcW w:w="721" w:type="dxa"/>
          </w:tcPr>
          <w:p w:rsidR="00780D2C" w:rsidRPr="00780D2C" w:rsidP="00374C25" w14:paraId="0CF8177C" w14:textId="77777777">
            <w:pPr>
              <w:spacing w:before="240" w:after="120"/>
              <w:rPr>
                <w:b/>
                <w:bCs/>
                <w:color w:val="FF0000"/>
              </w:rPr>
            </w:pPr>
          </w:p>
        </w:tc>
        <w:tc>
          <w:tcPr>
            <w:tcW w:w="1257" w:type="dxa"/>
          </w:tcPr>
          <w:p w:rsidR="00780D2C" w:rsidRPr="00780D2C" w:rsidP="00374C25" w14:paraId="24A99C7C" w14:textId="77777777">
            <w:pPr>
              <w:spacing w:before="240" w:after="120"/>
              <w:rPr>
                <w:b/>
                <w:bCs/>
                <w:color w:val="FF0000"/>
              </w:rPr>
            </w:pPr>
          </w:p>
        </w:tc>
      </w:tr>
      <w:tr w14:paraId="2BC6B862" w14:textId="77777777" w:rsidTr="008A7E6B">
        <w:tblPrEx>
          <w:tblW w:w="9362" w:type="dxa"/>
          <w:tblInd w:w="0" w:type="dxa"/>
          <w:tblLook w:val="04A0"/>
        </w:tblPrEx>
        <w:trPr>
          <w:trHeight w:val="1659"/>
        </w:trPr>
        <w:tc>
          <w:tcPr>
            <w:tcW w:w="2969" w:type="dxa"/>
          </w:tcPr>
          <w:p w:rsidR="00780D2C" w:rsidRPr="00780D2C" w:rsidP="00374C25" w14:paraId="015119B0" w14:textId="1A4133EC">
            <w:pPr>
              <w:spacing w:before="240" w:after="120"/>
              <w:rPr>
                <w:b/>
                <w:bCs/>
                <w:color w:val="FF0000"/>
              </w:rPr>
            </w:pPr>
            <w:r w:rsidRPr="00780D2C">
              <w:rPr>
                <w:rFonts w:cs="Times New Roman"/>
                <w:color w:val="FF0000"/>
              </w:rPr>
              <w:t>Chemical, biological, or radiological threats or incidents (e.g., release of mustard gas, anthrax, smallpox, or radioactive materials)</w:t>
            </w:r>
          </w:p>
        </w:tc>
        <w:tc>
          <w:tcPr>
            <w:tcW w:w="811" w:type="dxa"/>
          </w:tcPr>
          <w:p w:rsidR="00780D2C" w:rsidRPr="00780D2C" w:rsidP="00374C25" w14:paraId="1F533557" w14:textId="77777777">
            <w:pPr>
              <w:spacing w:before="240" w:after="120"/>
              <w:rPr>
                <w:b/>
                <w:bCs/>
                <w:color w:val="FF0000"/>
              </w:rPr>
            </w:pPr>
          </w:p>
        </w:tc>
        <w:tc>
          <w:tcPr>
            <w:tcW w:w="1442" w:type="dxa"/>
          </w:tcPr>
          <w:p w:rsidR="00780D2C" w:rsidRPr="00780D2C" w:rsidP="00374C25" w14:paraId="563215DF" w14:textId="77777777">
            <w:pPr>
              <w:spacing w:before="240" w:after="120"/>
              <w:rPr>
                <w:b/>
                <w:bCs/>
                <w:color w:val="FF0000"/>
              </w:rPr>
            </w:pPr>
          </w:p>
        </w:tc>
        <w:tc>
          <w:tcPr>
            <w:tcW w:w="1171" w:type="dxa"/>
          </w:tcPr>
          <w:p w:rsidR="00780D2C" w:rsidRPr="00780D2C" w:rsidP="00374C25" w14:paraId="5A7DEFBD" w14:textId="77777777">
            <w:pPr>
              <w:spacing w:before="240" w:after="120"/>
              <w:rPr>
                <w:b/>
                <w:bCs/>
                <w:color w:val="FF0000"/>
              </w:rPr>
            </w:pPr>
          </w:p>
        </w:tc>
        <w:tc>
          <w:tcPr>
            <w:tcW w:w="991" w:type="dxa"/>
          </w:tcPr>
          <w:p w:rsidR="00780D2C" w:rsidRPr="00780D2C" w:rsidP="00374C25" w14:paraId="2C631CCC" w14:textId="77777777">
            <w:pPr>
              <w:spacing w:before="240" w:after="120"/>
              <w:rPr>
                <w:b/>
                <w:bCs/>
                <w:color w:val="FF0000"/>
              </w:rPr>
            </w:pPr>
          </w:p>
        </w:tc>
        <w:tc>
          <w:tcPr>
            <w:tcW w:w="721" w:type="dxa"/>
          </w:tcPr>
          <w:p w:rsidR="00780D2C" w:rsidRPr="00780D2C" w:rsidP="00374C25" w14:paraId="7154909A" w14:textId="77777777">
            <w:pPr>
              <w:spacing w:before="240" w:after="120"/>
              <w:rPr>
                <w:b/>
                <w:bCs/>
                <w:color w:val="FF0000"/>
              </w:rPr>
            </w:pPr>
          </w:p>
        </w:tc>
        <w:tc>
          <w:tcPr>
            <w:tcW w:w="1257" w:type="dxa"/>
          </w:tcPr>
          <w:p w:rsidR="00780D2C" w:rsidRPr="00780D2C" w:rsidP="00374C25" w14:paraId="543C639F" w14:textId="77777777">
            <w:pPr>
              <w:spacing w:before="240" w:after="120"/>
              <w:rPr>
                <w:b/>
                <w:bCs/>
                <w:color w:val="FF0000"/>
              </w:rPr>
            </w:pPr>
          </w:p>
        </w:tc>
      </w:tr>
      <w:tr w14:paraId="749B351E" w14:textId="77777777" w:rsidTr="008A7E6B">
        <w:tblPrEx>
          <w:tblW w:w="9362" w:type="dxa"/>
          <w:tblInd w:w="0" w:type="dxa"/>
          <w:tblLook w:val="04A0"/>
        </w:tblPrEx>
        <w:trPr>
          <w:trHeight w:val="520"/>
        </w:trPr>
        <w:tc>
          <w:tcPr>
            <w:tcW w:w="2969" w:type="dxa"/>
          </w:tcPr>
          <w:p w:rsidR="00780D2C" w:rsidRPr="00780D2C" w:rsidP="00374C25" w14:paraId="019C577B" w14:textId="3039D0E2">
            <w:pPr>
              <w:spacing w:before="240" w:after="120"/>
              <w:rPr>
                <w:b/>
                <w:bCs/>
                <w:color w:val="FF0000"/>
              </w:rPr>
            </w:pPr>
            <w:r w:rsidRPr="00780D2C">
              <w:rPr>
                <w:rFonts w:cs="Times New Roman"/>
                <w:color w:val="FF0000"/>
              </w:rPr>
              <w:t>Suicide threats or incidents</w:t>
            </w:r>
          </w:p>
        </w:tc>
        <w:tc>
          <w:tcPr>
            <w:tcW w:w="811" w:type="dxa"/>
          </w:tcPr>
          <w:p w:rsidR="00780D2C" w:rsidRPr="00780D2C" w:rsidP="00374C25" w14:paraId="65D4AEEC" w14:textId="77777777">
            <w:pPr>
              <w:spacing w:before="240" w:after="120"/>
              <w:rPr>
                <w:b/>
                <w:bCs/>
                <w:color w:val="FF0000"/>
              </w:rPr>
            </w:pPr>
          </w:p>
        </w:tc>
        <w:tc>
          <w:tcPr>
            <w:tcW w:w="1442" w:type="dxa"/>
          </w:tcPr>
          <w:p w:rsidR="00780D2C" w:rsidRPr="00780D2C" w:rsidP="00374C25" w14:paraId="2B477824" w14:textId="77777777">
            <w:pPr>
              <w:spacing w:before="240" w:after="120"/>
              <w:rPr>
                <w:b/>
                <w:bCs/>
                <w:color w:val="FF0000"/>
              </w:rPr>
            </w:pPr>
          </w:p>
        </w:tc>
        <w:tc>
          <w:tcPr>
            <w:tcW w:w="1171" w:type="dxa"/>
          </w:tcPr>
          <w:p w:rsidR="00780D2C" w:rsidRPr="00780D2C" w:rsidP="00374C25" w14:paraId="6FD8CB4D" w14:textId="77777777">
            <w:pPr>
              <w:spacing w:before="240" w:after="120"/>
              <w:rPr>
                <w:b/>
                <w:bCs/>
                <w:color w:val="FF0000"/>
              </w:rPr>
            </w:pPr>
          </w:p>
        </w:tc>
        <w:tc>
          <w:tcPr>
            <w:tcW w:w="991" w:type="dxa"/>
          </w:tcPr>
          <w:p w:rsidR="00780D2C" w:rsidRPr="00780D2C" w:rsidP="00374C25" w14:paraId="6AFC3B16" w14:textId="77777777">
            <w:pPr>
              <w:spacing w:before="240" w:after="120"/>
              <w:rPr>
                <w:b/>
                <w:bCs/>
                <w:color w:val="FF0000"/>
              </w:rPr>
            </w:pPr>
          </w:p>
        </w:tc>
        <w:tc>
          <w:tcPr>
            <w:tcW w:w="721" w:type="dxa"/>
          </w:tcPr>
          <w:p w:rsidR="00780D2C" w:rsidRPr="00780D2C" w:rsidP="00374C25" w14:paraId="6973AD68" w14:textId="77777777">
            <w:pPr>
              <w:spacing w:before="240" w:after="120"/>
              <w:rPr>
                <w:b/>
                <w:bCs/>
                <w:color w:val="FF0000"/>
              </w:rPr>
            </w:pPr>
          </w:p>
        </w:tc>
        <w:tc>
          <w:tcPr>
            <w:tcW w:w="1257" w:type="dxa"/>
          </w:tcPr>
          <w:p w:rsidR="00780D2C" w:rsidRPr="00780D2C" w:rsidP="00374C25" w14:paraId="15D056B6" w14:textId="77777777">
            <w:pPr>
              <w:spacing w:before="240" w:after="120"/>
              <w:rPr>
                <w:b/>
                <w:bCs/>
                <w:color w:val="FF0000"/>
              </w:rPr>
            </w:pPr>
          </w:p>
        </w:tc>
      </w:tr>
      <w:tr w14:paraId="43A4D34D" w14:textId="77777777" w:rsidTr="008A7E6B">
        <w:tblPrEx>
          <w:tblW w:w="9362" w:type="dxa"/>
          <w:tblInd w:w="0" w:type="dxa"/>
          <w:tblLook w:val="04A0"/>
        </w:tblPrEx>
        <w:trPr>
          <w:trHeight w:val="520"/>
        </w:trPr>
        <w:tc>
          <w:tcPr>
            <w:tcW w:w="2969" w:type="dxa"/>
          </w:tcPr>
          <w:p w:rsidR="00780D2C" w:rsidRPr="00780D2C" w:rsidP="00374C25" w14:paraId="0151B82A" w14:textId="1EFA5D4A">
            <w:pPr>
              <w:spacing w:before="240" w:after="120"/>
              <w:rPr>
                <w:b/>
                <w:bCs/>
                <w:color w:val="FF0000"/>
              </w:rPr>
            </w:pPr>
            <w:r w:rsidRPr="00780D2C">
              <w:rPr>
                <w:rFonts w:cs="Times New Roman"/>
                <w:color w:val="FF0000"/>
              </w:rPr>
              <w:t>Pandemic disease</w:t>
            </w:r>
          </w:p>
        </w:tc>
        <w:tc>
          <w:tcPr>
            <w:tcW w:w="811" w:type="dxa"/>
          </w:tcPr>
          <w:p w:rsidR="00780D2C" w:rsidRPr="00780D2C" w:rsidP="00374C25" w14:paraId="3712C4E7" w14:textId="77777777">
            <w:pPr>
              <w:spacing w:before="240" w:after="120"/>
              <w:rPr>
                <w:b/>
                <w:bCs/>
                <w:color w:val="FF0000"/>
              </w:rPr>
            </w:pPr>
          </w:p>
        </w:tc>
        <w:tc>
          <w:tcPr>
            <w:tcW w:w="1442" w:type="dxa"/>
          </w:tcPr>
          <w:p w:rsidR="00780D2C" w:rsidRPr="00780D2C" w:rsidP="00374C25" w14:paraId="66189ABF" w14:textId="77777777">
            <w:pPr>
              <w:spacing w:before="240" w:after="120"/>
              <w:rPr>
                <w:b/>
                <w:bCs/>
                <w:color w:val="FF0000"/>
              </w:rPr>
            </w:pPr>
          </w:p>
        </w:tc>
        <w:tc>
          <w:tcPr>
            <w:tcW w:w="1171" w:type="dxa"/>
          </w:tcPr>
          <w:p w:rsidR="00780D2C" w:rsidRPr="00780D2C" w:rsidP="00374C25" w14:paraId="58F58BF8" w14:textId="77777777">
            <w:pPr>
              <w:spacing w:before="240" w:after="120"/>
              <w:rPr>
                <w:b/>
                <w:bCs/>
                <w:color w:val="FF0000"/>
              </w:rPr>
            </w:pPr>
          </w:p>
        </w:tc>
        <w:tc>
          <w:tcPr>
            <w:tcW w:w="991" w:type="dxa"/>
          </w:tcPr>
          <w:p w:rsidR="00780D2C" w:rsidRPr="00780D2C" w:rsidP="00374C25" w14:paraId="5F07893A" w14:textId="77777777">
            <w:pPr>
              <w:spacing w:before="240" w:after="120"/>
              <w:rPr>
                <w:b/>
                <w:bCs/>
                <w:color w:val="FF0000"/>
              </w:rPr>
            </w:pPr>
          </w:p>
        </w:tc>
        <w:tc>
          <w:tcPr>
            <w:tcW w:w="721" w:type="dxa"/>
          </w:tcPr>
          <w:p w:rsidR="00780D2C" w:rsidRPr="00780D2C" w:rsidP="00374C25" w14:paraId="3F2851A2" w14:textId="77777777">
            <w:pPr>
              <w:spacing w:before="240" w:after="120"/>
              <w:rPr>
                <w:b/>
                <w:bCs/>
                <w:color w:val="FF0000"/>
              </w:rPr>
            </w:pPr>
          </w:p>
        </w:tc>
        <w:tc>
          <w:tcPr>
            <w:tcW w:w="1257" w:type="dxa"/>
          </w:tcPr>
          <w:p w:rsidR="00780D2C" w:rsidRPr="00780D2C" w:rsidP="00374C25" w14:paraId="08D08C58" w14:textId="77777777">
            <w:pPr>
              <w:spacing w:before="240" w:after="120"/>
              <w:rPr>
                <w:b/>
                <w:bCs/>
                <w:color w:val="FF0000"/>
              </w:rPr>
            </w:pPr>
          </w:p>
        </w:tc>
      </w:tr>
      <w:tr w14:paraId="4C566911" w14:textId="77777777" w:rsidTr="008A7E6B">
        <w:tblPrEx>
          <w:tblW w:w="9362" w:type="dxa"/>
          <w:tblInd w:w="0" w:type="dxa"/>
          <w:tblLook w:val="04A0"/>
        </w:tblPrEx>
        <w:trPr>
          <w:trHeight w:val="743"/>
        </w:trPr>
        <w:tc>
          <w:tcPr>
            <w:tcW w:w="2969" w:type="dxa"/>
          </w:tcPr>
          <w:p w:rsidR="00780D2C" w:rsidRPr="00780D2C" w:rsidP="00374C25" w14:paraId="61541BAA" w14:textId="4214ACC3">
            <w:pPr>
              <w:spacing w:before="240" w:after="120"/>
              <w:rPr>
                <w:color w:val="FF0000"/>
              </w:rPr>
            </w:pPr>
            <w:r w:rsidRPr="00780D2C">
              <w:rPr>
                <w:rFonts w:cs="Times New Roman"/>
                <w:color w:val="FF0000"/>
              </w:rPr>
              <w:t>Post-crisis reunification of students with their families</w:t>
            </w:r>
          </w:p>
        </w:tc>
        <w:tc>
          <w:tcPr>
            <w:tcW w:w="811" w:type="dxa"/>
          </w:tcPr>
          <w:p w:rsidR="00780D2C" w:rsidRPr="00780D2C" w:rsidP="00374C25" w14:paraId="72B639D2" w14:textId="77777777">
            <w:pPr>
              <w:spacing w:before="240" w:after="120"/>
              <w:rPr>
                <w:b/>
                <w:bCs/>
                <w:color w:val="FF0000"/>
              </w:rPr>
            </w:pPr>
          </w:p>
        </w:tc>
        <w:tc>
          <w:tcPr>
            <w:tcW w:w="1442" w:type="dxa"/>
          </w:tcPr>
          <w:p w:rsidR="00780D2C" w:rsidRPr="00780D2C" w:rsidP="00374C25" w14:paraId="53D53129" w14:textId="77777777">
            <w:pPr>
              <w:spacing w:before="240" w:after="120"/>
              <w:rPr>
                <w:b/>
                <w:bCs/>
                <w:color w:val="FF0000"/>
              </w:rPr>
            </w:pPr>
          </w:p>
        </w:tc>
        <w:tc>
          <w:tcPr>
            <w:tcW w:w="1171" w:type="dxa"/>
          </w:tcPr>
          <w:p w:rsidR="00780D2C" w:rsidRPr="00780D2C" w:rsidP="00374C25" w14:paraId="34CBE61C" w14:textId="77777777">
            <w:pPr>
              <w:spacing w:before="240" w:after="120"/>
              <w:rPr>
                <w:b/>
                <w:bCs/>
                <w:color w:val="FF0000"/>
              </w:rPr>
            </w:pPr>
          </w:p>
        </w:tc>
        <w:tc>
          <w:tcPr>
            <w:tcW w:w="991" w:type="dxa"/>
          </w:tcPr>
          <w:p w:rsidR="00780D2C" w:rsidRPr="00780D2C" w:rsidP="00374C25" w14:paraId="0D478F73" w14:textId="77777777">
            <w:pPr>
              <w:spacing w:before="240" w:after="120"/>
              <w:rPr>
                <w:b/>
                <w:bCs/>
                <w:color w:val="FF0000"/>
              </w:rPr>
            </w:pPr>
          </w:p>
        </w:tc>
        <w:tc>
          <w:tcPr>
            <w:tcW w:w="721" w:type="dxa"/>
          </w:tcPr>
          <w:p w:rsidR="00780D2C" w:rsidRPr="00780D2C" w:rsidP="00374C25" w14:paraId="0D56E900" w14:textId="77777777">
            <w:pPr>
              <w:spacing w:before="240" w:after="120"/>
              <w:rPr>
                <w:b/>
                <w:bCs/>
                <w:color w:val="FF0000"/>
              </w:rPr>
            </w:pPr>
          </w:p>
        </w:tc>
        <w:tc>
          <w:tcPr>
            <w:tcW w:w="1257" w:type="dxa"/>
          </w:tcPr>
          <w:p w:rsidR="00780D2C" w:rsidRPr="00780D2C" w:rsidP="00374C25" w14:paraId="5A355DA5" w14:textId="77777777">
            <w:pPr>
              <w:spacing w:before="240" w:after="120"/>
              <w:rPr>
                <w:b/>
                <w:bCs/>
                <w:color w:val="FF0000"/>
              </w:rPr>
            </w:pPr>
          </w:p>
        </w:tc>
      </w:tr>
      <w:bookmarkEnd w:id="27"/>
    </w:tbl>
    <w:p w:rsidR="000B29E9" w:rsidP="00374C25" w14:paraId="5F1F7396" w14:textId="77777777">
      <w:pPr>
        <w:spacing w:before="240" w:after="120"/>
        <w:rPr>
          <w:b/>
          <w:bCs/>
        </w:rPr>
      </w:pPr>
    </w:p>
    <w:p w:rsidR="00374C25" w:rsidRPr="00F13493" w:rsidP="00374C25" w14:paraId="1DDCB6EF" w14:textId="54A229F1">
      <w:pPr>
        <w:spacing w:before="240" w:after="120"/>
      </w:pPr>
      <w:r w:rsidRPr="00F13493">
        <w:rPr>
          <w:b/>
          <w:bCs/>
        </w:rPr>
        <w:t>CS4a</w:t>
      </w:r>
      <w:r w:rsidRPr="00F13493">
        <w:t>. During the 2023-24 school year, has your school drilled (or will they drill) students on the use of the following emergency procedures?</w:t>
      </w:r>
    </w:p>
    <w:tbl>
      <w:tblPr>
        <w:tblStyle w:val="TableGrid"/>
        <w:tblW w:w="4967" w:type="pct"/>
        <w:tblInd w:w="0" w:type="dxa"/>
        <w:tblLook w:val="04A0"/>
      </w:tblPr>
      <w:tblGrid>
        <w:gridCol w:w="6613"/>
        <w:gridCol w:w="715"/>
        <w:gridCol w:w="624"/>
        <w:gridCol w:w="1336"/>
      </w:tblGrid>
      <w:tr w14:paraId="147796B5" w14:textId="77777777" w:rsidTr="00DA0108">
        <w:tblPrEx>
          <w:tblW w:w="4967" w:type="pct"/>
          <w:tblInd w:w="0" w:type="dxa"/>
          <w:tblLook w:val="04A0"/>
        </w:tblPrEx>
        <w:trPr>
          <w:trHeight w:val="97"/>
        </w:trPr>
        <w:tc>
          <w:tcPr>
            <w:tcW w:w="3559" w:type="pct"/>
          </w:tcPr>
          <w:p w:rsidR="00374C25" w:rsidRPr="00F13493" w:rsidP="00DA0108" w14:paraId="3762B4CF" w14:textId="77777777">
            <w:pPr>
              <w:pStyle w:val="ListParagraph"/>
              <w:ind w:left="0"/>
              <w:rPr>
                <w:rFonts w:ascii="Times New Roman" w:hAnsi="Times New Roman" w:cs="Times New Roman"/>
              </w:rPr>
            </w:pPr>
          </w:p>
        </w:tc>
        <w:tc>
          <w:tcPr>
            <w:tcW w:w="385" w:type="pct"/>
          </w:tcPr>
          <w:p w:rsidR="00374C25" w:rsidRPr="00F13493" w:rsidP="00DA0108" w14:paraId="60BF35B3" w14:textId="77777777">
            <w:pPr>
              <w:pStyle w:val="ListParagraph"/>
              <w:ind w:left="0"/>
              <w:rPr>
                <w:rFonts w:ascii="Times New Roman" w:hAnsi="Times New Roman" w:cs="Times New Roman"/>
              </w:rPr>
            </w:pPr>
            <w:r w:rsidRPr="00F13493">
              <w:rPr>
                <w:rFonts w:ascii="Times New Roman" w:hAnsi="Times New Roman" w:cs="Times New Roman"/>
              </w:rPr>
              <w:t>Yes</w:t>
            </w:r>
          </w:p>
        </w:tc>
        <w:tc>
          <w:tcPr>
            <w:tcW w:w="336" w:type="pct"/>
          </w:tcPr>
          <w:p w:rsidR="00374C25" w:rsidRPr="00F13493" w:rsidP="00DA0108" w14:paraId="227BFF54" w14:textId="77777777">
            <w:pPr>
              <w:pStyle w:val="ListParagraph"/>
              <w:ind w:left="0"/>
              <w:rPr>
                <w:rFonts w:ascii="Times New Roman" w:hAnsi="Times New Roman" w:cs="Times New Roman"/>
              </w:rPr>
            </w:pPr>
            <w:r w:rsidRPr="00F13493">
              <w:rPr>
                <w:rFonts w:ascii="Times New Roman" w:hAnsi="Times New Roman" w:cs="Times New Roman"/>
              </w:rPr>
              <w:t>No</w:t>
            </w:r>
          </w:p>
        </w:tc>
        <w:tc>
          <w:tcPr>
            <w:tcW w:w="719" w:type="pct"/>
          </w:tcPr>
          <w:p w:rsidR="00374C25" w:rsidRPr="00780D2C" w:rsidP="00DA0108" w14:paraId="09FEF131" w14:textId="77777777">
            <w:pPr>
              <w:pStyle w:val="ListParagraph"/>
              <w:ind w:left="0"/>
              <w:rPr>
                <w:rFonts w:ascii="Times New Roman" w:hAnsi="Times New Roman" w:cs="Times New Roman"/>
                <w:strike/>
              </w:rPr>
            </w:pPr>
            <w:r w:rsidRPr="00780D2C">
              <w:rPr>
                <w:rFonts w:ascii="Times New Roman" w:hAnsi="Times New Roman" w:cs="Times New Roman"/>
                <w:strike/>
                <w:color w:val="FF0000"/>
              </w:rPr>
              <w:t>Don’t Know</w:t>
            </w:r>
          </w:p>
        </w:tc>
      </w:tr>
      <w:tr w14:paraId="3AC695B3" w14:textId="77777777" w:rsidTr="00DA0108">
        <w:tblPrEx>
          <w:tblW w:w="4967" w:type="pct"/>
          <w:tblInd w:w="0" w:type="dxa"/>
          <w:tblLook w:val="04A0"/>
        </w:tblPrEx>
        <w:trPr>
          <w:trHeight w:val="201"/>
        </w:trPr>
        <w:tc>
          <w:tcPr>
            <w:tcW w:w="3559" w:type="pct"/>
          </w:tcPr>
          <w:p w:rsidR="00374C25" w:rsidRPr="00F13493" w:rsidP="00DA0108" w14:paraId="4ADD502E" w14:textId="77777777">
            <w:pPr>
              <w:pStyle w:val="ListParagraph"/>
              <w:ind w:left="0"/>
              <w:rPr>
                <w:rFonts w:ascii="Times New Roman" w:hAnsi="Times New Roman" w:cs="Times New Roman"/>
              </w:rPr>
            </w:pPr>
            <w:r w:rsidRPr="00F13493">
              <w:rPr>
                <w:rFonts w:ascii="Times New Roman" w:hAnsi="Times New Roman" w:cs="Times New Roman"/>
              </w:rPr>
              <w:t>Evacuation (i.e., students and staff are required to leave the building due to an incident)</w:t>
            </w:r>
          </w:p>
        </w:tc>
        <w:tc>
          <w:tcPr>
            <w:tcW w:w="385" w:type="pct"/>
          </w:tcPr>
          <w:p w:rsidR="00374C25" w:rsidRPr="00F13493" w:rsidP="00DA0108" w14:paraId="2759D7EB" w14:textId="77777777">
            <w:pPr>
              <w:pStyle w:val="ListParagraph"/>
              <w:ind w:left="0"/>
              <w:rPr>
                <w:rFonts w:ascii="Times New Roman" w:hAnsi="Times New Roman" w:cs="Times New Roman"/>
              </w:rPr>
            </w:pPr>
          </w:p>
        </w:tc>
        <w:tc>
          <w:tcPr>
            <w:tcW w:w="336" w:type="pct"/>
          </w:tcPr>
          <w:p w:rsidR="00374C25" w:rsidRPr="00F13493" w:rsidP="00DA0108" w14:paraId="3CBD18BB" w14:textId="77777777">
            <w:pPr>
              <w:pStyle w:val="ListParagraph"/>
              <w:ind w:left="0"/>
              <w:rPr>
                <w:rFonts w:ascii="Times New Roman" w:hAnsi="Times New Roman" w:cs="Times New Roman"/>
              </w:rPr>
            </w:pPr>
          </w:p>
        </w:tc>
        <w:tc>
          <w:tcPr>
            <w:tcW w:w="719" w:type="pct"/>
          </w:tcPr>
          <w:p w:rsidR="00374C25" w:rsidRPr="00F13493" w:rsidP="00DA0108" w14:paraId="3D6A86EA" w14:textId="77777777">
            <w:pPr>
              <w:pStyle w:val="ListParagraph"/>
              <w:ind w:left="0"/>
              <w:rPr>
                <w:rFonts w:ascii="Times New Roman" w:hAnsi="Times New Roman" w:cs="Times New Roman"/>
              </w:rPr>
            </w:pPr>
          </w:p>
        </w:tc>
      </w:tr>
      <w:tr w14:paraId="297441B9" w14:textId="77777777" w:rsidTr="00DA0108">
        <w:tblPrEx>
          <w:tblW w:w="4967" w:type="pct"/>
          <w:tblInd w:w="0" w:type="dxa"/>
          <w:tblLook w:val="04A0"/>
        </w:tblPrEx>
        <w:trPr>
          <w:trHeight w:val="304"/>
        </w:trPr>
        <w:tc>
          <w:tcPr>
            <w:tcW w:w="3559" w:type="pct"/>
          </w:tcPr>
          <w:p w:rsidR="00374C25" w:rsidRPr="00F13493" w:rsidP="00DA0108" w14:paraId="6F69D3EF" w14:textId="77777777">
            <w:pPr>
              <w:pStyle w:val="ListParagraph"/>
              <w:ind w:left="0"/>
              <w:rPr>
                <w:rFonts w:ascii="Times New Roman" w:hAnsi="Times New Roman" w:cs="Times New Roman"/>
              </w:rPr>
            </w:pPr>
            <w:r w:rsidRPr="00F13493">
              <w:rPr>
                <w:rFonts w:ascii="Times New Roman" w:hAnsi="Times New Roman" w:cs="Times New Roman"/>
              </w:rPr>
              <w:t>Lockdown (i.e., securing the school building and grounds during incidents that pose an immediate threat of violence)</w:t>
            </w:r>
          </w:p>
        </w:tc>
        <w:tc>
          <w:tcPr>
            <w:tcW w:w="385" w:type="pct"/>
          </w:tcPr>
          <w:p w:rsidR="00374C25" w:rsidRPr="00F13493" w:rsidP="00DA0108" w14:paraId="49F464D8" w14:textId="77777777">
            <w:pPr>
              <w:pStyle w:val="ListParagraph"/>
              <w:ind w:left="0"/>
              <w:rPr>
                <w:rFonts w:ascii="Times New Roman" w:hAnsi="Times New Roman" w:cs="Times New Roman"/>
              </w:rPr>
            </w:pPr>
          </w:p>
        </w:tc>
        <w:tc>
          <w:tcPr>
            <w:tcW w:w="336" w:type="pct"/>
          </w:tcPr>
          <w:p w:rsidR="00374C25" w:rsidRPr="00F13493" w:rsidP="00DA0108" w14:paraId="3FCD9766" w14:textId="77777777">
            <w:pPr>
              <w:pStyle w:val="ListParagraph"/>
              <w:ind w:left="0"/>
              <w:rPr>
                <w:rFonts w:ascii="Times New Roman" w:hAnsi="Times New Roman" w:cs="Times New Roman"/>
              </w:rPr>
            </w:pPr>
          </w:p>
        </w:tc>
        <w:tc>
          <w:tcPr>
            <w:tcW w:w="719" w:type="pct"/>
          </w:tcPr>
          <w:p w:rsidR="00374C25" w:rsidRPr="00F13493" w:rsidP="00DA0108" w14:paraId="4D35F13B" w14:textId="77777777">
            <w:pPr>
              <w:pStyle w:val="ListParagraph"/>
              <w:ind w:left="0"/>
              <w:rPr>
                <w:rFonts w:ascii="Times New Roman" w:hAnsi="Times New Roman" w:cs="Times New Roman"/>
              </w:rPr>
            </w:pPr>
          </w:p>
        </w:tc>
      </w:tr>
      <w:tr w14:paraId="25EF7366" w14:textId="77777777" w:rsidTr="00DA0108">
        <w:tblPrEx>
          <w:tblW w:w="4967" w:type="pct"/>
          <w:tblInd w:w="0" w:type="dxa"/>
          <w:tblLook w:val="04A0"/>
        </w:tblPrEx>
        <w:trPr>
          <w:trHeight w:val="402"/>
        </w:trPr>
        <w:tc>
          <w:tcPr>
            <w:tcW w:w="3559" w:type="pct"/>
          </w:tcPr>
          <w:p w:rsidR="00374C25" w:rsidRPr="00F13493" w:rsidP="00DA0108" w14:paraId="6C0A0F26" w14:textId="77777777">
            <w:pPr>
              <w:pStyle w:val="ListParagraph"/>
              <w:ind w:left="0"/>
              <w:rPr>
                <w:rFonts w:ascii="Times New Roman" w:hAnsi="Times New Roman" w:cs="Times New Roman"/>
              </w:rPr>
            </w:pPr>
            <w:r w:rsidRPr="00F13493">
              <w:rPr>
                <w:rFonts w:ascii="Times New Roman" w:hAnsi="Times New Roman" w:cs="Times New Roman"/>
              </w:rPr>
              <w:t>Shelter-in-place (i.e., students and staff are required to remain indoors because it is safer in inside the building or a room than outside)</w:t>
            </w:r>
          </w:p>
        </w:tc>
        <w:tc>
          <w:tcPr>
            <w:tcW w:w="385" w:type="pct"/>
          </w:tcPr>
          <w:p w:rsidR="00374C25" w:rsidRPr="00F13493" w:rsidP="00DA0108" w14:paraId="58F426CE" w14:textId="77777777">
            <w:pPr>
              <w:pStyle w:val="ListParagraph"/>
              <w:ind w:left="0"/>
              <w:rPr>
                <w:rFonts w:ascii="Times New Roman" w:hAnsi="Times New Roman" w:cs="Times New Roman"/>
              </w:rPr>
            </w:pPr>
          </w:p>
        </w:tc>
        <w:tc>
          <w:tcPr>
            <w:tcW w:w="336" w:type="pct"/>
          </w:tcPr>
          <w:p w:rsidR="00374C25" w:rsidRPr="00F13493" w:rsidP="00DA0108" w14:paraId="29818C5F" w14:textId="77777777">
            <w:pPr>
              <w:pStyle w:val="ListParagraph"/>
              <w:ind w:left="0"/>
              <w:rPr>
                <w:rFonts w:ascii="Times New Roman" w:hAnsi="Times New Roman" w:cs="Times New Roman"/>
              </w:rPr>
            </w:pPr>
          </w:p>
        </w:tc>
        <w:tc>
          <w:tcPr>
            <w:tcW w:w="719" w:type="pct"/>
          </w:tcPr>
          <w:p w:rsidR="00374C25" w:rsidRPr="00F13493" w:rsidP="00DA0108" w14:paraId="69F2E2B0" w14:textId="77777777">
            <w:pPr>
              <w:pStyle w:val="ListParagraph"/>
              <w:ind w:left="0"/>
              <w:rPr>
                <w:rFonts w:ascii="Times New Roman" w:hAnsi="Times New Roman" w:cs="Times New Roman"/>
              </w:rPr>
            </w:pPr>
          </w:p>
        </w:tc>
      </w:tr>
      <w:tr w14:paraId="03119655" w14:textId="77777777" w:rsidTr="00DA0108">
        <w:tblPrEx>
          <w:tblW w:w="4967" w:type="pct"/>
          <w:tblInd w:w="0" w:type="dxa"/>
          <w:tblLook w:val="04A0"/>
        </w:tblPrEx>
        <w:trPr>
          <w:trHeight w:val="402"/>
        </w:trPr>
        <w:tc>
          <w:tcPr>
            <w:tcW w:w="3559" w:type="pct"/>
          </w:tcPr>
          <w:p w:rsidR="00780D2C" w:rsidRPr="00F13493" w:rsidP="00DA0108" w14:paraId="1CE83496" w14:textId="4D523A6E">
            <w:pPr>
              <w:pStyle w:val="ListParagraph"/>
              <w:ind w:left="0"/>
              <w:rPr>
                <w:rFonts w:ascii="Times New Roman" w:hAnsi="Times New Roman"/>
              </w:rPr>
            </w:pPr>
            <w:r w:rsidRPr="00780D2C">
              <w:rPr>
                <w:rFonts w:ascii="Times New Roman" w:hAnsi="Times New Roman"/>
                <w:color w:val="FF0000"/>
              </w:rPr>
              <w:t xml:space="preserve">Active assailant drill (i.e., a real-time simulation of someone on campus who poses a serious threat of violence) </w:t>
            </w:r>
          </w:p>
        </w:tc>
        <w:tc>
          <w:tcPr>
            <w:tcW w:w="385" w:type="pct"/>
          </w:tcPr>
          <w:p w:rsidR="00780D2C" w:rsidRPr="00F13493" w:rsidP="00DA0108" w14:paraId="133629F3" w14:textId="77777777">
            <w:pPr>
              <w:pStyle w:val="ListParagraph"/>
              <w:ind w:left="0"/>
              <w:rPr>
                <w:rFonts w:ascii="Times New Roman" w:hAnsi="Times New Roman"/>
              </w:rPr>
            </w:pPr>
          </w:p>
        </w:tc>
        <w:tc>
          <w:tcPr>
            <w:tcW w:w="336" w:type="pct"/>
          </w:tcPr>
          <w:p w:rsidR="00780D2C" w:rsidRPr="00F13493" w:rsidP="00DA0108" w14:paraId="1FF3FF62" w14:textId="77777777">
            <w:pPr>
              <w:pStyle w:val="ListParagraph"/>
              <w:ind w:left="0"/>
              <w:rPr>
                <w:rFonts w:ascii="Times New Roman" w:hAnsi="Times New Roman"/>
              </w:rPr>
            </w:pPr>
          </w:p>
        </w:tc>
        <w:tc>
          <w:tcPr>
            <w:tcW w:w="719" w:type="pct"/>
          </w:tcPr>
          <w:p w:rsidR="00780D2C" w:rsidRPr="00F13493" w:rsidP="00DA0108" w14:paraId="6E991D9A" w14:textId="77777777">
            <w:pPr>
              <w:pStyle w:val="ListParagraph"/>
              <w:ind w:left="0"/>
              <w:rPr>
                <w:rFonts w:ascii="Times New Roman" w:hAnsi="Times New Roman"/>
              </w:rPr>
            </w:pPr>
          </w:p>
        </w:tc>
      </w:tr>
    </w:tbl>
    <w:p w:rsidR="00374C25" w:rsidRPr="00F13493" w:rsidP="00374C25" w14:paraId="6E2AD463" w14:textId="77777777">
      <w:pPr>
        <w:spacing w:before="120" w:after="120"/>
      </w:pPr>
      <w:r w:rsidRPr="00F13493">
        <w:rPr>
          <w:b/>
          <w:bCs/>
        </w:rPr>
        <w:t xml:space="preserve">CS4b. </w:t>
      </w:r>
      <w:r w:rsidRPr="00F13493">
        <w:t>How often does (or will) your school drill students in these emergency procedures?</w:t>
      </w:r>
    </w:p>
    <w:tbl>
      <w:tblPr>
        <w:tblStyle w:val="TableGrid"/>
        <w:tblW w:w="5000" w:type="pct"/>
        <w:tblInd w:w="0" w:type="dxa"/>
        <w:tblLook w:val="04A0"/>
      </w:tblPr>
      <w:tblGrid>
        <w:gridCol w:w="1882"/>
        <w:gridCol w:w="1236"/>
        <w:gridCol w:w="1232"/>
        <w:gridCol w:w="1367"/>
        <w:gridCol w:w="1232"/>
        <w:gridCol w:w="1232"/>
        <w:gridCol w:w="1169"/>
      </w:tblGrid>
      <w:tr w14:paraId="5999E26B" w14:textId="77777777" w:rsidTr="00DA0108">
        <w:tblPrEx>
          <w:tblW w:w="5000" w:type="pct"/>
          <w:tblInd w:w="0" w:type="dxa"/>
          <w:tblLook w:val="04A0"/>
        </w:tblPrEx>
        <w:trPr>
          <w:trHeight w:val="47"/>
        </w:trPr>
        <w:tc>
          <w:tcPr>
            <w:tcW w:w="1006" w:type="pct"/>
            <w:vAlign w:val="center"/>
          </w:tcPr>
          <w:p w:rsidR="00374C25" w:rsidRPr="00F13493" w:rsidP="00DA0108" w14:paraId="7C22CCFA" w14:textId="77777777">
            <w:pPr>
              <w:pStyle w:val="ListParagraph"/>
              <w:ind w:left="0"/>
              <w:jc w:val="center"/>
              <w:rPr>
                <w:rFonts w:ascii="Times New Roman" w:hAnsi="Times New Roman" w:cs="Times New Roman"/>
              </w:rPr>
            </w:pPr>
            <w:r w:rsidRPr="00F13493">
              <w:rPr>
                <w:rFonts w:ascii="Times New Roman" w:hAnsi="Times New Roman" w:cs="Times New Roman"/>
                <w:color w:val="C0504D" w:themeColor="accent2"/>
                <w:sz w:val="18"/>
                <w:szCs w:val="18"/>
              </w:rPr>
              <w:t>{Display based on responses to CS4a}</w:t>
            </w:r>
          </w:p>
        </w:tc>
        <w:tc>
          <w:tcPr>
            <w:tcW w:w="661" w:type="pct"/>
          </w:tcPr>
          <w:p w:rsidR="00374C25" w:rsidRPr="00F13493" w:rsidP="00DA0108" w14:paraId="5E1E8C21" w14:textId="77777777">
            <w:pPr>
              <w:pStyle w:val="ListParagraph"/>
              <w:ind w:left="0"/>
              <w:rPr>
                <w:rFonts w:ascii="Times New Roman" w:hAnsi="Times New Roman" w:cs="Times New Roman"/>
              </w:rPr>
            </w:pPr>
            <w:r w:rsidRPr="00F13493">
              <w:rPr>
                <w:rFonts w:ascii="Times New Roman" w:hAnsi="Times New Roman" w:cs="Times New Roman"/>
              </w:rPr>
              <w:t>Once a school year</w:t>
            </w:r>
          </w:p>
        </w:tc>
        <w:tc>
          <w:tcPr>
            <w:tcW w:w="659" w:type="pct"/>
          </w:tcPr>
          <w:p w:rsidR="00374C25" w:rsidRPr="00F13493" w:rsidP="00DA0108" w14:paraId="54F2AAD3" w14:textId="77777777">
            <w:pPr>
              <w:pStyle w:val="ListParagraph"/>
              <w:ind w:left="0"/>
              <w:rPr>
                <w:rFonts w:ascii="Times New Roman" w:hAnsi="Times New Roman" w:cs="Times New Roman"/>
              </w:rPr>
            </w:pPr>
            <w:r w:rsidRPr="00F13493">
              <w:rPr>
                <w:rFonts w:ascii="Times New Roman" w:hAnsi="Times New Roman" w:cs="Times New Roman"/>
              </w:rPr>
              <w:t>Twice a school year</w:t>
            </w:r>
          </w:p>
        </w:tc>
        <w:tc>
          <w:tcPr>
            <w:tcW w:w="731" w:type="pct"/>
          </w:tcPr>
          <w:p w:rsidR="00374C25" w:rsidRPr="00F13493" w:rsidP="00DA0108" w14:paraId="7C903C83" w14:textId="77777777">
            <w:pPr>
              <w:pStyle w:val="ListParagraph"/>
              <w:ind w:left="0"/>
              <w:rPr>
                <w:rFonts w:ascii="Times New Roman" w:hAnsi="Times New Roman" w:cs="Times New Roman"/>
              </w:rPr>
            </w:pPr>
            <w:r w:rsidRPr="00F13493">
              <w:rPr>
                <w:rFonts w:ascii="Times New Roman" w:hAnsi="Times New Roman" w:cs="Times New Roman"/>
              </w:rPr>
              <w:t>3-5 times a school year</w:t>
            </w:r>
          </w:p>
        </w:tc>
        <w:tc>
          <w:tcPr>
            <w:tcW w:w="659" w:type="pct"/>
          </w:tcPr>
          <w:p w:rsidR="00374C25" w:rsidRPr="00F13493" w:rsidP="00DA0108" w14:paraId="446E61F4" w14:textId="77777777">
            <w:pPr>
              <w:pStyle w:val="ListParagraph"/>
              <w:ind w:left="0"/>
              <w:rPr>
                <w:rFonts w:ascii="Times New Roman" w:hAnsi="Times New Roman" w:cs="Times New Roman"/>
              </w:rPr>
            </w:pPr>
            <w:r w:rsidRPr="00F13493">
              <w:rPr>
                <w:rFonts w:ascii="Times New Roman" w:hAnsi="Times New Roman" w:cs="Times New Roman"/>
              </w:rPr>
              <w:t>6 – 8 times a school year</w:t>
            </w:r>
          </w:p>
        </w:tc>
        <w:tc>
          <w:tcPr>
            <w:tcW w:w="659" w:type="pct"/>
          </w:tcPr>
          <w:p w:rsidR="00374C25" w:rsidRPr="00F13493" w:rsidP="00DA0108" w14:paraId="59B0AAED" w14:textId="77777777">
            <w:pPr>
              <w:pStyle w:val="ListParagraph"/>
              <w:ind w:left="0"/>
              <w:rPr>
                <w:rFonts w:ascii="Times New Roman" w:hAnsi="Times New Roman" w:cs="Times New Roman"/>
              </w:rPr>
            </w:pPr>
            <w:r w:rsidRPr="00F13493">
              <w:rPr>
                <w:rFonts w:ascii="Times New Roman" w:hAnsi="Times New Roman" w:cs="Times New Roman"/>
              </w:rPr>
              <w:t>Nine or more times a school year</w:t>
            </w:r>
          </w:p>
        </w:tc>
        <w:tc>
          <w:tcPr>
            <w:tcW w:w="626" w:type="pct"/>
          </w:tcPr>
          <w:p w:rsidR="00374C25" w:rsidRPr="00780D2C" w:rsidP="00DA0108" w14:paraId="699A2567" w14:textId="77777777">
            <w:pPr>
              <w:pStyle w:val="ListParagraph"/>
              <w:ind w:left="0"/>
              <w:rPr>
                <w:rFonts w:ascii="Times New Roman" w:hAnsi="Times New Roman" w:cs="Times New Roman"/>
                <w:strike/>
              </w:rPr>
            </w:pPr>
            <w:r w:rsidRPr="00780D2C">
              <w:rPr>
                <w:rFonts w:ascii="Times New Roman" w:hAnsi="Times New Roman" w:cs="Times New Roman"/>
                <w:strike/>
                <w:color w:val="FF0000"/>
              </w:rPr>
              <w:t>Don’t Know</w:t>
            </w:r>
          </w:p>
        </w:tc>
      </w:tr>
      <w:tr w14:paraId="06B9FE7B" w14:textId="77777777" w:rsidTr="00DA0108">
        <w:tblPrEx>
          <w:tblW w:w="5000" w:type="pct"/>
          <w:tblInd w:w="0" w:type="dxa"/>
          <w:tblLook w:val="04A0"/>
        </w:tblPrEx>
        <w:trPr>
          <w:trHeight w:val="97"/>
        </w:trPr>
        <w:tc>
          <w:tcPr>
            <w:tcW w:w="1006" w:type="pct"/>
          </w:tcPr>
          <w:p w:rsidR="00374C25" w:rsidRPr="00F13493" w:rsidP="00DA0108" w14:paraId="7F900254" w14:textId="77777777">
            <w:pPr>
              <w:pStyle w:val="ListParagraph"/>
              <w:ind w:left="0"/>
              <w:rPr>
                <w:rFonts w:ascii="Times New Roman" w:hAnsi="Times New Roman" w:cs="Times New Roman"/>
              </w:rPr>
            </w:pPr>
            <w:r w:rsidRPr="00F13493">
              <w:rPr>
                <w:rFonts w:ascii="Times New Roman" w:hAnsi="Times New Roman" w:cs="Times New Roman"/>
              </w:rPr>
              <w:t>Evacuation (i.e., students and staff are required to leave the building due to an incident)</w:t>
            </w:r>
          </w:p>
        </w:tc>
        <w:tc>
          <w:tcPr>
            <w:tcW w:w="661" w:type="pct"/>
          </w:tcPr>
          <w:p w:rsidR="00374C25" w:rsidRPr="00F13493" w:rsidP="00DA0108" w14:paraId="52B63A17" w14:textId="77777777">
            <w:pPr>
              <w:pStyle w:val="ListParagraph"/>
              <w:ind w:left="0"/>
              <w:rPr>
                <w:rFonts w:ascii="Times New Roman" w:hAnsi="Times New Roman" w:cs="Times New Roman"/>
              </w:rPr>
            </w:pPr>
          </w:p>
        </w:tc>
        <w:tc>
          <w:tcPr>
            <w:tcW w:w="659" w:type="pct"/>
          </w:tcPr>
          <w:p w:rsidR="00374C25" w:rsidRPr="00F13493" w:rsidP="00DA0108" w14:paraId="33DF5BA6" w14:textId="77777777">
            <w:pPr>
              <w:pStyle w:val="ListParagraph"/>
              <w:ind w:left="0"/>
              <w:rPr>
                <w:rFonts w:ascii="Times New Roman" w:hAnsi="Times New Roman" w:cs="Times New Roman"/>
              </w:rPr>
            </w:pPr>
          </w:p>
        </w:tc>
        <w:tc>
          <w:tcPr>
            <w:tcW w:w="731" w:type="pct"/>
          </w:tcPr>
          <w:p w:rsidR="00374C25" w:rsidRPr="00F13493" w:rsidP="00DA0108" w14:paraId="1ACBBA3C" w14:textId="77777777">
            <w:pPr>
              <w:pStyle w:val="ListParagraph"/>
              <w:ind w:left="0"/>
              <w:rPr>
                <w:rFonts w:ascii="Times New Roman" w:hAnsi="Times New Roman" w:cs="Times New Roman"/>
              </w:rPr>
            </w:pPr>
          </w:p>
        </w:tc>
        <w:tc>
          <w:tcPr>
            <w:tcW w:w="659" w:type="pct"/>
          </w:tcPr>
          <w:p w:rsidR="00374C25" w:rsidRPr="00F13493" w:rsidP="00DA0108" w14:paraId="14B45BDA" w14:textId="77777777">
            <w:pPr>
              <w:pStyle w:val="ListParagraph"/>
              <w:ind w:left="0"/>
              <w:rPr>
                <w:rFonts w:ascii="Times New Roman" w:hAnsi="Times New Roman" w:cs="Times New Roman"/>
              </w:rPr>
            </w:pPr>
          </w:p>
        </w:tc>
        <w:tc>
          <w:tcPr>
            <w:tcW w:w="659" w:type="pct"/>
          </w:tcPr>
          <w:p w:rsidR="00374C25" w:rsidRPr="00F13493" w:rsidP="00DA0108" w14:paraId="66347BAE" w14:textId="77777777">
            <w:pPr>
              <w:pStyle w:val="ListParagraph"/>
              <w:ind w:left="0"/>
              <w:rPr>
                <w:rFonts w:ascii="Times New Roman" w:hAnsi="Times New Roman" w:cs="Times New Roman"/>
              </w:rPr>
            </w:pPr>
          </w:p>
        </w:tc>
        <w:tc>
          <w:tcPr>
            <w:tcW w:w="626" w:type="pct"/>
          </w:tcPr>
          <w:p w:rsidR="00374C25" w:rsidRPr="00F13493" w:rsidP="00DA0108" w14:paraId="0679B8FA" w14:textId="77777777">
            <w:pPr>
              <w:pStyle w:val="ListParagraph"/>
              <w:ind w:left="0"/>
              <w:rPr>
                <w:rFonts w:ascii="Times New Roman" w:hAnsi="Times New Roman" w:cs="Times New Roman"/>
              </w:rPr>
            </w:pPr>
          </w:p>
        </w:tc>
      </w:tr>
      <w:tr w14:paraId="40E08E88" w14:textId="77777777" w:rsidTr="00DA0108">
        <w:tblPrEx>
          <w:tblW w:w="5000" w:type="pct"/>
          <w:tblInd w:w="0" w:type="dxa"/>
          <w:tblLook w:val="04A0"/>
        </w:tblPrEx>
        <w:trPr>
          <w:trHeight w:val="148"/>
        </w:trPr>
        <w:tc>
          <w:tcPr>
            <w:tcW w:w="1006" w:type="pct"/>
          </w:tcPr>
          <w:p w:rsidR="00374C25" w:rsidRPr="00F13493" w:rsidP="00DA0108" w14:paraId="286455E1" w14:textId="77777777">
            <w:pPr>
              <w:pStyle w:val="ListParagraph"/>
              <w:ind w:left="0"/>
              <w:rPr>
                <w:rFonts w:ascii="Times New Roman" w:hAnsi="Times New Roman" w:cs="Times New Roman"/>
              </w:rPr>
            </w:pPr>
            <w:r w:rsidRPr="00F13493">
              <w:rPr>
                <w:rFonts w:ascii="Times New Roman" w:hAnsi="Times New Roman" w:cs="Times New Roman"/>
              </w:rPr>
              <w:t>Lockdown (i.e., securing the school building and grounds during incidents that pose an immediate threat of violence)</w:t>
            </w:r>
          </w:p>
        </w:tc>
        <w:tc>
          <w:tcPr>
            <w:tcW w:w="661" w:type="pct"/>
          </w:tcPr>
          <w:p w:rsidR="00374C25" w:rsidRPr="00F13493" w:rsidP="00DA0108" w14:paraId="2C3F5E20" w14:textId="77777777">
            <w:pPr>
              <w:pStyle w:val="ListParagraph"/>
              <w:ind w:left="0"/>
              <w:rPr>
                <w:rFonts w:ascii="Times New Roman" w:hAnsi="Times New Roman" w:cs="Times New Roman"/>
              </w:rPr>
            </w:pPr>
          </w:p>
        </w:tc>
        <w:tc>
          <w:tcPr>
            <w:tcW w:w="659" w:type="pct"/>
          </w:tcPr>
          <w:p w:rsidR="00374C25" w:rsidRPr="00F13493" w:rsidP="00DA0108" w14:paraId="160AACBF" w14:textId="77777777">
            <w:pPr>
              <w:pStyle w:val="ListParagraph"/>
              <w:ind w:left="0"/>
              <w:rPr>
                <w:rFonts w:ascii="Times New Roman" w:hAnsi="Times New Roman" w:cs="Times New Roman"/>
              </w:rPr>
            </w:pPr>
          </w:p>
        </w:tc>
        <w:tc>
          <w:tcPr>
            <w:tcW w:w="731" w:type="pct"/>
          </w:tcPr>
          <w:p w:rsidR="00374C25" w:rsidRPr="00F13493" w:rsidP="00DA0108" w14:paraId="3291DAED" w14:textId="77777777">
            <w:pPr>
              <w:pStyle w:val="ListParagraph"/>
              <w:ind w:left="0"/>
              <w:rPr>
                <w:rFonts w:ascii="Times New Roman" w:hAnsi="Times New Roman" w:cs="Times New Roman"/>
              </w:rPr>
            </w:pPr>
          </w:p>
        </w:tc>
        <w:tc>
          <w:tcPr>
            <w:tcW w:w="659" w:type="pct"/>
          </w:tcPr>
          <w:p w:rsidR="00374C25" w:rsidRPr="00F13493" w:rsidP="00DA0108" w14:paraId="20889123" w14:textId="77777777">
            <w:pPr>
              <w:pStyle w:val="ListParagraph"/>
              <w:ind w:left="0"/>
              <w:rPr>
                <w:rFonts w:ascii="Times New Roman" w:hAnsi="Times New Roman" w:cs="Times New Roman"/>
              </w:rPr>
            </w:pPr>
          </w:p>
        </w:tc>
        <w:tc>
          <w:tcPr>
            <w:tcW w:w="659" w:type="pct"/>
          </w:tcPr>
          <w:p w:rsidR="00374C25" w:rsidRPr="00F13493" w:rsidP="00DA0108" w14:paraId="3234B9CB" w14:textId="77777777">
            <w:pPr>
              <w:pStyle w:val="ListParagraph"/>
              <w:ind w:left="0"/>
              <w:rPr>
                <w:rFonts w:ascii="Times New Roman" w:hAnsi="Times New Roman" w:cs="Times New Roman"/>
              </w:rPr>
            </w:pPr>
          </w:p>
        </w:tc>
        <w:tc>
          <w:tcPr>
            <w:tcW w:w="626" w:type="pct"/>
          </w:tcPr>
          <w:p w:rsidR="00374C25" w:rsidRPr="00F13493" w:rsidP="00DA0108" w14:paraId="2BC85E90" w14:textId="77777777">
            <w:pPr>
              <w:pStyle w:val="ListParagraph"/>
              <w:ind w:left="0"/>
              <w:rPr>
                <w:rFonts w:ascii="Times New Roman" w:hAnsi="Times New Roman" w:cs="Times New Roman"/>
              </w:rPr>
            </w:pPr>
          </w:p>
        </w:tc>
      </w:tr>
      <w:tr w14:paraId="4282CC65" w14:textId="77777777" w:rsidTr="00DA0108">
        <w:tblPrEx>
          <w:tblW w:w="5000" w:type="pct"/>
          <w:tblInd w:w="0" w:type="dxa"/>
          <w:tblLook w:val="04A0"/>
        </w:tblPrEx>
        <w:trPr>
          <w:trHeight w:val="196"/>
        </w:trPr>
        <w:tc>
          <w:tcPr>
            <w:tcW w:w="1006" w:type="pct"/>
          </w:tcPr>
          <w:p w:rsidR="00374C25" w:rsidRPr="00F13493" w:rsidP="00DA0108" w14:paraId="01C8D78B" w14:textId="77777777">
            <w:pPr>
              <w:pStyle w:val="ListParagraph"/>
              <w:ind w:left="0"/>
              <w:rPr>
                <w:rFonts w:ascii="Times New Roman" w:hAnsi="Times New Roman" w:cs="Times New Roman"/>
              </w:rPr>
            </w:pPr>
            <w:r w:rsidRPr="00F13493">
              <w:rPr>
                <w:rFonts w:ascii="Times New Roman" w:hAnsi="Times New Roman" w:cs="Times New Roman"/>
              </w:rPr>
              <w:t>Shelter-in-place (i.e., students and staff are required to remain indoors because it is safer in inside the building or a room than outside)</w:t>
            </w:r>
          </w:p>
        </w:tc>
        <w:tc>
          <w:tcPr>
            <w:tcW w:w="661" w:type="pct"/>
          </w:tcPr>
          <w:p w:rsidR="00374C25" w:rsidRPr="00F13493" w:rsidP="00DA0108" w14:paraId="1101A4B3" w14:textId="77777777">
            <w:pPr>
              <w:pStyle w:val="ListParagraph"/>
              <w:ind w:left="0"/>
              <w:rPr>
                <w:rFonts w:ascii="Times New Roman" w:hAnsi="Times New Roman" w:cs="Times New Roman"/>
              </w:rPr>
            </w:pPr>
          </w:p>
        </w:tc>
        <w:tc>
          <w:tcPr>
            <w:tcW w:w="659" w:type="pct"/>
          </w:tcPr>
          <w:p w:rsidR="00374C25" w:rsidRPr="00F13493" w:rsidP="00DA0108" w14:paraId="07181929" w14:textId="77777777">
            <w:pPr>
              <w:pStyle w:val="ListParagraph"/>
              <w:ind w:left="0"/>
              <w:rPr>
                <w:rFonts w:ascii="Times New Roman" w:hAnsi="Times New Roman" w:cs="Times New Roman"/>
              </w:rPr>
            </w:pPr>
          </w:p>
        </w:tc>
        <w:tc>
          <w:tcPr>
            <w:tcW w:w="731" w:type="pct"/>
          </w:tcPr>
          <w:p w:rsidR="00374C25" w:rsidRPr="00F13493" w:rsidP="00DA0108" w14:paraId="4289F1DE" w14:textId="77777777">
            <w:pPr>
              <w:pStyle w:val="ListParagraph"/>
              <w:ind w:left="0"/>
              <w:rPr>
                <w:rFonts w:ascii="Times New Roman" w:hAnsi="Times New Roman" w:cs="Times New Roman"/>
              </w:rPr>
            </w:pPr>
          </w:p>
        </w:tc>
        <w:tc>
          <w:tcPr>
            <w:tcW w:w="659" w:type="pct"/>
          </w:tcPr>
          <w:p w:rsidR="00374C25" w:rsidRPr="00F13493" w:rsidP="00DA0108" w14:paraId="41109F6D" w14:textId="77777777">
            <w:pPr>
              <w:pStyle w:val="ListParagraph"/>
              <w:ind w:left="0"/>
              <w:rPr>
                <w:rFonts w:ascii="Times New Roman" w:hAnsi="Times New Roman" w:cs="Times New Roman"/>
              </w:rPr>
            </w:pPr>
          </w:p>
        </w:tc>
        <w:tc>
          <w:tcPr>
            <w:tcW w:w="659" w:type="pct"/>
          </w:tcPr>
          <w:p w:rsidR="00374C25" w:rsidRPr="00F13493" w:rsidP="00DA0108" w14:paraId="35C0E0E8" w14:textId="77777777">
            <w:pPr>
              <w:pStyle w:val="ListParagraph"/>
              <w:ind w:left="0"/>
              <w:rPr>
                <w:rFonts w:ascii="Times New Roman" w:hAnsi="Times New Roman" w:cs="Times New Roman"/>
              </w:rPr>
            </w:pPr>
          </w:p>
        </w:tc>
        <w:tc>
          <w:tcPr>
            <w:tcW w:w="626" w:type="pct"/>
          </w:tcPr>
          <w:p w:rsidR="00374C25" w:rsidRPr="00F13493" w:rsidP="00DA0108" w14:paraId="4380E29F" w14:textId="77777777">
            <w:pPr>
              <w:pStyle w:val="ListParagraph"/>
              <w:ind w:left="0"/>
              <w:rPr>
                <w:rFonts w:ascii="Times New Roman" w:hAnsi="Times New Roman" w:cs="Times New Roman"/>
              </w:rPr>
            </w:pPr>
          </w:p>
        </w:tc>
      </w:tr>
      <w:tr w14:paraId="61C8CFAE" w14:textId="77777777" w:rsidTr="00DA0108">
        <w:tblPrEx>
          <w:tblW w:w="5000" w:type="pct"/>
          <w:tblInd w:w="0" w:type="dxa"/>
          <w:tblLook w:val="04A0"/>
        </w:tblPrEx>
        <w:trPr>
          <w:trHeight w:val="196"/>
        </w:trPr>
        <w:tc>
          <w:tcPr>
            <w:tcW w:w="1006" w:type="pct"/>
          </w:tcPr>
          <w:p w:rsidR="00780D2C" w:rsidRPr="00F13493" w:rsidP="00DA0108" w14:paraId="121E4797" w14:textId="6FD4272A">
            <w:pPr>
              <w:pStyle w:val="ListParagraph"/>
              <w:ind w:left="0"/>
              <w:rPr>
                <w:rFonts w:ascii="Times New Roman" w:hAnsi="Times New Roman"/>
              </w:rPr>
            </w:pPr>
            <w:bookmarkStart w:id="28" w:name="_Hlk147492867"/>
            <w:r w:rsidRPr="00780D2C">
              <w:rPr>
                <w:rFonts w:ascii="Times New Roman" w:hAnsi="Times New Roman"/>
                <w:color w:val="FF0000"/>
              </w:rPr>
              <w:t>Active assailant drill (i.e., a real-time simulation of someone on campus who poses a serious threat of violence)</w:t>
            </w:r>
          </w:p>
        </w:tc>
        <w:tc>
          <w:tcPr>
            <w:tcW w:w="661" w:type="pct"/>
          </w:tcPr>
          <w:p w:rsidR="00780D2C" w:rsidRPr="00F13493" w:rsidP="00DA0108" w14:paraId="2EAD13B8" w14:textId="77777777">
            <w:pPr>
              <w:pStyle w:val="ListParagraph"/>
              <w:ind w:left="0"/>
              <w:rPr>
                <w:rFonts w:ascii="Times New Roman" w:hAnsi="Times New Roman"/>
              </w:rPr>
            </w:pPr>
          </w:p>
        </w:tc>
        <w:tc>
          <w:tcPr>
            <w:tcW w:w="659" w:type="pct"/>
          </w:tcPr>
          <w:p w:rsidR="00780D2C" w:rsidRPr="00F13493" w:rsidP="00DA0108" w14:paraId="40DA4599" w14:textId="77777777">
            <w:pPr>
              <w:pStyle w:val="ListParagraph"/>
              <w:ind w:left="0"/>
              <w:rPr>
                <w:rFonts w:ascii="Times New Roman" w:hAnsi="Times New Roman"/>
              </w:rPr>
            </w:pPr>
          </w:p>
        </w:tc>
        <w:tc>
          <w:tcPr>
            <w:tcW w:w="731" w:type="pct"/>
          </w:tcPr>
          <w:p w:rsidR="00780D2C" w:rsidRPr="00F13493" w:rsidP="00DA0108" w14:paraId="10ACCA90" w14:textId="77777777">
            <w:pPr>
              <w:pStyle w:val="ListParagraph"/>
              <w:ind w:left="0"/>
              <w:rPr>
                <w:rFonts w:ascii="Times New Roman" w:hAnsi="Times New Roman"/>
              </w:rPr>
            </w:pPr>
          </w:p>
        </w:tc>
        <w:tc>
          <w:tcPr>
            <w:tcW w:w="659" w:type="pct"/>
          </w:tcPr>
          <w:p w:rsidR="00780D2C" w:rsidRPr="00F13493" w:rsidP="00DA0108" w14:paraId="4FE3B0D5" w14:textId="77777777">
            <w:pPr>
              <w:pStyle w:val="ListParagraph"/>
              <w:ind w:left="0"/>
              <w:rPr>
                <w:rFonts w:ascii="Times New Roman" w:hAnsi="Times New Roman"/>
              </w:rPr>
            </w:pPr>
          </w:p>
        </w:tc>
        <w:tc>
          <w:tcPr>
            <w:tcW w:w="659" w:type="pct"/>
          </w:tcPr>
          <w:p w:rsidR="00780D2C" w:rsidRPr="00F13493" w:rsidP="00DA0108" w14:paraId="6D03AFE5" w14:textId="77777777">
            <w:pPr>
              <w:pStyle w:val="ListParagraph"/>
              <w:ind w:left="0"/>
              <w:rPr>
                <w:rFonts w:ascii="Times New Roman" w:hAnsi="Times New Roman"/>
              </w:rPr>
            </w:pPr>
          </w:p>
        </w:tc>
        <w:tc>
          <w:tcPr>
            <w:tcW w:w="626" w:type="pct"/>
          </w:tcPr>
          <w:p w:rsidR="00780D2C" w:rsidRPr="00F13493" w:rsidP="00DA0108" w14:paraId="417FE033" w14:textId="77777777">
            <w:pPr>
              <w:pStyle w:val="ListParagraph"/>
              <w:ind w:left="0"/>
              <w:rPr>
                <w:rFonts w:ascii="Times New Roman" w:hAnsi="Times New Roman"/>
              </w:rPr>
            </w:pPr>
          </w:p>
        </w:tc>
      </w:tr>
    </w:tbl>
    <w:p w:rsidR="00374C25" w:rsidRPr="00DC15FB" w:rsidP="00374C25" w14:paraId="2EE82857" w14:textId="77777777">
      <w:pPr>
        <w:spacing w:before="120" w:after="120"/>
        <w:rPr>
          <w:i/>
          <w:iCs/>
          <w:strike/>
          <w:color w:val="FF0000"/>
        </w:rPr>
      </w:pPr>
      <w:r w:rsidRPr="00DC15FB">
        <w:rPr>
          <w:b/>
          <w:bCs/>
          <w:strike/>
          <w:color w:val="FF0000"/>
        </w:rPr>
        <w:t>CS2</w:t>
      </w:r>
      <w:r w:rsidRPr="00DC15FB">
        <w:rPr>
          <w:strike/>
          <w:color w:val="FF0000"/>
        </w:rPr>
        <w:t xml:space="preserve">. As of today, have any of the following contraband items been confiscated from students at your school during the 2023-24 school year? </w:t>
      </w:r>
      <w:r w:rsidRPr="00DC15FB">
        <w:rPr>
          <w:i/>
          <w:iCs/>
          <w:strike/>
          <w:color w:val="FF0000"/>
        </w:rPr>
        <w:t>Select all that apply.</w:t>
      </w:r>
    </w:p>
    <w:p w:rsidR="00374C25" w:rsidRPr="00DC15FB" w:rsidP="00374C25" w14:paraId="1B606FCB" w14:textId="77777777">
      <w:pPr>
        <w:pStyle w:val="ListParagraph"/>
        <w:numPr>
          <w:ilvl w:val="0"/>
          <w:numId w:val="50"/>
        </w:numPr>
        <w:spacing w:before="120" w:after="120" w:line="259" w:lineRule="auto"/>
        <w:contextualSpacing/>
        <w:rPr>
          <w:rFonts w:ascii="Times New Roman" w:hAnsi="Times New Roman"/>
          <w:strike/>
          <w:color w:val="FF0000"/>
        </w:rPr>
      </w:pPr>
      <w:r w:rsidRPr="00DC15FB">
        <w:rPr>
          <w:rFonts w:ascii="Times New Roman" w:hAnsi="Times New Roman"/>
          <w:strike/>
          <w:color w:val="FF0000"/>
        </w:rPr>
        <w:t>Firearms</w:t>
      </w:r>
    </w:p>
    <w:p w:rsidR="00374C25" w:rsidRPr="00DC15FB" w:rsidP="00374C25" w14:paraId="5DAD7E95" w14:textId="77777777">
      <w:pPr>
        <w:pStyle w:val="ListParagraph"/>
        <w:numPr>
          <w:ilvl w:val="0"/>
          <w:numId w:val="48"/>
        </w:numPr>
        <w:spacing w:after="160" w:line="259" w:lineRule="auto"/>
        <w:contextualSpacing/>
        <w:rPr>
          <w:rFonts w:ascii="Times New Roman" w:hAnsi="Times New Roman"/>
          <w:strike/>
          <w:color w:val="FF0000"/>
        </w:rPr>
        <w:sectPr>
          <w:pgSz w:w="12240" w:h="15840"/>
          <w:pgMar w:top="1440" w:right="1440" w:bottom="1440" w:left="1440" w:header="720" w:footer="720" w:gutter="0"/>
          <w:cols w:space="720"/>
          <w:docGrid w:linePitch="360"/>
        </w:sectPr>
      </w:pPr>
    </w:p>
    <w:p w:rsidR="00374C25" w:rsidRPr="00DC15FB" w:rsidP="00374C25" w14:paraId="63DE110A" w14:textId="77777777">
      <w:pPr>
        <w:pStyle w:val="ListParagraph"/>
        <w:numPr>
          <w:ilvl w:val="0"/>
          <w:numId w:val="48"/>
        </w:numPr>
        <w:spacing w:after="160" w:line="259" w:lineRule="auto"/>
        <w:contextualSpacing/>
        <w:rPr>
          <w:rFonts w:ascii="Times New Roman" w:hAnsi="Times New Roman"/>
          <w:strike/>
          <w:color w:val="FF0000"/>
        </w:rPr>
      </w:pPr>
      <w:r w:rsidRPr="00DC15FB">
        <w:rPr>
          <w:rFonts w:ascii="Times New Roman" w:hAnsi="Times New Roman"/>
          <w:strike/>
          <w:color w:val="FF0000"/>
        </w:rPr>
        <w:t>Explosive devices</w:t>
      </w:r>
    </w:p>
    <w:p w:rsidR="00374C25" w:rsidRPr="00DC15FB" w:rsidP="00374C25" w14:paraId="59409096" w14:textId="77777777">
      <w:pPr>
        <w:pStyle w:val="ListParagraph"/>
        <w:numPr>
          <w:ilvl w:val="0"/>
          <w:numId w:val="48"/>
        </w:numPr>
        <w:spacing w:after="160" w:line="259" w:lineRule="auto"/>
        <w:contextualSpacing/>
        <w:rPr>
          <w:rFonts w:ascii="Times New Roman" w:hAnsi="Times New Roman"/>
          <w:strike/>
          <w:color w:val="FF0000"/>
        </w:rPr>
      </w:pPr>
      <w:r w:rsidRPr="00DC15FB">
        <w:rPr>
          <w:rFonts w:ascii="Times New Roman" w:hAnsi="Times New Roman"/>
          <w:strike/>
          <w:color w:val="FF0000"/>
        </w:rPr>
        <w:t>Tasers or stun guns</w:t>
      </w:r>
    </w:p>
    <w:p w:rsidR="00374C25" w:rsidRPr="00DC15FB" w:rsidP="00374C25" w14:paraId="1CF7B02C" w14:textId="77777777">
      <w:pPr>
        <w:pStyle w:val="ListParagraph"/>
        <w:numPr>
          <w:ilvl w:val="0"/>
          <w:numId w:val="48"/>
        </w:numPr>
        <w:spacing w:after="160" w:line="259" w:lineRule="auto"/>
        <w:contextualSpacing/>
        <w:rPr>
          <w:rFonts w:ascii="Times New Roman" w:hAnsi="Times New Roman"/>
          <w:strike/>
          <w:color w:val="FF0000"/>
        </w:rPr>
      </w:pPr>
      <w:r w:rsidRPr="00DC15FB">
        <w:rPr>
          <w:rFonts w:ascii="Times New Roman" w:hAnsi="Times New Roman"/>
          <w:strike/>
          <w:color w:val="FF0000"/>
        </w:rPr>
        <w:t xml:space="preserve">Knives or other sharp objects that are used as a </w:t>
      </w:r>
      <w:r w:rsidRPr="00DC15FB">
        <w:rPr>
          <w:rFonts w:ascii="Times New Roman" w:hAnsi="Times New Roman"/>
          <w:strike/>
          <w:color w:val="FF0000"/>
        </w:rPr>
        <w:t>weapon</w:t>
      </w:r>
    </w:p>
    <w:p w:rsidR="00374C25" w:rsidRPr="00DC15FB" w:rsidP="00374C25" w14:paraId="652E4E1E" w14:textId="77777777">
      <w:pPr>
        <w:pStyle w:val="ListParagraph"/>
        <w:numPr>
          <w:ilvl w:val="0"/>
          <w:numId w:val="48"/>
        </w:numPr>
        <w:spacing w:after="160" w:line="259" w:lineRule="auto"/>
        <w:contextualSpacing/>
        <w:rPr>
          <w:rFonts w:ascii="Times New Roman" w:hAnsi="Times New Roman"/>
          <w:strike/>
          <w:color w:val="FF0000"/>
        </w:rPr>
      </w:pPr>
      <w:r w:rsidRPr="00DC15FB">
        <w:rPr>
          <w:rFonts w:ascii="Times New Roman" w:hAnsi="Times New Roman"/>
          <w:strike/>
          <w:color w:val="FF0000"/>
        </w:rPr>
        <w:t>Blunt objects that can be used as weapon (e.g., brass knuckles)</w:t>
      </w:r>
    </w:p>
    <w:p w:rsidR="00374C25" w:rsidRPr="00DC15FB" w:rsidP="00374C25" w14:paraId="3C77AF56" w14:textId="77777777">
      <w:pPr>
        <w:pStyle w:val="ListParagraph"/>
        <w:numPr>
          <w:ilvl w:val="0"/>
          <w:numId w:val="48"/>
        </w:numPr>
        <w:spacing w:after="160" w:line="259" w:lineRule="auto"/>
        <w:contextualSpacing/>
        <w:rPr>
          <w:rFonts w:ascii="Times New Roman" w:hAnsi="Times New Roman"/>
          <w:strike/>
          <w:color w:val="FF0000"/>
        </w:rPr>
      </w:pPr>
      <w:r w:rsidRPr="00DC15FB">
        <w:rPr>
          <w:rFonts w:ascii="Times New Roman" w:hAnsi="Times New Roman"/>
          <w:strike/>
          <w:color w:val="FF0000"/>
        </w:rPr>
        <w:t>Aerosol sprays (e.g., Mace, pepper spray)</w:t>
      </w:r>
    </w:p>
    <w:p w:rsidR="00374C25" w:rsidRPr="00DC15FB" w:rsidP="00374C25" w14:paraId="568E594C" w14:textId="77777777">
      <w:pPr>
        <w:pStyle w:val="ListParagraph"/>
        <w:numPr>
          <w:ilvl w:val="0"/>
          <w:numId w:val="48"/>
        </w:numPr>
        <w:spacing w:after="160" w:line="259" w:lineRule="auto"/>
        <w:contextualSpacing/>
        <w:rPr>
          <w:rFonts w:ascii="Times New Roman" w:hAnsi="Times New Roman"/>
          <w:strike/>
          <w:color w:val="FF0000"/>
        </w:rPr>
      </w:pPr>
      <w:r w:rsidRPr="00DC15FB">
        <w:rPr>
          <w:rFonts w:ascii="Times New Roman" w:hAnsi="Times New Roman"/>
          <w:strike/>
          <w:color w:val="FF0000"/>
        </w:rPr>
        <w:t>Other weapons</w:t>
      </w:r>
    </w:p>
    <w:p w:rsidR="00374C25" w:rsidRPr="00DC15FB" w:rsidP="00374C25" w14:paraId="2E049765" w14:textId="77777777">
      <w:pPr>
        <w:pStyle w:val="ListParagraph"/>
        <w:numPr>
          <w:ilvl w:val="0"/>
          <w:numId w:val="48"/>
        </w:numPr>
        <w:spacing w:after="160" w:line="259" w:lineRule="auto"/>
        <w:contextualSpacing/>
        <w:rPr>
          <w:rFonts w:ascii="Times New Roman" w:hAnsi="Times New Roman"/>
          <w:strike/>
          <w:color w:val="FF0000"/>
        </w:rPr>
      </w:pPr>
      <w:r w:rsidRPr="00DC15FB">
        <w:rPr>
          <w:rFonts w:ascii="Times New Roman" w:hAnsi="Times New Roman"/>
          <w:strike/>
          <w:color w:val="FF0000"/>
        </w:rPr>
        <w:t xml:space="preserve">Illegal drugs or drug paraphernalia </w:t>
      </w:r>
    </w:p>
    <w:p w:rsidR="00374C25" w:rsidRPr="00DC15FB" w:rsidP="00374C25" w14:paraId="0130CEEB" w14:textId="77777777">
      <w:pPr>
        <w:pStyle w:val="ListParagraph"/>
        <w:numPr>
          <w:ilvl w:val="0"/>
          <w:numId w:val="48"/>
        </w:numPr>
        <w:spacing w:after="160" w:line="259" w:lineRule="auto"/>
        <w:contextualSpacing/>
        <w:rPr>
          <w:rFonts w:ascii="Times New Roman" w:hAnsi="Times New Roman"/>
          <w:strike/>
          <w:color w:val="FF0000"/>
        </w:rPr>
      </w:pPr>
      <w:r w:rsidRPr="00DC15FB">
        <w:rPr>
          <w:rFonts w:ascii="Times New Roman" w:hAnsi="Times New Roman"/>
          <w:strike/>
          <w:color w:val="FF0000"/>
        </w:rPr>
        <w:t xml:space="preserve">Prescription drugs </w:t>
      </w:r>
    </w:p>
    <w:p w:rsidR="00374C25" w:rsidRPr="00DC15FB" w:rsidP="00374C25" w14:paraId="487EBCF3" w14:textId="77777777">
      <w:pPr>
        <w:pStyle w:val="ListParagraph"/>
        <w:numPr>
          <w:ilvl w:val="0"/>
          <w:numId w:val="48"/>
        </w:numPr>
        <w:spacing w:after="160" w:line="259" w:lineRule="auto"/>
        <w:contextualSpacing/>
        <w:rPr>
          <w:rFonts w:ascii="Times New Roman" w:hAnsi="Times New Roman"/>
          <w:strike/>
          <w:color w:val="FF0000"/>
        </w:rPr>
      </w:pPr>
      <w:r w:rsidRPr="00DC15FB">
        <w:rPr>
          <w:rFonts w:ascii="Times New Roman" w:hAnsi="Times New Roman"/>
          <w:strike/>
          <w:color w:val="FF0000"/>
        </w:rPr>
        <w:t>Alcohol</w:t>
      </w:r>
    </w:p>
    <w:p w:rsidR="00374C25" w:rsidRPr="00DC15FB" w:rsidP="00374C25" w14:paraId="41239D3B" w14:textId="77777777">
      <w:pPr>
        <w:pStyle w:val="ListParagraph"/>
        <w:numPr>
          <w:ilvl w:val="0"/>
          <w:numId w:val="48"/>
        </w:numPr>
        <w:spacing w:after="160" w:line="259" w:lineRule="auto"/>
        <w:contextualSpacing/>
        <w:rPr>
          <w:rFonts w:ascii="Times New Roman" w:hAnsi="Times New Roman"/>
          <w:strike/>
          <w:color w:val="FF0000"/>
        </w:rPr>
      </w:pPr>
      <w:r w:rsidRPr="00DC15FB">
        <w:rPr>
          <w:rFonts w:ascii="Times New Roman" w:hAnsi="Times New Roman"/>
          <w:strike/>
          <w:color w:val="FF0000"/>
        </w:rPr>
        <w:t>Tobacco products or paraphernalia (e.g., cigarettes, vaping products)</w:t>
      </w:r>
    </w:p>
    <w:p w:rsidR="00374C25" w:rsidRPr="00DC15FB" w:rsidP="00374C25" w14:paraId="0E53B568" w14:textId="77777777">
      <w:pPr>
        <w:pStyle w:val="ListParagraph"/>
        <w:numPr>
          <w:ilvl w:val="0"/>
          <w:numId w:val="48"/>
        </w:numPr>
        <w:spacing w:after="160" w:line="259" w:lineRule="auto"/>
        <w:contextualSpacing/>
        <w:rPr>
          <w:rFonts w:ascii="Times New Roman" w:hAnsi="Times New Roman"/>
          <w:strike/>
          <w:color w:val="FF0000"/>
        </w:rPr>
      </w:pPr>
      <w:r w:rsidRPr="00DC15FB">
        <w:rPr>
          <w:rFonts w:ascii="Times New Roman" w:hAnsi="Times New Roman"/>
          <w:strike/>
          <w:color w:val="FF0000"/>
        </w:rPr>
        <w:t>None of the Above</w:t>
      </w:r>
    </w:p>
    <w:p w:rsidR="00374C25" w:rsidRPr="00DC15FB" w:rsidP="00374C25" w14:paraId="3C630982" w14:textId="77777777">
      <w:pPr>
        <w:pStyle w:val="ListParagraph"/>
        <w:numPr>
          <w:ilvl w:val="0"/>
          <w:numId w:val="48"/>
        </w:numPr>
        <w:spacing w:after="160" w:line="259" w:lineRule="auto"/>
        <w:contextualSpacing/>
        <w:rPr>
          <w:rFonts w:ascii="Times New Roman" w:hAnsi="Times New Roman"/>
          <w:strike/>
          <w:color w:val="FF0000"/>
        </w:rPr>
      </w:pPr>
      <w:r w:rsidRPr="00DC15FB">
        <w:rPr>
          <w:rFonts w:ascii="Times New Roman" w:hAnsi="Times New Roman"/>
          <w:strike/>
          <w:color w:val="FF0000"/>
        </w:rPr>
        <w:t>Don’t Know</w:t>
      </w:r>
    </w:p>
    <w:bookmarkEnd w:id="28"/>
    <w:p w:rsidR="00374C25" w:rsidRPr="00F13493" w:rsidP="00374C25" w14:paraId="3E7098F1" w14:textId="77777777">
      <w:pPr>
        <w:spacing w:before="240" w:after="120"/>
        <w:rPr>
          <w:b/>
          <w:bCs/>
        </w:rPr>
        <w:sectPr w:rsidSect="00BB02B1">
          <w:type w:val="continuous"/>
          <w:pgSz w:w="12240" w:h="15840"/>
          <w:pgMar w:top="1440" w:right="1440" w:bottom="1440" w:left="1440" w:header="720" w:footer="720" w:gutter="0"/>
          <w:cols w:num="2" w:space="720"/>
          <w:docGrid w:linePitch="360"/>
        </w:sectPr>
      </w:pPr>
    </w:p>
    <w:p w:rsidR="00374C25" w:rsidRPr="00F13493" w:rsidP="00374C25" w14:paraId="00A831CB" w14:textId="77777777">
      <w:pPr>
        <w:spacing w:before="240" w:after="120"/>
      </w:pPr>
      <w:r w:rsidRPr="00F13493">
        <w:rPr>
          <w:b/>
          <w:bCs/>
        </w:rPr>
        <w:t>CS5a</w:t>
      </w:r>
      <w:r w:rsidRPr="00F13493">
        <w:t>. During the 202</w:t>
      </w:r>
      <w:r>
        <w:t>3</w:t>
      </w:r>
      <w:r w:rsidRPr="00F13493">
        <w:t>–2</w:t>
      </w:r>
      <w:r>
        <w:t>4</w:t>
      </w:r>
      <w:r w:rsidRPr="00F13493">
        <w:t xml:space="preserve"> school year, does your school have a behavioral threat assessment team or any other formal group of persons to identify students who might be a potential risk for violent or harmful behavior (toward themselves or others)?</w:t>
      </w:r>
    </w:p>
    <w:p w:rsidR="00374C25" w:rsidRPr="00F13493" w:rsidP="00374C25" w14:paraId="4F8ADCDC" w14:textId="77777777">
      <w:pPr>
        <w:pStyle w:val="ListParagraph"/>
        <w:numPr>
          <w:ilvl w:val="0"/>
          <w:numId w:val="49"/>
        </w:numPr>
        <w:spacing w:after="160" w:line="259" w:lineRule="auto"/>
        <w:contextualSpacing/>
        <w:rPr>
          <w:rFonts w:ascii="Times New Roman" w:hAnsi="Times New Roman"/>
        </w:rPr>
      </w:pPr>
      <w:r w:rsidRPr="00F13493">
        <w:rPr>
          <w:rFonts w:ascii="Times New Roman" w:hAnsi="Times New Roman"/>
        </w:rPr>
        <w:t>Yes</w:t>
      </w:r>
    </w:p>
    <w:p w:rsidR="00374C25" w:rsidRPr="00F13493" w:rsidP="00374C25" w14:paraId="1D47D2E5" w14:textId="77777777">
      <w:pPr>
        <w:pStyle w:val="ListParagraph"/>
        <w:numPr>
          <w:ilvl w:val="0"/>
          <w:numId w:val="49"/>
        </w:numPr>
        <w:spacing w:after="160" w:line="259" w:lineRule="auto"/>
        <w:contextualSpacing/>
        <w:rPr>
          <w:rFonts w:ascii="Times New Roman" w:hAnsi="Times New Roman"/>
        </w:rPr>
      </w:pPr>
      <w:r w:rsidRPr="00F13493">
        <w:rPr>
          <w:rFonts w:ascii="Times New Roman" w:hAnsi="Times New Roman"/>
        </w:rPr>
        <w:t>No</w:t>
      </w:r>
    </w:p>
    <w:p w:rsidR="00374C25" w:rsidRPr="00DC15FB" w:rsidP="00374C25" w14:paraId="67725A81" w14:textId="77777777">
      <w:pPr>
        <w:pStyle w:val="ListParagraph"/>
        <w:numPr>
          <w:ilvl w:val="0"/>
          <w:numId w:val="49"/>
        </w:numPr>
        <w:spacing w:after="160" w:line="259" w:lineRule="auto"/>
        <w:contextualSpacing/>
        <w:rPr>
          <w:rFonts w:ascii="Times New Roman" w:hAnsi="Times New Roman"/>
          <w:strike/>
          <w:color w:val="FF0000"/>
        </w:rPr>
      </w:pPr>
      <w:r w:rsidRPr="00DC15FB">
        <w:rPr>
          <w:rFonts w:ascii="Times New Roman" w:hAnsi="Times New Roman"/>
          <w:strike/>
          <w:color w:val="FF0000"/>
        </w:rPr>
        <w:t>Don’t Know</w:t>
      </w:r>
    </w:p>
    <w:p w:rsidR="00374C25" w:rsidRPr="00F13493" w:rsidP="00374C25" w14:paraId="2906F35C" w14:textId="77777777">
      <w:pPr>
        <w:spacing w:after="120"/>
      </w:pPr>
      <w:r w:rsidRPr="00F13493">
        <w:rPr>
          <w:b/>
          <w:bCs/>
        </w:rPr>
        <w:t>CS5b.</w:t>
      </w:r>
      <w:r w:rsidRPr="00F13493">
        <w:t xml:space="preserve"> Have any students been found to be a potential risk for violent or harmful behavior (toward themselves or others)?</w:t>
      </w:r>
    </w:p>
    <w:tbl>
      <w:tblPr>
        <w:tblStyle w:val="TableGrid"/>
        <w:tblW w:w="0" w:type="auto"/>
        <w:tblInd w:w="0" w:type="dxa"/>
        <w:tblLook w:val="04A0"/>
      </w:tblPr>
      <w:tblGrid>
        <w:gridCol w:w="2297"/>
        <w:gridCol w:w="2297"/>
        <w:gridCol w:w="2298"/>
        <w:gridCol w:w="2298"/>
      </w:tblGrid>
      <w:tr w14:paraId="3F8D3F59" w14:textId="77777777" w:rsidTr="00DA0108">
        <w:tblPrEx>
          <w:tblW w:w="0" w:type="auto"/>
          <w:tblInd w:w="0" w:type="dxa"/>
          <w:tblLook w:val="04A0"/>
        </w:tblPrEx>
        <w:trPr>
          <w:trHeight w:val="286"/>
        </w:trPr>
        <w:tc>
          <w:tcPr>
            <w:tcW w:w="2297" w:type="dxa"/>
          </w:tcPr>
          <w:p w:rsidR="00374C25" w:rsidRPr="00F13493" w:rsidP="00DA0108" w14:paraId="0AB2EADD" w14:textId="77777777">
            <w:pPr>
              <w:rPr>
                <w:rFonts w:cs="Times New Roman"/>
              </w:rPr>
            </w:pPr>
            <w:r w:rsidRPr="00F13493">
              <w:rPr>
                <w:rFonts w:cs="Times New Roman"/>
                <w:color w:val="C0504D" w:themeColor="accent2"/>
                <w:sz w:val="18"/>
                <w:szCs w:val="18"/>
              </w:rPr>
              <w:t>{Display if CS5a = YES}</w:t>
            </w:r>
          </w:p>
        </w:tc>
        <w:tc>
          <w:tcPr>
            <w:tcW w:w="2297" w:type="dxa"/>
          </w:tcPr>
          <w:p w:rsidR="00374C25" w:rsidRPr="00F13493" w:rsidP="00DA0108" w14:paraId="0CE8DCFB" w14:textId="77777777">
            <w:pPr>
              <w:jc w:val="center"/>
              <w:rPr>
                <w:rFonts w:cs="Times New Roman"/>
              </w:rPr>
            </w:pPr>
            <w:r w:rsidRPr="00F13493">
              <w:rPr>
                <w:rFonts w:cs="Times New Roman"/>
              </w:rPr>
              <w:t>Yes</w:t>
            </w:r>
          </w:p>
        </w:tc>
        <w:tc>
          <w:tcPr>
            <w:tcW w:w="2298" w:type="dxa"/>
          </w:tcPr>
          <w:p w:rsidR="00374C25" w:rsidRPr="00F13493" w:rsidP="00DA0108" w14:paraId="5C72419A" w14:textId="77777777">
            <w:pPr>
              <w:jc w:val="center"/>
              <w:rPr>
                <w:rFonts w:cs="Times New Roman"/>
              </w:rPr>
            </w:pPr>
            <w:r w:rsidRPr="00F13493">
              <w:rPr>
                <w:rFonts w:cs="Times New Roman"/>
              </w:rPr>
              <w:t>No</w:t>
            </w:r>
          </w:p>
        </w:tc>
        <w:tc>
          <w:tcPr>
            <w:tcW w:w="2298" w:type="dxa"/>
          </w:tcPr>
          <w:p w:rsidR="00374C25" w:rsidRPr="00DC15FB" w:rsidP="00DA0108" w14:paraId="264BA888" w14:textId="77777777">
            <w:pPr>
              <w:jc w:val="center"/>
              <w:rPr>
                <w:rFonts w:cs="Times New Roman"/>
                <w:strike/>
                <w:highlight w:val="yellow"/>
              </w:rPr>
            </w:pPr>
            <w:r w:rsidRPr="00DC15FB">
              <w:rPr>
                <w:rFonts w:cs="Times New Roman"/>
                <w:strike/>
                <w:color w:val="FF0000"/>
              </w:rPr>
              <w:t>Don’t Know</w:t>
            </w:r>
          </w:p>
        </w:tc>
      </w:tr>
      <w:tr w14:paraId="6F91E331" w14:textId="77777777" w:rsidTr="00DA0108">
        <w:tblPrEx>
          <w:tblW w:w="0" w:type="auto"/>
          <w:tblInd w:w="0" w:type="dxa"/>
          <w:tblLook w:val="04A0"/>
        </w:tblPrEx>
        <w:trPr>
          <w:trHeight w:val="304"/>
        </w:trPr>
        <w:tc>
          <w:tcPr>
            <w:tcW w:w="2297" w:type="dxa"/>
          </w:tcPr>
          <w:p w:rsidR="00374C25" w:rsidRPr="00F13493" w:rsidP="00DA0108" w14:paraId="28C42049" w14:textId="77777777">
            <w:pPr>
              <w:rPr>
                <w:rFonts w:cs="Times New Roman"/>
              </w:rPr>
            </w:pPr>
            <w:r w:rsidRPr="00F13493">
              <w:rPr>
                <w:rFonts w:cs="Times New Roman"/>
              </w:rPr>
              <w:t>Toward themselves</w:t>
            </w:r>
          </w:p>
        </w:tc>
        <w:tc>
          <w:tcPr>
            <w:tcW w:w="2297" w:type="dxa"/>
          </w:tcPr>
          <w:p w:rsidR="00374C25" w:rsidRPr="00F13493" w:rsidP="00DA0108" w14:paraId="07175A07" w14:textId="77777777">
            <w:pPr>
              <w:rPr>
                <w:rFonts w:cs="Times New Roman"/>
              </w:rPr>
            </w:pPr>
          </w:p>
        </w:tc>
        <w:tc>
          <w:tcPr>
            <w:tcW w:w="2298" w:type="dxa"/>
          </w:tcPr>
          <w:p w:rsidR="00374C25" w:rsidRPr="00F13493" w:rsidP="00DA0108" w14:paraId="25E5794A" w14:textId="77777777">
            <w:pPr>
              <w:rPr>
                <w:rFonts w:cs="Times New Roman"/>
              </w:rPr>
            </w:pPr>
          </w:p>
        </w:tc>
        <w:tc>
          <w:tcPr>
            <w:tcW w:w="2298" w:type="dxa"/>
          </w:tcPr>
          <w:p w:rsidR="00374C25" w:rsidRPr="00F13493" w:rsidP="00DA0108" w14:paraId="6F6ACEF1" w14:textId="77777777">
            <w:pPr>
              <w:rPr>
                <w:rFonts w:cs="Times New Roman"/>
              </w:rPr>
            </w:pPr>
          </w:p>
        </w:tc>
      </w:tr>
      <w:tr w14:paraId="14F0974E" w14:textId="77777777" w:rsidTr="00DA0108">
        <w:tblPrEx>
          <w:tblW w:w="0" w:type="auto"/>
          <w:tblInd w:w="0" w:type="dxa"/>
          <w:tblLook w:val="04A0"/>
        </w:tblPrEx>
        <w:trPr>
          <w:trHeight w:val="286"/>
        </w:trPr>
        <w:tc>
          <w:tcPr>
            <w:tcW w:w="2297" w:type="dxa"/>
          </w:tcPr>
          <w:p w:rsidR="00374C25" w:rsidRPr="00F13493" w:rsidP="00DA0108" w14:paraId="4AC5C184" w14:textId="77777777">
            <w:pPr>
              <w:rPr>
                <w:rFonts w:cs="Times New Roman"/>
              </w:rPr>
            </w:pPr>
            <w:r w:rsidRPr="00F13493">
              <w:rPr>
                <w:rFonts w:cs="Times New Roman"/>
              </w:rPr>
              <w:t>Toward others</w:t>
            </w:r>
          </w:p>
        </w:tc>
        <w:tc>
          <w:tcPr>
            <w:tcW w:w="2297" w:type="dxa"/>
          </w:tcPr>
          <w:p w:rsidR="00374C25" w:rsidRPr="00F13493" w:rsidP="00DA0108" w14:paraId="1F9DC264" w14:textId="77777777">
            <w:pPr>
              <w:rPr>
                <w:rFonts w:cs="Times New Roman"/>
              </w:rPr>
            </w:pPr>
          </w:p>
        </w:tc>
        <w:tc>
          <w:tcPr>
            <w:tcW w:w="2298" w:type="dxa"/>
          </w:tcPr>
          <w:p w:rsidR="00374C25" w:rsidRPr="00F13493" w:rsidP="00DA0108" w14:paraId="02373D37" w14:textId="77777777">
            <w:pPr>
              <w:rPr>
                <w:rFonts w:cs="Times New Roman"/>
              </w:rPr>
            </w:pPr>
          </w:p>
        </w:tc>
        <w:tc>
          <w:tcPr>
            <w:tcW w:w="2298" w:type="dxa"/>
          </w:tcPr>
          <w:p w:rsidR="00374C25" w:rsidRPr="00F13493" w:rsidP="00DA0108" w14:paraId="1C341404" w14:textId="77777777">
            <w:pPr>
              <w:rPr>
                <w:rFonts w:cs="Times New Roman"/>
              </w:rPr>
            </w:pPr>
          </w:p>
        </w:tc>
      </w:tr>
    </w:tbl>
    <w:p w:rsidR="00374C25" w:rsidRPr="00F13493" w:rsidP="00374C25" w14:paraId="6CE93824" w14:textId="77777777"/>
    <w:p w:rsidR="00374C25" w:rsidRPr="00F13493" w:rsidP="00374C25" w14:paraId="2B7E5DE0" w14:textId="77777777"/>
    <w:p w:rsidR="00374C25" w:rsidRPr="00DC15FB" w:rsidP="00374C25" w14:paraId="29E42E72" w14:textId="77C0CB4F">
      <w:pPr>
        <w:spacing w:after="120"/>
        <w:rPr>
          <w:rFonts w:eastAsia="Times New Roman"/>
        </w:rPr>
      </w:pPr>
      <w:bookmarkStart w:id="29" w:name="_Hlk147221772"/>
      <w:r w:rsidRPr="00F13493">
        <w:rPr>
          <w:b/>
          <w:bCs/>
        </w:rPr>
        <w:t>CS</w:t>
      </w:r>
      <w:r w:rsidRPr="00DC15FB">
        <w:rPr>
          <w:b/>
          <w:bCs/>
          <w:strike/>
          <w:color w:val="FF0000"/>
        </w:rPr>
        <w:t>12</w:t>
      </w:r>
      <w:r w:rsidRPr="00DC15FB" w:rsidR="00DC15FB">
        <w:rPr>
          <w:b/>
          <w:bCs/>
          <w:color w:val="FF0000"/>
        </w:rPr>
        <w:t>_more</w:t>
      </w:r>
      <w:r w:rsidRPr="00F13493">
        <w:t>.</w:t>
      </w:r>
      <w:r w:rsidRPr="00F13493">
        <w:rPr>
          <w:rFonts w:eastAsia="Times New Roman"/>
        </w:rPr>
        <w:t xml:space="preserve"> We’d like to learn more </w:t>
      </w:r>
      <w:r w:rsidRPr="00DC15FB">
        <w:rPr>
          <w:rFonts w:eastAsia="Times New Roman"/>
          <w:color w:val="FF0000"/>
        </w:rPr>
        <w:t xml:space="preserve">about </w:t>
      </w:r>
      <w:r w:rsidRPr="00DC15FB" w:rsidR="00DC15FB">
        <w:rPr>
          <w:rFonts w:eastAsia="Times New Roman"/>
          <w:color w:val="FF0000"/>
        </w:rPr>
        <w:t xml:space="preserve">your school’s emergency preparedness and safety procedures for the 2023-24 school year </w:t>
      </w:r>
      <w:r w:rsidRPr="00DC15FB">
        <w:rPr>
          <w:rFonts w:eastAsia="Times New Roman"/>
          <w:strike/>
          <w:color w:val="FF0000"/>
        </w:rPr>
        <w:t xml:space="preserve">what schools are experiencing </w:t>
      </w:r>
      <w:r w:rsidRPr="00DC15FB">
        <w:rPr>
          <w:rFonts w:eastAsia="Times New Roman"/>
          <w:strike/>
          <w:color w:val="FF0000"/>
        </w:rPr>
        <w:t>with regard to</w:t>
      </w:r>
      <w:r w:rsidRPr="00DC15FB">
        <w:rPr>
          <w:rFonts w:eastAsia="Times New Roman"/>
          <w:strike/>
          <w:color w:val="FF0000"/>
        </w:rPr>
        <w:t xml:space="preserve"> school crime and safety</w:t>
      </w:r>
      <w:r w:rsidRPr="00F13493">
        <w:rPr>
          <w:rFonts w:eastAsia="Times New Roman"/>
        </w:rPr>
        <w:t>. In the space below, please share any other information you would like us to know about</w:t>
      </w:r>
      <w:r w:rsidR="00DC15FB">
        <w:rPr>
          <w:rFonts w:eastAsia="Times New Roman"/>
        </w:rPr>
        <w:t xml:space="preserve"> </w:t>
      </w:r>
      <w:r w:rsidRPr="00DC15FB" w:rsidR="00DC15FB">
        <w:rPr>
          <w:rFonts w:eastAsia="Times New Roman"/>
          <w:color w:val="FF0000"/>
        </w:rPr>
        <w:t>this topic</w:t>
      </w:r>
      <w:r w:rsidRPr="00DC15FB">
        <w:rPr>
          <w:rFonts w:eastAsia="Times New Roman"/>
          <w:strike/>
          <w:color w:val="FF0000"/>
        </w:rPr>
        <w:t xml:space="preserve"> </w:t>
      </w:r>
      <w:r w:rsidRPr="00DC15FB">
        <w:rPr>
          <w:rFonts w:eastAsia="Times New Roman"/>
          <w:b/>
          <w:strike/>
          <w:color w:val="FF0000"/>
        </w:rPr>
        <w:t>school safety and discipline</w:t>
      </w:r>
      <w:r w:rsidRPr="00DC15FB">
        <w:rPr>
          <w:rFonts w:eastAsia="Times New Roman"/>
          <w:strike/>
          <w:color w:val="FF0000"/>
        </w:rPr>
        <w:t xml:space="preserve"> at your school</w:t>
      </w:r>
      <w:r w:rsidRPr="00F13493">
        <w:rPr>
          <w:rFonts w:eastAsia="Times New Roman"/>
        </w:rPr>
        <w:t>.</w:t>
      </w:r>
    </w:p>
    <w:p w:rsidR="00374C25" w:rsidRPr="00F13493" w:rsidP="00374C25" w14:paraId="31D69D9D" w14:textId="77777777">
      <w:pPr>
        <w:spacing w:after="120"/>
      </w:pPr>
      <w:r w:rsidRPr="00F13493">
        <w:rPr>
          <w:i/>
          <w:iCs/>
          <w:color w:val="000000"/>
          <w:shd w:val="clear" w:color="auto" w:fill="FFFFFF"/>
        </w:rPr>
        <w:t xml:space="preserve">This item is optional. </w:t>
      </w:r>
      <w:r w:rsidRPr="00F13493">
        <w:rPr>
          <w:color w:val="000000"/>
          <w:shd w:val="clear" w:color="auto" w:fill="FFFFFF"/>
        </w:rPr>
        <w:t> </w:t>
      </w:r>
    </w:p>
    <w:p w:rsidR="00374C25" w:rsidRPr="00F13493" w:rsidP="00374C25" w14:paraId="11694D7B" w14:textId="77777777">
      <w:r w:rsidRPr="00F13493">
        <w:rPr>
          <w:noProof/>
        </w:rPr>
        <mc:AlternateContent>
          <mc:Choice Requires="wps">
            <w:drawing>
              <wp:inline distT="0" distB="0" distL="0" distR="0">
                <wp:extent cx="5822950" cy="1038225"/>
                <wp:effectExtent l="0" t="0" r="25400" b="28575"/>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1038225"/>
                        </a:xfrm>
                        <a:prstGeom prst="rect">
                          <a:avLst/>
                        </a:prstGeom>
                        <a:solidFill>
                          <a:srgbClr val="FFFFFF"/>
                        </a:solidFill>
                        <a:ln w="9525">
                          <a:solidFill>
                            <a:srgbClr val="000000"/>
                          </a:solidFill>
                          <a:miter lim="800000"/>
                          <a:headEnd/>
                          <a:tailEnd/>
                        </a:ln>
                      </wps:spPr>
                      <wps:txbx>
                        <w:txbxContent>
                          <w:p w:rsidR="00374C25" w:rsidP="00374C25" w14:textId="77777777"/>
                        </w:txbxContent>
                      </wps:txbx>
                      <wps:bodyPr rot="0" vert="horz" wrap="square" lIns="91440" tIns="45720" rIns="91440" bIns="45720" anchor="t" anchorCtr="0"/>
                    </wps:wsp>
                  </a:graphicData>
                </a:graphic>
              </wp:inline>
            </w:drawing>
          </mc:Choice>
          <mc:Fallback>
            <w:pict>
              <v:shape id="Text Box 12" o:spid="_x0000_i1028" type="#_x0000_t202" style="width:458.5pt;height:81.75pt;mso-left-percent:-10001;mso-position-horizontal-relative:char;mso-position-vertical-relative:line;mso-top-percent:-10001;mso-wrap-style:square;visibility:visible;v-text-anchor:top">
                <v:textbox>
                  <w:txbxContent>
                    <w:p w:rsidR="00374C25" w:rsidP="00374C25" w14:paraId="1D2AB68C" w14:textId="77777777"/>
                  </w:txbxContent>
                </v:textbox>
                <w10:wrap type="none"/>
                <w10:anchorlock/>
              </v:shape>
            </w:pict>
          </mc:Fallback>
        </mc:AlternateContent>
      </w:r>
    </w:p>
    <w:bookmarkEnd w:id="29"/>
    <w:p w:rsidR="00374C25" w:rsidRPr="00F13493" w:rsidP="00374C25" w14:paraId="0FCE1911" w14:textId="77777777"/>
    <w:bookmarkEnd w:id="0"/>
    <w:bookmarkEnd w:id="1"/>
    <w:bookmarkEnd w:id="2"/>
    <w:bookmarkEnd w:id="3"/>
    <w:bookmarkEnd w:id="4"/>
    <w:bookmarkEnd w:id="5"/>
    <w:bookmarkEnd w:id="6"/>
    <w:p w:rsidR="00374C25" w:rsidP="00013886" w14:paraId="635F6682" w14:textId="77777777">
      <w:pPr>
        <w:rPr>
          <w:sz w:val="22"/>
          <w:szCs w:val="22"/>
        </w:rPr>
      </w:pPr>
    </w:p>
    <w:sectPr w:rsidSect="001B3B67">
      <w:footerReference w:type="default" r:id="rId11"/>
      <w:headerReference w:type="first" r:id="rId12"/>
      <w:footerReference w:type="first" r:id="rId13"/>
      <w:pgSz w:w="12240" w:h="15840" w:code="1"/>
      <w:pgMar w:top="547"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F27FD" w:rsidP="004061FC" w14:paraId="726D0DD3" w14:textId="77777777">
      <w:r>
        <w:separator/>
      </w:r>
    </w:p>
    <w:p w:rsidR="00BF27FD" w:rsidP="004061FC" w14:paraId="5CB84E1D" w14:textId="77777777"/>
  </w:endnote>
  <w:endnote w:type="continuationSeparator" w:id="1">
    <w:p w:rsidR="00BF27FD" w:rsidP="004061FC" w14:paraId="1283E956" w14:textId="77777777">
      <w:r>
        <w:continuationSeparator/>
      </w:r>
    </w:p>
    <w:p w:rsidR="00BF27FD" w:rsidP="004061FC" w14:paraId="699B4CF3" w14:textId="77777777"/>
  </w:endnote>
  <w:endnote w:type="continuationNotice" w:id="2">
    <w:p w:rsidR="00BF27FD" w:rsidP="004061FC" w14:paraId="15586B33" w14:textId="77777777"/>
    <w:p w:rsidR="00BF27FD" w:rsidP="004061FC" w14:paraId="7C1534D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7A09" w:rsidP="004D05C5" w14:paraId="4FE13667" w14:textId="6C2FA445">
    <w:pPr>
      <w:pStyle w:val="Footer"/>
      <w:jc w:val="center"/>
    </w:pPr>
    <w:r w:rsidRPr="68D0EEF6">
      <w:rPr>
        <w:color w:val="2B579A"/>
      </w:rPr>
      <w:fldChar w:fldCharType="begin"/>
    </w:r>
    <w:r>
      <w:instrText xml:space="preserve"> PAGE   \* MERGEFORMAT </w:instrText>
    </w:r>
    <w:r w:rsidRPr="68D0EEF6">
      <w:rPr>
        <w:color w:val="2B579A"/>
      </w:rPr>
      <w:fldChar w:fldCharType="separate"/>
    </w:r>
    <w:r w:rsidRPr="68D0EEF6" w:rsidR="68D0EEF6">
      <w:rPr>
        <w:noProof/>
      </w:rPr>
      <w:t>2</w:t>
    </w:r>
    <w:r w:rsidRPr="68D0EEF6">
      <w:rPr>
        <w:noProof/>
        <w:color w:val="2B579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7E48" w:rsidP="00502D44" w14:paraId="39872BA8" w14:textId="77777777">
    <w:pPr>
      <w:pStyle w:val="Footer"/>
      <w:jc w:val="center"/>
      <w:rPr>
        <w:sz w:val="18"/>
      </w:rPr>
    </w:pPr>
    <w:r>
      <w:rPr>
        <w:sz w:val="18"/>
      </w:rPr>
      <w:t>550 12</w:t>
    </w:r>
    <w:r w:rsidRPr="008B7E5D">
      <w:rPr>
        <w:sz w:val="18"/>
        <w:vertAlign w:val="superscript"/>
      </w:rPr>
      <w:t>th</w:t>
    </w:r>
    <w:r>
      <w:rPr>
        <w:sz w:val="18"/>
      </w:rPr>
      <w:t xml:space="preserve"> Street, S.W., Washington, DC 20202</w:t>
    </w:r>
  </w:p>
  <w:p w:rsidR="00107E48" w:rsidP="00685E99" w14:paraId="39872BA9" w14:textId="77777777">
    <w:pPr>
      <w:pStyle w:val="Footer"/>
      <w:jc w:val="center"/>
    </w:pPr>
    <w:r>
      <w:rPr>
        <w:i/>
        <w:sz w:val="18"/>
      </w:rPr>
      <w:t>Our mission is to ensure equal access to education and to promote educational excellence throughout the Nation.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F27FD" w:rsidP="004061FC" w14:paraId="3F20A17C" w14:textId="77777777">
      <w:r>
        <w:separator/>
      </w:r>
    </w:p>
    <w:p w:rsidR="00BF27FD" w:rsidP="004061FC" w14:paraId="61DFD5DB" w14:textId="77777777"/>
  </w:footnote>
  <w:footnote w:type="continuationSeparator" w:id="1">
    <w:p w:rsidR="00BF27FD" w:rsidP="004061FC" w14:paraId="484ABD40" w14:textId="77777777">
      <w:r>
        <w:continuationSeparator/>
      </w:r>
    </w:p>
    <w:p w:rsidR="00BF27FD" w:rsidP="004061FC" w14:paraId="764B136B" w14:textId="77777777"/>
  </w:footnote>
  <w:footnote w:type="continuationNotice" w:id="2">
    <w:p w:rsidR="00BF27FD" w:rsidP="004061FC" w14:paraId="3CBD33BD" w14:textId="77777777"/>
    <w:p w:rsidR="00BF27FD" w:rsidP="004061FC" w14:paraId="4176B3E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FEB" w:rsidRPr="00502D44" w:rsidP="00353FEB" w14:paraId="1C22DE47" w14:textId="77777777">
    <w:pPr>
      <w:ind w:left="1440" w:firstLine="720"/>
    </w:pPr>
    <w:r>
      <w:rPr>
        <w:noProof/>
        <w:color w:val="2B579A"/>
        <w:shd w:val="clear" w:color="auto" w:fill="E6E6E6"/>
      </w:rPr>
      <w:drawing>
        <wp:anchor distT="0" distB="0" distL="114300" distR="114300" simplePos="0" relativeHeight="251658240" behindDoc="0" locked="0" layoutInCell="0" allowOverlap="1">
          <wp:simplePos x="0" y="0"/>
          <wp:positionH relativeFrom="column">
            <wp:posOffset>0</wp:posOffset>
          </wp:positionH>
          <wp:positionV relativeFrom="paragraph">
            <wp:posOffset>-321869</wp:posOffset>
          </wp:positionV>
          <wp:extent cx="1021806" cy="101600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1"/>
                  <a:stretch>
                    <a:fillRect/>
                  </a:stretch>
                </pic:blipFill>
                <pic:spPr bwMode="auto">
                  <a:xfrm>
                    <a:off x="0" y="0"/>
                    <a:ext cx="1021806" cy="1016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02D44">
      <w:t>UNITED STATES DEPARTMENT OF EDUCATION</w:t>
    </w:r>
  </w:p>
  <w:p w:rsidR="00353FEB" w:rsidRPr="00502D44" w:rsidP="00353FEB" w14:paraId="00B6055D" w14:textId="77777777">
    <w:pPr>
      <w:ind w:left="1440" w:firstLine="720"/>
    </w:pPr>
    <w:r w:rsidRPr="00502D44">
      <w:t>National Center for Education Statistics</w:t>
    </w:r>
  </w:p>
  <w:p w:rsidR="00353FEB" w14:paraId="4DB68E7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7E48" w14:paraId="39872BA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F6753F"/>
    <w:multiLevelType w:val="hybridMultilevel"/>
    <w:tmpl w:val="A9DA9BF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083EBA"/>
    <w:multiLevelType w:val="hybridMultilevel"/>
    <w:tmpl w:val="32A8BDC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1076EE"/>
    <w:multiLevelType w:val="hybridMultilevel"/>
    <w:tmpl w:val="9AF8BE2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007904"/>
    <w:multiLevelType w:val="hybridMultilevel"/>
    <w:tmpl w:val="9D36A18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6339FD"/>
    <w:multiLevelType w:val="hybridMultilevel"/>
    <w:tmpl w:val="B576FF9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340D96"/>
    <w:multiLevelType w:val="hybridMultilevel"/>
    <w:tmpl w:val="D55A6C1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E9D5440"/>
    <w:multiLevelType w:val="hybridMultilevel"/>
    <w:tmpl w:val="C66CBFF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EBD2BCE"/>
    <w:multiLevelType w:val="hybridMultilevel"/>
    <w:tmpl w:val="6D68A0C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ED002F3"/>
    <w:multiLevelType w:val="hybridMultilevel"/>
    <w:tmpl w:val="CC9AD5C0"/>
    <w:lvl w:ilvl="0">
      <w:start w:val="1"/>
      <w:numFmt w:val="bullet"/>
      <w:pStyle w:val="N1-1stBullet"/>
      <w:lvlText w:val=""/>
      <w:lvlJc w:val="left"/>
      <w:pPr>
        <w:tabs>
          <w:tab w:val="num" w:pos="1152"/>
        </w:tabs>
        <w:ind w:left="1152" w:hanging="576"/>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0EE461A9"/>
    <w:multiLevelType w:val="hybridMultilevel"/>
    <w:tmpl w:val="B0FC2BD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FCF3ACE"/>
    <w:multiLevelType w:val="hybridMultilevel"/>
    <w:tmpl w:val="734A6A5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7C80003"/>
    <w:multiLevelType w:val="hybridMultilevel"/>
    <w:tmpl w:val="251AD9A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A985E65"/>
    <w:multiLevelType w:val="hybridMultilevel"/>
    <w:tmpl w:val="295638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1F4569"/>
    <w:multiLevelType w:val="hybridMultilevel"/>
    <w:tmpl w:val="2F4CCF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ECA61A0"/>
    <w:multiLevelType w:val="hybridMultilevel"/>
    <w:tmpl w:val="03EA9C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40B6225"/>
    <w:multiLevelType w:val="hybridMultilevel"/>
    <w:tmpl w:val="D30636B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47007DC"/>
    <w:multiLevelType w:val="hybridMultilevel"/>
    <w:tmpl w:val="53CADD7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6F838FC"/>
    <w:multiLevelType w:val="hybridMultilevel"/>
    <w:tmpl w:val="D3E8FE4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85E60A5"/>
    <w:multiLevelType w:val="hybridMultilevel"/>
    <w:tmpl w:val="E91C827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A0B2213"/>
    <w:multiLevelType w:val="hybridMultilevel"/>
    <w:tmpl w:val="C85C303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A8433F7"/>
    <w:multiLevelType w:val="hybridMultilevel"/>
    <w:tmpl w:val="C8E221E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10E18E3"/>
    <w:multiLevelType w:val="hybridMultilevel"/>
    <w:tmpl w:val="0222172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2AB1073"/>
    <w:multiLevelType w:val="hybridMultilevel"/>
    <w:tmpl w:val="7F66FD9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51A6490"/>
    <w:multiLevelType w:val="hybridMultilevel"/>
    <w:tmpl w:val="4F889E2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7451852"/>
    <w:multiLevelType w:val="hybridMultilevel"/>
    <w:tmpl w:val="C50C0C5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9731D5A"/>
    <w:multiLevelType w:val="hybridMultilevel"/>
    <w:tmpl w:val="9BAE034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A906634"/>
    <w:multiLevelType w:val="hybridMultilevel"/>
    <w:tmpl w:val="499A29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12565C7"/>
    <w:multiLevelType w:val="hybridMultilevel"/>
    <w:tmpl w:val="9DFEB7E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27D793A"/>
    <w:multiLevelType w:val="hybridMultilevel"/>
    <w:tmpl w:val="D868C55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325151B"/>
    <w:multiLevelType w:val="hybridMultilevel"/>
    <w:tmpl w:val="CA4A111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7B369AD"/>
    <w:multiLevelType w:val="hybridMultilevel"/>
    <w:tmpl w:val="B220203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9D81825"/>
    <w:multiLevelType w:val="hybridMultilevel"/>
    <w:tmpl w:val="D8A6FE7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4A8106EE"/>
    <w:multiLevelType w:val="hybridMultilevel"/>
    <w:tmpl w:val="2AE632F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D805B56"/>
    <w:multiLevelType w:val="hybridMultilevel"/>
    <w:tmpl w:val="549EB3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0D13974"/>
    <w:multiLevelType w:val="hybridMultilevel"/>
    <w:tmpl w:val="91B2DB4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C4226B3"/>
    <w:multiLevelType w:val="hybridMultilevel"/>
    <w:tmpl w:val="A8BEEE0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E825D8D"/>
    <w:multiLevelType w:val="hybridMultilevel"/>
    <w:tmpl w:val="4D88A9A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3656E04"/>
    <w:multiLevelType w:val="hybridMultilevel"/>
    <w:tmpl w:val="A994359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3AA2F5B"/>
    <w:multiLevelType w:val="hybridMultilevel"/>
    <w:tmpl w:val="0A9085F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53C6A85"/>
    <w:multiLevelType w:val="hybridMultilevel"/>
    <w:tmpl w:val="455416F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6C67F2B"/>
    <w:multiLevelType w:val="hybridMultilevel"/>
    <w:tmpl w:val="EB5A6EE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7A72D42"/>
    <w:multiLevelType w:val="hybridMultilevel"/>
    <w:tmpl w:val="EB8638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8610BF7"/>
    <w:multiLevelType w:val="hybridMultilevel"/>
    <w:tmpl w:val="6088AC1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8665BC1"/>
    <w:multiLevelType w:val="hybridMultilevel"/>
    <w:tmpl w:val="821E57E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DFC28AC"/>
    <w:multiLevelType w:val="hybridMultilevel"/>
    <w:tmpl w:val="F8D2365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58D64A0"/>
    <w:multiLevelType w:val="hybridMultilevel"/>
    <w:tmpl w:val="248ED1E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66439F2"/>
    <w:multiLevelType w:val="hybridMultilevel"/>
    <w:tmpl w:val="4FEA38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B2340E2"/>
    <w:multiLevelType w:val="hybridMultilevel"/>
    <w:tmpl w:val="C2A6E92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CE00107"/>
    <w:multiLevelType w:val="hybridMultilevel"/>
    <w:tmpl w:val="34F057E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97750313">
    <w:abstractNumId w:val="8"/>
  </w:num>
  <w:num w:numId="2" w16cid:durableId="1821118472">
    <w:abstractNumId w:val="21"/>
  </w:num>
  <w:num w:numId="3" w16cid:durableId="587469817">
    <w:abstractNumId w:val="33"/>
  </w:num>
  <w:num w:numId="4" w16cid:durableId="1507790581">
    <w:abstractNumId w:val="23"/>
  </w:num>
  <w:num w:numId="5" w16cid:durableId="23093184">
    <w:abstractNumId w:val="32"/>
  </w:num>
  <w:num w:numId="6" w16cid:durableId="568880677">
    <w:abstractNumId w:val="5"/>
  </w:num>
  <w:num w:numId="7" w16cid:durableId="1206256594">
    <w:abstractNumId w:val="3"/>
  </w:num>
  <w:num w:numId="8" w16cid:durableId="1118253822">
    <w:abstractNumId w:val="30"/>
  </w:num>
  <w:num w:numId="9" w16cid:durableId="2136676947">
    <w:abstractNumId w:val="39"/>
  </w:num>
  <w:num w:numId="10" w16cid:durableId="727921111">
    <w:abstractNumId w:val="50"/>
  </w:num>
  <w:num w:numId="11" w16cid:durableId="1278490165">
    <w:abstractNumId w:val="44"/>
  </w:num>
  <w:num w:numId="12" w16cid:durableId="1474299283">
    <w:abstractNumId w:val="36"/>
  </w:num>
  <w:num w:numId="13" w16cid:durableId="18236810">
    <w:abstractNumId w:val="4"/>
  </w:num>
  <w:num w:numId="14" w16cid:durableId="1881042480">
    <w:abstractNumId w:val="49"/>
  </w:num>
  <w:num w:numId="15" w16cid:durableId="1799839691">
    <w:abstractNumId w:val="13"/>
  </w:num>
  <w:num w:numId="16" w16cid:durableId="1002783942">
    <w:abstractNumId w:val="0"/>
  </w:num>
  <w:num w:numId="17" w16cid:durableId="599990355">
    <w:abstractNumId w:val="27"/>
  </w:num>
  <w:num w:numId="18" w16cid:durableId="1051345940">
    <w:abstractNumId w:val="11"/>
  </w:num>
  <w:num w:numId="19" w16cid:durableId="1859199409">
    <w:abstractNumId w:val="12"/>
  </w:num>
  <w:num w:numId="20" w16cid:durableId="1320187327">
    <w:abstractNumId w:val="16"/>
  </w:num>
  <w:num w:numId="21" w16cid:durableId="1636180672">
    <w:abstractNumId w:val="26"/>
  </w:num>
  <w:num w:numId="22" w16cid:durableId="1616130949">
    <w:abstractNumId w:val="46"/>
  </w:num>
  <w:num w:numId="23" w16cid:durableId="804355849">
    <w:abstractNumId w:val="25"/>
  </w:num>
  <w:num w:numId="24" w16cid:durableId="1165852333">
    <w:abstractNumId w:val="18"/>
  </w:num>
  <w:num w:numId="25" w16cid:durableId="2000843011">
    <w:abstractNumId w:val="6"/>
  </w:num>
  <w:num w:numId="26" w16cid:durableId="969894574">
    <w:abstractNumId w:val="42"/>
  </w:num>
  <w:num w:numId="27" w16cid:durableId="30764046">
    <w:abstractNumId w:val="28"/>
  </w:num>
  <w:num w:numId="28" w16cid:durableId="637881589">
    <w:abstractNumId w:val="22"/>
  </w:num>
  <w:num w:numId="29" w16cid:durableId="390689172">
    <w:abstractNumId w:val="38"/>
  </w:num>
  <w:num w:numId="30" w16cid:durableId="490558339">
    <w:abstractNumId w:val="43"/>
  </w:num>
  <w:num w:numId="31" w16cid:durableId="412969571">
    <w:abstractNumId w:val="47"/>
  </w:num>
  <w:num w:numId="32" w16cid:durableId="928855097">
    <w:abstractNumId w:val="34"/>
  </w:num>
  <w:num w:numId="33" w16cid:durableId="588998789">
    <w:abstractNumId w:val="24"/>
  </w:num>
  <w:num w:numId="34" w16cid:durableId="359597825">
    <w:abstractNumId w:val="15"/>
  </w:num>
  <w:num w:numId="35" w16cid:durableId="1727021195">
    <w:abstractNumId w:val="2"/>
  </w:num>
  <w:num w:numId="36" w16cid:durableId="1297183393">
    <w:abstractNumId w:val="41"/>
  </w:num>
  <w:num w:numId="37" w16cid:durableId="1283729834">
    <w:abstractNumId w:val="7"/>
  </w:num>
  <w:num w:numId="38" w16cid:durableId="113527838">
    <w:abstractNumId w:val="29"/>
  </w:num>
  <w:num w:numId="39" w16cid:durableId="1547251608">
    <w:abstractNumId w:val="20"/>
  </w:num>
  <w:num w:numId="40" w16cid:durableId="362680322">
    <w:abstractNumId w:val="17"/>
  </w:num>
  <w:num w:numId="41" w16cid:durableId="1280604475">
    <w:abstractNumId w:val="9"/>
  </w:num>
  <w:num w:numId="42" w16cid:durableId="593831007">
    <w:abstractNumId w:val="45"/>
  </w:num>
  <w:num w:numId="43" w16cid:durableId="304091139">
    <w:abstractNumId w:val="48"/>
  </w:num>
  <w:num w:numId="44" w16cid:durableId="2095659454">
    <w:abstractNumId w:val="40"/>
  </w:num>
  <w:num w:numId="45" w16cid:durableId="1561210724">
    <w:abstractNumId w:val="37"/>
  </w:num>
  <w:num w:numId="46" w16cid:durableId="1281062913">
    <w:abstractNumId w:val="1"/>
  </w:num>
  <w:num w:numId="47" w16cid:durableId="196046300">
    <w:abstractNumId w:val="10"/>
  </w:num>
  <w:num w:numId="48" w16cid:durableId="1445031621">
    <w:abstractNumId w:val="19"/>
  </w:num>
  <w:num w:numId="49" w16cid:durableId="1466585804">
    <w:abstractNumId w:val="14"/>
  </w:num>
  <w:num w:numId="50" w16cid:durableId="693381484">
    <w:abstractNumId w:val="31"/>
  </w:num>
  <w:num w:numId="51" w16cid:durableId="279185156">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DDA"/>
    <w:rsid w:val="00000B0C"/>
    <w:rsid w:val="00000EC6"/>
    <w:rsid w:val="00003838"/>
    <w:rsid w:val="00005725"/>
    <w:rsid w:val="0000577C"/>
    <w:rsid w:val="00005CC6"/>
    <w:rsid w:val="000061C4"/>
    <w:rsid w:val="0000729A"/>
    <w:rsid w:val="000072D2"/>
    <w:rsid w:val="00010CC8"/>
    <w:rsid w:val="000110B1"/>
    <w:rsid w:val="0001125F"/>
    <w:rsid w:val="0001189B"/>
    <w:rsid w:val="00012255"/>
    <w:rsid w:val="00012A87"/>
    <w:rsid w:val="00012D7D"/>
    <w:rsid w:val="000136D4"/>
    <w:rsid w:val="00013886"/>
    <w:rsid w:val="00017C4C"/>
    <w:rsid w:val="00020DE1"/>
    <w:rsid w:val="000235CF"/>
    <w:rsid w:val="0002508B"/>
    <w:rsid w:val="000252D9"/>
    <w:rsid w:val="000262AA"/>
    <w:rsid w:val="00026323"/>
    <w:rsid w:val="00026ED9"/>
    <w:rsid w:val="00027390"/>
    <w:rsid w:val="000348D7"/>
    <w:rsid w:val="00034D5F"/>
    <w:rsid w:val="00037306"/>
    <w:rsid w:val="00037FCF"/>
    <w:rsid w:val="00041D8F"/>
    <w:rsid w:val="00042883"/>
    <w:rsid w:val="00045C20"/>
    <w:rsid w:val="00051AF8"/>
    <w:rsid w:val="00051CDF"/>
    <w:rsid w:val="00052970"/>
    <w:rsid w:val="0005719C"/>
    <w:rsid w:val="00057A2F"/>
    <w:rsid w:val="00060E05"/>
    <w:rsid w:val="00063C5E"/>
    <w:rsid w:val="00063D62"/>
    <w:rsid w:val="00063FD5"/>
    <w:rsid w:val="000650EB"/>
    <w:rsid w:val="00067126"/>
    <w:rsid w:val="00067E09"/>
    <w:rsid w:val="000713E3"/>
    <w:rsid w:val="000721AE"/>
    <w:rsid w:val="000722C0"/>
    <w:rsid w:val="0007250A"/>
    <w:rsid w:val="00072E0F"/>
    <w:rsid w:val="000766EF"/>
    <w:rsid w:val="00081865"/>
    <w:rsid w:val="00082A29"/>
    <w:rsid w:val="00082D95"/>
    <w:rsid w:val="00084BC2"/>
    <w:rsid w:val="0009049F"/>
    <w:rsid w:val="000913E4"/>
    <w:rsid w:val="00091A17"/>
    <w:rsid w:val="00095642"/>
    <w:rsid w:val="000970DA"/>
    <w:rsid w:val="00097142"/>
    <w:rsid w:val="00097322"/>
    <w:rsid w:val="000A27F7"/>
    <w:rsid w:val="000A2A92"/>
    <w:rsid w:val="000A4715"/>
    <w:rsid w:val="000A4CB0"/>
    <w:rsid w:val="000B14D7"/>
    <w:rsid w:val="000B1C3D"/>
    <w:rsid w:val="000B29E9"/>
    <w:rsid w:val="000B2F0A"/>
    <w:rsid w:val="000B337F"/>
    <w:rsid w:val="000B42A1"/>
    <w:rsid w:val="000B4E7A"/>
    <w:rsid w:val="000B62C2"/>
    <w:rsid w:val="000B65A6"/>
    <w:rsid w:val="000B6E42"/>
    <w:rsid w:val="000C3F9E"/>
    <w:rsid w:val="000D043D"/>
    <w:rsid w:val="000D1496"/>
    <w:rsid w:val="000D1F91"/>
    <w:rsid w:val="000D25ED"/>
    <w:rsid w:val="000D3E92"/>
    <w:rsid w:val="000D3F13"/>
    <w:rsid w:val="000D54E9"/>
    <w:rsid w:val="000D6C99"/>
    <w:rsid w:val="000D7645"/>
    <w:rsid w:val="000D764A"/>
    <w:rsid w:val="000D7B81"/>
    <w:rsid w:val="000E0831"/>
    <w:rsid w:val="000E5D54"/>
    <w:rsid w:val="000E6FB1"/>
    <w:rsid w:val="000F2300"/>
    <w:rsid w:val="000F2E2B"/>
    <w:rsid w:val="000F3F1B"/>
    <w:rsid w:val="000F410B"/>
    <w:rsid w:val="000F4EA9"/>
    <w:rsid w:val="000F5EA4"/>
    <w:rsid w:val="000F6B5E"/>
    <w:rsid w:val="0010013B"/>
    <w:rsid w:val="00100E25"/>
    <w:rsid w:val="00100EA6"/>
    <w:rsid w:val="00100F3E"/>
    <w:rsid w:val="001021DC"/>
    <w:rsid w:val="00102B0B"/>
    <w:rsid w:val="00102B40"/>
    <w:rsid w:val="00103668"/>
    <w:rsid w:val="001071D4"/>
    <w:rsid w:val="00107E1F"/>
    <w:rsid w:val="00107E48"/>
    <w:rsid w:val="00113233"/>
    <w:rsid w:val="00113E55"/>
    <w:rsid w:val="00116011"/>
    <w:rsid w:val="001204F9"/>
    <w:rsid w:val="001231E4"/>
    <w:rsid w:val="00124DBD"/>
    <w:rsid w:val="0012734A"/>
    <w:rsid w:val="001300D3"/>
    <w:rsid w:val="00133D40"/>
    <w:rsid w:val="0014178A"/>
    <w:rsid w:val="00141BCA"/>
    <w:rsid w:val="0014206B"/>
    <w:rsid w:val="0014228A"/>
    <w:rsid w:val="00142B31"/>
    <w:rsid w:val="00144575"/>
    <w:rsid w:val="001458C4"/>
    <w:rsid w:val="0014733A"/>
    <w:rsid w:val="001476D5"/>
    <w:rsid w:val="00147C94"/>
    <w:rsid w:val="00150ED9"/>
    <w:rsid w:val="001515E3"/>
    <w:rsid w:val="0015239C"/>
    <w:rsid w:val="0015373F"/>
    <w:rsid w:val="00155A33"/>
    <w:rsid w:val="00156A6E"/>
    <w:rsid w:val="001571ED"/>
    <w:rsid w:val="00157FB1"/>
    <w:rsid w:val="00160C17"/>
    <w:rsid w:val="001622D7"/>
    <w:rsid w:val="001623F0"/>
    <w:rsid w:val="00165F67"/>
    <w:rsid w:val="001721A9"/>
    <w:rsid w:val="00172BD6"/>
    <w:rsid w:val="0017321B"/>
    <w:rsid w:val="001744D9"/>
    <w:rsid w:val="00175E2B"/>
    <w:rsid w:val="00176891"/>
    <w:rsid w:val="001808A1"/>
    <w:rsid w:val="001813E5"/>
    <w:rsid w:val="00183AB7"/>
    <w:rsid w:val="001840DE"/>
    <w:rsid w:val="0018475C"/>
    <w:rsid w:val="00184AA7"/>
    <w:rsid w:val="00185628"/>
    <w:rsid w:val="00187A78"/>
    <w:rsid w:val="001902B3"/>
    <w:rsid w:val="001927D5"/>
    <w:rsid w:val="00192B65"/>
    <w:rsid w:val="00195535"/>
    <w:rsid w:val="00195B53"/>
    <w:rsid w:val="0019644E"/>
    <w:rsid w:val="00196D0F"/>
    <w:rsid w:val="001A0AFB"/>
    <w:rsid w:val="001A0FD8"/>
    <w:rsid w:val="001A225D"/>
    <w:rsid w:val="001A2A17"/>
    <w:rsid w:val="001A2AB5"/>
    <w:rsid w:val="001B0F9C"/>
    <w:rsid w:val="001B15B9"/>
    <w:rsid w:val="001B33CC"/>
    <w:rsid w:val="001B3AD3"/>
    <w:rsid w:val="001B3B67"/>
    <w:rsid w:val="001B4F58"/>
    <w:rsid w:val="001B581B"/>
    <w:rsid w:val="001B64B5"/>
    <w:rsid w:val="001B7849"/>
    <w:rsid w:val="001C5E97"/>
    <w:rsid w:val="001C6EFF"/>
    <w:rsid w:val="001D08A9"/>
    <w:rsid w:val="001D0BEE"/>
    <w:rsid w:val="001D1D76"/>
    <w:rsid w:val="001D3932"/>
    <w:rsid w:val="001D3E8E"/>
    <w:rsid w:val="001D4751"/>
    <w:rsid w:val="001D493C"/>
    <w:rsid w:val="001D588B"/>
    <w:rsid w:val="001D5A99"/>
    <w:rsid w:val="001D5FB3"/>
    <w:rsid w:val="001D61F8"/>
    <w:rsid w:val="001D6EE4"/>
    <w:rsid w:val="001D744A"/>
    <w:rsid w:val="001E1C98"/>
    <w:rsid w:val="001E2243"/>
    <w:rsid w:val="001E3884"/>
    <w:rsid w:val="001E4DD4"/>
    <w:rsid w:val="001E7CAE"/>
    <w:rsid w:val="001F065A"/>
    <w:rsid w:val="001F21EC"/>
    <w:rsid w:val="001F2460"/>
    <w:rsid w:val="001F6F61"/>
    <w:rsid w:val="0020428E"/>
    <w:rsid w:val="002047BA"/>
    <w:rsid w:val="00205A78"/>
    <w:rsid w:val="00205D9C"/>
    <w:rsid w:val="00207E6B"/>
    <w:rsid w:val="0021235B"/>
    <w:rsid w:val="00216789"/>
    <w:rsid w:val="00217925"/>
    <w:rsid w:val="00217C43"/>
    <w:rsid w:val="00220042"/>
    <w:rsid w:val="00221A04"/>
    <w:rsid w:val="0022234B"/>
    <w:rsid w:val="00223678"/>
    <w:rsid w:val="0022452A"/>
    <w:rsid w:val="0022472A"/>
    <w:rsid w:val="00226336"/>
    <w:rsid w:val="002267AB"/>
    <w:rsid w:val="002267D6"/>
    <w:rsid w:val="002310D9"/>
    <w:rsid w:val="00232FCE"/>
    <w:rsid w:val="00233D57"/>
    <w:rsid w:val="00235E49"/>
    <w:rsid w:val="00236976"/>
    <w:rsid w:val="0023717C"/>
    <w:rsid w:val="0024212F"/>
    <w:rsid w:val="00243E50"/>
    <w:rsid w:val="00244730"/>
    <w:rsid w:val="002450F0"/>
    <w:rsid w:val="00245E2C"/>
    <w:rsid w:val="0024639D"/>
    <w:rsid w:val="0024707A"/>
    <w:rsid w:val="00247CC5"/>
    <w:rsid w:val="00250D9E"/>
    <w:rsid w:val="00250EA9"/>
    <w:rsid w:val="00250FC4"/>
    <w:rsid w:val="00251D21"/>
    <w:rsid w:val="00251E04"/>
    <w:rsid w:val="002521EB"/>
    <w:rsid w:val="00252C50"/>
    <w:rsid w:val="00255579"/>
    <w:rsid w:val="00256852"/>
    <w:rsid w:val="00257264"/>
    <w:rsid w:val="00257560"/>
    <w:rsid w:val="00257B47"/>
    <w:rsid w:val="00262389"/>
    <w:rsid w:val="00262A8C"/>
    <w:rsid w:val="00266689"/>
    <w:rsid w:val="002668CA"/>
    <w:rsid w:val="002670F2"/>
    <w:rsid w:val="0026763B"/>
    <w:rsid w:val="00270A07"/>
    <w:rsid w:val="002716AA"/>
    <w:rsid w:val="00271EAC"/>
    <w:rsid w:val="00273199"/>
    <w:rsid w:val="002735C4"/>
    <w:rsid w:val="00277ED5"/>
    <w:rsid w:val="00277FCB"/>
    <w:rsid w:val="002802E3"/>
    <w:rsid w:val="00281F8B"/>
    <w:rsid w:val="00282289"/>
    <w:rsid w:val="00283902"/>
    <w:rsid w:val="00284360"/>
    <w:rsid w:val="0028626D"/>
    <w:rsid w:val="00291BD0"/>
    <w:rsid w:val="00294108"/>
    <w:rsid w:val="00294B3B"/>
    <w:rsid w:val="00297907"/>
    <w:rsid w:val="0029790F"/>
    <w:rsid w:val="0029791F"/>
    <w:rsid w:val="002A10B0"/>
    <w:rsid w:val="002A30D5"/>
    <w:rsid w:val="002A4A77"/>
    <w:rsid w:val="002A52D9"/>
    <w:rsid w:val="002A5672"/>
    <w:rsid w:val="002A5FCB"/>
    <w:rsid w:val="002A6A17"/>
    <w:rsid w:val="002B0275"/>
    <w:rsid w:val="002B05D1"/>
    <w:rsid w:val="002B1880"/>
    <w:rsid w:val="002B3EF9"/>
    <w:rsid w:val="002B4693"/>
    <w:rsid w:val="002B4F55"/>
    <w:rsid w:val="002B54D2"/>
    <w:rsid w:val="002B6237"/>
    <w:rsid w:val="002B625C"/>
    <w:rsid w:val="002B6607"/>
    <w:rsid w:val="002B7245"/>
    <w:rsid w:val="002C0F81"/>
    <w:rsid w:val="002C329B"/>
    <w:rsid w:val="002C3FB5"/>
    <w:rsid w:val="002C453C"/>
    <w:rsid w:val="002C5E8A"/>
    <w:rsid w:val="002C5EF2"/>
    <w:rsid w:val="002D08A0"/>
    <w:rsid w:val="002D2366"/>
    <w:rsid w:val="002D23DF"/>
    <w:rsid w:val="002D2B29"/>
    <w:rsid w:val="002D3868"/>
    <w:rsid w:val="002D4357"/>
    <w:rsid w:val="002D5A27"/>
    <w:rsid w:val="002D5B8D"/>
    <w:rsid w:val="002D5D5A"/>
    <w:rsid w:val="002E0E36"/>
    <w:rsid w:val="002E0F46"/>
    <w:rsid w:val="002E1193"/>
    <w:rsid w:val="002E284A"/>
    <w:rsid w:val="002E30EE"/>
    <w:rsid w:val="002E3915"/>
    <w:rsid w:val="002F22B8"/>
    <w:rsid w:val="002F2F04"/>
    <w:rsid w:val="002F2FDB"/>
    <w:rsid w:val="002F3206"/>
    <w:rsid w:val="002F3BA0"/>
    <w:rsid w:val="002F4668"/>
    <w:rsid w:val="002F4A4A"/>
    <w:rsid w:val="002F4C0D"/>
    <w:rsid w:val="002F4C22"/>
    <w:rsid w:val="002F5177"/>
    <w:rsid w:val="002F6D39"/>
    <w:rsid w:val="002F7C79"/>
    <w:rsid w:val="003007AE"/>
    <w:rsid w:val="0030188B"/>
    <w:rsid w:val="003063B2"/>
    <w:rsid w:val="00310A12"/>
    <w:rsid w:val="00310A95"/>
    <w:rsid w:val="00313D7C"/>
    <w:rsid w:val="00316A11"/>
    <w:rsid w:val="00321813"/>
    <w:rsid w:val="00322287"/>
    <w:rsid w:val="00322673"/>
    <w:rsid w:val="003228A4"/>
    <w:rsid w:val="0032405D"/>
    <w:rsid w:val="0032416E"/>
    <w:rsid w:val="003264CB"/>
    <w:rsid w:val="00327462"/>
    <w:rsid w:val="00331A00"/>
    <w:rsid w:val="00332B5F"/>
    <w:rsid w:val="0033469A"/>
    <w:rsid w:val="00335864"/>
    <w:rsid w:val="00336A7F"/>
    <w:rsid w:val="003415B6"/>
    <w:rsid w:val="00342365"/>
    <w:rsid w:val="003427DA"/>
    <w:rsid w:val="00343508"/>
    <w:rsid w:val="00343DCF"/>
    <w:rsid w:val="00344836"/>
    <w:rsid w:val="00344C71"/>
    <w:rsid w:val="00345865"/>
    <w:rsid w:val="0035090F"/>
    <w:rsid w:val="00350F34"/>
    <w:rsid w:val="00351BFA"/>
    <w:rsid w:val="003526CD"/>
    <w:rsid w:val="003537F2"/>
    <w:rsid w:val="00353FEB"/>
    <w:rsid w:val="00355EFD"/>
    <w:rsid w:val="00356697"/>
    <w:rsid w:val="00356EAE"/>
    <w:rsid w:val="003577EB"/>
    <w:rsid w:val="003604E6"/>
    <w:rsid w:val="0036088B"/>
    <w:rsid w:val="003616C4"/>
    <w:rsid w:val="00362A42"/>
    <w:rsid w:val="0036575E"/>
    <w:rsid w:val="00366508"/>
    <w:rsid w:val="00366BB5"/>
    <w:rsid w:val="00367336"/>
    <w:rsid w:val="00367FF8"/>
    <w:rsid w:val="00371749"/>
    <w:rsid w:val="00372CAC"/>
    <w:rsid w:val="00374C25"/>
    <w:rsid w:val="0037508A"/>
    <w:rsid w:val="0037559C"/>
    <w:rsid w:val="003765DB"/>
    <w:rsid w:val="003862C9"/>
    <w:rsid w:val="00390B82"/>
    <w:rsid w:val="003943EF"/>
    <w:rsid w:val="00394D4C"/>
    <w:rsid w:val="00395434"/>
    <w:rsid w:val="00395C3A"/>
    <w:rsid w:val="00395C77"/>
    <w:rsid w:val="003A6A4F"/>
    <w:rsid w:val="003A770B"/>
    <w:rsid w:val="003A7CDA"/>
    <w:rsid w:val="003B006C"/>
    <w:rsid w:val="003B11DD"/>
    <w:rsid w:val="003B16AB"/>
    <w:rsid w:val="003B6404"/>
    <w:rsid w:val="003B7F87"/>
    <w:rsid w:val="003C0B2E"/>
    <w:rsid w:val="003C1A54"/>
    <w:rsid w:val="003C61F0"/>
    <w:rsid w:val="003C628F"/>
    <w:rsid w:val="003C68E4"/>
    <w:rsid w:val="003C7E2E"/>
    <w:rsid w:val="003D1E6B"/>
    <w:rsid w:val="003D2F42"/>
    <w:rsid w:val="003D36AC"/>
    <w:rsid w:val="003D4F0A"/>
    <w:rsid w:val="003D51D4"/>
    <w:rsid w:val="003D5AD1"/>
    <w:rsid w:val="003E005D"/>
    <w:rsid w:val="003E281F"/>
    <w:rsid w:val="003E48A6"/>
    <w:rsid w:val="003E4CB8"/>
    <w:rsid w:val="003E4F45"/>
    <w:rsid w:val="003E502B"/>
    <w:rsid w:val="003E63A6"/>
    <w:rsid w:val="003E6D83"/>
    <w:rsid w:val="003F41C7"/>
    <w:rsid w:val="003F6C0D"/>
    <w:rsid w:val="003F6DA6"/>
    <w:rsid w:val="003F6FE5"/>
    <w:rsid w:val="004023D9"/>
    <w:rsid w:val="00403068"/>
    <w:rsid w:val="00403186"/>
    <w:rsid w:val="004038CA"/>
    <w:rsid w:val="00403F11"/>
    <w:rsid w:val="00404691"/>
    <w:rsid w:val="00404DEB"/>
    <w:rsid w:val="00404F19"/>
    <w:rsid w:val="0040593B"/>
    <w:rsid w:val="004061FC"/>
    <w:rsid w:val="00406B46"/>
    <w:rsid w:val="0040749F"/>
    <w:rsid w:val="004120F3"/>
    <w:rsid w:val="00412454"/>
    <w:rsid w:val="00415784"/>
    <w:rsid w:val="004160EC"/>
    <w:rsid w:val="0041649B"/>
    <w:rsid w:val="00416AF9"/>
    <w:rsid w:val="004173ED"/>
    <w:rsid w:val="00420E57"/>
    <w:rsid w:val="00421587"/>
    <w:rsid w:val="004217C3"/>
    <w:rsid w:val="004229E6"/>
    <w:rsid w:val="00426A65"/>
    <w:rsid w:val="004279A1"/>
    <w:rsid w:val="00430145"/>
    <w:rsid w:val="00431909"/>
    <w:rsid w:val="00431C90"/>
    <w:rsid w:val="00432138"/>
    <w:rsid w:val="00432D48"/>
    <w:rsid w:val="00434BF1"/>
    <w:rsid w:val="00435A97"/>
    <w:rsid w:val="00435F4C"/>
    <w:rsid w:val="0043653D"/>
    <w:rsid w:val="00437332"/>
    <w:rsid w:val="00437804"/>
    <w:rsid w:val="00440FF0"/>
    <w:rsid w:val="004413FC"/>
    <w:rsid w:val="00442903"/>
    <w:rsid w:val="00443190"/>
    <w:rsid w:val="00444BB4"/>
    <w:rsid w:val="0044634A"/>
    <w:rsid w:val="00447167"/>
    <w:rsid w:val="004504F9"/>
    <w:rsid w:val="0045069D"/>
    <w:rsid w:val="00454A48"/>
    <w:rsid w:val="004555D1"/>
    <w:rsid w:val="004564B6"/>
    <w:rsid w:val="004569BA"/>
    <w:rsid w:val="00457D89"/>
    <w:rsid w:val="00457FC1"/>
    <w:rsid w:val="00460872"/>
    <w:rsid w:val="00460F6F"/>
    <w:rsid w:val="00461398"/>
    <w:rsid w:val="00464D2C"/>
    <w:rsid w:val="004662A6"/>
    <w:rsid w:val="00467934"/>
    <w:rsid w:val="0047105D"/>
    <w:rsid w:val="004713FC"/>
    <w:rsid w:val="0047174F"/>
    <w:rsid w:val="00473742"/>
    <w:rsid w:val="00477A1B"/>
    <w:rsid w:val="00477C60"/>
    <w:rsid w:val="00477E2A"/>
    <w:rsid w:val="00481559"/>
    <w:rsid w:val="00481A12"/>
    <w:rsid w:val="00481B38"/>
    <w:rsid w:val="004823ED"/>
    <w:rsid w:val="00483780"/>
    <w:rsid w:val="00484420"/>
    <w:rsid w:val="00485E6A"/>
    <w:rsid w:val="00487D74"/>
    <w:rsid w:val="004902E3"/>
    <w:rsid w:val="00491A51"/>
    <w:rsid w:val="0049220F"/>
    <w:rsid w:val="00492670"/>
    <w:rsid w:val="00492ABF"/>
    <w:rsid w:val="004930D2"/>
    <w:rsid w:val="004A0DED"/>
    <w:rsid w:val="004A170A"/>
    <w:rsid w:val="004A1B36"/>
    <w:rsid w:val="004A2F85"/>
    <w:rsid w:val="004A41B7"/>
    <w:rsid w:val="004A5530"/>
    <w:rsid w:val="004A5B48"/>
    <w:rsid w:val="004A6649"/>
    <w:rsid w:val="004A7C60"/>
    <w:rsid w:val="004B0938"/>
    <w:rsid w:val="004B0E7E"/>
    <w:rsid w:val="004B0F65"/>
    <w:rsid w:val="004B16CE"/>
    <w:rsid w:val="004B2E61"/>
    <w:rsid w:val="004B5FD3"/>
    <w:rsid w:val="004B6812"/>
    <w:rsid w:val="004C0FA1"/>
    <w:rsid w:val="004C1FA6"/>
    <w:rsid w:val="004C25FD"/>
    <w:rsid w:val="004C6564"/>
    <w:rsid w:val="004C69BF"/>
    <w:rsid w:val="004D05C5"/>
    <w:rsid w:val="004D0F50"/>
    <w:rsid w:val="004D1B30"/>
    <w:rsid w:val="004D420E"/>
    <w:rsid w:val="004D45D6"/>
    <w:rsid w:val="004D47FB"/>
    <w:rsid w:val="004E182D"/>
    <w:rsid w:val="004E3D05"/>
    <w:rsid w:val="004E5145"/>
    <w:rsid w:val="004E641F"/>
    <w:rsid w:val="004E75B6"/>
    <w:rsid w:val="0050254D"/>
    <w:rsid w:val="00502D44"/>
    <w:rsid w:val="00505596"/>
    <w:rsid w:val="00505DDA"/>
    <w:rsid w:val="005100EB"/>
    <w:rsid w:val="00513E15"/>
    <w:rsid w:val="00515A53"/>
    <w:rsid w:val="0051748A"/>
    <w:rsid w:val="005176F7"/>
    <w:rsid w:val="00517B18"/>
    <w:rsid w:val="0052311F"/>
    <w:rsid w:val="00524592"/>
    <w:rsid w:val="0052501C"/>
    <w:rsid w:val="00525923"/>
    <w:rsid w:val="00526236"/>
    <w:rsid w:val="005278D3"/>
    <w:rsid w:val="00527BCC"/>
    <w:rsid w:val="00527DFE"/>
    <w:rsid w:val="00532951"/>
    <w:rsid w:val="0053320C"/>
    <w:rsid w:val="0053362C"/>
    <w:rsid w:val="0053561D"/>
    <w:rsid w:val="0053647D"/>
    <w:rsid w:val="005364D8"/>
    <w:rsid w:val="00540E79"/>
    <w:rsid w:val="0054152A"/>
    <w:rsid w:val="005421AE"/>
    <w:rsid w:val="00542372"/>
    <w:rsid w:val="0054376D"/>
    <w:rsid w:val="00544094"/>
    <w:rsid w:val="00545997"/>
    <w:rsid w:val="0054748C"/>
    <w:rsid w:val="0055029D"/>
    <w:rsid w:val="005532E4"/>
    <w:rsid w:val="00553CED"/>
    <w:rsid w:val="00554E5B"/>
    <w:rsid w:val="005550B6"/>
    <w:rsid w:val="00555826"/>
    <w:rsid w:val="005561D9"/>
    <w:rsid w:val="005605CC"/>
    <w:rsid w:val="00560DC9"/>
    <w:rsid w:val="0056133F"/>
    <w:rsid w:val="005617C4"/>
    <w:rsid w:val="005627EE"/>
    <w:rsid w:val="00563374"/>
    <w:rsid w:val="00563587"/>
    <w:rsid w:val="0056540F"/>
    <w:rsid w:val="00565565"/>
    <w:rsid w:val="00565A83"/>
    <w:rsid w:val="005665AA"/>
    <w:rsid w:val="00566E2E"/>
    <w:rsid w:val="00566FA2"/>
    <w:rsid w:val="00570138"/>
    <w:rsid w:val="005729E8"/>
    <w:rsid w:val="00573610"/>
    <w:rsid w:val="00574015"/>
    <w:rsid w:val="00575515"/>
    <w:rsid w:val="00577C47"/>
    <w:rsid w:val="005804C0"/>
    <w:rsid w:val="005815E5"/>
    <w:rsid w:val="00581F00"/>
    <w:rsid w:val="00582956"/>
    <w:rsid w:val="00583A58"/>
    <w:rsid w:val="0058491B"/>
    <w:rsid w:val="00585D43"/>
    <w:rsid w:val="005860FB"/>
    <w:rsid w:val="00590080"/>
    <w:rsid w:val="005912FA"/>
    <w:rsid w:val="005918EA"/>
    <w:rsid w:val="00591E10"/>
    <w:rsid w:val="00591E9A"/>
    <w:rsid w:val="00596EBE"/>
    <w:rsid w:val="00597217"/>
    <w:rsid w:val="00597546"/>
    <w:rsid w:val="005A05C0"/>
    <w:rsid w:val="005A1607"/>
    <w:rsid w:val="005A1A57"/>
    <w:rsid w:val="005A2AC1"/>
    <w:rsid w:val="005A2CF9"/>
    <w:rsid w:val="005A3D80"/>
    <w:rsid w:val="005A3FB6"/>
    <w:rsid w:val="005A4DB5"/>
    <w:rsid w:val="005A5A83"/>
    <w:rsid w:val="005A6185"/>
    <w:rsid w:val="005A687E"/>
    <w:rsid w:val="005A6DD8"/>
    <w:rsid w:val="005A7C35"/>
    <w:rsid w:val="005B053B"/>
    <w:rsid w:val="005B1074"/>
    <w:rsid w:val="005B14CC"/>
    <w:rsid w:val="005B3F23"/>
    <w:rsid w:val="005B5BDC"/>
    <w:rsid w:val="005B7A6C"/>
    <w:rsid w:val="005C1783"/>
    <w:rsid w:val="005C1DC4"/>
    <w:rsid w:val="005C1ED5"/>
    <w:rsid w:val="005C2622"/>
    <w:rsid w:val="005C3F55"/>
    <w:rsid w:val="005C415A"/>
    <w:rsid w:val="005C5DD3"/>
    <w:rsid w:val="005C65A6"/>
    <w:rsid w:val="005C7A20"/>
    <w:rsid w:val="005C7BF6"/>
    <w:rsid w:val="005D2669"/>
    <w:rsid w:val="005D500C"/>
    <w:rsid w:val="005E0B6D"/>
    <w:rsid w:val="005E2A2A"/>
    <w:rsid w:val="005E35F7"/>
    <w:rsid w:val="005E40FC"/>
    <w:rsid w:val="005E5130"/>
    <w:rsid w:val="005F159D"/>
    <w:rsid w:val="005F20C1"/>
    <w:rsid w:val="005F295D"/>
    <w:rsid w:val="005F49AE"/>
    <w:rsid w:val="005F4AF2"/>
    <w:rsid w:val="006009E6"/>
    <w:rsid w:val="00600F6D"/>
    <w:rsid w:val="00600FCB"/>
    <w:rsid w:val="00602E6D"/>
    <w:rsid w:val="00603052"/>
    <w:rsid w:val="00604799"/>
    <w:rsid w:val="006047F7"/>
    <w:rsid w:val="00605A9C"/>
    <w:rsid w:val="00606789"/>
    <w:rsid w:val="00606B9B"/>
    <w:rsid w:val="00610340"/>
    <w:rsid w:val="00612222"/>
    <w:rsid w:val="00613F8A"/>
    <w:rsid w:val="00614184"/>
    <w:rsid w:val="00615770"/>
    <w:rsid w:val="00615891"/>
    <w:rsid w:val="00620054"/>
    <w:rsid w:val="006209D0"/>
    <w:rsid w:val="00621955"/>
    <w:rsid w:val="006229B5"/>
    <w:rsid w:val="006229DB"/>
    <w:rsid w:val="00622FBE"/>
    <w:rsid w:val="006246EB"/>
    <w:rsid w:val="006267B7"/>
    <w:rsid w:val="00630197"/>
    <w:rsid w:val="00633E8D"/>
    <w:rsid w:val="006406B2"/>
    <w:rsid w:val="006408CA"/>
    <w:rsid w:val="00641A53"/>
    <w:rsid w:val="00642D4B"/>
    <w:rsid w:val="0064686B"/>
    <w:rsid w:val="006505B1"/>
    <w:rsid w:val="00651793"/>
    <w:rsid w:val="00652D1F"/>
    <w:rsid w:val="00652D28"/>
    <w:rsid w:val="00652E1C"/>
    <w:rsid w:val="00653263"/>
    <w:rsid w:val="00656173"/>
    <w:rsid w:val="00656247"/>
    <w:rsid w:val="0065705E"/>
    <w:rsid w:val="00657DA4"/>
    <w:rsid w:val="006600A8"/>
    <w:rsid w:val="0066030B"/>
    <w:rsid w:val="00660997"/>
    <w:rsid w:val="0066132A"/>
    <w:rsid w:val="0066252F"/>
    <w:rsid w:val="00665B57"/>
    <w:rsid w:val="00665B8B"/>
    <w:rsid w:val="00671B34"/>
    <w:rsid w:val="00675286"/>
    <w:rsid w:val="0067577B"/>
    <w:rsid w:val="00675D7D"/>
    <w:rsid w:val="00675EA6"/>
    <w:rsid w:val="006761D5"/>
    <w:rsid w:val="006762FF"/>
    <w:rsid w:val="00676708"/>
    <w:rsid w:val="00676D59"/>
    <w:rsid w:val="0067774F"/>
    <w:rsid w:val="006777BE"/>
    <w:rsid w:val="0068062C"/>
    <w:rsid w:val="00682396"/>
    <w:rsid w:val="00684017"/>
    <w:rsid w:val="006849AA"/>
    <w:rsid w:val="00685A68"/>
    <w:rsid w:val="00685E99"/>
    <w:rsid w:val="006869C5"/>
    <w:rsid w:val="006907DE"/>
    <w:rsid w:val="00690855"/>
    <w:rsid w:val="00690A31"/>
    <w:rsid w:val="00692AE1"/>
    <w:rsid w:val="00692DDF"/>
    <w:rsid w:val="006948BB"/>
    <w:rsid w:val="006973C3"/>
    <w:rsid w:val="006A030C"/>
    <w:rsid w:val="006A0376"/>
    <w:rsid w:val="006A05A6"/>
    <w:rsid w:val="006A343C"/>
    <w:rsid w:val="006A3A61"/>
    <w:rsid w:val="006A468E"/>
    <w:rsid w:val="006A630B"/>
    <w:rsid w:val="006A71E1"/>
    <w:rsid w:val="006B33C5"/>
    <w:rsid w:val="006B3E22"/>
    <w:rsid w:val="006B4D86"/>
    <w:rsid w:val="006C0489"/>
    <w:rsid w:val="006C11B4"/>
    <w:rsid w:val="006C38C9"/>
    <w:rsid w:val="006C7B09"/>
    <w:rsid w:val="006C7BB2"/>
    <w:rsid w:val="006D24DD"/>
    <w:rsid w:val="006D2AB2"/>
    <w:rsid w:val="006D2F32"/>
    <w:rsid w:val="006D420D"/>
    <w:rsid w:val="006D580D"/>
    <w:rsid w:val="006D7E19"/>
    <w:rsid w:val="006E2299"/>
    <w:rsid w:val="006E27A1"/>
    <w:rsid w:val="006E296B"/>
    <w:rsid w:val="006F07B5"/>
    <w:rsid w:val="006F07CA"/>
    <w:rsid w:val="006F0A51"/>
    <w:rsid w:val="006F14E8"/>
    <w:rsid w:val="006F2791"/>
    <w:rsid w:val="006F3F45"/>
    <w:rsid w:val="006F65A4"/>
    <w:rsid w:val="006F6DAF"/>
    <w:rsid w:val="007005AE"/>
    <w:rsid w:val="00700E73"/>
    <w:rsid w:val="00702645"/>
    <w:rsid w:val="00703224"/>
    <w:rsid w:val="007041A6"/>
    <w:rsid w:val="00704484"/>
    <w:rsid w:val="0070455D"/>
    <w:rsid w:val="0070591F"/>
    <w:rsid w:val="00706530"/>
    <w:rsid w:val="00710B14"/>
    <w:rsid w:val="00711CC8"/>
    <w:rsid w:val="00714F83"/>
    <w:rsid w:val="0071503B"/>
    <w:rsid w:val="007164E0"/>
    <w:rsid w:val="00723F75"/>
    <w:rsid w:val="00724532"/>
    <w:rsid w:val="0072455F"/>
    <w:rsid w:val="007253BB"/>
    <w:rsid w:val="00725D67"/>
    <w:rsid w:val="00732CCE"/>
    <w:rsid w:val="00734DD3"/>
    <w:rsid w:val="007352B4"/>
    <w:rsid w:val="00740559"/>
    <w:rsid w:val="00741BB5"/>
    <w:rsid w:val="0074209C"/>
    <w:rsid w:val="00742589"/>
    <w:rsid w:val="00742CCE"/>
    <w:rsid w:val="00743C21"/>
    <w:rsid w:val="00743FAF"/>
    <w:rsid w:val="00747466"/>
    <w:rsid w:val="00747565"/>
    <w:rsid w:val="007502CC"/>
    <w:rsid w:val="00751516"/>
    <w:rsid w:val="00752E1F"/>
    <w:rsid w:val="007537B2"/>
    <w:rsid w:val="00754596"/>
    <w:rsid w:val="0075515F"/>
    <w:rsid w:val="00757511"/>
    <w:rsid w:val="00757BBA"/>
    <w:rsid w:val="00757D01"/>
    <w:rsid w:val="0076101B"/>
    <w:rsid w:val="00764D67"/>
    <w:rsid w:val="00764E14"/>
    <w:rsid w:val="00764E42"/>
    <w:rsid w:val="00767B7B"/>
    <w:rsid w:val="0077010B"/>
    <w:rsid w:val="0077085F"/>
    <w:rsid w:val="00772762"/>
    <w:rsid w:val="00772F44"/>
    <w:rsid w:val="0077445F"/>
    <w:rsid w:val="00774B6D"/>
    <w:rsid w:val="00775096"/>
    <w:rsid w:val="0077568F"/>
    <w:rsid w:val="007772C6"/>
    <w:rsid w:val="00777374"/>
    <w:rsid w:val="0078089C"/>
    <w:rsid w:val="0078099F"/>
    <w:rsid w:val="00780A19"/>
    <w:rsid w:val="00780D2C"/>
    <w:rsid w:val="0078266A"/>
    <w:rsid w:val="00783523"/>
    <w:rsid w:val="00783FF3"/>
    <w:rsid w:val="00786B14"/>
    <w:rsid w:val="00790066"/>
    <w:rsid w:val="00791FE4"/>
    <w:rsid w:val="007926EA"/>
    <w:rsid w:val="007935A4"/>
    <w:rsid w:val="00794731"/>
    <w:rsid w:val="00795128"/>
    <w:rsid w:val="00797CAD"/>
    <w:rsid w:val="007A15AD"/>
    <w:rsid w:val="007A1F9D"/>
    <w:rsid w:val="007A3736"/>
    <w:rsid w:val="007A47F8"/>
    <w:rsid w:val="007A51E7"/>
    <w:rsid w:val="007A5EB8"/>
    <w:rsid w:val="007A61CA"/>
    <w:rsid w:val="007B318F"/>
    <w:rsid w:val="007B4147"/>
    <w:rsid w:val="007B48B3"/>
    <w:rsid w:val="007B4C04"/>
    <w:rsid w:val="007B5435"/>
    <w:rsid w:val="007B5F1B"/>
    <w:rsid w:val="007B5F3F"/>
    <w:rsid w:val="007B7290"/>
    <w:rsid w:val="007B7595"/>
    <w:rsid w:val="007C0922"/>
    <w:rsid w:val="007C27F1"/>
    <w:rsid w:val="007C4FC4"/>
    <w:rsid w:val="007C5433"/>
    <w:rsid w:val="007C5EB5"/>
    <w:rsid w:val="007C6036"/>
    <w:rsid w:val="007D0843"/>
    <w:rsid w:val="007D6E4F"/>
    <w:rsid w:val="007D773B"/>
    <w:rsid w:val="007E4060"/>
    <w:rsid w:val="007E6526"/>
    <w:rsid w:val="007E652A"/>
    <w:rsid w:val="007F034C"/>
    <w:rsid w:val="007F2300"/>
    <w:rsid w:val="007F3C07"/>
    <w:rsid w:val="007F4A71"/>
    <w:rsid w:val="007F6CCE"/>
    <w:rsid w:val="00800495"/>
    <w:rsid w:val="00801182"/>
    <w:rsid w:val="00803F40"/>
    <w:rsid w:val="0080407A"/>
    <w:rsid w:val="00806DFF"/>
    <w:rsid w:val="00810B81"/>
    <w:rsid w:val="00810CC0"/>
    <w:rsid w:val="008122D8"/>
    <w:rsid w:val="00813D09"/>
    <w:rsid w:val="00814CC4"/>
    <w:rsid w:val="0081648C"/>
    <w:rsid w:val="00816D41"/>
    <w:rsid w:val="00816D44"/>
    <w:rsid w:val="0081728F"/>
    <w:rsid w:val="008173DB"/>
    <w:rsid w:val="00817BB1"/>
    <w:rsid w:val="00820800"/>
    <w:rsid w:val="0082127B"/>
    <w:rsid w:val="008217CB"/>
    <w:rsid w:val="00821BCE"/>
    <w:rsid w:val="00823FD7"/>
    <w:rsid w:val="0082408D"/>
    <w:rsid w:val="00824147"/>
    <w:rsid w:val="008252E5"/>
    <w:rsid w:val="00826162"/>
    <w:rsid w:val="00826FD9"/>
    <w:rsid w:val="008275A3"/>
    <w:rsid w:val="0082793D"/>
    <w:rsid w:val="00827B6A"/>
    <w:rsid w:val="00830C9C"/>
    <w:rsid w:val="00830EAD"/>
    <w:rsid w:val="00832DA1"/>
    <w:rsid w:val="008331A4"/>
    <w:rsid w:val="0083366D"/>
    <w:rsid w:val="00835988"/>
    <w:rsid w:val="00836282"/>
    <w:rsid w:val="00840742"/>
    <w:rsid w:val="008407FD"/>
    <w:rsid w:val="00843838"/>
    <w:rsid w:val="00843A42"/>
    <w:rsid w:val="008449C1"/>
    <w:rsid w:val="00845D88"/>
    <w:rsid w:val="00852048"/>
    <w:rsid w:val="00852DE8"/>
    <w:rsid w:val="00853968"/>
    <w:rsid w:val="00855634"/>
    <w:rsid w:val="008606E8"/>
    <w:rsid w:val="008609EE"/>
    <w:rsid w:val="00863024"/>
    <w:rsid w:val="00863A84"/>
    <w:rsid w:val="0086443D"/>
    <w:rsid w:val="00864839"/>
    <w:rsid w:val="00864883"/>
    <w:rsid w:val="00865F0E"/>
    <w:rsid w:val="00866D62"/>
    <w:rsid w:val="008701DA"/>
    <w:rsid w:val="008706EC"/>
    <w:rsid w:val="00870D28"/>
    <w:rsid w:val="00872518"/>
    <w:rsid w:val="008728F4"/>
    <w:rsid w:val="00872AB9"/>
    <w:rsid w:val="008748C0"/>
    <w:rsid w:val="008800C9"/>
    <w:rsid w:val="00880C8A"/>
    <w:rsid w:val="008847F1"/>
    <w:rsid w:val="00884C0A"/>
    <w:rsid w:val="00885282"/>
    <w:rsid w:val="0088644C"/>
    <w:rsid w:val="00886E27"/>
    <w:rsid w:val="0088719A"/>
    <w:rsid w:val="008879AF"/>
    <w:rsid w:val="00887D4C"/>
    <w:rsid w:val="00890C87"/>
    <w:rsid w:val="00892C6D"/>
    <w:rsid w:val="00893F87"/>
    <w:rsid w:val="0089462B"/>
    <w:rsid w:val="00895B26"/>
    <w:rsid w:val="00895DB2"/>
    <w:rsid w:val="00895FB9"/>
    <w:rsid w:val="00896F93"/>
    <w:rsid w:val="00897541"/>
    <w:rsid w:val="00897F90"/>
    <w:rsid w:val="008A1EAD"/>
    <w:rsid w:val="008A2331"/>
    <w:rsid w:val="008A2956"/>
    <w:rsid w:val="008A32B9"/>
    <w:rsid w:val="008A68E1"/>
    <w:rsid w:val="008A7E6B"/>
    <w:rsid w:val="008B06DC"/>
    <w:rsid w:val="008B4881"/>
    <w:rsid w:val="008B588D"/>
    <w:rsid w:val="008B58D1"/>
    <w:rsid w:val="008B764B"/>
    <w:rsid w:val="008B7A09"/>
    <w:rsid w:val="008B7E5D"/>
    <w:rsid w:val="008C04D4"/>
    <w:rsid w:val="008C0556"/>
    <w:rsid w:val="008C1E94"/>
    <w:rsid w:val="008C224D"/>
    <w:rsid w:val="008C241F"/>
    <w:rsid w:val="008C30DA"/>
    <w:rsid w:val="008C35F6"/>
    <w:rsid w:val="008C4992"/>
    <w:rsid w:val="008C6007"/>
    <w:rsid w:val="008C6217"/>
    <w:rsid w:val="008C6CCC"/>
    <w:rsid w:val="008C7C99"/>
    <w:rsid w:val="008D044B"/>
    <w:rsid w:val="008D0C1B"/>
    <w:rsid w:val="008D1399"/>
    <w:rsid w:val="008D27B0"/>
    <w:rsid w:val="008D34EC"/>
    <w:rsid w:val="008D35E9"/>
    <w:rsid w:val="008D4D55"/>
    <w:rsid w:val="008D50C8"/>
    <w:rsid w:val="008D5439"/>
    <w:rsid w:val="008D5C7A"/>
    <w:rsid w:val="008D7133"/>
    <w:rsid w:val="008D71F5"/>
    <w:rsid w:val="008E0BA2"/>
    <w:rsid w:val="008E0E49"/>
    <w:rsid w:val="008E1D84"/>
    <w:rsid w:val="008E268B"/>
    <w:rsid w:val="008E4632"/>
    <w:rsid w:val="008E4A9F"/>
    <w:rsid w:val="008E553C"/>
    <w:rsid w:val="008E5865"/>
    <w:rsid w:val="008E69BD"/>
    <w:rsid w:val="008E6AF6"/>
    <w:rsid w:val="008E6B5A"/>
    <w:rsid w:val="008F0466"/>
    <w:rsid w:val="008F055C"/>
    <w:rsid w:val="008F0E81"/>
    <w:rsid w:val="008F6DA3"/>
    <w:rsid w:val="009009E4"/>
    <w:rsid w:val="00901229"/>
    <w:rsid w:val="00902A67"/>
    <w:rsid w:val="00902B08"/>
    <w:rsid w:val="00903A91"/>
    <w:rsid w:val="00904C8B"/>
    <w:rsid w:val="00906506"/>
    <w:rsid w:val="00907C8C"/>
    <w:rsid w:val="00911E93"/>
    <w:rsid w:val="009136DA"/>
    <w:rsid w:val="0091464E"/>
    <w:rsid w:val="009149DC"/>
    <w:rsid w:val="00914E37"/>
    <w:rsid w:val="00922728"/>
    <w:rsid w:val="0092474B"/>
    <w:rsid w:val="009306DB"/>
    <w:rsid w:val="00931BD0"/>
    <w:rsid w:val="00934BB5"/>
    <w:rsid w:val="00936F49"/>
    <w:rsid w:val="00941649"/>
    <w:rsid w:val="009437F5"/>
    <w:rsid w:val="0094538A"/>
    <w:rsid w:val="009504F2"/>
    <w:rsid w:val="009508E5"/>
    <w:rsid w:val="009558EE"/>
    <w:rsid w:val="009570B5"/>
    <w:rsid w:val="009574DA"/>
    <w:rsid w:val="00957558"/>
    <w:rsid w:val="00960BD8"/>
    <w:rsid w:val="00962534"/>
    <w:rsid w:val="009632A5"/>
    <w:rsid w:val="00964442"/>
    <w:rsid w:val="00964D71"/>
    <w:rsid w:val="00965EDC"/>
    <w:rsid w:val="0096699A"/>
    <w:rsid w:val="0096730B"/>
    <w:rsid w:val="00972155"/>
    <w:rsid w:val="00972E3C"/>
    <w:rsid w:val="00972E59"/>
    <w:rsid w:val="009735AC"/>
    <w:rsid w:val="00977B64"/>
    <w:rsid w:val="0098177D"/>
    <w:rsid w:val="00981CE5"/>
    <w:rsid w:val="00983360"/>
    <w:rsid w:val="00983D41"/>
    <w:rsid w:val="00984029"/>
    <w:rsid w:val="00985724"/>
    <w:rsid w:val="00985F8A"/>
    <w:rsid w:val="00986577"/>
    <w:rsid w:val="00987BE5"/>
    <w:rsid w:val="00990996"/>
    <w:rsid w:val="00990E09"/>
    <w:rsid w:val="00991331"/>
    <w:rsid w:val="00991423"/>
    <w:rsid w:val="0099268B"/>
    <w:rsid w:val="009964F0"/>
    <w:rsid w:val="009970C6"/>
    <w:rsid w:val="009972FF"/>
    <w:rsid w:val="009975C7"/>
    <w:rsid w:val="009975D1"/>
    <w:rsid w:val="009977EB"/>
    <w:rsid w:val="009A0504"/>
    <w:rsid w:val="009A230E"/>
    <w:rsid w:val="009A24B0"/>
    <w:rsid w:val="009A2FAB"/>
    <w:rsid w:val="009A439E"/>
    <w:rsid w:val="009A614F"/>
    <w:rsid w:val="009A7BD5"/>
    <w:rsid w:val="009B0378"/>
    <w:rsid w:val="009B090A"/>
    <w:rsid w:val="009B3EA2"/>
    <w:rsid w:val="009B3FA2"/>
    <w:rsid w:val="009B44E6"/>
    <w:rsid w:val="009B5E36"/>
    <w:rsid w:val="009B6346"/>
    <w:rsid w:val="009B67F0"/>
    <w:rsid w:val="009B754C"/>
    <w:rsid w:val="009B7BC0"/>
    <w:rsid w:val="009B7D30"/>
    <w:rsid w:val="009C0111"/>
    <w:rsid w:val="009C0503"/>
    <w:rsid w:val="009C06BB"/>
    <w:rsid w:val="009C1D3A"/>
    <w:rsid w:val="009C1F1C"/>
    <w:rsid w:val="009C33E0"/>
    <w:rsid w:val="009C4C79"/>
    <w:rsid w:val="009C4CE6"/>
    <w:rsid w:val="009C6BFB"/>
    <w:rsid w:val="009D1078"/>
    <w:rsid w:val="009D4FF3"/>
    <w:rsid w:val="009D66F1"/>
    <w:rsid w:val="009D6E93"/>
    <w:rsid w:val="009D7CC0"/>
    <w:rsid w:val="009E0279"/>
    <w:rsid w:val="009E1AB1"/>
    <w:rsid w:val="009E3014"/>
    <w:rsid w:val="009E3422"/>
    <w:rsid w:val="009E3B55"/>
    <w:rsid w:val="009E5CC0"/>
    <w:rsid w:val="009E7494"/>
    <w:rsid w:val="009E76FA"/>
    <w:rsid w:val="009E7801"/>
    <w:rsid w:val="009E7C66"/>
    <w:rsid w:val="009F0ECA"/>
    <w:rsid w:val="009F264B"/>
    <w:rsid w:val="009F3E0D"/>
    <w:rsid w:val="009F4150"/>
    <w:rsid w:val="009F6955"/>
    <w:rsid w:val="00A0149D"/>
    <w:rsid w:val="00A0160C"/>
    <w:rsid w:val="00A017C5"/>
    <w:rsid w:val="00A04A67"/>
    <w:rsid w:val="00A06000"/>
    <w:rsid w:val="00A06431"/>
    <w:rsid w:val="00A06AD0"/>
    <w:rsid w:val="00A1082D"/>
    <w:rsid w:val="00A10963"/>
    <w:rsid w:val="00A10DE9"/>
    <w:rsid w:val="00A1420D"/>
    <w:rsid w:val="00A16348"/>
    <w:rsid w:val="00A168F9"/>
    <w:rsid w:val="00A20F7E"/>
    <w:rsid w:val="00A213B7"/>
    <w:rsid w:val="00A21F10"/>
    <w:rsid w:val="00A23DD7"/>
    <w:rsid w:val="00A24199"/>
    <w:rsid w:val="00A248CE"/>
    <w:rsid w:val="00A251D5"/>
    <w:rsid w:val="00A2620E"/>
    <w:rsid w:val="00A26550"/>
    <w:rsid w:val="00A26BE7"/>
    <w:rsid w:val="00A30293"/>
    <w:rsid w:val="00A31198"/>
    <w:rsid w:val="00A326FF"/>
    <w:rsid w:val="00A342CE"/>
    <w:rsid w:val="00A35AAD"/>
    <w:rsid w:val="00A36592"/>
    <w:rsid w:val="00A36E34"/>
    <w:rsid w:val="00A43995"/>
    <w:rsid w:val="00A452BB"/>
    <w:rsid w:val="00A47282"/>
    <w:rsid w:val="00A475EB"/>
    <w:rsid w:val="00A47C4F"/>
    <w:rsid w:val="00A54FAE"/>
    <w:rsid w:val="00A5581C"/>
    <w:rsid w:val="00A605A9"/>
    <w:rsid w:val="00A61357"/>
    <w:rsid w:val="00A620E6"/>
    <w:rsid w:val="00A72F49"/>
    <w:rsid w:val="00A7311A"/>
    <w:rsid w:val="00A74AC7"/>
    <w:rsid w:val="00A76158"/>
    <w:rsid w:val="00A76613"/>
    <w:rsid w:val="00A8004C"/>
    <w:rsid w:val="00A80EF0"/>
    <w:rsid w:val="00A8112D"/>
    <w:rsid w:val="00A82060"/>
    <w:rsid w:val="00A8229D"/>
    <w:rsid w:val="00A82516"/>
    <w:rsid w:val="00A82A0C"/>
    <w:rsid w:val="00A84459"/>
    <w:rsid w:val="00A84466"/>
    <w:rsid w:val="00A91518"/>
    <w:rsid w:val="00A91F57"/>
    <w:rsid w:val="00A9348D"/>
    <w:rsid w:val="00A93FD2"/>
    <w:rsid w:val="00A947A8"/>
    <w:rsid w:val="00A9491D"/>
    <w:rsid w:val="00A95B83"/>
    <w:rsid w:val="00A96E25"/>
    <w:rsid w:val="00A97BB1"/>
    <w:rsid w:val="00A97EEA"/>
    <w:rsid w:val="00AA04EF"/>
    <w:rsid w:val="00AA2E08"/>
    <w:rsid w:val="00AA305E"/>
    <w:rsid w:val="00AA4580"/>
    <w:rsid w:val="00AA7177"/>
    <w:rsid w:val="00AB190D"/>
    <w:rsid w:val="00AB256D"/>
    <w:rsid w:val="00AB2D9C"/>
    <w:rsid w:val="00AC02CB"/>
    <w:rsid w:val="00AC1229"/>
    <w:rsid w:val="00AC1F08"/>
    <w:rsid w:val="00AC28A1"/>
    <w:rsid w:val="00AC36FD"/>
    <w:rsid w:val="00AC3D9B"/>
    <w:rsid w:val="00AC4748"/>
    <w:rsid w:val="00AC4FB5"/>
    <w:rsid w:val="00AC66EF"/>
    <w:rsid w:val="00AC6795"/>
    <w:rsid w:val="00AC6D8A"/>
    <w:rsid w:val="00AC6DD1"/>
    <w:rsid w:val="00AD10E7"/>
    <w:rsid w:val="00AD1D51"/>
    <w:rsid w:val="00AD1FD0"/>
    <w:rsid w:val="00AD4F94"/>
    <w:rsid w:val="00AD6281"/>
    <w:rsid w:val="00AD6951"/>
    <w:rsid w:val="00AD7A91"/>
    <w:rsid w:val="00AE0494"/>
    <w:rsid w:val="00AE106B"/>
    <w:rsid w:val="00AE364B"/>
    <w:rsid w:val="00AE4662"/>
    <w:rsid w:val="00AE4C31"/>
    <w:rsid w:val="00AE4F0E"/>
    <w:rsid w:val="00AE52C4"/>
    <w:rsid w:val="00AE6064"/>
    <w:rsid w:val="00AE6A18"/>
    <w:rsid w:val="00AE77CC"/>
    <w:rsid w:val="00AF242D"/>
    <w:rsid w:val="00AF2650"/>
    <w:rsid w:val="00AF2708"/>
    <w:rsid w:val="00AF73C1"/>
    <w:rsid w:val="00B006DB"/>
    <w:rsid w:val="00B00E32"/>
    <w:rsid w:val="00B017F5"/>
    <w:rsid w:val="00B01A66"/>
    <w:rsid w:val="00B02680"/>
    <w:rsid w:val="00B02DD1"/>
    <w:rsid w:val="00B03757"/>
    <w:rsid w:val="00B04858"/>
    <w:rsid w:val="00B04D5E"/>
    <w:rsid w:val="00B054C1"/>
    <w:rsid w:val="00B0732A"/>
    <w:rsid w:val="00B074FD"/>
    <w:rsid w:val="00B07EA8"/>
    <w:rsid w:val="00B11336"/>
    <w:rsid w:val="00B136C0"/>
    <w:rsid w:val="00B17456"/>
    <w:rsid w:val="00B21646"/>
    <w:rsid w:val="00B21EA7"/>
    <w:rsid w:val="00B23159"/>
    <w:rsid w:val="00B23621"/>
    <w:rsid w:val="00B2380D"/>
    <w:rsid w:val="00B2439C"/>
    <w:rsid w:val="00B30236"/>
    <w:rsid w:val="00B31BAD"/>
    <w:rsid w:val="00B33B57"/>
    <w:rsid w:val="00B34D66"/>
    <w:rsid w:val="00B35D08"/>
    <w:rsid w:val="00B36147"/>
    <w:rsid w:val="00B374EA"/>
    <w:rsid w:val="00B40611"/>
    <w:rsid w:val="00B43594"/>
    <w:rsid w:val="00B45717"/>
    <w:rsid w:val="00B46CA7"/>
    <w:rsid w:val="00B50B72"/>
    <w:rsid w:val="00B52360"/>
    <w:rsid w:val="00B53391"/>
    <w:rsid w:val="00B535AD"/>
    <w:rsid w:val="00B55EE9"/>
    <w:rsid w:val="00B56174"/>
    <w:rsid w:val="00B57C7F"/>
    <w:rsid w:val="00B60458"/>
    <w:rsid w:val="00B60BD6"/>
    <w:rsid w:val="00B64209"/>
    <w:rsid w:val="00B7047C"/>
    <w:rsid w:val="00B7239C"/>
    <w:rsid w:val="00B73454"/>
    <w:rsid w:val="00B73829"/>
    <w:rsid w:val="00B76471"/>
    <w:rsid w:val="00B7749E"/>
    <w:rsid w:val="00B809CD"/>
    <w:rsid w:val="00B80A1D"/>
    <w:rsid w:val="00B817DC"/>
    <w:rsid w:val="00B819A6"/>
    <w:rsid w:val="00B82075"/>
    <w:rsid w:val="00B83DB8"/>
    <w:rsid w:val="00B843DC"/>
    <w:rsid w:val="00B858EA"/>
    <w:rsid w:val="00B93C2F"/>
    <w:rsid w:val="00B95641"/>
    <w:rsid w:val="00B9635E"/>
    <w:rsid w:val="00B9662F"/>
    <w:rsid w:val="00B96988"/>
    <w:rsid w:val="00B97C2E"/>
    <w:rsid w:val="00BA0021"/>
    <w:rsid w:val="00BA253C"/>
    <w:rsid w:val="00BA2D00"/>
    <w:rsid w:val="00BA2D3D"/>
    <w:rsid w:val="00BA37D6"/>
    <w:rsid w:val="00BA37FE"/>
    <w:rsid w:val="00BA6774"/>
    <w:rsid w:val="00BA7443"/>
    <w:rsid w:val="00BA746C"/>
    <w:rsid w:val="00BA79A6"/>
    <w:rsid w:val="00BB0CF7"/>
    <w:rsid w:val="00BB348A"/>
    <w:rsid w:val="00BB4CC4"/>
    <w:rsid w:val="00BB729F"/>
    <w:rsid w:val="00BB7B77"/>
    <w:rsid w:val="00BC1A43"/>
    <w:rsid w:val="00BC1C64"/>
    <w:rsid w:val="00BC2AD7"/>
    <w:rsid w:val="00BC2C0C"/>
    <w:rsid w:val="00BC2E91"/>
    <w:rsid w:val="00BC3248"/>
    <w:rsid w:val="00BC3E6F"/>
    <w:rsid w:val="00BC3ED6"/>
    <w:rsid w:val="00BC4759"/>
    <w:rsid w:val="00BC5EA6"/>
    <w:rsid w:val="00BC7F91"/>
    <w:rsid w:val="00BD213A"/>
    <w:rsid w:val="00BD46CD"/>
    <w:rsid w:val="00BD4714"/>
    <w:rsid w:val="00BD5413"/>
    <w:rsid w:val="00BD7CC5"/>
    <w:rsid w:val="00BE2DF1"/>
    <w:rsid w:val="00BE4155"/>
    <w:rsid w:val="00BE53C5"/>
    <w:rsid w:val="00BE6A82"/>
    <w:rsid w:val="00BE7D16"/>
    <w:rsid w:val="00BF02C4"/>
    <w:rsid w:val="00BF1F68"/>
    <w:rsid w:val="00BF27FD"/>
    <w:rsid w:val="00BF2CAD"/>
    <w:rsid w:val="00BF3873"/>
    <w:rsid w:val="00BF43AD"/>
    <w:rsid w:val="00BF79A3"/>
    <w:rsid w:val="00C037BC"/>
    <w:rsid w:val="00C045E2"/>
    <w:rsid w:val="00C04EB2"/>
    <w:rsid w:val="00C05295"/>
    <w:rsid w:val="00C0653D"/>
    <w:rsid w:val="00C06555"/>
    <w:rsid w:val="00C06C37"/>
    <w:rsid w:val="00C0793E"/>
    <w:rsid w:val="00C10EE5"/>
    <w:rsid w:val="00C11F6A"/>
    <w:rsid w:val="00C12387"/>
    <w:rsid w:val="00C13813"/>
    <w:rsid w:val="00C139B4"/>
    <w:rsid w:val="00C14132"/>
    <w:rsid w:val="00C14276"/>
    <w:rsid w:val="00C154DF"/>
    <w:rsid w:val="00C15F2A"/>
    <w:rsid w:val="00C171F1"/>
    <w:rsid w:val="00C17DC5"/>
    <w:rsid w:val="00C22346"/>
    <w:rsid w:val="00C24904"/>
    <w:rsid w:val="00C24B57"/>
    <w:rsid w:val="00C26EA6"/>
    <w:rsid w:val="00C31179"/>
    <w:rsid w:val="00C33701"/>
    <w:rsid w:val="00C33DAF"/>
    <w:rsid w:val="00C356FA"/>
    <w:rsid w:val="00C361C8"/>
    <w:rsid w:val="00C378D5"/>
    <w:rsid w:val="00C37C3A"/>
    <w:rsid w:val="00C40308"/>
    <w:rsid w:val="00C4152A"/>
    <w:rsid w:val="00C41A2C"/>
    <w:rsid w:val="00C42715"/>
    <w:rsid w:val="00C46262"/>
    <w:rsid w:val="00C47B8F"/>
    <w:rsid w:val="00C47BA7"/>
    <w:rsid w:val="00C504B2"/>
    <w:rsid w:val="00C54CB0"/>
    <w:rsid w:val="00C557B5"/>
    <w:rsid w:val="00C56831"/>
    <w:rsid w:val="00C56FB0"/>
    <w:rsid w:val="00C5772E"/>
    <w:rsid w:val="00C57BBD"/>
    <w:rsid w:val="00C57E0D"/>
    <w:rsid w:val="00C60903"/>
    <w:rsid w:val="00C62117"/>
    <w:rsid w:val="00C63FCB"/>
    <w:rsid w:val="00C644D9"/>
    <w:rsid w:val="00C65A00"/>
    <w:rsid w:val="00C66DB6"/>
    <w:rsid w:val="00C66DB8"/>
    <w:rsid w:val="00C67FDB"/>
    <w:rsid w:val="00C7243E"/>
    <w:rsid w:val="00C726C2"/>
    <w:rsid w:val="00C72A0A"/>
    <w:rsid w:val="00C75189"/>
    <w:rsid w:val="00C76872"/>
    <w:rsid w:val="00C76913"/>
    <w:rsid w:val="00C76BB6"/>
    <w:rsid w:val="00C77832"/>
    <w:rsid w:val="00C817B2"/>
    <w:rsid w:val="00C81AAF"/>
    <w:rsid w:val="00C8729D"/>
    <w:rsid w:val="00C90F63"/>
    <w:rsid w:val="00C91880"/>
    <w:rsid w:val="00C91B80"/>
    <w:rsid w:val="00C91CC5"/>
    <w:rsid w:val="00C930AD"/>
    <w:rsid w:val="00C9340D"/>
    <w:rsid w:val="00C948B4"/>
    <w:rsid w:val="00C958C7"/>
    <w:rsid w:val="00C968A9"/>
    <w:rsid w:val="00CA06CE"/>
    <w:rsid w:val="00CA0754"/>
    <w:rsid w:val="00CA0944"/>
    <w:rsid w:val="00CA0B0F"/>
    <w:rsid w:val="00CA1A94"/>
    <w:rsid w:val="00CA1B67"/>
    <w:rsid w:val="00CA1E5F"/>
    <w:rsid w:val="00CA456A"/>
    <w:rsid w:val="00CA53B9"/>
    <w:rsid w:val="00CA5F76"/>
    <w:rsid w:val="00CA789F"/>
    <w:rsid w:val="00CA79AD"/>
    <w:rsid w:val="00CB24D1"/>
    <w:rsid w:val="00CB31D8"/>
    <w:rsid w:val="00CB48B1"/>
    <w:rsid w:val="00CC0EF2"/>
    <w:rsid w:val="00CC22EA"/>
    <w:rsid w:val="00CC3095"/>
    <w:rsid w:val="00CC7BDB"/>
    <w:rsid w:val="00CD1A06"/>
    <w:rsid w:val="00CD22EE"/>
    <w:rsid w:val="00CD3185"/>
    <w:rsid w:val="00CD3DC0"/>
    <w:rsid w:val="00CD4EFE"/>
    <w:rsid w:val="00CD52C9"/>
    <w:rsid w:val="00CD5F71"/>
    <w:rsid w:val="00CD6F33"/>
    <w:rsid w:val="00CD7857"/>
    <w:rsid w:val="00CE6635"/>
    <w:rsid w:val="00CE6E6B"/>
    <w:rsid w:val="00CE6F7E"/>
    <w:rsid w:val="00CF0EFA"/>
    <w:rsid w:val="00CF133E"/>
    <w:rsid w:val="00CF1880"/>
    <w:rsid w:val="00CF1905"/>
    <w:rsid w:val="00CF1A7D"/>
    <w:rsid w:val="00CF49AF"/>
    <w:rsid w:val="00CF5D1C"/>
    <w:rsid w:val="00CF75E9"/>
    <w:rsid w:val="00CF76F9"/>
    <w:rsid w:val="00D0049E"/>
    <w:rsid w:val="00D01307"/>
    <w:rsid w:val="00D01915"/>
    <w:rsid w:val="00D01EB0"/>
    <w:rsid w:val="00D02494"/>
    <w:rsid w:val="00D02991"/>
    <w:rsid w:val="00D04A89"/>
    <w:rsid w:val="00D05B64"/>
    <w:rsid w:val="00D070CA"/>
    <w:rsid w:val="00D103C9"/>
    <w:rsid w:val="00D17800"/>
    <w:rsid w:val="00D20077"/>
    <w:rsid w:val="00D20378"/>
    <w:rsid w:val="00D212BC"/>
    <w:rsid w:val="00D2358B"/>
    <w:rsid w:val="00D2388E"/>
    <w:rsid w:val="00D23C49"/>
    <w:rsid w:val="00D32EE9"/>
    <w:rsid w:val="00D342A0"/>
    <w:rsid w:val="00D37967"/>
    <w:rsid w:val="00D37A6F"/>
    <w:rsid w:val="00D37C21"/>
    <w:rsid w:val="00D41727"/>
    <w:rsid w:val="00D42CDA"/>
    <w:rsid w:val="00D43416"/>
    <w:rsid w:val="00D44206"/>
    <w:rsid w:val="00D45B91"/>
    <w:rsid w:val="00D469D3"/>
    <w:rsid w:val="00D47027"/>
    <w:rsid w:val="00D5011F"/>
    <w:rsid w:val="00D50F10"/>
    <w:rsid w:val="00D519D1"/>
    <w:rsid w:val="00D532A2"/>
    <w:rsid w:val="00D54011"/>
    <w:rsid w:val="00D54A6D"/>
    <w:rsid w:val="00D5540E"/>
    <w:rsid w:val="00D563A4"/>
    <w:rsid w:val="00D56CAA"/>
    <w:rsid w:val="00D607C5"/>
    <w:rsid w:val="00D63C7D"/>
    <w:rsid w:val="00D6435E"/>
    <w:rsid w:val="00D65756"/>
    <w:rsid w:val="00D741E4"/>
    <w:rsid w:val="00D74DA3"/>
    <w:rsid w:val="00D74F66"/>
    <w:rsid w:val="00D7698D"/>
    <w:rsid w:val="00D772CF"/>
    <w:rsid w:val="00D8057D"/>
    <w:rsid w:val="00D81871"/>
    <w:rsid w:val="00D82E9C"/>
    <w:rsid w:val="00D84061"/>
    <w:rsid w:val="00D8422C"/>
    <w:rsid w:val="00D8614B"/>
    <w:rsid w:val="00D908EB"/>
    <w:rsid w:val="00D95B65"/>
    <w:rsid w:val="00D97AD2"/>
    <w:rsid w:val="00DA0086"/>
    <w:rsid w:val="00DA0108"/>
    <w:rsid w:val="00DA1897"/>
    <w:rsid w:val="00DA394E"/>
    <w:rsid w:val="00DA5822"/>
    <w:rsid w:val="00DA7DDA"/>
    <w:rsid w:val="00DB1971"/>
    <w:rsid w:val="00DB1E92"/>
    <w:rsid w:val="00DB2A14"/>
    <w:rsid w:val="00DB2FBB"/>
    <w:rsid w:val="00DB3967"/>
    <w:rsid w:val="00DC15F6"/>
    <w:rsid w:val="00DC15FB"/>
    <w:rsid w:val="00DC461B"/>
    <w:rsid w:val="00DC4C36"/>
    <w:rsid w:val="00DC4C72"/>
    <w:rsid w:val="00DC702D"/>
    <w:rsid w:val="00DD1C23"/>
    <w:rsid w:val="00DD2137"/>
    <w:rsid w:val="00DD228B"/>
    <w:rsid w:val="00DD353F"/>
    <w:rsid w:val="00DD38A9"/>
    <w:rsid w:val="00DD47A7"/>
    <w:rsid w:val="00DD5F76"/>
    <w:rsid w:val="00DD7377"/>
    <w:rsid w:val="00DE1296"/>
    <w:rsid w:val="00DE1E31"/>
    <w:rsid w:val="00DE23F9"/>
    <w:rsid w:val="00DE51BC"/>
    <w:rsid w:val="00DE5415"/>
    <w:rsid w:val="00DE77DC"/>
    <w:rsid w:val="00DF10BE"/>
    <w:rsid w:val="00DF4282"/>
    <w:rsid w:val="00E0063B"/>
    <w:rsid w:val="00E02FEF"/>
    <w:rsid w:val="00E05031"/>
    <w:rsid w:val="00E05249"/>
    <w:rsid w:val="00E06033"/>
    <w:rsid w:val="00E06B05"/>
    <w:rsid w:val="00E06E09"/>
    <w:rsid w:val="00E079F6"/>
    <w:rsid w:val="00E11AFE"/>
    <w:rsid w:val="00E137E8"/>
    <w:rsid w:val="00E13E9B"/>
    <w:rsid w:val="00E1425A"/>
    <w:rsid w:val="00E1427B"/>
    <w:rsid w:val="00E14E34"/>
    <w:rsid w:val="00E16D98"/>
    <w:rsid w:val="00E20CE2"/>
    <w:rsid w:val="00E2228C"/>
    <w:rsid w:val="00E22CF0"/>
    <w:rsid w:val="00E23A30"/>
    <w:rsid w:val="00E30621"/>
    <w:rsid w:val="00E31BB5"/>
    <w:rsid w:val="00E3353F"/>
    <w:rsid w:val="00E34041"/>
    <w:rsid w:val="00E360FE"/>
    <w:rsid w:val="00E40B35"/>
    <w:rsid w:val="00E41683"/>
    <w:rsid w:val="00E43853"/>
    <w:rsid w:val="00E43DAE"/>
    <w:rsid w:val="00E45D9A"/>
    <w:rsid w:val="00E47091"/>
    <w:rsid w:val="00E47142"/>
    <w:rsid w:val="00E47B6B"/>
    <w:rsid w:val="00E47E02"/>
    <w:rsid w:val="00E5032F"/>
    <w:rsid w:val="00E519B2"/>
    <w:rsid w:val="00E5367E"/>
    <w:rsid w:val="00E55CDA"/>
    <w:rsid w:val="00E55FBC"/>
    <w:rsid w:val="00E57186"/>
    <w:rsid w:val="00E57588"/>
    <w:rsid w:val="00E57E72"/>
    <w:rsid w:val="00E60035"/>
    <w:rsid w:val="00E602D0"/>
    <w:rsid w:val="00E60EDA"/>
    <w:rsid w:val="00E61F4A"/>
    <w:rsid w:val="00E63519"/>
    <w:rsid w:val="00E6767E"/>
    <w:rsid w:val="00E67715"/>
    <w:rsid w:val="00E67A4B"/>
    <w:rsid w:val="00E76495"/>
    <w:rsid w:val="00E7687E"/>
    <w:rsid w:val="00E778D3"/>
    <w:rsid w:val="00E81948"/>
    <w:rsid w:val="00E837D7"/>
    <w:rsid w:val="00E83DF1"/>
    <w:rsid w:val="00E84ABB"/>
    <w:rsid w:val="00E85146"/>
    <w:rsid w:val="00E8543D"/>
    <w:rsid w:val="00E858B5"/>
    <w:rsid w:val="00E9012A"/>
    <w:rsid w:val="00E93205"/>
    <w:rsid w:val="00E9455E"/>
    <w:rsid w:val="00E947AF"/>
    <w:rsid w:val="00E94D2F"/>
    <w:rsid w:val="00E953B6"/>
    <w:rsid w:val="00E95B58"/>
    <w:rsid w:val="00E963EE"/>
    <w:rsid w:val="00E97A3A"/>
    <w:rsid w:val="00E97EDD"/>
    <w:rsid w:val="00EA14F5"/>
    <w:rsid w:val="00EA422E"/>
    <w:rsid w:val="00EA428F"/>
    <w:rsid w:val="00EA4DCD"/>
    <w:rsid w:val="00EA6C18"/>
    <w:rsid w:val="00EA72CB"/>
    <w:rsid w:val="00EB1594"/>
    <w:rsid w:val="00EB2EBC"/>
    <w:rsid w:val="00EB38AC"/>
    <w:rsid w:val="00EB38FD"/>
    <w:rsid w:val="00EB4F51"/>
    <w:rsid w:val="00EB6812"/>
    <w:rsid w:val="00EB6DE0"/>
    <w:rsid w:val="00EB7478"/>
    <w:rsid w:val="00EB7808"/>
    <w:rsid w:val="00EB7CFB"/>
    <w:rsid w:val="00EC006A"/>
    <w:rsid w:val="00EC1981"/>
    <w:rsid w:val="00EC2EEE"/>
    <w:rsid w:val="00EC3223"/>
    <w:rsid w:val="00EC43CC"/>
    <w:rsid w:val="00EC705C"/>
    <w:rsid w:val="00EC73F4"/>
    <w:rsid w:val="00EC7798"/>
    <w:rsid w:val="00EC7B64"/>
    <w:rsid w:val="00EC7C98"/>
    <w:rsid w:val="00ED13B0"/>
    <w:rsid w:val="00ED18A8"/>
    <w:rsid w:val="00ED1D83"/>
    <w:rsid w:val="00ED1EEB"/>
    <w:rsid w:val="00ED203D"/>
    <w:rsid w:val="00ED223D"/>
    <w:rsid w:val="00ED335F"/>
    <w:rsid w:val="00ED6392"/>
    <w:rsid w:val="00ED666A"/>
    <w:rsid w:val="00ED71EB"/>
    <w:rsid w:val="00ED7B28"/>
    <w:rsid w:val="00ED7BE1"/>
    <w:rsid w:val="00EE2482"/>
    <w:rsid w:val="00EE3536"/>
    <w:rsid w:val="00EE690E"/>
    <w:rsid w:val="00EF10F6"/>
    <w:rsid w:val="00EF218F"/>
    <w:rsid w:val="00EF3568"/>
    <w:rsid w:val="00EF380D"/>
    <w:rsid w:val="00EF6EA5"/>
    <w:rsid w:val="00F00B8C"/>
    <w:rsid w:val="00F01A80"/>
    <w:rsid w:val="00F01D4D"/>
    <w:rsid w:val="00F023DA"/>
    <w:rsid w:val="00F02E4D"/>
    <w:rsid w:val="00F03676"/>
    <w:rsid w:val="00F04294"/>
    <w:rsid w:val="00F04C78"/>
    <w:rsid w:val="00F05D6C"/>
    <w:rsid w:val="00F05DEA"/>
    <w:rsid w:val="00F06D41"/>
    <w:rsid w:val="00F07449"/>
    <w:rsid w:val="00F110A0"/>
    <w:rsid w:val="00F1132D"/>
    <w:rsid w:val="00F11477"/>
    <w:rsid w:val="00F12296"/>
    <w:rsid w:val="00F1236F"/>
    <w:rsid w:val="00F13493"/>
    <w:rsid w:val="00F1440E"/>
    <w:rsid w:val="00F157F4"/>
    <w:rsid w:val="00F16933"/>
    <w:rsid w:val="00F1770D"/>
    <w:rsid w:val="00F228E8"/>
    <w:rsid w:val="00F22CDD"/>
    <w:rsid w:val="00F27A38"/>
    <w:rsid w:val="00F30696"/>
    <w:rsid w:val="00F31163"/>
    <w:rsid w:val="00F3220A"/>
    <w:rsid w:val="00F33D91"/>
    <w:rsid w:val="00F33EE6"/>
    <w:rsid w:val="00F349C8"/>
    <w:rsid w:val="00F35386"/>
    <w:rsid w:val="00F35944"/>
    <w:rsid w:val="00F35D8B"/>
    <w:rsid w:val="00F365BE"/>
    <w:rsid w:val="00F375C9"/>
    <w:rsid w:val="00F4129F"/>
    <w:rsid w:val="00F4186D"/>
    <w:rsid w:val="00F42807"/>
    <w:rsid w:val="00F4316B"/>
    <w:rsid w:val="00F44E6E"/>
    <w:rsid w:val="00F46A33"/>
    <w:rsid w:val="00F53137"/>
    <w:rsid w:val="00F53240"/>
    <w:rsid w:val="00F536E1"/>
    <w:rsid w:val="00F541F4"/>
    <w:rsid w:val="00F54762"/>
    <w:rsid w:val="00F556FA"/>
    <w:rsid w:val="00F61BAB"/>
    <w:rsid w:val="00F633CB"/>
    <w:rsid w:val="00F64937"/>
    <w:rsid w:val="00F64DE2"/>
    <w:rsid w:val="00F67B94"/>
    <w:rsid w:val="00F67FA7"/>
    <w:rsid w:val="00F704BE"/>
    <w:rsid w:val="00F7093D"/>
    <w:rsid w:val="00F734B4"/>
    <w:rsid w:val="00F8164F"/>
    <w:rsid w:val="00F84857"/>
    <w:rsid w:val="00F84B55"/>
    <w:rsid w:val="00F8530E"/>
    <w:rsid w:val="00F86510"/>
    <w:rsid w:val="00F8783F"/>
    <w:rsid w:val="00F90C4F"/>
    <w:rsid w:val="00F90F46"/>
    <w:rsid w:val="00F919D8"/>
    <w:rsid w:val="00F95335"/>
    <w:rsid w:val="00F96555"/>
    <w:rsid w:val="00F968E1"/>
    <w:rsid w:val="00FA0F9D"/>
    <w:rsid w:val="00FA215D"/>
    <w:rsid w:val="00FA6FF1"/>
    <w:rsid w:val="00FB216E"/>
    <w:rsid w:val="00FB263A"/>
    <w:rsid w:val="00FB4CF2"/>
    <w:rsid w:val="00FB6495"/>
    <w:rsid w:val="00FB658A"/>
    <w:rsid w:val="00FB68D1"/>
    <w:rsid w:val="00FB7D52"/>
    <w:rsid w:val="00FC0719"/>
    <w:rsid w:val="00FC1236"/>
    <w:rsid w:val="00FC66A3"/>
    <w:rsid w:val="00FD06F8"/>
    <w:rsid w:val="00FD07DD"/>
    <w:rsid w:val="00FD1E9B"/>
    <w:rsid w:val="00FD2BFA"/>
    <w:rsid w:val="00FD6D4C"/>
    <w:rsid w:val="00FD738E"/>
    <w:rsid w:val="00FD7AA5"/>
    <w:rsid w:val="00FE080C"/>
    <w:rsid w:val="00FE0870"/>
    <w:rsid w:val="00FE1056"/>
    <w:rsid w:val="00FE20D5"/>
    <w:rsid w:val="00FE2341"/>
    <w:rsid w:val="00FE414A"/>
    <w:rsid w:val="00FE5BF4"/>
    <w:rsid w:val="00FE6DE9"/>
    <w:rsid w:val="00FF06E1"/>
    <w:rsid w:val="00FF269A"/>
    <w:rsid w:val="00FF29FA"/>
    <w:rsid w:val="00FF2B3E"/>
    <w:rsid w:val="00FF2C60"/>
    <w:rsid w:val="00FF46FA"/>
    <w:rsid w:val="00FF7255"/>
    <w:rsid w:val="00FF7CC0"/>
    <w:rsid w:val="00FF7CD0"/>
    <w:rsid w:val="11A0BAFE"/>
    <w:rsid w:val="1AC480BD"/>
    <w:rsid w:val="2039A5C6"/>
    <w:rsid w:val="2148E61C"/>
    <w:rsid w:val="21EB5069"/>
    <w:rsid w:val="22B5B1E6"/>
    <w:rsid w:val="26DEEAAA"/>
    <w:rsid w:val="2B3465DF"/>
    <w:rsid w:val="2B53020E"/>
    <w:rsid w:val="2BF68B51"/>
    <w:rsid w:val="3366BAE2"/>
    <w:rsid w:val="3B42C757"/>
    <w:rsid w:val="3EC3928B"/>
    <w:rsid w:val="458548C4"/>
    <w:rsid w:val="493698AC"/>
    <w:rsid w:val="4BD11442"/>
    <w:rsid w:val="5F0EE53E"/>
    <w:rsid w:val="65B00FB6"/>
    <w:rsid w:val="67D60F6E"/>
    <w:rsid w:val="68D0EEF6"/>
    <w:rsid w:val="6AA685A2"/>
    <w:rsid w:val="6B0E4A76"/>
    <w:rsid w:val="6C4A39B7"/>
    <w:rsid w:val="796BDFB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9872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61FC"/>
    <w:pPr>
      <w:widowControl w:val="0"/>
    </w:pPr>
    <w:rPr>
      <w:rFonts w:ascii="Times New Roman" w:hAnsi="Times New Roman"/>
      <w:sz w:val="24"/>
      <w:szCs w:val="24"/>
    </w:rPr>
  </w:style>
  <w:style w:type="paragraph" w:styleId="Heading1">
    <w:name w:val="heading 1"/>
    <w:basedOn w:val="Normal"/>
    <w:next w:val="Normal"/>
    <w:link w:val="Heading1Char1"/>
    <w:uiPriority w:val="9"/>
    <w:qFormat/>
    <w:rsid w:val="004061FC"/>
    <w:pPr>
      <w:spacing w:after="240"/>
      <w:outlineLvl w:val="0"/>
    </w:pPr>
    <w:rPr>
      <w:b/>
      <w:sz w:val="28"/>
      <w:szCs w:val="28"/>
      <w:u w:val="single"/>
    </w:rPr>
  </w:style>
  <w:style w:type="paragraph" w:styleId="Heading2">
    <w:name w:val="heading 2"/>
    <w:basedOn w:val="Normal"/>
    <w:link w:val="Heading2Char"/>
    <w:uiPriority w:val="9"/>
    <w:unhideWhenUsed/>
    <w:qFormat/>
    <w:rsid w:val="00FF7CC0"/>
    <w:pPr>
      <w:outlineLvl w:val="1"/>
    </w:pPr>
    <w:rPr>
      <w:b/>
      <w:bCs/>
      <w:u w:val="single"/>
    </w:rPr>
  </w:style>
  <w:style w:type="paragraph" w:styleId="Heading3">
    <w:name w:val="heading 3"/>
    <w:link w:val="Heading3Char"/>
    <w:uiPriority w:val="9"/>
    <w:unhideWhenUsed/>
    <w:qFormat/>
    <w:rsid w:val="00243E5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rsid w:val="00321813"/>
    <w:pPr>
      <w:numPr>
        <w:numId w:val="1"/>
      </w:numPr>
      <w:spacing w:after="240" w:line="240" w:lineRule="atLeast"/>
    </w:pPr>
    <w:rPr>
      <w:rFonts w:ascii="Garamond" w:eastAsia="Times New Roman" w:hAnsi="Garamond"/>
      <w:sz w:val="24"/>
    </w:rPr>
  </w:style>
  <w:style w:type="paragraph" w:styleId="Header">
    <w:name w:val="header"/>
    <w:link w:val="HeaderChar"/>
    <w:uiPriority w:val="99"/>
    <w:unhideWhenUsed/>
    <w:rsid w:val="00F375C9"/>
    <w:pPr>
      <w:tabs>
        <w:tab w:val="center" w:pos="4680"/>
        <w:tab w:val="right" w:pos="9360"/>
      </w:tabs>
    </w:pPr>
  </w:style>
  <w:style w:type="character" w:customStyle="1" w:styleId="HeaderChar">
    <w:name w:val="Header Char"/>
    <w:link w:val="Header"/>
    <w:uiPriority w:val="99"/>
    <w:rsid w:val="00F375C9"/>
  </w:style>
  <w:style w:type="paragraph" w:styleId="Footer">
    <w:name w:val="footer"/>
    <w:link w:val="FooterChar"/>
    <w:uiPriority w:val="99"/>
    <w:unhideWhenUsed/>
    <w:rsid w:val="00F375C9"/>
    <w:pPr>
      <w:tabs>
        <w:tab w:val="center" w:pos="4680"/>
        <w:tab w:val="right" w:pos="9360"/>
      </w:tabs>
    </w:pPr>
  </w:style>
  <w:style w:type="character" w:customStyle="1" w:styleId="FooterChar">
    <w:name w:val="Footer Char"/>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link w:val="MessageHeaderChar"/>
    <w:rsid w:val="00BE4155"/>
    <w:pPr>
      <w:keepLines/>
      <w:autoSpaceDE w:val="0"/>
      <w:autoSpaceDN w:val="0"/>
      <w:spacing w:line="415" w:lineRule="atLeast"/>
      <w:ind w:left="1560" w:right="-360" w:hanging="720"/>
    </w:pPr>
    <w:rPr>
      <w:rFonts w:ascii="Times New Roman" w:eastAsia="Times New Roman" w:hAnsi="Times New Roman"/>
    </w:rPr>
  </w:style>
  <w:style w:type="character" w:customStyle="1" w:styleId="MessageHeaderChar">
    <w:name w:val="Message Header Char"/>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link w:val="BodyTextChar"/>
    <w:uiPriority w:val="99"/>
    <w:unhideWhenUsed/>
    <w:rsid w:val="00BE4155"/>
    <w:pPr>
      <w:spacing w:after="120"/>
    </w:pPr>
  </w:style>
  <w:style w:type="character" w:customStyle="1" w:styleId="BodyTextChar">
    <w:name w:val="Body Text Char"/>
    <w:link w:val="BodyText"/>
    <w:uiPriority w:val="99"/>
    <w:rsid w:val="00BE4155"/>
  </w:style>
  <w:style w:type="paragraph" w:styleId="BalloonText">
    <w:name w:val="Balloon Text"/>
    <w:link w:val="BalloonTextChar"/>
    <w:uiPriority w:val="99"/>
    <w:semiHidden/>
    <w:unhideWhenUsed/>
    <w:rsid w:val="00502D44"/>
    <w:rPr>
      <w:rFonts w:ascii="Tahoma" w:hAnsi="Tahoma" w:cs="Tahoma"/>
      <w:sz w:val="16"/>
      <w:szCs w:val="16"/>
    </w:rPr>
  </w:style>
  <w:style w:type="character" w:customStyle="1" w:styleId="BalloonTextChar">
    <w:name w:val="Balloon Text Char"/>
    <w:link w:val="BalloonText"/>
    <w:uiPriority w:val="99"/>
    <w:semiHidden/>
    <w:rsid w:val="00502D44"/>
    <w:rPr>
      <w:rFonts w:ascii="Tahoma" w:hAnsi="Tahoma" w:cs="Tahoma"/>
      <w:sz w:val="16"/>
      <w:szCs w:val="16"/>
    </w:rPr>
  </w:style>
  <w:style w:type="paragraph" w:styleId="ListParagraph">
    <w:name w:val="List Paragraph"/>
    <w:link w:val="ListParagraphChar"/>
    <w:uiPriority w:val="34"/>
    <w:qFormat/>
    <w:rsid w:val="00A35AAD"/>
    <w:pPr>
      <w:ind w:left="720"/>
    </w:pPr>
  </w:style>
  <w:style w:type="paragraph" w:customStyle="1" w:styleId="SL-FlLftSgl">
    <w:name w:val="SL-Fl Lft Sgl"/>
    <w:link w:val="SL-FlLftSglChar"/>
    <w:rsid w:val="007164E0"/>
    <w:pPr>
      <w:spacing w:line="240" w:lineRule="exact"/>
    </w:pPr>
    <w:rPr>
      <w:rFonts w:ascii="Arial" w:eastAsia="Times New Roman" w:hAnsi="Arial"/>
    </w:rPr>
  </w:style>
  <w:style w:type="character" w:customStyle="1" w:styleId="SL-FlLftSglChar">
    <w:name w:val="SL-Fl Lft Sgl Char"/>
    <w:link w:val="SL-FlLftSgl"/>
    <w:rsid w:val="007164E0"/>
    <w:rPr>
      <w:rFonts w:ascii="Arial" w:eastAsia="Times New Roman" w:hAnsi="Arial"/>
      <w:sz w:val="22"/>
    </w:rPr>
  </w:style>
  <w:style w:type="paragraph" w:customStyle="1" w:styleId="L1-FlLSp12">
    <w:name w:val="L1-FlL Sp&amp;1/2"/>
    <w:link w:val="L1-FlLSp12Char"/>
    <w:uiPriority w:val="99"/>
    <w:rsid w:val="007164E0"/>
    <w:pPr>
      <w:tabs>
        <w:tab w:val="left" w:pos="1152"/>
      </w:tabs>
      <w:spacing w:line="360" w:lineRule="atLeast"/>
    </w:pPr>
    <w:rPr>
      <w:rFonts w:ascii="Garamond" w:eastAsia="Times New Roman" w:hAnsi="Garamond"/>
      <w:sz w:val="24"/>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rsid w:val="007164E0"/>
    <w:pPr>
      <w:tabs>
        <w:tab w:val="left" w:pos="576"/>
      </w:tabs>
      <w:spacing w:line="240" w:lineRule="atLeast"/>
      <w:ind w:firstLine="576"/>
    </w:pPr>
    <w:rPr>
      <w:rFonts w:ascii="Garamond" w:eastAsia="SimSun" w:hAnsi="Garamond" w:cs="Garamond"/>
      <w:sz w:val="24"/>
      <w:szCs w:val="24"/>
      <w:lang w:eastAsia="zh-CN"/>
    </w:rPr>
  </w:style>
  <w:style w:type="character" w:styleId="CommentReference">
    <w:name w:val="annotation reference"/>
    <w:uiPriority w:val="99"/>
    <w:unhideWhenUsed/>
    <w:rsid w:val="007041A6"/>
    <w:rPr>
      <w:sz w:val="16"/>
      <w:szCs w:val="16"/>
    </w:rPr>
  </w:style>
  <w:style w:type="paragraph" w:styleId="CommentSubject">
    <w:name w:val="annotation subject"/>
    <w:basedOn w:val="CommentText1"/>
    <w:next w:val="CommentText1"/>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uiPriority w:val="99"/>
    <w:unhideWhenUsed/>
    <w:rsid w:val="00D469D3"/>
    <w:rPr>
      <w:rFonts w:ascii="Times New Roman" w:hAnsi="Times New Roman" w:eastAsiaTheme="minorHAnsi"/>
      <w:sz w:val="24"/>
      <w:szCs w:val="24"/>
    </w:rPr>
  </w:style>
  <w:style w:type="character" w:customStyle="1" w:styleId="FootnoteTextChar">
    <w:name w:val="Footnote Text Char"/>
    <w:aliases w:val="F1 Char"/>
    <w:link w:val="FootnoteText1"/>
    <w:uiPriority w:val="99"/>
    <w:rsid w:val="00F4129F"/>
  </w:style>
  <w:style w:type="character" w:styleId="FootnoteReference">
    <w:name w:val="footnote reference"/>
    <w:uiPriority w:val="99"/>
    <w:unhideWhenUsed/>
    <w:rsid w:val="00F4129F"/>
    <w:rPr>
      <w:vertAlign w:val="superscript"/>
    </w:rPr>
  </w:style>
  <w:style w:type="table" w:styleId="TableGrid">
    <w:name w:val="Table Grid"/>
    <w:uiPriority w:val="39"/>
    <w:rsid w:val="00AE04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uiPriority w:val="99"/>
    <w:rsid w:val="00FE080C"/>
    <w:rPr>
      <w:color w:val="0000FF"/>
      <w:u w:val="single"/>
    </w:rPr>
  </w:style>
  <w:style w:type="character" w:customStyle="1" w:styleId="apple-converted-space">
    <w:name w:val="apple-converted-space"/>
    <w:rsid w:val="00FE080C"/>
  </w:style>
  <w:style w:type="paragraph" w:customStyle="1" w:styleId="OMBtext">
    <w:name w:val="OMB_text"/>
    <w:qFormat/>
    <w:rsid w:val="00FE080C"/>
    <w:pPr>
      <w:spacing w:after="360" w:line="360" w:lineRule="auto"/>
    </w:pPr>
    <w:rPr>
      <w:rFonts w:ascii="Times New Roman" w:eastAsia="Times New Roman" w:hAnsi="Times New Roman"/>
      <w:color w:val="000000"/>
      <w:sz w:val="24"/>
      <w:szCs w:val="24"/>
    </w:rPr>
  </w:style>
  <w:style w:type="paragraph" w:customStyle="1" w:styleId="Footnote">
    <w:name w:val="Footnote"/>
    <w:basedOn w:val="FootnoteText1"/>
    <w:qFormat/>
    <w:rsid w:val="00FE080C"/>
    <w:rPr>
      <w:rFonts w:ascii="Times New Roman" w:eastAsia="Times New Roman" w:hAnsi="Times New Roman"/>
    </w:rPr>
  </w:style>
  <w:style w:type="character" w:customStyle="1" w:styleId="normaltextrun">
    <w:name w:val="normaltextrun"/>
    <w:rsid w:val="00FE080C"/>
  </w:style>
  <w:style w:type="character" w:customStyle="1" w:styleId="contentcontrolboundarysink">
    <w:name w:val="contentcontrolboundarysink"/>
    <w:rsid w:val="00A16348"/>
  </w:style>
  <w:style w:type="character" w:customStyle="1" w:styleId="eop">
    <w:name w:val="eop"/>
    <w:rsid w:val="00A16348"/>
  </w:style>
  <w:style w:type="character" w:customStyle="1" w:styleId="ListParagraphChar">
    <w:name w:val="List Paragraph Char"/>
    <w:link w:val="ListParagraph"/>
    <w:uiPriority w:val="34"/>
    <w:rsid w:val="002D4357"/>
    <w:rPr>
      <w:sz w:val="22"/>
      <w:szCs w:val="22"/>
    </w:rPr>
  </w:style>
  <w:style w:type="character" w:customStyle="1" w:styleId="Heading1Char">
    <w:name w:val="Heading 1 Char"/>
    <w:link w:val="Heading11"/>
    <w:uiPriority w:val="9"/>
    <w:rsid w:val="00045C20"/>
    <w:rPr>
      <w:rFonts w:ascii="Times New Roman" w:eastAsia="Times New Roman" w:hAnsi="Times New Roman"/>
      <w:sz w:val="24"/>
      <w:szCs w:val="24"/>
      <w:u w:val="single"/>
    </w:rPr>
  </w:style>
  <w:style w:type="character" w:styleId="SubtleEmphasis">
    <w:name w:val="Subtle Emphasis"/>
    <w:uiPriority w:val="19"/>
    <w:qFormat/>
    <w:rsid w:val="000766EF"/>
    <w:rPr>
      <w:color w:val="1043FF"/>
      <w:u w:val="single"/>
    </w:rPr>
  </w:style>
  <w:style w:type="character" w:customStyle="1" w:styleId="Heading2Char">
    <w:name w:val="Heading 2 Char"/>
    <w:link w:val="Heading2"/>
    <w:uiPriority w:val="9"/>
    <w:rsid w:val="00FF7CC0"/>
    <w:rPr>
      <w:rFonts w:ascii="Times New Roman" w:hAnsi="Times New Roman"/>
      <w:b/>
      <w:bCs/>
      <w:sz w:val="24"/>
      <w:szCs w:val="24"/>
      <w:u w:val="single"/>
    </w:rPr>
  </w:style>
  <w:style w:type="character" w:styleId="Emphasis">
    <w:name w:val="Emphasis"/>
    <w:uiPriority w:val="20"/>
    <w:qFormat/>
    <w:rsid w:val="00000B0C"/>
    <w:rPr>
      <w:b/>
      <w:i/>
      <w:iCs/>
      <w:sz w:val="28"/>
    </w:rPr>
  </w:style>
  <w:style w:type="character" w:customStyle="1" w:styleId="Heading3Char">
    <w:name w:val="Heading 3 Char"/>
    <w:link w:val="Heading3"/>
    <w:uiPriority w:val="9"/>
    <w:rsid w:val="00243E50"/>
    <w:rPr>
      <w:rFonts w:asciiTheme="majorHAnsi" w:eastAsiaTheme="majorEastAsia" w:hAnsiTheme="majorHAnsi" w:cstheme="majorBidi"/>
      <w:b/>
      <w:bCs/>
      <w:color w:val="4F81BD" w:themeColor="accent1"/>
      <w:sz w:val="22"/>
      <w:szCs w:val="22"/>
    </w:rPr>
  </w:style>
  <w:style w:type="paragraph" w:styleId="TOCHeading">
    <w:name w:val="TOC Heading"/>
    <w:basedOn w:val="Heading11"/>
    <w:uiPriority w:val="39"/>
    <w:unhideWhenUsed/>
    <w:qFormat/>
    <w:rsid w:val="00965EDC"/>
    <w:pPr>
      <w:outlineLvl w:val="9"/>
    </w:pPr>
    <w:rPr>
      <w:color w:val="5C739B"/>
      <w:sz w:val="32"/>
      <w:szCs w:val="32"/>
      <w:u w:val="none"/>
    </w:rPr>
  </w:style>
  <w:style w:type="paragraph" w:styleId="Subtitle">
    <w:name w:val="Subtitle"/>
    <w:link w:val="SubtitleChar"/>
    <w:uiPriority w:val="11"/>
    <w:qFormat/>
    <w:rsid w:val="007C0922"/>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link w:val="Subtitle"/>
    <w:uiPriority w:val="11"/>
    <w:rsid w:val="007C0922"/>
    <w:rPr>
      <w:rFonts w:asciiTheme="minorHAnsi" w:eastAsiaTheme="minorEastAsia" w:hAnsiTheme="minorHAnsi" w:cstheme="minorBidi"/>
      <w:color w:val="5A5A5A" w:themeColor="text1" w:themeTint="A5"/>
      <w:spacing w:val="15"/>
      <w:sz w:val="22"/>
      <w:szCs w:val="22"/>
    </w:rPr>
  </w:style>
  <w:style w:type="paragraph" w:styleId="Revision">
    <w:name w:val="Revision"/>
    <w:hidden/>
    <w:uiPriority w:val="99"/>
    <w:semiHidden/>
    <w:rsid w:val="006D2F32"/>
    <w:rPr>
      <w:sz w:val="22"/>
      <w:szCs w:val="22"/>
    </w:rPr>
  </w:style>
  <w:style w:type="character" w:customStyle="1" w:styleId="StyleTimesNewRoman">
    <w:name w:val="Style Times New Roman"/>
    <w:uiPriority w:val="99"/>
    <w:rsid w:val="00A475EB"/>
    <w:rPr>
      <w:color w:val="000000"/>
    </w:rPr>
  </w:style>
  <w:style w:type="character" w:styleId="Mention">
    <w:name w:val="Mention"/>
    <w:uiPriority w:val="99"/>
    <w:unhideWhenUsed/>
    <w:rPr>
      <w:color w:val="2B579A"/>
      <w:shd w:val="clear" w:color="auto" w:fill="E6E6E6"/>
    </w:rPr>
  </w:style>
  <w:style w:type="paragraph" w:customStyle="1" w:styleId="Heading11">
    <w:name w:val="Heading 11"/>
    <w:link w:val="Heading1Char"/>
    <w:uiPriority w:val="9"/>
    <w:qFormat/>
    <w:rsid w:val="68D0EEF6"/>
    <w:pPr>
      <w:spacing w:before="240" w:after="240" w:line="259" w:lineRule="auto"/>
      <w:outlineLvl w:val="0"/>
    </w:pPr>
    <w:rPr>
      <w:rFonts w:ascii="Times New Roman" w:eastAsia="Times New Roman" w:hAnsi="Times New Roman"/>
      <w:sz w:val="24"/>
      <w:szCs w:val="24"/>
      <w:u w:val="single"/>
    </w:rPr>
  </w:style>
  <w:style w:type="paragraph" w:customStyle="1" w:styleId="CommentText1">
    <w:name w:val="Comment Text1"/>
    <w:link w:val="CommentTextChar"/>
    <w:qFormat/>
    <w:rsid w:val="68D0EEF6"/>
    <w:pPr>
      <w:spacing w:after="200"/>
    </w:pPr>
  </w:style>
  <w:style w:type="character" w:customStyle="1" w:styleId="CommentTextChar">
    <w:name w:val="Comment Text Char"/>
    <w:link w:val="CommentText1"/>
    <w:uiPriority w:val="99"/>
    <w:rsid w:val="68D0EEF6"/>
  </w:style>
  <w:style w:type="paragraph" w:customStyle="1" w:styleId="FootnoteText1">
    <w:name w:val="Footnote Text1"/>
    <w:link w:val="FootnoteTextChar"/>
    <w:uiPriority w:val="99"/>
    <w:qFormat/>
    <w:rsid w:val="68D0EEF6"/>
  </w:style>
  <w:style w:type="paragraph" w:styleId="FootnoteText">
    <w:name w:val="footnote text"/>
    <w:aliases w:val="F1"/>
    <w:basedOn w:val="Normal"/>
    <w:uiPriority w:val="99"/>
    <w:unhideWhenUsed/>
    <w:rsid w:val="00BC5EA6"/>
    <w:rPr>
      <w:rFonts w:eastAsia="Times New Roman"/>
    </w:rPr>
  </w:style>
  <w:style w:type="character" w:customStyle="1" w:styleId="FootnoteTextChar1">
    <w:name w:val="Footnote Text Char1"/>
    <w:aliases w:val="F1 Char1"/>
    <w:basedOn w:val="DefaultParagraphFont"/>
    <w:uiPriority w:val="99"/>
    <w:rsid w:val="00BC5EA6"/>
  </w:style>
  <w:style w:type="character" w:customStyle="1" w:styleId="Heading1Char1">
    <w:name w:val="Heading 1 Char1"/>
    <w:basedOn w:val="DefaultParagraphFont"/>
    <w:link w:val="Heading1"/>
    <w:uiPriority w:val="9"/>
    <w:rsid w:val="004061FC"/>
    <w:rPr>
      <w:rFonts w:ascii="Times New Roman" w:hAnsi="Times New Roman"/>
      <w:b/>
      <w:sz w:val="28"/>
      <w:szCs w:val="28"/>
      <w:u w:val="single"/>
    </w:rPr>
  </w:style>
  <w:style w:type="paragraph" w:customStyle="1" w:styleId="BeforeBulletedList">
    <w:name w:val="Before Bulleted List"/>
    <w:basedOn w:val="Normal"/>
    <w:next w:val="Normal"/>
    <w:qFormat/>
    <w:rsid w:val="00B04D5E"/>
    <w:pPr>
      <w:widowControl/>
      <w:spacing w:line="276" w:lineRule="auto"/>
    </w:pPr>
    <w:rPr>
      <w:rFonts w:ascii="Calibri" w:eastAsia="SimSun" w:hAnsi="Calibri"/>
      <w:sz w:val="22"/>
      <w:szCs w:val="22"/>
    </w:rPr>
  </w:style>
  <w:style w:type="paragraph" w:styleId="CommentText">
    <w:name w:val="annotation text"/>
    <w:basedOn w:val="Normal"/>
    <w:link w:val="CommentTextChar1"/>
    <w:uiPriority w:val="99"/>
    <w:unhideWhenUsed/>
    <w:rsid w:val="004E75B6"/>
    <w:rPr>
      <w:sz w:val="20"/>
      <w:szCs w:val="20"/>
    </w:rPr>
  </w:style>
  <w:style w:type="character" w:customStyle="1" w:styleId="CommentTextChar1">
    <w:name w:val="Comment Text Char1"/>
    <w:basedOn w:val="DefaultParagraphFont"/>
    <w:link w:val="CommentText"/>
    <w:uiPriority w:val="99"/>
    <w:semiHidden/>
    <w:rsid w:val="004E75B6"/>
    <w:rPr>
      <w:rFonts w:ascii="Times New Roman" w:hAnsi="Times New Roman"/>
    </w:rPr>
  </w:style>
  <w:style w:type="character" w:styleId="FollowedHyperlink">
    <w:name w:val="FollowedHyperlink"/>
    <w:basedOn w:val="DefaultParagraphFont"/>
    <w:uiPriority w:val="99"/>
    <w:semiHidden/>
    <w:unhideWhenUsed/>
    <w:rsid w:val="00C24904"/>
    <w:rPr>
      <w:color w:val="800080" w:themeColor="followedHyperlink"/>
      <w:u w:val="single"/>
    </w:rPr>
  </w:style>
  <w:style w:type="character" w:styleId="UnresolvedMention">
    <w:name w:val="Unresolved Mention"/>
    <w:basedOn w:val="DefaultParagraphFont"/>
    <w:uiPriority w:val="99"/>
    <w:semiHidden/>
    <w:unhideWhenUsed/>
    <w:rsid w:val="009C06BB"/>
    <w:rPr>
      <w:color w:val="605E5C"/>
      <w:shd w:val="clear" w:color="auto" w:fill="E1DFDD"/>
    </w:rPr>
  </w:style>
  <w:style w:type="character" w:customStyle="1" w:styleId="L1-FlLSp12Char">
    <w:name w:val="L1-FlL Sp&amp;1/2 Char"/>
    <w:link w:val="L1-FlLSp12"/>
    <w:uiPriority w:val="99"/>
    <w:locked/>
    <w:rsid w:val="00F8530E"/>
    <w:rPr>
      <w:rFonts w:ascii="Garamond" w:eastAsia="Times New Roman" w:hAnsi="Garamond"/>
      <w:sz w:val="24"/>
    </w:rPr>
  </w:style>
  <w:style w:type="paragraph" w:styleId="BodyText2">
    <w:name w:val="Body Text 2"/>
    <w:basedOn w:val="Normal"/>
    <w:link w:val="BodyText2Char"/>
    <w:uiPriority w:val="99"/>
    <w:semiHidden/>
    <w:unhideWhenUsed/>
    <w:rsid w:val="00457D89"/>
    <w:pPr>
      <w:spacing w:after="120" w:line="480" w:lineRule="auto"/>
    </w:pPr>
  </w:style>
  <w:style w:type="character" w:customStyle="1" w:styleId="BodyText2Char">
    <w:name w:val="Body Text 2 Char"/>
    <w:basedOn w:val="DefaultParagraphFont"/>
    <w:link w:val="BodyText2"/>
    <w:uiPriority w:val="99"/>
    <w:semiHidden/>
    <w:rsid w:val="00457D89"/>
    <w:rPr>
      <w:rFonts w:ascii="Times New Roman" w:hAnsi="Times New Roman"/>
      <w:sz w:val="24"/>
      <w:szCs w:val="24"/>
    </w:rPr>
  </w:style>
  <w:style w:type="paragraph" w:customStyle="1" w:styleId="AbtHeadA">
    <w:name w:val="AbtHead A"/>
    <w:basedOn w:val="Normal"/>
    <w:next w:val="BodyText"/>
    <w:rsid w:val="006D2AB2"/>
    <w:pPr>
      <w:keepNext/>
      <w:keepLines/>
      <w:widowControl/>
      <w:tabs>
        <w:tab w:val="left" w:pos="720"/>
        <w:tab w:val="left" w:pos="1080"/>
        <w:tab w:val="left" w:pos="1440"/>
        <w:tab w:val="left" w:pos="1800"/>
      </w:tabs>
      <w:spacing w:after="360" w:line="264" w:lineRule="auto"/>
      <w:outlineLvl w:val="0"/>
    </w:pPr>
    <w:rPr>
      <w:rFonts w:ascii="Arial" w:eastAsia="Times New Roman" w:hAnsi="Arial"/>
      <w:b/>
      <w:sz w:val="36"/>
      <w:szCs w:val="20"/>
    </w:rPr>
  </w:style>
  <w:style w:type="paragraph" w:customStyle="1" w:styleId="AbtHeadC">
    <w:name w:val="AbtHead C"/>
    <w:basedOn w:val="Normal"/>
    <w:next w:val="BodyText"/>
    <w:rsid w:val="006D2AB2"/>
    <w:pPr>
      <w:keepNext/>
      <w:keepLines/>
      <w:widowControl/>
      <w:tabs>
        <w:tab w:val="left" w:pos="720"/>
        <w:tab w:val="left" w:pos="1080"/>
        <w:tab w:val="left" w:pos="1440"/>
        <w:tab w:val="left" w:pos="1800"/>
      </w:tabs>
      <w:spacing w:after="240" w:line="264" w:lineRule="auto"/>
      <w:outlineLvl w:val="2"/>
    </w:pPr>
    <w:rPr>
      <w:rFonts w:ascii="Arial" w:eastAsia="Times New Roman" w:hAnsi="Arial"/>
      <w:b/>
      <w:sz w:val="20"/>
      <w:szCs w:val="20"/>
    </w:rPr>
  </w:style>
  <w:style w:type="paragraph" w:customStyle="1" w:styleId="DocNormal">
    <w:name w:val="DocNormal"/>
    <w:basedOn w:val="Normal"/>
    <w:link w:val="DocNormalChar"/>
    <w:qFormat/>
    <w:rsid w:val="00F1770D"/>
    <w:pPr>
      <w:widowControl/>
      <w:spacing w:after="120" w:line="23" w:lineRule="atLeast"/>
      <w:ind w:left="720"/>
    </w:pPr>
    <w:rPr>
      <w:rFonts w:ascii="Arial" w:eastAsia="Times New Roman" w:hAnsi="Arial" w:cs="Arial"/>
    </w:rPr>
  </w:style>
  <w:style w:type="character" w:customStyle="1" w:styleId="DocNormalChar">
    <w:name w:val="DocNormal Char"/>
    <w:basedOn w:val="DefaultParagraphFont"/>
    <w:link w:val="DocNormal"/>
    <w:rsid w:val="00F1770D"/>
    <w:rPr>
      <w:rFonts w:ascii="Arial" w:eastAsia="Times New Roman" w:hAnsi="Arial" w:cs="Arial"/>
      <w:sz w:val="24"/>
      <w:szCs w:val="24"/>
    </w:rPr>
  </w:style>
  <w:style w:type="character" w:styleId="PageNumber">
    <w:name w:val="page number"/>
    <w:aliases w:val="pn"/>
    <w:uiPriority w:val="99"/>
    <w:rsid w:val="00843838"/>
    <w:rPr>
      <w:rFonts w:cs="Times New Roman"/>
    </w:rPr>
  </w:style>
  <w:style w:type="paragraph" w:customStyle="1" w:styleId="TC-TableofContentsHeading">
    <w:name w:val="TC-Table of Contents Heading"/>
    <w:basedOn w:val="Heading1"/>
    <w:next w:val="Normal"/>
    <w:uiPriority w:val="99"/>
    <w:rsid w:val="00843838"/>
    <w:pPr>
      <w:keepNext/>
      <w:widowControl/>
      <w:pBdr>
        <w:bottom w:val="single" w:sz="24" w:space="1" w:color="AFBED7"/>
      </w:pBdr>
      <w:spacing w:after="720" w:line="360" w:lineRule="atLeast"/>
      <w:ind w:left="6869"/>
      <w:jc w:val="center"/>
    </w:pPr>
    <w:rPr>
      <w:rFonts w:ascii="Franklin Gothic Medium" w:eastAsia="Times New Roman" w:hAnsi="Franklin Gothic Medium"/>
      <w:b w:val="0"/>
      <w:bCs/>
      <w:color w:val="324162"/>
      <w:sz w:val="32"/>
      <w:szCs w:val="20"/>
      <w:u w:val="none"/>
    </w:rPr>
  </w:style>
  <w:style w:type="paragraph" w:styleId="BodyTextIndent">
    <w:name w:val="Body Text Indent"/>
    <w:basedOn w:val="Normal"/>
    <w:link w:val="BodyTextIndentChar"/>
    <w:uiPriority w:val="99"/>
    <w:semiHidden/>
    <w:unhideWhenUsed/>
    <w:rsid w:val="00843838"/>
    <w:pPr>
      <w:spacing w:after="120"/>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843838"/>
    <w:rPr>
      <w:rFonts w:asciiTheme="minorHAnsi" w:eastAsiaTheme="minorHAnsi" w:hAnsiTheme="minorHAnsi" w:cstheme="minorBidi"/>
      <w:sz w:val="22"/>
      <w:szCs w:val="22"/>
    </w:rPr>
  </w:style>
  <w:style w:type="character" w:styleId="IntenseReference">
    <w:name w:val="Intense Reference"/>
    <w:basedOn w:val="DefaultParagraphFont"/>
    <w:uiPriority w:val="32"/>
    <w:qFormat/>
    <w:rsid w:val="00843838"/>
    <w:rPr>
      <w:b/>
      <w:bCs/>
      <w:smallCaps/>
      <w:color w:val="4F81BD" w:themeColor="accent1"/>
      <w:spacing w:val="5"/>
    </w:rPr>
  </w:style>
  <w:style w:type="paragraph" w:customStyle="1" w:styleId="paragraph">
    <w:name w:val="paragraph"/>
    <w:basedOn w:val="Normal"/>
    <w:rsid w:val="00843838"/>
    <w:pPr>
      <w:widowControl/>
    </w:pPr>
    <w:rPr>
      <w:rFonts w:ascii="Calibri" w:hAnsi="Calibri" w:eastAsiaTheme="minorHAnsi" w:cs="Calibri"/>
      <w:sz w:val="22"/>
      <w:szCs w:val="22"/>
    </w:rPr>
  </w:style>
  <w:style w:type="character" w:customStyle="1" w:styleId="scxw206191409">
    <w:name w:val="scxw206191409"/>
    <w:basedOn w:val="DefaultParagraphFont"/>
    <w:rsid w:val="00843838"/>
  </w:style>
  <w:style w:type="paragraph" w:styleId="NoSpacing">
    <w:name w:val="No Spacing"/>
    <w:link w:val="NoSpacingChar"/>
    <w:uiPriority w:val="1"/>
    <w:qFormat/>
    <w:rsid w:val="00843838"/>
    <w:pPr>
      <w:widowControl w:val="0"/>
    </w:pPr>
    <w:rPr>
      <w:rFonts w:asciiTheme="minorHAnsi" w:eastAsiaTheme="minorHAnsi" w:hAnsiTheme="minorHAnsi" w:cstheme="minorBidi"/>
      <w:sz w:val="22"/>
      <w:szCs w:val="22"/>
    </w:rPr>
  </w:style>
  <w:style w:type="character" w:styleId="Strong">
    <w:name w:val="Strong"/>
    <w:basedOn w:val="DefaultParagraphFont"/>
    <w:uiPriority w:val="22"/>
    <w:qFormat/>
    <w:rsid w:val="00843838"/>
    <w:rPr>
      <w:b/>
      <w:bCs/>
    </w:rPr>
  </w:style>
  <w:style w:type="table" w:customStyle="1" w:styleId="QTable">
    <w:name w:val="QTable"/>
    <w:uiPriority w:val="99"/>
    <w:qFormat/>
    <w:rsid w:val="00843838"/>
    <w:rPr>
      <w:rFonts w:asciiTheme="minorHAnsi" w:eastAsiaTheme="minorEastAsia" w:hAnsiTheme="minorHAnsi" w:cstheme="minorBidi"/>
      <w:sz w:val="22"/>
      <w:szCs w:val="22"/>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843838"/>
    <w:pPr>
      <w:jc w:val="center"/>
    </w:pPr>
    <w:rPr>
      <w:rFonts w:asciiTheme="minorHAnsi" w:eastAsiaTheme="minorEastAsia" w:hAnsiTheme="minorHAnsi" w:cstheme="minorBidi"/>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843838"/>
    <w:pPr>
      <w:jc w:val="center"/>
    </w:pPr>
    <w:rPr>
      <w:rFonts w:asciiTheme="minorHAnsi" w:eastAsiaTheme="minorEastAsia" w:hAnsiTheme="minorHAnsi" w:cstheme="minorBidi"/>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843838"/>
    <w:pPr>
      <w:jc w:val="center"/>
    </w:pPr>
    <w:rPr>
      <w:rFonts w:asciiTheme="minorHAnsi" w:eastAsiaTheme="minorEastAsia" w:hAnsiTheme="minorHAnsi" w:cstheme="minorBidi"/>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843838"/>
    <w:rPr>
      <w:rFonts w:asciiTheme="minorHAnsi" w:eastAsiaTheme="minorEastAsia" w:hAnsiTheme="minorHAnsi" w:cstheme="minorBidi"/>
    </w:r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843838"/>
    <w:pPr>
      <w:spacing w:after="120"/>
      <w:jc w:val="center"/>
    </w:pPr>
    <w:rPr>
      <w:rFonts w:asciiTheme="minorHAnsi" w:eastAsiaTheme="minorEastAsia" w:hAnsiTheme="minorHAnsi" w:cstheme="minorBidi"/>
      <w:sz w:val="22"/>
      <w:szCs w:val="22"/>
    </w:rPr>
    <w:tblPr>
      <w:tblCellMar>
        <w:top w:w="40" w:type="dxa"/>
        <w:left w:w="40" w:type="dxa"/>
        <w:bottom w:w="40" w:type="dxa"/>
        <w:right w:w="40" w:type="dxa"/>
      </w:tblCellMar>
    </w:tblPr>
  </w:style>
  <w:style w:type="table" w:customStyle="1" w:styleId="QStarSliderTable">
    <w:name w:val="QStarSliderTable"/>
    <w:uiPriority w:val="99"/>
    <w:qFormat/>
    <w:rsid w:val="00843838"/>
    <w:pPr>
      <w:spacing w:after="120"/>
      <w:jc w:val="center"/>
    </w:pPr>
    <w:rPr>
      <w:rFonts w:asciiTheme="minorHAnsi" w:eastAsiaTheme="minorEastAsia" w:hAnsiTheme="minorHAnsi" w:cstheme="minorBidi"/>
      <w:sz w:val="22"/>
      <w:szCs w:val="22"/>
    </w:rPr>
    <w:tblPr>
      <w:tblCellMar>
        <w:top w:w="0" w:type="dxa"/>
        <w:left w:w="20" w:type="dxa"/>
        <w:bottom w:w="0" w:type="dxa"/>
        <w:right w:w="20" w:type="dxa"/>
      </w:tblCellMar>
    </w:tblPr>
  </w:style>
  <w:style w:type="table" w:customStyle="1" w:styleId="QStandardSliderTable">
    <w:name w:val="QStandardSliderTable"/>
    <w:uiPriority w:val="99"/>
    <w:qFormat/>
    <w:rsid w:val="00843838"/>
    <w:pPr>
      <w:jc w:val="center"/>
    </w:pPr>
    <w:rPr>
      <w:rFonts w:asciiTheme="minorHAnsi" w:eastAsiaTheme="minorEastAsia" w:hAnsiTheme="minorHAnsi" w:cstheme="minorBidi"/>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843838"/>
    <w:pPr>
      <w:jc w:val="center"/>
    </w:pPr>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BarSlider">
    <w:name w:val="BarSlider"/>
    <w:basedOn w:val="Normal"/>
    <w:qFormat/>
    <w:rsid w:val="00843838"/>
    <w:pPr>
      <w:widowControl/>
      <w:pBdr>
        <w:top w:val="single" w:sz="160" w:space="0" w:color="499FD1"/>
      </w:pBdr>
      <w:spacing w:before="80"/>
    </w:pPr>
    <w:rPr>
      <w:rFonts w:asciiTheme="minorHAnsi" w:eastAsiaTheme="minorEastAsia" w:hAnsiTheme="minorHAnsi" w:cstheme="minorBidi"/>
      <w:sz w:val="22"/>
      <w:szCs w:val="22"/>
    </w:rPr>
  </w:style>
  <w:style w:type="paragraph" w:customStyle="1" w:styleId="QSummary">
    <w:name w:val="QSummary"/>
    <w:basedOn w:val="Normal"/>
    <w:qFormat/>
    <w:rsid w:val="00843838"/>
    <w:pPr>
      <w:widowControl/>
      <w:spacing w:line="276" w:lineRule="auto"/>
    </w:pPr>
    <w:rPr>
      <w:rFonts w:asciiTheme="minorHAnsi" w:eastAsiaTheme="minorEastAsia" w:hAnsiTheme="minorHAnsi" w:cstheme="minorBidi"/>
      <w:b/>
      <w:sz w:val="22"/>
      <w:szCs w:val="22"/>
    </w:rPr>
  </w:style>
  <w:style w:type="table" w:customStyle="1" w:styleId="QQuestionIconTable">
    <w:name w:val="QQuestionIconTable"/>
    <w:uiPriority w:val="99"/>
    <w:qFormat/>
    <w:rsid w:val="00843838"/>
    <w:pPr>
      <w:jc w:val="center"/>
    </w:pPr>
    <w:rPr>
      <w:rFonts w:asciiTheme="minorHAnsi" w:eastAsiaTheme="minorEastAsia" w:hAnsiTheme="minorHAnsi" w:cstheme="minorBidi"/>
      <w:sz w:val="22"/>
      <w:szCs w:val="22"/>
    </w:r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843838"/>
    <w:pPr>
      <w:widowControl/>
      <w:pBdr>
        <w:left w:val="single" w:sz="4" w:space="4" w:color="D9D9D9" w:themeColor="background1" w:themeShade="D9"/>
        <w:right w:val="single" w:sz="4" w:space="4" w:color="D9D9D9" w:themeColor="background1" w:themeShade="D9"/>
      </w:pBdr>
      <w:shd w:val="clear" w:color="auto" w:fill="D9D9D9" w:themeFill="background1" w:themeFillShade="D9"/>
      <w:spacing w:line="276" w:lineRule="auto"/>
    </w:pPr>
    <w:rPr>
      <w:rFonts w:asciiTheme="minorHAnsi" w:eastAsiaTheme="minorEastAsia" w:hAnsiTheme="minorHAnsi" w:cstheme="minorBidi"/>
      <w:b/>
      <w:sz w:val="32"/>
      <w:szCs w:val="22"/>
    </w:rPr>
  </w:style>
  <w:style w:type="table" w:customStyle="1" w:styleId="QBar">
    <w:name w:val="QBar"/>
    <w:uiPriority w:val="99"/>
    <w:qFormat/>
    <w:rsid w:val="00843838"/>
    <w:rPr>
      <w:rFonts w:asciiTheme="minorHAnsi" w:eastAsiaTheme="minorEastAsia" w:hAnsiTheme="minorHAnsi" w:cstheme="minorBidi"/>
      <w:sz w:val="18"/>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843838"/>
    <w:rPr>
      <w:rFonts w:asciiTheme="minorHAnsi" w:eastAsiaTheme="minorEastAsia" w:hAnsiTheme="minorHAnsi" w:cstheme="minorBidi"/>
      <w:b/>
      <w:color w:val="FFFFFF" w:themeColor="background1"/>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843838"/>
    <w:rPr>
      <w:rFonts w:asciiTheme="minorHAnsi" w:eastAsiaTheme="minorEastAsia" w:hAnsiTheme="minorHAnsi" w:cstheme="minorBidi"/>
      <w:color w:val="FFFFFF" w:themeColor="background1"/>
      <w:sz w:val="22"/>
      <w:szCs w:val="22"/>
    </w:rPr>
  </w:style>
  <w:style w:type="paragraph" w:customStyle="1" w:styleId="WhiteCompositeLabel">
    <w:name w:val="WhiteCompositeLabel"/>
    <w:next w:val="Normal"/>
    <w:rsid w:val="00843838"/>
    <w:pPr>
      <w:spacing w:before="43" w:after="43"/>
      <w:jc w:val="center"/>
    </w:pPr>
    <w:rPr>
      <w:rFonts w:eastAsia="Times New Roman"/>
      <w:b/>
      <w:color w:val="FFFFFF"/>
      <w:sz w:val="22"/>
      <w:szCs w:val="22"/>
    </w:rPr>
  </w:style>
  <w:style w:type="paragraph" w:customStyle="1" w:styleId="CompositeLabel">
    <w:name w:val="CompositeLabel"/>
    <w:next w:val="Normal"/>
    <w:rsid w:val="00843838"/>
    <w:pPr>
      <w:spacing w:before="43" w:after="43"/>
      <w:jc w:val="center"/>
    </w:pPr>
    <w:rPr>
      <w:rFonts w:eastAsia="Times New Roman"/>
      <w:b/>
      <w:sz w:val="22"/>
      <w:szCs w:val="22"/>
    </w:rPr>
  </w:style>
  <w:style w:type="numbering" w:customStyle="1" w:styleId="Multipunch">
    <w:name w:val="Multi punch"/>
    <w:rsid w:val="00843838"/>
    <w:pPr>
      <w:numPr>
        <w:numId w:val="2"/>
      </w:numPr>
    </w:pPr>
  </w:style>
  <w:style w:type="numbering" w:customStyle="1" w:styleId="Singlepunch">
    <w:name w:val="Single punch"/>
    <w:rsid w:val="00843838"/>
    <w:pPr>
      <w:numPr>
        <w:numId w:val="3"/>
      </w:numPr>
    </w:pPr>
  </w:style>
  <w:style w:type="paragraph" w:customStyle="1" w:styleId="QDisplayLogic">
    <w:name w:val="QDisplayLogic"/>
    <w:basedOn w:val="Normal"/>
    <w:uiPriority w:val="99"/>
    <w:qFormat/>
    <w:rsid w:val="00843838"/>
    <w:pPr>
      <w:widowControl/>
      <w:shd w:val="clear" w:color="auto" w:fill="6898BB"/>
      <w:spacing w:before="120" w:after="120"/>
    </w:pPr>
    <w:rPr>
      <w:rFonts w:asciiTheme="minorHAnsi" w:eastAsiaTheme="minorEastAsia" w:hAnsiTheme="minorHAnsi" w:cstheme="minorBidi"/>
      <w:i/>
      <w:color w:val="FFFFFF"/>
      <w:sz w:val="20"/>
      <w:szCs w:val="22"/>
    </w:rPr>
  </w:style>
  <w:style w:type="paragraph" w:customStyle="1" w:styleId="QSkipLogic">
    <w:name w:val="QSkipLogic"/>
    <w:basedOn w:val="Normal"/>
    <w:qFormat/>
    <w:rsid w:val="00843838"/>
    <w:pPr>
      <w:widowControl/>
      <w:shd w:val="clear" w:color="auto" w:fill="8D8D8D"/>
      <w:spacing w:before="120" w:after="120"/>
    </w:pPr>
    <w:rPr>
      <w:rFonts w:asciiTheme="minorHAnsi" w:eastAsiaTheme="minorEastAsia" w:hAnsiTheme="minorHAnsi" w:cstheme="minorBidi"/>
      <w:i/>
      <w:color w:val="FFFFFF"/>
      <w:sz w:val="20"/>
      <w:szCs w:val="22"/>
    </w:rPr>
  </w:style>
  <w:style w:type="paragraph" w:customStyle="1" w:styleId="SingleLineText">
    <w:name w:val="SingleLineText"/>
    <w:next w:val="Normal"/>
    <w:rsid w:val="00843838"/>
    <w:rPr>
      <w:rFonts w:asciiTheme="minorHAnsi" w:eastAsiaTheme="minorEastAsia" w:hAnsiTheme="minorHAnsi" w:cstheme="minorBidi"/>
      <w:sz w:val="22"/>
      <w:szCs w:val="22"/>
    </w:rPr>
  </w:style>
  <w:style w:type="paragraph" w:customStyle="1" w:styleId="QDynamicChoices">
    <w:name w:val="QDynamicChoices"/>
    <w:basedOn w:val="Normal"/>
    <w:qFormat/>
    <w:rsid w:val="00843838"/>
    <w:pPr>
      <w:widowControl/>
      <w:shd w:val="clear" w:color="auto" w:fill="6FAC3D"/>
      <w:spacing w:before="120" w:after="120"/>
    </w:pPr>
    <w:rPr>
      <w:rFonts w:asciiTheme="minorHAnsi" w:eastAsiaTheme="minorEastAsia" w:hAnsiTheme="minorHAnsi" w:cstheme="minorBidi"/>
      <w:i/>
      <w:color w:val="FFFFFF"/>
      <w:sz w:val="20"/>
      <w:szCs w:val="22"/>
    </w:rPr>
  </w:style>
  <w:style w:type="paragraph" w:customStyle="1" w:styleId="QReusableChoices">
    <w:name w:val="QReusableChoices"/>
    <w:basedOn w:val="Normal"/>
    <w:qFormat/>
    <w:rsid w:val="00843838"/>
    <w:pPr>
      <w:widowControl/>
      <w:shd w:val="clear" w:color="auto" w:fill="3EA18E"/>
      <w:spacing w:before="120" w:after="120"/>
    </w:pPr>
    <w:rPr>
      <w:rFonts w:asciiTheme="minorHAnsi" w:eastAsiaTheme="minorEastAsia" w:hAnsiTheme="minorHAnsi" w:cstheme="minorBidi"/>
      <w:i/>
      <w:color w:val="FFFFFF"/>
      <w:sz w:val="20"/>
      <w:szCs w:val="22"/>
    </w:rPr>
  </w:style>
  <w:style w:type="paragraph" w:customStyle="1" w:styleId="H1">
    <w:name w:val="H1"/>
    <w:next w:val="Normal"/>
    <w:rsid w:val="00843838"/>
    <w:pPr>
      <w:spacing w:after="240"/>
    </w:pPr>
    <w:rPr>
      <w:rFonts w:asciiTheme="minorHAnsi" w:eastAsiaTheme="minorEastAsia" w:hAnsiTheme="minorHAnsi" w:cstheme="minorBidi"/>
      <w:b/>
      <w:color w:val="000000"/>
      <w:sz w:val="64"/>
      <w:szCs w:val="64"/>
    </w:rPr>
  </w:style>
  <w:style w:type="paragraph" w:customStyle="1" w:styleId="H2">
    <w:name w:val="H2"/>
    <w:next w:val="Normal"/>
    <w:rsid w:val="00843838"/>
    <w:pPr>
      <w:spacing w:after="240"/>
    </w:pPr>
    <w:rPr>
      <w:rFonts w:asciiTheme="minorHAnsi" w:eastAsiaTheme="minorEastAsia" w:hAnsiTheme="minorHAnsi" w:cstheme="minorBidi"/>
      <w:b/>
      <w:color w:val="000000"/>
      <w:sz w:val="48"/>
      <w:szCs w:val="48"/>
    </w:rPr>
  </w:style>
  <w:style w:type="paragraph" w:customStyle="1" w:styleId="H3">
    <w:name w:val="H3"/>
    <w:next w:val="Normal"/>
    <w:rsid w:val="00843838"/>
    <w:pPr>
      <w:spacing w:after="120"/>
    </w:pPr>
    <w:rPr>
      <w:rFonts w:asciiTheme="minorHAnsi" w:eastAsiaTheme="minorEastAsia" w:hAnsiTheme="minorHAnsi" w:cstheme="minorBidi"/>
      <w:b/>
      <w:color w:val="000000"/>
      <w:sz w:val="36"/>
      <w:szCs w:val="36"/>
    </w:rPr>
  </w:style>
  <w:style w:type="paragraph" w:customStyle="1" w:styleId="BlockStartLabel">
    <w:name w:val="BlockStartLabel"/>
    <w:basedOn w:val="Normal"/>
    <w:qFormat/>
    <w:rsid w:val="00843838"/>
    <w:pPr>
      <w:widowControl/>
      <w:spacing w:before="120" w:after="120"/>
    </w:pPr>
    <w:rPr>
      <w:rFonts w:asciiTheme="minorHAnsi" w:eastAsiaTheme="minorEastAsia" w:hAnsiTheme="minorHAnsi" w:cstheme="minorBidi"/>
      <w:b/>
      <w:color w:val="CCCCCC"/>
      <w:sz w:val="22"/>
      <w:szCs w:val="22"/>
    </w:rPr>
  </w:style>
  <w:style w:type="paragraph" w:customStyle="1" w:styleId="BlockEndLabel">
    <w:name w:val="BlockEndLabel"/>
    <w:basedOn w:val="Normal"/>
    <w:qFormat/>
    <w:rsid w:val="00843838"/>
    <w:pPr>
      <w:widowControl/>
      <w:spacing w:before="120"/>
    </w:pPr>
    <w:rPr>
      <w:rFonts w:asciiTheme="minorHAnsi" w:eastAsiaTheme="minorEastAsia" w:hAnsiTheme="minorHAnsi" w:cstheme="minorBidi"/>
      <w:b/>
      <w:color w:val="CCCCCC"/>
      <w:sz w:val="22"/>
      <w:szCs w:val="22"/>
    </w:rPr>
  </w:style>
  <w:style w:type="paragraph" w:customStyle="1" w:styleId="BlockSeparator">
    <w:name w:val="BlockSeparator"/>
    <w:basedOn w:val="Normal"/>
    <w:qFormat/>
    <w:rsid w:val="00843838"/>
    <w:pPr>
      <w:widowControl/>
      <w:pBdr>
        <w:bottom w:val="single" w:sz="8" w:space="0" w:color="CCCCCC"/>
      </w:pBdr>
      <w:spacing w:line="120" w:lineRule="auto"/>
      <w:jc w:val="center"/>
    </w:pPr>
    <w:rPr>
      <w:rFonts w:asciiTheme="minorHAnsi" w:eastAsiaTheme="minorEastAsia" w:hAnsiTheme="minorHAnsi" w:cstheme="minorBidi"/>
      <w:b/>
      <w:color w:val="CCCCCC"/>
      <w:sz w:val="22"/>
      <w:szCs w:val="22"/>
    </w:rPr>
  </w:style>
  <w:style w:type="paragraph" w:customStyle="1" w:styleId="QuestionSeparator">
    <w:name w:val="QuestionSeparator"/>
    <w:basedOn w:val="Normal"/>
    <w:uiPriority w:val="99"/>
    <w:qFormat/>
    <w:rsid w:val="00843838"/>
    <w:pPr>
      <w:widowControl/>
      <w:pBdr>
        <w:top w:val="dashed" w:sz="8" w:space="0" w:color="CCCCCC"/>
      </w:pBdr>
      <w:spacing w:before="120" w:after="120" w:line="120" w:lineRule="auto"/>
    </w:pPr>
    <w:rPr>
      <w:rFonts w:asciiTheme="minorHAnsi" w:eastAsiaTheme="minorEastAsia" w:hAnsiTheme="minorHAnsi" w:cstheme="minorBidi"/>
      <w:sz w:val="22"/>
      <w:szCs w:val="22"/>
    </w:rPr>
  </w:style>
  <w:style w:type="paragraph" w:customStyle="1" w:styleId="Dropdown">
    <w:name w:val="Dropdown"/>
    <w:basedOn w:val="Normal"/>
    <w:qFormat/>
    <w:rsid w:val="00843838"/>
    <w:pPr>
      <w:widowControl/>
      <w:pBdr>
        <w:top w:val="single" w:sz="4" w:space="4" w:color="CCCCCC"/>
        <w:left w:val="single" w:sz="4" w:space="4" w:color="CCCCCC"/>
        <w:bottom w:val="single" w:sz="4" w:space="4" w:color="CCCCCC"/>
        <w:right w:val="single" w:sz="4" w:space="4" w:color="CCCCCC"/>
      </w:pBdr>
      <w:spacing w:before="120" w:after="120"/>
    </w:pPr>
    <w:rPr>
      <w:rFonts w:asciiTheme="minorHAnsi" w:eastAsiaTheme="minorEastAsia" w:hAnsiTheme="minorHAnsi" w:cstheme="minorBidi"/>
      <w:sz w:val="22"/>
      <w:szCs w:val="22"/>
    </w:rPr>
  </w:style>
  <w:style w:type="paragraph" w:customStyle="1" w:styleId="TextEntryLine">
    <w:name w:val="TextEntryLine"/>
    <w:basedOn w:val="Normal"/>
    <w:qFormat/>
    <w:rsid w:val="00843838"/>
    <w:pPr>
      <w:widowControl/>
      <w:spacing w:before="240"/>
    </w:pPr>
    <w:rPr>
      <w:rFonts w:asciiTheme="minorHAnsi" w:eastAsiaTheme="minorEastAsia" w:hAnsiTheme="minorHAnsi" w:cstheme="minorBidi"/>
      <w:sz w:val="22"/>
      <w:szCs w:val="22"/>
    </w:rPr>
  </w:style>
  <w:style w:type="paragraph" w:customStyle="1" w:styleId="SFGreen">
    <w:name w:val="SFGreen"/>
    <w:basedOn w:val="Normal"/>
    <w:qFormat/>
    <w:rsid w:val="00843838"/>
    <w:pPr>
      <w:widowControl/>
      <w:pBdr>
        <w:top w:val="single" w:sz="4" w:space="4" w:color="D1D9BD"/>
        <w:left w:val="single" w:sz="4" w:space="4" w:color="D1D9BD"/>
        <w:bottom w:val="single" w:sz="4" w:space="4" w:color="D1D9BD"/>
        <w:right w:val="single" w:sz="4" w:space="4" w:color="D1D9BD"/>
      </w:pBdr>
      <w:shd w:val="clear" w:color="auto" w:fill="EDF2E3"/>
      <w:spacing w:line="276" w:lineRule="auto"/>
    </w:pPr>
    <w:rPr>
      <w:rFonts w:asciiTheme="minorHAnsi" w:eastAsiaTheme="minorEastAsia" w:hAnsiTheme="minorHAnsi" w:cstheme="minorBidi"/>
      <w:b/>
      <w:color w:val="809163"/>
      <w:sz w:val="22"/>
      <w:szCs w:val="22"/>
    </w:rPr>
  </w:style>
  <w:style w:type="paragraph" w:customStyle="1" w:styleId="SFBlue">
    <w:name w:val="SFBlue"/>
    <w:basedOn w:val="Normal"/>
    <w:qFormat/>
    <w:rsid w:val="00843838"/>
    <w:pPr>
      <w:widowControl/>
      <w:pBdr>
        <w:top w:val="single" w:sz="4" w:space="4" w:color="C3CDDB"/>
        <w:left w:val="single" w:sz="4" w:space="4" w:color="C3CDDB"/>
        <w:bottom w:val="single" w:sz="4" w:space="4" w:color="C3CDDB"/>
        <w:right w:val="single" w:sz="4" w:space="4" w:color="C3CDDB"/>
      </w:pBdr>
      <w:shd w:val="clear" w:color="auto" w:fill="E6ECF5"/>
      <w:spacing w:line="276" w:lineRule="auto"/>
    </w:pPr>
    <w:rPr>
      <w:rFonts w:asciiTheme="minorHAnsi" w:eastAsiaTheme="minorEastAsia" w:hAnsiTheme="minorHAnsi" w:cstheme="minorBidi"/>
      <w:b/>
      <w:color w:val="426092"/>
      <w:sz w:val="22"/>
      <w:szCs w:val="22"/>
    </w:rPr>
  </w:style>
  <w:style w:type="paragraph" w:customStyle="1" w:styleId="SFPurple">
    <w:name w:val="SFPurple"/>
    <w:basedOn w:val="Normal"/>
    <w:qFormat/>
    <w:rsid w:val="00843838"/>
    <w:pPr>
      <w:widowControl/>
      <w:pBdr>
        <w:top w:val="single" w:sz="4" w:space="4" w:color="D1C0D1"/>
        <w:left w:val="single" w:sz="4" w:space="4" w:color="D1C0D1"/>
        <w:bottom w:val="single" w:sz="4" w:space="4" w:color="D1C0D1"/>
        <w:right w:val="single" w:sz="4" w:space="4" w:color="D1C0D1"/>
      </w:pBdr>
      <w:shd w:val="clear" w:color="auto" w:fill="F2E3F2"/>
      <w:spacing w:line="276" w:lineRule="auto"/>
    </w:pPr>
    <w:rPr>
      <w:rFonts w:asciiTheme="minorHAnsi" w:eastAsiaTheme="minorEastAsia" w:hAnsiTheme="minorHAnsi" w:cstheme="minorBidi"/>
      <w:b/>
      <w:color w:val="916391"/>
      <w:sz w:val="22"/>
      <w:szCs w:val="22"/>
    </w:rPr>
  </w:style>
  <w:style w:type="paragraph" w:customStyle="1" w:styleId="SFGray">
    <w:name w:val="SFGray"/>
    <w:basedOn w:val="Normal"/>
    <w:qFormat/>
    <w:rsid w:val="00843838"/>
    <w:pPr>
      <w:widowControl/>
      <w:pBdr>
        <w:top w:val="single" w:sz="4" w:space="4" w:color="CFCFCF"/>
        <w:left w:val="single" w:sz="4" w:space="4" w:color="CFCFCF"/>
        <w:bottom w:val="single" w:sz="4" w:space="4" w:color="CFCFCF"/>
        <w:right w:val="single" w:sz="4" w:space="4" w:color="CFCFCF"/>
      </w:pBdr>
      <w:shd w:val="clear" w:color="auto" w:fill="F2F2F2"/>
      <w:spacing w:line="276" w:lineRule="auto"/>
    </w:pPr>
    <w:rPr>
      <w:rFonts w:asciiTheme="minorHAnsi" w:eastAsiaTheme="minorEastAsia" w:hAnsiTheme="minorHAnsi" w:cstheme="minorBidi"/>
      <w:b/>
      <w:color w:val="555555"/>
      <w:sz w:val="22"/>
      <w:szCs w:val="22"/>
    </w:rPr>
  </w:style>
  <w:style w:type="paragraph" w:customStyle="1" w:styleId="SFRed">
    <w:name w:val="SFRed"/>
    <w:basedOn w:val="Normal"/>
    <w:qFormat/>
    <w:rsid w:val="00843838"/>
    <w:pPr>
      <w:widowControl/>
      <w:pBdr>
        <w:top w:val="single" w:sz="4" w:space="4" w:color="700606"/>
        <w:left w:val="single" w:sz="4" w:space="4" w:color="700606"/>
        <w:bottom w:val="single" w:sz="4" w:space="4" w:color="700606"/>
        <w:right w:val="single" w:sz="4" w:space="4" w:color="700606"/>
      </w:pBdr>
      <w:shd w:val="clear" w:color="auto" w:fill="8C0707"/>
      <w:spacing w:line="276" w:lineRule="auto"/>
    </w:pPr>
    <w:rPr>
      <w:rFonts w:asciiTheme="minorHAnsi" w:eastAsiaTheme="minorEastAsia" w:hAnsiTheme="minorHAnsi" w:cstheme="minorBidi"/>
      <w:b/>
      <w:color w:val="FFFFFF"/>
      <w:sz w:val="22"/>
      <w:szCs w:val="22"/>
    </w:rPr>
  </w:style>
  <w:style w:type="paragraph" w:customStyle="1" w:styleId="QPlaceholderAlert">
    <w:name w:val="QPlaceholderAlert"/>
    <w:basedOn w:val="Normal"/>
    <w:qFormat/>
    <w:rsid w:val="00843838"/>
    <w:pPr>
      <w:widowControl/>
      <w:spacing w:line="276" w:lineRule="auto"/>
    </w:pPr>
    <w:rPr>
      <w:rFonts w:asciiTheme="minorHAnsi" w:eastAsiaTheme="minorEastAsia" w:hAnsiTheme="minorHAnsi" w:cstheme="minorBidi"/>
      <w:color w:val="FF0000"/>
      <w:sz w:val="22"/>
      <w:szCs w:val="22"/>
    </w:rPr>
  </w:style>
  <w:style w:type="paragraph" w:styleId="TOC3">
    <w:name w:val="toc 3"/>
    <w:basedOn w:val="Normal"/>
    <w:next w:val="Normal"/>
    <w:autoRedefine/>
    <w:uiPriority w:val="39"/>
    <w:unhideWhenUsed/>
    <w:rsid w:val="00843838"/>
    <w:pPr>
      <w:widowControl/>
      <w:spacing w:after="100" w:line="240" w:lineRule="atLeast"/>
      <w:ind w:left="480"/>
    </w:pPr>
    <w:rPr>
      <w:rFonts w:ascii="Garamond" w:eastAsia="Times New Roman" w:hAnsi="Garamond"/>
      <w:szCs w:val="20"/>
    </w:rPr>
  </w:style>
  <w:style w:type="paragraph" w:styleId="TOC2">
    <w:name w:val="toc 2"/>
    <w:basedOn w:val="Normal"/>
    <w:next w:val="Normal"/>
    <w:autoRedefine/>
    <w:uiPriority w:val="39"/>
    <w:unhideWhenUsed/>
    <w:rsid w:val="00843838"/>
    <w:pPr>
      <w:widowControl/>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843838"/>
    <w:pPr>
      <w:widowControl/>
      <w:spacing w:after="100" w:line="259" w:lineRule="auto"/>
    </w:pPr>
    <w:rPr>
      <w:rFonts w:asciiTheme="minorHAnsi" w:eastAsiaTheme="minorEastAsia" w:hAnsiTheme="minorHAnsi"/>
      <w:sz w:val="22"/>
      <w:szCs w:val="22"/>
    </w:rPr>
  </w:style>
  <w:style w:type="paragraph" w:customStyle="1" w:styleId="msonormal">
    <w:name w:val="msonormal"/>
    <w:basedOn w:val="Normal"/>
    <w:uiPriority w:val="99"/>
    <w:semiHidden/>
    <w:rsid w:val="003B006C"/>
    <w:pPr>
      <w:widowControl/>
      <w:spacing w:before="100" w:beforeAutospacing="1" w:after="100" w:afterAutospacing="1"/>
    </w:pPr>
    <w:rPr>
      <w:rFonts w:eastAsia="Times New Roman"/>
    </w:rPr>
  </w:style>
  <w:style w:type="character" w:customStyle="1" w:styleId="markq877q9tg7">
    <w:name w:val="markq877q9tg7"/>
    <w:basedOn w:val="DefaultParagraphFont"/>
    <w:rsid w:val="003B006C"/>
  </w:style>
  <w:style w:type="paragraph" w:customStyle="1" w:styleId="Heading31">
    <w:name w:val="Heading 31"/>
    <w:next w:val="Heading3"/>
    <w:uiPriority w:val="9"/>
    <w:unhideWhenUsed/>
    <w:qFormat/>
    <w:rsid w:val="003537F2"/>
    <w:pPr>
      <w:keepNext/>
      <w:keepLines/>
      <w:spacing w:before="200"/>
      <w:outlineLvl w:val="2"/>
    </w:pPr>
    <w:rPr>
      <w:rFonts w:ascii="Cambria" w:eastAsia="MS Gothic" w:hAnsi="Cambria"/>
      <w:b/>
      <w:bCs/>
      <w:color w:val="4F81BD"/>
      <w:sz w:val="22"/>
      <w:szCs w:val="22"/>
    </w:rPr>
  </w:style>
  <w:style w:type="numbering" w:customStyle="1" w:styleId="NoList1">
    <w:name w:val="No List1"/>
    <w:next w:val="NoList"/>
    <w:uiPriority w:val="99"/>
    <w:semiHidden/>
    <w:unhideWhenUsed/>
    <w:rsid w:val="003537F2"/>
  </w:style>
  <w:style w:type="paragraph" w:customStyle="1" w:styleId="NormalWeb1">
    <w:name w:val="Normal (Web)1"/>
    <w:next w:val="NormalWeb"/>
    <w:uiPriority w:val="99"/>
    <w:unhideWhenUsed/>
    <w:rsid w:val="003537F2"/>
    <w:rPr>
      <w:rFonts w:ascii="Times New Roman" w:hAnsi="Times New Roman" w:eastAsiaTheme="minorHAnsi"/>
      <w:sz w:val="24"/>
      <w:szCs w:val="24"/>
    </w:rPr>
  </w:style>
  <w:style w:type="table" w:customStyle="1" w:styleId="TableGrid1">
    <w:name w:val="Table Grid1"/>
    <w:next w:val="TableGrid"/>
    <w:uiPriority w:val="39"/>
    <w:rsid w:val="003537F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Subtitle1">
    <w:name w:val="Subtitle1"/>
    <w:next w:val="Subtitle"/>
    <w:uiPriority w:val="11"/>
    <w:qFormat/>
    <w:rsid w:val="003537F2"/>
    <w:pPr>
      <w:numPr>
        <w:ilvl w:val="1"/>
      </w:numPr>
      <w:spacing w:after="160" w:line="259" w:lineRule="auto"/>
    </w:pPr>
    <w:rPr>
      <w:rFonts w:eastAsia="MS Mincho" w:cs="Arial"/>
      <w:color w:val="5A5A5A"/>
      <w:spacing w:val="15"/>
      <w:sz w:val="22"/>
      <w:szCs w:val="22"/>
    </w:rPr>
  </w:style>
  <w:style w:type="character" w:customStyle="1" w:styleId="FollowedHyperlink1">
    <w:name w:val="FollowedHyperlink1"/>
    <w:basedOn w:val="DefaultParagraphFont"/>
    <w:uiPriority w:val="99"/>
    <w:semiHidden/>
    <w:unhideWhenUsed/>
    <w:rsid w:val="003537F2"/>
    <w:rPr>
      <w:color w:val="800080"/>
      <w:u w:val="single"/>
    </w:rPr>
  </w:style>
  <w:style w:type="paragraph" w:customStyle="1" w:styleId="BodyTextIndent1">
    <w:name w:val="Body Text Indent1"/>
    <w:basedOn w:val="Normal"/>
    <w:next w:val="BodyTextIndent"/>
    <w:uiPriority w:val="99"/>
    <w:semiHidden/>
    <w:unhideWhenUsed/>
    <w:rsid w:val="003537F2"/>
    <w:pPr>
      <w:spacing w:after="120"/>
      <w:ind w:left="360"/>
    </w:pPr>
    <w:rPr>
      <w:rFonts w:ascii="Calibri" w:hAnsi="Calibri" w:cs="Arial"/>
      <w:sz w:val="22"/>
      <w:szCs w:val="22"/>
    </w:rPr>
  </w:style>
  <w:style w:type="character" w:customStyle="1" w:styleId="IntenseReference1">
    <w:name w:val="Intense Reference1"/>
    <w:basedOn w:val="DefaultParagraphFont"/>
    <w:uiPriority w:val="32"/>
    <w:qFormat/>
    <w:rsid w:val="003537F2"/>
    <w:rPr>
      <w:b/>
      <w:bCs/>
      <w:smallCaps/>
      <w:color w:val="4F81BD"/>
      <w:spacing w:val="5"/>
    </w:rPr>
  </w:style>
  <w:style w:type="paragraph" w:customStyle="1" w:styleId="NoSpacing1">
    <w:name w:val="No Spacing1"/>
    <w:next w:val="NoSpacing"/>
    <w:uiPriority w:val="1"/>
    <w:qFormat/>
    <w:rsid w:val="003537F2"/>
    <w:pPr>
      <w:widowControl w:val="0"/>
    </w:pPr>
    <w:rPr>
      <w:rFonts w:asciiTheme="minorHAnsi" w:eastAsiaTheme="minorHAnsi" w:hAnsiTheme="minorHAnsi" w:cstheme="minorBidi"/>
      <w:sz w:val="22"/>
      <w:szCs w:val="22"/>
    </w:rPr>
  </w:style>
  <w:style w:type="paragraph" w:customStyle="1" w:styleId="TOC21">
    <w:name w:val="TOC 21"/>
    <w:basedOn w:val="Normal"/>
    <w:next w:val="Normal"/>
    <w:autoRedefine/>
    <w:uiPriority w:val="39"/>
    <w:unhideWhenUsed/>
    <w:rsid w:val="003537F2"/>
    <w:pPr>
      <w:widowControl/>
      <w:spacing w:after="100" w:line="259" w:lineRule="auto"/>
      <w:ind w:left="220"/>
    </w:pPr>
    <w:rPr>
      <w:rFonts w:eastAsia="MS Mincho" w:asciiTheme="minorHAnsi" w:hAnsiTheme="minorHAnsi"/>
      <w:sz w:val="22"/>
      <w:szCs w:val="22"/>
    </w:rPr>
  </w:style>
  <w:style w:type="paragraph" w:customStyle="1" w:styleId="TOC11">
    <w:name w:val="TOC 11"/>
    <w:basedOn w:val="Normal"/>
    <w:next w:val="Normal"/>
    <w:autoRedefine/>
    <w:uiPriority w:val="39"/>
    <w:unhideWhenUsed/>
    <w:rsid w:val="003537F2"/>
    <w:pPr>
      <w:widowControl/>
      <w:spacing w:after="100" w:line="259" w:lineRule="auto"/>
    </w:pPr>
    <w:rPr>
      <w:rFonts w:eastAsia="MS Mincho" w:asciiTheme="minorHAnsi" w:hAnsiTheme="minorHAnsi"/>
      <w:sz w:val="22"/>
      <w:szCs w:val="22"/>
    </w:rPr>
  </w:style>
  <w:style w:type="character" w:customStyle="1" w:styleId="Heading3Char1">
    <w:name w:val="Heading 3 Char1"/>
    <w:basedOn w:val="DefaultParagraphFont"/>
    <w:uiPriority w:val="9"/>
    <w:rsid w:val="003537F2"/>
    <w:rPr>
      <w:rFonts w:asciiTheme="majorHAnsi" w:eastAsiaTheme="majorEastAsia" w:hAnsiTheme="majorHAnsi" w:cstheme="majorBidi"/>
      <w:color w:val="243F60" w:themeColor="accent1" w:themeShade="7F"/>
      <w:sz w:val="24"/>
      <w:szCs w:val="24"/>
    </w:rPr>
  </w:style>
  <w:style w:type="character" w:customStyle="1" w:styleId="SubtitleChar1">
    <w:name w:val="Subtitle Char1"/>
    <w:basedOn w:val="DefaultParagraphFont"/>
    <w:uiPriority w:val="11"/>
    <w:rsid w:val="003537F2"/>
    <w:rPr>
      <w:rFonts w:eastAsiaTheme="minorEastAsia"/>
      <w:color w:val="5A5A5A" w:themeColor="text1" w:themeTint="A5"/>
      <w:spacing w:val="15"/>
    </w:rPr>
  </w:style>
  <w:style w:type="character" w:customStyle="1" w:styleId="BodyTextIndentChar1">
    <w:name w:val="Body Text Indent Char1"/>
    <w:basedOn w:val="DefaultParagraphFont"/>
    <w:uiPriority w:val="99"/>
    <w:semiHidden/>
    <w:rsid w:val="003537F2"/>
  </w:style>
  <w:style w:type="paragraph" w:customStyle="1" w:styleId="xmsolistparagraph">
    <w:name w:val="x_msolistparagraph"/>
    <w:basedOn w:val="Normal"/>
    <w:rsid w:val="00447167"/>
    <w:pPr>
      <w:widowControl/>
      <w:ind w:left="720"/>
    </w:pPr>
    <w:rPr>
      <w:rFonts w:ascii="Calibri" w:hAnsi="Calibri" w:eastAsiaTheme="minorHAnsi" w:cs="Calibri"/>
      <w:sz w:val="22"/>
      <w:szCs w:val="22"/>
    </w:rPr>
  </w:style>
  <w:style w:type="character" w:customStyle="1" w:styleId="markedcontent">
    <w:name w:val="markedcontent"/>
    <w:basedOn w:val="DefaultParagraphFont"/>
    <w:rsid w:val="00C42715"/>
  </w:style>
  <w:style w:type="character" w:customStyle="1" w:styleId="cf01">
    <w:name w:val="cf01"/>
    <w:basedOn w:val="DefaultParagraphFont"/>
    <w:rsid w:val="006F0A51"/>
    <w:rPr>
      <w:rFonts w:ascii="Segoe UI" w:hAnsi="Segoe UI" w:cs="Segoe UI" w:hint="default"/>
      <w:i/>
      <w:iCs/>
      <w:sz w:val="18"/>
      <w:szCs w:val="18"/>
    </w:rPr>
  </w:style>
  <w:style w:type="character" w:customStyle="1" w:styleId="NoSpacingChar">
    <w:name w:val="No Spacing Char"/>
    <w:basedOn w:val="DefaultParagraphFont"/>
    <w:link w:val="NoSpacing"/>
    <w:uiPriority w:val="1"/>
    <w:rsid w:val="006F0A51"/>
    <w:rPr>
      <w:rFonts w:asciiTheme="minorHAnsi" w:eastAsiaTheme="minorHAnsi" w:hAnsiTheme="minorHAnsi" w:cstheme="minorBidi"/>
      <w:sz w:val="22"/>
      <w:szCs w:val="22"/>
    </w:rPr>
  </w:style>
  <w:style w:type="character" w:customStyle="1" w:styleId="ui-provider">
    <w:name w:val="ui-provider"/>
    <w:basedOn w:val="DefaultParagraphFont"/>
    <w:rsid w:val="00C948B4"/>
  </w:style>
  <w:style w:type="paragraph" w:customStyle="1" w:styleId="Default">
    <w:name w:val="Default"/>
    <w:rsid w:val="00013886"/>
    <w:pPr>
      <w:autoSpaceDE w:val="0"/>
      <w:autoSpaceDN w:val="0"/>
      <w:adjustRightInd w:val="0"/>
    </w:pPr>
    <w:rPr>
      <w:rFonts w:ascii="Arial" w:hAnsi="Arial" w:eastAsiaTheme="minorHAnsi"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6BB298-4371-496C-B65F-8FE9C4DB0EB1}">
  <ds:schemaRefs>
    <ds:schemaRef ds:uri="http://schemas.openxmlformats.org/officeDocument/2006/bibliography"/>
  </ds:schemaRefs>
</ds:datastoreItem>
</file>

<file path=customXml/itemProps2.xml><?xml version="1.0" encoding="utf-8"?>
<ds:datastoreItem xmlns:ds="http://schemas.openxmlformats.org/officeDocument/2006/customXml" ds:itemID="{E1BE0E68-D0C8-48FE-BB35-460AFAB0D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618C731-6062-4680-A25B-D34EB3846E0B}">
  <ds:schemaRefs>
    <ds:schemaRef ds:uri="http://schemas.microsoft.com/sharepoint/v3/contenttype/forms"/>
  </ds:schemaRefs>
</ds:datastoreItem>
</file>

<file path=customXml/itemProps4.xml><?xml version="1.0" encoding="utf-8"?>
<ds:datastoreItem xmlns:ds="http://schemas.openxmlformats.org/officeDocument/2006/customXml" ds:itemID="{9CBB8730-55A0-484A-BD9A-037DF8A333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5023</Words>
  <Characters>28635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2024-02-08T19:14:00Z</dcterms:created>
  <dcterms:modified xsi:type="dcterms:W3CDTF">2024-02-20T21:08:00Z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0x010100AA3F7682DE4DFE40B9F8426B2B585ACF</vt:lpwstr>
  </property>
</Properties>
</file>