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12E43" w:rsidR="00A12E43" w:rsidP="00A12E43" w:rsidRDefault="008028D1" w14:paraId="499C6054" w14:textId="3B241C56">
      <w:r>
        <w:t xml:space="preserve">FAA </w:t>
      </w:r>
      <w:r w:rsidRPr="00A12E43" w:rsidR="00A12E43">
        <w:t>requests approval to make the following changes to OMB</w:t>
      </w:r>
      <w:r>
        <w:t xml:space="preserve"> 2120-0662 – </w:t>
      </w:r>
      <w:r w:rsidRPr="008028D1">
        <w:t>Notice of Proposed Outdoor Laser Operation(s)</w:t>
      </w:r>
      <w:r>
        <w:t xml:space="preserve"> – FAA Form 7140-1</w:t>
      </w:r>
      <w:r w:rsidR="00E106FE">
        <w:t>. These changes are a result of user feedback for ease of use and readability with a planned reduction in burden to complete and process. Proposed changes organized by section number (and sub-block where applicable).</w:t>
      </w:r>
    </w:p>
    <w:p w:rsidR="00FA08CF" w:rsidP="00E106FE" w:rsidRDefault="00FA08CF" w14:paraId="062DEBFA" w14:textId="77777777">
      <w:pPr>
        <w:numPr>
          <w:ilvl w:val="0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Page 1</w:t>
      </w:r>
    </w:p>
    <w:p w:rsidR="00FA08CF" w:rsidP="00FA08CF" w:rsidRDefault="00FA08CF" w14:paraId="59E23154" w14:textId="77777777">
      <w:pPr>
        <w:numPr>
          <w:ilvl w:val="1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Updated “Who Should Complete” text</w:t>
      </w:r>
    </w:p>
    <w:p w:rsidR="00FA08CF" w:rsidP="00FA08CF" w:rsidRDefault="00FA08CF" w14:paraId="2C9B805F" w14:textId="4A545F70">
      <w:pPr>
        <w:numPr>
          <w:ilvl w:val="2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Aligns with newly approved FAA Advisory Circular 70-1B (document provides proponents with expanded assistance to complete the form)</w:t>
      </w:r>
    </w:p>
    <w:p w:rsidR="00FA08CF" w:rsidP="00FA08CF" w:rsidRDefault="00FA08CF" w14:paraId="21DE357D" w14:textId="1D2B3300">
      <w:pPr>
        <w:numPr>
          <w:ilvl w:val="2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Does not change they “who” of “who should”</w:t>
      </w:r>
      <w:bookmarkStart w:name="_GoBack" w:id="0"/>
      <w:bookmarkEnd w:id="0"/>
    </w:p>
    <w:p w:rsidR="00FA08CF" w:rsidP="00FA08CF" w:rsidRDefault="00FA08CF" w14:paraId="7B979B8E" w14:textId="1F8CB7EB">
      <w:pPr>
        <w:numPr>
          <w:ilvl w:val="1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Corrected spacing issues</w:t>
      </w:r>
    </w:p>
    <w:p w:rsidR="00FD3679" w:rsidP="00E106FE" w:rsidRDefault="00E106FE" w14:paraId="400C5BF0" w14:textId="0944B9E0">
      <w:pPr>
        <w:numPr>
          <w:ilvl w:val="0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Global</w:t>
      </w:r>
    </w:p>
    <w:p w:rsidR="00E106FE" w:rsidP="00FD3679" w:rsidRDefault="00E106FE" w14:paraId="59BD34CC" w14:textId="438DDD55">
      <w:pPr>
        <w:numPr>
          <w:ilvl w:val="1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Standardized row height</w:t>
      </w:r>
      <w:r w:rsidR="00FD3679">
        <w:rPr>
          <w:rFonts w:ascii="Calibri" w:hAnsi="Calibri" w:eastAsia="Calibri" w:cs="Times New Roman"/>
        </w:rPr>
        <w:t xml:space="preserve"> and column width to enhance readability</w:t>
      </w:r>
    </w:p>
    <w:p w:rsidR="00CB5F1E" w:rsidP="00FD3679" w:rsidRDefault="00CB5F1E" w14:paraId="3470D7A0" w14:textId="38431474">
      <w:pPr>
        <w:numPr>
          <w:ilvl w:val="1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Added gray color to the first row of each section</w:t>
      </w:r>
    </w:p>
    <w:p w:rsidR="00FD3679" w:rsidP="00CB5F1E" w:rsidRDefault="00CB5F1E" w14:paraId="244B3DF8" w14:textId="3DA67614">
      <w:pPr>
        <w:numPr>
          <w:ilvl w:val="1"/>
          <w:numId w:val="1"/>
        </w:numPr>
        <w:contextualSpacing/>
        <w:rPr>
          <w:rFonts w:ascii="Calibri" w:hAnsi="Calibri" w:eastAsia="Calibri" w:cs="Times New Roman"/>
        </w:rPr>
      </w:pPr>
      <w:r w:rsidRPr="00CB5F1E">
        <w:rPr>
          <w:rFonts w:ascii="Calibri" w:hAnsi="Calibri" w:eastAsia="Calibri" w:cs="Times New Roman"/>
        </w:rPr>
        <w:t xml:space="preserve">Adjusted text format </w:t>
      </w:r>
      <w:r w:rsidR="00FD3679">
        <w:rPr>
          <w:rFonts w:ascii="Calibri" w:hAnsi="Calibri" w:eastAsia="Calibri" w:cs="Times New Roman"/>
        </w:rPr>
        <w:t>in some blocks to accommodate additional text</w:t>
      </w:r>
      <w:r>
        <w:rPr>
          <w:rFonts w:ascii="Calibri" w:hAnsi="Calibri" w:eastAsia="Calibri" w:cs="Times New Roman"/>
        </w:rPr>
        <w:t xml:space="preserve"> or align with similar blocks</w:t>
      </w:r>
    </w:p>
    <w:p w:rsidR="008E1FE8" w:rsidP="00CB5F1E" w:rsidRDefault="008E1FE8" w14:paraId="360CADF7" w14:textId="17D576C4">
      <w:pPr>
        <w:numPr>
          <w:ilvl w:val="1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Standardized use of parenthetical italicized text</w:t>
      </w:r>
    </w:p>
    <w:p w:rsidRPr="00A12E43" w:rsidR="00E106FE" w:rsidP="00E106FE" w:rsidRDefault="00E106FE" w14:paraId="3AD5DAA0" w14:textId="6D89C7A7">
      <w:pPr>
        <w:numPr>
          <w:ilvl w:val="0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1: Re-sized section to increase the size in blocks where we typically need more room for text and reduced the size in other blocks typically needing less space</w:t>
      </w:r>
    </w:p>
    <w:p w:rsidR="00A12E43" w:rsidP="00E106FE" w:rsidRDefault="00E106FE" w14:paraId="499C6055" w14:textId="39311194">
      <w:pPr>
        <w:numPr>
          <w:ilvl w:val="0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 1a: Modified block to enable drop-down selection for one of three FAA service centers</w:t>
      </w:r>
    </w:p>
    <w:p w:rsidR="00AA2FDE" w:rsidP="00FD3679" w:rsidRDefault="00AA2FDE" w14:paraId="29E902FD" w14:textId="474B6E03">
      <w:pPr>
        <w:numPr>
          <w:ilvl w:val="0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5: Italicized “(if applicable)” to standardize with other blocks</w:t>
      </w:r>
    </w:p>
    <w:p w:rsidR="00FD3679" w:rsidP="00FD3679" w:rsidRDefault="00FD3679" w14:paraId="2C2372C5" w14:textId="32741226">
      <w:pPr>
        <w:numPr>
          <w:ilvl w:val="0"/>
          <w:numId w:val="1"/>
        </w:numPr>
        <w:contextualSpacing/>
        <w:rPr>
          <w:rFonts w:ascii="Calibri" w:hAnsi="Calibri" w:eastAsia="Calibri" w:cs="Times New Roman"/>
        </w:rPr>
      </w:pPr>
      <w:r w:rsidRPr="00FD3679">
        <w:rPr>
          <w:rFonts w:ascii="Calibri" w:hAnsi="Calibri" w:eastAsia="Calibri" w:cs="Times New Roman"/>
        </w:rPr>
        <w:t>7: Included 7a on the same row as 7 to enhance readability by aligning text within 7a and provide more space for 7b</w:t>
      </w:r>
    </w:p>
    <w:p w:rsidR="00254708" w:rsidP="00FD3679" w:rsidRDefault="00FD3679" w14:paraId="0FF9278D" w14:textId="77777777">
      <w:pPr>
        <w:numPr>
          <w:ilvl w:val="0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9</w:t>
      </w:r>
    </w:p>
    <w:p w:rsidR="00FD3679" w:rsidP="00254708" w:rsidRDefault="00254708" w14:paraId="2C9BF3BF" w14:textId="7902546F">
      <w:pPr>
        <w:numPr>
          <w:ilvl w:val="1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Re-arranged blocks for more logical flow</w:t>
      </w:r>
      <w:r w:rsidR="00520870">
        <w:rPr>
          <w:rFonts w:ascii="Calibri" w:hAnsi="Calibri" w:eastAsia="Calibri" w:cs="Times New Roman"/>
        </w:rPr>
        <w:t xml:space="preserve"> per user feedback</w:t>
      </w:r>
    </w:p>
    <w:p w:rsidR="00254708" w:rsidP="00254708" w:rsidRDefault="00254708" w14:paraId="1FC0372B" w14:textId="15173C61">
      <w:pPr>
        <w:numPr>
          <w:ilvl w:val="1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Enabled digital signature</w:t>
      </w:r>
    </w:p>
    <w:p w:rsidR="00FD3679" w:rsidP="00AA2FDE" w:rsidRDefault="00FD3679" w14:paraId="102AB5CD" w14:textId="7D0029B5">
      <w:pPr>
        <w:numPr>
          <w:ilvl w:val="0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</w:t>
      </w:r>
      <w:r w:rsidR="00CB5F1E">
        <w:rPr>
          <w:rFonts w:ascii="Calibri" w:hAnsi="Calibri" w:eastAsia="Calibri" w:cs="Times New Roman"/>
        </w:rPr>
        <w:t>0</w:t>
      </w:r>
      <w:r w:rsidR="00AA2FDE">
        <w:rPr>
          <w:rFonts w:ascii="Calibri" w:hAnsi="Calibri" w:eastAsia="Calibri" w:cs="Times New Roman"/>
        </w:rPr>
        <w:t xml:space="preserve">: Included 10a </w:t>
      </w:r>
      <w:r w:rsidRPr="00AA2FDE" w:rsidR="00AA2FDE">
        <w:rPr>
          <w:rFonts w:ascii="Calibri" w:hAnsi="Calibri" w:eastAsia="Calibri" w:cs="Times New Roman"/>
        </w:rPr>
        <w:t xml:space="preserve">on the same row as </w:t>
      </w:r>
      <w:r w:rsidR="00AA2FDE">
        <w:rPr>
          <w:rFonts w:ascii="Calibri" w:hAnsi="Calibri" w:eastAsia="Calibri" w:cs="Times New Roman"/>
        </w:rPr>
        <w:t>10</w:t>
      </w:r>
      <w:r w:rsidRPr="00AA2FDE" w:rsidR="00AA2FDE">
        <w:rPr>
          <w:rFonts w:ascii="Calibri" w:hAnsi="Calibri" w:eastAsia="Calibri" w:cs="Times New Roman"/>
        </w:rPr>
        <w:t xml:space="preserve"> to enhance readability </w:t>
      </w:r>
      <w:r w:rsidR="00AA2FDE">
        <w:rPr>
          <w:rFonts w:ascii="Calibri" w:hAnsi="Calibri" w:eastAsia="Calibri" w:cs="Times New Roman"/>
        </w:rPr>
        <w:t xml:space="preserve">of </w:t>
      </w:r>
      <w:r w:rsidRPr="00AA2FDE" w:rsidR="00AA2FDE">
        <w:rPr>
          <w:rFonts w:ascii="Calibri" w:hAnsi="Calibri" w:eastAsia="Calibri" w:cs="Times New Roman"/>
        </w:rPr>
        <w:t xml:space="preserve">text within </w:t>
      </w:r>
      <w:r w:rsidR="00AA2FDE">
        <w:rPr>
          <w:rFonts w:ascii="Calibri" w:hAnsi="Calibri" w:eastAsia="Calibri" w:cs="Times New Roman"/>
        </w:rPr>
        <w:t>10</w:t>
      </w:r>
      <w:r w:rsidRPr="00AA2FDE" w:rsidR="00AA2FDE">
        <w:rPr>
          <w:rFonts w:ascii="Calibri" w:hAnsi="Calibri" w:eastAsia="Calibri" w:cs="Times New Roman"/>
        </w:rPr>
        <w:t>a</w:t>
      </w:r>
    </w:p>
    <w:p w:rsidR="008E1FE8" w:rsidP="00AA2FDE" w:rsidRDefault="008E1FE8" w14:paraId="0A4D08C8" w14:textId="40969454">
      <w:pPr>
        <w:numPr>
          <w:ilvl w:val="0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11: Changed text to enhance readability and add the values of 11a-c</w:t>
      </w:r>
    </w:p>
    <w:p w:rsidR="00AA2FDE" w:rsidP="00CB5F1E" w:rsidRDefault="00AA2FDE" w14:paraId="66C77607" w14:textId="77777777">
      <w:pPr>
        <w:numPr>
          <w:ilvl w:val="0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12</w:t>
      </w:r>
    </w:p>
    <w:p w:rsidR="00CB5F1E" w:rsidP="00AA2FDE" w:rsidRDefault="00AA2FDE" w14:paraId="25DDBDD5" w14:textId="7F0869A1">
      <w:pPr>
        <w:numPr>
          <w:ilvl w:val="1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Mode of Operation: Used “title” capitalization and right aligned to enhance readability</w:t>
      </w:r>
    </w:p>
    <w:p w:rsidR="00AA2FDE" w:rsidP="00AA2FDE" w:rsidRDefault="008E1FE8" w14:paraId="178F0993" w14:textId="214F154A">
      <w:pPr>
        <w:numPr>
          <w:ilvl w:val="1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a</w:t>
      </w:r>
      <w:r w:rsidR="00AA2FDE">
        <w:rPr>
          <w:rFonts w:ascii="Calibri" w:hAnsi="Calibri" w:eastAsia="Calibri" w:cs="Times New Roman"/>
        </w:rPr>
        <w:t>: Changed Nd:YAG per industry standard</w:t>
      </w:r>
    </w:p>
    <w:p w:rsidR="008E1FE8" w:rsidP="00AA2FDE" w:rsidRDefault="008E1FE8" w14:paraId="71F08834" w14:textId="38277D00">
      <w:pPr>
        <w:numPr>
          <w:ilvl w:val="1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c: Changed language to match 14 (400 nm to 700 nm)</w:t>
      </w:r>
    </w:p>
    <w:p w:rsidR="00AA2FDE" w:rsidP="001F5508" w:rsidRDefault="001F5508" w14:paraId="7003FF71" w14:textId="120E4003">
      <w:pPr>
        <w:numPr>
          <w:ilvl w:val="0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13</w:t>
      </w:r>
    </w:p>
    <w:p w:rsidR="001F5508" w:rsidP="001F5508" w:rsidRDefault="008E1FE8" w14:paraId="47BA5EEC" w14:textId="46070F03">
      <w:pPr>
        <w:numPr>
          <w:ilvl w:val="1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c</w:t>
      </w:r>
      <w:r w:rsidR="001F5508">
        <w:rPr>
          <w:rFonts w:ascii="Calibri" w:hAnsi="Calibri" w:eastAsia="Calibri" w:cs="Times New Roman"/>
        </w:rPr>
        <w:t>: Changed “(degrees)” to “(degrees, least to greatest)” to enhance the accuracy of information provided</w:t>
      </w:r>
    </w:p>
    <w:p w:rsidR="001F5508" w:rsidP="008E1FE8" w:rsidRDefault="008E1FE8" w14:paraId="744F22C7" w14:textId="5DF32C0F">
      <w:pPr>
        <w:numPr>
          <w:ilvl w:val="1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d</w:t>
      </w:r>
      <w:r w:rsidR="001F5508">
        <w:rPr>
          <w:rFonts w:ascii="Calibri" w:hAnsi="Calibri" w:eastAsia="Calibri" w:cs="Times New Roman"/>
        </w:rPr>
        <w:t xml:space="preserve">: </w:t>
      </w:r>
      <w:r w:rsidRPr="008E1FE8">
        <w:rPr>
          <w:rFonts w:ascii="Calibri" w:hAnsi="Calibri" w:eastAsia="Calibri" w:cs="Times New Roman"/>
        </w:rPr>
        <w:t xml:space="preserve">Changed “(degrees)” to “(degrees, </w:t>
      </w:r>
      <w:r>
        <w:rPr>
          <w:rFonts w:ascii="Calibri" w:hAnsi="Calibri" w:eastAsia="Calibri" w:cs="Times New Roman"/>
        </w:rPr>
        <w:t>if using magnetic north</w:t>
      </w:r>
      <w:r w:rsidRPr="008E1FE8">
        <w:rPr>
          <w:rFonts w:ascii="Calibri" w:hAnsi="Calibri" w:eastAsia="Calibri" w:cs="Times New Roman"/>
        </w:rPr>
        <w:t>)” to enhance the accuracy of the information provided</w:t>
      </w:r>
    </w:p>
    <w:p w:rsidRPr="00FD3679" w:rsidR="008E1FE8" w:rsidP="004D40E3" w:rsidRDefault="008E1FE8" w14:paraId="54EE2B17" w14:textId="79A5D664">
      <w:pPr>
        <w:numPr>
          <w:ilvl w:val="0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15: Enhanced language to enhance </w:t>
      </w:r>
      <w:r w:rsidRPr="004D40E3" w:rsidR="004D40E3">
        <w:rPr>
          <w:rFonts w:ascii="Calibri" w:hAnsi="Calibri" w:eastAsia="Calibri" w:cs="Times New Roman"/>
        </w:rPr>
        <w:t>the accuracy of information provided</w:t>
      </w:r>
    </w:p>
    <w:sectPr w:rsidRPr="00FD3679" w:rsidR="008E1FE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C605D" w14:textId="77777777" w:rsidR="000B1241" w:rsidRDefault="000B1241" w:rsidP="00A12E43">
      <w:pPr>
        <w:spacing w:after="0" w:line="240" w:lineRule="auto"/>
      </w:pPr>
      <w:r>
        <w:separator/>
      </w:r>
    </w:p>
  </w:endnote>
  <w:endnote w:type="continuationSeparator" w:id="0">
    <w:p w14:paraId="499C605E" w14:textId="77777777" w:rsidR="000B1241" w:rsidRDefault="000B1241" w:rsidP="00A1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C605B" w14:textId="77777777" w:rsidR="000B1241" w:rsidRDefault="000B1241" w:rsidP="00A12E43">
      <w:pPr>
        <w:spacing w:after="0" w:line="240" w:lineRule="auto"/>
      </w:pPr>
      <w:r>
        <w:separator/>
      </w:r>
    </w:p>
  </w:footnote>
  <w:footnote w:type="continuationSeparator" w:id="0">
    <w:p w14:paraId="499C605C" w14:textId="77777777" w:rsidR="000B1241" w:rsidRDefault="000B1241" w:rsidP="00A12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C6061" w14:textId="5375A944" w:rsidR="00A12E43" w:rsidRPr="008028D1" w:rsidRDefault="00A12E43" w:rsidP="008028D1">
    <w:pPr>
      <w:jc w:val="center"/>
      <w:rPr>
        <w:rFonts w:cstheme="minorHAnsi"/>
        <w:b/>
        <w:sz w:val="24"/>
        <w:szCs w:val="24"/>
        <w:u w:val="single"/>
      </w:rPr>
    </w:pPr>
    <w:r w:rsidRPr="008028D1">
      <w:rPr>
        <w:rFonts w:cstheme="minorHAnsi"/>
        <w:b/>
        <w:sz w:val="24"/>
        <w:szCs w:val="24"/>
        <w:u w:val="single"/>
      </w:rPr>
      <w:t>Supplemental Document: Justification for a no material/non-substantive change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5494A"/>
    <w:multiLevelType w:val="hybridMultilevel"/>
    <w:tmpl w:val="C026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43"/>
    <w:rsid w:val="000320B8"/>
    <w:rsid w:val="000578C2"/>
    <w:rsid w:val="000B1241"/>
    <w:rsid w:val="001546DF"/>
    <w:rsid w:val="001F5508"/>
    <w:rsid w:val="00254708"/>
    <w:rsid w:val="004B5E3C"/>
    <w:rsid w:val="004D40E3"/>
    <w:rsid w:val="00520870"/>
    <w:rsid w:val="008028D1"/>
    <w:rsid w:val="008E1FE8"/>
    <w:rsid w:val="00A12E43"/>
    <w:rsid w:val="00AA2FDE"/>
    <w:rsid w:val="00CB5F1E"/>
    <w:rsid w:val="00D87B30"/>
    <w:rsid w:val="00E106FE"/>
    <w:rsid w:val="00FA08CF"/>
    <w:rsid w:val="00FD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6054"/>
  <w15:chartTrackingRefBased/>
  <w15:docId w15:val="{9F25C090-3A3A-443D-80F5-F33951EE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E43"/>
  </w:style>
  <w:style w:type="paragraph" w:styleId="Footer">
    <w:name w:val="footer"/>
    <w:basedOn w:val="Normal"/>
    <w:link w:val="FooterChar"/>
    <w:uiPriority w:val="99"/>
    <w:unhideWhenUsed/>
    <w:rsid w:val="00A12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Year xmlns="ffd2558c-40af-4b4c-ab3f-c4e8353c28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E1AC6C766A946A1BA11EB2013DB6A" ma:contentTypeVersion="3" ma:contentTypeDescription="Create a new document." ma:contentTypeScope="" ma:versionID="7e20d4e99ebb0ab261a0da28aa633dd5">
  <xsd:schema xmlns:xsd="http://www.w3.org/2001/XMLSchema" xmlns:xs="http://www.w3.org/2001/XMLSchema" xmlns:p="http://schemas.microsoft.com/office/2006/metadata/properties" xmlns:ns2="ffd2558c-40af-4b4c-ab3f-c4e8353c2880" targetNamespace="http://schemas.microsoft.com/office/2006/metadata/properties" ma:root="true" ma:fieldsID="627954ba1402c5e359a2589c09b5dc5c" ns2:_="">
    <xsd:import namespace="ffd2558c-40af-4b4c-ab3f-c4e8353c2880"/>
    <xsd:element name="properties">
      <xsd:complexType>
        <xsd:sequence>
          <xsd:element name="documentManagement">
            <xsd:complexType>
              <xsd:all>
                <xsd:element ref="ns2:RenewalYear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2558c-40af-4b4c-ab3f-c4e8353c2880" elementFormDefault="qualified">
    <xsd:import namespace="http://schemas.microsoft.com/office/2006/documentManagement/types"/>
    <xsd:import namespace="http://schemas.microsoft.com/office/infopath/2007/PartnerControls"/>
    <xsd:element name="RenewalYear" ma:index="8" nillable="true" ma:displayName="Renewal Year" ma:description="Enter the calendar year of the renewal" ma:format="Dropdown" ma:internalName="RenewalYear">
      <xsd:simpleType>
        <xsd:restriction base="dms:Choice">
          <xsd:enumeration value="2018"/>
          <xsd:enumeration value="2021"/>
          <xsd:enumeration value="2024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112C6-3E66-414E-84B1-47D5101E95DD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ffd2558c-40af-4b4c-ab3f-c4e8353c2880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E0F7C0-9F4F-48EA-81D5-E862FFE0D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BB1A4-BB75-419E-9400-44FC3A574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2558c-40af-4b4c-ab3f-c4e8353c2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302</Words>
  <Characters>1697</Characters>
  <Application>Microsoft Office Word</Application>
  <DocSecurity>0</DocSecurity>
  <Lines>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Konie, Brian (FAA)</cp:lastModifiedBy>
  <cp:revision>5</cp:revision>
  <dcterms:created xsi:type="dcterms:W3CDTF">2022-03-07T20:49:00Z</dcterms:created>
  <dcterms:modified xsi:type="dcterms:W3CDTF">2022-03-11T18:29:00Z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0x010100821E1AC6C766A946A1BA11EB2013DB6A</vt:lpwstr>
  </property>
</Properties>
</file>