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1A3A" w:rsidP="00011A3A" w14:paraId="060B9D77" w14:textId="271E7AFA">
      <w:pPr>
        <w:spacing w:before="6" w:line="271" w:lineRule="exact"/>
        <w:jc w:val="center"/>
        <w:textAlignment w:val="baseline"/>
        <w:rPr>
          <w:rFonts w:ascii="Arial" w:eastAsia="Arial" w:hAnsi="Arial"/>
          <w:b/>
          <w:color w:val="000000"/>
          <w:spacing w:val="1"/>
          <w:sz w:val="24"/>
        </w:rPr>
      </w:pPr>
      <w:r>
        <w:rPr>
          <w:rFonts w:ascii="Arial" w:eastAsia="Arial" w:hAnsi="Arial"/>
          <w:b/>
          <w:color w:val="000000"/>
          <w:spacing w:val="1"/>
          <w:sz w:val="24"/>
        </w:rPr>
        <w:t>APPLICATION FOR DATA LICENSE</w:t>
      </w:r>
    </w:p>
    <w:p w:rsidR="0071663B" w:rsidP="00011A3A" w14:paraId="5F268BF9" w14:textId="77777777">
      <w:pPr>
        <w:spacing w:before="6" w:line="271" w:lineRule="exact"/>
        <w:jc w:val="center"/>
        <w:textAlignment w:val="baseline"/>
        <w:rPr>
          <w:rFonts w:ascii="Arial" w:eastAsia="Arial" w:hAnsi="Arial"/>
          <w:b/>
          <w:color w:val="000000"/>
          <w:spacing w:val="1"/>
          <w:sz w:val="24"/>
        </w:rPr>
      </w:pPr>
    </w:p>
    <w:p w:rsidR="006C3A85" w:rsidP="00011A3A" w14:paraId="5A6014C4" w14:textId="1971055C">
      <w:pPr>
        <w:tabs>
          <w:tab w:val="right" w:leader="underscore" w:pos="9360"/>
        </w:tabs>
        <w:spacing w:line="278" w:lineRule="exact"/>
        <w:textAlignment w:val="baseline"/>
        <w:rPr>
          <w:rFonts w:eastAsia="Times New Roman"/>
          <w:color w:val="000000"/>
          <w:sz w:val="24"/>
        </w:rPr>
      </w:pPr>
      <w:r>
        <w:rPr>
          <w:rFonts w:eastAsia="Times New Roman"/>
          <w:color w:val="000000"/>
          <w:sz w:val="24"/>
        </w:rPr>
        <w:t>Date   ______________________________________</w:t>
      </w:r>
    </w:p>
    <w:p w:rsidR="006C3A85" w:rsidP="00011A3A" w14:paraId="60B5C87E" w14:textId="77777777">
      <w:pPr>
        <w:tabs>
          <w:tab w:val="right" w:leader="underscore" w:pos="9360"/>
        </w:tabs>
        <w:spacing w:line="278" w:lineRule="exact"/>
        <w:textAlignment w:val="baseline"/>
        <w:rPr>
          <w:rFonts w:eastAsia="Times New Roman"/>
          <w:color w:val="000000"/>
          <w:sz w:val="24"/>
        </w:rPr>
      </w:pPr>
    </w:p>
    <w:p w:rsidR="00011A3A" w:rsidP="00011A3A" w14:paraId="06A48EFA" w14:textId="69E391DF">
      <w:pPr>
        <w:tabs>
          <w:tab w:val="right" w:leader="underscore" w:pos="9360"/>
        </w:tabs>
        <w:spacing w:line="278" w:lineRule="exact"/>
        <w:textAlignment w:val="baseline"/>
        <w:rPr>
          <w:rFonts w:eastAsia="Times New Roman"/>
          <w:color w:val="000000"/>
          <w:sz w:val="24"/>
        </w:rPr>
      </w:pPr>
      <w:r>
        <w:rPr>
          <w:rFonts w:eastAsia="Times New Roman"/>
          <w:color w:val="000000"/>
          <w:sz w:val="24"/>
        </w:rPr>
        <w:t xml:space="preserve">Name of Receiving Institution / Organization: </w:t>
      </w:r>
      <w:r>
        <w:rPr>
          <w:rFonts w:eastAsia="Times New Roman"/>
          <w:color w:val="000000"/>
          <w:sz w:val="24"/>
        </w:rPr>
        <w:tab/>
        <w:t xml:space="preserve"> </w:t>
      </w:r>
    </w:p>
    <w:p w:rsidR="00011A3A" w:rsidP="00011A3A" w14:paraId="720DB325" w14:textId="77777777">
      <w:pPr>
        <w:tabs>
          <w:tab w:val="right" w:leader="underscore" w:pos="9360"/>
        </w:tabs>
        <w:spacing w:before="271" w:line="281" w:lineRule="exact"/>
        <w:textAlignment w:val="baseline"/>
        <w:rPr>
          <w:rFonts w:eastAsia="Times New Roman"/>
          <w:color w:val="000000"/>
          <w:sz w:val="24"/>
        </w:rPr>
      </w:pPr>
      <w:r>
        <w:rPr>
          <w:rFonts w:eastAsia="Times New Roman"/>
          <w:color w:val="000000"/>
          <w:sz w:val="24"/>
        </w:rPr>
        <w:t>Name &amp; Title of Principal Project Officer (PPO):</w:t>
      </w:r>
      <w:r>
        <w:rPr>
          <w:rFonts w:eastAsia="Times New Roman"/>
          <w:color w:val="000000"/>
          <w:sz w:val="24"/>
        </w:rPr>
        <w:tab/>
        <w:t xml:space="preserve"> </w:t>
      </w:r>
    </w:p>
    <w:p w:rsidR="00011A3A" w:rsidP="00011A3A" w14:paraId="129E7BFB" w14:textId="77777777">
      <w:pPr>
        <w:tabs>
          <w:tab w:val="right" w:leader="underscore" w:pos="9360"/>
        </w:tabs>
        <w:spacing w:before="271" w:line="279" w:lineRule="exact"/>
        <w:textAlignment w:val="baseline"/>
        <w:rPr>
          <w:rFonts w:eastAsia="Times New Roman"/>
          <w:color w:val="000000"/>
          <w:sz w:val="24"/>
        </w:rPr>
      </w:pPr>
      <w:r>
        <w:rPr>
          <w:rFonts w:eastAsia="Times New Roman"/>
          <w:color w:val="000000"/>
          <w:sz w:val="24"/>
        </w:rPr>
        <w:t>PPO Address:</w:t>
      </w:r>
      <w:r>
        <w:rPr>
          <w:rFonts w:eastAsia="Times New Roman"/>
          <w:color w:val="000000"/>
          <w:sz w:val="24"/>
        </w:rPr>
        <w:tab/>
        <w:t xml:space="preserve"> </w:t>
      </w:r>
    </w:p>
    <w:p w:rsidR="00011A3A" w:rsidP="00011A3A" w14:paraId="65070CD8" w14:textId="77777777">
      <w:pPr>
        <w:spacing w:line="259" w:lineRule="exact"/>
        <w:textAlignment w:val="baseline"/>
        <w:rPr>
          <w:rFonts w:eastAsia="Times New Roman"/>
          <w:color w:val="000000"/>
          <w:spacing w:val="7"/>
          <w:sz w:val="23"/>
        </w:rPr>
      </w:pPr>
      <w:r>
        <w:rPr>
          <w:rFonts w:eastAsia="Times New Roman"/>
          <w:color w:val="000000"/>
          <w:spacing w:val="7"/>
          <w:sz w:val="23"/>
        </w:rPr>
        <w:t>(</w:t>
      </w:r>
      <w:r>
        <w:rPr>
          <w:rFonts w:ascii="Arial Narrow" w:eastAsia="Arial Narrow" w:hAnsi="Arial Narrow"/>
          <w:i/>
          <w:color w:val="000000"/>
          <w:spacing w:val="7"/>
        </w:rPr>
        <w:t>Provide street address, city, state, zip code, department and building name, and office / room number)</w:t>
      </w:r>
    </w:p>
    <w:p w:rsidR="00011A3A" w:rsidP="00011A3A" w14:paraId="5A84B14E" w14:textId="77777777">
      <w:pPr>
        <w:tabs>
          <w:tab w:val="left" w:leader="underscore" w:pos="5040"/>
          <w:tab w:val="right" w:leader="underscore" w:pos="9360"/>
        </w:tabs>
        <w:spacing w:before="264" w:line="281" w:lineRule="exact"/>
        <w:textAlignment w:val="baseline"/>
        <w:rPr>
          <w:rFonts w:eastAsia="Times New Roman"/>
          <w:color w:val="000000"/>
          <w:sz w:val="24"/>
        </w:rPr>
      </w:pPr>
      <w:r>
        <w:rPr>
          <w:rFonts w:eastAsia="Times New Roman"/>
          <w:color w:val="000000"/>
          <w:sz w:val="24"/>
        </w:rPr>
        <w:t xml:space="preserve">PPO Phone Number: </w:t>
      </w:r>
      <w:r>
        <w:rPr>
          <w:rFonts w:eastAsia="Times New Roman"/>
          <w:color w:val="000000"/>
          <w:sz w:val="24"/>
        </w:rPr>
        <w:tab/>
        <w:t>PPO Email:</w:t>
      </w:r>
      <w:r>
        <w:rPr>
          <w:rFonts w:eastAsia="Times New Roman"/>
          <w:color w:val="000000"/>
          <w:sz w:val="24"/>
        </w:rPr>
        <w:tab/>
        <w:t xml:space="preserve"> </w:t>
      </w:r>
    </w:p>
    <w:p w:rsidR="00011A3A" w:rsidP="00011A3A" w14:paraId="2F92DA53" w14:textId="77777777">
      <w:pPr>
        <w:tabs>
          <w:tab w:val="right" w:leader="underscore" w:pos="9360"/>
        </w:tabs>
        <w:spacing w:line="548" w:lineRule="exact"/>
        <w:textAlignment w:val="baseline"/>
        <w:rPr>
          <w:rFonts w:eastAsia="Times New Roman"/>
          <w:color w:val="000000"/>
          <w:sz w:val="24"/>
        </w:rPr>
      </w:pPr>
      <w:r>
        <w:rPr>
          <w:rFonts w:eastAsia="Times New Roman"/>
          <w:color w:val="000000"/>
          <w:sz w:val="24"/>
        </w:rPr>
        <w:t>Title of Research Project:</w:t>
      </w:r>
      <w:r>
        <w:rPr>
          <w:rFonts w:eastAsia="Times New Roman"/>
          <w:color w:val="000000"/>
          <w:sz w:val="24"/>
        </w:rPr>
        <w:tab/>
        <w:t xml:space="preserve"> </w:t>
      </w:r>
      <w:r>
        <w:rPr>
          <w:rFonts w:eastAsia="Times New Roman"/>
          <w:color w:val="000000"/>
          <w:sz w:val="24"/>
        </w:rPr>
        <w:br/>
      </w:r>
      <w:r>
        <w:rPr>
          <w:rFonts w:ascii="Arial Narrow" w:eastAsia="Arial Narrow" w:hAnsi="Arial Narrow"/>
          <w:i/>
          <w:color w:val="000000"/>
          <w:sz w:val="24"/>
        </w:rPr>
        <w:t>To be completed by HUD:</w:t>
      </w:r>
    </w:p>
    <w:p w:rsidR="00011A3A" w:rsidP="00011A3A" w14:paraId="2FCE6597" w14:textId="77777777">
      <w:pPr>
        <w:tabs>
          <w:tab w:val="left" w:pos="3600"/>
          <w:tab w:val="left" w:pos="5040"/>
        </w:tabs>
        <w:spacing w:before="279" w:line="280" w:lineRule="exact"/>
        <w:ind w:left="720"/>
        <w:textAlignment w:val="baseline"/>
        <w:rPr>
          <w:rFonts w:ascii="Arial Narrow" w:eastAsia="Arial Narrow" w:hAnsi="Arial Narrow"/>
          <w:i/>
          <w:color w:val="000000"/>
          <w:sz w:val="24"/>
        </w:rPr>
      </w:pPr>
      <w:r>
        <w:rPr>
          <w:rFonts w:ascii="Arial Narrow" w:eastAsia="Arial Narrow" w:hAnsi="Arial Narrow"/>
          <w:i/>
          <w:color w:val="000000"/>
          <w:sz w:val="24"/>
        </w:rPr>
        <w:t>Circle one</w:t>
      </w:r>
      <w:r>
        <w:rPr>
          <w:rFonts w:eastAsia="Times New Roman"/>
          <w:color w:val="000000"/>
          <w:sz w:val="24"/>
        </w:rPr>
        <w:t>: Approved</w:t>
      </w:r>
      <w:r>
        <w:rPr>
          <w:rFonts w:eastAsia="Times New Roman"/>
          <w:color w:val="000000"/>
          <w:sz w:val="24"/>
        </w:rPr>
        <w:tab/>
        <w:t>Denied</w:t>
      </w:r>
      <w:r>
        <w:rPr>
          <w:rFonts w:eastAsia="Times New Roman"/>
          <w:color w:val="000000"/>
          <w:sz w:val="24"/>
        </w:rPr>
        <w:tab/>
        <w:t>Returned for modification</w:t>
      </w:r>
    </w:p>
    <w:p w:rsidR="00011A3A" w:rsidP="00011A3A" w14:paraId="1C1C179E" w14:textId="77777777">
      <w:pPr>
        <w:tabs>
          <w:tab w:val="right" w:leader="underscore" w:pos="9360"/>
        </w:tabs>
        <w:spacing w:before="271" w:after="241" w:line="281" w:lineRule="exact"/>
        <w:ind w:left="720"/>
        <w:textAlignment w:val="baseline"/>
        <w:rPr>
          <w:rFonts w:eastAsia="Times New Roman"/>
          <w:color w:val="000000"/>
          <w:sz w:val="24"/>
        </w:rPr>
      </w:pPr>
      <w:r>
        <w:rPr>
          <w:rFonts w:eastAsia="Times New Roman"/>
          <w:color w:val="000000"/>
          <w:sz w:val="24"/>
        </w:rPr>
        <w:t>Date data must be destroyed unless written extension provided by HUD:</w:t>
      </w:r>
      <w:r>
        <w:rPr>
          <w:rFonts w:eastAsia="Times New Roman"/>
          <w:color w:val="000000"/>
          <w:sz w:val="24"/>
        </w:rPr>
        <w:tab/>
        <w:t xml:space="preserve"> </w:t>
      </w:r>
    </w:p>
    <w:p w:rsidR="00011A3A" w:rsidP="00011A3A" w14:paraId="7CC2BFFE" w14:textId="77777777">
      <w:pPr>
        <w:spacing w:before="314" w:line="274" w:lineRule="exact"/>
        <w:textAlignment w:val="baseline"/>
        <w:rPr>
          <w:rFonts w:ascii="Arial" w:eastAsia="Arial" w:hAnsi="Arial"/>
          <w:b/>
          <w:color w:val="000000"/>
          <w:spacing w:val="-4"/>
          <w:sz w:val="24"/>
        </w:rPr>
      </w:pPr>
      <w:r>
        <w:rPr>
          <w:rFonts w:ascii="Arial" w:eastAsia="Arial" w:hAnsi="Arial"/>
          <w:b/>
          <w:color w:val="000000"/>
          <w:spacing w:val="-4"/>
          <w:sz w:val="24"/>
        </w:rPr>
        <w:t>PROPOSED RESEARCH PROJECT</w:t>
      </w:r>
    </w:p>
    <w:p w:rsidR="00011A3A" w:rsidRPr="0055150D" w:rsidP="0055150D" w14:paraId="564C6AEF" w14:textId="77777777">
      <w:pPr>
        <w:pStyle w:val="ListParagraph"/>
        <w:numPr>
          <w:ilvl w:val="0"/>
          <w:numId w:val="10"/>
        </w:numPr>
        <w:tabs>
          <w:tab w:val="left" w:pos="288"/>
        </w:tabs>
        <w:spacing w:before="268" w:line="281" w:lineRule="exact"/>
        <w:textAlignment w:val="baseline"/>
        <w:rPr>
          <w:rFonts w:eastAsia="Times New Roman"/>
          <w:color w:val="000000"/>
          <w:spacing w:val="-1"/>
          <w:sz w:val="24"/>
        </w:rPr>
      </w:pPr>
      <w:r w:rsidRPr="0055150D">
        <w:rPr>
          <w:rFonts w:eastAsia="Times New Roman"/>
          <w:color w:val="000000"/>
          <w:spacing w:val="-1"/>
          <w:sz w:val="24"/>
        </w:rPr>
        <w:t>List the survey name, year and wave description (if any) of the data file(s) you wish to access.</w:t>
      </w:r>
    </w:p>
    <w:p w:rsidR="0055150D" w:rsidP="0055150D" w14:paraId="4EBF43C6" w14:textId="77777777">
      <w:pPr>
        <w:pStyle w:val="ListParagraph"/>
        <w:tabs>
          <w:tab w:val="left" w:pos="288"/>
        </w:tabs>
        <w:spacing w:before="278" w:line="274" w:lineRule="exact"/>
        <w:ind w:left="360" w:right="288"/>
        <w:jc w:val="both"/>
        <w:textAlignment w:val="baseline"/>
        <w:rPr>
          <w:rFonts w:eastAsia="Times New Roman"/>
          <w:color w:val="000000"/>
          <w:sz w:val="24"/>
        </w:rPr>
      </w:pPr>
    </w:p>
    <w:p w:rsidR="00011A3A" w:rsidRPr="0055150D" w:rsidP="0055150D" w14:paraId="4CAF2FCF" w14:textId="037586C1">
      <w:pPr>
        <w:pStyle w:val="ListParagraph"/>
        <w:numPr>
          <w:ilvl w:val="0"/>
          <w:numId w:val="10"/>
        </w:numPr>
        <w:tabs>
          <w:tab w:val="left" w:pos="288"/>
        </w:tabs>
        <w:spacing w:before="278" w:line="274" w:lineRule="exact"/>
        <w:ind w:right="288"/>
        <w:jc w:val="both"/>
        <w:textAlignment w:val="baseline"/>
        <w:rPr>
          <w:rFonts w:eastAsia="Times New Roman"/>
          <w:color w:val="000000"/>
          <w:sz w:val="24"/>
        </w:rPr>
      </w:pPr>
      <w:r w:rsidRPr="0055150D">
        <w:rPr>
          <w:rFonts w:eastAsia="Times New Roman"/>
          <w:color w:val="000000"/>
          <w:sz w:val="24"/>
        </w:rPr>
        <w:t>Briefly describe your research objective and how you will use the requested data. (</w:t>
      </w:r>
      <w:r w:rsidRPr="0055150D">
        <w:rPr>
          <w:rFonts w:ascii="Arial Narrow" w:eastAsia="Arial Narrow" w:hAnsi="Arial Narrow"/>
          <w:i/>
          <w:color w:val="000000"/>
          <w:sz w:val="24"/>
        </w:rPr>
        <w:t>You may also attach a research proposal</w:t>
      </w:r>
      <w:r w:rsidRPr="0055150D">
        <w:rPr>
          <w:rFonts w:eastAsia="Times New Roman"/>
          <w:color w:val="000000"/>
          <w:sz w:val="24"/>
        </w:rPr>
        <w:t>.)</w:t>
      </w:r>
    </w:p>
    <w:p w:rsidR="0055150D" w:rsidP="0055150D" w14:paraId="03DF1D01" w14:textId="77777777">
      <w:pPr>
        <w:pStyle w:val="ListParagraph"/>
        <w:tabs>
          <w:tab w:val="left" w:pos="288"/>
        </w:tabs>
        <w:spacing w:before="271" w:line="281" w:lineRule="exact"/>
        <w:ind w:left="360"/>
        <w:jc w:val="both"/>
        <w:textAlignment w:val="baseline"/>
        <w:rPr>
          <w:rFonts w:eastAsia="Times New Roman"/>
          <w:color w:val="000000"/>
          <w:spacing w:val="-1"/>
          <w:sz w:val="24"/>
        </w:rPr>
      </w:pPr>
    </w:p>
    <w:p w:rsidR="00011A3A" w:rsidRPr="0055150D" w:rsidP="0055150D" w14:paraId="77CA01FF" w14:textId="28C760F3">
      <w:pPr>
        <w:pStyle w:val="ListParagraph"/>
        <w:numPr>
          <w:ilvl w:val="0"/>
          <w:numId w:val="10"/>
        </w:numPr>
        <w:tabs>
          <w:tab w:val="left" w:pos="288"/>
        </w:tabs>
        <w:spacing w:before="271" w:line="281" w:lineRule="exact"/>
        <w:jc w:val="both"/>
        <w:textAlignment w:val="baseline"/>
        <w:rPr>
          <w:rFonts w:eastAsia="Times New Roman"/>
          <w:color w:val="000000"/>
          <w:spacing w:val="-1"/>
          <w:sz w:val="24"/>
        </w:rPr>
      </w:pPr>
      <w:r w:rsidRPr="0055150D">
        <w:rPr>
          <w:rFonts w:eastAsia="Times New Roman"/>
          <w:color w:val="000000"/>
          <w:spacing w:val="-1"/>
          <w:sz w:val="24"/>
        </w:rPr>
        <w:t>Explain why the public-use files cannot meet your research need.</w:t>
      </w:r>
    </w:p>
    <w:p w:rsidR="0055150D" w:rsidP="0055150D" w14:paraId="160A365E" w14:textId="77777777">
      <w:pPr>
        <w:pStyle w:val="ListParagraph"/>
        <w:tabs>
          <w:tab w:val="left" w:pos="288"/>
        </w:tabs>
        <w:spacing w:before="274" w:line="278" w:lineRule="exact"/>
        <w:ind w:left="360" w:right="576"/>
        <w:jc w:val="both"/>
        <w:textAlignment w:val="baseline"/>
        <w:rPr>
          <w:rFonts w:eastAsia="Times New Roman"/>
          <w:color w:val="000000"/>
          <w:sz w:val="24"/>
        </w:rPr>
      </w:pPr>
    </w:p>
    <w:p w:rsidR="00011A3A" w:rsidRPr="0055150D" w:rsidP="0055150D" w14:paraId="1BBB7FC3" w14:textId="3814EE64">
      <w:pPr>
        <w:pStyle w:val="ListParagraph"/>
        <w:numPr>
          <w:ilvl w:val="0"/>
          <w:numId w:val="10"/>
        </w:numPr>
        <w:tabs>
          <w:tab w:val="left" w:pos="288"/>
        </w:tabs>
        <w:spacing w:before="274" w:line="278" w:lineRule="exact"/>
        <w:ind w:right="576"/>
        <w:jc w:val="both"/>
        <w:textAlignment w:val="baseline"/>
        <w:rPr>
          <w:rFonts w:eastAsia="Times New Roman"/>
          <w:color w:val="000000"/>
          <w:sz w:val="24"/>
        </w:rPr>
      </w:pPr>
      <w:r w:rsidRPr="0055150D">
        <w:rPr>
          <w:rFonts w:eastAsia="Times New Roman"/>
          <w:color w:val="000000"/>
          <w:sz w:val="24"/>
        </w:rPr>
        <w:t>If you plan to link the requested data to any other data, list these other dataset names and describe how linking the data will allow you to achieve your research objectives.</w:t>
      </w:r>
    </w:p>
    <w:p w:rsidR="0055150D" w:rsidP="0055150D" w14:paraId="449E9F54" w14:textId="77777777">
      <w:pPr>
        <w:pStyle w:val="ListParagraph"/>
        <w:tabs>
          <w:tab w:val="left" w:pos="288"/>
        </w:tabs>
        <w:spacing w:before="278" w:line="274" w:lineRule="exact"/>
        <w:ind w:left="360" w:right="288"/>
        <w:jc w:val="both"/>
        <w:textAlignment w:val="baseline"/>
        <w:rPr>
          <w:rFonts w:eastAsia="Times New Roman"/>
          <w:color w:val="000000"/>
          <w:sz w:val="24"/>
        </w:rPr>
      </w:pPr>
    </w:p>
    <w:p w:rsidR="00011A3A" w:rsidRPr="0055150D" w:rsidP="0055150D" w14:paraId="03211384" w14:textId="7922BC4C">
      <w:pPr>
        <w:pStyle w:val="ListParagraph"/>
        <w:numPr>
          <w:ilvl w:val="0"/>
          <w:numId w:val="10"/>
        </w:numPr>
        <w:tabs>
          <w:tab w:val="left" w:pos="288"/>
        </w:tabs>
        <w:spacing w:before="278" w:line="274" w:lineRule="exact"/>
        <w:ind w:right="288"/>
        <w:jc w:val="both"/>
        <w:textAlignment w:val="baseline"/>
        <w:rPr>
          <w:rFonts w:eastAsia="Times New Roman"/>
          <w:color w:val="000000"/>
          <w:sz w:val="24"/>
        </w:rPr>
      </w:pPr>
      <w:r w:rsidRPr="0055150D">
        <w:rPr>
          <w:rFonts w:eastAsia="Times New Roman"/>
          <w:color w:val="000000"/>
          <w:sz w:val="24"/>
        </w:rPr>
        <w:t>What is the scientific and/or policy value of your proposed research? Which sector(s) of the housing and urban development community will be served by your work?</w:t>
      </w:r>
    </w:p>
    <w:p w:rsidR="0055150D" w:rsidP="0055150D" w14:paraId="6966DA72" w14:textId="77777777">
      <w:pPr>
        <w:pStyle w:val="ListParagraph"/>
        <w:tabs>
          <w:tab w:val="left" w:pos="288"/>
        </w:tabs>
        <w:spacing w:before="274" w:line="278" w:lineRule="exact"/>
        <w:ind w:left="360" w:right="504"/>
        <w:textAlignment w:val="baseline"/>
        <w:rPr>
          <w:rFonts w:eastAsia="Times New Roman"/>
          <w:color w:val="000000"/>
          <w:sz w:val="24"/>
        </w:rPr>
      </w:pPr>
    </w:p>
    <w:p w:rsidR="00011A3A" w:rsidRPr="0055150D" w:rsidP="0055150D" w14:paraId="26F660DB" w14:textId="24B907A4">
      <w:pPr>
        <w:pStyle w:val="ListParagraph"/>
        <w:numPr>
          <w:ilvl w:val="0"/>
          <w:numId w:val="10"/>
        </w:numPr>
        <w:tabs>
          <w:tab w:val="left" w:pos="288"/>
        </w:tabs>
        <w:spacing w:before="274" w:line="278" w:lineRule="exact"/>
        <w:ind w:right="504"/>
        <w:textAlignment w:val="baseline"/>
        <w:rPr>
          <w:rFonts w:eastAsia="Times New Roman"/>
          <w:color w:val="000000"/>
          <w:sz w:val="24"/>
        </w:rPr>
      </w:pPr>
      <w:r w:rsidRPr="0055150D">
        <w:rPr>
          <w:rFonts w:eastAsia="Times New Roman"/>
          <w:color w:val="000000"/>
          <w:sz w:val="24"/>
        </w:rPr>
        <w:t>Do you agree that the requested data will not be used for any administrative or regulatory purpose?</w:t>
      </w:r>
    </w:p>
    <w:p w:rsidR="0055150D" w:rsidP="0055150D" w14:paraId="747C55E8" w14:textId="77777777">
      <w:pPr>
        <w:pStyle w:val="ListParagraph"/>
        <w:tabs>
          <w:tab w:val="left" w:pos="288"/>
        </w:tabs>
        <w:spacing w:before="274" w:line="278" w:lineRule="exact"/>
        <w:ind w:left="360" w:right="504"/>
        <w:textAlignment w:val="baseline"/>
        <w:rPr>
          <w:rFonts w:eastAsia="Times New Roman"/>
          <w:color w:val="000000"/>
          <w:sz w:val="24"/>
        </w:rPr>
      </w:pPr>
    </w:p>
    <w:p w:rsidR="00011A3A" w:rsidRPr="0055150D" w:rsidP="0055150D" w14:paraId="2B23A18A" w14:textId="5DC54887">
      <w:pPr>
        <w:pStyle w:val="ListParagraph"/>
        <w:numPr>
          <w:ilvl w:val="0"/>
          <w:numId w:val="10"/>
        </w:numPr>
        <w:tabs>
          <w:tab w:val="left" w:pos="288"/>
        </w:tabs>
        <w:spacing w:before="274" w:line="278" w:lineRule="exact"/>
        <w:ind w:right="504"/>
        <w:textAlignment w:val="baseline"/>
        <w:rPr>
          <w:rFonts w:eastAsia="Times New Roman"/>
          <w:color w:val="000000"/>
          <w:sz w:val="24"/>
        </w:rPr>
      </w:pPr>
      <w:r w:rsidRPr="0055150D">
        <w:rPr>
          <w:rFonts w:eastAsia="Times New Roman"/>
          <w:color w:val="000000"/>
          <w:sz w:val="24"/>
        </w:rPr>
        <w:t>How long will you need access to this data?</w:t>
      </w:r>
    </w:p>
    <w:p w:rsidR="00011A3A" w:rsidP="00011A3A" w14:paraId="71CD630D" w14:textId="6F5DDAC9">
      <w:pPr>
        <w:tabs>
          <w:tab w:val="left" w:pos="288"/>
        </w:tabs>
        <w:spacing w:before="274" w:line="278" w:lineRule="exact"/>
        <w:ind w:right="504"/>
        <w:textAlignment w:val="baseline"/>
        <w:rPr>
          <w:rFonts w:eastAsia="Times New Roman"/>
          <w:color w:val="000000"/>
          <w:sz w:val="24"/>
        </w:rPr>
      </w:pPr>
    </w:p>
    <w:sdt>
      <w:sdtPr>
        <w:id w:val="498013750"/>
        <w:docPartObj>
          <w:docPartGallery w:val="Page Numbers (Bottom of Page)"/>
          <w:docPartUnique/>
        </w:docPartObj>
      </w:sdtPr>
      <w:sdtEndPr>
        <w:rPr>
          <w:noProof/>
          <w:sz w:val="16"/>
          <w:szCs w:val="16"/>
        </w:rPr>
      </w:sdtEndPr>
      <w:sdtContent>
        <w:p w:rsidR="004E245E" w:rsidRPr="00823B9F" w:rsidP="004E245E" w14:paraId="33586181" w14:textId="77777777">
          <w:pPr>
            <w:spacing w:after="240"/>
            <w:rPr>
              <w:sz w:val="16"/>
              <w:szCs w:val="16"/>
            </w:rPr>
          </w:pPr>
          <w:r w:rsidRPr="00823B9F">
            <w:rPr>
              <w:sz w:val="16"/>
              <w:szCs w:val="16"/>
            </w:rPr>
            <w:t xml:space="preserve">Paperwork Reduction Act Notice.  Public reporting burden for this collection of information is estimated to be 1 hour per applicant, and includes time for reviewing the instructions, and completing and reviewing the responses.  </w:t>
          </w:r>
          <w:r>
            <w:rPr>
              <w:sz w:val="16"/>
              <w:szCs w:val="16"/>
            </w:rPr>
            <w:t>Send comments regarding this burden estimate or any other aspect of this collection of information, including suggestions for reducing this burden, to the Reports Management Officer, Paperwork Reduction Project (2528-0297), U.S. Department of Housing &amp; Urban Development, 451 7</w:t>
          </w:r>
          <w:r w:rsidRPr="009E177B">
            <w:rPr>
              <w:sz w:val="16"/>
              <w:szCs w:val="16"/>
              <w:vertAlign w:val="superscript"/>
            </w:rPr>
            <w:t>th</w:t>
          </w:r>
          <w:r>
            <w:rPr>
              <w:sz w:val="16"/>
              <w:szCs w:val="16"/>
            </w:rPr>
            <w:t xml:space="preserve"> Street, SW, Washington, DC 20410-3600. </w:t>
          </w:r>
          <w:r w:rsidRPr="00823B9F">
            <w:rPr>
              <w:sz w:val="16"/>
              <w:szCs w:val="16"/>
            </w:rPr>
            <w:t>The purpose of this information collection is to further policy-relevant research on the effectiveness of HUD’s programs.  This information will enable HUD to determine whether a data license to qualified researchers is in the public interest.  There are no assurances of confidentiality.  Your completion of this information collection is voluntary. HUD may not collect this information, and you are not required to complete this form, unless it displays a current, valid OMB control number.</w:t>
          </w:r>
        </w:p>
      </w:sdtContent>
    </w:sdt>
    <w:p w:rsidR="00011A3A" w:rsidP="00011A3A" w14:paraId="7B5FE697" w14:textId="7645465D">
      <w:pPr>
        <w:spacing w:before="6" w:line="274" w:lineRule="exact"/>
        <w:textAlignment w:val="baseline"/>
        <w:rPr>
          <w:rFonts w:ascii="Arial" w:eastAsia="Arial" w:hAnsi="Arial"/>
          <w:b/>
          <w:color w:val="000000"/>
          <w:sz w:val="24"/>
        </w:rPr>
      </w:pPr>
      <w:r>
        <w:rPr>
          <w:rFonts w:ascii="Arial" w:eastAsia="Arial" w:hAnsi="Arial"/>
          <w:b/>
          <w:color w:val="000000"/>
          <w:sz w:val="24"/>
        </w:rPr>
        <w:t>SECURITY PLAN</w:t>
      </w:r>
      <w:r w:rsidR="002E63FB">
        <w:rPr>
          <w:rFonts w:ascii="Arial" w:eastAsia="Arial" w:hAnsi="Arial"/>
          <w:b/>
          <w:color w:val="000000"/>
          <w:sz w:val="24"/>
        </w:rPr>
        <w:t xml:space="preserve"> </w:t>
      </w:r>
    </w:p>
    <w:p w:rsidR="00011A3A" w:rsidP="00011A3A" w14:paraId="291E19DB" w14:textId="77777777">
      <w:pPr>
        <w:spacing w:before="268" w:line="276" w:lineRule="exact"/>
        <w:ind w:right="1944"/>
        <w:textAlignment w:val="baseline"/>
        <w:rPr>
          <w:rFonts w:ascii="Arial Narrow" w:eastAsia="Arial Narrow" w:hAnsi="Arial Narrow"/>
          <w:i/>
          <w:color w:val="000000"/>
          <w:sz w:val="24"/>
        </w:rPr>
      </w:pPr>
      <w:r>
        <w:rPr>
          <w:rFonts w:ascii="Arial Narrow" w:eastAsia="Arial Narrow" w:hAnsi="Arial Narrow"/>
          <w:i/>
          <w:color w:val="000000"/>
          <w:sz w:val="24"/>
        </w:rPr>
        <w:t>Please describe your security plan by providing specific information to answer each of the questions below. You may attach or insert additional materials as needed.</w:t>
      </w:r>
    </w:p>
    <w:p w:rsidR="00011A3A" w:rsidP="00011A3A" w14:paraId="02D2A8B9" w14:textId="77777777">
      <w:pPr>
        <w:spacing w:before="288" w:line="274" w:lineRule="exact"/>
        <w:textAlignment w:val="baseline"/>
        <w:rPr>
          <w:rFonts w:ascii="Arial" w:eastAsia="Arial" w:hAnsi="Arial"/>
          <w:b/>
          <w:color w:val="000000"/>
          <w:spacing w:val="-11"/>
          <w:sz w:val="24"/>
        </w:rPr>
      </w:pPr>
      <w:r>
        <w:rPr>
          <w:rFonts w:ascii="Arial" w:eastAsia="Arial" w:hAnsi="Arial"/>
          <w:b/>
          <w:color w:val="000000"/>
          <w:spacing w:val="-11"/>
          <w:sz w:val="24"/>
        </w:rPr>
        <w:t>Physical Location of Data</w:t>
      </w:r>
    </w:p>
    <w:p w:rsidR="00011A3A" w:rsidP="00011A3A" w14:paraId="669F8397" w14:textId="77777777">
      <w:pPr>
        <w:tabs>
          <w:tab w:val="right" w:leader="underscore" w:pos="10656"/>
        </w:tabs>
        <w:spacing w:before="268" w:line="279" w:lineRule="exact"/>
        <w:textAlignment w:val="baseline"/>
        <w:rPr>
          <w:rFonts w:eastAsia="Times New Roman"/>
          <w:color w:val="000000"/>
          <w:sz w:val="24"/>
        </w:rPr>
      </w:pPr>
      <w:r>
        <w:rPr>
          <w:rFonts w:eastAsia="Times New Roman"/>
          <w:color w:val="000000"/>
          <w:sz w:val="24"/>
        </w:rPr>
        <w:t>Project Office Address:</w:t>
      </w:r>
      <w:r>
        <w:rPr>
          <w:rFonts w:eastAsia="Times New Roman"/>
          <w:color w:val="000000"/>
          <w:sz w:val="24"/>
        </w:rPr>
        <w:tab/>
        <w:t xml:space="preserve"> </w:t>
      </w:r>
    </w:p>
    <w:p w:rsidR="00011A3A" w:rsidP="00011A3A" w14:paraId="10883584" w14:textId="77777777">
      <w:pPr>
        <w:spacing w:line="259" w:lineRule="exact"/>
        <w:textAlignment w:val="baseline"/>
        <w:rPr>
          <w:rFonts w:eastAsia="Times New Roman"/>
          <w:color w:val="000000"/>
          <w:spacing w:val="7"/>
          <w:sz w:val="23"/>
        </w:rPr>
      </w:pPr>
      <w:r>
        <w:rPr>
          <w:rFonts w:eastAsia="Times New Roman"/>
          <w:color w:val="000000"/>
          <w:spacing w:val="7"/>
          <w:sz w:val="23"/>
        </w:rPr>
        <w:t>(</w:t>
      </w:r>
      <w:r>
        <w:rPr>
          <w:rFonts w:ascii="Arial Narrow" w:eastAsia="Arial Narrow" w:hAnsi="Arial Narrow"/>
          <w:i/>
          <w:color w:val="000000"/>
          <w:spacing w:val="7"/>
        </w:rPr>
        <w:t>Provide street address, city, state, zip code, department and building name, and office / room number)</w:t>
      </w:r>
    </w:p>
    <w:p w:rsidR="00011A3A" w:rsidP="00011A3A" w14:paraId="5479C485" w14:textId="77777777">
      <w:pPr>
        <w:tabs>
          <w:tab w:val="left" w:leader="underscore" w:pos="7344"/>
        </w:tabs>
        <w:spacing w:before="264" w:line="282" w:lineRule="exact"/>
        <w:textAlignment w:val="baseline"/>
        <w:rPr>
          <w:rFonts w:eastAsia="Times New Roman"/>
          <w:color w:val="000000"/>
          <w:sz w:val="24"/>
        </w:rPr>
      </w:pPr>
      <w:r>
        <w:rPr>
          <w:rFonts w:eastAsia="Times New Roman"/>
          <w:color w:val="000000"/>
          <w:sz w:val="24"/>
        </w:rPr>
        <w:t>Project Office Phone Number:</w:t>
      </w:r>
      <w:r>
        <w:rPr>
          <w:rFonts w:eastAsia="Times New Roman"/>
          <w:color w:val="000000"/>
          <w:sz w:val="24"/>
        </w:rPr>
        <w:tab/>
        <w:t xml:space="preserve"> </w:t>
      </w:r>
    </w:p>
    <w:p w:rsidR="00011A3A" w:rsidP="00011A3A" w14:paraId="5E750BAA" w14:textId="4BE94DE7">
      <w:pPr>
        <w:spacing w:before="276" w:after="230" w:line="276" w:lineRule="exact"/>
        <w:ind w:right="1368"/>
        <w:textAlignment w:val="baseline"/>
        <w:rPr>
          <w:rFonts w:ascii="Arial Narrow" w:eastAsia="Arial Narrow" w:hAnsi="Arial Narrow"/>
          <w:b/>
          <w:i/>
          <w:color w:val="000000"/>
          <w:spacing w:val="-2"/>
          <w:sz w:val="24"/>
        </w:rPr>
      </w:pPr>
      <w:r>
        <w:rPr>
          <w:rFonts w:ascii="Arial Narrow" w:eastAsia="Arial Narrow" w:hAnsi="Arial Narrow"/>
          <w:b/>
          <w:i/>
          <w:color w:val="000000"/>
          <w:spacing w:val="-2"/>
          <w:sz w:val="24"/>
        </w:rPr>
        <w:t xml:space="preserve">Note: </w:t>
      </w:r>
      <w:r>
        <w:rPr>
          <w:rFonts w:eastAsia="Times New Roman"/>
          <w:color w:val="000000"/>
          <w:spacing w:val="-2"/>
          <w:sz w:val="24"/>
        </w:rPr>
        <w:t xml:space="preserve">The PII data and computer must be secured and used </w:t>
      </w:r>
      <w:r>
        <w:rPr>
          <w:rFonts w:ascii="Arial" w:eastAsia="Arial" w:hAnsi="Arial"/>
          <w:b/>
          <w:color w:val="000000"/>
          <w:spacing w:val="-2"/>
          <w:sz w:val="24"/>
        </w:rPr>
        <w:t xml:space="preserve">only </w:t>
      </w:r>
      <w:r>
        <w:rPr>
          <w:rFonts w:eastAsia="Times New Roman"/>
          <w:color w:val="000000"/>
          <w:spacing w:val="-2"/>
          <w:sz w:val="24"/>
        </w:rPr>
        <w:t>at this location. When the data are not being used, the data must be securely stored under lock and key at this location. Only authorized users of the data, as listed on the License, may have key access to the secure project office/room.</w:t>
      </w:r>
    </w:p>
    <w:p w:rsidR="00011A3A" w:rsidP="00011A3A" w14:paraId="4B4D616F" w14:textId="77777777">
      <w:pPr>
        <w:spacing w:before="321" w:line="274" w:lineRule="exact"/>
        <w:textAlignment w:val="baseline"/>
        <w:rPr>
          <w:rFonts w:ascii="Arial" w:eastAsia="Arial" w:hAnsi="Arial"/>
          <w:b/>
          <w:color w:val="000000"/>
          <w:spacing w:val="-10"/>
          <w:sz w:val="24"/>
        </w:rPr>
      </w:pPr>
      <w:r>
        <w:rPr>
          <w:rFonts w:ascii="Arial" w:eastAsia="Arial" w:hAnsi="Arial"/>
          <w:b/>
          <w:color w:val="000000"/>
          <w:spacing w:val="-10"/>
          <w:sz w:val="24"/>
        </w:rPr>
        <w:t>Computer System Information</w:t>
      </w:r>
    </w:p>
    <w:p w:rsidR="00011A3A" w:rsidP="0055150D" w14:paraId="729FAFA5" w14:textId="58FF8F89">
      <w:pPr>
        <w:pStyle w:val="ListParagraph"/>
        <w:numPr>
          <w:ilvl w:val="0"/>
          <w:numId w:val="11"/>
        </w:numPr>
        <w:tabs>
          <w:tab w:val="left" w:pos="288"/>
        </w:tabs>
        <w:spacing w:before="276" w:line="274" w:lineRule="exact"/>
        <w:ind w:right="2160"/>
        <w:textAlignment w:val="baseline"/>
        <w:rPr>
          <w:rFonts w:eastAsia="Times New Roman"/>
          <w:color w:val="000000"/>
          <w:sz w:val="24"/>
        </w:rPr>
      </w:pPr>
      <w:r w:rsidRPr="0055150D">
        <w:rPr>
          <w:rFonts w:eastAsia="Times New Roman"/>
          <w:color w:val="000000"/>
          <w:sz w:val="24"/>
        </w:rPr>
        <w:t xml:space="preserve">Provide a detailed description of the </w:t>
      </w:r>
      <w:r w:rsidRPr="0055150D">
        <w:rPr>
          <w:rFonts w:ascii="Arial" w:eastAsia="Arial" w:hAnsi="Arial"/>
          <w:b/>
          <w:color w:val="000000"/>
          <w:sz w:val="24"/>
        </w:rPr>
        <w:t>physical computing environment</w:t>
      </w:r>
      <w:r w:rsidRPr="0055150D">
        <w:rPr>
          <w:rFonts w:eastAsia="Times New Roman"/>
          <w:color w:val="000000"/>
          <w:sz w:val="24"/>
        </w:rPr>
        <w:t>, including the computer(s), where the PII will be stored and analyzed.</w:t>
      </w:r>
    </w:p>
    <w:p w:rsidR="0055150D" w:rsidRPr="0055150D" w:rsidP="0055150D" w14:paraId="5F3252A9" w14:textId="77777777">
      <w:pPr>
        <w:pStyle w:val="ListParagraph"/>
        <w:tabs>
          <w:tab w:val="left" w:pos="288"/>
        </w:tabs>
        <w:spacing w:before="276" w:line="274" w:lineRule="exact"/>
        <w:ind w:left="360" w:right="2160"/>
        <w:textAlignment w:val="baseline"/>
        <w:rPr>
          <w:rFonts w:eastAsia="Times New Roman"/>
          <w:color w:val="000000"/>
          <w:sz w:val="24"/>
        </w:rPr>
      </w:pPr>
    </w:p>
    <w:p w:rsidR="00011A3A" w:rsidP="0055150D" w14:paraId="7322425A" w14:textId="79D7FAD6">
      <w:pPr>
        <w:pStyle w:val="ListParagraph"/>
        <w:numPr>
          <w:ilvl w:val="0"/>
          <w:numId w:val="11"/>
        </w:numPr>
        <w:tabs>
          <w:tab w:val="left" w:pos="288"/>
        </w:tabs>
        <w:spacing w:before="274" w:line="278" w:lineRule="exact"/>
        <w:ind w:right="1368"/>
        <w:textAlignment w:val="baseline"/>
        <w:rPr>
          <w:rFonts w:eastAsia="Times New Roman"/>
          <w:color w:val="000000"/>
          <w:sz w:val="24"/>
        </w:rPr>
      </w:pPr>
      <w:r w:rsidRPr="0055150D">
        <w:rPr>
          <w:rFonts w:eastAsia="Times New Roman"/>
          <w:color w:val="000000"/>
          <w:sz w:val="24"/>
        </w:rPr>
        <w:t xml:space="preserve">Describe the procedure for backing up this computer system where the PII data will be </w:t>
      </w:r>
      <w:r w:rsidRPr="0055150D">
        <w:rPr>
          <w:rFonts w:eastAsia="Times New Roman"/>
          <w:color w:val="000000"/>
          <w:sz w:val="24"/>
        </w:rPr>
        <w:t>stored?</w:t>
      </w:r>
      <w:r w:rsidRPr="0055150D">
        <w:rPr>
          <w:rFonts w:eastAsia="Times New Roman"/>
          <w:color w:val="000000"/>
          <w:sz w:val="24"/>
        </w:rPr>
        <w:t xml:space="preserve"> How will the requested data be excluded from routine back-ups?</w:t>
      </w:r>
    </w:p>
    <w:p w:rsidR="0055150D" w:rsidP="0055150D" w14:paraId="6DBED182" w14:textId="77777777">
      <w:pPr>
        <w:pStyle w:val="ListParagraph"/>
        <w:tabs>
          <w:tab w:val="left" w:pos="288"/>
        </w:tabs>
        <w:ind w:left="360" w:right="1368"/>
        <w:textAlignment w:val="baseline"/>
        <w:rPr>
          <w:rFonts w:eastAsia="Times New Roman"/>
          <w:color w:val="000000"/>
          <w:sz w:val="24"/>
        </w:rPr>
      </w:pPr>
    </w:p>
    <w:p w:rsidR="00011A3A" w:rsidRPr="0055150D" w:rsidP="0055150D" w14:paraId="045868D1" w14:textId="77777777">
      <w:pPr>
        <w:pStyle w:val="ListParagraph"/>
        <w:numPr>
          <w:ilvl w:val="0"/>
          <w:numId w:val="11"/>
        </w:numPr>
        <w:tabs>
          <w:tab w:val="left" w:pos="288"/>
        </w:tabs>
        <w:spacing w:before="266" w:line="276" w:lineRule="exact"/>
        <w:ind w:right="1584"/>
        <w:textAlignment w:val="baseline"/>
        <w:rPr>
          <w:rFonts w:eastAsia="Times New Roman"/>
          <w:color w:val="000000"/>
          <w:spacing w:val="5"/>
          <w:sz w:val="24"/>
        </w:rPr>
      </w:pPr>
      <w:r w:rsidRPr="0055150D">
        <w:rPr>
          <w:rFonts w:eastAsia="Times New Roman"/>
          <w:color w:val="000000"/>
          <w:spacing w:val="5"/>
          <w:sz w:val="24"/>
        </w:rPr>
        <w:t>Who has physical access to the equipment? Who has permission to use the equipment? (</w:t>
      </w:r>
      <w:r w:rsidRPr="0055150D">
        <w:rPr>
          <w:rFonts w:ascii="Arial Narrow" w:eastAsia="Arial Narrow" w:hAnsi="Arial Narrow"/>
          <w:i/>
          <w:color w:val="000000"/>
          <w:spacing w:val="5"/>
          <w:sz w:val="24"/>
        </w:rPr>
        <w:t>As a general matter, only authorized users who have signed affidavits agreeing to data confidentiality procedures should have access to the room with the secure computer and hard copy data. If you propose an alternate arrangement, please describe in detail.)</w:t>
      </w:r>
    </w:p>
    <w:p w:rsidR="0055150D" w:rsidP="0055150D" w14:paraId="5598550A" w14:textId="77777777">
      <w:pPr>
        <w:pStyle w:val="ListParagraph"/>
        <w:tabs>
          <w:tab w:val="left" w:pos="288"/>
        </w:tabs>
        <w:spacing w:before="278" w:line="282" w:lineRule="exact"/>
        <w:ind w:left="360"/>
        <w:textAlignment w:val="baseline"/>
        <w:rPr>
          <w:rFonts w:eastAsia="Times New Roman"/>
          <w:color w:val="000000"/>
          <w:spacing w:val="-1"/>
          <w:sz w:val="24"/>
        </w:rPr>
      </w:pPr>
    </w:p>
    <w:p w:rsidR="00011A3A" w:rsidRPr="0055150D" w:rsidP="0055150D" w14:paraId="4EB9BF9D" w14:textId="4B3F471F">
      <w:pPr>
        <w:pStyle w:val="ListParagraph"/>
        <w:numPr>
          <w:ilvl w:val="0"/>
          <w:numId w:val="11"/>
        </w:numPr>
        <w:tabs>
          <w:tab w:val="left" w:pos="288"/>
        </w:tabs>
        <w:spacing w:before="278" w:line="282" w:lineRule="exact"/>
        <w:textAlignment w:val="baseline"/>
        <w:rPr>
          <w:rFonts w:eastAsia="Times New Roman"/>
          <w:color w:val="000000"/>
          <w:spacing w:val="-1"/>
          <w:sz w:val="24"/>
        </w:rPr>
      </w:pPr>
      <w:r w:rsidRPr="0055150D">
        <w:rPr>
          <w:rFonts w:eastAsia="Times New Roman"/>
          <w:color w:val="000000"/>
          <w:spacing w:val="-1"/>
          <w:sz w:val="24"/>
        </w:rPr>
        <w:t>Is this system used by other projects?</w:t>
      </w:r>
    </w:p>
    <w:p w:rsidR="0055150D" w:rsidP="0055150D" w14:paraId="657290C7" w14:textId="77777777">
      <w:pPr>
        <w:pStyle w:val="ListParagraph"/>
        <w:tabs>
          <w:tab w:val="left" w:pos="288"/>
        </w:tabs>
        <w:spacing w:before="274" w:line="278" w:lineRule="exact"/>
        <w:ind w:left="360" w:right="1512"/>
        <w:textAlignment w:val="baseline"/>
        <w:rPr>
          <w:rFonts w:eastAsia="Times New Roman"/>
          <w:color w:val="000000"/>
          <w:sz w:val="24"/>
        </w:rPr>
      </w:pPr>
    </w:p>
    <w:p w:rsidR="00011A3A" w:rsidRPr="0055150D" w:rsidP="0055150D" w14:paraId="46F8D1E3" w14:textId="0F5C5D43">
      <w:pPr>
        <w:pStyle w:val="ListParagraph"/>
        <w:numPr>
          <w:ilvl w:val="0"/>
          <w:numId w:val="11"/>
        </w:numPr>
        <w:tabs>
          <w:tab w:val="left" w:pos="288"/>
        </w:tabs>
        <w:spacing w:before="274" w:line="278" w:lineRule="exact"/>
        <w:ind w:right="1512"/>
        <w:textAlignment w:val="baseline"/>
        <w:rPr>
          <w:rFonts w:eastAsia="Times New Roman"/>
          <w:color w:val="000000"/>
          <w:sz w:val="24"/>
        </w:rPr>
      </w:pPr>
      <w:r w:rsidRPr="0055150D">
        <w:rPr>
          <w:rFonts w:eastAsia="Times New Roman"/>
          <w:color w:val="000000"/>
          <w:sz w:val="24"/>
        </w:rPr>
        <w:t>Where will hard copy output be printed? Describe the storage and disposal methods for hard copy output.</w:t>
      </w:r>
    </w:p>
    <w:p w:rsidR="00011A3A" w:rsidP="00011A3A" w14:paraId="64F716D0" w14:textId="33EDF816">
      <w:pPr>
        <w:tabs>
          <w:tab w:val="left" w:pos="288"/>
        </w:tabs>
        <w:spacing w:before="274" w:line="278" w:lineRule="exact"/>
        <w:ind w:right="504"/>
        <w:textAlignment w:val="baseline"/>
        <w:rPr>
          <w:rFonts w:eastAsia="Times New Roman"/>
          <w:color w:val="000000"/>
          <w:spacing w:val="3"/>
          <w:sz w:val="24"/>
        </w:rPr>
      </w:pPr>
      <w:r>
        <w:rPr>
          <w:rFonts w:ascii="Arial Narrow" w:eastAsia="Arial Narrow" w:hAnsi="Arial Narrow"/>
          <w:b/>
          <w:i/>
          <w:color w:val="000000"/>
          <w:spacing w:val="3"/>
          <w:sz w:val="24"/>
        </w:rPr>
        <w:t xml:space="preserve">Note: </w:t>
      </w:r>
      <w:r>
        <w:rPr>
          <w:rFonts w:eastAsia="Times New Roman"/>
          <w:color w:val="000000"/>
          <w:spacing w:val="3"/>
          <w:sz w:val="24"/>
        </w:rPr>
        <w:t xml:space="preserve">Receiving institutions must provide a secure computing environment. In general, this means a physically secure PC(s) </w:t>
      </w:r>
      <w:r>
        <w:rPr>
          <w:rFonts w:ascii="Arial Narrow" w:eastAsia="Arial Narrow" w:hAnsi="Arial Narrow"/>
          <w:i/>
          <w:color w:val="000000"/>
          <w:spacing w:val="3"/>
          <w:sz w:val="24"/>
        </w:rPr>
        <w:t xml:space="preserve">not attached </w:t>
      </w:r>
      <w:r>
        <w:rPr>
          <w:rFonts w:eastAsia="Times New Roman"/>
          <w:color w:val="000000"/>
          <w:spacing w:val="3"/>
          <w:sz w:val="24"/>
        </w:rPr>
        <w:t xml:space="preserve">to the institutional network or to the Internet, a local printer using easily identified paper not to leave the secure facility, and a local shredder for discarded paper. Back-up of processing programs is permitted, but back-up of data files is not. </w:t>
      </w:r>
      <w:r>
        <w:rPr>
          <w:rFonts w:ascii="Arial Narrow" w:eastAsia="Arial Narrow" w:hAnsi="Arial Narrow"/>
          <w:i/>
          <w:color w:val="000000"/>
          <w:spacing w:val="3"/>
          <w:sz w:val="24"/>
        </w:rPr>
        <w:t xml:space="preserve">Use of a laptop computer, external hard drive, CD, or USB memory stick is strictly prohibited. Absolutely no PII data may be copied onto a server or computer that is attached to the Internet or an institutional network. </w:t>
      </w:r>
      <w:r>
        <w:rPr>
          <w:rFonts w:eastAsia="Times New Roman"/>
          <w:color w:val="000000"/>
          <w:spacing w:val="3"/>
          <w:sz w:val="24"/>
        </w:rPr>
        <w:t>Researchers may propose an alternative computing set-up, but the stand-</w:t>
      </w:r>
      <w:r w:rsidRPr="00011A3A">
        <w:rPr>
          <w:rFonts w:eastAsia="Times New Roman"/>
          <w:color w:val="000000"/>
          <w:spacing w:val="3"/>
          <w:sz w:val="24"/>
        </w:rPr>
        <w:t>alone PC in a secure environment accessible only to authorized users is the accepted method and the standard against which alternatives will be evaluated.</w:t>
      </w:r>
    </w:p>
    <w:p w:rsidR="00FF425C" w:rsidP="00011A3A" w14:paraId="488999F8" w14:textId="77777777">
      <w:pPr>
        <w:spacing w:before="6" w:line="276" w:lineRule="exact"/>
        <w:ind w:left="72"/>
        <w:textAlignment w:val="baseline"/>
        <w:rPr>
          <w:rFonts w:ascii="Arial" w:eastAsia="Arial" w:hAnsi="Arial"/>
          <w:b/>
          <w:color w:val="000000"/>
          <w:spacing w:val="-11"/>
          <w:sz w:val="24"/>
        </w:rPr>
      </w:pPr>
    </w:p>
    <w:p w:rsidR="00011A3A" w:rsidP="00011A3A" w14:paraId="2739421C" w14:textId="024C69F5">
      <w:pPr>
        <w:spacing w:before="6" w:line="276" w:lineRule="exact"/>
        <w:ind w:left="72"/>
        <w:textAlignment w:val="baseline"/>
        <w:rPr>
          <w:rFonts w:ascii="Arial" w:eastAsia="Arial" w:hAnsi="Arial"/>
          <w:b/>
          <w:color w:val="000000"/>
          <w:spacing w:val="-11"/>
          <w:sz w:val="24"/>
        </w:rPr>
      </w:pPr>
      <w:r>
        <w:rPr>
          <w:rFonts w:ascii="Arial" w:eastAsia="Arial" w:hAnsi="Arial"/>
          <w:b/>
          <w:color w:val="000000"/>
          <w:spacing w:val="-11"/>
          <w:sz w:val="24"/>
        </w:rPr>
        <w:t>Security System Information</w:t>
      </w:r>
    </w:p>
    <w:p w:rsidR="00011A3A" w:rsidP="0055150D" w14:paraId="5AA9FBD2" w14:textId="129E0D9C">
      <w:pPr>
        <w:pStyle w:val="ListParagraph"/>
        <w:numPr>
          <w:ilvl w:val="0"/>
          <w:numId w:val="12"/>
        </w:numPr>
        <w:tabs>
          <w:tab w:val="left" w:pos="216"/>
          <w:tab w:val="left" w:pos="288"/>
        </w:tabs>
        <w:spacing w:before="270" w:line="278" w:lineRule="exact"/>
        <w:ind w:right="432"/>
        <w:textAlignment w:val="baseline"/>
        <w:rPr>
          <w:rFonts w:eastAsia="Times New Roman"/>
          <w:color w:val="000000"/>
          <w:spacing w:val="-2"/>
          <w:sz w:val="24"/>
        </w:rPr>
      </w:pPr>
      <w:r w:rsidRPr="0055150D">
        <w:rPr>
          <w:rFonts w:eastAsia="Times New Roman"/>
          <w:color w:val="000000"/>
          <w:spacing w:val="-2"/>
          <w:sz w:val="24"/>
        </w:rPr>
        <w:t>Describe the BIOS configuration (e.g., boot the computer from the hard drive only, plus password protection of BIOS so changes cannot be made to the BIOS without authorization).</w:t>
      </w:r>
    </w:p>
    <w:p w:rsidR="0055150D" w:rsidRPr="0055150D" w:rsidP="0055150D" w14:paraId="547CD28B" w14:textId="77777777">
      <w:pPr>
        <w:pStyle w:val="ListParagraph"/>
        <w:tabs>
          <w:tab w:val="left" w:pos="216"/>
          <w:tab w:val="left" w:pos="288"/>
        </w:tabs>
        <w:spacing w:before="270" w:line="278" w:lineRule="exact"/>
        <w:ind w:left="450" w:right="432"/>
        <w:textAlignment w:val="baseline"/>
        <w:rPr>
          <w:rFonts w:eastAsia="Times New Roman"/>
          <w:color w:val="000000"/>
          <w:spacing w:val="-2"/>
          <w:sz w:val="24"/>
        </w:rPr>
      </w:pPr>
    </w:p>
    <w:p w:rsidR="00011A3A" w:rsidRPr="0055150D" w:rsidP="0055150D" w14:paraId="462E845A" w14:textId="77777777">
      <w:pPr>
        <w:pStyle w:val="ListParagraph"/>
        <w:numPr>
          <w:ilvl w:val="0"/>
          <w:numId w:val="12"/>
        </w:numPr>
        <w:tabs>
          <w:tab w:val="left" w:pos="216"/>
          <w:tab w:val="left" w:pos="288"/>
        </w:tabs>
        <w:spacing w:before="270" w:line="282" w:lineRule="exact"/>
        <w:textAlignment w:val="baseline"/>
        <w:rPr>
          <w:rFonts w:eastAsia="Times New Roman"/>
          <w:color w:val="000000"/>
          <w:sz w:val="24"/>
        </w:rPr>
      </w:pPr>
      <w:r w:rsidRPr="0055150D">
        <w:rPr>
          <w:rFonts w:eastAsia="Times New Roman"/>
          <w:color w:val="000000"/>
          <w:sz w:val="24"/>
        </w:rPr>
        <w:t>Describe the physical security of the location where data are to be stored and used.</w:t>
      </w:r>
    </w:p>
    <w:p w:rsidR="0055150D" w:rsidP="0055150D" w14:paraId="486932DE" w14:textId="77777777">
      <w:pPr>
        <w:pStyle w:val="ListParagraph"/>
        <w:tabs>
          <w:tab w:val="left" w:pos="216"/>
          <w:tab w:val="left" w:pos="288"/>
        </w:tabs>
        <w:spacing w:before="278" w:line="274" w:lineRule="exact"/>
        <w:ind w:left="450"/>
        <w:textAlignment w:val="baseline"/>
        <w:rPr>
          <w:rFonts w:eastAsia="Times New Roman"/>
          <w:color w:val="000000"/>
          <w:sz w:val="24"/>
        </w:rPr>
      </w:pPr>
    </w:p>
    <w:p w:rsidR="00011A3A" w:rsidRPr="0055150D" w:rsidP="0055150D" w14:paraId="01983B1A" w14:textId="00834E8D">
      <w:pPr>
        <w:pStyle w:val="ListParagraph"/>
        <w:numPr>
          <w:ilvl w:val="0"/>
          <w:numId w:val="12"/>
        </w:numPr>
        <w:tabs>
          <w:tab w:val="left" w:pos="216"/>
          <w:tab w:val="left" w:pos="288"/>
        </w:tabs>
        <w:spacing w:before="278" w:line="274" w:lineRule="exact"/>
        <w:textAlignment w:val="baseline"/>
        <w:rPr>
          <w:rFonts w:eastAsia="Times New Roman"/>
          <w:color w:val="000000"/>
          <w:sz w:val="24"/>
        </w:rPr>
      </w:pPr>
      <w:r w:rsidRPr="0055150D">
        <w:rPr>
          <w:rFonts w:eastAsia="Times New Roman"/>
          <w:color w:val="000000"/>
          <w:sz w:val="24"/>
        </w:rPr>
        <w:t>Describe the installed encryption software for directories containing secure data (i.e. Windows 2000 encryption).</w:t>
      </w:r>
    </w:p>
    <w:p w:rsidR="0055150D" w:rsidP="0055150D" w14:paraId="52B7DF35" w14:textId="77777777">
      <w:pPr>
        <w:pStyle w:val="ListParagraph"/>
        <w:tabs>
          <w:tab w:val="left" w:pos="216"/>
          <w:tab w:val="left" w:pos="288"/>
        </w:tabs>
        <w:spacing w:before="270" w:line="282" w:lineRule="exact"/>
        <w:ind w:left="450"/>
        <w:textAlignment w:val="baseline"/>
        <w:rPr>
          <w:rFonts w:eastAsia="Times New Roman"/>
          <w:color w:val="000000"/>
          <w:sz w:val="24"/>
        </w:rPr>
      </w:pPr>
    </w:p>
    <w:p w:rsidR="00011A3A" w:rsidRPr="0055150D" w:rsidP="0055150D" w14:paraId="48201615" w14:textId="28655698">
      <w:pPr>
        <w:pStyle w:val="ListParagraph"/>
        <w:numPr>
          <w:ilvl w:val="0"/>
          <w:numId w:val="12"/>
        </w:numPr>
        <w:tabs>
          <w:tab w:val="left" w:pos="216"/>
          <w:tab w:val="left" w:pos="288"/>
        </w:tabs>
        <w:spacing w:before="270" w:line="282" w:lineRule="exact"/>
        <w:textAlignment w:val="baseline"/>
        <w:rPr>
          <w:rFonts w:eastAsia="Times New Roman"/>
          <w:color w:val="000000"/>
          <w:sz w:val="24"/>
        </w:rPr>
      </w:pPr>
      <w:r w:rsidRPr="0055150D">
        <w:rPr>
          <w:rFonts w:eastAsia="Times New Roman"/>
          <w:color w:val="000000"/>
          <w:sz w:val="24"/>
        </w:rPr>
        <w:t>Describe the installed secure erasure program and the protocol for running it.</w:t>
      </w:r>
    </w:p>
    <w:p w:rsidR="0055150D" w:rsidP="0055150D" w14:paraId="777F3C5A" w14:textId="77777777">
      <w:pPr>
        <w:pStyle w:val="ListParagraph"/>
        <w:tabs>
          <w:tab w:val="left" w:pos="216"/>
          <w:tab w:val="left" w:pos="288"/>
        </w:tabs>
        <w:spacing w:before="270" w:after="370" w:line="282" w:lineRule="exact"/>
        <w:ind w:left="450"/>
        <w:textAlignment w:val="baseline"/>
        <w:rPr>
          <w:rFonts w:eastAsia="Times New Roman"/>
          <w:color w:val="000000"/>
          <w:sz w:val="24"/>
        </w:rPr>
      </w:pPr>
    </w:p>
    <w:p w:rsidR="00011A3A" w:rsidRPr="0055150D" w:rsidP="0055150D" w14:paraId="11FC01F8" w14:textId="71AC3BCE">
      <w:pPr>
        <w:pStyle w:val="ListParagraph"/>
        <w:numPr>
          <w:ilvl w:val="0"/>
          <w:numId w:val="12"/>
        </w:numPr>
        <w:tabs>
          <w:tab w:val="left" w:pos="216"/>
          <w:tab w:val="left" w:pos="288"/>
        </w:tabs>
        <w:spacing w:before="270" w:after="370" w:line="282" w:lineRule="exact"/>
        <w:textAlignment w:val="baseline"/>
        <w:rPr>
          <w:rFonts w:eastAsia="Times New Roman"/>
          <w:color w:val="000000"/>
          <w:sz w:val="24"/>
        </w:rPr>
      </w:pPr>
      <w:r w:rsidRPr="0055150D">
        <w:rPr>
          <w:rFonts w:eastAsia="Times New Roman"/>
          <w:color w:val="000000"/>
          <w:sz w:val="24"/>
        </w:rPr>
        <w:t>Will the network interface card (NIC) be removed or disabled so it cannot be used?</w:t>
      </w:r>
    </w:p>
    <w:p w:rsidR="00011A3A" w:rsidP="00011A3A" w14:paraId="0BE439F9" w14:textId="77777777">
      <w:pPr>
        <w:spacing w:before="182" w:line="276" w:lineRule="exact"/>
        <w:ind w:left="72"/>
        <w:textAlignment w:val="baseline"/>
        <w:rPr>
          <w:rFonts w:ascii="Arial" w:eastAsia="Arial" w:hAnsi="Arial"/>
          <w:b/>
          <w:color w:val="000000"/>
          <w:spacing w:val="-15"/>
          <w:sz w:val="24"/>
        </w:rPr>
      </w:pPr>
      <w:r>
        <w:rPr>
          <w:rFonts w:ascii="Arial" w:eastAsia="Arial" w:hAnsi="Arial"/>
          <w:b/>
          <w:color w:val="000000"/>
          <w:spacing w:val="-15"/>
          <w:sz w:val="24"/>
        </w:rPr>
        <w:t>File Access Management</w:t>
      </w:r>
    </w:p>
    <w:p w:rsidR="00011A3A" w:rsidRPr="0055150D" w:rsidP="0055150D" w14:paraId="4D90C5BF" w14:textId="77777777">
      <w:pPr>
        <w:pStyle w:val="ListParagraph"/>
        <w:numPr>
          <w:ilvl w:val="0"/>
          <w:numId w:val="13"/>
        </w:numPr>
        <w:tabs>
          <w:tab w:val="left" w:pos="216"/>
          <w:tab w:val="left" w:pos="288"/>
        </w:tabs>
        <w:spacing w:before="266" w:line="282" w:lineRule="exact"/>
        <w:textAlignment w:val="baseline"/>
        <w:rPr>
          <w:rFonts w:eastAsia="Times New Roman"/>
          <w:color w:val="000000"/>
          <w:sz w:val="24"/>
        </w:rPr>
      </w:pPr>
      <w:r w:rsidRPr="0055150D">
        <w:rPr>
          <w:rFonts w:eastAsia="Times New Roman"/>
          <w:color w:val="000000"/>
          <w:sz w:val="24"/>
        </w:rPr>
        <w:t>Describe the number and location of copies of the data.</w:t>
      </w:r>
    </w:p>
    <w:p w:rsidR="0055150D" w:rsidP="0055150D" w14:paraId="78D828BC" w14:textId="77777777">
      <w:pPr>
        <w:pStyle w:val="ListParagraph"/>
        <w:tabs>
          <w:tab w:val="left" w:pos="216"/>
          <w:tab w:val="left" w:pos="288"/>
        </w:tabs>
        <w:spacing w:before="270" w:line="282" w:lineRule="exact"/>
        <w:ind w:left="432"/>
        <w:textAlignment w:val="baseline"/>
        <w:rPr>
          <w:rFonts w:eastAsia="Times New Roman"/>
          <w:color w:val="000000"/>
          <w:sz w:val="24"/>
        </w:rPr>
      </w:pPr>
    </w:p>
    <w:p w:rsidR="00011A3A" w:rsidRPr="0055150D" w:rsidP="0055150D" w14:paraId="45FF0462" w14:textId="41A52DBB">
      <w:pPr>
        <w:pStyle w:val="ListParagraph"/>
        <w:numPr>
          <w:ilvl w:val="0"/>
          <w:numId w:val="13"/>
        </w:numPr>
        <w:tabs>
          <w:tab w:val="left" w:pos="216"/>
          <w:tab w:val="left" w:pos="288"/>
        </w:tabs>
        <w:spacing w:before="270" w:line="282" w:lineRule="exact"/>
        <w:textAlignment w:val="baseline"/>
        <w:rPr>
          <w:rFonts w:eastAsia="Times New Roman"/>
          <w:color w:val="000000"/>
          <w:sz w:val="24"/>
        </w:rPr>
      </w:pPr>
      <w:r w:rsidRPr="0055150D">
        <w:rPr>
          <w:rFonts w:eastAsia="Times New Roman"/>
          <w:color w:val="000000"/>
          <w:sz w:val="24"/>
        </w:rPr>
        <w:t xml:space="preserve">Describe the rules for </w:t>
      </w:r>
      <w:r w:rsidRPr="0055150D">
        <w:rPr>
          <w:rFonts w:eastAsia="Times New Roman"/>
          <w:color w:val="000000"/>
          <w:sz w:val="24"/>
        </w:rPr>
        <w:t>creation</w:t>
      </w:r>
      <w:r w:rsidRPr="0055150D">
        <w:rPr>
          <w:rFonts w:eastAsia="Times New Roman"/>
          <w:color w:val="000000"/>
          <w:sz w:val="24"/>
        </w:rPr>
        <w:t xml:space="preserve"> of and access to temporary (i.e., analytic) files.</w:t>
      </w:r>
    </w:p>
    <w:p w:rsidR="0055150D" w:rsidP="0055150D" w14:paraId="394D86FD" w14:textId="77777777">
      <w:pPr>
        <w:pStyle w:val="ListParagraph"/>
        <w:tabs>
          <w:tab w:val="left" w:pos="216"/>
          <w:tab w:val="left" w:pos="288"/>
        </w:tabs>
        <w:spacing w:before="270" w:line="282" w:lineRule="exact"/>
        <w:ind w:left="432"/>
        <w:textAlignment w:val="baseline"/>
        <w:rPr>
          <w:rFonts w:eastAsia="Times New Roman"/>
          <w:color w:val="000000"/>
          <w:sz w:val="24"/>
        </w:rPr>
      </w:pPr>
    </w:p>
    <w:p w:rsidR="00011A3A" w:rsidRPr="0055150D" w:rsidP="0055150D" w14:paraId="6357EED4" w14:textId="3A67C06A">
      <w:pPr>
        <w:pStyle w:val="ListParagraph"/>
        <w:numPr>
          <w:ilvl w:val="0"/>
          <w:numId w:val="13"/>
        </w:numPr>
        <w:tabs>
          <w:tab w:val="left" w:pos="216"/>
          <w:tab w:val="left" w:pos="288"/>
        </w:tabs>
        <w:spacing w:before="270" w:line="282" w:lineRule="exact"/>
        <w:textAlignment w:val="baseline"/>
        <w:rPr>
          <w:rFonts w:eastAsia="Times New Roman"/>
          <w:color w:val="000000"/>
          <w:sz w:val="24"/>
        </w:rPr>
      </w:pPr>
      <w:r w:rsidRPr="0055150D">
        <w:rPr>
          <w:rFonts w:eastAsia="Times New Roman"/>
          <w:color w:val="000000"/>
          <w:sz w:val="24"/>
        </w:rPr>
        <w:t>How will hard copy data be handled, stored, and disposed of?</w:t>
      </w:r>
    </w:p>
    <w:p w:rsidR="0055150D" w:rsidP="0055150D" w14:paraId="5C4F2052" w14:textId="77777777">
      <w:pPr>
        <w:pStyle w:val="ListParagraph"/>
        <w:tabs>
          <w:tab w:val="left" w:pos="216"/>
          <w:tab w:val="left" w:pos="288"/>
        </w:tabs>
        <w:spacing w:before="278" w:line="274" w:lineRule="exact"/>
        <w:ind w:left="432" w:right="720"/>
        <w:textAlignment w:val="baseline"/>
        <w:rPr>
          <w:rFonts w:eastAsia="Times New Roman"/>
          <w:color w:val="000000"/>
          <w:sz w:val="24"/>
        </w:rPr>
      </w:pPr>
    </w:p>
    <w:p w:rsidR="00011A3A" w:rsidRPr="0055150D" w:rsidP="0055150D" w14:paraId="3F7222F1" w14:textId="0A939F33">
      <w:pPr>
        <w:pStyle w:val="ListParagraph"/>
        <w:numPr>
          <w:ilvl w:val="0"/>
          <w:numId w:val="13"/>
        </w:numPr>
        <w:tabs>
          <w:tab w:val="left" w:pos="216"/>
          <w:tab w:val="left" w:pos="288"/>
        </w:tabs>
        <w:spacing w:before="278" w:line="274" w:lineRule="exact"/>
        <w:ind w:right="720"/>
        <w:textAlignment w:val="baseline"/>
        <w:rPr>
          <w:rFonts w:eastAsia="Times New Roman"/>
          <w:color w:val="000000"/>
          <w:sz w:val="24"/>
        </w:rPr>
      </w:pPr>
      <w:r w:rsidRPr="0055150D">
        <w:rPr>
          <w:rFonts w:eastAsia="Times New Roman"/>
          <w:color w:val="000000"/>
          <w:sz w:val="24"/>
        </w:rPr>
        <w:t>How will data access be restricted to the Principal Project Officers and authorized team members?</w:t>
      </w:r>
    </w:p>
    <w:p w:rsidR="0055150D" w:rsidP="0055150D" w14:paraId="15EE14D4" w14:textId="77777777">
      <w:pPr>
        <w:pStyle w:val="ListParagraph"/>
        <w:tabs>
          <w:tab w:val="left" w:pos="216"/>
          <w:tab w:val="left" w:pos="288"/>
        </w:tabs>
        <w:spacing w:before="270" w:after="394" w:line="282" w:lineRule="exact"/>
        <w:ind w:left="432"/>
        <w:textAlignment w:val="baseline"/>
        <w:rPr>
          <w:rFonts w:eastAsia="Times New Roman"/>
          <w:color w:val="000000"/>
          <w:sz w:val="24"/>
        </w:rPr>
      </w:pPr>
    </w:p>
    <w:p w:rsidR="00011A3A" w:rsidRPr="0055150D" w:rsidP="0055150D" w14:paraId="18B34EEB" w14:textId="05512B12">
      <w:pPr>
        <w:pStyle w:val="ListParagraph"/>
        <w:numPr>
          <w:ilvl w:val="0"/>
          <w:numId w:val="13"/>
        </w:numPr>
        <w:tabs>
          <w:tab w:val="left" w:pos="216"/>
          <w:tab w:val="left" w:pos="288"/>
        </w:tabs>
        <w:spacing w:before="270" w:after="394" w:line="282" w:lineRule="exact"/>
        <w:textAlignment w:val="baseline"/>
        <w:rPr>
          <w:rFonts w:eastAsia="Times New Roman"/>
          <w:color w:val="000000"/>
          <w:sz w:val="24"/>
        </w:rPr>
      </w:pPr>
      <w:r w:rsidRPr="0055150D">
        <w:rPr>
          <w:rFonts w:eastAsia="Times New Roman"/>
          <w:color w:val="000000"/>
          <w:sz w:val="24"/>
        </w:rPr>
        <w:t>Describe the rules for passwords and screen saver activation.</w:t>
      </w:r>
    </w:p>
    <w:p w:rsidR="00011A3A" w:rsidP="00011A3A" w14:paraId="31E75F45" w14:textId="77777777">
      <w:pPr>
        <w:spacing w:before="161" w:line="276" w:lineRule="exact"/>
        <w:ind w:left="72"/>
        <w:textAlignment w:val="baseline"/>
        <w:rPr>
          <w:rFonts w:ascii="Arial" w:eastAsia="Arial" w:hAnsi="Arial"/>
          <w:b/>
          <w:color w:val="000000"/>
          <w:spacing w:val="-8"/>
          <w:sz w:val="24"/>
        </w:rPr>
      </w:pPr>
      <w:r>
        <w:rPr>
          <w:rFonts w:ascii="Arial" w:eastAsia="Arial" w:hAnsi="Arial"/>
          <w:b/>
          <w:color w:val="000000"/>
          <w:spacing w:val="-8"/>
          <w:sz w:val="24"/>
        </w:rPr>
        <w:t>Communication of PII Data</w:t>
      </w:r>
    </w:p>
    <w:p w:rsidR="00011A3A" w:rsidRPr="0055150D" w:rsidP="0055150D" w14:paraId="143EA200" w14:textId="77777777">
      <w:pPr>
        <w:pStyle w:val="ListParagraph"/>
        <w:numPr>
          <w:ilvl w:val="0"/>
          <w:numId w:val="14"/>
        </w:numPr>
        <w:tabs>
          <w:tab w:val="left" w:pos="216"/>
          <w:tab w:val="left" w:pos="288"/>
        </w:tabs>
        <w:spacing w:before="266" w:line="282" w:lineRule="exact"/>
        <w:textAlignment w:val="baseline"/>
        <w:rPr>
          <w:rFonts w:eastAsia="Times New Roman"/>
          <w:color w:val="000000"/>
          <w:sz w:val="24"/>
        </w:rPr>
      </w:pPr>
      <w:r w:rsidRPr="0055150D">
        <w:rPr>
          <w:rFonts w:eastAsia="Times New Roman"/>
          <w:color w:val="000000"/>
          <w:sz w:val="24"/>
        </w:rPr>
        <w:t>Describe the rules for communication or transmission of detailed data tabulations.</w:t>
      </w:r>
    </w:p>
    <w:p w:rsidR="0055150D" w:rsidP="0055150D" w14:paraId="1BBE3BDF" w14:textId="77777777">
      <w:pPr>
        <w:pStyle w:val="ListParagraph"/>
        <w:tabs>
          <w:tab w:val="left" w:pos="216"/>
          <w:tab w:val="left" w:pos="288"/>
        </w:tabs>
        <w:spacing w:before="278" w:after="374" w:line="274" w:lineRule="exact"/>
        <w:ind w:left="432" w:right="216"/>
        <w:textAlignment w:val="baseline"/>
        <w:rPr>
          <w:rFonts w:eastAsia="Times New Roman"/>
          <w:color w:val="000000"/>
          <w:spacing w:val="-2"/>
          <w:sz w:val="24"/>
        </w:rPr>
      </w:pPr>
    </w:p>
    <w:p w:rsidR="00011A3A" w:rsidRPr="0055150D" w:rsidP="0055150D" w14:paraId="41D99BDD" w14:textId="382C6F7F">
      <w:pPr>
        <w:pStyle w:val="ListParagraph"/>
        <w:numPr>
          <w:ilvl w:val="0"/>
          <w:numId w:val="14"/>
        </w:numPr>
        <w:tabs>
          <w:tab w:val="left" w:pos="216"/>
          <w:tab w:val="left" w:pos="288"/>
        </w:tabs>
        <w:spacing w:before="278" w:after="374" w:line="274" w:lineRule="exact"/>
        <w:ind w:right="216"/>
        <w:textAlignment w:val="baseline"/>
        <w:rPr>
          <w:rFonts w:eastAsia="Times New Roman"/>
          <w:color w:val="000000"/>
          <w:spacing w:val="-2"/>
          <w:sz w:val="24"/>
        </w:rPr>
      </w:pPr>
      <w:r w:rsidRPr="0055150D">
        <w:rPr>
          <w:rFonts w:eastAsia="Times New Roman"/>
          <w:color w:val="000000"/>
          <w:spacing w:val="-2"/>
          <w:sz w:val="24"/>
        </w:rPr>
        <w:t>Describe any circumstances under which analytic output from the data will be transferred electronically (e.g., what are the restrictions on the content of electronic transfers?).</w:t>
      </w:r>
    </w:p>
    <w:p w:rsidR="00011A3A" w:rsidP="00011A3A" w14:paraId="543D3A29" w14:textId="77777777">
      <w:pPr>
        <w:spacing w:before="182" w:line="276" w:lineRule="exact"/>
        <w:ind w:left="72"/>
        <w:textAlignment w:val="baseline"/>
        <w:rPr>
          <w:rFonts w:ascii="Arial" w:eastAsia="Arial" w:hAnsi="Arial"/>
          <w:b/>
          <w:color w:val="000000"/>
          <w:spacing w:val="-9"/>
          <w:sz w:val="24"/>
        </w:rPr>
      </w:pPr>
      <w:r>
        <w:rPr>
          <w:rFonts w:ascii="Arial" w:eastAsia="Arial" w:hAnsi="Arial"/>
          <w:b/>
          <w:color w:val="000000"/>
          <w:spacing w:val="-9"/>
          <w:sz w:val="24"/>
        </w:rPr>
        <w:t>Research Team Training and Monitoring</w:t>
      </w:r>
    </w:p>
    <w:p w:rsidR="00011A3A" w:rsidRPr="0055150D" w:rsidP="0055150D" w14:paraId="134FB210" w14:textId="4E61D688">
      <w:pPr>
        <w:pStyle w:val="ListParagraph"/>
        <w:numPr>
          <w:ilvl w:val="0"/>
          <w:numId w:val="15"/>
        </w:numPr>
        <w:tabs>
          <w:tab w:val="left" w:pos="216"/>
          <w:tab w:val="left" w:pos="288"/>
        </w:tabs>
        <w:spacing w:before="274" w:line="274" w:lineRule="exact"/>
        <w:ind w:right="936"/>
        <w:textAlignment w:val="baseline"/>
        <w:rPr>
          <w:rFonts w:eastAsia="Times New Roman"/>
          <w:color w:val="000000"/>
          <w:sz w:val="24"/>
        </w:rPr>
      </w:pPr>
      <w:r w:rsidRPr="0055150D">
        <w:rPr>
          <w:rFonts w:eastAsia="Times New Roman"/>
          <w:color w:val="000000"/>
          <w:sz w:val="24"/>
        </w:rPr>
        <w:t xml:space="preserve">Describe the plan for training research team members in the restrictions and security provisions of this agreement. </w:t>
      </w:r>
    </w:p>
    <w:p w:rsidR="0055150D" w:rsidP="0055150D" w14:paraId="72D61192" w14:textId="77777777">
      <w:pPr>
        <w:pStyle w:val="ListParagraph"/>
        <w:tabs>
          <w:tab w:val="left" w:pos="288"/>
        </w:tabs>
        <w:spacing w:before="278" w:after="374" w:line="274" w:lineRule="exact"/>
        <w:ind w:left="432" w:right="216"/>
        <w:textAlignment w:val="baseline"/>
        <w:rPr>
          <w:rFonts w:eastAsia="Times New Roman"/>
          <w:color w:val="000000"/>
          <w:spacing w:val="-2"/>
          <w:sz w:val="24"/>
        </w:rPr>
      </w:pPr>
    </w:p>
    <w:p w:rsidR="0055150D" w:rsidRPr="0055150D" w:rsidP="0055150D" w14:paraId="631966A0" w14:textId="77777777">
      <w:pPr>
        <w:pStyle w:val="ListParagraph"/>
        <w:numPr>
          <w:ilvl w:val="0"/>
          <w:numId w:val="15"/>
        </w:numPr>
        <w:tabs>
          <w:tab w:val="left" w:pos="288"/>
        </w:tabs>
        <w:spacing w:before="274" w:line="278" w:lineRule="exact"/>
        <w:ind w:right="504"/>
        <w:textAlignment w:val="baseline"/>
        <w:rPr>
          <w:rFonts w:eastAsia="Times New Roman"/>
          <w:color w:val="000000"/>
          <w:sz w:val="24"/>
        </w:rPr>
      </w:pPr>
      <w:r w:rsidRPr="0055150D">
        <w:rPr>
          <w:rFonts w:eastAsia="Times New Roman"/>
          <w:color w:val="000000"/>
          <w:sz w:val="24"/>
        </w:rPr>
        <w:t>Describe the plan for monitoring the periodic aspects of this plan, such as back-ups, password changes, and erasure of temporary directories and files.</w:t>
      </w:r>
    </w:p>
    <w:p w:rsidR="00FF425C" w:rsidP="00011A3A" w14:paraId="1B0B0325" w14:textId="77777777">
      <w:pPr>
        <w:spacing w:before="3" w:line="274" w:lineRule="exact"/>
        <w:ind w:left="72"/>
        <w:textAlignment w:val="baseline"/>
        <w:rPr>
          <w:rFonts w:eastAsia="Times New Roman"/>
          <w:b/>
          <w:color w:val="000000"/>
          <w:sz w:val="24"/>
        </w:rPr>
      </w:pPr>
    </w:p>
    <w:p w:rsidR="00011A3A" w:rsidP="00011A3A" w14:paraId="5D34A332" w14:textId="61E4A140">
      <w:pPr>
        <w:spacing w:before="3" w:line="274" w:lineRule="exact"/>
        <w:ind w:left="72"/>
        <w:textAlignment w:val="baseline"/>
        <w:rPr>
          <w:rFonts w:eastAsia="Times New Roman"/>
          <w:b/>
          <w:color w:val="000000"/>
          <w:sz w:val="24"/>
        </w:rPr>
      </w:pPr>
      <w:r>
        <w:rPr>
          <w:rFonts w:eastAsia="Times New Roman"/>
          <w:b/>
          <w:color w:val="000000"/>
          <w:sz w:val="24"/>
        </w:rPr>
        <w:t>End of Project Procedures</w:t>
      </w:r>
    </w:p>
    <w:p w:rsidR="00011A3A" w:rsidP="00011A3A" w14:paraId="4765A661" w14:textId="77777777">
      <w:pPr>
        <w:numPr>
          <w:ilvl w:val="0"/>
          <w:numId w:val="7"/>
        </w:numPr>
        <w:tabs>
          <w:tab w:val="clear" w:pos="288"/>
          <w:tab w:val="left" w:pos="360"/>
        </w:tabs>
        <w:spacing w:before="264" w:line="272" w:lineRule="exact"/>
        <w:ind w:left="72"/>
        <w:textAlignment w:val="baseline"/>
        <w:rPr>
          <w:rFonts w:eastAsia="Times New Roman"/>
          <w:color w:val="000000"/>
          <w:sz w:val="24"/>
        </w:rPr>
      </w:pPr>
      <w:r>
        <w:rPr>
          <w:rFonts w:eastAsia="Times New Roman"/>
          <w:color w:val="000000"/>
          <w:sz w:val="24"/>
        </w:rPr>
        <w:t>Describe the steps to be taken at the completion of the research project.</w:t>
      </w:r>
    </w:p>
    <w:p w:rsidR="00011A3A" w:rsidP="00011A3A" w14:paraId="21ACC2B0" w14:textId="77777777">
      <w:pPr>
        <w:numPr>
          <w:ilvl w:val="0"/>
          <w:numId w:val="7"/>
        </w:numPr>
        <w:tabs>
          <w:tab w:val="clear" w:pos="288"/>
          <w:tab w:val="left" w:pos="360"/>
        </w:tabs>
        <w:spacing w:before="280" w:after="529" w:line="272" w:lineRule="exact"/>
        <w:ind w:left="72"/>
        <w:textAlignment w:val="baseline"/>
        <w:rPr>
          <w:rFonts w:eastAsia="Times New Roman"/>
          <w:color w:val="000000"/>
          <w:sz w:val="24"/>
        </w:rPr>
      </w:pPr>
      <w:r>
        <w:rPr>
          <w:rFonts w:eastAsia="Times New Roman"/>
          <w:color w:val="000000"/>
          <w:sz w:val="24"/>
        </w:rPr>
        <w:t>Please provide any additional information relevant to the security of the PII data.</w:t>
      </w:r>
    </w:p>
    <w:p w:rsidR="00011A3A" w:rsidP="001757EE" w14:paraId="7BB59F8B" w14:textId="77777777">
      <w:pPr>
        <w:spacing w:line="360" w:lineRule="auto"/>
        <w:ind w:left="72" w:right="72"/>
        <w:textAlignment w:val="baseline"/>
        <w:rPr>
          <w:rFonts w:eastAsia="Times New Roman"/>
          <w:color w:val="000000"/>
          <w:sz w:val="24"/>
        </w:rPr>
      </w:pPr>
      <w:r>
        <w:rPr>
          <w:rFonts w:eastAsia="Times New Roman"/>
          <w:color w:val="000000"/>
          <w:sz w:val="24"/>
        </w:rPr>
        <w:t>In submitting this application, the researcher agrees to comply with the security protocols outlined above. Additionally, the following physical location and computer security procedures must be implemented when in possession of PII data. By checking the box next to each security procedure, you signify that these procedures will be implemented for the duration of the project and License period:</w:t>
      </w:r>
    </w:p>
    <w:p w:rsidR="00011A3A" w:rsidRPr="00FF2056" w:rsidP="001757EE" w14:paraId="01B68DE3" w14:textId="64C6D53A">
      <w:pPr>
        <w:pStyle w:val="ListParagraph"/>
        <w:numPr>
          <w:ilvl w:val="0"/>
          <w:numId w:val="8"/>
        </w:numPr>
        <w:spacing w:after="240" w:line="276" w:lineRule="auto"/>
        <w:ind w:right="72"/>
        <w:textAlignment w:val="baseline"/>
        <w:rPr>
          <w:rFonts w:eastAsia="Times New Roman"/>
          <w:color w:val="000000"/>
        </w:rPr>
      </w:pPr>
      <w:r w:rsidRPr="00FF2056">
        <w:rPr>
          <w:rFonts w:eastAsia="Times New Roman"/>
          <w:color w:val="000000"/>
        </w:rPr>
        <w:t>Only authorized users listed on the License will have access to the PII data, files derived from the PII data, and the secure room in which the data is housed. Access will be limited to the secure room/project office by locking office when away from the office.</w:t>
      </w:r>
    </w:p>
    <w:p w:rsidR="00011A3A" w:rsidRPr="001757EE" w:rsidP="001757EE" w14:paraId="536DF0A4" w14:textId="77777777">
      <w:pPr>
        <w:pStyle w:val="ListParagraph"/>
        <w:numPr>
          <w:ilvl w:val="0"/>
          <w:numId w:val="8"/>
        </w:numPr>
        <w:spacing w:after="240" w:line="276" w:lineRule="auto"/>
        <w:ind w:right="864"/>
        <w:textAlignment w:val="baseline"/>
        <w:rPr>
          <w:rFonts w:eastAsia="Times New Roman"/>
          <w:color w:val="000000"/>
          <w:sz w:val="24"/>
          <w:szCs w:val="24"/>
        </w:rPr>
      </w:pPr>
      <w:r w:rsidRPr="00FF2056">
        <w:rPr>
          <w:rFonts w:eastAsia="Times New Roman"/>
          <w:color w:val="000000"/>
          <w:sz w:val="24"/>
        </w:rPr>
        <w:t xml:space="preserve">Data will only be secured, accessed and used within the secure project </w:t>
      </w:r>
      <w:r w:rsidRPr="001757EE">
        <w:rPr>
          <w:rFonts w:eastAsia="Times New Roman"/>
          <w:color w:val="000000"/>
          <w:sz w:val="24"/>
          <w:szCs w:val="24"/>
        </w:rPr>
        <w:t>room/office A password will be required as part of the computer login process.</w:t>
      </w:r>
    </w:p>
    <w:p w:rsidR="00011A3A" w:rsidRPr="001757EE" w:rsidP="001757EE" w14:paraId="3BB59FBE" w14:textId="77777777">
      <w:pPr>
        <w:pStyle w:val="ListParagraph"/>
        <w:numPr>
          <w:ilvl w:val="0"/>
          <w:numId w:val="8"/>
        </w:numPr>
        <w:spacing w:after="240" w:line="276" w:lineRule="auto"/>
        <w:textAlignment w:val="baseline"/>
        <w:rPr>
          <w:rFonts w:eastAsia="Times New Roman"/>
          <w:color w:val="000000"/>
          <w:sz w:val="24"/>
          <w:szCs w:val="24"/>
        </w:rPr>
      </w:pPr>
      <w:r w:rsidRPr="001757EE">
        <w:rPr>
          <w:rFonts w:eastAsia="Times New Roman"/>
          <w:color w:val="000000"/>
          <w:sz w:val="24"/>
          <w:szCs w:val="24"/>
        </w:rPr>
        <w:t>The password for computer access will be unique and at least 8 characters with at least one non-alphanumeric character and a mix of upper- and lower-case characters.</w:t>
      </w:r>
    </w:p>
    <w:p w:rsidR="00011A3A" w:rsidRPr="001757EE" w:rsidP="001757EE" w14:paraId="41BE1689" w14:textId="77777777">
      <w:pPr>
        <w:pStyle w:val="ListParagraph"/>
        <w:numPr>
          <w:ilvl w:val="0"/>
          <w:numId w:val="8"/>
        </w:numPr>
        <w:spacing w:after="240" w:line="276" w:lineRule="auto"/>
        <w:ind w:right="360"/>
        <w:textAlignment w:val="baseline"/>
        <w:rPr>
          <w:rFonts w:eastAsia="Times New Roman"/>
          <w:color w:val="000000"/>
          <w:sz w:val="24"/>
          <w:szCs w:val="24"/>
        </w:rPr>
      </w:pPr>
      <w:r w:rsidRPr="001757EE">
        <w:rPr>
          <w:rFonts w:eastAsia="Times New Roman"/>
          <w:color w:val="000000"/>
          <w:sz w:val="24"/>
          <w:szCs w:val="24"/>
        </w:rPr>
        <w:t>The computer password will change at least every 3 months or when project staff leave. Read-only access will be granted for the original data.</w:t>
      </w:r>
    </w:p>
    <w:p w:rsidR="00011A3A" w:rsidRPr="001757EE" w:rsidP="001757EE" w14:paraId="34736FCB" w14:textId="77777777">
      <w:pPr>
        <w:pStyle w:val="ListParagraph"/>
        <w:numPr>
          <w:ilvl w:val="0"/>
          <w:numId w:val="8"/>
        </w:numPr>
        <w:spacing w:after="240" w:line="276" w:lineRule="auto"/>
        <w:ind w:right="432"/>
        <w:textAlignment w:val="baseline"/>
        <w:rPr>
          <w:rFonts w:eastAsia="Times New Roman"/>
          <w:color w:val="000000"/>
          <w:sz w:val="24"/>
          <w:szCs w:val="24"/>
        </w:rPr>
      </w:pPr>
      <w:r w:rsidRPr="001757EE">
        <w:rPr>
          <w:rFonts w:eastAsia="Times New Roman"/>
          <w:color w:val="000000"/>
          <w:sz w:val="24"/>
          <w:szCs w:val="24"/>
        </w:rPr>
        <w:t xml:space="preserve">An automatic password protected screensaver will </w:t>
      </w:r>
      <w:r w:rsidRPr="001757EE">
        <w:rPr>
          <w:rFonts w:eastAsia="Times New Roman"/>
          <w:color w:val="000000"/>
          <w:sz w:val="24"/>
          <w:szCs w:val="24"/>
        </w:rPr>
        <w:t>enable</w:t>
      </w:r>
      <w:r w:rsidRPr="001757EE">
        <w:rPr>
          <w:rFonts w:eastAsia="Times New Roman"/>
          <w:color w:val="000000"/>
          <w:sz w:val="24"/>
          <w:szCs w:val="24"/>
        </w:rPr>
        <w:t xml:space="preserve"> after 3 minutes of inactivity. No routine backups of the PII data will be made.</w:t>
      </w:r>
    </w:p>
    <w:p w:rsidR="00011A3A" w:rsidRPr="001757EE" w:rsidP="001757EE" w14:paraId="4B949969" w14:textId="77777777">
      <w:pPr>
        <w:pStyle w:val="ListParagraph"/>
        <w:numPr>
          <w:ilvl w:val="0"/>
          <w:numId w:val="8"/>
        </w:numPr>
        <w:spacing w:after="240" w:line="276" w:lineRule="auto"/>
        <w:ind w:right="720"/>
        <w:textAlignment w:val="baseline"/>
        <w:rPr>
          <w:rFonts w:eastAsia="Times New Roman"/>
          <w:color w:val="000000"/>
          <w:spacing w:val="-1"/>
          <w:sz w:val="24"/>
          <w:szCs w:val="24"/>
        </w:rPr>
      </w:pPr>
      <w:r w:rsidRPr="001757EE">
        <w:rPr>
          <w:rFonts w:eastAsia="Times New Roman"/>
          <w:color w:val="000000"/>
          <w:spacing w:val="-1"/>
          <w:sz w:val="24"/>
          <w:szCs w:val="24"/>
        </w:rPr>
        <w:t>Project office room keys will be returned, and computer login will be disabled within 24 hours for any user who leaves the project. The PPO will notify HUD of staff changes.</w:t>
      </w:r>
    </w:p>
    <w:p w:rsidR="00011A3A" w:rsidRPr="001757EE" w:rsidP="001757EE" w14:paraId="1ECE22BE" w14:textId="77777777">
      <w:pPr>
        <w:pStyle w:val="ListParagraph"/>
        <w:numPr>
          <w:ilvl w:val="0"/>
          <w:numId w:val="8"/>
        </w:numPr>
        <w:spacing w:after="240" w:line="276" w:lineRule="auto"/>
        <w:ind w:right="504"/>
        <w:textAlignment w:val="baseline"/>
        <w:rPr>
          <w:rFonts w:eastAsia="Times New Roman"/>
          <w:color w:val="000000"/>
          <w:sz w:val="24"/>
          <w:szCs w:val="24"/>
        </w:rPr>
      </w:pPr>
      <w:r w:rsidRPr="001757EE">
        <w:rPr>
          <w:rFonts w:eastAsia="Times New Roman"/>
          <w:color w:val="000000"/>
          <w:sz w:val="24"/>
          <w:szCs w:val="24"/>
        </w:rPr>
        <w:t>PII data will not be placed on a server (network), laptop computer, CD, USB memory stick, or external hard drive.</w:t>
      </w:r>
    </w:p>
    <w:p w:rsidR="00011A3A" w:rsidRPr="001757EE" w:rsidP="001757EE" w14:paraId="6517A571" w14:textId="77777777">
      <w:pPr>
        <w:pStyle w:val="ListParagraph"/>
        <w:numPr>
          <w:ilvl w:val="0"/>
          <w:numId w:val="8"/>
        </w:numPr>
        <w:spacing w:after="240" w:line="276" w:lineRule="auto"/>
        <w:ind w:right="72"/>
        <w:textAlignment w:val="baseline"/>
        <w:rPr>
          <w:rFonts w:eastAsia="Times New Roman"/>
          <w:color w:val="000000"/>
          <w:sz w:val="24"/>
          <w:szCs w:val="24"/>
        </w:rPr>
      </w:pPr>
      <w:r w:rsidRPr="001757EE">
        <w:rPr>
          <w:rFonts w:eastAsia="Times New Roman"/>
          <w:color w:val="000000"/>
          <w:sz w:val="24"/>
          <w:szCs w:val="24"/>
        </w:rPr>
        <w:t>The Receiving Institution must make available for inspection, at reasonable hours, by HUD the physical housing and handling of all data files and any other information, written or electronic, relating to this agreement.</w:t>
      </w:r>
    </w:p>
    <w:p w:rsidR="00011A3A" w:rsidRPr="001757EE" w:rsidP="001757EE" w14:paraId="5732D8C2" w14:textId="77777777">
      <w:pPr>
        <w:pStyle w:val="ListParagraph"/>
        <w:numPr>
          <w:ilvl w:val="0"/>
          <w:numId w:val="8"/>
        </w:numPr>
        <w:spacing w:after="240" w:line="276" w:lineRule="auto"/>
        <w:ind w:right="72"/>
        <w:textAlignment w:val="baseline"/>
        <w:rPr>
          <w:rFonts w:eastAsia="Times New Roman"/>
          <w:color w:val="000000"/>
          <w:sz w:val="24"/>
          <w:szCs w:val="24"/>
        </w:rPr>
      </w:pPr>
      <w:r w:rsidRPr="001757EE">
        <w:rPr>
          <w:rFonts w:eastAsia="Times New Roman"/>
          <w:color w:val="000000"/>
          <w:sz w:val="24"/>
          <w:szCs w:val="24"/>
        </w:rPr>
        <w:t>The data will be removed from the project computer and overwritten, whether at the end of the project, or when reattaching a modem or LAN connection.</w:t>
      </w:r>
    </w:p>
    <w:p w:rsidR="00011A3A" w:rsidRPr="001757EE" w:rsidP="001757EE" w14:paraId="54B27C37" w14:textId="77777777">
      <w:pPr>
        <w:pStyle w:val="ListParagraph"/>
        <w:numPr>
          <w:ilvl w:val="0"/>
          <w:numId w:val="8"/>
        </w:numPr>
        <w:spacing w:after="240" w:line="276" w:lineRule="auto"/>
        <w:ind w:right="72"/>
        <w:textAlignment w:val="baseline"/>
        <w:rPr>
          <w:rFonts w:eastAsia="Times New Roman"/>
          <w:color w:val="000000"/>
          <w:sz w:val="24"/>
          <w:szCs w:val="24"/>
        </w:rPr>
      </w:pPr>
      <w:r w:rsidRPr="001757EE">
        <w:rPr>
          <w:rFonts w:eastAsia="Times New Roman"/>
          <w:color w:val="000000"/>
          <w:sz w:val="24"/>
          <w:szCs w:val="24"/>
        </w:rPr>
        <w:t xml:space="preserve">The receiving institution will, at the conclusion of the license period or completion of the research, whichever comes first, return the original data transfer medium to HUD and </w:t>
      </w:r>
      <w:r w:rsidRPr="001757EE">
        <w:rPr>
          <w:rFonts w:eastAsia="Times New Roman"/>
          <w:color w:val="000000"/>
          <w:sz w:val="24"/>
          <w:szCs w:val="24"/>
        </w:rPr>
        <w:t>to destroy</w:t>
      </w:r>
      <w:r w:rsidRPr="001757EE">
        <w:rPr>
          <w:rFonts w:eastAsia="Times New Roman"/>
          <w:color w:val="000000"/>
          <w:sz w:val="24"/>
          <w:szCs w:val="24"/>
        </w:rPr>
        <w:t xml:space="preserve"> all copies made of the data.</w:t>
      </w:r>
    </w:p>
    <w:p w:rsidR="00011A3A" w:rsidP="00011A3A" w14:paraId="5E543FD7" w14:textId="77777777">
      <w:pPr>
        <w:spacing w:before="71" w:after="1004" w:line="271" w:lineRule="exact"/>
        <w:sectPr>
          <w:headerReference w:type="default" r:id="rId4"/>
          <w:pgSz w:w="12240" w:h="15840"/>
          <w:pgMar w:top="1720" w:right="1511" w:bottom="864" w:left="1349" w:header="720" w:footer="720" w:gutter="0"/>
          <w:cols w:space="720"/>
        </w:sectPr>
      </w:pPr>
    </w:p>
    <w:p w:rsidR="00011A3A" w:rsidP="00011A3A" w14:paraId="61221097" w14:textId="77777777">
      <w:pPr>
        <w:sectPr>
          <w:type w:val="continuous"/>
          <w:pgSz w:w="12240" w:h="15840"/>
          <w:pgMar w:top="1720" w:right="7830" w:bottom="864" w:left="1450" w:header="720" w:footer="720" w:gutter="0"/>
          <w:cols w:space="720"/>
        </w:sectPr>
      </w:pPr>
    </w:p>
    <w:p w:rsidR="00011A3A" w:rsidP="00011A3A" w14:paraId="72E369DD" w14:textId="77777777">
      <w:pPr>
        <w:spacing w:before="15" w:line="273" w:lineRule="exact"/>
        <w:textAlignment w:val="baseline"/>
        <w:rPr>
          <w:rFonts w:eastAsia="Times New Roman"/>
          <w:color w:val="000000"/>
          <w:sz w:val="24"/>
        </w:rPr>
      </w:pPr>
      <w:r>
        <w:rPr>
          <w:noProof/>
        </w:rPr>
        <mc:AlternateContent>
          <mc:Choice Requires="wps">
            <w:drawing>
              <wp:anchor distT="0" distB="0" distL="0" distR="0" simplePos="0" relativeHeight="251658240" behindDoc="1" locked="0" layoutInCell="1" allowOverlap="1">
                <wp:simplePos x="0" y="0"/>
                <wp:positionH relativeFrom="page">
                  <wp:posOffset>6529070</wp:posOffset>
                </wp:positionH>
                <wp:positionV relativeFrom="page">
                  <wp:posOffset>1362710</wp:posOffset>
                </wp:positionV>
                <wp:extent cx="146050" cy="1609090"/>
                <wp:effectExtent l="0" t="0" r="0" b="0"/>
                <wp:wrapSquare wrapText="bothSides"/>
                <wp:docPr id="6"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6050" cy="16090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11A3A" w:rsidP="00011A3A" w14:textId="77777777">
                            <w:pPr>
                              <w:spacing w:line="2534" w:lineRule="exact"/>
                              <w:textAlignment w:val="baseline"/>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11.5pt;height:126.7pt;margin-top:107.3pt;margin-left:514.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7216" filled="f" stroked="f">
                <v:textbox inset="0,0,0,0">
                  <w:txbxContent>
                    <w:p w:rsidR="00011A3A" w:rsidP="00011A3A" w14:paraId="2EEE8EE8" w14:textId="77777777">
                      <w:pPr>
                        <w:spacing w:line="2534" w:lineRule="exact"/>
                        <w:textAlignment w:val="baseline"/>
                      </w:pPr>
                    </w:p>
                  </w:txbxContent>
                </v:textbox>
                <w10:wrap type="square"/>
              </v:shape>
            </w:pict>
          </mc:Fallback>
        </mc:AlternateContent>
      </w:r>
      <w:r>
        <w:rPr>
          <w:rFonts w:eastAsia="Times New Roman"/>
          <w:color w:val="000000"/>
          <w:sz w:val="24"/>
        </w:rPr>
        <w:t>The Receiving Institution and researcher further agree:</w:t>
      </w:r>
    </w:p>
    <w:p w:rsidR="001757EE" w:rsidP="00011A3A" w14:paraId="52BD9574" w14:textId="77777777">
      <w:pPr>
        <w:spacing w:before="15" w:line="273" w:lineRule="exact"/>
        <w:textAlignment w:val="baseline"/>
        <w:rPr>
          <w:rFonts w:eastAsia="Times New Roman"/>
          <w:color w:val="000000"/>
          <w:sz w:val="24"/>
        </w:rPr>
      </w:pPr>
    </w:p>
    <w:p w:rsidR="00011A3A" w:rsidRPr="001757EE" w:rsidP="001757EE" w14:paraId="19612A8A" w14:textId="77777777">
      <w:pPr>
        <w:pStyle w:val="ListParagraph"/>
        <w:numPr>
          <w:ilvl w:val="0"/>
          <w:numId w:val="8"/>
        </w:numPr>
        <w:spacing w:after="240" w:line="276" w:lineRule="auto"/>
        <w:ind w:right="72"/>
        <w:textAlignment w:val="baseline"/>
        <w:rPr>
          <w:rFonts w:eastAsia="Times New Roman"/>
          <w:color w:val="000000"/>
          <w:sz w:val="24"/>
          <w:szCs w:val="24"/>
        </w:rPr>
      </w:pPr>
      <w:r w:rsidRPr="001757EE">
        <w:rPr>
          <w:rFonts w:eastAsia="Times New Roman"/>
          <w:color w:val="000000"/>
          <w:sz w:val="24"/>
          <w:szCs w:val="24"/>
        </w:rPr>
        <w:t>The Receiving Institution will not add to the list of authorized users of the data nor reduce any security arrangements without first notifying HUD.</w:t>
      </w:r>
    </w:p>
    <w:p w:rsidR="00011A3A" w:rsidRPr="001757EE" w:rsidP="001757EE" w14:paraId="3FA9AF4C" w14:textId="77777777">
      <w:pPr>
        <w:pStyle w:val="ListParagraph"/>
        <w:numPr>
          <w:ilvl w:val="0"/>
          <w:numId w:val="8"/>
        </w:numPr>
        <w:spacing w:after="240" w:line="276" w:lineRule="auto"/>
        <w:ind w:right="72"/>
        <w:textAlignment w:val="baseline"/>
        <w:rPr>
          <w:rFonts w:eastAsia="Times New Roman"/>
          <w:color w:val="000000"/>
          <w:sz w:val="24"/>
          <w:szCs w:val="24"/>
        </w:rPr>
      </w:pPr>
      <w:r w:rsidRPr="001757EE">
        <w:rPr>
          <w:rFonts w:eastAsia="Times New Roman"/>
          <w:color w:val="000000"/>
          <w:sz w:val="24"/>
          <w:szCs w:val="24"/>
        </w:rPr>
        <w:t>The Receiving Institution agrees that it has no interest in the identity of individuals in the data file and will make no attempt to determine, through computer matching or other means, the identity of individuals in the file.</w:t>
      </w:r>
    </w:p>
    <w:p w:rsidR="00011A3A" w:rsidRPr="001757EE" w:rsidP="001757EE" w14:paraId="6BB6D52B" w14:textId="77777777">
      <w:pPr>
        <w:pStyle w:val="ListParagraph"/>
        <w:numPr>
          <w:ilvl w:val="0"/>
          <w:numId w:val="8"/>
        </w:numPr>
        <w:spacing w:after="240" w:line="276" w:lineRule="auto"/>
        <w:ind w:right="72"/>
        <w:textAlignment w:val="baseline"/>
        <w:rPr>
          <w:rFonts w:eastAsia="Times New Roman"/>
          <w:color w:val="000000"/>
          <w:sz w:val="24"/>
          <w:szCs w:val="24"/>
        </w:rPr>
      </w:pPr>
      <w:r w:rsidRPr="001757EE">
        <w:rPr>
          <w:rFonts w:eastAsia="Times New Roman"/>
          <w:color w:val="000000"/>
          <w:sz w:val="24"/>
          <w:szCs w:val="24"/>
        </w:rPr>
        <w:t>No cell describing 10 or fewer cases (small cell) can be released or be obtainable by subtraction to people not on the list of authorized users of the data, unless agreed to in writing by HUD.</w:t>
      </w:r>
    </w:p>
    <w:p w:rsidR="00011A3A" w:rsidRPr="001757EE" w:rsidP="001757EE" w14:paraId="601CB54D" w14:textId="77777777">
      <w:pPr>
        <w:pStyle w:val="ListParagraph"/>
        <w:numPr>
          <w:ilvl w:val="0"/>
          <w:numId w:val="8"/>
        </w:numPr>
        <w:spacing w:after="240" w:line="276" w:lineRule="auto"/>
        <w:ind w:right="72"/>
        <w:textAlignment w:val="baseline"/>
        <w:rPr>
          <w:rFonts w:eastAsia="Times New Roman"/>
          <w:color w:val="000000"/>
          <w:sz w:val="24"/>
          <w:szCs w:val="24"/>
        </w:rPr>
      </w:pPr>
      <w:r w:rsidRPr="001757EE">
        <w:rPr>
          <w:rFonts w:eastAsia="Times New Roman"/>
          <w:color w:val="000000"/>
          <w:sz w:val="24"/>
          <w:szCs w:val="24"/>
        </w:rPr>
        <w:t>The Receiving Institution will immediately inform HUD in case of any breach or suspected breach of security or any disclosure of subject data to unauthorized parties or agencies.</w:t>
      </w:r>
    </w:p>
    <w:p w:rsidR="00011A3A" w:rsidRPr="001757EE" w:rsidP="001757EE" w14:paraId="48642D5A" w14:textId="7D035625">
      <w:pPr>
        <w:pStyle w:val="ListParagraph"/>
        <w:numPr>
          <w:ilvl w:val="0"/>
          <w:numId w:val="8"/>
        </w:numPr>
        <w:spacing w:after="240" w:line="276" w:lineRule="auto"/>
        <w:ind w:right="72"/>
        <w:textAlignment w:val="baseline"/>
        <w:rPr>
          <w:rFonts w:eastAsia="Times New Roman"/>
          <w:color w:val="000000"/>
          <w:sz w:val="24"/>
          <w:szCs w:val="24"/>
        </w:rPr>
      </w:pPr>
      <w:r w:rsidRPr="001757EE">
        <w:rPr>
          <w:rFonts w:eastAsia="Times New Roman"/>
          <w:color w:val="000000"/>
          <w:sz w:val="24"/>
          <w:szCs w:val="24"/>
        </w:rPr>
        <w:t>In the event that</w:t>
      </w:r>
      <w:r w:rsidRPr="001757EE">
        <w:rPr>
          <w:rFonts w:eastAsia="Times New Roman"/>
          <w:color w:val="000000"/>
          <w:sz w:val="24"/>
          <w:szCs w:val="24"/>
        </w:rPr>
        <w:t xml:space="preserve"> HUD determines that confidentiality has been breached, the Organization will return all copies of the data to HUD and will be denied further access to the data until the Organization provides sufficient assurance, acceptable to HUD, that the data disclosure will not be repeated.</w:t>
      </w:r>
    </w:p>
    <w:p w:rsidR="00011A3A" w:rsidRPr="001757EE" w:rsidP="001757EE" w14:paraId="462CC27E" w14:textId="5D3F7469">
      <w:pPr>
        <w:pStyle w:val="ListParagraph"/>
        <w:numPr>
          <w:ilvl w:val="0"/>
          <w:numId w:val="8"/>
        </w:numPr>
        <w:spacing w:after="240" w:line="276" w:lineRule="auto"/>
        <w:ind w:right="72"/>
        <w:textAlignment w:val="baseline"/>
        <w:rPr>
          <w:rFonts w:eastAsia="Times New Roman"/>
          <w:color w:val="000000"/>
          <w:sz w:val="24"/>
          <w:szCs w:val="24"/>
        </w:rPr>
      </w:pPr>
      <w:r w:rsidRPr="001757EE">
        <w:rPr>
          <w:rFonts w:eastAsia="Times New Roman"/>
          <w:color w:val="000000"/>
          <w:sz w:val="24"/>
          <w:szCs w:val="24"/>
        </w:rPr>
        <w:t>The Organization will attribute HUD as the source of these data in all reports and other data products produced with these data. The Organization agrees to provide HUD with copies of the relevant portions of all documents that present these data.</w:t>
      </w:r>
    </w:p>
    <w:p w:rsidR="00011A3A" w:rsidRPr="001757EE" w:rsidP="001757EE" w14:paraId="3E2E2BB9" w14:textId="77777777">
      <w:pPr>
        <w:pStyle w:val="ListParagraph"/>
        <w:numPr>
          <w:ilvl w:val="0"/>
          <w:numId w:val="8"/>
        </w:numPr>
        <w:spacing w:after="240" w:line="276" w:lineRule="auto"/>
        <w:ind w:right="72"/>
        <w:textAlignment w:val="baseline"/>
        <w:rPr>
          <w:rFonts w:eastAsia="Times New Roman"/>
          <w:color w:val="000000"/>
          <w:sz w:val="24"/>
          <w:szCs w:val="24"/>
        </w:rPr>
      </w:pPr>
      <w:r w:rsidRPr="001757EE">
        <w:rPr>
          <w:rFonts w:eastAsia="Times New Roman"/>
          <w:color w:val="000000"/>
          <w:sz w:val="24"/>
          <w:szCs w:val="24"/>
        </w:rPr>
        <w:t>HUD will review annually the Organization's ability to maintain the confidentiality of the data and may revoke the Organization's access to the data if there is sufficient evidence that the Organization has not maintained adequate safeguards.</w:t>
      </w:r>
    </w:p>
    <w:p w:rsidR="00011A3A" w:rsidRPr="001757EE" w:rsidP="001757EE" w14:paraId="7A85F493" w14:textId="77777777">
      <w:pPr>
        <w:pStyle w:val="ListParagraph"/>
        <w:spacing w:after="240" w:line="276" w:lineRule="auto"/>
        <w:ind w:left="792" w:right="72"/>
        <w:textAlignment w:val="baseline"/>
        <w:rPr>
          <w:rFonts w:eastAsia="Times New Roman"/>
          <w:color w:val="000000"/>
          <w:sz w:val="24"/>
          <w:szCs w:val="24"/>
        </w:rPr>
      </w:pPr>
    </w:p>
    <w:p w:rsidR="00011A3A" w:rsidP="00011A3A" w14:paraId="6CC10336" w14:textId="77777777">
      <w:pPr>
        <w:tabs>
          <w:tab w:val="left" w:pos="288"/>
        </w:tabs>
        <w:spacing w:before="274" w:line="278" w:lineRule="exact"/>
        <w:ind w:right="504"/>
        <w:textAlignment w:val="baseline"/>
        <w:rPr>
          <w:rFonts w:eastAsia="Times New Roman"/>
          <w:color w:val="000000"/>
          <w:sz w:val="24"/>
        </w:rPr>
      </w:pP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1A3A" w14:paraId="5A41B9EF" w14:textId="67269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1A3A" w14:paraId="22A9271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1A3A" w14:paraId="3D7550F2" w14:textId="4714EA1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7C22" w:rsidRPr="00011A3A" w:rsidP="00BA5799" w14:paraId="7ACA7019" w14:textId="77777777">
    <w:pPr>
      <w:jc w:val="right"/>
      <w:rPr>
        <w:b/>
        <w:color w:val="000000" w:themeColor="text1"/>
        <w:sz w:val="16"/>
      </w:rPr>
    </w:pPr>
    <w:r w:rsidRPr="00011A3A">
      <w:rPr>
        <w:b/>
        <w:color w:val="000000" w:themeColor="text1"/>
        <w:sz w:val="16"/>
      </w:rPr>
      <w:t>OMB #2528-0297</w:t>
    </w:r>
  </w:p>
  <w:p w:rsidR="00A87C22" w:rsidRPr="00011A3A" w:rsidP="00BA5799" w14:paraId="433B7B59" w14:textId="77777777">
    <w:pPr>
      <w:jc w:val="right"/>
      <w:rPr>
        <w:b/>
        <w:color w:val="000000" w:themeColor="text1"/>
        <w:sz w:val="16"/>
      </w:rPr>
    </w:pPr>
    <w:r w:rsidRPr="00011A3A">
      <w:rPr>
        <w:b/>
        <w:color w:val="000000" w:themeColor="text1"/>
        <w:sz w:val="16"/>
      </w:rPr>
      <w:t xml:space="preserve">Date: </w:t>
    </w:r>
    <w:r>
      <w:rPr>
        <w:b/>
        <w:color w:val="000000" w:themeColor="text1"/>
        <w:sz w:val="16"/>
      </w:rPr>
      <w:t>XX-XX-XXXX</w:t>
    </w:r>
  </w:p>
  <w:p w:rsidR="00A87C22" w:rsidRPr="00A87C22" w:rsidP="00A87C22" w14:paraId="5B0438D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1A3A" w14:paraId="5C27A010" w14:textId="1028DA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1A3A" w:rsidRPr="00011A3A" w:rsidP="00011A3A" w14:paraId="4FB8BF91" w14:textId="7A8BA1F6">
    <w:pPr>
      <w:rPr>
        <w:b/>
        <w:color w:val="000000" w:themeColor="text1"/>
        <w:sz w:val="16"/>
      </w:rPr>
    </w:pPr>
    <w:r w:rsidRPr="00011A3A">
      <w:rPr>
        <w:b/>
        <w:color w:val="000000" w:themeColor="text1"/>
        <w:sz w:val="16"/>
      </w:rPr>
      <w:t>OMB #2528-0297</w:t>
    </w:r>
  </w:p>
  <w:p w:rsidR="00011A3A" w:rsidRPr="00011A3A" w:rsidP="00011A3A" w14:paraId="642FEB9D" w14:textId="3037DF26">
    <w:pPr>
      <w:rPr>
        <w:b/>
        <w:color w:val="000000" w:themeColor="text1"/>
        <w:sz w:val="16"/>
      </w:rPr>
    </w:pPr>
    <w:r w:rsidRPr="00011A3A">
      <w:rPr>
        <w:b/>
        <w:color w:val="000000" w:themeColor="text1"/>
        <w:sz w:val="16"/>
      </w:rPr>
      <w:t xml:space="preserve">Date: </w:t>
    </w:r>
    <w:r w:rsidR="00A87C22">
      <w:rPr>
        <w:b/>
        <w:color w:val="000000" w:themeColor="text1"/>
        <w:sz w:val="16"/>
      </w:rPr>
      <w:t>XX-XX-XXXX</w:t>
    </w:r>
  </w:p>
  <w:p w:rsidR="00011A3A" w14:paraId="3428C31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1A3A" w14:paraId="3149A790" w14:textId="08B2E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593C4E"/>
    <w:multiLevelType w:val="multilevel"/>
    <w:tmpl w:val="94B08D4E"/>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4A52C4C"/>
    <w:multiLevelType w:val="multilevel"/>
    <w:tmpl w:val="1B1A3C2C"/>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0597FA0"/>
    <w:multiLevelType w:val="multilevel"/>
    <w:tmpl w:val="F79E016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37EC190C"/>
    <w:multiLevelType w:val="multilevel"/>
    <w:tmpl w:val="47865E82"/>
    <w:lvl w:ilvl="0">
      <w:start w:val="1"/>
      <w:numFmt w:val="decimal"/>
      <w:lvlText w:val="%1."/>
      <w:lvlJc w:val="left"/>
      <w:pPr>
        <w:tabs>
          <w:tab w:val="left" w:pos="216"/>
        </w:tabs>
        <w:ind w:left="720"/>
      </w:pPr>
      <w:rPr>
        <w:rFonts w:ascii="Times New Roman" w:eastAsia="Times New Roman" w:hAnsi="Times New Roman"/>
        <w:strike w:val="0"/>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BA6770F"/>
    <w:multiLevelType w:val="hybridMultilevel"/>
    <w:tmpl w:val="14B84992"/>
    <w:lvl w:ilvl="0">
      <w:start w:val="1"/>
      <w:numFmt w:val="bullet"/>
      <w:lvlText w:val="□"/>
      <w:lvlJc w:val="left"/>
      <w:pPr>
        <w:ind w:left="792" w:hanging="360"/>
      </w:pPr>
      <w:rPr>
        <w:rFonts w:ascii="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5">
    <w:nsid w:val="505D5550"/>
    <w:multiLevelType w:val="hybridMultilevel"/>
    <w:tmpl w:val="8C8C753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707014B"/>
    <w:multiLevelType w:val="multilevel"/>
    <w:tmpl w:val="6C7090BE"/>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58F339E9"/>
    <w:multiLevelType w:val="hybridMultilevel"/>
    <w:tmpl w:val="1EC8504C"/>
    <w:lvl w:ilvl="0">
      <w:start w:val="1"/>
      <w:numFmt w:val="decimal"/>
      <w:lvlText w:val="%1."/>
      <w:lvlJc w:val="left"/>
      <w:pPr>
        <w:ind w:left="36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8">
    <w:nsid w:val="5D5F5E92"/>
    <w:multiLevelType w:val="multilevel"/>
    <w:tmpl w:val="8EFCC2DE"/>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60601B40"/>
    <w:multiLevelType w:val="hybridMultilevel"/>
    <w:tmpl w:val="53AC7BC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9A07D6E"/>
    <w:multiLevelType w:val="hybridMultilevel"/>
    <w:tmpl w:val="D598BECC"/>
    <w:lvl w:ilvl="0">
      <w:start w:val="1"/>
      <w:numFmt w:val="decimal"/>
      <w:lvlText w:val="%1."/>
      <w:lvlJc w:val="left"/>
      <w:pPr>
        <w:ind w:left="43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1">
    <w:nsid w:val="6A28458D"/>
    <w:multiLevelType w:val="hybridMultilevel"/>
    <w:tmpl w:val="C52EEE4A"/>
    <w:lvl w:ilvl="0">
      <w:start w:val="1"/>
      <w:numFmt w:val="decimal"/>
      <w:lvlText w:val="%1."/>
      <w:lvlJc w:val="left"/>
      <w:pPr>
        <w:ind w:left="43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2">
    <w:nsid w:val="6C0A151C"/>
    <w:multiLevelType w:val="hybridMultilevel"/>
    <w:tmpl w:val="A51E1646"/>
    <w:lvl w:ilvl="0">
      <w:start w:val="1"/>
      <w:numFmt w:val="decimal"/>
      <w:lvlText w:val="%1."/>
      <w:lvlJc w:val="left"/>
      <w:pPr>
        <w:ind w:left="43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3">
    <w:nsid w:val="70A66B3E"/>
    <w:multiLevelType w:val="multilevel"/>
    <w:tmpl w:val="0720CFE8"/>
    <w:lvl w:ilvl="0">
      <w:start w:val="1"/>
      <w:numFmt w:val="decimal"/>
      <w:lvlText w:val="%1."/>
      <w:lvlJc w:val="left"/>
      <w:pPr>
        <w:tabs>
          <w:tab w:val="left" w:pos="288"/>
        </w:tabs>
        <w:ind w:left="720"/>
      </w:pPr>
      <w:rPr>
        <w:rFonts w:ascii="Times New Roman" w:eastAsia="Times New Roman" w:hAnsi="Times New Roman"/>
        <w:strike w:val="0"/>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7C9409A9"/>
    <w:multiLevelType w:val="hybridMultilevel"/>
    <w:tmpl w:val="F3767DA6"/>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088564">
    <w:abstractNumId w:val="13"/>
  </w:num>
  <w:num w:numId="2" w16cid:durableId="1332676790">
    <w:abstractNumId w:val="6"/>
  </w:num>
  <w:num w:numId="3" w16cid:durableId="1603611581">
    <w:abstractNumId w:val="3"/>
  </w:num>
  <w:num w:numId="4" w16cid:durableId="1317300108">
    <w:abstractNumId w:val="0"/>
  </w:num>
  <w:num w:numId="5" w16cid:durableId="1623732932">
    <w:abstractNumId w:val="2"/>
  </w:num>
  <w:num w:numId="6" w16cid:durableId="1696997755">
    <w:abstractNumId w:val="1"/>
  </w:num>
  <w:num w:numId="7" w16cid:durableId="93408642">
    <w:abstractNumId w:val="8"/>
  </w:num>
  <w:num w:numId="8" w16cid:durableId="368578648">
    <w:abstractNumId w:val="4"/>
  </w:num>
  <w:num w:numId="9" w16cid:durableId="1368488747">
    <w:abstractNumId w:val="14"/>
  </w:num>
  <w:num w:numId="10" w16cid:durableId="827793629">
    <w:abstractNumId w:val="9"/>
  </w:num>
  <w:num w:numId="11" w16cid:durableId="258100251">
    <w:abstractNumId w:val="5"/>
  </w:num>
  <w:num w:numId="12" w16cid:durableId="1727097052">
    <w:abstractNumId w:val="7"/>
  </w:num>
  <w:num w:numId="13" w16cid:durableId="1994674755">
    <w:abstractNumId w:val="11"/>
  </w:num>
  <w:num w:numId="14" w16cid:durableId="178156735">
    <w:abstractNumId w:val="10"/>
  </w:num>
  <w:num w:numId="15" w16cid:durableId="13403501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A3A"/>
    <w:rsid w:val="00011A3A"/>
    <w:rsid w:val="000D77A3"/>
    <w:rsid w:val="001403C0"/>
    <w:rsid w:val="001757EE"/>
    <w:rsid w:val="00245272"/>
    <w:rsid w:val="002E63FB"/>
    <w:rsid w:val="004E245E"/>
    <w:rsid w:val="0050212C"/>
    <w:rsid w:val="0055150D"/>
    <w:rsid w:val="00670D8C"/>
    <w:rsid w:val="006C3A85"/>
    <w:rsid w:val="0071663B"/>
    <w:rsid w:val="00823B9F"/>
    <w:rsid w:val="008C3EC4"/>
    <w:rsid w:val="009E177B"/>
    <w:rsid w:val="00A01397"/>
    <w:rsid w:val="00A87C22"/>
    <w:rsid w:val="00B667CA"/>
    <w:rsid w:val="00BA5799"/>
    <w:rsid w:val="00C329A5"/>
    <w:rsid w:val="00CC4780"/>
    <w:rsid w:val="00DB07EB"/>
    <w:rsid w:val="00DF41A9"/>
    <w:rsid w:val="00E576A8"/>
    <w:rsid w:val="00E65DE4"/>
    <w:rsid w:val="00EF261D"/>
    <w:rsid w:val="00F165A5"/>
    <w:rsid w:val="00FF2056"/>
    <w:rsid w:val="00FF42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904228"/>
  <w15:docId w15:val="{0F27113A-8DF5-457C-9826-275B091D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11A3A"/>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A3A"/>
    <w:pPr>
      <w:tabs>
        <w:tab w:val="center" w:pos="4680"/>
        <w:tab w:val="right" w:pos="9360"/>
      </w:tabs>
    </w:pPr>
  </w:style>
  <w:style w:type="character" w:customStyle="1" w:styleId="HeaderChar">
    <w:name w:val="Header Char"/>
    <w:basedOn w:val="DefaultParagraphFont"/>
    <w:link w:val="Header"/>
    <w:uiPriority w:val="99"/>
    <w:rsid w:val="00011A3A"/>
  </w:style>
  <w:style w:type="paragraph" w:styleId="Footer">
    <w:name w:val="footer"/>
    <w:basedOn w:val="Normal"/>
    <w:link w:val="FooterChar"/>
    <w:uiPriority w:val="99"/>
    <w:unhideWhenUsed/>
    <w:rsid w:val="00011A3A"/>
    <w:pPr>
      <w:tabs>
        <w:tab w:val="center" w:pos="4680"/>
        <w:tab w:val="right" w:pos="9360"/>
      </w:tabs>
    </w:pPr>
  </w:style>
  <w:style w:type="character" w:customStyle="1" w:styleId="FooterChar">
    <w:name w:val="Footer Char"/>
    <w:basedOn w:val="DefaultParagraphFont"/>
    <w:link w:val="Footer"/>
    <w:uiPriority w:val="99"/>
    <w:rsid w:val="00011A3A"/>
  </w:style>
  <w:style w:type="paragraph" w:styleId="ListParagraph">
    <w:name w:val="List Paragraph"/>
    <w:basedOn w:val="Normal"/>
    <w:uiPriority w:val="34"/>
    <w:qFormat/>
    <w:rsid w:val="00011A3A"/>
    <w:pPr>
      <w:ind w:left="720"/>
      <w:contextualSpacing/>
    </w:pPr>
  </w:style>
  <w:style w:type="paragraph" w:styleId="BalloonText">
    <w:name w:val="Balloon Text"/>
    <w:basedOn w:val="Normal"/>
    <w:link w:val="BalloonTextChar"/>
    <w:uiPriority w:val="99"/>
    <w:semiHidden/>
    <w:unhideWhenUsed/>
    <w:rsid w:val="007166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63B"/>
    <w:rPr>
      <w:rFonts w:ascii="Segoe UI" w:eastAsia="PMingLiU" w:hAnsi="Segoe UI" w:cs="Segoe UI"/>
      <w:sz w:val="18"/>
      <w:szCs w:val="18"/>
    </w:rPr>
  </w:style>
  <w:style w:type="paragraph" w:styleId="Revision">
    <w:name w:val="Revision"/>
    <w:hidden/>
    <w:uiPriority w:val="99"/>
    <w:semiHidden/>
    <w:rsid w:val="006C3A85"/>
    <w:pPr>
      <w:spacing w:after="0" w:line="240" w:lineRule="auto"/>
    </w:pPr>
    <w:rPr>
      <w:rFonts w:ascii="Times New Roman" w:eastAsia="PMingLiU"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Ronald M</dc:creator>
  <cp:lastModifiedBy>Guido, Anna P</cp:lastModifiedBy>
  <cp:revision>2</cp:revision>
  <dcterms:created xsi:type="dcterms:W3CDTF">2024-07-11T15:32:00Z</dcterms:created>
  <dcterms:modified xsi:type="dcterms:W3CDTF">2024-07-11T15:32:00Z</dcterms:modified>
</cp:coreProperties>
</file>