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DFB" w:rsidRPr="00EE7AE0" w14:paraId="59EA8757" w14:textId="0A6A7E06">
      <w:pPr>
        <w:pStyle w:val="Heading1"/>
        <w:rPr>
          <w:color w:val="auto"/>
          <w:sz w:val="40"/>
          <w:szCs w:val="40"/>
        </w:rPr>
      </w:pPr>
      <w:bookmarkStart w:id="0" w:name="_e4w3drazil3i" w:colFirst="0" w:colLast="0"/>
      <w:bookmarkEnd w:id="0"/>
      <w:r w:rsidRPr="00EE7AE0">
        <w:rPr>
          <w:color w:val="auto"/>
          <w:sz w:val="40"/>
          <w:szCs w:val="40"/>
        </w:rPr>
        <w:t xml:space="preserve">Museums for All </w:t>
      </w:r>
      <w:r w:rsidR="00EE7AE0">
        <w:rPr>
          <w:color w:val="auto"/>
          <w:sz w:val="40"/>
          <w:szCs w:val="40"/>
        </w:rPr>
        <w:t xml:space="preserve">Evaluation </w:t>
      </w:r>
      <w:r w:rsidRPr="00EE7AE0">
        <w:rPr>
          <w:color w:val="auto"/>
          <w:sz w:val="40"/>
          <w:szCs w:val="40"/>
        </w:rPr>
        <w:t>Questionnaire</w:t>
      </w:r>
    </w:p>
    <w:tbl>
      <w:tblPr>
        <w:tblStyle w:val="a"/>
        <w:tblW w:w="9420" w:type="dxa"/>
        <w:tblInd w:w="-900" w:type="dxa"/>
        <w:tblLayout w:type="fixed"/>
        <w:tblLook w:val="0600"/>
      </w:tblPr>
      <w:tblGrid>
        <w:gridCol w:w="1170"/>
        <w:gridCol w:w="3135"/>
        <w:gridCol w:w="2265"/>
        <w:gridCol w:w="2850"/>
      </w:tblGrid>
      <w:tr w14:paraId="4E63F3C0" w14:textId="77777777" w:rsidTr="009A744C">
        <w:tblPrEx>
          <w:tblW w:w="9420" w:type="dxa"/>
          <w:tblInd w:w="-900" w:type="dxa"/>
          <w:tblLayout w:type="fixed"/>
          <w:tblLook w:val="0600"/>
        </w:tblPrEx>
        <w:trPr>
          <w:trHeight w:val="360"/>
        </w:trPr>
        <w:tc>
          <w:tcPr>
            <w:tcW w:w="1170" w:type="dxa"/>
            <w:shd w:val="clear" w:color="auto" w:fill="auto"/>
            <w:tcMar>
              <w:top w:w="100" w:type="dxa"/>
              <w:left w:w="100" w:type="dxa"/>
              <w:bottom w:w="100" w:type="dxa"/>
              <w:right w:w="100" w:type="dxa"/>
            </w:tcMar>
          </w:tcPr>
          <w:p w:rsidR="00EA0DFB" w:rsidRPr="00450A75" w14:paraId="45385A0E" w14:textId="77777777">
            <w:pPr>
              <w:widowControl w:val="0"/>
              <w:pBdr>
                <w:top w:val="nil"/>
                <w:left w:val="nil"/>
                <w:bottom w:val="nil"/>
                <w:right w:val="nil"/>
                <w:between w:val="nil"/>
              </w:pBdr>
              <w:spacing w:before="0" w:after="0" w:line="240" w:lineRule="auto"/>
              <w:jc w:val="right"/>
              <w:rPr>
                <w:b/>
                <w:bCs/>
                <w:sz w:val="22"/>
                <w:szCs w:val="22"/>
              </w:rPr>
            </w:pPr>
            <w:r w:rsidRPr="00450A75">
              <w:rPr>
                <w:b/>
                <w:bCs/>
                <w:sz w:val="22"/>
                <w:szCs w:val="22"/>
              </w:rPr>
              <w:t>Project:</w:t>
            </w:r>
          </w:p>
        </w:tc>
        <w:tc>
          <w:tcPr>
            <w:tcW w:w="3135" w:type="dxa"/>
            <w:shd w:val="clear" w:color="auto" w:fill="auto"/>
            <w:tcMar>
              <w:top w:w="100" w:type="dxa"/>
              <w:left w:w="100" w:type="dxa"/>
              <w:bottom w:w="100" w:type="dxa"/>
              <w:right w:w="100" w:type="dxa"/>
            </w:tcMar>
          </w:tcPr>
          <w:p w:rsidR="00EA0DFB" w:rsidRPr="00450A75" w14:paraId="1DE3AD9E" w14:textId="4900ABAC">
            <w:pPr>
              <w:widowControl w:val="0"/>
              <w:pBdr>
                <w:top w:val="nil"/>
                <w:left w:val="nil"/>
                <w:bottom w:val="nil"/>
                <w:right w:val="nil"/>
                <w:between w:val="nil"/>
              </w:pBdr>
              <w:spacing w:before="0" w:after="0" w:line="240" w:lineRule="auto"/>
              <w:rPr>
                <w:rFonts w:ascii="Ubuntu Light" w:eastAsia="Ubuntu Light" w:hAnsi="Ubuntu Light" w:cs="Ubuntu Light"/>
                <w:b/>
                <w:bCs/>
                <w:sz w:val="22"/>
                <w:szCs w:val="22"/>
              </w:rPr>
            </w:pPr>
            <w:r w:rsidRPr="00450A75">
              <w:rPr>
                <w:rFonts w:ascii="Ubuntu" w:eastAsia="Ubuntu" w:hAnsi="Ubuntu" w:cs="Ubuntu"/>
                <w:b/>
                <w:bCs/>
                <w:sz w:val="22"/>
                <w:szCs w:val="22"/>
              </w:rPr>
              <w:t>Museums for All</w:t>
            </w:r>
            <w:r w:rsidRPr="00450A75" w:rsidR="009A744C">
              <w:rPr>
                <w:rFonts w:ascii="Ubuntu" w:eastAsia="Ubuntu" w:hAnsi="Ubuntu" w:cs="Ubuntu"/>
                <w:b/>
                <w:bCs/>
                <w:sz w:val="22"/>
                <w:szCs w:val="22"/>
              </w:rPr>
              <w:t xml:space="preserve"> Evaluation</w:t>
            </w:r>
          </w:p>
        </w:tc>
        <w:tc>
          <w:tcPr>
            <w:tcW w:w="2265" w:type="dxa"/>
            <w:shd w:val="clear" w:color="auto" w:fill="auto"/>
            <w:tcMar>
              <w:top w:w="100" w:type="dxa"/>
              <w:left w:w="100" w:type="dxa"/>
              <w:bottom w:w="100" w:type="dxa"/>
              <w:right w:w="100" w:type="dxa"/>
            </w:tcMar>
          </w:tcPr>
          <w:p w:rsidR="00EA0DFB" w:rsidRPr="00450A75" w14:paraId="42885AC5" w14:textId="6A50C433">
            <w:pPr>
              <w:widowControl w:val="0"/>
              <w:pBdr>
                <w:top w:val="nil"/>
                <w:left w:val="nil"/>
                <w:bottom w:val="nil"/>
                <w:right w:val="nil"/>
                <w:between w:val="nil"/>
              </w:pBdr>
              <w:spacing w:before="0" w:after="0" w:line="240" w:lineRule="auto"/>
              <w:jc w:val="right"/>
              <w:rPr>
                <w:rFonts w:ascii="Ubuntu" w:eastAsia="Ubuntu" w:hAnsi="Ubuntu" w:cs="Ubuntu"/>
                <w:b/>
                <w:bCs/>
                <w:sz w:val="22"/>
                <w:szCs w:val="22"/>
              </w:rPr>
            </w:pPr>
          </w:p>
        </w:tc>
        <w:tc>
          <w:tcPr>
            <w:tcW w:w="2850" w:type="dxa"/>
            <w:shd w:val="clear" w:color="auto" w:fill="auto"/>
            <w:tcMar>
              <w:top w:w="100" w:type="dxa"/>
              <w:left w:w="100" w:type="dxa"/>
              <w:bottom w:w="100" w:type="dxa"/>
              <w:right w:w="100" w:type="dxa"/>
            </w:tcMar>
          </w:tcPr>
          <w:p w:rsidR="00EA0DFB" w:rsidRPr="00EE7AE0" w14:paraId="040EFF47" w14:textId="7367A5CE">
            <w:pPr>
              <w:widowControl w:val="0"/>
              <w:pBdr>
                <w:top w:val="nil"/>
                <w:left w:val="nil"/>
                <w:bottom w:val="nil"/>
                <w:right w:val="nil"/>
                <w:between w:val="nil"/>
              </w:pBdr>
              <w:spacing w:before="0" w:after="0" w:line="240" w:lineRule="auto"/>
              <w:rPr>
                <w:rFonts w:ascii="Ubuntu Light" w:eastAsia="Ubuntu Light" w:hAnsi="Ubuntu Light" w:cs="Ubuntu Light"/>
                <w:sz w:val="22"/>
                <w:szCs w:val="22"/>
              </w:rPr>
            </w:pPr>
          </w:p>
        </w:tc>
      </w:tr>
      <w:tr w14:paraId="5D96C54E" w14:textId="77777777" w:rsidTr="009A744C">
        <w:tblPrEx>
          <w:tblW w:w="9420" w:type="dxa"/>
          <w:tblInd w:w="-900" w:type="dxa"/>
          <w:tblLayout w:type="fixed"/>
          <w:tblLook w:val="0600"/>
        </w:tblPrEx>
        <w:trPr>
          <w:trHeight w:val="360"/>
        </w:trPr>
        <w:tc>
          <w:tcPr>
            <w:tcW w:w="1170" w:type="dxa"/>
            <w:shd w:val="clear" w:color="auto" w:fill="auto"/>
            <w:tcMar>
              <w:top w:w="100" w:type="dxa"/>
              <w:left w:w="100" w:type="dxa"/>
              <w:bottom w:w="100" w:type="dxa"/>
              <w:right w:w="100" w:type="dxa"/>
            </w:tcMar>
          </w:tcPr>
          <w:p w:rsidR="00EA0DFB" w:rsidRPr="00EE7AE0" w14:paraId="6B8AE5FD" w14:textId="39C6D188">
            <w:pPr>
              <w:widowControl w:val="0"/>
              <w:pBdr>
                <w:top w:val="nil"/>
                <w:left w:val="nil"/>
                <w:bottom w:val="nil"/>
                <w:right w:val="nil"/>
                <w:between w:val="nil"/>
              </w:pBdr>
              <w:spacing w:before="0" w:after="0" w:line="240" w:lineRule="auto"/>
              <w:jc w:val="right"/>
              <w:rPr>
                <w:rFonts w:ascii="Ubuntu" w:eastAsia="Ubuntu" w:hAnsi="Ubuntu" w:cs="Ubuntu"/>
                <w:b/>
                <w:sz w:val="22"/>
                <w:szCs w:val="22"/>
              </w:rPr>
            </w:pPr>
            <w:r w:rsidRPr="00EE7AE0">
              <w:rPr>
                <w:rFonts w:ascii="Ubuntu" w:eastAsia="Ubuntu" w:hAnsi="Ubuntu" w:cs="Ubuntu"/>
                <w:b/>
                <w:sz w:val="22"/>
                <w:szCs w:val="22"/>
              </w:rPr>
              <w:t>Goal</w:t>
            </w:r>
            <w:r w:rsidRPr="00EE7AE0" w:rsidR="009A744C">
              <w:rPr>
                <w:rFonts w:ascii="Ubuntu" w:eastAsia="Ubuntu" w:hAnsi="Ubuntu" w:cs="Ubuntu"/>
                <w:b/>
                <w:sz w:val="22"/>
                <w:szCs w:val="22"/>
              </w:rPr>
              <w:t>:</w:t>
            </w:r>
          </w:p>
        </w:tc>
        <w:tc>
          <w:tcPr>
            <w:tcW w:w="8250" w:type="dxa"/>
            <w:gridSpan w:val="3"/>
            <w:shd w:val="clear" w:color="auto" w:fill="auto"/>
            <w:tcMar>
              <w:top w:w="100" w:type="dxa"/>
              <w:left w:w="100" w:type="dxa"/>
              <w:bottom w:w="100" w:type="dxa"/>
              <w:right w:w="100" w:type="dxa"/>
            </w:tcMar>
          </w:tcPr>
          <w:p w:rsidR="00EA0DFB" w:rsidRPr="00EE7AE0" w14:paraId="4AA60190" w14:textId="77777777">
            <w:pPr>
              <w:widowControl w:val="0"/>
              <w:pBdr>
                <w:top w:val="nil"/>
                <w:left w:val="nil"/>
                <w:bottom w:val="nil"/>
                <w:right w:val="nil"/>
                <w:between w:val="nil"/>
              </w:pBdr>
              <w:spacing w:before="0" w:after="0" w:line="240" w:lineRule="auto"/>
              <w:rPr>
                <w:rFonts w:ascii="Ubuntu" w:eastAsia="Ubuntu" w:hAnsi="Ubuntu" w:cs="Ubuntu"/>
                <w:b/>
                <w:sz w:val="22"/>
                <w:szCs w:val="22"/>
              </w:rPr>
            </w:pPr>
            <w:r w:rsidRPr="00EE7AE0">
              <w:rPr>
                <w:rFonts w:ascii="Ubuntu" w:eastAsia="Ubuntu" w:hAnsi="Ubuntu" w:cs="Ubuntu"/>
                <w:b/>
                <w:sz w:val="22"/>
                <w:szCs w:val="22"/>
              </w:rPr>
              <w:t>To learn about the Museums for All program from the perspectives of the participating institutions</w:t>
            </w:r>
          </w:p>
        </w:tc>
      </w:tr>
    </w:tbl>
    <w:p w:rsidR="00EA0DFB" w:rsidRPr="00EE7AE0" w14:paraId="7C1C32ED" w14:textId="77777777">
      <w:pPr>
        <w:pBdr>
          <w:top w:val="nil"/>
          <w:left w:val="nil"/>
          <w:bottom w:val="nil"/>
          <w:right w:val="nil"/>
          <w:between w:val="nil"/>
        </w:pBdr>
        <w:spacing w:before="0"/>
        <w:ind w:right="18"/>
        <w:rPr>
          <w:sz w:val="22"/>
          <w:szCs w:val="22"/>
        </w:rPr>
      </w:pPr>
    </w:p>
    <w:p w:rsidR="009A744C" w:rsidRPr="00EE7AE0" w:rsidP="009A744C" w14:paraId="5403BF66" w14:textId="58EA908B">
      <w:pPr>
        <w:ind w:right="-432"/>
        <w:rPr>
          <w:sz w:val="22"/>
          <w:szCs w:val="22"/>
        </w:rPr>
      </w:pPr>
      <w:r w:rsidRPr="00EE7AE0">
        <w:rPr>
          <w:sz w:val="22"/>
          <w:szCs w:val="22"/>
        </w:rPr>
        <w:t>Evaluation Questions:</w:t>
      </w:r>
    </w:p>
    <w:p w:rsidR="00EA0DFB" w:rsidRPr="00EE7AE0" w:rsidP="009A744C" w14:paraId="60DA9606" w14:textId="74FAC926">
      <w:pPr>
        <w:numPr>
          <w:ilvl w:val="0"/>
          <w:numId w:val="13"/>
        </w:numPr>
        <w:spacing w:after="0"/>
        <w:ind w:right="-432"/>
        <w:rPr>
          <w:sz w:val="22"/>
          <w:szCs w:val="22"/>
        </w:rPr>
      </w:pPr>
      <w:r w:rsidRPr="00EE7AE0">
        <w:rPr>
          <w:sz w:val="22"/>
          <w:szCs w:val="22"/>
        </w:rPr>
        <w:t xml:space="preserve">What does the </w:t>
      </w:r>
      <w:r w:rsidRPr="00EE7AE0">
        <w:rPr>
          <w:sz w:val="22"/>
          <w:szCs w:val="22"/>
        </w:rPr>
        <w:t>implementation of Museums for All look like at participating institutions? This includes…</w:t>
      </w:r>
    </w:p>
    <w:p w:rsidR="00EA0DFB" w:rsidRPr="00EE7AE0" w:rsidP="009A744C" w14:paraId="3CBA3B9F" w14:textId="77777777">
      <w:pPr>
        <w:numPr>
          <w:ilvl w:val="1"/>
          <w:numId w:val="13"/>
        </w:numPr>
        <w:spacing w:before="0" w:after="0"/>
        <w:ind w:right="-432"/>
        <w:rPr>
          <w:sz w:val="22"/>
          <w:szCs w:val="22"/>
        </w:rPr>
      </w:pPr>
      <w:r w:rsidRPr="00EE7AE0">
        <w:rPr>
          <w:sz w:val="22"/>
          <w:szCs w:val="22"/>
        </w:rPr>
        <w:t>the messaging/invitations used to encourage visits from  EBT/WIC card holders,</w:t>
      </w:r>
    </w:p>
    <w:p w:rsidR="00EA0DFB" w:rsidRPr="00EE7AE0" w:rsidP="009A744C" w14:paraId="4F8E1BA0" w14:textId="77777777">
      <w:pPr>
        <w:numPr>
          <w:ilvl w:val="1"/>
          <w:numId w:val="13"/>
        </w:numPr>
        <w:spacing w:before="0" w:after="0"/>
        <w:ind w:right="-432"/>
        <w:rPr>
          <w:sz w:val="22"/>
          <w:szCs w:val="22"/>
        </w:rPr>
      </w:pPr>
      <w:r w:rsidRPr="00EE7AE0">
        <w:rPr>
          <w:sz w:val="22"/>
          <w:szCs w:val="22"/>
        </w:rPr>
        <w:t>actions taken to make the visit welcoming,</w:t>
      </w:r>
    </w:p>
    <w:p w:rsidR="00EA0DFB" w:rsidRPr="00EE7AE0" w:rsidP="009A744C" w14:paraId="19C6B34D" w14:textId="77777777">
      <w:pPr>
        <w:numPr>
          <w:ilvl w:val="1"/>
          <w:numId w:val="13"/>
        </w:numPr>
        <w:spacing w:before="0" w:after="0"/>
        <w:ind w:right="-432"/>
        <w:rPr>
          <w:sz w:val="22"/>
          <w:szCs w:val="22"/>
        </w:rPr>
      </w:pPr>
      <w:r w:rsidRPr="00EE7AE0">
        <w:rPr>
          <w:sz w:val="22"/>
          <w:szCs w:val="22"/>
        </w:rPr>
        <w:t>institutions’ goals for participating in the program,</w:t>
      </w:r>
    </w:p>
    <w:p w:rsidR="00EA0DFB" w:rsidRPr="00EE7AE0" w:rsidP="009A744C" w14:paraId="76D95335" w14:textId="77777777">
      <w:pPr>
        <w:numPr>
          <w:ilvl w:val="1"/>
          <w:numId w:val="13"/>
        </w:numPr>
        <w:spacing w:before="0" w:after="0"/>
        <w:ind w:right="-432"/>
        <w:rPr>
          <w:sz w:val="22"/>
          <w:szCs w:val="22"/>
        </w:rPr>
      </w:pPr>
      <w:r w:rsidRPr="00EE7AE0">
        <w:rPr>
          <w:sz w:val="22"/>
          <w:szCs w:val="22"/>
        </w:rPr>
        <w:t>and any obstacles they  have encountered in advancing it.</w:t>
      </w:r>
    </w:p>
    <w:p w:rsidR="00EA0DFB" w:rsidRPr="00EE7AE0" w:rsidP="009A744C" w14:paraId="0A5A07FA" w14:textId="77777777">
      <w:pPr>
        <w:numPr>
          <w:ilvl w:val="0"/>
          <w:numId w:val="13"/>
        </w:numPr>
        <w:spacing w:before="0" w:after="0"/>
        <w:ind w:right="-432"/>
        <w:rPr>
          <w:sz w:val="22"/>
          <w:szCs w:val="22"/>
        </w:rPr>
      </w:pPr>
      <w:r w:rsidRPr="00EE7AE0">
        <w:rPr>
          <w:sz w:val="22"/>
          <w:szCs w:val="22"/>
        </w:rPr>
        <w:t>In what ways, if any, has Museums for All affected participating institutions’ capacities for inviting and welcoming EBT/WIC card holders into their organization? This includes…</w:t>
      </w:r>
    </w:p>
    <w:p w:rsidR="00EA0DFB" w:rsidRPr="00EE7AE0" w:rsidP="009A744C" w14:paraId="3AF0AEB4" w14:textId="77777777">
      <w:pPr>
        <w:numPr>
          <w:ilvl w:val="1"/>
          <w:numId w:val="13"/>
        </w:numPr>
        <w:spacing w:before="0" w:after="0"/>
        <w:ind w:right="-432"/>
        <w:rPr>
          <w:sz w:val="22"/>
          <w:szCs w:val="22"/>
        </w:rPr>
      </w:pPr>
      <w:r w:rsidRPr="00EE7AE0">
        <w:rPr>
          <w:sz w:val="22"/>
          <w:szCs w:val="22"/>
        </w:rPr>
        <w:t>connections to institutions’ larger equity and inclusion goals,</w:t>
      </w:r>
    </w:p>
    <w:p w:rsidR="00EA0DFB" w:rsidRPr="00EE7AE0" w:rsidP="009A744C" w14:paraId="3E6B01AA" w14:textId="77777777">
      <w:pPr>
        <w:numPr>
          <w:ilvl w:val="1"/>
          <w:numId w:val="13"/>
        </w:numPr>
        <w:spacing w:before="0" w:after="0"/>
        <w:ind w:right="-432"/>
        <w:rPr>
          <w:sz w:val="22"/>
          <w:szCs w:val="22"/>
        </w:rPr>
      </w:pPr>
      <w:r w:rsidRPr="00EE7AE0">
        <w:rPr>
          <w:sz w:val="22"/>
          <w:szCs w:val="22"/>
        </w:rPr>
        <w:t>opportunities for new partnerships and new funding,</w:t>
      </w:r>
    </w:p>
    <w:p w:rsidR="00EA0DFB" w:rsidRPr="00EE7AE0" w:rsidP="009A744C" w14:paraId="2A2B9B2B" w14:textId="77777777">
      <w:pPr>
        <w:numPr>
          <w:ilvl w:val="1"/>
          <w:numId w:val="13"/>
        </w:numPr>
        <w:spacing w:before="0" w:after="0"/>
        <w:ind w:right="-432"/>
        <w:rPr>
          <w:sz w:val="22"/>
          <w:szCs w:val="22"/>
        </w:rPr>
      </w:pPr>
      <w:r w:rsidRPr="00EE7AE0">
        <w:rPr>
          <w:sz w:val="22"/>
          <w:szCs w:val="22"/>
        </w:rPr>
        <w:t>changes in institutional practices, and</w:t>
      </w:r>
    </w:p>
    <w:p w:rsidR="00EA0DFB" w:rsidRPr="00EE7AE0" w:rsidP="009A744C" w14:paraId="65EC943D" w14:textId="77777777">
      <w:pPr>
        <w:numPr>
          <w:ilvl w:val="1"/>
          <w:numId w:val="13"/>
        </w:numPr>
        <w:spacing w:before="0" w:after="0"/>
        <w:ind w:right="-432"/>
        <w:rPr>
          <w:sz w:val="22"/>
          <w:szCs w:val="22"/>
        </w:rPr>
      </w:pPr>
      <w:r w:rsidRPr="00EE7AE0">
        <w:rPr>
          <w:sz w:val="22"/>
          <w:szCs w:val="22"/>
        </w:rPr>
        <w:t xml:space="preserve">lessons learned about the program and participating visitors. </w:t>
      </w:r>
    </w:p>
    <w:p w:rsidR="00EA0DFB" w:rsidRPr="00EE7AE0" w:rsidP="009A744C" w14:paraId="3FFFDD46" w14:textId="77777777">
      <w:pPr>
        <w:numPr>
          <w:ilvl w:val="0"/>
          <w:numId w:val="13"/>
        </w:numPr>
        <w:spacing w:before="0" w:after="0"/>
        <w:ind w:right="-432"/>
        <w:rPr>
          <w:sz w:val="22"/>
          <w:szCs w:val="22"/>
        </w:rPr>
      </w:pPr>
      <w:r w:rsidRPr="00EE7AE0">
        <w:rPr>
          <w:sz w:val="22"/>
          <w:szCs w:val="22"/>
        </w:rPr>
        <w:t>In what ways, if any, has Museums for All affected the participating institutions in areas beyond community engagement and outreach? This includes…</w:t>
      </w:r>
    </w:p>
    <w:p w:rsidR="00EA0DFB" w:rsidRPr="00EE7AE0" w:rsidP="009A744C" w14:paraId="55D89C99" w14:textId="77777777">
      <w:pPr>
        <w:numPr>
          <w:ilvl w:val="1"/>
          <w:numId w:val="13"/>
        </w:numPr>
        <w:spacing w:before="0" w:after="0"/>
        <w:ind w:right="-432"/>
        <w:rPr>
          <w:sz w:val="22"/>
          <w:szCs w:val="22"/>
        </w:rPr>
      </w:pPr>
      <w:r w:rsidRPr="00EE7AE0">
        <w:rPr>
          <w:sz w:val="22"/>
          <w:szCs w:val="22"/>
        </w:rPr>
        <w:t>impacts on organizations’ finances</w:t>
      </w:r>
    </w:p>
    <w:p w:rsidR="00EA0DFB" w:rsidRPr="00EE7AE0" w:rsidP="009A744C" w14:paraId="71FC6F13" w14:textId="77777777">
      <w:pPr>
        <w:numPr>
          <w:ilvl w:val="1"/>
          <w:numId w:val="13"/>
        </w:numPr>
        <w:spacing w:before="0" w:after="0"/>
        <w:ind w:right="-432"/>
        <w:rPr>
          <w:sz w:val="22"/>
          <w:szCs w:val="22"/>
        </w:rPr>
      </w:pPr>
      <w:r w:rsidRPr="00EE7AE0">
        <w:rPr>
          <w:sz w:val="22"/>
          <w:szCs w:val="22"/>
        </w:rPr>
        <w:t>and on public perceptions,</w:t>
      </w:r>
    </w:p>
    <w:p w:rsidR="00EA0DFB" w:rsidRPr="00EE7AE0" w:rsidP="009A744C" w14:paraId="7C3E0F67" w14:textId="77777777">
      <w:pPr>
        <w:numPr>
          <w:ilvl w:val="1"/>
          <w:numId w:val="13"/>
        </w:numPr>
        <w:spacing w:before="0" w:after="0"/>
        <w:ind w:right="-432"/>
        <w:rPr>
          <w:sz w:val="22"/>
          <w:szCs w:val="22"/>
        </w:rPr>
      </w:pPr>
      <w:r w:rsidRPr="00EE7AE0">
        <w:rPr>
          <w:sz w:val="22"/>
          <w:szCs w:val="22"/>
        </w:rPr>
        <w:t xml:space="preserve">as well as other unexpected program impacts. </w:t>
      </w:r>
    </w:p>
    <w:p w:rsidR="00EA0DFB" w:rsidRPr="00EE7AE0" w:rsidP="009A744C" w14:paraId="3D01B106" w14:textId="366A6DF5">
      <w:pPr>
        <w:numPr>
          <w:ilvl w:val="0"/>
          <w:numId w:val="13"/>
        </w:numPr>
        <w:spacing w:before="0"/>
        <w:ind w:right="-432"/>
        <w:rPr>
          <w:sz w:val="22"/>
          <w:szCs w:val="22"/>
        </w:rPr>
      </w:pPr>
      <w:r w:rsidRPr="00EE7AE0">
        <w:rPr>
          <w:sz w:val="22"/>
          <w:szCs w:val="22"/>
        </w:rPr>
        <w:t xml:space="preserve">In what ways, if any, can Museums for All more strongly support participating  institutions (both current and future participants) in their attempts to be more inviting and welcoming? </w:t>
      </w:r>
      <w:bookmarkStart w:id="1" w:name="_dgt9y1vy50xt" w:colFirst="0" w:colLast="0"/>
      <w:bookmarkEnd w:id="1"/>
    </w:p>
    <w:p w:rsidR="009A744C" w:rsidRPr="00EE7AE0" w14:paraId="6E3533C5" w14:textId="77777777">
      <w:pPr>
        <w:rPr>
          <w:rFonts w:ascii="Ubuntu Light" w:eastAsia="Ubuntu Light" w:hAnsi="Ubuntu Light" w:cs="Ubuntu Light"/>
          <w:sz w:val="22"/>
          <w:szCs w:val="22"/>
        </w:rPr>
      </w:pPr>
      <w:bookmarkStart w:id="2" w:name="_h5tb9u9o0o7w" w:colFirst="0" w:colLast="0"/>
      <w:bookmarkEnd w:id="2"/>
      <w:r w:rsidRPr="00EE7AE0">
        <w:rPr>
          <w:sz w:val="22"/>
          <w:szCs w:val="22"/>
        </w:rPr>
        <w:br w:type="page"/>
      </w:r>
    </w:p>
    <w:p w:rsidR="00EA0DFB" w:rsidRPr="00EE7AE0" w14:paraId="04F1126B" w14:textId="40C8B0D8">
      <w:pPr>
        <w:pStyle w:val="Heading3"/>
        <w:rPr>
          <w:b/>
          <w:bCs/>
          <w:color w:val="auto"/>
          <w:sz w:val="22"/>
          <w:szCs w:val="22"/>
        </w:rPr>
      </w:pPr>
      <w:r w:rsidRPr="00EE7AE0">
        <w:rPr>
          <w:b/>
          <w:bCs/>
          <w:color w:val="auto"/>
          <w:sz w:val="22"/>
          <w:szCs w:val="22"/>
        </w:rPr>
        <w:t xml:space="preserve">Email Announcement about the evaluation </w:t>
      </w:r>
    </w:p>
    <w:p w:rsidR="00EA0DFB" w:rsidRPr="00EE7AE0" w14:paraId="2F5C412E" w14:textId="77777777">
      <w:pPr>
        <w:rPr>
          <w:i/>
          <w:sz w:val="22"/>
          <w:szCs w:val="22"/>
        </w:rPr>
      </w:pPr>
      <w:r w:rsidRPr="00EE7AE0">
        <w:rPr>
          <w:i/>
          <w:sz w:val="22"/>
          <w:szCs w:val="22"/>
        </w:rPr>
        <w:t xml:space="preserve">Sent by an ACM representative 7-14 days before survey launch. Also posted on ACM’s </w:t>
      </w:r>
      <w:r w:rsidRPr="00EE7AE0">
        <w:rPr>
          <w:i/>
          <w:sz w:val="22"/>
          <w:szCs w:val="22"/>
        </w:rPr>
        <w:t>groupsite</w:t>
      </w:r>
      <w:r w:rsidRPr="00EE7AE0">
        <w:rPr>
          <w:i/>
          <w:sz w:val="22"/>
          <w:szCs w:val="22"/>
        </w:rPr>
        <w:t xml:space="preserve"> messaging service to the Museums for All group.</w:t>
      </w:r>
    </w:p>
    <w:p w:rsidR="00EA0DFB" w:rsidRPr="00EE7AE0" w14:paraId="013D3EEE" w14:textId="77777777">
      <w:pPr>
        <w:rPr>
          <w:sz w:val="22"/>
          <w:szCs w:val="22"/>
        </w:rPr>
      </w:pPr>
      <w:r w:rsidRPr="00EE7AE0">
        <w:rPr>
          <w:sz w:val="22"/>
          <w:szCs w:val="22"/>
        </w:rPr>
        <w:t>Dear Museum for All colleague,</w:t>
      </w:r>
    </w:p>
    <w:p w:rsidR="00EA0DFB" w:rsidRPr="00EE7AE0" w14:paraId="25A3F34D" w14:textId="77777777">
      <w:pPr>
        <w:rPr>
          <w:sz w:val="22"/>
          <w:szCs w:val="22"/>
        </w:rPr>
      </w:pPr>
      <w:r w:rsidRPr="00EE7AE0">
        <w:rPr>
          <w:sz w:val="22"/>
          <w:szCs w:val="22"/>
        </w:rPr>
        <w:t>IMLS has funded an evaluation of the Museums for All initiative. The goal of this evaluation is to assess the impact of Museums for All on participating institutions. ACM has commissioned Knology, a social science research organization, to undertake the evaluation. As part of this evaluation effort, in Spring 2024, we will be sending out a questionnaire to solicit information from participating institutions in Museums for All. Additionally, some institutions will have an opportunity to participate further i</w:t>
      </w:r>
      <w:r w:rsidRPr="00EE7AE0">
        <w:rPr>
          <w:sz w:val="22"/>
          <w:szCs w:val="22"/>
        </w:rPr>
        <w:t xml:space="preserve">n the evaluation process by acting as Case Study sites. More information on the evaluation to come. Please be on the lookout for the questionnaire soon. </w:t>
      </w:r>
    </w:p>
    <w:p w:rsidR="00EA0DFB" w:rsidRPr="00EE7AE0" w14:paraId="1DB9855A" w14:textId="77777777">
      <w:pPr>
        <w:pStyle w:val="Heading3"/>
        <w:rPr>
          <w:b/>
          <w:bCs/>
          <w:color w:val="auto"/>
          <w:sz w:val="22"/>
          <w:szCs w:val="22"/>
        </w:rPr>
      </w:pPr>
      <w:bookmarkStart w:id="3" w:name="_81xu6atpavn7" w:colFirst="0" w:colLast="0"/>
      <w:bookmarkEnd w:id="3"/>
      <w:r w:rsidRPr="00EE7AE0">
        <w:rPr>
          <w:b/>
          <w:bCs/>
          <w:color w:val="auto"/>
          <w:sz w:val="22"/>
          <w:szCs w:val="22"/>
        </w:rPr>
        <w:t>Email with survey link</w:t>
      </w:r>
    </w:p>
    <w:p w:rsidR="00EA0DFB" w:rsidRPr="00EE7AE0" w14:paraId="713D8B65" w14:textId="77777777">
      <w:pPr>
        <w:rPr>
          <w:i/>
          <w:sz w:val="22"/>
          <w:szCs w:val="22"/>
        </w:rPr>
      </w:pPr>
      <w:r w:rsidRPr="00EE7AE0">
        <w:rPr>
          <w:i/>
          <w:sz w:val="22"/>
          <w:szCs w:val="22"/>
        </w:rPr>
        <w:t xml:space="preserve">Sent by an ACM representative 7-14 days after announcement. Also posted on ACM’s </w:t>
      </w:r>
      <w:r w:rsidRPr="00EE7AE0">
        <w:rPr>
          <w:i/>
          <w:sz w:val="22"/>
          <w:szCs w:val="22"/>
        </w:rPr>
        <w:t>groupsite</w:t>
      </w:r>
      <w:r w:rsidRPr="00EE7AE0">
        <w:rPr>
          <w:i/>
          <w:sz w:val="22"/>
          <w:szCs w:val="22"/>
        </w:rPr>
        <w:t xml:space="preserve"> messaging service to the Museums for All group.</w:t>
      </w:r>
    </w:p>
    <w:p w:rsidR="00EA0DFB" w:rsidRPr="00EE7AE0" w14:paraId="6119A500" w14:textId="77777777">
      <w:pPr>
        <w:rPr>
          <w:sz w:val="22"/>
          <w:szCs w:val="22"/>
        </w:rPr>
      </w:pPr>
      <w:r w:rsidRPr="00EE7AE0">
        <w:rPr>
          <w:sz w:val="22"/>
          <w:szCs w:val="22"/>
        </w:rPr>
        <w:t>Dear Museum for All colleague,</w:t>
      </w:r>
    </w:p>
    <w:p w:rsidR="00EA0DFB" w:rsidRPr="00EE7AE0" w14:paraId="2FDBEA76" w14:textId="458D77F3">
      <w:pPr>
        <w:rPr>
          <w:sz w:val="22"/>
          <w:szCs w:val="22"/>
        </w:rPr>
      </w:pPr>
      <w:r w:rsidRPr="00EE7AE0">
        <w:rPr>
          <w:sz w:val="22"/>
          <w:szCs w:val="22"/>
        </w:rPr>
        <w:t xml:space="preserve">As previously announced, IMLS has funded an evaluation of the Museums for All initiative. The goal of this evaluation is to assess the impact of Museums for All on participating institutions. ACM is partnering with Knology, a social science research organization, to undertake the evaluation. Please support this evaluation by responding to a 15-minute questionnaire about the initiative’s implementation, benefits to your institution, and areas for improvement. </w:t>
      </w:r>
      <w:r w:rsidR="003F40D1">
        <w:rPr>
          <w:sz w:val="22"/>
          <w:szCs w:val="22"/>
        </w:rPr>
        <w:t>You may wish to answer th</w:t>
      </w:r>
      <w:r w:rsidR="005B2A2D">
        <w:rPr>
          <w:sz w:val="22"/>
          <w:szCs w:val="22"/>
        </w:rPr>
        <w:t>is</w:t>
      </w:r>
      <w:r w:rsidR="003F40D1">
        <w:rPr>
          <w:sz w:val="22"/>
          <w:szCs w:val="22"/>
        </w:rPr>
        <w:t xml:space="preserve"> questionnaire with </w:t>
      </w:r>
      <w:r w:rsidR="002B6F8E">
        <w:rPr>
          <w:sz w:val="22"/>
          <w:szCs w:val="22"/>
        </w:rPr>
        <w:t>a</w:t>
      </w:r>
      <w:r w:rsidR="003F40D1">
        <w:rPr>
          <w:sz w:val="22"/>
          <w:szCs w:val="22"/>
        </w:rPr>
        <w:t xml:space="preserve"> staff member from guest services</w:t>
      </w:r>
      <w:r w:rsidR="004F5188">
        <w:rPr>
          <w:sz w:val="22"/>
          <w:szCs w:val="22"/>
        </w:rPr>
        <w:t>, marketing,</w:t>
      </w:r>
      <w:r w:rsidR="003F40D1">
        <w:rPr>
          <w:sz w:val="22"/>
          <w:szCs w:val="22"/>
        </w:rPr>
        <w:t xml:space="preserve"> or another role involving direct interaction with Museums for All visitors.</w:t>
      </w:r>
      <w:r w:rsidR="002B6F8E">
        <w:rPr>
          <w:sz w:val="22"/>
          <w:szCs w:val="22"/>
        </w:rPr>
        <w:t xml:space="preserve"> A PDF with a copy of the questions is attached to help you decide who would be best equipped to answer.</w:t>
      </w:r>
    </w:p>
    <w:p w:rsidR="00EA0DFB" w:rsidRPr="00EE7AE0" w14:paraId="22BE7534" w14:textId="77777777">
      <w:pPr>
        <w:rPr>
          <w:sz w:val="22"/>
          <w:szCs w:val="22"/>
        </w:rPr>
      </w:pPr>
      <w:r w:rsidRPr="00EE7AE0">
        <w:rPr>
          <w:sz w:val="22"/>
          <w:szCs w:val="22"/>
        </w:rPr>
        <w:t>&lt;insert Questionnaire Link&gt;</w:t>
      </w:r>
    </w:p>
    <w:p w:rsidR="00EA0DFB" w:rsidRPr="00EE7AE0" w14:paraId="7FA3188A" w14:textId="208104A5">
      <w:pPr>
        <w:rPr>
          <w:sz w:val="22"/>
          <w:szCs w:val="22"/>
        </w:rPr>
      </w:pPr>
      <w:r>
        <w:rPr>
          <w:sz w:val="22"/>
          <w:szCs w:val="22"/>
        </w:rPr>
        <w:t>The survey is anonymous</w:t>
      </w:r>
      <w:r w:rsidRPr="00EE7AE0">
        <w:rPr>
          <w:sz w:val="22"/>
          <w:szCs w:val="22"/>
        </w:rPr>
        <w:t xml:space="preserve">. We may use anonymous responses either individually or in the aggregate in reports, articles, blog posts, and other publications. </w:t>
      </w:r>
    </w:p>
    <w:p w:rsidR="00EA0DFB" w:rsidRPr="00EE7AE0" w14:paraId="2EF15F5E" w14:textId="77777777">
      <w:pPr>
        <w:rPr>
          <w:sz w:val="22"/>
          <w:szCs w:val="22"/>
        </w:rPr>
      </w:pPr>
      <w:r w:rsidRPr="00EE7AE0">
        <w:rPr>
          <w:sz w:val="22"/>
          <w:szCs w:val="22"/>
        </w:rPr>
        <w:t>The contents of this questionnaire have been reviewed and approved by an Institutional Review Board. If you have questions about this evaluation, please contact Shaun Field (</w:t>
      </w:r>
      <w:hyperlink r:id="rId6">
        <w:r w:rsidRPr="00EE7AE0">
          <w:rPr>
            <w:sz w:val="22"/>
            <w:szCs w:val="22"/>
            <w:u w:val="single"/>
          </w:rPr>
          <w:t>shaunf@knology.org</w:t>
        </w:r>
      </w:hyperlink>
      <w:r w:rsidRPr="00EE7AE0">
        <w:rPr>
          <w:sz w:val="22"/>
          <w:szCs w:val="22"/>
        </w:rPr>
        <w:t xml:space="preserve">). If you have questions about your rights as a participant in this questionnaire, you may contact the Institutional Review Board (IRB) at TERC: [Santiago Gasca - </w:t>
      </w:r>
      <w:hyperlink r:id="rId7">
        <w:r w:rsidRPr="00EE7AE0">
          <w:rPr>
            <w:sz w:val="22"/>
            <w:szCs w:val="22"/>
            <w:u w:val="single"/>
          </w:rPr>
          <w:t>santiago_gasca@terc.</w:t>
        </w:r>
      </w:hyperlink>
      <w:hyperlink r:id="rId7">
        <w:r w:rsidRPr="00EE7AE0">
          <w:rPr>
            <w:sz w:val="22"/>
            <w:szCs w:val="22"/>
            <w:u w:val="single"/>
          </w:rPr>
          <w:t>edu</w:t>
        </w:r>
      </w:hyperlink>
      <w:r w:rsidRPr="00EE7AE0">
        <w:rPr>
          <w:sz w:val="22"/>
          <w:szCs w:val="22"/>
        </w:rPr>
        <w:t>].</w:t>
      </w:r>
      <w:r w:rsidRPr="00EE7AE0">
        <w:rPr>
          <w:sz w:val="22"/>
          <w:szCs w:val="22"/>
        </w:rPr>
        <w:t xml:space="preserve"> </w:t>
      </w:r>
      <w:r w:rsidRPr="00EE7AE0">
        <w:rPr>
          <w:sz w:val="22"/>
          <w:szCs w:val="22"/>
        </w:rPr>
        <w:br w:type="page"/>
      </w:r>
    </w:p>
    <w:p w:rsidR="00EA0DFB" w:rsidRPr="00EE7AE0" w14:paraId="7CE46EF0" w14:textId="14CB533B">
      <w:pPr>
        <w:pStyle w:val="Heading3"/>
        <w:rPr>
          <w:b/>
          <w:bCs/>
          <w:color w:val="auto"/>
          <w:sz w:val="22"/>
          <w:szCs w:val="22"/>
        </w:rPr>
      </w:pPr>
      <w:bookmarkStart w:id="4" w:name="_c7cs5f9gjk1f" w:colFirst="0" w:colLast="0"/>
      <w:bookmarkEnd w:id="4"/>
      <w:r w:rsidRPr="00EE7AE0">
        <w:rPr>
          <w:b/>
          <w:bCs/>
          <w:color w:val="auto"/>
          <w:sz w:val="22"/>
          <w:szCs w:val="22"/>
        </w:rPr>
        <w:t>Survey start</w:t>
      </w:r>
    </w:p>
    <w:p w:rsidR="00EA0DFB" w:rsidRPr="00EE7AE0" w14:paraId="6280EC90" w14:textId="77777777">
      <w:pPr>
        <w:rPr>
          <w:sz w:val="22"/>
          <w:szCs w:val="22"/>
        </w:rPr>
      </w:pPr>
      <w:r w:rsidRPr="00EE7AE0">
        <w:rPr>
          <w:sz w:val="22"/>
          <w:szCs w:val="22"/>
        </w:rPr>
        <w:t xml:space="preserve">Your institution is invited to join an IMLS-funded evaluation, led by Knology, a social science nonprofit, on the benefits, and areas for improvement for the Museums for All program your institution participates in. Your institution’s participation is voluntary; you can withdraw anytime without repercussions. </w:t>
      </w:r>
    </w:p>
    <w:p w:rsidR="00EA0DFB" w:rsidRPr="00EE7AE0" w14:paraId="0700486D" w14:textId="32F50A1D">
      <w:pPr>
        <w:rPr>
          <w:sz w:val="22"/>
          <w:szCs w:val="22"/>
        </w:rPr>
      </w:pPr>
      <w:r w:rsidRPr="00EE7AE0">
        <w:rPr>
          <w:b/>
          <w:sz w:val="22"/>
          <w:szCs w:val="22"/>
        </w:rPr>
        <w:t>Activities:</w:t>
      </w:r>
      <w:r w:rsidRPr="00EE7AE0">
        <w:rPr>
          <w:sz w:val="22"/>
          <w:szCs w:val="22"/>
        </w:rPr>
        <w:t xml:space="preserve"> You will complete a 15-minute questionnaire covering the Museums for All program.</w:t>
      </w:r>
    </w:p>
    <w:p w:rsidR="00EA0DFB" w:rsidRPr="00EE7AE0" w14:paraId="30E73798" w14:textId="77777777">
      <w:pPr>
        <w:rPr>
          <w:sz w:val="22"/>
          <w:szCs w:val="22"/>
        </w:rPr>
      </w:pPr>
      <w:r w:rsidRPr="00EE7AE0">
        <w:rPr>
          <w:b/>
          <w:sz w:val="22"/>
          <w:szCs w:val="22"/>
        </w:rPr>
        <w:t>Benefits:</w:t>
      </w:r>
      <w:r w:rsidRPr="00EE7AE0">
        <w:rPr>
          <w:sz w:val="22"/>
          <w:szCs w:val="22"/>
        </w:rPr>
        <w:t xml:space="preserve"> Your institution’s input will aid IMLS and ACM in developing better tools and resources for Museums for All, and in better serving Museums for All participating institutions. The results of this questionnaire will be disseminated in reports and webinars to the field to support implementation of the Museums for All program.</w:t>
      </w:r>
    </w:p>
    <w:p w:rsidR="00EA0DFB" w:rsidRPr="00EE7AE0" w14:paraId="314C8C53" w14:textId="109BE7DD">
      <w:pPr>
        <w:rPr>
          <w:sz w:val="22"/>
          <w:szCs w:val="22"/>
        </w:rPr>
      </w:pPr>
      <w:r w:rsidRPr="00EE7AE0">
        <w:rPr>
          <w:b/>
          <w:sz w:val="22"/>
          <w:szCs w:val="22"/>
        </w:rPr>
        <w:t xml:space="preserve">Privacy: </w:t>
      </w:r>
      <w:r w:rsidR="003247F5">
        <w:rPr>
          <w:sz w:val="22"/>
          <w:szCs w:val="22"/>
        </w:rPr>
        <w:t>The survey is anonymous</w:t>
      </w:r>
      <w:r w:rsidRPr="00EE7AE0" w:rsidR="003247F5">
        <w:rPr>
          <w:sz w:val="22"/>
          <w:szCs w:val="22"/>
        </w:rPr>
        <w:t xml:space="preserve">. We may use anonymous responses either individually or in the aggregate in reports, articles, blog posts, and other publications. </w:t>
      </w:r>
    </w:p>
    <w:p w:rsidR="00EA0DFB" w:rsidRPr="00EE7AE0" w14:paraId="60B01847" w14:textId="77777777">
      <w:pPr>
        <w:rPr>
          <w:sz w:val="22"/>
          <w:szCs w:val="22"/>
        </w:rPr>
      </w:pPr>
      <w:r w:rsidRPr="00EE7AE0">
        <w:rPr>
          <w:b/>
          <w:sz w:val="22"/>
          <w:szCs w:val="22"/>
        </w:rPr>
        <w:t>Risks:</w:t>
      </w:r>
      <w:r w:rsidRPr="00EE7AE0">
        <w:rPr>
          <w:sz w:val="22"/>
          <w:szCs w:val="22"/>
        </w:rPr>
        <w:t xml:space="preserve"> Minimal risk or discomfort, no more than what you would experience in everyday activities.</w:t>
      </w:r>
    </w:p>
    <w:p w:rsidR="00EA0DFB" w:rsidRPr="00EE7AE0" w14:paraId="5EA04A9C" w14:textId="77777777">
      <w:pPr>
        <w:rPr>
          <w:sz w:val="22"/>
          <w:szCs w:val="22"/>
        </w:rPr>
      </w:pPr>
      <w:r w:rsidRPr="00EE7AE0">
        <w:rPr>
          <w:b/>
          <w:sz w:val="22"/>
          <w:szCs w:val="22"/>
        </w:rPr>
        <w:t>Data storage:</w:t>
      </w:r>
      <w:r w:rsidRPr="00EE7AE0">
        <w:rPr>
          <w:sz w:val="22"/>
          <w:szCs w:val="22"/>
        </w:rPr>
        <w:t xml:space="preserve"> Electronic files of raw data and analysis files will be stored in a secured cloud location that is password protected. Knology will preserve raw data and analysis files for as long as the data may have value to the field. Prior to archiving, all personally identifying information will be removed from any data files. In addition, Knology will actively seek opportunities for long-term archiving, in accordance with the National Science Digital Library.</w:t>
      </w:r>
    </w:p>
    <w:p w:rsidR="00EA0DFB" w:rsidRPr="00EE7AE0" w14:paraId="465B3550" w14:textId="77777777">
      <w:pPr>
        <w:rPr>
          <w:sz w:val="22"/>
          <w:szCs w:val="22"/>
        </w:rPr>
      </w:pPr>
      <w:r w:rsidRPr="00EE7AE0">
        <w:rPr>
          <w:b/>
          <w:sz w:val="22"/>
          <w:szCs w:val="22"/>
        </w:rPr>
        <w:t xml:space="preserve">Reports: </w:t>
      </w:r>
      <w:r w:rsidRPr="00EE7AE0">
        <w:rPr>
          <w:sz w:val="22"/>
          <w:szCs w:val="22"/>
        </w:rPr>
        <w:t>If you’d like copies of reports or publications from this project, please contact Shaun Field (Shaunf@knology.org)</w:t>
      </w:r>
    </w:p>
    <w:p w:rsidR="00EA0DFB" w:rsidRPr="00EE7AE0" w14:paraId="34191475" w14:textId="39E17801">
      <w:pPr>
        <w:rPr>
          <w:sz w:val="22"/>
          <w:szCs w:val="22"/>
          <w:highlight w:val="yellow"/>
        </w:rPr>
      </w:pPr>
      <w:r w:rsidRPr="00EE7AE0">
        <w:rPr>
          <w:b/>
          <w:sz w:val="22"/>
          <w:szCs w:val="22"/>
        </w:rPr>
        <w:t>Contact:</w:t>
      </w:r>
      <w:r w:rsidRPr="00EE7AE0">
        <w:rPr>
          <w:sz w:val="22"/>
          <w:szCs w:val="22"/>
        </w:rPr>
        <w:t xml:space="preserve"> Questions? Reach out to Knology project manager Shaun Field (Shaunf@knology.org). For participant rights, contact the Institutional Review Board (IRB) at TERC: [Santiago Gasca - santiago_gasca@terc.edu].</w:t>
      </w:r>
    </w:p>
    <w:p w:rsidR="00EA0DFB" w:rsidRPr="00EE7AE0" w14:paraId="4132908A" w14:textId="77777777">
      <w:pPr>
        <w:rPr>
          <w:sz w:val="22"/>
          <w:szCs w:val="22"/>
          <w:highlight w:val="yellow"/>
        </w:rPr>
      </w:pPr>
    </w:p>
    <w:p w:rsidR="00EA0DFB" w:rsidRPr="00EE7AE0" w14:paraId="4BDFD546" w14:textId="77777777">
      <w:pPr>
        <w:rPr>
          <w:sz w:val="22"/>
          <w:szCs w:val="22"/>
        </w:rPr>
      </w:pPr>
      <w:r w:rsidRPr="00EE7AE0">
        <w:rPr>
          <w:sz w:val="22"/>
          <w:szCs w:val="22"/>
        </w:rPr>
        <w:t>By continuing with this questionnaire, you indicate that you have read and understand the above consent information.</w:t>
      </w:r>
      <w:r w:rsidRPr="00EE7AE0">
        <w:rPr>
          <w:sz w:val="22"/>
          <w:szCs w:val="22"/>
        </w:rPr>
        <w:br w:type="page"/>
      </w:r>
    </w:p>
    <w:p w:rsidR="00EE7AE0" w:rsidRPr="00EE7AE0" w:rsidP="00EE7AE0" w14:paraId="203A34C1" w14:textId="152FD537">
      <w:pPr>
        <w:pStyle w:val="Heading3"/>
        <w:rPr>
          <w:b/>
          <w:bCs/>
          <w:color w:val="auto"/>
        </w:rPr>
      </w:pPr>
      <w:bookmarkStart w:id="5" w:name="_3ckeuutgsg86" w:colFirst="0" w:colLast="0"/>
      <w:bookmarkEnd w:id="5"/>
      <w:r w:rsidRPr="00EE7AE0">
        <w:rPr>
          <w:b/>
          <w:bCs/>
          <w:color w:val="auto"/>
        </w:rPr>
        <w:t>Intro</w:t>
      </w:r>
    </w:p>
    <w:p w:rsidR="00EA0DFB" w:rsidRPr="00EE7AE0" w:rsidP="009A744C" w14:paraId="28E81051" w14:textId="36135F42">
      <w:pPr>
        <w:pStyle w:val="ListParagraph"/>
        <w:numPr>
          <w:ilvl w:val="0"/>
          <w:numId w:val="14"/>
        </w:numPr>
        <w:ind w:left="360"/>
        <w:rPr>
          <w:sz w:val="22"/>
          <w:szCs w:val="22"/>
        </w:rPr>
      </w:pPr>
      <w:r w:rsidRPr="00EE7AE0">
        <w:rPr>
          <w:sz w:val="22"/>
          <w:szCs w:val="22"/>
        </w:rPr>
        <w:t>In what year did your institution join Museums for All?</w:t>
      </w:r>
    </w:p>
    <w:p w:rsidR="00EA0DFB" w:rsidRPr="00EE7AE0" w:rsidP="009A744C" w14:paraId="06FA86B4" w14:textId="77777777">
      <w:pPr>
        <w:pStyle w:val="ListParagraph"/>
        <w:numPr>
          <w:ilvl w:val="0"/>
          <w:numId w:val="14"/>
        </w:numPr>
        <w:ind w:left="360"/>
        <w:rPr>
          <w:sz w:val="22"/>
          <w:szCs w:val="22"/>
        </w:rPr>
      </w:pPr>
      <w:r w:rsidRPr="00EE7AE0">
        <w:rPr>
          <w:sz w:val="22"/>
          <w:szCs w:val="22"/>
        </w:rPr>
        <w:t>Which of the following best describe your institution? Select all that apply.</w:t>
      </w:r>
    </w:p>
    <w:p w:rsidR="00EA0DFB" w:rsidRPr="00EE7AE0" w14:paraId="540E59E4" w14:textId="77777777">
      <w:pPr>
        <w:numPr>
          <w:ilvl w:val="0"/>
          <w:numId w:val="3"/>
        </w:numPr>
        <w:spacing w:after="0"/>
        <w:rPr>
          <w:sz w:val="22"/>
          <w:szCs w:val="22"/>
        </w:rPr>
      </w:pPr>
      <w:r w:rsidRPr="00EE7AE0">
        <w:rPr>
          <w:sz w:val="22"/>
          <w:szCs w:val="22"/>
        </w:rPr>
        <w:t>Art Museum</w:t>
      </w:r>
    </w:p>
    <w:p w:rsidR="00EA0DFB" w:rsidRPr="00EE7AE0" w14:paraId="459B6A00" w14:textId="77777777">
      <w:pPr>
        <w:numPr>
          <w:ilvl w:val="0"/>
          <w:numId w:val="3"/>
        </w:numPr>
        <w:spacing w:before="0" w:after="0"/>
        <w:rPr>
          <w:sz w:val="22"/>
          <w:szCs w:val="22"/>
        </w:rPr>
      </w:pPr>
      <w:r w:rsidRPr="00EE7AE0">
        <w:rPr>
          <w:sz w:val="22"/>
          <w:szCs w:val="22"/>
        </w:rPr>
        <w:t>Botanical Garden or Arboretum</w:t>
      </w:r>
    </w:p>
    <w:p w:rsidR="00EA0DFB" w:rsidRPr="00EE7AE0" w14:paraId="763E6A99" w14:textId="77777777">
      <w:pPr>
        <w:numPr>
          <w:ilvl w:val="0"/>
          <w:numId w:val="3"/>
        </w:numPr>
        <w:spacing w:before="0" w:after="0"/>
        <w:rPr>
          <w:sz w:val="22"/>
          <w:szCs w:val="22"/>
        </w:rPr>
      </w:pPr>
      <w:r w:rsidRPr="00EE7AE0">
        <w:rPr>
          <w:sz w:val="22"/>
          <w:szCs w:val="22"/>
        </w:rPr>
        <w:t>Children’s Museum</w:t>
      </w:r>
    </w:p>
    <w:p w:rsidR="00EA0DFB" w:rsidRPr="00EE7AE0" w14:paraId="538C5F4D" w14:textId="77777777">
      <w:pPr>
        <w:numPr>
          <w:ilvl w:val="0"/>
          <w:numId w:val="3"/>
        </w:numPr>
        <w:spacing w:before="0" w:after="0"/>
        <w:rPr>
          <w:sz w:val="22"/>
          <w:szCs w:val="22"/>
        </w:rPr>
      </w:pPr>
      <w:r w:rsidRPr="00EE7AE0">
        <w:rPr>
          <w:sz w:val="22"/>
          <w:szCs w:val="22"/>
        </w:rPr>
        <w:t>Historical Society, History Museum, or Historic Site</w:t>
      </w:r>
    </w:p>
    <w:p w:rsidR="00EA0DFB" w:rsidRPr="00EE7AE0" w14:paraId="4B30E038" w14:textId="77777777">
      <w:pPr>
        <w:numPr>
          <w:ilvl w:val="0"/>
          <w:numId w:val="3"/>
        </w:numPr>
        <w:spacing w:before="0" w:after="0"/>
        <w:rPr>
          <w:sz w:val="22"/>
          <w:szCs w:val="22"/>
        </w:rPr>
      </w:pPr>
      <w:r w:rsidRPr="00EE7AE0">
        <w:rPr>
          <w:sz w:val="22"/>
          <w:szCs w:val="22"/>
        </w:rPr>
        <w:t>Natural History Museum</w:t>
      </w:r>
    </w:p>
    <w:p w:rsidR="00EA0DFB" w:rsidRPr="00EE7AE0" w14:paraId="2D16969E" w14:textId="77777777">
      <w:pPr>
        <w:numPr>
          <w:ilvl w:val="0"/>
          <w:numId w:val="3"/>
        </w:numPr>
        <w:spacing w:before="0" w:after="0"/>
        <w:rPr>
          <w:sz w:val="22"/>
          <w:szCs w:val="22"/>
        </w:rPr>
      </w:pPr>
      <w:r w:rsidRPr="00EE7AE0">
        <w:rPr>
          <w:sz w:val="22"/>
          <w:szCs w:val="22"/>
        </w:rPr>
        <w:t>Science &amp; Technology Center or Museum</w:t>
      </w:r>
    </w:p>
    <w:p w:rsidR="00EA0DFB" w:rsidRPr="00EE7AE0" w14:paraId="569CEFCF" w14:textId="77777777">
      <w:pPr>
        <w:numPr>
          <w:ilvl w:val="0"/>
          <w:numId w:val="3"/>
        </w:numPr>
        <w:spacing w:before="0" w:after="0"/>
        <w:rPr>
          <w:sz w:val="22"/>
          <w:szCs w:val="22"/>
        </w:rPr>
      </w:pPr>
      <w:r w:rsidRPr="00EE7AE0">
        <w:rPr>
          <w:sz w:val="22"/>
          <w:szCs w:val="22"/>
        </w:rPr>
        <w:t>Zoo or Aquarium</w:t>
      </w:r>
    </w:p>
    <w:p w:rsidR="00EA0DFB" w:rsidRPr="00EE7AE0" w14:paraId="5DA8ABD1" w14:textId="6F59F216">
      <w:pPr>
        <w:numPr>
          <w:ilvl w:val="0"/>
          <w:numId w:val="3"/>
        </w:numPr>
        <w:spacing w:before="0"/>
        <w:rPr>
          <w:sz w:val="22"/>
          <w:szCs w:val="22"/>
        </w:rPr>
      </w:pPr>
      <w:r w:rsidRPr="00EE7AE0">
        <w:rPr>
          <w:sz w:val="22"/>
          <w:szCs w:val="22"/>
        </w:rPr>
        <w:t>Other</w:t>
      </w:r>
      <w:r w:rsidR="002B6F8E">
        <w:rPr>
          <w:sz w:val="22"/>
          <w:szCs w:val="22"/>
        </w:rPr>
        <w:t xml:space="preserve"> (please describe): </w:t>
      </w:r>
    </w:p>
    <w:p w:rsidR="00EA0DFB" w:rsidRPr="00EE7AE0" w:rsidP="009A744C" w14:paraId="2AD4660A" w14:textId="1EC5E7D5">
      <w:pPr>
        <w:pStyle w:val="ListParagraph"/>
        <w:numPr>
          <w:ilvl w:val="0"/>
          <w:numId w:val="14"/>
        </w:numPr>
        <w:ind w:left="360"/>
        <w:rPr>
          <w:sz w:val="22"/>
          <w:szCs w:val="22"/>
        </w:rPr>
      </w:pPr>
      <w:r w:rsidRPr="00EE7AE0">
        <w:rPr>
          <w:sz w:val="22"/>
          <w:szCs w:val="22"/>
        </w:rPr>
        <w:t xml:space="preserve">Please select the </w:t>
      </w:r>
      <w:r w:rsidRPr="00127AC5" w:rsidR="003F40D1">
        <w:rPr>
          <w:sz w:val="22"/>
          <w:szCs w:val="22"/>
        </w:rPr>
        <w:t>B</w:t>
      </w:r>
      <w:r w:rsidRPr="00127AC5" w:rsidR="002B6F8E">
        <w:rPr>
          <w:sz w:val="22"/>
          <w:szCs w:val="22"/>
        </w:rPr>
        <w:t xml:space="preserve">ureau of </w:t>
      </w:r>
      <w:r w:rsidRPr="00127AC5" w:rsidR="003F40D1">
        <w:rPr>
          <w:sz w:val="22"/>
          <w:szCs w:val="22"/>
        </w:rPr>
        <w:t>E</w:t>
      </w:r>
      <w:r w:rsidRPr="00127AC5" w:rsidR="002B6F8E">
        <w:rPr>
          <w:sz w:val="22"/>
          <w:szCs w:val="22"/>
        </w:rPr>
        <w:t xml:space="preserve">conomic </w:t>
      </w:r>
      <w:r w:rsidRPr="00127AC5" w:rsidR="003F40D1">
        <w:rPr>
          <w:sz w:val="22"/>
          <w:szCs w:val="22"/>
        </w:rPr>
        <w:t>A</w:t>
      </w:r>
      <w:r w:rsidRPr="00127AC5" w:rsidR="002B6F8E">
        <w:rPr>
          <w:sz w:val="22"/>
          <w:szCs w:val="22"/>
        </w:rPr>
        <w:t>nalysis</w:t>
      </w:r>
      <w:r w:rsidR="00571F66">
        <w:rPr>
          <w:sz w:val="22"/>
          <w:szCs w:val="22"/>
        </w:rPr>
        <w:t>*</w:t>
      </w:r>
      <w:r w:rsidR="005B2A2D">
        <w:rPr>
          <w:sz w:val="22"/>
          <w:szCs w:val="22"/>
        </w:rPr>
        <w:t xml:space="preserve"> </w:t>
      </w:r>
      <w:r w:rsidRPr="00EE7AE0">
        <w:rPr>
          <w:sz w:val="22"/>
          <w:szCs w:val="22"/>
        </w:rPr>
        <w:t>region your institution is in:</w:t>
      </w:r>
    </w:p>
    <w:p w:rsidR="00EA0DFB" w:rsidRPr="00EE7AE0" w14:paraId="315B63CD" w14:textId="77777777">
      <w:pPr>
        <w:numPr>
          <w:ilvl w:val="0"/>
          <w:numId w:val="12"/>
        </w:numPr>
        <w:spacing w:after="0"/>
        <w:rPr>
          <w:sz w:val="22"/>
          <w:szCs w:val="22"/>
        </w:rPr>
      </w:pPr>
      <w:r w:rsidRPr="00EE7AE0">
        <w:rPr>
          <w:sz w:val="22"/>
          <w:szCs w:val="22"/>
        </w:rPr>
        <w:t>New England Region (CT, ME, MA, NH, RI, VT)</w:t>
      </w:r>
    </w:p>
    <w:p w:rsidR="00EA0DFB" w:rsidRPr="00EE7AE0" w14:paraId="1A1084F8" w14:textId="77777777">
      <w:pPr>
        <w:numPr>
          <w:ilvl w:val="0"/>
          <w:numId w:val="12"/>
        </w:numPr>
        <w:spacing w:before="0" w:after="0"/>
        <w:rPr>
          <w:sz w:val="22"/>
          <w:szCs w:val="22"/>
        </w:rPr>
      </w:pPr>
      <w:r w:rsidRPr="00EE7AE0">
        <w:rPr>
          <w:sz w:val="22"/>
          <w:szCs w:val="22"/>
        </w:rPr>
        <w:t>Mideast Region (DE, D.C., MD, NJ, NY, PA)</w:t>
      </w:r>
    </w:p>
    <w:p w:rsidR="00EA0DFB" w:rsidRPr="00EE7AE0" w14:paraId="06C9DB3D" w14:textId="77777777">
      <w:pPr>
        <w:numPr>
          <w:ilvl w:val="0"/>
          <w:numId w:val="12"/>
        </w:numPr>
        <w:spacing w:before="0" w:after="0"/>
        <w:rPr>
          <w:sz w:val="22"/>
          <w:szCs w:val="22"/>
        </w:rPr>
      </w:pPr>
      <w:r w:rsidRPr="00EE7AE0">
        <w:rPr>
          <w:sz w:val="22"/>
          <w:szCs w:val="22"/>
        </w:rPr>
        <w:t xml:space="preserve">Great </w:t>
      </w:r>
      <w:r w:rsidRPr="00EE7AE0">
        <w:rPr>
          <w:sz w:val="22"/>
          <w:szCs w:val="22"/>
        </w:rPr>
        <w:t>Lakes (IL, IN, MI, OH, WI)</w:t>
      </w:r>
    </w:p>
    <w:p w:rsidR="00EA0DFB" w:rsidRPr="00EE7AE0" w14:paraId="08EC6F08" w14:textId="77777777">
      <w:pPr>
        <w:numPr>
          <w:ilvl w:val="0"/>
          <w:numId w:val="12"/>
        </w:numPr>
        <w:spacing w:before="0" w:after="0"/>
        <w:rPr>
          <w:sz w:val="22"/>
          <w:szCs w:val="22"/>
        </w:rPr>
      </w:pPr>
      <w:r w:rsidRPr="00EE7AE0">
        <w:rPr>
          <w:sz w:val="22"/>
          <w:szCs w:val="22"/>
        </w:rPr>
        <w:t>Plains (IA, KS, MN, MO, NE, ND, SD)</w:t>
      </w:r>
    </w:p>
    <w:p w:rsidR="00EA0DFB" w:rsidRPr="00EE7AE0" w14:paraId="716C3E66" w14:textId="77777777">
      <w:pPr>
        <w:numPr>
          <w:ilvl w:val="0"/>
          <w:numId w:val="12"/>
        </w:numPr>
        <w:spacing w:before="0" w:after="0"/>
        <w:rPr>
          <w:sz w:val="22"/>
          <w:szCs w:val="22"/>
        </w:rPr>
      </w:pPr>
      <w:r w:rsidRPr="00EE7AE0">
        <w:rPr>
          <w:sz w:val="22"/>
          <w:szCs w:val="22"/>
        </w:rPr>
        <w:t>Southeast (AL, AR, FL, GA, KY, LA, MS, NC, SC, TN, VA, WV)</w:t>
      </w:r>
    </w:p>
    <w:p w:rsidR="00EA0DFB" w:rsidRPr="00EE7AE0" w14:paraId="60A2CD9B" w14:textId="77777777">
      <w:pPr>
        <w:numPr>
          <w:ilvl w:val="0"/>
          <w:numId w:val="12"/>
        </w:numPr>
        <w:spacing w:before="0" w:after="0"/>
        <w:rPr>
          <w:sz w:val="22"/>
          <w:szCs w:val="22"/>
        </w:rPr>
      </w:pPr>
      <w:r w:rsidRPr="00EE7AE0">
        <w:rPr>
          <w:sz w:val="22"/>
          <w:szCs w:val="22"/>
        </w:rPr>
        <w:t>Southwest (AZ, NM, OK, TX)</w:t>
      </w:r>
    </w:p>
    <w:p w:rsidR="00EA0DFB" w:rsidRPr="00EE7AE0" w14:paraId="60B6AB91" w14:textId="77777777">
      <w:pPr>
        <w:numPr>
          <w:ilvl w:val="0"/>
          <w:numId w:val="12"/>
        </w:numPr>
        <w:spacing w:before="0" w:after="0"/>
        <w:rPr>
          <w:sz w:val="22"/>
          <w:szCs w:val="22"/>
        </w:rPr>
      </w:pPr>
      <w:r w:rsidRPr="00EE7AE0">
        <w:rPr>
          <w:sz w:val="22"/>
          <w:szCs w:val="22"/>
        </w:rPr>
        <w:t>Rocky Mountain (CO, ID, MT, UT, WY)</w:t>
      </w:r>
    </w:p>
    <w:p w:rsidR="00EA0DFB" w:rsidRPr="00EE7AE0" w14:paraId="5AE0C7F8" w14:textId="77777777">
      <w:pPr>
        <w:numPr>
          <w:ilvl w:val="0"/>
          <w:numId w:val="12"/>
        </w:numPr>
        <w:spacing w:before="0" w:after="0"/>
        <w:rPr>
          <w:sz w:val="22"/>
          <w:szCs w:val="22"/>
        </w:rPr>
      </w:pPr>
      <w:r w:rsidRPr="00EE7AE0">
        <w:rPr>
          <w:sz w:val="22"/>
          <w:szCs w:val="22"/>
        </w:rPr>
        <w:t>Far West (AK, CA, HI, NV, OR, WA)</w:t>
      </w:r>
    </w:p>
    <w:p w:rsidR="00571F66" w:rsidP="003C18C1" w14:paraId="375FCCC2" w14:textId="2686BA00">
      <w:pPr>
        <w:numPr>
          <w:ilvl w:val="0"/>
          <w:numId w:val="12"/>
        </w:numPr>
        <w:spacing w:before="0"/>
        <w:rPr>
          <w:sz w:val="22"/>
          <w:szCs w:val="22"/>
        </w:rPr>
      </w:pPr>
      <w:r w:rsidRPr="00EE7AE0">
        <w:rPr>
          <w:sz w:val="22"/>
          <w:szCs w:val="22"/>
        </w:rPr>
        <w:t>Territories (US Virgin Islands, Puerto Rico, Guam)</w:t>
      </w:r>
    </w:p>
    <w:p w:rsidR="003C18C1" w:rsidRPr="003C18C1" w:rsidP="003C18C1" w14:paraId="4FF4D925" w14:textId="77777777">
      <w:pPr>
        <w:spacing w:before="0"/>
        <w:ind w:left="720"/>
        <w:rPr>
          <w:sz w:val="22"/>
          <w:szCs w:val="22"/>
        </w:rPr>
      </w:pPr>
    </w:p>
    <w:p w:rsidR="00571F66" w:rsidRPr="003C18C1" w:rsidP="00571F66" w14:paraId="554240A8" w14:textId="54DC3612">
      <w:pPr>
        <w:pStyle w:val="Heading3"/>
        <w:rPr>
          <w:rFonts w:ascii="Open Sans" w:hAnsi="Open Sans" w:cs="Open Sans"/>
          <w:color w:val="auto"/>
          <w:sz w:val="22"/>
          <w:szCs w:val="22"/>
        </w:rPr>
      </w:pPr>
      <w:r w:rsidRPr="003C18C1">
        <w:rPr>
          <w:rFonts w:ascii="Open Sans" w:hAnsi="Open Sans" w:cs="Open Sans"/>
          <w:color w:val="auto"/>
          <w:sz w:val="22"/>
          <w:szCs w:val="22"/>
        </w:rPr>
        <w:t xml:space="preserve">* </w:t>
      </w:r>
      <w:r w:rsidR="00127AC5">
        <w:rPr>
          <w:rFonts w:ascii="Open Sans" w:hAnsi="Open Sans" w:cs="Open Sans"/>
          <w:color w:val="auto"/>
          <w:sz w:val="22"/>
          <w:szCs w:val="22"/>
        </w:rPr>
        <w:t>A</w:t>
      </w:r>
      <w:r w:rsidRPr="003C18C1">
        <w:rPr>
          <w:rFonts w:ascii="Open Sans" w:hAnsi="Open Sans" w:cs="Open Sans"/>
          <w:color w:val="auto"/>
          <w:sz w:val="22"/>
          <w:szCs w:val="22"/>
        </w:rPr>
        <w:t xml:space="preserve"> pop-up </w:t>
      </w:r>
      <w:r w:rsidR="00127AC5">
        <w:rPr>
          <w:rFonts w:ascii="Open Sans" w:hAnsi="Open Sans" w:cs="Open Sans"/>
          <w:color w:val="auto"/>
          <w:sz w:val="22"/>
          <w:szCs w:val="22"/>
        </w:rPr>
        <w:t>will appear when users</w:t>
      </w:r>
      <w:r w:rsidRPr="003C18C1">
        <w:rPr>
          <w:rFonts w:ascii="Open Sans" w:hAnsi="Open Sans" w:cs="Open Sans"/>
          <w:color w:val="auto"/>
          <w:sz w:val="22"/>
          <w:szCs w:val="22"/>
        </w:rPr>
        <w:t xml:space="preserve"> scroll over </w:t>
      </w:r>
      <w:r w:rsidR="00127AC5">
        <w:rPr>
          <w:rFonts w:ascii="Open Sans" w:hAnsi="Open Sans" w:cs="Open Sans"/>
          <w:color w:val="auto"/>
          <w:sz w:val="22"/>
          <w:szCs w:val="22"/>
        </w:rPr>
        <w:t xml:space="preserve">the </w:t>
      </w:r>
      <w:r w:rsidRPr="003C18C1" w:rsidR="005961F3">
        <w:rPr>
          <w:rFonts w:ascii="Open Sans" w:hAnsi="Open Sans" w:cs="Open Sans"/>
          <w:color w:val="auto"/>
          <w:sz w:val="22"/>
          <w:szCs w:val="22"/>
        </w:rPr>
        <w:t>Bureau of Economic Analysis</w:t>
      </w:r>
      <w:r w:rsidRPr="003C18C1">
        <w:rPr>
          <w:rFonts w:ascii="Open Sans" w:hAnsi="Open Sans" w:cs="Open Sans"/>
          <w:color w:val="auto"/>
          <w:sz w:val="22"/>
          <w:szCs w:val="22"/>
        </w:rPr>
        <w:t xml:space="preserve"> that says: </w:t>
      </w:r>
    </w:p>
    <w:p w:rsidR="00EA0DFB" w:rsidRPr="003C18C1" w:rsidP="00571F66" w14:paraId="315CDFAB" w14:textId="72AEF5C1">
      <w:pPr>
        <w:pStyle w:val="Heading3"/>
        <w:rPr>
          <w:rFonts w:ascii="Open Sans" w:hAnsi="Open Sans" w:cs="Open Sans"/>
          <w:color w:val="auto"/>
          <w:sz w:val="22"/>
          <w:szCs w:val="22"/>
        </w:rPr>
      </w:pPr>
      <w:r w:rsidRPr="003C18C1">
        <w:rPr>
          <w:rFonts w:ascii="Open Sans" w:hAnsi="Open Sans" w:cs="Open Sans"/>
          <w:color w:val="auto"/>
          <w:sz w:val="22"/>
          <w:szCs w:val="22"/>
        </w:rPr>
        <w:t>The Bureau of Economic Analysis can be characterized as representing larger regions that reflect broader social and economic interactions, such as wholesaling, commodity distribution, and weekend recreation activities. (OMB - BULLETIN NO. 20-01)</w:t>
      </w:r>
      <w:r w:rsidRPr="003C18C1" w:rsidR="00127AC5">
        <w:rPr>
          <w:rFonts w:ascii="Open Sans" w:hAnsi="Open Sans" w:cs="Open Sans"/>
          <w:color w:val="auto"/>
          <w:sz w:val="22"/>
          <w:szCs w:val="22"/>
        </w:rPr>
        <w:br w:type="page"/>
      </w:r>
    </w:p>
    <w:p w:rsidR="00EA0DFB" w:rsidRPr="00EE7AE0" w14:paraId="52FD6488" w14:textId="77777777">
      <w:pPr>
        <w:pStyle w:val="Heading3"/>
        <w:rPr>
          <w:b/>
          <w:bCs/>
          <w:color w:val="auto"/>
          <w:sz w:val="22"/>
          <w:szCs w:val="22"/>
        </w:rPr>
      </w:pPr>
      <w:bookmarkStart w:id="6" w:name="_nskdtehfjqfl" w:colFirst="0" w:colLast="0"/>
      <w:bookmarkEnd w:id="6"/>
      <w:r w:rsidRPr="00EE7AE0">
        <w:rPr>
          <w:b/>
          <w:bCs/>
          <w:color w:val="auto"/>
          <w:sz w:val="22"/>
          <w:szCs w:val="22"/>
        </w:rPr>
        <w:t>Inviting</w:t>
      </w:r>
    </w:p>
    <w:p w:rsidR="00EA0DFB" w:rsidRPr="00EE7AE0" w:rsidP="009A744C" w14:paraId="5E06A533" w14:textId="610DC7A5">
      <w:pPr>
        <w:pStyle w:val="ListParagraph"/>
        <w:numPr>
          <w:ilvl w:val="0"/>
          <w:numId w:val="14"/>
        </w:numPr>
        <w:ind w:left="360"/>
        <w:rPr>
          <w:sz w:val="22"/>
          <w:szCs w:val="22"/>
        </w:rPr>
      </w:pPr>
      <w:r>
        <w:rPr>
          <w:sz w:val="22"/>
          <w:szCs w:val="22"/>
        </w:rPr>
        <w:t>P</w:t>
      </w:r>
      <w:r w:rsidRPr="00EE7AE0">
        <w:rPr>
          <w:sz w:val="22"/>
          <w:szCs w:val="22"/>
        </w:rPr>
        <w:t xml:space="preserve">lease move the sliders to indicate </w:t>
      </w:r>
      <w:r w:rsidRPr="00EE7AE0">
        <w:rPr>
          <w:b/>
          <w:sz w:val="22"/>
          <w:szCs w:val="22"/>
        </w:rPr>
        <w:t>how much success</w:t>
      </w:r>
      <w:r w:rsidRPr="00EE7AE0">
        <w:rPr>
          <w:sz w:val="22"/>
          <w:szCs w:val="22"/>
        </w:rPr>
        <w:t xml:space="preserve"> your institution is having in reaching potential visitors with each marketing approach</w:t>
      </w:r>
      <w:r>
        <w:rPr>
          <w:sz w:val="22"/>
          <w:szCs w:val="22"/>
        </w:rPr>
        <w:t>, based on your</w:t>
      </w:r>
      <w:r w:rsidR="005B2A2D">
        <w:rPr>
          <w:sz w:val="22"/>
          <w:szCs w:val="22"/>
        </w:rPr>
        <w:t xml:space="preserve"> institution’s</w:t>
      </w:r>
      <w:r>
        <w:rPr>
          <w:sz w:val="22"/>
          <w:szCs w:val="22"/>
        </w:rPr>
        <w:t xml:space="preserve"> experience with Museums for All and</w:t>
      </w:r>
      <w:r w:rsidR="005B2A2D">
        <w:rPr>
          <w:sz w:val="22"/>
          <w:szCs w:val="22"/>
        </w:rPr>
        <w:t xml:space="preserve"> </w:t>
      </w:r>
      <w:r>
        <w:rPr>
          <w:sz w:val="22"/>
          <w:szCs w:val="22"/>
        </w:rPr>
        <w:t>definition of “success.”</w:t>
      </w:r>
    </w:p>
    <w:p w:rsidR="00EA0DFB" w:rsidRPr="00EE7AE0" w:rsidP="009A744C" w14:paraId="3FFC6FAB" w14:textId="650908B2">
      <w:pPr>
        <w:rPr>
          <w:i/>
          <w:iCs/>
          <w:sz w:val="22"/>
          <w:szCs w:val="22"/>
        </w:rPr>
      </w:pPr>
      <w:r w:rsidRPr="00EE7AE0">
        <w:rPr>
          <w:i/>
          <w:iCs/>
          <w:sz w:val="22"/>
          <w:szCs w:val="22"/>
        </w:rPr>
        <w:t xml:space="preserve">for each item a slider: Little success (0) &lt;-|-&gt; Much Success (1); and a </w:t>
      </w:r>
      <w:r w:rsidR="003F40D1">
        <w:rPr>
          <w:i/>
          <w:iCs/>
          <w:sz w:val="22"/>
          <w:szCs w:val="22"/>
        </w:rPr>
        <w:t>checkbox</w:t>
      </w:r>
      <w:r w:rsidRPr="00EE7AE0">
        <w:rPr>
          <w:i/>
          <w:iCs/>
          <w:sz w:val="22"/>
          <w:szCs w:val="22"/>
        </w:rPr>
        <w:t>: “</w:t>
      </w:r>
      <w:r w:rsidR="003F40D1">
        <w:rPr>
          <w:i/>
          <w:iCs/>
          <w:sz w:val="22"/>
          <w:szCs w:val="22"/>
        </w:rPr>
        <w:t>Haven’t tried</w:t>
      </w:r>
      <w:r w:rsidR="002B6F8E">
        <w:rPr>
          <w:i/>
          <w:iCs/>
          <w:sz w:val="22"/>
          <w:szCs w:val="22"/>
        </w:rPr>
        <w:t xml:space="preserve"> this</w:t>
      </w:r>
      <w:r w:rsidRPr="00EE7AE0">
        <w:rPr>
          <w:i/>
          <w:iCs/>
          <w:sz w:val="22"/>
          <w:szCs w:val="22"/>
        </w:rPr>
        <w:t>”</w:t>
      </w:r>
    </w:p>
    <w:p w:rsidR="00EA0DFB" w:rsidRPr="00EE7AE0" w14:paraId="5254BA4D" w14:textId="77777777">
      <w:pPr>
        <w:numPr>
          <w:ilvl w:val="0"/>
          <w:numId w:val="9"/>
        </w:numPr>
        <w:spacing w:after="0"/>
        <w:rPr>
          <w:sz w:val="22"/>
          <w:szCs w:val="22"/>
        </w:rPr>
      </w:pPr>
      <w:r w:rsidRPr="00EE7AE0">
        <w:rPr>
          <w:sz w:val="22"/>
          <w:szCs w:val="22"/>
        </w:rPr>
        <w:t>Posting information about Museums for All on our website</w:t>
      </w:r>
    </w:p>
    <w:p w:rsidR="00EA0DFB" w:rsidRPr="00EE7AE0" w14:paraId="177C0B3E" w14:textId="77777777">
      <w:pPr>
        <w:numPr>
          <w:ilvl w:val="0"/>
          <w:numId w:val="9"/>
        </w:numPr>
        <w:spacing w:before="0" w:after="0"/>
        <w:rPr>
          <w:sz w:val="22"/>
          <w:szCs w:val="22"/>
        </w:rPr>
      </w:pPr>
      <w:r w:rsidRPr="00EE7AE0">
        <w:rPr>
          <w:sz w:val="22"/>
          <w:szCs w:val="22"/>
        </w:rPr>
        <w:t>Listing our institution on the Museums for All website</w:t>
      </w:r>
    </w:p>
    <w:p w:rsidR="00EA0DFB" w:rsidRPr="00EE7AE0" w14:paraId="0CC81940" w14:textId="77777777">
      <w:pPr>
        <w:numPr>
          <w:ilvl w:val="0"/>
          <w:numId w:val="9"/>
        </w:numPr>
        <w:spacing w:before="0" w:after="0"/>
        <w:rPr>
          <w:sz w:val="22"/>
          <w:szCs w:val="22"/>
        </w:rPr>
      </w:pPr>
      <w:r w:rsidRPr="00EE7AE0">
        <w:rPr>
          <w:sz w:val="22"/>
          <w:szCs w:val="22"/>
        </w:rPr>
        <w:t>Posting information about Museums for All at our front desk</w:t>
      </w:r>
    </w:p>
    <w:p w:rsidR="00EA0DFB" w:rsidRPr="00EE7AE0" w14:paraId="737D69EA" w14:textId="269F8775">
      <w:pPr>
        <w:numPr>
          <w:ilvl w:val="0"/>
          <w:numId w:val="9"/>
        </w:numPr>
        <w:spacing w:before="0" w:after="0"/>
        <w:rPr>
          <w:sz w:val="22"/>
          <w:szCs w:val="22"/>
        </w:rPr>
      </w:pPr>
      <w:r w:rsidRPr="00EE7AE0">
        <w:rPr>
          <w:sz w:val="22"/>
          <w:szCs w:val="22"/>
        </w:rPr>
        <w:t xml:space="preserve">Sharing information about Museums for All through our institution’s social media, email marketing, </w:t>
      </w:r>
      <w:r w:rsidR="003F40D1">
        <w:rPr>
          <w:sz w:val="22"/>
          <w:szCs w:val="22"/>
        </w:rPr>
        <w:t xml:space="preserve">or </w:t>
      </w:r>
      <w:r w:rsidRPr="00EE7AE0">
        <w:rPr>
          <w:sz w:val="22"/>
          <w:szCs w:val="22"/>
        </w:rPr>
        <w:t>newsletters</w:t>
      </w:r>
    </w:p>
    <w:p w:rsidR="00EA0DFB" w:rsidRPr="00EE7AE0" w14:paraId="2D5522A8" w14:textId="77777777">
      <w:pPr>
        <w:numPr>
          <w:ilvl w:val="0"/>
          <w:numId w:val="9"/>
        </w:numPr>
        <w:spacing w:before="0" w:after="0"/>
        <w:rPr>
          <w:sz w:val="22"/>
          <w:szCs w:val="22"/>
        </w:rPr>
      </w:pPr>
      <w:r w:rsidRPr="00EE7AE0">
        <w:rPr>
          <w:sz w:val="22"/>
          <w:szCs w:val="22"/>
        </w:rPr>
        <w:t>Conducting media outreach to local newspapers and TV stations</w:t>
      </w:r>
    </w:p>
    <w:p w:rsidR="00EA0DFB" w:rsidRPr="00EE7AE0" w14:paraId="361F490B" w14:textId="77777777">
      <w:pPr>
        <w:numPr>
          <w:ilvl w:val="0"/>
          <w:numId w:val="9"/>
        </w:numPr>
        <w:spacing w:before="0" w:after="0"/>
        <w:rPr>
          <w:sz w:val="22"/>
          <w:szCs w:val="22"/>
        </w:rPr>
      </w:pPr>
      <w:r w:rsidRPr="00EE7AE0">
        <w:rPr>
          <w:sz w:val="22"/>
          <w:szCs w:val="22"/>
        </w:rPr>
        <w:t>Establishing relationships with community groups, schools, or other museums to share information about Museums for All</w:t>
      </w:r>
    </w:p>
    <w:p w:rsidR="00EA0DFB" w:rsidRPr="00EE7AE0" w14:paraId="694205CF" w14:textId="77777777">
      <w:pPr>
        <w:numPr>
          <w:ilvl w:val="0"/>
          <w:numId w:val="9"/>
        </w:numPr>
        <w:spacing w:before="0" w:after="0"/>
        <w:rPr>
          <w:sz w:val="22"/>
          <w:szCs w:val="22"/>
        </w:rPr>
      </w:pPr>
      <w:r w:rsidRPr="00EE7AE0">
        <w:rPr>
          <w:sz w:val="22"/>
          <w:szCs w:val="22"/>
        </w:rPr>
        <w:t>Providing information about Museums for All for partners to post on social media or email their lists</w:t>
      </w:r>
    </w:p>
    <w:p w:rsidR="00EA0DFB" w:rsidRPr="00EE7AE0" w14:paraId="24E5B5BC" w14:textId="77777777">
      <w:pPr>
        <w:numPr>
          <w:ilvl w:val="0"/>
          <w:numId w:val="9"/>
        </w:numPr>
        <w:spacing w:before="0" w:after="0"/>
        <w:rPr>
          <w:sz w:val="22"/>
          <w:szCs w:val="22"/>
        </w:rPr>
      </w:pPr>
      <w:r w:rsidRPr="00EE7AE0">
        <w:rPr>
          <w:sz w:val="22"/>
          <w:szCs w:val="22"/>
        </w:rPr>
        <w:t>Providing brochures or other printed materials about Museums for All to offices and waiting rooms, such as a local SNAP/EBT office and or local health clinics</w:t>
      </w:r>
    </w:p>
    <w:p w:rsidR="00EA0DFB" w:rsidRPr="00EE7AE0" w14:paraId="1B79B77A" w14:textId="77777777">
      <w:pPr>
        <w:numPr>
          <w:ilvl w:val="0"/>
          <w:numId w:val="9"/>
        </w:numPr>
        <w:spacing w:before="0" w:after="0"/>
        <w:rPr>
          <w:sz w:val="22"/>
          <w:szCs w:val="22"/>
        </w:rPr>
      </w:pPr>
      <w:r w:rsidRPr="00EE7AE0">
        <w:rPr>
          <w:sz w:val="22"/>
          <w:szCs w:val="22"/>
        </w:rPr>
        <w:t>Presenting information about Museums for All at events hosted by partners</w:t>
      </w:r>
    </w:p>
    <w:p w:rsidR="00EA0DFB" w:rsidRPr="00EE7AE0" w14:paraId="2780966B" w14:textId="77777777">
      <w:pPr>
        <w:numPr>
          <w:ilvl w:val="0"/>
          <w:numId w:val="9"/>
        </w:numPr>
        <w:spacing w:before="0" w:after="0"/>
        <w:rPr>
          <w:sz w:val="22"/>
          <w:szCs w:val="22"/>
        </w:rPr>
      </w:pPr>
      <w:r w:rsidRPr="00EE7AE0">
        <w:rPr>
          <w:sz w:val="22"/>
          <w:szCs w:val="22"/>
        </w:rPr>
        <w:t>Collaborating with partners to develop marketing materials about Museums for All</w:t>
      </w:r>
    </w:p>
    <w:p w:rsidR="00EA0DFB" w:rsidRPr="00EE7AE0" w14:paraId="0B174B36" w14:textId="77777777">
      <w:pPr>
        <w:numPr>
          <w:ilvl w:val="0"/>
          <w:numId w:val="9"/>
        </w:numPr>
        <w:spacing w:before="0" w:after="0"/>
        <w:rPr>
          <w:sz w:val="22"/>
          <w:szCs w:val="22"/>
        </w:rPr>
      </w:pPr>
      <w:r w:rsidRPr="00EE7AE0">
        <w:rPr>
          <w:sz w:val="22"/>
          <w:szCs w:val="22"/>
        </w:rPr>
        <w:t>Communicating directly with community members experiencing economic hardship to let them know about Museums for All</w:t>
      </w:r>
    </w:p>
    <w:p w:rsidR="00EA0DFB" w:rsidRPr="00EE7AE0" w14:paraId="17ACFCE9" w14:textId="77777777">
      <w:pPr>
        <w:numPr>
          <w:ilvl w:val="0"/>
          <w:numId w:val="9"/>
        </w:numPr>
        <w:spacing w:before="0"/>
        <w:rPr>
          <w:sz w:val="22"/>
          <w:szCs w:val="22"/>
        </w:rPr>
      </w:pPr>
      <w:r w:rsidRPr="00EE7AE0">
        <w:rPr>
          <w:sz w:val="22"/>
          <w:szCs w:val="22"/>
        </w:rPr>
        <w:t>Informing visitors about Museums for All and other reduced-priced offerings as part of the admission process</w:t>
      </w:r>
    </w:p>
    <w:p w:rsidR="00EA0DFB" w:rsidRPr="00EE7AE0" w:rsidP="009A744C" w14:paraId="626F2326" w14:textId="0AF807FC">
      <w:pPr>
        <w:pStyle w:val="ListParagraph"/>
        <w:numPr>
          <w:ilvl w:val="0"/>
          <w:numId w:val="14"/>
        </w:numPr>
        <w:ind w:left="360"/>
        <w:rPr>
          <w:sz w:val="22"/>
          <w:szCs w:val="22"/>
        </w:rPr>
      </w:pPr>
      <w:r w:rsidRPr="00EE7AE0">
        <w:rPr>
          <w:sz w:val="22"/>
          <w:szCs w:val="22"/>
        </w:rPr>
        <w:t xml:space="preserve">Please list any additional efforts your institution is taking to invite visitors to participate in Museums for All that are not listed above. </w:t>
      </w:r>
    </w:p>
    <w:p w:rsidR="00EA0DFB" w:rsidRPr="00EE7AE0" w14:paraId="5CA464F6" w14:textId="77777777">
      <w:pPr>
        <w:pStyle w:val="Heading3"/>
        <w:rPr>
          <w:color w:val="auto"/>
          <w:sz w:val="22"/>
          <w:szCs w:val="22"/>
        </w:rPr>
      </w:pPr>
      <w:bookmarkStart w:id="7" w:name="_9zp2udpwpycj" w:colFirst="0" w:colLast="0"/>
      <w:bookmarkEnd w:id="7"/>
      <w:r w:rsidRPr="00EE7AE0">
        <w:rPr>
          <w:color w:val="auto"/>
          <w:sz w:val="22"/>
          <w:szCs w:val="22"/>
        </w:rPr>
        <w:br w:type="page"/>
      </w:r>
    </w:p>
    <w:p w:rsidR="00EA0DFB" w:rsidRPr="00EE7AE0" w14:paraId="29C20A62" w14:textId="77777777">
      <w:pPr>
        <w:pStyle w:val="Heading3"/>
        <w:rPr>
          <w:b/>
          <w:bCs/>
          <w:color w:val="auto"/>
          <w:sz w:val="22"/>
          <w:szCs w:val="22"/>
        </w:rPr>
      </w:pPr>
      <w:bookmarkStart w:id="8" w:name="_lk3ppyn587wr" w:colFirst="0" w:colLast="0"/>
      <w:bookmarkEnd w:id="8"/>
      <w:r w:rsidRPr="00EE7AE0">
        <w:rPr>
          <w:b/>
          <w:bCs/>
          <w:color w:val="auto"/>
          <w:sz w:val="22"/>
          <w:szCs w:val="22"/>
        </w:rPr>
        <w:t>Welcoming</w:t>
      </w:r>
    </w:p>
    <w:p w:rsidR="00EA0DFB" w:rsidRPr="00EE7AE0" w:rsidP="009A744C" w14:paraId="1415235A" w14:textId="466E4AC0">
      <w:pPr>
        <w:pStyle w:val="ListParagraph"/>
        <w:numPr>
          <w:ilvl w:val="0"/>
          <w:numId w:val="14"/>
        </w:numPr>
        <w:ind w:left="360"/>
        <w:rPr>
          <w:sz w:val="22"/>
          <w:szCs w:val="22"/>
        </w:rPr>
      </w:pPr>
      <w:r w:rsidRPr="00EE7AE0">
        <w:rPr>
          <w:sz w:val="22"/>
          <w:szCs w:val="22"/>
        </w:rPr>
        <w:t xml:space="preserve">Please move the sliders to indicate </w:t>
      </w:r>
      <w:r w:rsidRPr="00EE7AE0">
        <w:rPr>
          <w:b/>
          <w:sz w:val="22"/>
          <w:szCs w:val="22"/>
        </w:rPr>
        <w:t>how much success</w:t>
      </w:r>
      <w:r w:rsidRPr="00EE7AE0">
        <w:rPr>
          <w:sz w:val="22"/>
          <w:szCs w:val="22"/>
        </w:rPr>
        <w:t xml:space="preserve"> your institution is having </w:t>
      </w:r>
      <w:r w:rsidR="002B6F8E">
        <w:rPr>
          <w:sz w:val="22"/>
          <w:szCs w:val="22"/>
        </w:rPr>
        <w:t>with each strategy for</w:t>
      </w:r>
      <w:r w:rsidRPr="00EE7AE0" w:rsidR="002B6F8E">
        <w:rPr>
          <w:sz w:val="22"/>
          <w:szCs w:val="22"/>
        </w:rPr>
        <w:t xml:space="preserve"> </w:t>
      </w:r>
      <w:r w:rsidRPr="00EE7AE0">
        <w:rPr>
          <w:sz w:val="22"/>
          <w:szCs w:val="22"/>
        </w:rPr>
        <w:t>creating a welcoming environment for Museums for All visitors</w:t>
      </w:r>
      <w:r w:rsidR="003F40D1">
        <w:rPr>
          <w:sz w:val="22"/>
          <w:szCs w:val="22"/>
        </w:rPr>
        <w:t xml:space="preserve">, based on your </w:t>
      </w:r>
      <w:r w:rsidR="005B2A2D">
        <w:rPr>
          <w:sz w:val="22"/>
          <w:szCs w:val="22"/>
        </w:rPr>
        <w:t xml:space="preserve">institution’s </w:t>
      </w:r>
      <w:r w:rsidR="003F40D1">
        <w:rPr>
          <w:sz w:val="22"/>
          <w:szCs w:val="22"/>
        </w:rPr>
        <w:t xml:space="preserve">experience </w:t>
      </w:r>
      <w:r w:rsidR="005B2A2D">
        <w:rPr>
          <w:sz w:val="22"/>
          <w:szCs w:val="22"/>
        </w:rPr>
        <w:t xml:space="preserve">with Museums for All </w:t>
      </w:r>
      <w:r w:rsidR="003F40D1">
        <w:rPr>
          <w:sz w:val="22"/>
          <w:szCs w:val="22"/>
        </w:rPr>
        <w:t>and definition of “success.”</w:t>
      </w:r>
    </w:p>
    <w:p w:rsidR="009A744C" w:rsidRPr="00EE7AE0" w:rsidP="009A744C" w14:paraId="25217224" w14:textId="15CB92E5">
      <w:pPr>
        <w:rPr>
          <w:i/>
          <w:iCs/>
          <w:sz w:val="22"/>
          <w:szCs w:val="22"/>
        </w:rPr>
      </w:pPr>
      <w:r w:rsidRPr="00EE7AE0">
        <w:rPr>
          <w:i/>
          <w:iCs/>
          <w:sz w:val="22"/>
          <w:szCs w:val="22"/>
        </w:rPr>
        <w:t>for each item a slider: Little success (0) &lt;-|-&gt; Much Success (1)</w:t>
      </w:r>
      <w:r w:rsidRPr="00EE7AE0">
        <w:rPr>
          <w:i/>
          <w:iCs/>
          <w:sz w:val="22"/>
          <w:szCs w:val="22"/>
        </w:rPr>
        <w:t xml:space="preserve">; and a </w:t>
      </w:r>
      <w:r w:rsidR="003F40D1">
        <w:rPr>
          <w:i/>
          <w:iCs/>
          <w:sz w:val="22"/>
          <w:szCs w:val="22"/>
        </w:rPr>
        <w:t>checkbox</w:t>
      </w:r>
      <w:r w:rsidRPr="00EE7AE0">
        <w:rPr>
          <w:i/>
          <w:iCs/>
          <w:sz w:val="22"/>
          <w:szCs w:val="22"/>
        </w:rPr>
        <w:t>: “</w:t>
      </w:r>
      <w:r w:rsidR="003F40D1">
        <w:rPr>
          <w:i/>
          <w:iCs/>
          <w:sz w:val="22"/>
          <w:szCs w:val="22"/>
        </w:rPr>
        <w:t>Haven’t tried</w:t>
      </w:r>
      <w:r w:rsidR="002B6F8E">
        <w:rPr>
          <w:i/>
          <w:iCs/>
          <w:sz w:val="22"/>
          <w:szCs w:val="22"/>
        </w:rPr>
        <w:t xml:space="preserve"> this</w:t>
      </w:r>
      <w:r w:rsidRPr="00EE7AE0">
        <w:rPr>
          <w:i/>
          <w:iCs/>
          <w:sz w:val="22"/>
          <w:szCs w:val="22"/>
        </w:rPr>
        <w:t>”</w:t>
      </w:r>
    </w:p>
    <w:p w:rsidR="009A744C" w:rsidRPr="00EE7AE0" w:rsidP="009A744C" w14:paraId="172A26E0" w14:textId="42F6C59B">
      <w:pPr>
        <w:pStyle w:val="ListParagraph"/>
        <w:numPr>
          <w:ilvl w:val="0"/>
          <w:numId w:val="11"/>
        </w:numPr>
        <w:spacing w:after="0"/>
        <w:rPr>
          <w:sz w:val="22"/>
          <w:szCs w:val="22"/>
        </w:rPr>
      </w:pPr>
      <w:r w:rsidRPr="00EE7AE0">
        <w:rPr>
          <w:sz w:val="22"/>
          <w:szCs w:val="22"/>
        </w:rPr>
        <w:t>Providing equitable access to programs and exhibits</w:t>
      </w:r>
    </w:p>
    <w:p w:rsidR="00EA0DFB" w:rsidRPr="00EE7AE0" w14:paraId="7A7886E8" w14:textId="02BC9198">
      <w:pPr>
        <w:numPr>
          <w:ilvl w:val="0"/>
          <w:numId w:val="11"/>
        </w:numPr>
        <w:spacing w:before="0" w:after="0"/>
        <w:rPr>
          <w:sz w:val="22"/>
          <w:szCs w:val="22"/>
        </w:rPr>
      </w:pPr>
      <w:r w:rsidRPr="00EE7AE0">
        <w:rPr>
          <w:sz w:val="22"/>
          <w:szCs w:val="22"/>
        </w:rPr>
        <w:t>Reducing the burden of using Museums for All to gain admission</w:t>
      </w:r>
    </w:p>
    <w:p w:rsidR="00EA0DFB" w:rsidRPr="00EE7AE0" w14:paraId="7CDC6119" w14:textId="77777777">
      <w:pPr>
        <w:numPr>
          <w:ilvl w:val="0"/>
          <w:numId w:val="11"/>
        </w:numPr>
        <w:spacing w:before="0" w:after="0"/>
        <w:rPr>
          <w:sz w:val="22"/>
          <w:szCs w:val="22"/>
        </w:rPr>
      </w:pPr>
      <w:r w:rsidRPr="00EE7AE0">
        <w:rPr>
          <w:sz w:val="22"/>
          <w:szCs w:val="22"/>
        </w:rPr>
        <w:t>Providing free or reduced admission to special exhibitions or events</w:t>
      </w:r>
    </w:p>
    <w:p w:rsidR="00EA0DFB" w:rsidRPr="00EE7AE0" w14:paraId="2D85EECC" w14:textId="4A309647">
      <w:pPr>
        <w:numPr>
          <w:ilvl w:val="0"/>
          <w:numId w:val="11"/>
        </w:numPr>
        <w:spacing w:before="0" w:after="0"/>
        <w:rPr>
          <w:sz w:val="22"/>
          <w:szCs w:val="22"/>
        </w:rPr>
      </w:pPr>
      <w:r w:rsidRPr="00EE7AE0">
        <w:rPr>
          <w:sz w:val="22"/>
          <w:szCs w:val="22"/>
        </w:rPr>
        <w:t>Developing a suite of free and reduced</w:t>
      </w:r>
      <w:r w:rsidR="002B6F8E">
        <w:rPr>
          <w:sz w:val="22"/>
          <w:szCs w:val="22"/>
        </w:rPr>
        <w:t>-</w:t>
      </w:r>
      <w:r w:rsidRPr="00EE7AE0">
        <w:rPr>
          <w:sz w:val="22"/>
          <w:szCs w:val="22"/>
        </w:rPr>
        <w:t>price offerings</w:t>
      </w:r>
    </w:p>
    <w:p w:rsidR="00EA0DFB" w:rsidRPr="00EE7AE0" w14:paraId="0626E58C" w14:textId="77777777">
      <w:pPr>
        <w:numPr>
          <w:ilvl w:val="0"/>
          <w:numId w:val="2"/>
        </w:numPr>
        <w:spacing w:before="0" w:after="0"/>
        <w:rPr>
          <w:sz w:val="22"/>
          <w:szCs w:val="22"/>
        </w:rPr>
      </w:pPr>
      <w:r w:rsidRPr="00EE7AE0">
        <w:rPr>
          <w:sz w:val="22"/>
          <w:szCs w:val="22"/>
        </w:rPr>
        <w:t>Training frontline staff on the program guidelines and pricing</w:t>
      </w:r>
    </w:p>
    <w:p w:rsidR="00EA0DFB" w:rsidRPr="00EE7AE0" w14:paraId="1D40F2BE" w14:textId="77777777">
      <w:pPr>
        <w:numPr>
          <w:ilvl w:val="0"/>
          <w:numId w:val="2"/>
        </w:numPr>
        <w:spacing w:before="0" w:after="0"/>
        <w:rPr>
          <w:sz w:val="22"/>
          <w:szCs w:val="22"/>
        </w:rPr>
      </w:pPr>
      <w:r w:rsidRPr="00EE7AE0">
        <w:rPr>
          <w:sz w:val="22"/>
          <w:szCs w:val="22"/>
        </w:rPr>
        <w:t>Training frontline staff on the institution’s updated ticketing system</w:t>
      </w:r>
    </w:p>
    <w:p w:rsidR="00EA0DFB" w:rsidRPr="00EE7AE0" w14:paraId="5FAD366B" w14:textId="77777777">
      <w:pPr>
        <w:numPr>
          <w:ilvl w:val="0"/>
          <w:numId w:val="2"/>
        </w:numPr>
        <w:spacing w:before="0" w:after="0"/>
        <w:rPr>
          <w:sz w:val="22"/>
          <w:szCs w:val="22"/>
        </w:rPr>
      </w:pPr>
      <w:r w:rsidRPr="00EE7AE0">
        <w:rPr>
          <w:sz w:val="22"/>
          <w:szCs w:val="22"/>
        </w:rPr>
        <w:t>Helping staff recognize and understand the purpose of SNAP EBT cards</w:t>
      </w:r>
    </w:p>
    <w:p w:rsidR="00EA0DFB" w:rsidRPr="00EE7AE0" w14:paraId="130D8715" w14:textId="77777777">
      <w:pPr>
        <w:numPr>
          <w:ilvl w:val="0"/>
          <w:numId w:val="2"/>
        </w:numPr>
        <w:spacing w:before="0" w:after="0"/>
        <w:rPr>
          <w:sz w:val="22"/>
          <w:szCs w:val="22"/>
        </w:rPr>
      </w:pPr>
      <w:r w:rsidRPr="00EE7AE0">
        <w:rPr>
          <w:sz w:val="22"/>
          <w:szCs w:val="22"/>
        </w:rPr>
        <w:t>Conducting trainings so staff know how to make Museums for All visitors feel welcome</w:t>
      </w:r>
    </w:p>
    <w:p w:rsidR="00EA0DFB" w:rsidRPr="00EE7AE0" w14:paraId="0903ECCD" w14:textId="77777777">
      <w:pPr>
        <w:numPr>
          <w:ilvl w:val="0"/>
          <w:numId w:val="2"/>
        </w:numPr>
        <w:spacing w:before="0" w:after="0"/>
        <w:rPr>
          <w:sz w:val="22"/>
          <w:szCs w:val="22"/>
        </w:rPr>
      </w:pPr>
      <w:r w:rsidRPr="00EE7AE0">
        <w:rPr>
          <w:sz w:val="22"/>
          <w:szCs w:val="22"/>
        </w:rPr>
        <w:t>Preparing staff to manage and resolve conflicts with general visitors who may stigmatize Museums for All visitors</w:t>
      </w:r>
    </w:p>
    <w:p w:rsidR="00EA0DFB" w:rsidRPr="00EE7AE0" w14:paraId="76A0227A" w14:textId="77777777">
      <w:pPr>
        <w:numPr>
          <w:ilvl w:val="0"/>
          <w:numId w:val="2"/>
        </w:numPr>
        <w:spacing w:before="0" w:after="0"/>
        <w:rPr>
          <w:sz w:val="22"/>
          <w:szCs w:val="22"/>
        </w:rPr>
      </w:pPr>
      <w:r w:rsidRPr="00EE7AE0">
        <w:rPr>
          <w:sz w:val="22"/>
          <w:szCs w:val="22"/>
        </w:rPr>
        <w:t>Creating exhibits and programs that connect to the needs and interests of Museums for All visitors</w:t>
      </w:r>
    </w:p>
    <w:p w:rsidR="00EA0DFB" w:rsidRPr="00EE7AE0" w14:paraId="78579063" w14:textId="77777777">
      <w:pPr>
        <w:numPr>
          <w:ilvl w:val="0"/>
          <w:numId w:val="2"/>
        </w:numPr>
        <w:spacing w:before="0"/>
        <w:rPr>
          <w:sz w:val="22"/>
          <w:szCs w:val="22"/>
        </w:rPr>
      </w:pPr>
      <w:r w:rsidRPr="00EE7AE0">
        <w:rPr>
          <w:sz w:val="22"/>
          <w:szCs w:val="22"/>
        </w:rPr>
        <w:t xml:space="preserve">Having a written set of procedures and guidelines that provides guidance for staff on how the Museums for All program works </w:t>
      </w:r>
    </w:p>
    <w:p w:rsidR="00EA0DFB" w:rsidRPr="00EE7AE0" w:rsidP="009A744C" w14:paraId="524B1FB9" w14:textId="37356F77">
      <w:pPr>
        <w:pStyle w:val="ListParagraph"/>
        <w:numPr>
          <w:ilvl w:val="0"/>
          <w:numId w:val="14"/>
        </w:numPr>
        <w:ind w:left="360"/>
        <w:rPr>
          <w:sz w:val="22"/>
          <w:szCs w:val="22"/>
        </w:rPr>
      </w:pPr>
      <w:r w:rsidRPr="00EE7AE0">
        <w:rPr>
          <w:sz w:val="22"/>
          <w:szCs w:val="22"/>
        </w:rPr>
        <w:t xml:space="preserve">Please list any additional </w:t>
      </w:r>
      <w:r w:rsidRPr="00EE7AE0">
        <w:rPr>
          <w:b/>
          <w:sz w:val="22"/>
          <w:szCs w:val="22"/>
        </w:rPr>
        <w:t>programs or activities</w:t>
      </w:r>
      <w:r w:rsidRPr="00EE7AE0">
        <w:rPr>
          <w:sz w:val="22"/>
          <w:szCs w:val="22"/>
        </w:rPr>
        <w:t xml:space="preserve"> your institution offers to welcome visitors participating in Museums for All that are not mentioned above. </w:t>
      </w:r>
    </w:p>
    <w:p w:rsidR="00EA0DFB" w:rsidRPr="00EE7AE0" w14:paraId="270CDC7E" w14:textId="77777777">
      <w:pPr>
        <w:pStyle w:val="Heading3"/>
        <w:rPr>
          <w:color w:val="auto"/>
          <w:sz w:val="22"/>
          <w:szCs w:val="22"/>
        </w:rPr>
      </w:pPr>
      <w:bookmarkStart w:id="9" w:name="_x7ldk1m24fg3" w:colFirst="0" w:colLast="0"/>
      <w:bookmarkEnd w:id="9"/>
      <w:r w:rsidRPr="00EE7AE0">
        <w:rPr>
          <w:color w:val="auto"/>
          <w:sz w:val="22"/>
          <w:szCs w:val="22"/>
        </w:rPr>
        <w:br w:type="page"/>
      </w:r>
    </w:p>
    <w:p w:rsidR="00EA0DFB" w:rsidRPr="00EE7AE0" w14:paraId="337390E9" w14:textId="77777777">
      <w:pPr>
        <w:pStyle w:val="Heading3"/>
        <w:rPr>
          <w:b/>
          <w:bCs/>
          <w:color w:val="auto"/>
          <w:sz w:val="22"/>
          <w:szCs w:val="22"/>
        </w:rPr>
      </w:pPr>
      <w:bookmarkStart w:id="10" w:name="_flbapz23378" w:colFirst="0" w:colLast="0"/>
      <w:bookmarkEnd w:id="10"/>
      <w:r w:rsidRPr="00EE7AE0">
        <w:rPr>
          <w:b/>
          <w:bCs/>
          <w:color w:val="auto"/>
          <w:sz w:val="22"/>
          <w:szCs w:val="22"/>
        </w:rPr>
        <w:t>Goals</w:t>
      </w:r>
    </w:p>
    <w:p w:rsidR="00EA0DFB" w:rsidRPr="00EE7AE0" w:rsidP="009A744C" w14:paraId="738B0AE4" w14:textId="4501FC62">
      <w:pPr>
        <w:pStyle w:val="ListParagraph"/>
        <w:numPr>
          <w:ilvl w:val="0"/>
          <w:numId w:val="14"/>
        </w:numPr>
        <w:ind w:left="0"/>
        <w:rPr>
          <w:sz w:val="22"/>
          <w:szCs w:val="22"/>
        </w:rPr>
      </w:pPr>
      <w:r w:rsidRPr="00EE7AE0">
        <w:rPr>
          <w:sz w:val="22"/>
          <w:szCs w:val="22"/>
        </w:rPr>
        <w:t xml:space="preserve">Please move the sliders to indicate </w:t>
      </w:r>
      <w:r w:rsidRPr="00EE7AE0">
        <w:rPr>
          <w:b/>
          <w:sz w:val="22"/>
          <w:szCs w:val="22"/>
        </w:rPr>
        <w:t>how much success</w:t>
      </w:r>
      <w:r w:rsidRPr="00EE7AE0">
        <w:rPr>
          <w:sz w:val="22"/>
          <w:szCs w:val="22"/>
        </w:rPr>
        <w:t xml:space="preserve"> your institution is having in achieving each goal your institution has for participating in Museums for All</w:t>
      </w:r>
      <w:r w:rsidR="003F40D1">
        <w:rPr>
          <w:sz w:val="22"/>
          <w:szCs w:val="22"/>
        </w:rPr>
        <w:t xml:space="preserve">, based on your </w:t>
      </w:r>
      <w:r w:rsidR="005B2A2D">
        <w:rPr>
          <w:sz w:val="22"/>
          <w:szCs w:val="22"/>
        </w:rPr>
        <w:t xml:space="preserve">institution’s </w:t>
      </w:r>
      <w:r w:rsidR="003F40D1">
        <w:rPr>
          <w:sz w:val="22"/>
          <w:szCs w:val="22"/>
        </w:rPr>
        <w:t xml:space="preserve">experience </w:t>
      </w:r>
      <w:r w:rsidR="005B2A2D">
        <w:rPr>
          <w:sz w:val="22"/>
          <w:szCs w:val="22"/>
        </w:rPr>
        <w:t xml:space="preserve">with Museums for All </w:t>
      </w:r>
      <w:r w:rsidR="003F40D1">
        <w:rPr>
          <w:sz w:val="22"/>
          <w:szCs w:val="22"/>
        </w:rPr>
        <w:t>and definition of “success.”</w:t>
      </w:r>
    </w:p>
    <w:p w:rsidR="00EA0DFB" w:rsidRPr="00EE7AE0" w14:paraId="382DBB46" w14:textId="5B4ED7DE">
      <w:pPr>
        <w:rPr>
          <w:i/>
          <w:iCs/>
          <w:sz w:val="22"/>
          <w:szCs w:val="22"/>
        </w:rPr>
      </w:pPr>
      <w:r w:rsidRPr="00EE7AE0">
        <w:rPr>
          <w:i/>
          <w:iCs/>
          <w:sz w:val="22"/>
          <w:szCs w:val="22"/>
        </w:rPr>
        <w:t>for each item a slider: Little success (0) &lt;-|-&gt; Much Success (1)</w:t>
      </w:r>
      <w:r w:rsidRPr="00EE7AE0" w:rsidR="009A744C">
        <w:rPr>
          <w:i/>
          <w:iCs/>
          <w:sz w:val="22"/>
          <w:szCs w:val="22"/>
        </w:rPr>
        <w:t xml:space="preserve">; and a </w:t>
      </w:r>
      <w:r w:rsidR="003F40D1">
        <w:rPr>
          <w:i/>
          <w:iCs/>
          <w:sz w:val="22"/>
          <w:szCs w:val="22"/>
        </w:rPr>
        <w:t>checkbox:</w:t>
      </w:r>
      <w:r w:rsidRPr="00EE7AE0">
        <w:rPr>
          <w:i/>
          <w:iCs/>
          <w:sz w:val="22"/>
          <w:szCs w:val="22"/>
        </w:rPr>
        <w:t xml:space="preserve"> </w:t>
      </w:r>
      <w:r w:rsidR="003F40D1">
        <w:rPr>
          <w:i/>
          <w:iCs/>
          <w:sz w:val="22"/>
          <w:szCs w:val="22"/>
        </w:rPr>
        <w:t>Not a goal</w:t>
      </w:r>
      <w:r w:rsidR="002B6F8E">
        <w:rPr>
          <w:i/>
          <w:iCs/>
          <w:sz w:val="22"/>
          <w:szCs w:val="22"/>
        </w:rPr>
        <w:t xml:space="preserve"> for us</w:t>
      </w:r>
    </w:p>
    <w:p w:rsidR="00EA0DFB" w:rsidRPr="00EE7AE0" w14:paraId="4D763C3A" w14:textId="77777777">
      <w:pPr>
        <w:numPr>
          <w:ilvl w:val="0"/>
          <w:numId w:val="6"/>
        </w:numPr>
        <w:spacing w:after="0"/>
        <w:rPr>
          <w:sz w:val="22"/>
          <w:szCs w:val="22"/>
        </w:rPr>
      </w:pPr>
      <w:r w:rsidRPr="00EE7AE0">
        <w:rPr>
          <w:sz w:val="22"/>
          <w:szCs w:val="22"/>
        </w:rPr>
        <w:t xml:space="preserve">Providing easier access to our institution for underserved people in our </w:t>
      </w:r>
      <w:r w:rsidRPr="00EE7AE0">
        <w:rPr>
          <w:sz w:val="22"/>
          <w:szCs w:val="22"/>
        </w:rPr>
        <w:t>community</w:t>
      </w:r>
    </w:p>
    <w:p w:rsidR="00EA0DFB" w:rsidRPr="00EE7AE0" w14:paraId="4BF16811" w14:textId="77777777">
      <w:pPr>
        <w:numPr>
          <w:ilvl w:val="0"/>
          <w:numId w:val="6"/>
        </w:numPr>
        <w:spacing w:before="0" w:after="0"/>
        <w:rPr>
          <w:sz w:val="22"/>
          <w:szCs w:val="22"/>
        </w:rPr>
      </w:pPr>
      <w:r w:rsidRPr="00EE7AE0">
        <w:rPr>
          <w:sz w:val="22"/>
          <w:szCs w:val="22"/>
        </w:rPr>
        <w:t>Meeting the needs of the variety of people in our community</w:t>
      </w:r>
    </w:p>
    <w:p w:rsidR="00EA0DFB" w:rsidRPr="00EE7AE0" w14:paraId="07323CB4" w14:textId="77777777">
      <w:pPr>
        <w:numPr>
          <w:ilvl w:val="0"/>
          <w:numId w:val="6"/>
        </w:numPr>
        <w:spacing w:before="0" w:after="0"/>
        <w:rPr>
          <w:sz w:val="22"/>
          <w:szCs w:val="22"/>
        </w:rPr>
      </w:pPr>
      <w:r w:rsidRPr="00EE7AE0">
        <w:rPr>
          <w:sz w:val="22"/>
          <w:szCs w:val="22"/>
        </w:rPr>
        <w:t>Advancing our institution’s mission, vision, and/or DEAI aims</w:t>
      </w:r>
    </w:p>
    <w:p w:rsidR="00EA0DFB" w:rsidRPr="00EE7AE0" w14:paraId="2D4F87C7" w14:textId="77777777">
      <w:pPr>
        <w:numPr>
          <w:ilvl w:val="0"/>
          <w:numId w:val="6"/>
        </w:numPr>
        <w:spacing w:before="0" w:after="0"/>
        <w:rPr>
          <w:sz w:val="22"/>
          <w:szCs w:val="22"/>
        </w:rPr>
      </w:pPr>
      <w:r w:rsidRPr="00EE7AE0">
        <w:rPr>
          <w:sz w:val="22"/>
          <w:szCs w:val="22"/>
        </w:rPr>
        <w:t>Attracting the variety of people in our community to our institution</w:t>
      </w:r>
    </w:p>
    <w:p w:rsidR="00EA0DFB" w:rsidRPr="00EE7AE0" w14:paraId="5F18B495" w14:textId="77777777">
      <w:pPr>
        <w:numPr>
          <w:ilvl w:val="0"/>
          <w:numId w:val="6"/>
        </w:numPr>
        <w:spacing w:before="0" w:after="0"/>
        <w:rPr>
          <w:sz w:val="22"/>
          <w:szCs w:val="22"/>
        </w:rPr>
      </w:pPr>
      <w:r w:rsidRPr="00EE7AE0">
        <w:rPr>
          <w:sz w:val="22"/>
          <w:szCs w:val="22"/>
        </w:rPr>
        <w:t>Increasing attendance and regular participation in our institution</w:t>
      </w:r>
    </w:p>
    <w:p w:rsidR="00EA0DFB" w:rsidRPr="00EE7AE0" w14:paraId="51D4A96B" w14:textId="77777777">
      <w:pPr>
        <w:numPr>
          <w:ilvl w:val="0"/>
          <w:numId w:val="6"/>
        </w:numPr>
        <w:spacing w:before="0" w:after="0"/>
        <w:rPr>
          <w:sz w:val="22"/>
          <w:szCs w:val="22"/>
        </w:rPr>
      </w:pPr>
      <w:r w:rsidRPr="00EE7AE0">
        <w:rPr>
          <w:sz w:val="22"/>
          <w:szCs w:val="22"/>
        </w:rPr>
        <w:t>Supporting a nation-wide initiative to advance best practices throughout the field</w:t>
      </w:r>
    </w:p>
    <w:p w:rsidR="00EA0DFB" w:rsidRPr="00EE7AE0" w14:paraId="66746049" w14:textId="77777777">
      <w:pPr>
        <w:numPr>
          <w:ilvl w:val="0"/>
          <w:numId w:val="6"/>
        </w:numPr>
        <w:spacing w:before="0" w:after="0"/>
        <w:rPr>
          <w:sz w:val="22"/>
          <w:szCs w:val="22"/>
        </w:rPr>
      </w:pPr>
      <w:r w:rsidRPr="00EE7AE0">
        <w:rPr>
          <w:sz w:val="22"/>
          <w:szCs w:val="22"/>
        </w:rPr>
        <w:t>Spurring a larger conversation about different ways to make our institution more accessible to the range of people in our community</w:t>
      </w:r>
    </w:p>
    <w:p w:rsidR="00EA0DFB" w:rsidRPr="00EE7AE0" w14:paraId="199EB85F" w14:textId="77777777">
      <w:pPr>
        <w:numPr>
          <w:ilvl w:val="0"/>
          <w:numId w:val="4"/>
        </w:numPr>
        <w:spacing w:before="0"/>
        <w:rPr>
          <w:sz w:val="22"/>
          <w:szCs w:val="22"/>
        </w:rPr>
      </w:pPr>
      <w:r w:rsidRPr="00EE7AE0">
        <w:rPr>
          <w:sz w:val="22"/>
          <w:szCs w:val="22"/>
        </w:rPr>
        <w:t>Garnering financial support for the institution and its DEAI goals (e.g., leveraging participation in conversations with funders and sponsors)</w:t>
      </w:r>
    </w:p>
    <w:p w:rsidR="00EA0DFB" w:rsidRPr="00EE7AE0" w:rsidP="009A744C" w14:paraId="7913E4E8" w14:textId="667D74C8">
      <w:pPr>
        <w:pStyle w:val="ListParagraph"/>
        <w:numPr>
          <w:ilvl w:val="0"/>
          <w:numId w:val="14"/>
        </w:numPr>
        <w:ind w:left="360"/>
        <w:rPr>
          <w:sz w:val="22"/>
          <w:szCs w:val="22"/>
        </w:rPr>
      </w:pPr>
      <w:r w:rsidRPr="00EE7AE0">
        <w:rPr>
          <w:sz w:val="22"/>
          <w:szCs w:val="22"/>
        </w:rPr>
        <w:t>What surprises or new goals have arisen as a result of your institution’s participation in Museums for All that are not mentioned above?</w:t>
      </w:r>
      <w:r w:rsidRPr="00EE7AE0">
        <w:rPr>
          <w:sz w:val="22"/>
          <w:szCs w:val="22"/>
        </w:rPr>
        <w:br w:type="page"/>
      </w:r>
    </w:p>
    <w:p w:rsidR="00EA0DFB" w:rsidRPr="00EE7AE0" w14:paraId="0B4194AA" w14:textId="77777777">
      <w:pPr>
        <w:pStyle w:val="Heading3"/>
        <w:rPr>
          <w:b/>
          <w:bCs/>
          <w:color w:val="auto"/>
          <w:sz w:val="22"/>
          <w:szCs w:val="22"/>
        </w:rPr>
      </w:pPr>
      <w:bookmarkStart w:id="11" w:name="_lboayvqkp9xr" w:colFirst="0" w:colLast="0"/>
      <w:bookmarkEnd w:id="11"/>
      <w:r w:rsidRPr="00EE7AE0">
        <w:rPr>
          <w:b/>
          <w:bCs/>
          <w:color w:val="auto"/>
          <w:sz w:val="22"/>
          <w:szCs w:val="22"/>
        </w:rPr>
        <w:t>Obstacles</w:t>
      </w:r>
    </w:p>
    <w:p w:rsidR="00EA0DFB" w:rsidRPr="00EE7AE0" w:rsidP="009A744C" w14:paraId="6DF10550" w14:textId="7ABC3583">
      <w:pPr>
        <w:pStyle w:val="ListParagraph"/>
        <w:numPr>
          <w:ilvl w:val="0"/>
          <w:numId w:val="14"/>
        </w:numPr>
        <w:ind w:left="360"/>
        <w:rPr>
          <w:sz w:val="22"/>
          <w:szCs w:val="22"/>
        </w:rPr>
      </w:pPr>
      <w:r w:rsidRPr="00EE7AE0">
        <w:rPr>
          <w:sz w:val="22"/>
          <w:szCs w:val="22"/>
        </w:rPr>
        <w:t xml:space="preserve">Please move the sliders to indicate </w:t>
      </w:r>
      <w:r w:rsidRPr="00EE7AE0">
        <w:rPr>
          <w:b/>
          <w:sz w:val="22"/>
          <w:szCs w:val="22"/>
        </w:rPr>
        <w:t>how much success</w:t>
      </w:r>
      <w:r w:rsidRPr="00EE7AE0">
        <w:rPr>
          <w:sz w:val="22"/>
          <w:szCs w:val="22"/>
        </w:rPr>
        <w:t xml:space="preserve"> your institution is having in overcoming the following challenges to implementing Museums for All</w:t>
      </w:r>
      <w:r w:rsidR="003F40D1">
        <w:rPr>
          <w:sz w:val="22"/>
          <w:szCs w:val="22"/>
        </w:rPr>
        <w:t>, based on your</w:t>
      </w:r>
      <w:r w:rsidR="005B2A2D">
        <w:rPr>
          <w:sz w:val="22"/>
          <w:szCs w:val="22"/>
        </w:rPr>
        <w:t xml:space="preserve"> institution’s</w:t>
      </w:r>
      <w:r w:rsidR="003F40D1">
        <w:rPr>
          <w:sz w:val="22"/>
          <w:szCs w:val="22"/>
        </w:rPr>
        <w:t xml:space="preserve"> experience </w:t>
      </w:r>
      <w:r w:rsidR="005B2A2D">
        <w:rPr>
          <w:sz w:val="22"/>
          <w:szCs w:val="22"/>
        </w:rPr>
        <w:t xml:space="preserve">with Museums for All </w:t>
      </w:r>
      <w:r w:rsidR="003F40D1">
        <w:rPr>
          <w:sz w:val="22"/>
          <w:szCs w:val="22"/>
        </w:rPr>
        <w:t>and definition of “success.”</w:t>
      </w:r>
    </w:p>
    <w:p w:rsidR="009A744C" w:rsidRPr="00EE7AE0" w:rsidP="009A744C" w14:paraId="0C110260" w14:textId="215DE8F0">
      <w:pPr>
        <w:rPr>
          <w:i/>
          <w:iCs/>
          <w:sz w:val="22"/>
          <w:szCs w:val="22"/>
        </w:rPr>
      </w:pPr>
      <w:r w:rsidRPr="00EE7AE0">
        <w:rPr>
          <w:i/>
          <w:iCs/>
          <w:sz w:val="22"/>
          <w:szCs w:val="22"/>
        </w:rPr>
        <w:t>for each item a slider: Little success (0) &lt;-|-&gt; Much Success (1</w:t>
      </w:r>
      <w:r w:rsidRPr="00EE7AE0">
        <w:rPr>
          <w:i/>
          <w:iCs/>
          <w:sz w:val="22"/>
          <w:szCs w:val="22"/>
        </w:rPr>
        <w:t xml:space="preserve">); and a </w:t>
      </w:r>
      <w:r w:rsidR="003F40D1">
        <w:rPr>
          <w:i/>
          <w:iCs/>
          <w:sz w:val="22"/>
          <w:szCs w:val="22"/>
        </w:rPr>
        <w:t>checkbox: Not a challenge</w:t>
      </w:r>
      <w:r w:rsidR="002B6F8E">
        <w:rPr>
          <w:i/>
          <w:iCs/>
          <w:sz w:val="22"/>
          <w:szCs w:val="22"/>
        </w:rPr>
        <w:t xml:space="preserve"> for us</w:t>
      </w:r>
    </w:p>
    <w:p w:rsidR="00EA0DFB" w:rsidRPr="00EE7AE0" w:rsidP="009A744C" w14:paraId="23961BAF" w14:textId="0394C544">
      <w:pPr>
        <w:pStyle w:val="ListParagraph"/>
        <w:numPr>
          <w:ilvl w:val="0"/>
          <w:numId w:val="7"/>
        </w:numPr>
        <w:spacing w:after="0"/>
        <w:rPr>
          <w:sz w:val="22"/>
          <w:szCs w:val="22"/>
        </w:rPr>
      </w:pPr>
      <w:r w:rsidRPr="00EE7AE0">
        <w:rPr>
          <w:sz w:val="22"/>
          <w:szCs w:val="22"/>
        </w:rPr>
        <w:t>Finding funders/sponsors to offset the costs of free or reduced-price admissions and memberships</w:t>
      </w:r>
    </w:p>
    <w:p w:rsidR="00EA0DFB" w:rsidRPr="00EE7AE0" w14:paraId="50B0C81D" w14:textId="77777777">
      <w:pPr>
        <w:numPr>
          <w:ilvl w:val="0"/>
          <w:numId w:val="7"/>
        </w:numPr>
        <w:spacing w:before="0" w:after="0"/>
        <w:rPr>
          <w:sz w:val="22"/>
          <w:szCs w:val="22"/>
        </w:rPr>
      </w:pPr>
      <w:r w:rsidRPr="00EE7AE0">
        <w:rPr>
          <w:sz w:val="22"/>
          <w:szCs w:val="22"/>
        </w:rPr>
        <w:t>Raising awareness among people experiencing economic hardship that free or low cost admission through Museums for All is available at our institution</w:t>
      </w:r>
    </w:p>
    <w:p w:rsidR="00EA0DFB" w:rsidRPr="00EE7AE0" w14:paraId="28F9DB93" w14:textId="77777777">
      <w:pPr>
        <w:numPr>
          <w:ilvl w:val="0"/>
          <w:numId w:val="7"/>
        </w:numPr>
        <w:spacing w:before="0" w:after="0"/>
        <w:rPr>
          <w:sz w:val="22"/>
          <w:szCs w:val="22"/>
        </w:rPr>
      </w:pPr>
      <w:r w:rsidRPr="00EE7AE0">
        <w:rPr>
          <w:sz w:val="22"/>
          <w:szCs w:val="22"/>
        </w:rPr>
        <w:t xml:space="preserve">Finding community partners (local SNAP office, food banks, etc.) to support the awareness building in the community about Museum for All. </w:t>
      </w:r>
    </w:p>
    <w:p w:rsidR="00EA0DFB" w:rsidRPr="00EE7AE0" w14:paraId="1469647B" w14:textId="77777777">
      <w:pPr>
        <w:numPr>
          <w:ilvl w:val="0"/>
          <w:numId w:val="7"/>
        </w:numPr>
        <w:spacing w:before="0" w:after="0"/>
        <w:rPr>
          <w:sz w:val="22"/>
          <w:szCs w:val="22"/>
        </w:rPr>
      </w:pPr>
      <w:r w:rsidRPr="00EE7AE0">
        <w:rPr>
          <w:sz w:val="22"/>
          <w:szCs w:val="22"/>
        </w:rPr>
        <w:t>Ensuring that families eligible for Museums for All admission can travel to our institution</w:t>
      </w:r>
    </w:p>
    <w:p w:rsidR="00EA0DFB" w:rsidRPr="00EE7AE0" w14:paraId="2A408080" w14:textId="77777777">
      <w:pPr>
        <w:numPr>
          <w:ilvl w:val="0"/>
          <w:numId w:val="7"/>
        </w:numPr>
        <w:spacing w:before="0" w:after="0"/>
        <w:rPr>
          <w:sz w:val="22"/>
          <w:szCs w:val="22"/>
        </w:rPr>
      </w:pPr>
      <w:r w:rsidRPr="00EE7AE0">
        <w:rPr>
          <w:sz w:val="22"/>
          <w:szCs w:val="22"/>
        </w:rPr>
        <w:t>Generating support for Museums for All among staff and existing visitors who may have initially questioned its benefits</w:t>
      </w:r>
    </w:p>
    <w:p w:rsidR="00EA0DFB" w:rsidRPr="00EE7AE0" w14:paraId="078E82B9" w14:textId="77777777">
      <w:pPr>
        <w:numPr>
          <w:ilvl w:val="0"/>
          <w:numId w:val="7"/>
        </w:numPr>
        <w:spacing w:before="0" w:after="0"/>
        <w:rPr>
          <w:sz w:val="22"/>
          <w:szCs w:val="22"/>
        </w:rPr>
      </w:pPr>
      <w:r w:rsidRPr="00EE7AE0">
        <w:rPr>
          <w:sz w:val="22"/>
          <w:szCs w:val="22"/>
        </w:rPr>
        <w:t>Reducing confusion about who is eligible for free or reduced-price admission under the Museums for All initiative</w:t>
      </w:r>
    </w:p>
    <w:p w:rsidR="00EA0DFB" w:rsidRPr="00EE7AE0" w14:paraId="0139ACFB" w14:textId="77777777">
      <w:pPr>
        <w:numPr>
          <w:ilvl w:val="0"/>
          <w:numId w:val="7"/>
        </w:numPr>
        <w:spacing w:before="0" w:after="0"/>
        <w:rPr>
          <w:sz w:val="22"/>
          <w:szCs w:val="22"/>
        </w:rPr>
      </w:pPr>
      <w:r w:rsidRPr="00EE7AE0">
        <w:rPr>
          <w:sz w:val="22"/>
          <w:szCs w:val="22"/>
        </w:rPr>
        <w:t>Mitigating the logistical difficulties of verifying identities and SNAP/EBT enrollment</w:t>
      </w:r>
    </w:p>
    <w:p w:rsidR="00EA0DFB" w:rsidRPr="00EE7AE0" w14:paraId="1CADCE63" w14:textId="77777777">
      <w:pPr>
        <w:numPr>
          <w:ilvl w:val="0"/>
          <w:numId w:val="7"/>
        </w:numPr>
        <w:spacing w:before="0" w:after="0"/>
        <w:rPr>
          <w:sz w:val="22"/>
          <w:szCs w:val="22"/>
        </w:rPr>
      </w:pPr>
      <w:r w:rsidRPr="00EE7AE0">
        <w:rPr>
          <w:sz w:val="22"/>
          <w:szCs w:val="22"/>
        </w:rPr>
        <w:t>Tracking attendance by visitors using Museums for All admission</w:t>
      </w:r>
    </w:p>
    <w:p w:rsidR="00EA0DFB" w:rsidRPr="00EE7AE0" w14:paraId="52D35E18" w14:textId="77777777">
      <w:pPr>
        <w:numPr>
          <w:ilvl w:val="0"/>
          <w:numId w:val="7"/>
        </w:numPr>
        <w:spacing w:before="0" w:after="0"/>
        <w:rPr>
          <w:sz w:val="22"/>
          <w:szCs w:val="22"/>
        </w:rPr>
      </w:pPr>
      <w:r w:rsidRPr="00EE7AE0">
        <w:rPr>
          <w:sz w:val="22"/>
          <w:szCs w:val="22"/>
        </w:rPr>
        <w:t xml:space="preserve">Providing Museums for All visitors with the ability to buy </w:t>
      </w:r>
      <w:r w:rsidRPr="00EE7AE0">
        <w:rPr>
          <w:sz w:val="22"/>
          <w:szCs w:val="22"/>
        </w:rPr>
        <w:t>tickets in advance through online systems</w:t>
      </w:r>
    </w:p>
    <w:p w:rsidR="00EA0DFB" w:rsidRPr="00EE7AE0" w14:paraId="11CD918E" w14:textId="77777777">
      <w:pPr>
        <w:numPr>
          <w:ilvl w:val="0"/>
          <w:numId w:val="7"/>
        </w:numPr>
        <w:spacing w:before="0"/>
        <w:rPr>
          <w:sz w:val="22"/>
          <w:szCs w:val="22"/>
        </w:rPr>
      </w:pPr>
      <w:r w:rsidRPr="00EE7AE0">
        <w:rPr>
          <w:sz w:val="22"/>
          <w:szCs w:val="22"/>
        </w:rPr>
        <w:t>Meeting the demand for free or reduced price access to the institution</w:t>
      </w:r>
    </w:p>
    <w:p w:rsidR="00EA0DFB" w:rsidRPr="00EE7AE0" w14:paraId="1655B3C1" w14:textId="77777777">
      <w:pPr>
        <w:pStyle w:val="Heading3"/>
        <w:rPr>
          <w:color w:val="auto"/>
          <w:sz w:val="22"/>
          <w:szCs w:val="22"/>
        </w:rPr>
      </w:pPr>
      <w:bookmarkStart w:id="12" w:name="_6zuzdin1vmjk" w:colFirst="0" w:colLast="0"/>
      <w:bookmarkEnd w:id="12"/>
      <w:r w:rsidRPr="00EE7AE0">
        <w:rPr>
          <w:color w:val="auto"/>
          <w:sz w:val="22"/>
          <w:szCs w:val="22"/>
        </w:rPr>
        <w:br w:type="page"/>
      </w:r>
    </w:p>
    <w:p w:rsidR="00EA0DFB" w:rsidRPr="00EE7AE0" w14:paraId="70DDAB4F" w14:textId="77777777">
      <w:pPr>
        <w:pStyle w:val="Heading3"/>
        <w:rPr>
          <w:b/>
          <w:bCs/>
          <w:color w:val="auto"/>
          <w:sz w:val="22"/>
          <w:szCs w:val="22"/>
        </w:rPr>
      </w:pPr>
      <w:bookmarkStart w:id="13" w:name="_pfwvb1uvhe0j" w:colFirst="0" w:colLast="0"/>
      <w:bookmarkEnd w:id="13"/>
      <w:r w:rsidRPr="00EE7AE0">
        <w:rPr>
          <w:b/>
          <w:bCs/>
          <w:color w:val="auto"/>
          <w:sz w:val="22"/>
          <w:szCs w:val="22"/>
        </w:rPr>
        <w:t>Partnerships &amp; funding</w:t>
      </w:r>
    </w:p>
    <w:p w:rsidR="00EA0DFB" w:rsidRPr="00EE7AE0" w:rsidP="009A744C" w14:paraId="0301D862" w14:textId="2ABE0CE4">
      <w:pPr>
        <w:pStyle w:val="ListParagraph"/>
        <w:numPr>
          <w:ilvl w:val="0"/>
          <w:numId w:val="14"/>
        </w:numPr>
        <w:ind w:left="360"/>
        <w:rPr>
          <w:sz w:val="22"/>
          <w:szCs w:val="22"/>
        </w:rPr>
      </w:pPr>
      <w:r w:rsidRPr="00EE7AE0">
        <w:rPr>
          <w:sz w:val="22"/>
          <w:szCs w:val="22"/>
        </w:rPr>
        <w:t xml:space="preserve">Please move the sliders to indicate </w:t>
      </w:r>
      <w:r w:rsidRPr="00EE7AE0">
        <w:rPr>
          <w:b/>
          <w:sz w:val="22"/>
          <w:szCs w:val="22"/>
        </w:rPr>
        <w:t>how much success</w:t>
      </w:r>
      <w:r w:rsidRPr="00EE7AE0">
        <w:rPr>
          <w:sz w:val="22"/>
          <w:szCs w:val="22"/>
        </w:rPr>
        <w:t xml:space="preserve"> your institution is having in developing the following changes in your partnerships and sponsorships because of Museums for All</w:t>
      </w:r>
      <w:r w:rsidR="003F40D1">
        <w:rPr>
          <w:sz w:val="22"/>
          <w:szCs w:val="22"/>
        </w:rPr>
        <w:t xml:space="preserve">, based on your </w:t>
      </w:r>
      <w:r w:rsidR="004F5188">
        <w:rPr>
          <w:sz w:val="22"/>
          <w:szCs w:val="22"/>
        </w:rPr>
        <w:t xml:space="preserve">institution’s </w:t>
      </w:r>
      <w:r w:rsidR="003F40D1">
        <w:rPr>
          <w:sz w:val="22"/>
          <w:szCs w:val="22"/>
        </w:rPr>
        <w:t>experience</w:t>
      </w:r>
      <w:r w:rsidR="004F5188">
        <w:rPr>
          <w:sz w:val="22"/>
          <w:szCs w:val="22"/>
        </w:rPr>
        <w:t xml:space="preserve"> with Museums for All</w:t>
      </w:r>
      <w:r w:rsidR="003F40D1">
        <w:rPr>
          <w:sz w:val="22"/>
          <w:szCs w:val="22"/>
        </w:rPr>
        <w:t xml:space="preserve"> and definition of “success.”</w:t>
      </w:r>
    </w:p>
    <w:p w:rsidR="00EA0DFB" w:rsidRPr="00EE7AE0" w14:paraId="78D6E39E" w14:textId="5801482A">
      <w:pPr>
        <w:rPr>
          <w:i/>
          <w:iCs/>
          <w:sz w:val="22"/>
          <w:szCs w:val="22"/>
        </w:rPr>
      </w:pPr>
      <w:r w:rsidRPr="00EE7AE0">
        <w:rPr>
          <w:i/>
          <w:iCs/>
          <w:sz w:val="22"/>
          <w:szCs w:val="22"/>
        </w:rPr>
        <w:t xml:space="preserve">for each item a slider: Little success (0) &lt;-|-&gt; Much Success (1); and a </w:t>
      </w:r>
      <w:r w:rsidR="003F40D1">
        <w:rPr>
          <w:i/>
          <w:iCs/>
          <w:sz w:val="22"/>
          <w:szCs w:val="22"/>
        </w:rPr>
        <w:t>checkbox: Haven’t tried</w:t>
      </w:r>
      <w:r w:rsidR="002B6F8E">
        <w:rPr>
          <w:i/>
          <w:iCs/>
          <w:sz w:val="22"/>
          <w:szCs w:val="22"/>
        </w:rPr>
        <w:t xml:space="preserve"> this</w:t>
      </w:r>
    </w:p>
    <w:p w:rsidR="00EA0DFB" w:rsidRPr="00EE7AE0" w14:paraId="66E71132" w14:textId="77777777">
      <w:pPr>
        <w:numPr>
          <w:ilvl w:val="0"/>
          <w:numId w:val="5"/>
        </w:numPr>
        <w:spacing w:after="0"/>
        <w:rPr>
          <w:sz w:val="22"/>
          <w:szCs w:val="22"/>
        </w:rPr>
      </w:pPr>
      <w:r w:rsidRPr="00EE7AE0">
        <w:rPr>
          <w:sz w:val="22"/>
          <w:szCs w:val="22"/>
        </w:rPr>
        <w:t>Initiating new partnerships and collaborations outside of the museum field because of Museums for All</w:t>
      </w:r>
    </w:p>
    <w:p w:rsidR="00EA0DFB" w:rsidRPr="00EE7AE0" w14:paraId="498B920A" w14:textId="77777777">
      <w:pPr>
        <w:numPr>
          <w:ilvl w:val="0"/>
          <w:numId w:val="5"/>
        </w:numPr>
        <w:spacing w:before="0" w:after="0"/>
        <w:rPr>
          <w:sz w:val="22"/>
          <w:szCs w:val="22"/>
        </w:rPr>
      </w:pPr>
      <w:r w:rsidRPr="00EE7AE0">
        <w:rPr>
          <w:sz w:val="22"/>
          <w:szCs w:val="22"/>
        </w:rPr>
        <w:t>Deepening our existing partnerships outside of the museum field because of Museums for All</w:t>
      </w:r>
    </w:p>
    <w:p w:rsidR="00EA0DFB" w:rsidRPr="00EE7AE0" w14:paraId="0A6E7289" w14:textId="77777777">
      <w:pPr>
        <w:numPr>
          <w:ilvl w:val="0"/>
          <w:numId w:val="5"/>
        </w:numPr>
        <w:spacing w:before="0" w:after="0"/>
        <w:rPr>
          <w:sz w:val="22"/>
          <w:szCs w:val="22"/>
        </w:rPr>
      </w:pPr>
      <w:r w:rsidRPr="00EE7AE0">
        <w:rPr>
          <w:sz w:val="22"/>
          <w:szCs w:val="22"/>
        </w:rPr>
        <w:t>Expanding partnerships with other institutions participating in Museums for All</w:t>
      </w:r>
    </w:p>
    <w:p w:rsidR="00EA0DFB" w:rsidRPr="00EE7AE0" w14:paraId="4A2CB0A2" w14:textId="77777777">
      <w:pPr>
        <w:numPr>
          <w:ilvl w:val="0"/>
          <w:numId w:val="5"/>
        </w:numPr>
        <w:spacing w:before="0" w:after="0"/>
        <w:rPr>
          <w:sz w:val="22"/>
          <w:szCs w:val="22"/>
        </w:rPr>
      </w:pPr>
      <w:r w:rsidRPr="00EE7AE0">
        <w:rPr>
          <w:sz w:val="22"/>
          <w:szCs w:val="22"/>
        </w:rPr>
        <w:t>Finding new sponsors/funders for our institution because we are participating in Museums for All</w:t>
      </w:r>
    </w:p>
    <w:p w:rsidR="00EA0DFB" w:rsidRPr="00EE7AE0" w14:paraId="2F811FE7" w14:textId="77777777">
      <w:pPr>
        <w:numPr>
          <w:ilvl w:val="0"/>
          <w:numId w:val="5"/>
        </w:numPr>
        <w:spacing w:before="0"/>
        <w:rPr>
          <w:sz w:val="22"/>
          <w:szCs w:val="22"/>
        </w:rPr>
      </w:pPr>
      <w:r w:rsidRPr="00EE7AE0">
        <w:rPr>
          <w:sz w:val="22"/>
          <w:szCs w:val="22"/>
        </w:rPr>
        <w:t>Attracting interest from the press because we are participating in Museums for All</w:t>
      </w:r>
    </w:p>
    <w:p w:rsidR="00EA0DFB" w:rsidRPr="00EE7AE0" w14:paraId="07B1ADB9" w14:textId="77777777">
      <w:pPr>
        <w:pStyle w:val="Heading3"/>
        <w:rPr>
          <w:color w:val="auto"/>
          <w:sz w:val="22"/>
          <w:szCs w:val="22"/>
        </w:rPr>
      </w:pPr>
      <w:bookmarkStart w:id="14" w:name="_sbebxomki0ff" w:colFirst="0" w:colLast="0"/>
      <w:bookmarkEnd w:id="14"/>
      <w:r w:rsidRPr="00EE7AE0">
        <w:rPr>
          <w:color w:val="auto"/>
          <w:sz w:val="22"/>
          <w:szCs w:val="22"/>
        </w:rPr>
        <w:br w:type="page"/>
      </w:r>
    </w:p>
    <w:p w:rsidR="00EA0DFB" w:rsidRPr="00EE7AE0" w14:paraId="46624CA7" w14:textId="77777777">
      <w:pPr>
        <w:pStyle w:val="Heading3"/>
        <w:rPr>
          <w:b/>
          <w:bCs/>
          <w:color w:val="auto"/>
          <w:sz w:val="22"/>
          <w:szCs w:val="22"/>
        </w:rPr>
      </w:pPr>
      <w:bookmarkStart w:id="15" w:name="_h70r4qv9rlm" w:colFirst="0" w:colLast="0"/>
      <w:bookmarkEnd w:id="15"/>
      <w:r w:rsidRPr="00EE7AE0">
        <w:rPr>
          <w:b/>
          <w:bCs/>
          <w:color w:val="auto"/>
          <w:sz w:val="22"/>
          <w:szCs w:val="22"/>
        </w:rPr>
        <w:t>Public perceptions</w:t>
      </w:r>
    </w:p>
    <w:p w:rsidR="00EA0DFB" w:rsidRPr="00EE7AE0" w:rsidP="009A744C" w14:paraId="44237038" w14:textId="0DEB6FE4">
      <w:pPr>
        <w:pStyle w:val="ListParagraph"/>
        <w:numPr>
          <w:ilvl w:val="0"/>
          <w:numId w:val="14"/>
        </w:numPr>
        <w:ind w:left="360"/>
        <w:rPr>
          <w:sz w:val="22"/>
          <w:szCs w:val="22"/>
        </w:rPr>
      </w:pPr>
      <w:r>
        <w:rPr>
          <w:sz w:val="22"/>
          <w:szCs w:val="22"/>
        </w:rPr>
        <w:t>Please</w:t>
      </w:r>
      <w:r w:rsidRPr="00EE7AE0">
        <w:rPr>
          <w:sz w:val="22"/>
          <w:szCs w:val="22"/>
        </w:rPr>
        <w:t xml:space="preserve"> move the sliders to indicate </w:t>
      </w:r>
      <w:r w:rsidRPr="00EE7AE0">
        <w:rPr>
          <w:b/>
          <w:sz w:val="22"/>
          <w:szCs w:val="22"/>
        </w:rPr>
        <w:t>how much success</w:t>
      </w:r>
      <w:r w:rsidRPr="00EE7AE0">
        <w:rPr>
          <w:sz w:val="22"/>
          <w:szCs w:val="22"/>
        </w:rPr>
        <w:t xml:space="preserve"> your institution is having in cultivating the following public perceptions because of Museums for All</w:t>
      </w:r>
      <w:r>
        <w:rPr>
          <w:sz w:val="22"/>
          <w:szCs w:val="22"/>
        </w:rPr>
        <w:t xml:space="preserve">, based on your </w:t>
      </w:r>
      <w:r w:rsidR="004F5188">
        <w:rPr>
          <w:sz w:val="22"/>
          <w:szCs w:val="22"/>
        </w:rPr>
        <w:t xml:space="preserve">institution’s </w:t>
      </w:r>
      <w:r>
        <w:rPr>
          <w:sz w:val="22"/>
          <w:szCs w:val="22"/>
        </w:rPr>
        <w:t>experience</w:t>
      </w:r>
      <w:r w:rsidR="004F5188">
        <w:rPr>
          <w:sz w:val="22"/>
          <w:szCs w:val="22"/>
        </w:rPr>
        <w:t xml:space="preserve"> with Museum for All</w:t>
      </w:r>
      <w:r>
        <w:rPr>
          <w:sz w:val="22"/>
          <w:szCs w:val="22"/>
        </w:rPr>
        <w:t xml:space="preserve"> and definition of “success.”</w:t>
      </w:r>
    </w:p>
    <w:p w:rsidR="00EA0DFB" w:rsidRPr="00EE7AE0" w14:paraId="1E94EE1C" w14:textId="7E3A90E7">
      <w:pPr>
        <w:rPr>
          <w:i/>
          <w:iCs/>
          <w:sz w:val="22"/>
          <w:szCs w:val="22"/>
        </w:rPr>
      </w:pPr>
      <w:r w:rsidRPr="00EE7AE0">
        <w:rPr>
          <w:i/>
          <w:iCs/>
          <w:sz w:val="22"/>
          <w:szCs w:val="22"/>
        </w:rPr>
        <w:t>for each item a slider: Little success (0) &lt;-|-&gt; Much Success (1)</w:t>
      </w:r>
      <w:r w:rsidRPr="00EE7AE0" w:rsidR="009A744C">
        <w:rPr>
          <w:i/>
          <w:iCs/>
          <w:sz w:val="22"/>
          <w:szCs w:val="22"/>
        </w:rPr>
        <w:t xml:space="preserve">; and a </w:t>
      </w:r>
      <w:r w:rsidR="003F40D1">
        <w:rPr>
          <w:i/>
          <w:iCs/>
          <w:sz w:val="22"/>
          <w:szCs w:val="22"/>
        </w:rPr>
        <w:t>checkbox: Not a goal</w:t>
      </w:r>
      <w:r w:rsidR="002B6F8E">
        <w:rPr>
          <w:i/>
          <w:iCs/>
          <w:sz w:val="22"/>
          <w:szCs w:val="22"/>
        </w:rPr>
        <w:t xml:space="preserve"> for us</w:t>
      </w:r>
    </w:p>
    <w:p w:rsidR="00EA0DFB" w:rsidRPr="00EE7AE0" w14:paraId="527F72E0" w14:textId="77777777">
      <w:pPr>
        <w:numPr>
          <w:ilvl w:val="0"/>
          <w:numId w:val="8"/>
        </w:numPr>
        <w:spacing w:after="0"/>
        <w:rPr>
          <w:sz w:val="22"/>
          <w:szCs w:val="22"/>
        </w:rPr>
      </w:pPr>
      <w:r w:rsidRPr="00EE7AE0">
        <w:rPr>
          <w:sz w:val="22"/>
          <w:szCs w:val="22"/>
        </w:rPr>
        <w:t>[Belonging] Convincing all segments of the community that our institution is a place where they belong</w:t>
      </w:r>
    </w:p>
    <w:p w:rsidR="00EA0DFB" w:rsidRPr="00EE7AE0" w14:paraId="7E66D8E2" w14:textId="77777777">
      <w:pPr>
        <w:numPr>
          <w:ilvl w:val="0"/>
          <w:numId w:val="8"/>
        </w:numPr>
        <w:spacing w:before="0" w:after="0"/>
        <w:rPr>
          <w:sz w:val="22"/>
          <w:szCs w:val="22"/>
        </w:rPr>
      </w:pPr>
      <w:r w:rsidRPr="00EE7AE0">
        <w:rPr>
          <w:sz w:val="22"/>
          <w:szCs w:val="22"/>
        </w:rPr>
        <w:t>[Competence] Convincing all segments of the community that our institution can address their differing needs</w:t>
      </w:r>
    </w:p>
    <w:p w:rsidR="00EA0DFB" w:rsidRPr="00EE7AE0" w14:paraId="4A9B4A51" w14:textId="77777777">
      <w:pPr>
        <w:numPr>
          <w:ilvl w:val="0"/>
          <w:numId w:val="8"/>
        </w:numPr>
        <w:spacing w:before="0" w:after="0"/>
        <w:rPr>
          <w:sz w:val="22"/>
          <w:szCs w:val="22"/>
        </w:rPr>
      </w:pPr>
      <w:r w:rsidRPr="00EE7AE0">
        <w:rPr>
          <w:sz w:val="22"/>
          <w:szCs w:val="22"/>
        </w:rPr>
        <w:t>[Reliability] Convincing all segments of the community that our institution will continue to pay attention to their differing needs</w:t>
      </w:r>
    </w:p>
    <w:p w:rsidR="00EA0DFB" w:rsidRPr="00EE7AE0" w14:paraId="427ED4C6" w14:textId="77777777">
      <w:pPr>
        <w:numPr>
          <w:ilvl w:val="0"/>
          <w:numId w:val="8"/>
        </w:numPr>
        <w:spacing w:before="0" w:after="0"/>
        <w:rPr>
          <w:sz w:val="22"/>
          <w:szCs w:val="22"/>
        </w:rPr>
      </w:pPr>
      <w:r w:rsidRPr="00EE7AE0">
        <w:rPr>
          <w:sz w:val="22"/>
          <w:szCs w:val="22"/>
        </w:rPr>
        <w:t>[Sincerity] Convincing all segments of the community that our institution is sincere in its commitment to its mission, vision, and DEAI aims</w:t>
      </w:r>
    </w:p>
    <w:p w:rsidR="00EA0DFB" w:rsidRPr="00EE7AE0" w14:paraId="16B5977C" w14:textId="77777777">
      <w:pPr>
        <w:numPr>
          <w:ilvl w:val="0"/>
          <w:numId w:val="8"/>
        </w:numPr>
        <w:spacing w:before="0" w:after="0"/>
        <w:rPr>
          <w:sz w:val="22"/>
          <w:szCs w:val="22"/>
        </w:rPr>
      </w:pPr>
      <w:r w:rsidRPr="00EE7AE0">
        <w:rPr>
          <w:sz w:val="22"/>
          <w:szCs w:val="22"/>
        </w:rPr>
        <w:t>[Integrity] Convincing all segments of the community that our institution serves everyone equitably</w:t>
      </w:r>
    </w:p>
    <w:p w:rsidR="00EA0DFB" w:rsidRPr="00EE7AE0" w14:paraId="4F812492" w14:textId="77777777">
      <w:pPr>
        <w:numPr>
          <w:ilvl w:val="0"/>
          <w:numId w:val="8"/>
        </w:numPr>
        <w:spacing w:before="0"/>
        <w:rPr>
          <w:sz w:val="22"/>
          <w:szCs w:val="22"/>
        </w:rPr>
      </w:pPr>
      <w:r w:rsidRPr="00EE7AE0">
        <w:rPr>
          <w:sz w:val="22"/>
          <w:szCs w:val="22"/>
        </w:rPr>
        <w:t>[Benevolence] Convincing all segments of the community that our institution cares about their differing interests and needs</w:t>
      </w:r>
      <w:r w:rsidRPr="00EE7AE0">
        <w:rPr>
          <w:sz w:val="22"/>
          <w:szCs w:val="22"/>
        </w:rPr>
        <w:br w:type="page"/>
      </w:r>
    </w:p>
    <w:p w:rsidR="00EA0DFB" w:rsidRPr="00EE7AE0" w14:paraId="2864DB8B" w14:textId="77777777">
      <w:pPr>
        <w:pStyle w:val="Heading3"/>
        <w:rPr>
          <w:b/>
          <w:bCs/>
          <w:color w:val="auto"/>
          <w:sz w:val="22"/>
          <w:szCs w:val="22"/>
        </w:rPr>
      </w:pPr>
      <w:bookmarkStart w:id="16" w:name="_8kziascq3yk" w:colFirst="0" w:colLast="0"/>
      <w:bookmarkEnd w:id="16"/>
      <w:r w:rsidRPr="00EE7AE0">
        <w:rPr>
          <w:b/>
          <w:bCs/>
          <w:color w:val="auto"/>
          <w:sz w:val="22"/>
          <w:szCs w:val="22"/>
        </w:rPr>
        <w:t>General Program questions</w:t>
      </w:r>
    </w:p>
    <w:p w:rsidR="00EA0DFB" w:rsidRPr="00EE7AE0" w:rsidP="009A744C" w14:paraId="4047298E" w14:textId="3EAE79F8">
      <w:pPr>
        <w:pStyle w:val="ListParagraph"/>
        <w:numPr>
          <w:ilvl w:val="0"/>
          <w:numId w:val="14"/>
        </w:numPr>
        <w:ind w:left="360"/>
        <w:rPr>
          <w:sz w:val="22"/>
          <w:szCs w:val="22"/>
        </w:rPr>
      </w:pPr>
      <w:r w:rsidRPr="00EE7AE0">
        <w:rPr>
          <w:sz w:val="22"/>
          <w:szCs w:val="22"/>
        </w:rPr>
        <w:t>What other free or reduced price programs does your institution offer?</w:t>
      </w:r>
      <w:r w:rsidRPr="00EE7AE0" w:rsidR="009A744C">
        <w:rPr>
          <w:sz w:val="22"/>
          <w:szCs w:val="22"/>
        </w:rPr>
        <w:t xml:space="preserve"> </w:t>
      </w:r>
      <w:r w:rsidRPr="00EE7AE0">
        <w:rPr>
          <w:sz w:val="22"/>
          <w:szCs w:val="22"/>
        </w:rPr>
        <w:t>Select all that apply</w:t>
      </w:r>
      <w:r w:rsidRPr="00EE7AE0" w:rsidR="009A744C">
        <w:rPr>
          <w:sz w:val="22"/>
          <w:szCs w:val="22"/>
        </w:rPr>
        <w:t>.</w:t>
      </w:r>
    </w:p>
    <w:p w:rsidR="00EA0DFB" w:rsidRPr="00EE7AE0" w14:paraId="0512000F" w14:textId="77777777">
      <w:pPr>
        <w:numPr>
          <w:ilvl w:val="0"/>
          <w:numId w:val="1"/>
        </w:numPr>
        <w:spacing w:after="0"/>
        <w:rPr>
          <w:sz w:val="22"/>
          <w:szCs w:val="22"/>
        </w:rPr>
      </w:pPr>
      <w:r w:rsidRPr="00EE7AE0">
        <w:rPr>
          <w:sz w:val="22"/>
          <w:szCs w:val="22"/>
        </w:rPr>
        <w:t>Our institution is free to all visitors</w:t>
      </w:r>
    </w:p>
    <w:p w:rsidR="00EA0DFB" w:rsidRPr="00EE7AE0" w14:paraId="1E990044" w14:textId="7CF7F93C">
      <w:pPr>
        <w:numPr>
          <w:ilvl w:val="0"/>
          <w:numId w:val="1"/>
        </w:numPr>
        <w:spacing w:before="0" w:after="0"/>
        <w:rPr>
          <w:sz w:val="22"/>
          <w:szCs w:val="22"/>
        </w:rPr>
      </w:pPr>
      <w:r w:rsidRPr="00EE7AE0">
        <w:rPr>
          <w:sz w:val="22"/>
          <w:szCs w:val="22"/>
        </w:rPr>
        <w:t>Free or reduced price nights or days each month (including pay what you wish)</w:t>
      </w:r>
      <w:r w:rsidRPr="00EE7AE0" w:rsidR="009A744C">
        <w:rPr>
          <w:sz w:val="22"/>
          <w:szCs w:val="22"/>
        </w:rPr>
        <w:t xml:space="preserve"> </w:t>
      </w:r>
    </w:p>
    <w:p w:rsidR="00EA0DFB" w:rsidRPr="00EE7AE0" w14:paraId="6EABE8BF" w14:textId="77777777">
      <w:pPr>
        <w:numPr>
          <w:ilvl w:val="0"/>
          <w:numId w:val="1"/>
        </w:numPr>
        <w:spacing w:before="0" w:after="0"/>
        <w:rPr>
          <w:sz w:val="22"/>
          <w:szCs w:val="22"/>
        </w:rPr>
      </w:pPr>
      <w:r w:rsidRPr="00EE7AE0">
        <w:rPr>
          <w:sz w:val="22"/>
          <w:szCs w:val="22"/>
        </w:rPr>
        <w:t>Blue Star</w:t>
      </w:r>
    </w:p>
    <w:p w:rsidR="00EA0DFB" w:rsidRPr="00EE7AE0" w14:paraId="540CE27E" w14:textId="77777777">
      <w:pPr>
        <w:numPr>
          <w:ilvl w:val="0"/>
          <w:numId w:val="1"/>
        </w:numPr>
        <w:spacing w:before="0" w:after="0"/>
        <w:rPr>
          <w:sz w:val="22"/>
          <w:szCs w:val="22"/>
        </w:rPr>
      </w:pPr>
      <w:r w:rsidRPr="00EE7AE0">
        <w:rPr>
          <w:sz w:val="22"/>
          <w:szCs w:val="22"/>
        </w:rPr>
        <w:t>Library passes</w:t>
      </w:r>
    </w:p>
    <w:p w:rsidR="00EA0DFB" w:rsidRPr="00EE7AE0" w14:paraId="0D59E666" w14:textId="77777777">
      <w:pPr>
        <w:numPr>
          <w:ilvl w:val="0"/>
          <w:numId w:val="1"/>
        </w:numPr>
        <w:spacing w:before="0" w:after="0"/>
        <w:rPr>
          <w:sz w:val="22"/>
          <w:szCs w:val="22"/>
        </w:rPr>
      </w:pPr>
      <w:r w:rsidRPr="00EE7AE0">
        <w:rPr>
          <w:sz w:val="22"/>
          <w:szCs w:val="22"/>
        </w:rPr>
        <w:t xml:space="preserve">Foster </w:t>
      </w:r>
      <w:r w:rsidRPr="00EE7AE0">
        <w:rPr>
          <w:sz w:val="22"/>
          <w:szCs w:val="22"/>
        </w:rPr>
        <w:t>families</w:t>
      </w:r>
    </w:p>
    <w:p w:rsidR="00EA0DFB" w:rsidRPr="00EE7AE0" w14:paraId="4CE89CBD" w14:textId="77777777">
      <w:pPr>
        <w:numPr>
          <w:ilvl w:val="0"/>
          <w:numId w:val="1"/>
        </w:numPr>
        <w:spacing w:before="0" w:after="0"/>
        <w:rPr>
          <w:sz w:val="22"/>
          <w:szCs w:val="22"/>
        </w:rPr>
      </w:pPr>
      <w:r w:rsidRPr="00EE7AE0">
        <w:rPr>
          <w:sz w:val="22"/>
          <w:szCs w:val="22"/>
        </w:rPr>
        <w:t>Special openings for sensory-needs or neurodiverse learners</w:t>
      </w:r>
    </w:p>
    <w:p w:rsidR="00EA0DFB" w14:paraId="12D1D5A8" w14:textId="77777777">
      <w:pPr>
        <w:numPr>
          <w:ilvl w:val="0"/>
          <w:numId w:val="1"/>
        </w:numPr>
        <w:spacing w:before="0"/>
        <w:rPr>
          <w:sz w:val="22"/>
          <w:szCs w:val="22"/>
        </w:rPr>
      </w:pPr>
      <w:r w:rsidRPr="00EE7AE0">
        <w:rPr>
          <w:sz w:val="22"/>
          <w:szCs w:val="22"/>
        </w:rPr>
        <w:t>Other &lt;Open-ended&gt;</w:t>
      </w:r>
    </w:p>
    <w:p w:rsidR="003F40D1" w:rsidRPr="00EE7AE0" w14:paraId="26E1392A" w14:textId="14BDA99D">
      <w:pPr>
        <w:numPr>
          <w:ilvl w:val="0"/>
          <w:numId w:val="1"/>
        </w:numPr>
        <w:spacing w:before="0"/>
        <w:rPr>
          <w:sz w:val="22"/>
          <w:szCs w:val="22"/>
        </w:rPr>
      </w:pPr>
      <w:r>
        <w:rPr>
          <w:sz w:val="22"/>
          <w:szCs w:val="22"/>
        </w:rPr>
        <w:t>We do not offer any other free or reduced price options</w:t>
      </w:r>
    </w:p>
    <w:p w:rsidR="00EA0DFB" w:rsidRPr="00EE7AE0" w:rsidP="009A744C" w14:paraId="16FE3D17" w14:textId="4689F5B6">
      <w:pPr>
        <w:ind w:left="1440"/>
        <w:rPr>
          <w:sz w:val="22"/>
          <w:szCs w:val="22"/>
        </w:rPr>
      </w:pPr>
      <w:r w:rsidRPr="00EE7AE0">
        <w:rPr>
          <w:b/>
          <w:bCs/>
          <w:sz w:val="22"/>
          <w:szCs w:val="22"/>
        </w:rPr>
        <w:t>Additional question for FREE Institution:</w:t>
      </w:r>
      <w:r w:rsidRPr="00EE7AE0">
        <w:rPr>
          <w:sz w:val="22"/>
          <w:szCs w:val="22"/>
        </w:rPr>
        <w:t xml:space="preserve"> How does your institution track success or impact of the Museums for All program given that your institution is free for all visitors? </w:t>
      </w:r>
    </w:p>
    <w:p w:rsidR="00EA0DFB" w:rsidRPr="00EE7AE0" w:rsidP="009A744C" w14:paraId="327A5188" w14:textId="77777777">
      <w:pPr>
        <w:pStyle w:val="ListParagraph"/>
        <w:numPr>
          <w:ilvl w:val="0"/>
          <w:numId w:val="14"/>
        </w:numPr>
        <w:ind w:left="360"/>
        <w:rPr>
          <w:sz w:val="22"/>
          <w:szCs w:val="22"/>
        </w:rPr>
      </w:pPr>
      <w:r w:rsidRPr="00EE7AE0">
        <w:rPr>
          <w:sz w:val="22"/>
          <w:szCs w:val="22"/>
        </w:rPr>
        <w:t>How would you rate the current utilization of your institution’s Museums for All program?</w:t>
      </w:r>
    </w:p>
    <w:p w:rsidR="00EA0DFB" w:rsidRPr="00EE7AE0" w14:paraId="19968E66" w14:textId="77777777">
      <w:pPr>
        <w:numPr>
          <w:ilvl w:val="0"/>
          <w:numId w:val="10"/>
        </w:numPr>
        <w:spacing w:after="0"/>
        <w:rPr>
          <w:sz w:val="22"/>
          <w:szCs w:val="22"/>
        </w:rPr>
      </w:pPr>
      <w:r w:rsidRPr="00EE7AE0">
        <w:rPr>
          <w:sz w:val="22"/>
          <w:szCs w:val="22"/>
        </w:rPr>
        <w:t>Under-utilized– we wish more people would use this benefit</w:t>
      </w:r>
    </w:p>
    <w:p w:rsidR="00EA0DFB" w:rsidRPr="00EE7AE0" w14:paraId="3FE1972D" w14:textId="77777777">
      <w:pPr>
        <w:numPr>
          <w:ilvl w:val="0"/>
          <w:numId w:val="10"/>
        </w:numPr>
        <w:spacing w:before="0" w:after="0"/>
        <w:rPr>
          <w:sz w:val="22"/>
          <w:szCs w:val="22"/>
        </w:rPr>
      </w:pPr>
      <w:r w:rsidRPr="00EE7AE0">
        <w:rPr>
          <w:sz w:val="22"/>
          <w:szCs w:val="22"/>
        </w:rPr>
        <w:t>Over-utilized– we cannot keep up with demand</w:t>
      </w:r>
    </w:p>
    <w:p w:rsidR="00EA0DFB" w:rsidRPr="00EE7AE0" w14:paraId="4C71750F" w14:textId="77777777">
      <w:pPr>
        <w:numPr>
          <w:ilvl w:val="0"/>
          <w:numId w:val="10"/>
        </w:numPr>
        <w:spacing w:before="0" w:after="0"/>
        <w:rPr>
          <w:sz w:val="22"/>
          <w:szCs w:val="22"/>
        </w:rPr>
      </w:pPr>
      <w:r w:rsidRPr="00EE7AE0">
        <w:rPr>
          <w:sz w:val="22"/>
          <w:szCs w:val="22"/>
        </w:rPr>
        <w:t>Just right</w:t>
      </w:r>
    </w:p>
    <w:p w:rsidR="00EA0DFB" w:rsidRPr="00EE7AE0" w14:paraId="37A4A6E1" w14:textId="77777777">
      <w:pPr>
        <w:numPr>
          <w:ilvl w:val="0"/>
          <w:numId w:val="10"/>
        </w:numPr>
        <w:spacing w:before="0"/>
        <w:rPr>
          <w:sz w:val="22"/>
          <w:szCs w:val="22"/>
        </w:rPr>
      </w:pPr>
      <w:r w:rsidRPr="00EE7AE0">
        <w:rPr>
          <w:sz w:val="22"/>
          <w:szCs w:val="22"/>
        </w:rPr>
        <w:t>Unsure / can't track utilization</w:t>
      </w:r>
    </w:p>
    <w:p w:rsidR="00EA0DFB" w:rsidRPr="00EE7AE0" w:rsidP="009A744C" w14:paraId="42A2C4D4" w14:textId="7BA83F8B">
      <w:pPr>
        <w:pStyle w:val="ListParagraph"/>
        <w:numPr>
          <w:ilvl w:val="0"/>
          <w:numId w:val="14"/>
        </w:numPr>
        <w:ind w:left="360"/>
        <w:rPr>
          <w:sz w:val="22"/>
          <w:szCs w:val="22"/>
        </w:rPr>
      </w:pPr>
      <w:r w:rsidRPr="00EE7AE0">
        <w:rPr>
          <w:sz w:val="22"/>
          <w:szCs w:val="22"/>
        </w:rPr>
        <w:t xml:space="preserve">How can the Museums for All initiative better support your institution's efforts to be more inviting and welcoming for all segments of your community? </w:t>
      </w:r>
    </w:p>
    <w:p w:rsidR="00EA0DFB" w:rsidRPr="00EE7AE0" w:rsidP="009A744C" w14:paraId="7965D09B" w14:textId="31949155">
      <w:pPr>
        <w:pStyle w:val="ListParagraph"/>
        <w:numPr>
          <w:ilvl w:val="0"/>
          <w:numId w:val="14"/>
        </w:numPr>
        <w:ind w:left="360"/>
        <w:rPr>
          <w:sz w:val="22"/>
          <w:szCs w:val="22"/>
        </w:rPr>
      </w:pPr>
      <w:r w:rsidRPr="00EE7AE0">
        <w:rPr>
          <w:sz w:val="22"/>
          <w:szCs w:val="22"/>
        </w:rPr>
        <w:t xml:space="preserve">What else would you like to share about the ways your institution benefits from participation in the Museums for All program?  </w:t>
      </w:r>
    </w:p>
    <w:p w:rsidR="00EA0DFB" w:rsidRPr="00EE7AE0" w14:paraId="5200B11C" w14:textId="77777777">
      <w:pPr>
        <w:pStyle w:val="Heading3"/>
        <w:rPr>
          <w:b/>
          <w:bCs/>
          <w:color w:val="auto"/>
          <w:sz w:val="22"/>
          <w:szCs w:val="22"/>
        </w:rPr>
      </w:pPr>
      <w:bookmarkStart w:id="17" w:name="_36f8g5myaazx" w:colFirst="0" w:colLast="0"/>
      <w:bookmarkEnd w:id="17"/>
      <w:r w:rsidRPr="00EE7AE0">
        <w:rPr>
          <w:b/>
          <w:bCs/>
          <w:color w:val="auto"/>
          <w:sz w:val="22"/>
          <w:szCs w:val="22"/>
        </w:rPr>
        <w:t>Continued participation</w:t>
      </w:r>
    </w:p>
    <w:p w:rsidR="00EA0DFB" w:rsidRPr="00EE7AE0" w:rsidP="009A744C" w14:paraId="7F976119" w14:textId="77777777">
      <w:pPr>
        <w:rPr>
          <w:sz w:val="22"/>
          <w:szCs w:val="22"/>
        </w:rPr>
      </w:pPr>
      <w:r w:rsidRPr="00EE7AE0">
        <w:rPr>
          <w:sz w:val="22"/>
          <w:szCs w:val="22"/>
        </w:rPr>
        <w:t xml:space="preserve">Thank you for filling out this questionnaire. This is one part of a broader evaluation and research effort around Museums for All. </w:t>
      </w:r>
    </w:p>
    <w:p w:rsidR="00796BBA" w:rsidP="00A3158F" w14:paraId="74AA27A9" w14:textId="77777777">
      <w:pPr>
        <w:rPr>
          <w:sz w:val="22"/>
          <w:szCs w:val="22"/>
        </w:rPr>
      </w:pPr>
      <w:r w:rsidRPr="00A3158F">
        <w:rPr>
          <w:sz w:val="22"/>
          <w:szCs w:val="22"/>
        </w:rPr>
        <w:t>As part of the evaluation</w:t>
      </w:r>
      <w:r w:rsidR="003F40D1">
        <w:rPr>
          <w:sz w:val="22"/>
          <w:szCs w:val="22"/>
        </w:rPr>
        <w:t>,</w:t>
      </w:r>
      <w:r w:rsidRPr="00A3158F">
        <w:rPr>
          <w:sz w:val="22"/>
          <w:szCs w:val="22"/>
        </w:rPr>
        <w:t xml:space="preserve"> Knology will be conducting </w:t>
      </w:r>
      <w:r w:rsidRPr="00A3158F" w:rsidR="003F40D1">
        <w:rPr>
          <w:sz w:val="22"/>
          <w:szCs w:val="22"/>
        </w:rPr>
        <w:t>c</w:t>
      </w:r>
      <w:r w:rsidRPr="00A3158F">
        <w:rPr>
          <w:sz w:val="22"/>
          <w:szCs w:val="22"/>
        </w:rPr>
        <w:t xml:space="preserve">ase </w:t>
      </w:r>
      <w:r w:rsidRPr="00A3158F" w:rsidR="003F40D1">
        <w:rPr>
          <w:sz w:val="22"/>
          <w:szCs w:val="22"/>
        </w:rPr>
        <w:t>s</w:t>
      </w:r>
      <w:r w:rsidRPr="00A3158F">
        <w:rPr>
          <w:sz w:val="22"/>
          <w:szCs w:val="22"/>
        </w:rPr>
        <w:t xml:space="preserve">tudies of three institutions participating in Museums for All. If you’re interested in participating in a </w:t>
      </w:r>
      <w:r w:rsidRPr="00A3158F" w:rsidR="003F40D1">
        <w:rPr>
          <w:sz w:val="22"/>
          <w:szCs w:val="22"/>
        </w:rPr>
        <w:t>c</w:t>
      </w:r>
      <w:r w:rsidRPr="00A3158F">
        <w:rPr>
          <w:sz w:val="22"/>
          <w:szCs w:val="22"/>
        </w:rPr>
        <w:t xml:space="preserve">ase </w:t>
      </w:r>
      <w:r w:rsidRPr="00A3158F" w:rsidR="003F40D1">
        <w:rPr>
          <w:sz w:val="22"/>
          <w:szCs w:val="22"/>
        </w:rPr>
        <w:t>s</w:t>
      </w:r>
      <w:r w:rsidRPr="00A3158F">
        <w:rPr>
          <w:sz w:val="22"/>
          <w:szCs w:val="22"/>
        </w:rPr>
        <w:t>tudy</w:t>
      </w:r>
      <w:r w:rsidR="003F40D1">
        <w:rPr>
          <w:sz w:val="22"/>
          <w:szCs w:val="22"/>
        </w:rPr>
        <w:t>, p</w:t>
      </w:r>
      <w:r w:rsidRPr="00A3158F">
        <w:rPr>
          <w:sz w:val="22"/>
          <w:szCs w:val="22"/>
        </w:rPr>
        <w:t>lease reach</w:t>
      </w:r>
      <w:r w:rsidRPr="00A3158F" w:rsidR="009A744C">
        <w:rPr>
          <w:sz w:val="22"/>
          <w:szCs w:val="22"/>
        </w:rPr>
        <w:t xml:space="preserve"> </w:t>
      </w:r>
      <w:r w:rsidRPr="00A3158F">
        <w:rPr>
          <w:sz w:val="22"/>
          <w:szCs w:val="22"/>
        </w:rPr>
        <w:t>out to Shaun Field (</w:t>
      </w:r>
      <w:hyperlink r:id="rId6">
        <w:r w:rsidRPr="00A3158F">
          <w:rPr>
            <w:sz w:val="22"/>
            <w:szCs w:val="22"/>
            <w:u w:val="single"/>
          </w:rPr>
          <w:t>shaunf@knology.org</w:t>
        </w:r>
      </w:hyperlink>
      <w:r w:rsidRPr="00A3158F">
        <w:rPr>
          <w:sz w:val="22"/>
          <w:szCs w:val="22"/>
        </w:rPr>
        <w:t>) for more information.</w:t>
      </w:r>
    </w:p>
    <w:p w:rsidR="00796BBA" w14:paraId="7A8EBC46" w14:textId="77777777">
      <w:pPr>
        <w:rPr>
          <w:sz w:val="22"/>
          <w:szCs w:val="22"/>
        </w:rPr>
      </w:pPr>
      <w:r>
        <w:rPr>
          <w:sz w:val="22"/>
          <w:szCs w:val="22"/>
        </w:rPr>
        <w:br w:type="page"/>
      </w:r>
    </w:p>
    <w:p w:rsidR="00EA0DFB" w:rsidRPr="00A3158F" w:rsidP="00A3158F" w14:paraId="6D750BCB" w14:textId="3EC083D8">
      <w:pPr>
        <w:rPr>
          <w:sz w:val="22"/>
          <w:szCs w:val="22"/>
        </w:rPr>
      </w:pPr>
      <w:r w:rsidRPr="00A3158F">
        <w:rPr>
          <w:sz w:val="22"/>
          <w:szCs w:val="22"/>
        </w:rPr>
        <w:t xml:space="preserve"> </w:t>
      </w:r>
    </w:p>
    <w:p w:rsidR="00796BBA" w:rsidRPr="00796BBA" w:rsidP="00796BBA" w14:paraId="20473A25" w14:textId="17F3EF4D">
      <w:pPr>
        <w:pStyle w:val="Heading3"/>
        <w:rPr>
          <w:b/>
          <w:bCs/>
          <w:color w:val="auto"/>
        </w:rPr>
      </w:pPr>
      <w:r w:rsidRPr="00796BBA">
        <w:rPr>
          <w:b/>
          <w:bCs/>
          <w:color w:val="auto"/>
        </w:rPr>
        <w:t>Museums for All Visitor Study</w:t>
      </w:r>
    </w:p>
    <w:p w:rsidR="00796BBA" w:rsidRPr="00796BBA" w:rsidP="00796BBA" w14:paraId="5CC29683" w14:textId="1E24E359">
      <w:r w:rsidRPr="00796BBA">
        <w:t>Curious about the experience of your Museums for All visitors? Be part of a national study to find out!</w:t>
      </w:r>
    </w:p>
    <w:p w:rsidR="00796BBA" w:rsidRPr="00796BBA" w:rsidP="00796BBA" w14:paraId="31750E54" w14:textId="3784415C">
      <w:r w:rsidRPr="00796BBA">
        <w:t xml:space="preserve">Thanksgiving Point Institute – in partnership with Santa Cruz Children’s Museum of Discovery and Regnier Family </w:t>
      </w:r>
      <w:r w:rsidRPr="00796BBA">
        <w:t>Wonderscope</w:t>
      </w:r>
      <w:r w:rsidRPr="00796BBA">
        <w:t xml:space="preserve"> Children’s Museum – is conducting an IMLS-funded study to understand the influence of museum experiences on visitors who attend as part of an income-qualified access program. We are looking for 30 Museums for All participating museums to help us distribute a survey to their visitors.</w:t>
      </w:r>
    </w:p>
    <w:p w:rsidR="00EA0DFB" w:rsidRPr="00A3158F" w:rsidP="00796BBA" w14:paraId="3E52536C" w14:textId="44016BA1">
      <w:r w:rsidRPr="00796BBA">
        <w:t>Visit &lt;insert form link here&gt; for more details about the study and to participate.</w:t>
      </w:r>
    </w:p>
    <w:sectPr>
      <w:footerReference w:type="default" r:id="rId8"/>
      <w:pgSz w:w="12240" w:h="15840"/>
      <w:pgMar w:top="1080" w:right="2016" w:bottom="1080" w:left="201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329A7" w14:paraId="27B19D01" w14:textId="77777777">
      <w:pPr>
        <w:spacing w:before="0" w:after="0" w:line="240" w:lineRule="auto"/>
      </w:pPr>
      <w:r>
        <w:separator/>
      </w:r>
    </w:p>
  </w:endnote>
  <w:endnote w:type="continuationSeparator" w:id="1">
    <w:p w:rsidR="009329A7" w14:paraId="47AA09E9" w14:textId="77777777">
      <w:pPr>
        <w:spacing w:before="0" w:after="0" w:line="240" w:lineRule="auto"/>
      </w:pPr>
      <w:r>
        <w:continuationSeparator/>
      </w:r>
    </w:p>
  </w:endnote>
  <w:endnote w:type="continuationNotice" w:id="2">
    <w:p w:rsidR="00571F66" w14:paraId="4F75945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DFB" w14:paraId="22EAFCEB" w14:textId="205DDCEA">
    <w:pPr>
      <w:spacing w:before="0" w:after="0"/>
      <w:rPr>
        <w:rFonts w:ascii="Ubuntu" w:eastAsia="Ubuntu" w:hAnsi="Ubuntu" w:cs="Ubuntu"/>
        <w:b/>
        <w:color w:val="2660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29A7" w14:paraId="6B6F94DC" w14:textId="77777777">
      <w:pPr>
        <w:spacing w:before="0" w:after="0" w:line="240" w:lineRule="auto"/>
      </w:pPr>
      <w:r>
        <w:separator/>
      </w:r>
    </w:p>
  </w:footnote>
  <w:footnote w:type="continuationSeparator" w:id="1">
    <w:p w:rsidR="009329A7" w14:paraId="72EFDAC1" w14:textId="77777777">
      <w:pPr>
        <w:spacing w:before="0" w:after="0" w:line="240" w:lineRule="auto"/>
      </w:pPr>
      <w:r>
        <w:continuationSeparator/>
      </w:r>
    </w:p>
  </w:footnote>
  <w:footnote w:type="continuationNotice" w:id="2">
    <w:p w:rsidR="00571F66" w14:paraId="33A752A5" w14:textId="7777777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507A2"/>
    <w:multiLevelType w:val="multilevel"/>
    <w:tmpl w:val="E43A2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7A1F8D"/>
    <w:multiLevelType w:val="multilevel"/>
    <w:tmpl w:val="123AB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2AF27E1"/>
    <w:multiLevelType w:val="multilevel"/>
    <w:tmpl w:val="4A564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2CF52F2"/>
    <w:multiLevelType w:val="multilevel"/>
    <w:tmpl w:val="9E42D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70B39FE"/>
    <w:multiLevelType w:val="multilevel"/>
    <w:tmpl w:val="E81AD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AB34C57"/>
    <w:multiLevelType w:val="hybridMultilevel"/>
    <w:tmpl w:val="6C1AA786"/>
    <w:lvl w:ilvl="0">
      <w:start w:val="1"/>
      <w:numFmt w:val="decimal"/>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652FF0"/>
    <w:multiLevelType w:val="multilevel"/>
    <w:tmpl w:val="B28A0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F1D2216"/>
    <w:multiLevelType w:val="multilevel"/>
    <w:tmpl w:val="DEE0B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F423BAD"/>
    <w:multiLevelType w:val="multilevel"/>
    <w:tmpl w:val="4816D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0D56E54"/>
    <w:multiLevelType w:val="multilevel"/>
    <w:tmpl w:val="9990B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7513B88"/>
    <w:multiLevelType w:val="hybridMultilevel"/>
    <w:tmpl w:val="23E429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1F7643"/>
    <w:multiLevelType w:val="multilevel"/>
    <w:tmpl w:val="5C4A103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nsid w:val="5B103A17"/>
    <w:multiLevelType w:val="hybridMultilevel"/>
    <w:tmpl w:val="1E52B2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CE5691B"/>
    <w:multiLevelType w:val="multilevel"/>
    <w:tmpl w:val="1D885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62F3487"/>
    <w:multiLevelType w:val="multilevel"/>
    <w:tmpl w:val="9530C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F8F5FA1"/>
    <w:multiLevelType w:val="multilevel"/>
    <w:tmpl w:val="BC825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5522300">
    <w:abstractNumId w:val="9"/>
  </w:num>
  <w:num w:numId="2" w16cid:durableId="907232795">
    <w:abstractNumId w:val="14"/>
  </w:num>
  <w:num w:numId="3" w16cid:durableId="1713965125">
    <w:abstractNumId w:val="13"/>
  </w:num>
  <w:num w:numId="4" w16cid:durableId="937249728">
    <w:abstractNumId w:val="8"/>
  </w:num>
  <w:num w:numId="5" w16cid:durableId="1663659513">
    <w:abstractNumId w:val="2"/>
  </w:num>
  <w:num w:numId="6" w16cid:durableId="1062943423">
    <w:abstractNumId w:val="0"/>
  </w:num>
  <w:num w:numId="7" w16cid:durableId="2019694103">
    <w:abstractNumId w:val="15"/>
  </w:num>
  <w:num w:numId="8" w16cid:durableId="1446542282">
    <w:abstractNumId w:val="4"/>
  </w:num>
  <w:num w:numId="9" w16cid:durableId="488711084">
    <w:abstractNumId w:val="7"/>
  </w:num>
  <w:num w:numId="10" w16cid:durableId="783618470">
    <w:abstractNumId w:val="6"/>
  </w:num>
  <w:num w:numId="11" w16cid:durableId="996999338">
    <w:abstractNumId w:val="3"/>
  </w:num>
  <w:num w:numId="12" w16cid:durableId="1740397596">
    <w:abstractNumId w:val="1"/>
  </w:num>
  <w:num w:numId="13" w16cid:durableId="1726828590">
    <w:abstractNumId w:val="11"/>
  </w:num>
  <w:num w:numId="14" w16cid:durableId="2113822493">
    <w:abstractNumId w:val="5"/>
  </w:num>
  <w:num w:numId="15" w16cid:durableId="291447394">
    <w:abstractNumId w:val="10"/>
  </w:num>
  <w:num w:numId="16" w16cid:durableId="35215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FB"/>
    <w:rsid w:val="000969B2"/>
    <w:rsid w:val="00127AC5"/>
    <w:rsid w:val="001D69F3"/>
    <w:rsid w:val="002B6F8E"/>
    <w:rsid w:val="003247F5"/>
    <w:rsid w:val="003B70E3"/>
    <w:rsid w:val="003C18C1"/>
    <w:rsid w:val="003F40D1"/>
    <w:rsid w:val="00450A75"/>
    <w:rsid w:val="00477365"/>
    <w:rsid w:val="004F5188"/>
    <w:rsid w:val="00571F66"/>
    <w:rsid w:val="005961BE"/>
    <w:rsid w:val="005961F3"/>
    <w:rsid w:val="005B2A2D"/>
    <w:rsid w:val="0064579E"/>
    <w:rsid w:val="0076044A"/>
    <w:rsid w:val="0076738B"/>
    <w:rsid w:val="00796BBA"/>
    <w:rsid w:val="0079705B"/>
    <w:rsid w:val="007F2816"/>
    <w:rsid w:val="008958AD"/>
    <w:rsid w:val="009329A7"/>
    <w:rsid w:val="009A744C"/>
    <w:rsid w:val="00A10157"/>
    <w:rsid w:val="00A3158F"/>
    <w:rsid w:val="00C5704B"/>
    <w:rsid w:val="00CB6EAB"/>
    <w:rsid w:val="00CC5BA9"/>
    <w:rsid w:val="00CD2535"/>
    <w:rsid w:val="00DE7228"/>
    <w:rsid w:val="00EA0DFB"/>
    <w:rsid w:val="00EE7AE0"/>
    <w:rsid w:val="1E014BA4"/>
  </w:rsids>
  <w:docVars>
    <w:docVar w:name="__Grammarly_42___1" w:val="H4sIAAAAAAAEAKtWcslP9kxRslIyNDY2NbI0MjI1tzA3NjMwN7ZQ0lEKTi0uzszPAykwrAUAr7gISi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3CE06EC2"/>
  <w15:docId w15:val="{0E077D30-0FC1-6C4D-BD09-2FC29E55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4"/>
        <w:szCs w:val="24"/>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480"/>
      <w:outlineLvl w:val="0"/>
    </w:pPr>
    <w:rPr>
      <w:rFonts w:ascii="Ubuntu" w:eastAsia="Ubuntu" w:hAnsi="Ubuntu" w:cs="Ubuntu"/>
      <w:b/>
      <w:color w:val="266093"/>
      <w:sz w:val="48"/>
      <w:szCs w:val="48"/>
    </w:rPr>
  </w:style>
  <w:style w:type="paragraph" w:styleId="Heading2">
    <w:name w:val="heading 2"/>
    <w:basedOn w:val="Normal"/>
    <w:next w:val="Normal"/>
    <w:uiPriority w:val="9"/>
    <w:unhideWhenUsed/>
    <w:qFormat/>
    <w:pPr>
      <w:keepNext/>
      <w:spacing w:before="600" w:after="480"/>
      <w:outlineLvl w:val="1"/>
    </w:pPr>
    <w:rPr>
      <w:rFonts w:ascii="Ubuntu" w:eastAsia="Ubuntu" w:hAnsi="Ubuntu" w:cs="Ubuntu"/>
      <w:b/>
      <w:color w:val="266093"/>
      <w:sz w:val="32"/>
      <w:szCs w:val="32"/>
    </w:rPr>
  </w:style>
  <w:style w:type="paragraph" w:styleId="Heading3">
    <w:name w:val="heading 3"/>
    <w:basedOn w:val="Normal"/>
    <w:next w:val="Normal"/>
    <w:uiPriority w:val="9"/>
    <w:unhideWhenUsed/>
    <w:qFormat/>
    <w:pPr>
      <w:keepNext/>
      <w:spacing w:before="240"/>
      <w:outlineLvl w:val="2"/>
    </w:pPr>
    <w:rPr>
      <w:rFonts w:ascii="Ubuntu Light" w:eastAsia="Ubuntu Light" w:hAnsi="Ubuntu Light" w:cs="Ubuntu Light"/>
      <w:color w:val="266093"/>
    </w:rPr>
  </w:style>
  <w:style w:type="paragraph" w:styleId="Heading4">
    <w:name w:val="heading 4"/>
    <w:basedOn w:val="Normal"/>
    <w:next w:val="Normal"/>
    <w:uiPriority w:val="9"/>
    <w:semiHidden/>
    <w:unhideWhenUsed/>
    <w:qFormat/>
    <w:pPr>
      <w:keepNext/>
      <w:spacing w:before="180" w:after="135"/>
      <w:outlineLvl w:val="3"/>
    </w:pPr>
    <w:rPr>
      <w:rFonts w:ascii="Ubuntu Light" w:eastAsia="Ubuntu Light" w:hAnsi="Ubuntu Light" w:cs="Ubuntu Light"/>
      <w:color w:val="F36C3E"/>
      <w:sz w:val="22"/>
      <w:szCs w:val="22"/>
    </w:rPr>
  </w:style>
  <w:style w:type="paragraph" w:styleId="Heading5">
    <w:name w:val="heading 5"/>
    <w:basedOn w:val="Normal"/>
    <w:next w:val="Normal"/>
    <w:uiPriority w:val="9"/>
    <w:semiHidden/>
    <w:unhideWhenUsed/>
    <w:qFormat/>
    <w:pPr>
      <w:spacing w:before="0" w:after="0" w:line="240" w:lineRule="auto"/>
      <w:outlineLvl w:val="4"/>
    </w:pPr>
    <w:rPr>
      <w:rFonts w:ascii="Ubuntu Light" w:eastAsia="Ubuntu Light" w:hAnsi="Ubuntu Light" w:cs="Ubuntu Light"/>
      <w:color w:val="F36C3E"/>
    </w:rPr>
  </w:style>
  <w:style w:type="paragraph" w:styleId="Heading6">
    <w:name w:val="heading 6"/>
    <w:basedOn w:val="Normal"/>
    <w:next w:val="Normal"/>
    <w:uiPriority w:val="9"/>
    <w:semiHidden/>
    <w:unhideWhenUsed/>
    <w:qFormat/>
    <w:pPr>
      <w:keepNext/>
      <w:keepLines/>
      <w:spacing w:before="40" w:after="0"/>
      <w:outlineLvl w:val="5"/>
    </w:pPr>
    <w:rPr>
      <w:rFonts w:ascii="Ubuntu" w:eastAsia="Ubuntu" w:hAnsi="Ubuntu" w:cs="Ubuntu"/>
      <w:b/>
      <w:i/>
      <w:color w:val="F36C3E"/>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0"/>
    </w:pPr>
    <w:rPr>
      <w:rFonts w:ascii="Ubuntu" w:eastAsia="Ubuntu" w:hAnsi="Ubuntu" w:cs="Ubuntu"/>
      <w:b/>
      <w:color w:val="236192"/>
      <w:sz w:val="48"/>
      <w:szCs w:val="48"/>
    </w:rPr>
  </w:style>
  <w:style w:type="paragraph" w:styleId="Subtitle">
    <w:name w:val="Subtitle"/>
    <w:basedOn w:val="Normal"/>
    <w:next w:val="Normal"/>
    <w:uiPriority w:val="11"/>
    <w:qFormat/>
    <w:pPr>
      <w:spacing w:after="160"/>
      <w:ind w:left="-936" w:right="-936"/>
    </w:pPr>
    <w:rPr>
      <w:rFonts w:ascii="Ubuntu Light" w:eastAsia="Ubuntu Light" w:hAnsi="Ubuntu Light" w:cs="Ubuntu Light"/>
      <w:color w:val="3B3838"/>
      <w:sz w:val="28"/>
      <w:szCs w:val="2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A744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A744C"/>
  </w:style>
  <w:style w:type="paragraph" w:styleId="Footer">
    <w:name w:val="footer"/>
    <w:basedOn w:val="Normal"/>
    <w:link w:val="FooterChar"/>
    <w:uiPriority w:val="99"/>
    <w:unhideWhenUsed/>
    <w:rsid w:val="009A744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A744C"/>
  </w:style>
  <w:style w:type="paragraph" w:styleId="ListParagraph">
    <w:name w:val="List Paragraph"/>
    <w:basedOn w:val="Normal"/>
    <w:uiPriority w:val="34"/>
    <w:qFormat/>
    <w:rsid w:val="009A744C"/>
    <w:pPr>
      <w:ind w:left="720"/>
      <w:contextualSpacing/>
    </w:pPr>
  </w:style>
  <w:style w:type="paragraph" w:styleId="Revision">
    <w:name w:val="Revision"/>
    <w:hidden/>
    <w:uiPriority w:val="99"/>
    <w:semiHidden/>
    <w:rsid w:val="003F40D1"/>
    <w:pPr>
      <w:spacing w:before="0" w:after="0" w:line="240" w:lineRule="auto"/>
    </w:pPr>
  </w:style>
  <w:style w:type="paragraph" w:styleId="CommentSubject">
    <w:name w:val="annotation subject"/>
    <w:basedOn w:val="CommentText"/>
    <w:next w:val="CommentText"/>
    <w:link w:val="CommentSubjectChar"/>
    <w:uiPriority w:val="99"/>
    <w:semiHidden/>
    <w:unhideWhenUsed/>
    <w:rsid w:val="003F40D1"/>
    <w:rPr>
      <w:b/>
      <w:bCs/>
    </w:rPr>
  </w:style>
  <w:style w:type="character" w:customStyle="1" w:styleId="CommentSubjectChar">
    <w:name w:val="Comment Subject Char"/>
    <w:basedOn w:val="CommentTextChar"/>
    <w:link w:val="CommentSubject"/>
    <w:uiPriority w:val="99"/>
    <w:semiHidden/>
    <w:rsid w:val="003F40D1"/>
    <w:rPr>
      <w:b/>
      <w:bCs/>
      <w:sz w:val="20"/>
      <w:szCs w:val="20"/>
    </w:rPr>
  </w:style>
  <w:style w:type="character" w:styleId="Hyperlink">
    <w:name w:val="Hyperlink"/>
    <w:basedOn w:val="DefaultParagraphFont"/>
    <w:uiPriority w:val="99"/>
    <w:unhideWhenUsed/>
    <w:rsid w:val="005B2A2D"/>
    <w:rPr>
      <w:color w:val="0000FF" w:themeColor="hyperlink"/>
      <w:u w:val="single"/>
    </w:rPr>
  </w:style>
  <w:style w:type="character" w:styleId="UnresolvedMention">
    <w:name w:val="Unresolved Mention"/>
    <w:basedOn w:val="DefaultParagraphFont"/>
    <w:uiPriority w:val="99"/>
    <w:semiHidden/>
    <w:unhideWhenUsed/>
    <w:rsid w:val="005B2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shaunf@knology.org" TargetMode="External" /><Relationship Id="rId7" Type="http://schemas.openxmlformats.org/officeDocument/2006/relationships/hyperlink" Target="mailto:santiago_gasca@terc.edu"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2609</Words>
  <Characters>14112</Characters>
  <Application>Microsoft Office Word</Application>
  <DocSecurity>0</DocSecurity>
  <Lines>317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Narva</cp:lastModifiedBy>
  <cp:revision>9</cp:revision>
  <dcterms:created xsi:type="dcterms:W3CDTF">2024-02-16T15:15:00Z</dcterms:created>
  <dcterms:modified xsi:type="dcterms:W3CDTF">2024-02-20T17:15:00Z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04580e677e8bd12fc542827185088f8c6097c62a4aa7ea8586dcd00c0110fa13</vt:lpwstr>
  </property>
</Properties>
</file>