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21DF" w:rsidRPr="000A64CE" w:rsidP="008021DF" w14:paraId="4F592528" w14:textId="77777777">
      <w:pPr>
        <w:pStyle w:val="Header"/>
        <w:jc w:val="right"/>
        <w:rPr>
          <w:sz w:val="18"/>
          <w:szCs w:val="18"/>
        </w:rPr>
      </w:pPr>
      <w:r w:rsidRPr="000A64CE">
        <w:rPr>
          <w:sz w:val="18"/>
          <w:szCs w:val="18"/>
        </w:rPr>
        <w:t>OMB Control No. 0551-</w:t>
      </w:r>
      <w:r>
        <w:rPr>
          <w:sz w:val="18"/>
          <w:szCs w:val="18"/>
        </w:rPr>
        <w:t>0035</w:t>
      </w:r>
    </w:p>
    <w:p w:rsidR="008021DF" w:rsidP="008021DF" w14:paraId="29F355F6" w14:textId="77777777">
      <w:pPr>
        <w:pStyle w:val="Header"/>
        <w:jc w:val="right"/>
        <w:rPr>
          <w:sz w:val="18"/>
          <w:szCs w:val="18"/>
        </w:rPr>
      </w:pPr>
      <w:r w:rsidRPr="000A64CE">
        <w:rPr>
          <w:sz w:val="18"/>
          <w:szCs w:val="18"/>
        </w:rPr>
        <w:t xml:space="preserve">Expiration Date:  </w:t>
      </w:r>
      <w:r w:rsidRPr="00671C4A">
        <w:rPr>
          <w:sz w:val="18"/>
          <w:szCs w:val="18"/>
        </w:rPr>
        <w:t>0</w:t>
      </w:r>
      <w:r>
        <w:rPr>
          <w:sz w:val="18"/>
          <w:szCs w:val="18"/>
        </w:rPr>
        <w:t>4</w:t>
      </w:r>
      <w:r w:rsidRPr="00671C4A">
        <w:rPr>
          <w:sz w:val="18"/>
          <w:szCs w:val="18"/>
        </w:rPr>
        <w:t>/3</w:t>
      </w:r>
      <w:r>
        <w:rPr>
          <w:sz w:val="18"/>
          <w:szCs w:val="18"/>
        </w:rPr>
        <w:t>0</w:t>
      </w:r>
      <w:r w:rsidRPr="00671C4A">
        <w:rPr>
          <w:sz w:val="18"/>
          <w:szCs w:val="18"/>
        </w:rPr>
        <w:t>/202</w:t>
      </w:r>
      <w:r>
        <w:rPr>
          <w:sz w:val="18"/>
          <w:szCs w:val="18"/>
        </w:rPr>
        <w:t>4</w:t>
      </w:r>
    </w:p>
    <w:p w:rsidR="003152C8" w:rsidP="003152C8" w14:paraId="4AAED0E4" w14:textId="61B96D5F">
      <w:pPr>
        <w:spacing w:after="0" w:line="240" w:lineRule="auto"/>
        <w:rPr>
          <w:rFonts w:ascii="Times New Roman" w:eastAsia="Times New Roman" w:hAnsi="Times New Roman" w:cs="Times New Roman"/>
          <w:sz w:val="24"/>
          <w:szCs w:val="24"/>
        </w:rPr>
      </w:pPr>
    </w:p>
    <w:tbl>
      <w:tblPr>
        <w:tblpPr w:leftFromText="180" w:rightFromText="180" w:vertAnchor="text" w:horzAnchor="page" w:tblpX="5641" w:tblpY="156"/>
        <w:tblW w:w="5565" w:type="dxa"/>
        <w:tblCellSpacing w:w="15" w:type="dxa"/>
        <w:tblBorders>
          <w:bottom w:val="dashed" w:sz="6" w:space="0" w:color="999999"/>
          <w:right w:val="dashed" w:sz="6" w:space="0" w:color="999999"/>
        </w:tblBorders>
        <w:tblCellMar>
          <w:top w:w="15" w:type="dxa"/>
          <w:left w:w="15" w:type="dxa"/>
          <w:bottom w:w="15" w:type="dxa"/>
          <w:right w:w="15" w:type="dxa"/>
        </w:tblCellMar>
        <w:tblLook w:val="04A0"/>
      </w:tblPr>
      <w:tblGrid>
        <w:gridCol w:w="1916"/>
        <w:gridCol w:w="3649"/>
      </w:tblGrid>
      <w:tr w14:paraId="67A63298" w14:textId="77777777" w:rsidTr="008021DF">
        <w:tblPrEx>
          <w:tblW w:w="5565" w:type="dxa"/>
          <w:tblCellSpacing w:w="15" w:type="dxa"/>
          <w:tblBorders>
            <w:bottom w:val="dashed" w:sz="6" w:space="0" w:color="999999"/>
            <w:right w:val="dashed" w:sz="6" w:space="0" w:color="999999"/>
          </w:tblBorders>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hideMark/>
          </w:tcPr>
          <w:p w:rsidR="008021DF" w:rsidRPr="00C33752" w:rsidP="008021DF" w14:paraId="3C19B848" w14:textId="77777777">
            <w:pPr>
              <w:spacing w:after="0" w:line="240" w:lineRule="auto"/>
              <w:jc w:val="right"/>
              <w:rPr>
                <w:rFonts w:ascii="Times New Roman" w:eastAsia="Times New Roman" w:hAnsi="Times New Roman" w:cs="Times New Roman"/>
                <w:sz w:val="24"/>
                <w:szCs w:val="24"/>
              </w:rPr>
            </w:pPr>
            <w:r w:rsidRPr="00C33752">
              <w:rPr>
                <w:rFonts w:ascii="Times New Roman" w:eastAsia="Times New Roman" w:hAnsi="Times New Roman" w:cs="Times New Roman"/>
                <w:b/>
                <w:bCs/>
                <w:sz w:val="24"/>
                <w:szCs w:val="24"/>
              </w:rPr>
              <w:t>OGSM</w:t>
            </w:r>
            <w:r w:rsidRPr="00C33752">
              <w:rPr>
                <w:rFonts w:ascii="Times New Roman" w:eastAsia="Times New Roman" w:hAnsi="Times New Roman" w:cs="Times New Roman"/>
                <w:sz w:val="24"/>
                <w:szCs w:val="24"/>
              </w:rPr>
              <w:t>:</w:t>
            </w:r>
          </w:p>
        </w:tc>
        <w:tc>
          <w:tcPr>
            <w:tcW w:w="0" w:type="auto"/>
            <w:tcBorders>
              <w:top w:val="dashed" w:sz="6" w:space="0" w:color="999999"/>
              <w:left w:val="dashed" w:sz="6" w:space="0" w:color="999999"/>
            </w:tcBorders>
            <w:hideMark/>
          </w:tcPr>
          <w:p w:rsidR="008021DF" w:rsidRPr="00C33752" w:rsidP="008021DF" w14:paraId="41BF6C30" w14:textId="77777777">
            <w:pPr>
              <w:spacing w:after="0" w:line="240" w:lineRule="auto"/>
              <w:rPr>
                <w:rFonts w:ascii="Times New Roman" w:eastAsia="Times New Roman" w:hAnsi="Times New Roman" w:cs="Times New Roman"/>
                <w:sz w:val="24"/>
                <w:szCs w:val="24"/>
              </w:rPr>
            </w:pPr>
            <w:r w:rsidRPr="00C33752">
              <w:rPr>
                <w:rFonts w:ascii="Times New Roman" w:eastAsia="Times New Roman" w:hAnsi="Times New Roman" w:cs="Times New Roman"/>
                <w:b/>
                <w:bCs/>
                <w:sz w:val="24"/>
                <w:szCs w:val="24"/>
              </w:rPr>
              <w:t>FFE-XXX-202</w:t>
            </w:r>
            <w:r>
              <w:rPr>
                <w:rFonts w:ascii="Times New Roman" w:eastAsia="Times New Roman" w:hAnsi="Times New Roman" w:cs="Times New Roman"/>
                <w:b/>
                <w:bCs/>
                <w:sz w:val="24"/>
                <w:szCs w:val="24"/>
              </w:rPr>
              <w:t>3</w:t>
            </w:r>
            <w:r w:rsidRPr="00C33752">
              <w:rPr>
                <w:rFonts w:ascii="Times New Roman" w:eastAsia="Times New Roman" w:hAnsi="Times New Roman" w:cs="Times New Roman"/>
                <w:b/>
                <w:bCs/>
                <w:sz w:val="24"/>
                <w:szCs w:val="24"/>
              </w:rPr>
              <w:t>/XXX-00</w:t>
            </w:r>
          </w:p>
        </w:tc>
      </w:tr>
      <w:tr w14:paraId="495AA019" w14:textId="77777777" w:rsidTr="008021DF">
        <w:tblPrEx>
          <w:tblW w:w="5565" w:type="dxa"/>
          <w:tblCellSpacing w:w="15" w:type="dxa"/>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hideMark/>
          </w:tcPr>
          <w:p w:rsidR="008021DF" w:rsidRPr="00C33752" w:rsidP="008021DF" w14:paraId="6DEFE428" w14:textId="77777777">
            <w:pPr>
              <w:spacing w:after="0" w:line="240" w:lineRule="auto"/>
              <w:jc w:val="right"/>
              <w:rPr>
                <w:rFonts w:ascii="Times New Roman" w:eastAsia="Times New Roman" w:hAnsi="Times New Roman" w:cs="Times New Roman"/>
                <w:sz w:val="24"/>
                <w:szCs w:val="24"/>
              </w:rPr>
            </w:pPr>
            <w:r w:rsidRPr="00C33752">
              <w:rPr>
                <w:rFonts w:ascii="Times New Roman" w:eastAsia="Times New Roman" w:hAnsi="Times New Roman" w:cs="Times New Roman"/>
                <w:b/>
                <w:bCs/>
                <w:sz w:val="24"/>
                <w:szCs w:val="24"/>
              </w:rPr>
              <w:t>COUNTRY:</w:t>
            </w:r>
          </w:p>
        </w:tc>
        <w:tc>
          <w:tcPr>
            <w:tcW w:w="0" w:type="auto"/>
            <w:tcBorders>
              <w:top w:val="dashed" w:sz="6" w:space="0" w:color="999999"/>
              <w:left w:val="dashed" w:sz="6" w:space="0" w:color="999999"/>
            </w:tcBorders>
            <w:hideMark/>
          </w:tcPr>
          <w:p w:rsidR="008021DF" w:rsidRPr="00C33752" w:rsidP="008021DF" w14:paraId="2710C4CC" w14:textId="77777777">
            <w:pPr>
              <w:spacing w:after="0" w:line="240" w:lineRule="auto"/>
              <w:rPr>
                <w:rFonts w:ascii="Times New Roman" w:eastAsia="Times New Roman" w:hAnsi="Times New Roman" w:cs="Times New Roman"/>
                <w:sz w:val="24"/>
                <w:szCs w:val="24"/>
              </w:rPr>
            </w:pPr>
            <w:r w:rsidRPr="00C33752">
              <w:rPr>
                <w:rFonts w:ascii="Times New Roman" w:eastAsia="Times New Roman" w:hAnsi="Times New Roman" w:cs="Times New Roman"/>
                <w:b/>
                <w:bCs/>
                <w:caps/>
                <w:sz w:val="24"/>
                <w:szCs w:val="24"/>
              </w:rPr>
              <w:t>[Country]</w:t>
            </w:r>
          </w:p>
        </w:tc>
      </w:tr>
    </w:tbl>
    <w:p w:rsidR="008021DF" w:rsidP="003152C8" w14:paraId="70135586" w14:textId="77777777">
      <w:pPr>
        <w:spacing w:after="0" w:line="240" w:lineRule="auto"/>
        <w:rPr>
          <w:rFonts w:ascii="Times New Roman" w:eastAsia="Times New Roman" w:hAnsi="Times New Roman" w:cs="Times New Roman"/>
          <w:sz w:val="24"/>
          <w:szCs w:val="24"/>
        </w:rPr>
      </w:pPr>
    </w:p>
    <w:p w:rsidR="008021DF" w:rsidP="003152C8" w14:paraId="404A3632" w14:textId="77777777">
      <w:pPr>
        <w:spacing w:after="0" w:line="240" w:lineRule="auto"/>
        <w:rPr>
          <w:rFonts w:ascii="Times New Roman" w:eastAsia="Times New Roman" w:hAnsi="Times New Roman" w:cs="Times New Roman"/>
          <w:sz w:val="24"/>
          <w:szCs w:val="24"/>
        </w:rPr>
      </w:pPr>
    </w:p>
    <w:p w:rsidR="008021DF" w:rsidP="003152C8" w14:paraId="051650DE" w14:textId="77777777">
      <w:pPr>
        <w:spacing w:after="0" w:line="240" w:lineRule="auto"/>
        <w:rPr>
          <w:rFonts w:ascii="Times New Roman" w:eastAsia="Times New Roman" w:hAnsi="Times New Roman" w:cs="Times New Roman"/>
          <w:sz w:val="24"/>
          <w:szCs w:val="24"/>
        </w:rPr>
      </w:pPr>
    </w:p>
    <w:p w:rsidR="008021DF" w:rsidP="003152C8" w14:paraId="30303ED6" w14:textId="77777777">
      <w:pPr>
        <w:spacing w:after="0" w:line="240" w:lineRule="auto"/>
        <w:rPr>
          <w:rFonts w:ascii="Times New Roman" w:eastAsia="Times New Roman" w:hAnsi="Times New Roman" w:cs="Times New Roman"/>
          <w:sz w:val="24"/>
          <w:szCs w:val="24"/>
        </w:rPr>
      </w:pPr>
    </w:p>
    <w:p w:rsidR="008021DF" w:rsidRPr="00C33752" w:rsidP="003152C8" w14:paraId="0CA42D19" w14:textId="77777777">
      <w:pPr>
        <w:spacing w:after="0" w:line="240" w:lineRule="auto"/>
        <w:rPr>
          <w:rFonts w:ascii="Times New Roman" w:eastAsia="Times New Roman" w:hAnsi="Times New Roman" w:cs="Times New Roman"/>
          <w:sz w:val="24"/>
          <w:szCs w:val="24"/>
        </w:rPr>
      </w:pPr>
    </w:p>
    <w:p w:rsidR="003152C8" w:rsidRPr="00C33752" w:rsidP="003152C8" w14:paraId="2F908DED" w14:textId="6C8DB19F">
      <w:pPr>
        <w:shd w:val="clear" w:color="auto" w:fill="FFFFFF"/>
        <w:spacing w:after="0" w:line="240" w:lineRule="auto"/>
        <w:jc w:val="center"/>
        <w:rPr>
          <w:rFonts w:ascii="Times New Roman" w:eastAsia="Times New Roman" w:hAnsi="Times New Roman" w:cs="Times New Roman"/>
          <w:color w:val="000000"/>
          <w:sz w:val="24"/>
          <w:szCs w:val="24"/>
        </w:rPr>
      </w:pPr>
      <w:r w:rsidRPr="00C33752">
        <w:rPr>
          <w:rFonts w:ascii="Times New Roman" w:eastAsia="Times New Roman" w:hAnsi="Times New Roman" w:cs="Times New Roman"/>
          <w:b/>
          <w:bCs/>
          <w:color w:val="000000"/>
          <w:sz w:val="24"/>
          <w:szCs w:val="24"/>
        </w:rPr>
        <w:t>COOPERATIVE AGREEMENT BETWEEN</w:t>
      </w:r>
      <w:r w:rsidRPr="00C33752">
        <w:rPr>
          <w:rFonts w:ascii="Times New Roman" w:eastAsia="Times New Roman" w:hAnsi="Times New Roman" w:cs="Times New Roman"/>
          <w:b/>
          <w:bCs/>
          <w:color w:val="000000"/>
          <w:sz w:val="24"/>
          <w:szCs w:val="24"/>
        </w:rPr>
        <w:br/>
        <w:t>THE GOVERNMENT OF THE UNITED STATES OF AMERICA</w:t>
      </w:r>
      <w:r w:rsidRPr="00C33752">
        <w:rPr>
          <w:rFonts w:ascii="Times New Roman" w:eastAsia="Times New Roman" w:hAnsi="Times New Roman" w:cs="Times New Roman"/>
          <w:b/>
          <w:bCs/>
          <w:color w:val="000000"/>
          <w:sz w:val="24"/>
          <w:szCs w:val="24"/>
        </w:rPr>
        <w:br/>
        <w:t>AND</w:t>
      </w:r>
      <w:r w:rsidRPr="00C33752">
        <w:rPr>
          <w:rFonts w:ascii="Times New Roman" w:eastAsia="Times New Roman" w:hAnsi="Times New Roman" w:cs="Times New Roman"/>
          <w:b/>
          <w:bCs/>
          <w:color w:val="000000"/>
          <w:sz w:val="24"/>
          <w:szCs w:val="24"/>
        </w:rPr>
        <w:br/>
      </w:r>
      <w:r w:rsidRPr="00C33752" w:rsidR="00041676">
        <w:rPr>
          <w:rFonts w:ascii="Times New Roman" w:eastAsia="Times New Roman" w:hAnsi="Times New Roman" w:cs="Times New Roman"/>
          <w:b/>
          <w:bCs/>
          <w:caps/>
          <w:color w:val="000000"/>
          <w:sz w:val="24"/>
          <w:szCs w:val="24"/>
        </w:rPr>
        <w:t>[PVO]</w:t>
      </w:r>
      <w:r w:rsidRPr="00C33752">
        <w:rPr>
          <w:rFonts w:ascii="Times New Roman" w:eastAsia="Times New Roman" w:hAnsi="Times New Roman" w:cs="Times New Roman"/>
          <w:b/>
          <w:bCs/>
          <w:color w:val="000000"/>
          <w:sz w:val="24"/>
          <w:szCs w:val="24"/>
        </w:rPr>
        <w:br/>
        <w:t>FOR THE PROVISION OF AGRICULTURAL COMMODITIES AND FINANCIAL</w:t>
      </w:r>
      <w:r w:rsidRPr="00C33752">
        <w:rPr>
          <w:rFonts w:ascii="Times New Roman" w:eastAsia="Times New Roman" w:hAnsi="Times New Roman" w:cs="Times New Roman"/>
          <w:b/>
          <w:bCs/>
          <w:color w:val="000000"/>
          <w:sz w:val="24"/>
          <w:szCs w:val="24"/>
        </w:rPr>
        <w:br/>
        <w:t>AND TECHNICAL ASSISTANCE THROUGH THE MCGOVERN-DOLE</w:t>
      </w:r>
      <w:r w:rsidRPr="00C33752">
        <w:rPr>
          <w:rFonts w:ascii="Times New Roman" w:eastAsia="Times New Roman" w:hAnsi="Times New Roman" w:cs="Times New Roman"/>
          <w:b/>
          <w:bCs/>
          <w:color w:val="000000"/>
          <w:sz w:val="24"/>
          <w:szCs w:val="24"/>
        </w:rPr>
        <w:br/>
        <w:t>INTERNATIONAL FOOD FOR EDUCATION AND CHILD NUTRITION PROGRAM</w:t>
      </w:r>
    </w:p>
    <w:p w:rsidR="008021DF" w:rsidP="003152C8" w14:paraId="06BF4F48" w14:textId="77777777">
      <w:pPr>
        <w:spacing w:after="0" w:line="240" w:lineRule="auto"/>
        <w:rPr>
          <w:rFonts w:ascii="Times New Roman" w:eastAsia="Times New Roman" w:hAnsi="Times New Roman" w:cs="Times New Roman"/>
          <w:b/>
          <w:bCs/>
          <w:color w:val="000000"/>
          <w:sz w:val="24"/>
          <w:szCs w:val="24"/>
          <w:shd w:val="clear" w:color="auto" w:fill="FFFFFF"/>
        </w:rPr>
      </w:pPr>
    </w:p>
    <w:p w:rsidR="008021DF" w:rsidP="003152C8" w14:paraId="5FA9070A" w14:textId="77777777">
      <w:pPr>
        <w:spacing w:after="0" w:line="240" w:lineRule="auto"/>
        <w:rPr>
          <w:rFonts w:ascii="Times New Roman" w:eastAsia="Times New Roman" w:hAnsi="Times New Roman" w:cs="Times New Roman"/>
          <w:b/>
          <w:bCs/>
          <w:color w:val="000000"/>
          <w:sz w:val="24"/>
          <w:szCs w:val="24"/>
          <w:shd w:val="clear" w:color="auto" w:fill="FFFFFF"/>
        </w:rPr>
      </w:pPr>
    </w:p>
    <w:p w:rsidR="003152C8" w:rsidRPr="00C33752" w:rsidP="003152C8" w14:paraId="57A1816E" w14:textId="6C24ED1B">
      <w:pPr>
        <w:spacing w:after="0" w:line="240" w:lineRule="auto"/>
        <w:rPr>
          <w:rFonts w:ascii="Times New Roman" w:eastAsia="Times New Roman" w:hAnsi="Times New Roman" w:cs="Times New Roman"/>
          <w:sz w:val="24"/>
          <w:szCs w:val="24"/>
        </w:rPr>
      </w:pPr>
      <w:r w:rsidRPr="00C33752">
        <w:rPr>
          <w:rFonts w:ascii="Times New Roman" w:eastAsia="Times New Roman" w:hAnsi="Times New Roman" w:cs="Times New Roman"/>
          <w:b/>
          <w:bCs/>
          <w:color w:val="000000"/>
          <w:sz w:val="24"/>
          <w:szCs w:val="24"/>
          <w:shd w:val="clear" w:color="auto" w:fill="FFFFFF"/>
        </w:rPr>
        <w:t>Preamble</w:t>
      </w:r>
    </w:p>
    <w:p w:rsidR="003152C8" w:rsidRPr="00C33752" w:rsidP="003152C8" w14:paraId="69EF4BF9" w14:textId="31EA736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 xml:space="preserve">The Government of the United States of America, acting through the Foreign Agricultural Service </w:t>
      </w:r>
      <w:r w:rsidRPr="00C33752" w:rsidR="003A167E">
        <w:rPr>
          <w:rFonts w:ascii="Times New Roman" w:eastAsia="Times New Roman" w:hAnsi="Times New Roman" w:cs="Times New Roman"/>
          <w:color w:val="000000"/>
          <w:sz w:val="24"/>
          <w:szCs w:val="24"/>
        </w:rPr>
        <w:t>(here</w:t>
      </w:r>
      <w:r w:rsidR="00492527">
        <w:rPr>
          <w:rFonts w:ascii="Times New Roman" w:eastAsia="Times New Roman" w:hAnsi="Times New Roman" w:cs="Times New Roman"/>
          <w:color w:val="000000"/>
          <w:sz w:val="24"/>
          <w:szCs w:val="24"/>
        </w:rPr>
        <w:t>in</w:t>
      </w:r>
      <w:r w:rsidRPr="00C33752" w:rsidR="003A167E">
        <w:rPr>
          <w:rFonts w:ascii="Times New Roman" w:eastAsia="Times New Roman" w:hAnsi="Times New Roman" w:cs="Times New Roman"/>
          <w:color w:val="000000"/>
          <w:sz w:val="24"/>
          <w:szCs w:val="24"/>
        </w:rPr>
        <w:t>after referred to as FAS)</w:t>
      </w:r>
      <w:r w:rsidRPr="00C33752" w:rsidR="0030362F">
        <w:rPr>
          <w:rFonts w:ascii="Times New Roman" w:eastAsia="Times New Roman" w:hAnsi="Times New Roman" w:cs="Times New Roman"/>
          <w:color w:val="000000"/>
          <w:sz w:val="24"/>
          <w:szCs w:val="24"/>
        </w:rPr>
        <w:t>,</w:t>
      </w:r>
      <w:r w:rsidRPr="00C33752" w:rsidR="003A167E">
        <w:rPr>
          <w:rFonts w:ascii="Times New Roman" w:eastAsia="Times New Roman" w:hAnsi="Times New Roman" w:cs="Times New Roman"/>
          <w:color w:val="000000"/>
          <w:sz w:val="24"/>
          <w:szCs w:val="24"/>
        </w:rPr>
        <w:t xml:space="preserve"> </w:t>
      </w:r>
      <w:r w:rsidRPr="00C33752" w:rsidR="0030362F">
        <w:rPr>
          <w:rFonts w:ascii="Times New Roman" w:eastAsia="Times New Roman" w:hAnsi="Times New Roman" w:cs="Times New Roman"/>
          <w:color w:val="000000"/>
          <w:sz w:val="24"/>
          <w:szCs w:val="24"/>
        </w:rPr>
        <w:t>an agency within</w:t>
      </w:r>
      <w:r w:rsidRPr="00C33752">
        <w:rPr>
          <w:rFonts w:ascii="Times New Roman" w:eastAsia="Times New Roman" w:hAnsi="Times New Roman" w:cs="Times New Roman"/>
          <w:color w:val="000000"/>
          <w:sz w:val="24"/>
          <w:szCs w:val="24"/>
        </w:rPr>
        <w:t xml:space="preserve"> the United States Department of Agriculture (here</w:t>
      </w:r>
      <w:r w:rsidR="00492527">
        <w:rPr>
          <w:rFonts w:ascii="Times New Roman" w:eastAsia="Times New Roman" w:hAnsi="Times New Roman" w:cs="Times New Roman"/>
          <w:color w:val="000000"/>
          <w:sz w:val="24"/>
          <w:szCs w:val="24"/>
        </w:rPr>
        <w:t>in</w:t>
      </w:r>
      <w:r w:rsidRPr="00C33752">
        <w:rPr>
          <w:rFonts w:ascii="Times New Roman" w:eastAsia="Times New Roman" w:hAnsi="Times New Roman" w:cs="Times New Roman"/>
          <w:color w:val="000000"/>
          <w:sz w:val="24"/>
          <w:szCs w:val="24"/>
        </w:rPr>
        <w:t xml:space="preserve">after referred to as </w:t>
      </w:r>
      <w:r w:rsidRPr="00C33752" w:rsidR="003A167E">
        <w:rPr>
          <w:rFonts w:ascii="Times New Roman" w:eastAsia="Times New Roman" w:hAnsi="Times New Roman" w:cs="Times New Roman"/>
          <w:color w:val="000000"/>
          <w:sz w:val="24"/>
          <w:szCs w:val="24"/>
        </w:rPr>
        <w:t>USDA</w:t>
      </w:r>
      <w:r w:rsidRPr="00C33752">
        <w:rPr>
          <w:rFonts w:ascii="Times New Roman" w:eastAsia="Times New Roman" w:hAnsi="Times New Roman" w:cs="Times New Roman"/>
          <w:color w:val="000000"/>
          <w:sz w:val="24"/>
          <w:szCs w:val="24"/>
        </w:rPr>
        <w:t>), and</w:t>
      </w:r>
      <w:r w:rsidRPr="00C33752" w:rsidR="00172126">
        <w:rPr>
          <w:rFonts w:ascii="Times New Roman" w:eastAsia="Times New Roman" w:hAnsi="Times New Roman" w:cs="Times New Roman"/>
          <w:color w:val="000000"/>
          <w:sz w:val="24"/>
          <w:szCs w:val="24"/>
        </w:rPr>
        <w:t xml:space="preserve"> </w:t>
      </w:r>
      <w:r w:rsidRPr="00C33752" w:rsidR="006C4FCB">
        <w:rPr>
          <w:rFonts w:ascii="Times New Roman" w:eastAsia="Times New Roman" w:hAnsi="Times New Roman" w:cs="Times New Roman"/>
          <w:color w:val="000000"/>
          <w:sz w:val="24"/>
          <w:szCs w:val="24"/>
        </w:rPr>
        <w:t>[PVO]</w:t>
      </w:r>
      <w:r w:rsidRPr="00C33752" w:rsidR="00172126">
        <w:rPr>
          <w:rFonts w:ascii="Times New Roman" w:eastAsia="Times New Roman" w:hAnsi="Times New Roman" w:cs="Times New Roman"/>
          <w:color w:val="000000"/>
          <w:sz w:val="24"/>
          <w:szCs w:val="24"/>
        </w:rPr>
        <w:t xml:space="preserve"> </w:t>
      </w:r>
      <w:r w:rsidRPr="00C33752">
        <w:rPr>
          <w:rFonts w:ascii="Times New Roman" w:eastAsia="Times New Roman" w:hAnsi="Times New Roman" w:cs="Times New Roman"/>
          <w:color w:val="000000"/>
          <w:sz w:val="24"/>
          <w:szCs w:val="24"/>
        </w:rPr>
        <w:t>(here</w:t>
      </w:r>
      <w:r w:rsidR="00492527">
        <w:rPr>
          <w:rFonts w:ascii="Times New Roman" w:eastAsia="Times New Roman" w:hAnsi="Times New Roman" w:cs="Times New Roman"/>
          <w:color w:val="000000"/>
          <w:sz w:val="24"/>
          <w:szCs w:val="24"/>
        </w:rPr>
        <w:t>in</w:t>
      </w:r>
      <w:r w:rsidRPr="00C33752">
        <w:rPr>
          <w:rFonts w:ascii="Times New Roman" w:eastAsia="Times New Roman" w:hAnsi="Times New Roman" w:cs="Times New Roman"/>
          <w:color w:val="000000"/>
          <w:sz w:val="24"/>
          <w:szCs w:val="24"/>
        </w:rPr>
        <w:t xml:space="preserve">after referred to as the </w:t>
      </w:r>
      <w:r w:rsidRPr="00C33752" w:rsidR="00041676">
        <w:rPr>
          <w:rFonts w:ascii="Times New Roman" w:eastAsia="Times New Roman" w:hAnsi="Times New Roman" w:cs="Times New Roman"/>
          <w:color w:val="000000"/>
          <w:sz w:val="24"/>
          <w:szCs w:val="24"/>
        </w:rPr>
        <w:t>Recipient</w:t>
      </w:r>
      <w:r w:rsidRPr="00C33752">
        <w:rPr>
          <w:rFonts w:ascii="Times New Roman" w:eastAsia="Times New Roman" w:hAnsi="Times New Roman" w:cs="Times New Roman"/>
          <w:color w:val="000000"/>
          <w:sz w:val="24"/>
          <w:szCs w:val="24"/>
        </w:rPr>
        <w:t>);</w:t>
      </w:r>
    </w:p>
    <w:p w:rsidR="003152C8" w:rsidRPr="00C33752" w:rsidP="003152C8" w14:paraId="1C4288B2"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In an effort to improve food security, reduce the incidence of hunger, and improve literacy and primary education and thereby contribute to more self-reliant, productive societies;</w:t>
      </w:r>
    </w:p>
    <w:p w:rsidR="003152C8" w:rsidRPr="00C33752" w:rsidP="003152C8" w14:paraId="3F82C418" w14:textId="26EEA37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 xml:space="preserve">Desiring to set forth the understandings that will govern the provision of agricultural commodities and financial and technical assistance to the </w:t>
      </w:r>
      <w:r w:rsidRPr="00C33752" w:rsidR="00041676">
        <w:rPr>
          <w:rFonts w:ascii="Times New Roman" w:eastAsia="Times New Roman" w:hAnsi="Times New Roman" w:cs="Times New Roman"/>
          <w:color w:val="000000"/>
          <w:sz w:val="24"/>
          <w:szCs w:val="24"/>
        </w:rPr>
        <w:t>Recipient</w:t>
      </w:r>
      <w:r w:rsidRPr="00C33752">
        <w:rPr>
          <w:rFonts w:ascii="Times New Roman" w:eastAsia="Times New Roman" w:hAnsi="Times New Roman" w:cs="Times New Roman"/>
          <w:color w:val="000000"/>
          <w:sz w:val="24"/>
          <w:szCs w:val="24"/>
        </w:rPr>
        <w:t xml:space="preserve"> for </w:t>
      </w:r>
      <w:r w:rsidRPr="00C33752" w:rsidR="0089120B">
        <w:rPr>
          <w:rFonts w:ascii="Times New Roman" w:eastAsia="Times New Roman" w:hAnsi="Times New Roman" w:cs="Times New Roman"/>
          <w:color w:val="000000"/>
          <w:sz w:val="24"/>
          <w:szCs w:val="24"/>
        </w:rPr>
        <w:t>use</w:t>
      </w:r>
      <w:r w:rsidRPr="00C33752">
        <w:rPr>
          <w:rFonts w:ascii="Times New Roman" w:eastAsia="Times New Roman" w:hAnsi="Times New Roman" w:cs="Times New Roman"/>
          <w:color w:val="000000"/>
          <w:sz w:val="24"/>
          <w:szCs w:val="24"/>
        </w:rPr>
        <w:t xml:space="preserve"> in</w:t>
      </w:r>
      <w:r w:rsidRPr="00C33752" w:rsidR="00172126">
        <w:rPr>
          <w:rFonts w:ascii="Times New Roman" w:eastAsia="Times New Roman" w:hAnsi="Times New Roman" w:cs="Times New Roman"/>
          <w:color w:val="000000"/>
          <w:sz w:val="24"/>
          <w:szCs w:val="24"/>
        </w:rPr>
        <w:t xml:space="preserve"> </w:t>
      </w:r>
      <w:r w:rsidRPr="00C33752" w:rsidR="00F94BB8">
        <w:rPr>
          <w:rFonts w:ascii="Times New Roman" w:eastAsia="Times New Roman" w:hAnsi="Times New Roman" w:cs="Times New Roman"/>
          <w:color w:val="000000"/>
          <w:sz w:val="24"/>
          <w:szCs w:val="24"/>
        </w:rPr>
        <w:t>[Country]</w:t>
      </w:r>
      <w:r w:rsidRPr="00C33752" w:rsidR="00172126">
        <w:rPr>
          <w:rFonts w:ascii="Times New Roman" w:eastAsia="Times New Roman" w:hAnsi="Times New Roman" w:cs="Times New Roman"/>
          <w:color w:val="000000"/>
          <w:sz w:val="24"/>
          <w:szCs w:val="24"/>
        </w:rPr>
        <w:t xml:space="preserve"> </w:t>
      </w:r>
      <w:r w:rsidRPr="00C33752" w:rsidR="00C6124D">
        <w:rPr>
          <w:rFonts w:ascii="Times New Roman" w:eastAsia="Times New Roman" w:hAnsi="Times New Roman" w:cs="Times New Roman"/>
          <w:color w:val="000000"/>
          <w:sz w:val="24"/>
          <w:szCs w:val="24"/>
        </w:rPr>
        <w:t>under the</w:t>
      </w:r>
      <w:r w:rsidRPr="00C33752">
        <w:rPr>
          <w:rFonts w:ascii="Times New Roman" w:eastAsia="Times New Roman" w:hAnsi="Times New Roman" w:cs="Times New Roman"/>
          <w:color w:val="000000"/>
          <w:sz w:val="24"/>
          <w:szCs w:val="24"/>
        </w:rPr>
        <w:t xml:space="preserve"> </w:t>
      </w:r>
      <w:r w:rsidRPr="00C33752" w:rsidR="00C6124D">
        <w:rPr>
          <w:rFonts w:ascii="Times New Roman" w:eastAsia="Times New Roman" w:hAnsi="Times New Roman" w:cs="Times New Roman"/>
          <w:color w:val="000000"/>
          <w:sz w:val="24"/>
          <w:szCs w:val="24"/>
        </w:rPr>
        <w:t xml:space="preserve">McGovern-Dole International Food for Education and Child Nutrition Program, which is authorized by </w:t>
      </w:r>
      <w:r w:rsidRPr="00C33752">
        <w:rPr>
          <w:rFonts w:ascii="Times New Roman" w:eastAsia="Times New Roman" w:hAnsi="Times New Roman" w:cs="Times New Roman"/>
          <w:color w:val="000000"/>
          <w:sz w:val="24"/>
          <w:szCs w:val="24"/>
        </w:rPr>
        <w:t>section 3107 of the Farm Security and Rural Investment Act of 2002, as amended;</w:t>
      </w:r>
    </w:p>
    <w:p w:rsidR="003152C8" w:rsidRPr="00C33752" w:rsidP="00767424" w14:paraId="16A9A5BD" w14:textId="2C030978">
      <w:pPr>
        <w:shd w:val="clear" w:color="auto" w:fill="FFFFFF"/>
        <w:spacing w:after="0"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Agree as follows:</w:t>
      </w:r>
    </w:p>
    <w:p w:rsidR="00164A69" w:rsidP="00164A69" w14:paraId="2E00CCEF" w14:textId="77777777">
      <w:pPr>
        <w:shd w:val="clear" w:color="auto" w:fill="FFFFFF"/>
        <w:spacing w:after="0" w:line="240" w:lineRule="auto"/>
        <w:jc w:val="center"/>
        <w:rPr>
          <w:rFonts w:ascii="Times New Roman" w:eastAsia="Times New Roman" w:hAnsi="Times New Roman" w:cs="Times New Roman"/>
          <w:color w:val="000000"/>
          <w:sz w:val="24"/>
          <w:szCs w:val="24"/>
        </w:rPr>
      </w:pPr>
    </w:p>
    <w:p w:rsidR="008021DF" w:rsidRPr="00C33752" w:rsidP="00164A69" w14:paraId="1D67E9DE" w14:textId="77777777">
      <w:pPr>
        <w:shd w:val="clear" w:color="auto" w:fill="FFFFFF"/>
        <w:spacing w:after="0" w:line="240" w:lineRule="auto"/>
        <w:jc w:val="center"/>
        <w:rPr>
          <w:rFonts w:ascii="Times New Roman" w:eastAsia="Times New Roman" w:hAnsi="Times New Roman" w:cs="Times New Roman"/>
          <w:color w:val="000000"/>
          <w:sz w:val="24"/>
          <w:szCs w:val="24"/>
        </w:rPr>
      </w:pPr>
    </w:p>
    <w:p w:rsidR="003152C8" w:rsidRPr="00C33752" w:rsidP="00164A69" w14:paraId="0547EF0C" w14:textId="3E713451">
      <w:pPr>
        <w:shd w:val="clear" w:color="auto" w:fill="FFFFFF"/>
        <w:spacing w:after="0" w:line="240" w:lineRule="auto"/>
        <w:jc w:val="center"/>
        <w:rPr>
          <w:rFonts w:ascii="Times New Roman" w:eastAsia="Times New Roman" w:hAnsi="Times New Roman" w:cs="Times New Roman"/>
          <w:color w:val="000000"/>
          <w:sz w:val="24"/>
          <w:szCs w:val="24"/>
        </w:rPr>
      </w:pPr>
      <w:r w:rsidRPr="00C33752">
        <w:rPr>
          <w:rFonts w:ascii="Times New Roman" w:eastAsia="Times New Roman" w:hAnsi="Times New Roman" w:cs="Times New Roman"/>
          <w:b/>
          <w:bCs/>
          <w:color w:val="000000"/>
          <w:sz w:val="24"/>
          <w:szCs w:val="24"/>
        </w:rPr>
        <w:t>PART I</w:t>
      </w:r>
      <w:r w:rsidRPr="00C33752">
        <w:rPr>
          <w:rFonts w:ascii="Times New Roman" w:eastAsia="Times New Roman" w:hAnsi="Times New Roman" w:cs="Times New Roman"/>
          <w:b/>
          <w:bCs/>
          <w:color w:val="000000"/>
          <w:sz w:val="24"/>
          <w:szCs w:val="24"/>
        </w:rPr>
        <w:br/>
        <w:t>TERMS OF DONATION</w:t>
      </w:r>
    </w:p>
    <w:p w:rsidR="003152C8" w:rsidRPr="00C33752" w:rsidP="00CC72FA" w14:paraId="2932C22A" w14:textId="35F125D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sidRPr="00C33752">
        <w:rPr>
          <w:rFonts w:ascii="Times New Roman" w:eastAsia="Times New Roman" w:hAnsi="Times New Roman" w:cs="Times New Roman"/>
          <w:color w:val="000000"/>
          <w:sz w:val="24"/>
          <w:szCs w:val="24"/>
          <w:shd w:val="clear" w:color="auto" w:fill="FFFFFF"/>
        </w:rPr>
        <w:t>A</w:t>
      </w:r>
      <w:r w:rsidRPr="00C33752">
        <w:rPr>
          <w:rFonts w:ascii="Times New Roman" w:eastAsia="Times New Roman" w:hAnsi="Times New Roman" w:cs="Times New Roman"/>
          <w:color w:val="000000"/>
          <w:sz w:val="24"/>
          <w:szCs w:val="24"/>
          <w:shd w:val="clear" w:color="auto" w:fill="FFFFFF"/>
        </w:rPr>
        <w:t xml:space="preserve">. FAS agrees to donate to the </w:t>
      </w:r>
      <w:r w:rsidRPr="00C33752" w:rsidR="00041676">
        <w:rPr>
          <w:rFonts w:ascii="Times New Roman" w:eastAsia="Times New Roman" w:hAnsi="Times New Roman" w:cs="Times New Roman"/>
          <w:color w:val="000000"/>
          <w:sz w:val="24"/>
          <w:szCs w:val="24"/>
          <w:shd w:val="clear" w:color="auto" w:fill="FFFFFF"/>
        </w:rPr>
        <w:t>Rec</w:t>
      </w:r>
      <w:r w:rsidRPr="00C33752" w:rsidR="00167CB0">
        <w:rPr>
          <w:rFonts w:ascii="Times New Roman" w:eastAsia="Times New Roman" w:hAnsi="Times New Roman" w:cs="Times New Roman"/>
          <w:color w:val="000000"/>
          <w:sz w:val="24"/>
          <w:szCs w:val="24"/>
          <w:shd w:val="clear" w:color="auto" w:fill="FFFFFF"/>
        </w:rPr>
        <w:t>i</w:t>
      </w:r>
      <w:r w:rsidRPr="00C33752" w:rsidR="00041676">
        <w:rPr>
          <w:rFonts w:ascii="Times New Roman" w:eastAsia="Times New Roman" w:hAnsi="Times New Roman" w:cs="Times New Roman"/>
          <w:color w:val="000000"/>
          <w:sz w:val="24"/>
          <w:szCs w:val="24"/>
          <w:shd w:val="clear" w:color="auto" w:fill="FFFFFF"/>
        </w:rPr>
        <w:t>pient</w:t>
      </w:r>
      <w:r w:rsidRPr="00C33752">
        <w:rPr>
          <w:rFonts w:ascii="Times New Roman" w:eastAsia="Times New Roman" w:hAnsi="Times New Roman" w:cs="Times New Roman"/>
          <w:color w:val="000000"/>
          <w:sz w:val="24"/>
          <w:szCs w:val="24"/>
          <w:shd w:val="clear" w:color="auto" w:fill="FFFFFF"/>
        </w:rPr>
        <w:t xml:space="preserve"> the agricultural commodities, and quantities thereof, specified in Paragraph </w:t>
      </w:r>
      <w:r w:rsidRPr="00C33752" w:rsidR="009174EB">
        <w:rPr>
          <w:rFonts w:ascii="Times New Roman" w:eastAsia="Times New Roman" w:hAnsi="Times New Roman" w:cs="Times New Roman"/>
          <w:color w:val="000000"/>
          <w:sz w:val="24"/>
          <w:szCs w:val="24"/>
          <w:shd w:val="clear" w:color="auto" w:fill="FFFFFF"/>
        </w:rPr>
        <w:t>C</w:t>
      </w:r>
      <w:r w:rsidRPr="00C33752">
        <w:rPr>
          <w:rFonts w:ascii="Times New Roman" w:eastAsia="Times New Roman" w:hAnsi="Times New Roman" w:cs="Times New Roman"/>
          <w:color w:val="000000"/>
          <w:sz w:val="24"/>
          <w:szCs w:val="24"/>
          <w:shd w:val="clear" w:color="auto" w:fill="FFFFFF"/>
        </w:rPr>
        <w:t xml:space="preserve"> (here</w:t>
      </w:r>
      <w:r w:rsidR="00C52008">
        <w:rPr>
          <w:rFonts w:ascii="Times New Roman" w:eastAsia="Times New Roman" w:hAnsi="Times New Roman" w:cs="Times New Roman"/>
          <w:color w:val="000000"/>
          <w:sz w:val="24"/>
          <w:szCs w:val="24"/>
          <w:shd w:val="clear" w:color="auto" w:fill="FFFFFF"/>
        </w:rPr>
        <w:t>in</w:t>
      </w:r>
      <w:r w:rsidRPr="00C33752">
        <w:rPr>
          <w:rFonts w:ascii="Times New Roman" w:eastAsia="Times New Roman" w:hAnsi="Times New Roman" w:cs="Times New Roman"/>
          <w:color w:val="000000"/>
          <w:sz w:val="24"/>
          <w:szCs w:val="24"/>
          <w:shd w:val="clear" w:color="auto" w:fill="FFFFFF"/>
        </w:rPr>
        <w:t>after referred to as the "donated commodities")</w:t>
      </w:r>
      <w:r w:rsidRPr="00C33752" w:rsidR="006E4264">
        <w:t xml:space="preserve"> </w:t>
      </w:r>
      <w:bookmarkStart w:id="0" w:name="CntryNameGeneralB"/>
      <w:bookmarkEnd w:id="0"/>
      <w:r w:rsidRPr="00C33752" w:rsidR="001A2B67">
        <w:rPr>
          <w:rFonts w:ascii="Times New Roman" w:eastAsia="Times New Roman" w:hAnsi="Times New Roman" w:cs="Times New Roman"/>
          <w:color w:val="000000"/>
          <w:sz w:val="24"/>
          <w:szCs w:val="24"/>
          <w:shd w:val="clear" w:color="auto" w:fill="FFFFFF"/>
        </w:rPr>
        <w:t>for assistance in [Country</w:t>
      </w:r>
      <w:r w:rsidRPr="00C33752" w:rsidR="00743A84">
        <w:rPr>
          <w:rFonts w:ascii="Times New Roman" w:eastAsia="Times New Roman" w:hAnsi="Times New Roman" w:cs="Times New Roman"/>
          <w:color w:val="000000"/>
          <w:sz w:val="24"/>
          <w:szCs w:val="24"/>
          <w:shd w:val="clear" w:color="auto" w:fill="FFFFFF"/>
        </w:rPr>
        <w:t>]</w:t>
      </w:r>
      <w:r w:rsidRPr="00C33752" w:rsidR="00172126">
        <w:rPr>
          <w:rFonts w:ascii="Times New Roman" w:eastAsia="Times New Roman" w:hAnsi="Times New Roman" w:cs="Times New Roman"/>
          <w:color w:val="000000"/>
          <w:sz w:val="24"/>
          <w:szCs w:val="24"/>
          <w:shd w:val="clear" w:color="auto" w:fill="FFFFFF"/>
        </w:rPr>
        <w:t xml:space="preserve"> </w:t>
      </w:r>
      <w:r w:rsidRPr="00C33752">
        <w:rPr>
          <w:rFonts w:ascii="Times New Roman" w:eastAsia="Times New Roman" w:hAnsi="Times New Roman" w:cs="Times New Roman"/>
          <w:color w:val="000000"/>
          <w:sz w:val="24"/>
          <w:szCs w:val="24"/>
          <w:shd w:val="clear" w:color="auto" w:fill="FFFFFF"/>
        </w:rPr>
        <w:t>and, to the extent specifically included in Part II</w:t>
      </w:r>
      <w:r w:rsidRPr="00C33752" w:rsidR="00DC3813">
        <w:rPr>
          <w:rFonts w:ascii="Times New Roman" w:eastAsia="Times New Roman" w:hAnsi="Times New Roman" w:cs="Times New Roman"/>
          <w:color w:val="000000"/>
          <w:sz w:val="24"/>
          <w:szCs w:val="24"/>
          <w:shd w:val="clear" w:color="auto" w:fill="FFFFFF"/>
        </w:rPr>
        <w:t>I</w:t>
      </w:r>
      <w:r w:rsidRPr="00C33752">
        <w:rPr>
          <w:rFonts w:ascii="Times New Roman" w:eastAsia="Times New Roman" w:hAnsi="Times New Roman" w:cs="Times New Roman"/>
          <w:color w:val="000000"/>
          <w:sz w:val="24"/>
          <w:szCs w:val="24"/>
          <w:shd w:val="clear" w:color="auto" w:fill="FFFFFF"/>
        </w:rPr>
        <w:t>, Items I and III, provide financial and technical assistance</w:t>
      </w:r>
      <w:r w:rsidRPr="00C33752" w:rsidR="00743A84">
        <w:rPr>
          <w:rFonts w:ascii="Times New Roman" w:eastAsia="Times New Roman" w:hAnsi="Times New Roman" w:cs="Times New Roman"/>
          <w:color w:val="000000"/>
          <w:sz w:val="24"/>
          <w:szCs w:val="24"/>
          <w:shd w:val="clear" w:color="auto" w:fill="FFFFFF"/>
        </w:rPr>
        <w:t>,</w:t>
      </w:r>
      <w:r w:rsidRPr="00C33752">
        <w:rPr>
          <w:rFonts w:ascii="Times New Roman" w:eastAsia="Times New Roman" w:hAnsi="Times New Roman" w:cs="Times New Roman"/>
          <w:color w:val="000000"/>
          <w:sz w:val="24"/>
          <w:szCs w:val="24"/>
          <w:shd w:val="clear" w:color="auto" w:fill="FFFFFF"/>
        </w:rPr>
        <w:t xml:space="preserve"> pay ocean transportation and other costs associated with providing the donated commodities</w:t>
      </w:r>
      <w:r w:rsidRPr="00C33752" w:rsidR="00743A84">
        <w:rPr>
          <w:rFonts w:ascii="Times New Roman" w:eastAsia="Times New Roman" w:hAnsi="Times New Roman" w:cs="Times New Roman"/>
          <w:color w:val="000000"/>
          <w:sz w:val="24"/>
          <w:szCs w:val="24"/>
          <w:shd w:val="clear" w:color="auto" w:fill="FFFFFF"/>
        </w:rPr>
        <w:t xml:space="preserve">, and provide funds to the Recipient for the procurement </w:t>
      </w:r>
      <w:r w:rsidRPr="00C33752" w:rsidR="00710D6B">
        <w:rPr>
          <w:rFonts w:ascii="Times New Roman" w:eastAsia="Times New Roman" w:hAnsi="Times New Roman" w:cs="Times New Roman"/>
          <w:color w:val="000000"/>
          <w:sz w:val="24"/>
          <w:szCs w:val="24"/>
          <w:shd w:val="clear" w:color="auto" w:fill="FFFFFF"/>
        </w:rPr>
        <w:t xml:space="preserve">and transportation </w:t>
      </w:r>
      <w:r w:rsidRPr="00C33752" w:rsidR="00743A84">
        <w:rPr>
          <w:rFonts w:ascii="Times New Roman" w:eastAsia="Times New Roman" w:hAnsi="Times New Roman" w:cs="Times New Roman"/>
          <w:color w:val="000000"/>
          <w:sz w:val="24"/>
          <w:szCs w:val="24"/>
          <w:shd w:val="clear" w:color="auto" w:fill="FFFFFF"/>
        </w:rPr>
        <w:t xml:space="preserve">of qualified commodities, as specified in Part II, Paragraph </w:t>
      </w:r>
      <w:r w:rsidRPr="00C33752" w:rsidR="0021222F">
        <w:rPr>
          <w:rFonts w:ascii="Times New Roman" w:eastAsia="Times New Roman" w:hAnsi="Times New Roman" w:cs="Times New Roman"/>
          <w:color w:val="000000"/>
          <w:sz w:val="24"/>
          <w:szCs w:val="24"/>
          <w:shd w:val="clear" w:color="auto" w:fill="FFFFFF"/>
        </w:rPr>
        <w:t>B</w:t>
      </w:r>
      <w:r w:rsidRPr="00C33752" w:rsidR="00927C82">
        <w:rPr>
          <w:rFonts w:ascii="Times New Roman" w:eastAsia="Times New Roman" w:hAnsi="Times New Roman" w:cs="Times New Roman"/>
          <w:color w:val="000000"/>
          <w:sz w:val="24"/>
          <w:szCs w:val="24"/>
          <w:shd w:val="clear" w:color="auto" w:fill="FFFFFF"/>
        </w:rPr>
        <w:t>(2)</w:t>
      </w:r>
      <w:r w:rsidRPr="00C33752" w:rsidR="00743A84">
        <w:rPr>
          <w:rFonts w:ascii="Times New Roman" w:eastAsia="Times New Roman" w:hAnsi="Times New Roman" w:cs="Times New Roman"/>
          <w:color w:val="000000"/>
          <w:sz w:val="24"/>
          <w:szCs w:val="24"/>
          <w:shd w:val="clear" w:color="auto" w:fill="FFFFFF"/>
        </w:rPr>
        <w:t xml:space="preserve"> (here</w:t>
      </w:r>
      <w:r w:rsidR="00C52008">
        <w:rPr>
          <w:rFonts w:ascii="Times New Roman" w:eastAsia="Times New Roman" w:hAnsi="Times New Roman" w:cs="Times New Roman"/>
          <w:color w:val="000000"/>
          <w:sz w:val="24"/>
          <w:szCs w:val="24"/>
          <w:shd w:val="clear" w:color="auto" w:fill="FFFFFF"/>
        </w:rPr>
        <w:t>in</w:t>
      </w:r>
      <w:r w:rsidRPr="00C33752" w:rsidR="00743A84">
        <w:rPr>
          <w:rFonts w:ascii="Times New Roman" w:eastAsia="Times New Roman" w:hAnsi="Times New Roman" w:cs="Times New Roman"/>
          <w:color w:val="000000"/>
          <w:sz w:val="24"/>
          <w:szCs w:val="24"/>
          <w:shd w:val="clear" w:color="auto" w:fill="FFFFFF"/>
        </w:rPr>
        <w:t>after referred to as the “procured commodities”)</w:t>
      </w:r>
      <w:r w:rsidRPr="00C33752">
        <w:rPr>
          <w:rFonts w:ascii="Times New Roman" w:eastAsia="Times New Roman" w:hAnsi="Times New Roman" w:cs="Times New Roman"/>
          <w:color w:val="000000"/>
          <w:sz w:val="24"/>
          <w:szCs w:val="24"/>
          <w:shd w:val="clear" w:color="auto" w:fill="FFFFFF"/>
        </w:rPr>
        <w:t>.</w:t>
      </w:r>
      <w:r w:rsidRPr="00C33752" w:rsidR="003A20FD">
        <w:t xml:space="preserve"> </w:t>
      </w:r>
      <w:r w:rsidRPr="00C33752" w:rsidR="003A20FD">
        <w:rPr>
          <w:rFonts w:ascii="Times New Roman" w:eastAsia="Times New Roman" w:hAnsi="Times New Roman" w:cs="Times New Roman"/>
          <w:color w:val="000000"/>
          <w:sz w:val="24"/>
          <w:szCs w:val="24"/>
          <w:shd w:val="clear" w:color="auto" w:fill="FFFFFF"/>
        </w:rPr>
        <w:t xml:space="preserve">This </w:t>
      </w:r>
      <w:r w:rsidRPr="00C33752" w:rsidR="00281CFA">
        <w:rPr>
          <w:rFonts w:ascii="Times New Roman" w:eastAsia="Times New Roman" w:hAnsi="Times New Roman" w:cs="Times New Roman"/>
          <w:color w:val="000000"/>
          <w:sz w:val="24"/>
          <w:szCs w:val="24"/>
          <w:shd w:val="clear" w:color="auto" w:fill="FFFFFF"/>
        </w:rPr>
        <w:t>donation</w:t>
      </w:r>
      <w:r w:rsidRPr="00C33752" w:rsidR="003A20FD">
        <w:rPr>
          <w:rFonts w:ascii="Times New Roman" w:eastAsia="Times New Roman" w:hAnsi="Times New Roman" w:cs="Times New Roman"/>
          <w:color w:val="000000"/>
          <w:sz w:val="24"/>
          <w:szCs w:val="24"/>
          <w:shd w:val="clear" w:color="auto" w:fill="FFFFFF"/>
        </w:rPr>
        <w:t xml:space="preserve"> is not for research and development.</w:t>
      </w:r>
    </w:p>
    <w:p w:rsidR="003152C8" w:rsidRPr="00C33752" w:rsidP="003152C8" w14:paraId="1B4F9163" w14:textId="6AB6799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B</w:t>
      </w:r>
      <w:r w:rsidRPr="00C33752">
        <w:rPr>
          <w:rFonts w:ascii="Times New Roman" w:eastAsia="Times New Roman" w:hAnsi="Times New Roman" w:cs="Times New Roman"/>
          <w:color w:val="000000"/>
          <w:sz w:val="24"/>
          <w:szCs w:val="24"/>
        </w:rPr>
        <w:t xml:space="preserve">. The </w:t>
      </w:r>
      <w:r w:rsidRPr="00C33752" w:rsidR="00041676">
        <w:rPr>
          <w:rFonts w:ascii="Times New Roman" w:eastAsia="Times New Roman" w:hAnsi="Times New Roman" w:cs="Times New Roman"/>
          <w:color w:val="000000"/>
          <w:sz w:val="24"/>
          <w:szCs w:val="24"/>
        </w:rPr>
        <w:t>Recipient</w:t>
      </w:r>
      <w:r w:rsidRPr="00C33752">
        <w:rPr>
          <w:rFonts w:ascii="Times New Roman" w:eastAsia="Times New Roman" w:hAnsi="Times New Roman" w:cs="Times New Roman"/>
          <w:color w:val="000000"/>
          <w:sz w:val="24"/>
          <w:szCs w:val="24"/>
        </w:rPr>
        <w:t xml:space="preserve"> agrees to use the donated commodities, </w:t>
      </w:r>
      <w:r w:rsidRPr="00C33752" w:rsidR="00CF2AB2">
        <w:rPr>
          <w:rFonts w:ascii="Times New Roman" w:eastAsia="Times New Roman" w:hAnsi="Times New Roman" w:cs="Times New Roman"/>
          <w:color w:val="000000"/>
          <w:sz w:val="24"/>
          <w:szCs w:val="24"/>
        </w:rPr>
        <w:t xml:space="preserve">any procured commodities, </w:t>
      </w:r>
      <w:r w:rsidRPr="00C33752">
        <w:rPr>
          <w:rFonts w:ascii="Times New Roman" w:eastAsia="Times New Roman" w:hAnsi="Times New Roman" w:cs="Times New Roman"/>
          <w:color w:val="000000"/>
          <w:sz w:val="24"/>
          <w:szCs w:val="24"/>
        </w:rPr>
        <w:t>and any amount specified in Part II</w:t>
      </w:r>
      <w:r w:rsidRPr="00C33752" w:rsidR="004C0B08">
        <w:rPr>
          <w:rFonts w:ascii="Times New Roman" w:eastAsia="Times New Roman" w:hAnsi="Times New Roman" w:cs="Times New Roman"/>
          <w:color w:val="000000"/>
          <w:sz w:val="24"/>
          <w:szCs w:val="24"/>
        </w:rPr>
        <w:t>I</w:t>
      </w:r>
      <w:r w:rsidRPr="00C33752">
        <w:rPr>
          <w:rFonts w:ascii="Times New Roman" w:eastAsia="Times New Roman" w:hAnsi="Times New Roman" w:cs="Times New Roman"/>
          <w:color w:val="000000"/>
          <w:sz w:val="24"/>
          <w:szCs w:val="24"/>
        </w:rPr>
        <w:t>, Item III, Paragraph A</w:t>
      </w:r>
      <w:r w:rsidRPr="00C33752" w:rsidR="00AD3FA6">
        <w:rPr>
          <w:rFonts w:ascii="Times New Roman" w:eastAsia="Times New Roman" w:hAnsi="Times New Roman" w:cs="Times New Roman"/>
          <w:color w:val="000000"/>
          <w:sz w:val="24"/>
          <w:szCs w:val="24"/>
        </w:rPr>
        <w:t>,</w:t>
      </w:r>
      <w:r w:rsidRPr="00C33752">
        <w:rPr>
          <w:rFonts w:ascii="Times New Roman" w:eastAsia="Times New Roman" w:hAnsi="Times New Roman" w:cs="Times New Roman"/>
          <w:color w:val="000000"/>
          <w:sz w:val="24"/>
          <w:szCs w:val="24"/>
        </w:rPr>
        <w:t xml:space="preserve"> only in accordance with this agreement and the approved Plan of Operation, Attachment A, which is attached hereto and made a part of this agreement.</w:t>
      </w:r>
    </w:p>
    <w:p w:rsidR="006D0A1B" w:rsidRPr="00C33752" w:rsidP="006D0A1B" w14:paraId="5613F68F" w14:textId="724F606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C. The donated commodities to be made available under this agreement are as follows:</w:t>
      </w:r>
    </w:p>
    <w:tbl>
      <w:tblPr>
        <w:tblW w:w="0" w:type="auto"/>
        <w:tblCellSpacing w:w="0" w:type="dxa"/>
        <w:tblBorders>
          <w:top w:val="outset" w:sz="6" w:space="0" w:color="auto"/>
          <w:left w:val="outset" w:sz="6" w:space="0" w:color="auto"/>
          <w:bottom w:val="dashed" w:sz="6" w:space="0" w:color="999999"/>
          <w:right w:val="dashed" w:sz="6" w:space="0" w:color="999999"/>
        </w:tblBorders>
        <w:shd w:val="clear" w:color="auto" w:fill="FFFFFF"/>
        <w:tblCellMar>
          <w:left w:w="0" w:type="dxa"/>
          <w:right w:w="0" w:type="dxa"/>
        </w:tblCellMar>
        <w:tblLook w:val="04A0"/>
      </w:tblPr>
      <w:tblGrid>
        <w:gridCol w:w="1364"/>
        <w:gridCol w:w="2047"/>
        <w:gridCol w:w="1550"/>
        <w:gridCol w:w="1217"/>
        <w:gridCol w:w="3166"/>
      </w:tblGrid>
      <w:tr w14:paraId="2EC3EEF9" w14:textId="77777777" w:rsidTr="00F30AB9">
        <w:tblPrEx>
          <w:tblW w:w="0" w:type="auto"/>
          <w:tblCellSpacing w:w="0" w:type="dxa"/>
          <w:tblBorders>
            <w:top w:val="outset" w:sz="6" w:space="0" w:color="auto"/>
            <w:left w:val="outset" w:sz="6" w:space="0" w:color="auto"/>
            <w:bottom w:val="dashed" w:sz="6" w:space="0" w:color="999999"/>
            <w:right w:val="dashed" w:sz="6" w:space="0" w:color="999999"/>
          </w:tblBorders>
          <w:shd w:val="clear" w:color="auto" w:fill="FFFFFF"/>
          <w:tblCellMar>
            <w:left w:w="0" w:type="dxa"/>
            <w:right w:w="0" w:type="dxa"/>
          </w:tblCellMar>
          <w:tblLook w:val="04A0"/>
        </w:tblPrEx>
        <w:trPr>
          <w:tblCellSpacing w:w="0" w:type="dxa"/>
        </w:trPr>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56E6A1D1" w14:textId="77777777">
            <w:pPr>
              <w:spacing w:after="0" w:line="240" w:lineRule="auto"/>
              <w:rPr>
                <w:rFonts w:ascii="Times New Roman" w:eastAsia="Times New Roman" w:hAnsi="Times New Roman" w:cs="Times New Roman"/>
                <w:b/>
                <w:bCs/>
                <w:sz w:val="24"/>
                <w:szCs w:val="24"/>
              </w:rPr>
            </w:pPr>
            <w:r w:rsidRPr="00C33752">
              <w:rPr>
                <w:rFonts w:ascii="Times New Roman" w:eastAsia="Times New Roman" w:hAnsi="Times New Roman" w:cs="Times New Roman"/>
                <w:b/>
                <w:bCs/>
                <w:sz w:val="24"/>
                <w:szCs w:val="24"/>
              </w:rPr>
              <w:t>Commodity</w:t>
            </w: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68DAAEE8" w14:textId="77777777">
            <w:pPr>
              <w:spacing w:after="0" w:line="240" w:lineRule="auto"/>
              <w:rPr>
                <w:rFonts w:ascii="Times New Roman" w:eastAsia="Times New Roman" w:hAnsi="Times New Roman" w:cs="Times New Roman"/>
                <w:b/>
                <w:bCs/>
                <w:sz w:val="24"/>
                <w:szCs w:val="24"/>
              </w:rPr>
            </w:pPr>
            <w:r w:rsidRPr="00C33752">
              <w:rPr>
                <w:rFonts w:ascii="Times New Roman" w:eastAsia="Times New Roman" w:hAnsi="Times New Roman" w:cs="Times New Roman"/>
                <w:b/>
                <w:bCs/>
                <w:sz w:val="24"/>
                <w:szCs w:val="24"/>
              </w:rPr>
              <w:t>Maximum Quantity</w:t>
            </w:r>
            <w:r w:rsidRPr="00C33752">
              <w:rPr>
                <w:rFonts w:ascii="Times New Roman" w:eastAsia="Times New Roman" w:hAnsi="Times New Roman" w:cs="Times New Roman"/>
                <w:b/>
                <w:bCs/>
                <w:sz w:val="24"/>
                <w:szCs w:val="24"/>
              </w:rPr>
              <w:br/>
              <w:t>Metric Tons (MT)</w:t>
            </w: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2874EE46" w14:textId="77777777">
            <w:pPr>
              <w:spacing w:after="0" w:line="240" w:lineRule="auto"/>
              <w:rPr>
                <w:rFonts w:ascii="Times New Roman" w:eastAsia="Times New Roman" w:hAnsi="Times New Roman" w:cs="Times New Roman"/>
                <w:b/>
                <w:bCs/>
                <w:sz w:val="24"/>
                <w:szCs w:val="24"/>
              </w:rPr>
            </w:pPr>
            <w:r w:rsidRPr="00C33752">
              <w:rPr>
                <w:rFonts w:ascii="Times New Roman" w:eastAsia="Times New Roman" w:hAnsi="Times New Roman" w:cs="Times New Roman"/>
                <w:b/>
                <w:bCs/>
                <w:sz w:val="24"/>
                <w:szCs w:val="24"/>
              </w:rPr>
              <w:t>Commodity</w:t>
            </w:r>
            <w:r w:rsidRPr="00C33752">
              <w:rPr>
                <w:rFonts w:ascii="Times New Roman" w:eastAsia="Times New Roman" w:hAnsi="Times New Roman" w:cs="Times New Roman"/>
                <w:b/>
                <w:bCs/>
                <w:sz w:val="24"/>
                <w:szCs w:val="24"/>
              </w:rPr>
              <w:br/>
              <w:t>Usage</w:t>
            </w: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28E5ADCD" w14:textId="77777777">
            <w:pPr>
              <w:spacing w:after="0" w:line="240" w:lineRule="auto"/>
              <w:rPr>
                <w:rFonts w:ascii="Times New Roman" w:eastAsia="Times New Roman" w:hAnsi="Times New Roman" w:cs="Times New Roman"/>
                <w:b/>
                <w:bCs/>
                <w:sz w:val="24"/>
                <w:szCs w:val="24"/>
              </w:rPr>
            </w:pPr>
            <w:r w:rsidRPr="00C33752">
              <w:rPr>
                <w:rFonts w:ascii="Times New Roman" w:eastAsia="Times New Roman" w:hAnsi="Times New Roman" w:cs="Times New Roman"/>
                <w:b/>
                <w:bCs/>
                <w:sz w:val="24"/>
                <w:szCs w:val="24"/>
              </w:rPr>
              <w:t>Packaging</w:t>
            </w: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0E49580F" w14:textId="77777777">
            <w:pPr>
              <w:spacing w:after="0" w:line="240" w:lineRule="auto"/>
              <w:rPr>
                <w:rFonts w:ascii="Times New Roman" w:eastAsia="Times New Roman" w:hAnsi="Times New Roman" w:cs="Times New Roman"/>
                <w:b/>
                <w:bCs/>
                <w:sz w:val="24"/>
                <w:szCs w:val="24"/>
              </w:rPr>
            </w:pPr>
            <w:r w:rsidRPr="00C33752">
              <w:rPr>
                <w:rFonts w:ascii="Times New Roman" w:eastAsia="Times New Roman" w:hAnsi="Times New Roman" w:cs="Times New Roman"/>
                <w:b/>
                <w:bCs/>
                <w:sz w:val="24"/>
                <w:szCs w:val="24"/>
              </w:rPr>
              <w:t>Estimated Arrival at U.S. Port(s)</w:t>
            </w:r>
          </w:p>
        </w:tc>
      </w:tr>
      <w:tr w14:paraId="4B5711BB" w14:textId="77777777" w:rsidTr="00F30AB9">
        <w:tblPrEx>
          <w:tblW w:w="0" w:type="auto"/>
          <w:tblCellSpacing w:w="0" w:type="dxa"/>
          <w:shd w:val="clear" w:color="auto" w:fill="FFFFFF"/>
          <w:tblCellMar>
            <w:left w:w="0" w:type="dxa"/>
            <w:right w:w="0" w:type="dxa"/>
          </w:tblCellMar>
          <w:tblLook w:val="04A0"/>
        </w:tblPrEx>
        <w:trPr>
          <w:tblCellSpacing w:w="0" w:type="dxa"/>
        </w:trPr>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2DB390CA" w14:textId="77777777">
            <w:pPr>
              <w:spacing w:after="0" w:line="240" w:lineRule="auto"/>
              <w:rPr>
                <w:rFonts w:ascii="Times New Roman" w:eastAsia="Times New Roman" w:hAnsi="Times New Roman" w:cs="Times New Roman"/>
                <w:sz w:val="24"/>
                <w:szCs w:val="24"/>
              </w:rPr>
            </w:pP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5CC6500D" w14:textId="77777777">
            <w:pPr>
              <w:spacing w:after="0" w:line="240" w:lineRule="auto"/>
              <w:rPr>
                <w:rFonts w:ascii="Times New Roman" w:eastAsia="Times New Roman" w:hAnsi="Times New Roman" w:cs="Times New Roman"/>
                <w:sz w:val="24"/>
                <w:szCs w:val="24"/>
              </w:rPr>
            </w:pP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3EF9E52E" w14:textId="77777777">
            <w:pPr>
              <w:spacing w:after="0" w:line="240" w:lineRule="auto"/>
              <w:rPr>
                <w:rFonts w:ascii="Times New Roman" w:eastAsia="Times New Roman" w:hAnsi="Times New Roman" w:cs="Times New Roman"/>
                <w:sz w:val="24"/>
                <w:szCs w:val="24"/>
              </w:rPr>
            </w:pPr>
            <w:r w:rsidRPr="00C33752">
              <w:rPr>
                <w:rFonts w:ascii="Times New Roman" w:eastAsia="Times New Roman" w:hAnsi="Times New Roman" w:cs="Times New Roman"/>
                <w:sz w:val="24"/>
                <w:szCs w:val="24"/>
              </w:rPr>
              <w:t>Direct Feeding</w:t>
            </w: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13D9E31D" w14:textId="77777777">
            <w:pPr>
              <w:spacing w:after="0" w:line="240" w:lineRule="auto"/>
              <w:rPr>
                <w:rFonts w:ascii="Times New Roman" w:eastAsia="Times New Roman" w:hAnsi="Times New Roman" w:cs="Times New Roman"/>
                <w:sz w:val="24"/>
                <w:szCs w:val="24"/>
              </w:rPr>
            </w:pP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28EA9B5D" w14:textId="77777777">
            <w:pPr>
              <w:spacing w:after="0" w:line="240" w:lineRule="auto"/>
              <w:rPr>
                <w:rFonts w:ascii="Times New Roman" w:eastAsia="Times New Roman" w:hAnsi="Times New Roman" w:cs="Times New Roman"/>
                <w:sz w:val="24"/>
                <w:szCs w:val="24"/>
              </w:rPr>
            </w:pPr>
          </w:p>
        </w:tc>
      </w:tr>
      <w:tr w14:paraId="5B044188" w14:textId="77777777" w:rsidTr="00F30AB9">
        <w:tblPrEx>
          <w:tblW w:w="0" w:type="auto"/>
          <w:tblCellSpacing w:w="0" w:type="dxa"/>
          <w:shd w:val="clear" w:color="auto" w:fill="FFFFFF"/>
          <w:tblCellMar>
            <w:left w:w="0" w:type="dxa"/>
            <w:right w:w="0" w:type="dxa"/>
          </w:tblCellMar>
          <w:tblLook w:val="04A0"/>
        </w:tblPrEx>
        <w:trPr>
          <w:tblCellSpacing w:w="0" w:type="dxa"/>
        </w:trPr>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66500FB1" w14:textId="77777777">
            <w:pPr>
              <w:spacing w:after="0" w:line="240" w:lineRule="auto"/>
              <w:rPr>
                <w:rFonts w:ascii="Times New Roman" w:eastAsia="Times New Roman" w:hAnsi="Times New Roman" w:cs="Times New Roman"/>
                <w:sz w:val="24"/>
                <w:szCs w:val="24"/>
              </w:rPr>
            </w:pPr>
            <w:r w:rsidRPr="00C33752">
              <w:rPr>
                <w:rFonts w:ascii="Times New Roman" w:eastAsia="Times New Roman" w:hAnsi="Times New Roman" w:cs="Times New Roman"/>
                <w:b/>
                <w:bCs/>
                <w:sz w:val="24"/>
                <w:szCs w:val="24"/>
              </w:rPr>
              <w:t>Total</w:t>
            </w: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2876F48F" w14:textId="77777777">
            <w:pPr>
              <w:spacing w:after="0" w:line="240" w:lineRule="auto"/>
              <w:rPr>
                <w:rFonts w:ascii="Times New Roman" w:eastAsia="Times New Roman" w:hAnsi="Times New Roman" w:cs="Times New Roman"/>
                <w:sz w:val="24"/>
                <w:szCs w:val="24"/>
              </w:rPr>
            </w:pP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7690E411" w14:textId="77777777">
            <w:pPr>
              <w:spacing w:after="0" w:line="240" w:lineRule="auto"/>
              <w:rPr>
                <w:rFonts w:ascii="Times New Roman" w:eastAsia="Times New Roman" w:hAnsi="Times New Roman" w:cs="Times New Roman"/>
                <w:sz w:val="24"/>
                <w:szCs w:val="24"/>
              </w:rPr>
            </w:pP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2F8A6360" w14:textId="77777777">
            <w:pPr>
              <w:spacing w:after="0" w:line="240" w:lineRule="auto"/>
              <w:rPr>
                <w:rFonts w:ascii="Times New Roman" w:eastAsia="Times New Roman" w:hAnsi="Times New Roman" w:cs="Times New Roman"/>
                <w:sz w:val="24"/>
                <w:szCs w:val="24"/>
              </w:rPr>
            </w:pPr>
          </w:p>
        </w:tc>
        <w:tc>
          <w:tcPr>
            <w:tcW w:w="0" w:type="auto"/>
            <w:tcBorders>
              <w:top w:val="dashed" w:sz="6" w:space="0" w:color="999999"/>
              <w:left w:val="dashed" w:sz="6" w:space="0" w:color="999999"/>
              <w:bottom w:val="single" w:sz="6" w:space="0" w:color="838594"/>
              <w:right w:val="single" w:sz="6" w:space="0" w:color="838594"/>
            </w:tcBorders>
            <w:shd w:val="clear" w:color="auto" w:fill="FFFFFF"/>
            <w:tcMar>
              <w:top w:w="30" w:type="dxa"/>
              <w:left w:w="60" w:type="dxa"/>
              <w:bottom w:w="30" w:type="dxa"/>
              <w:right w:w="60" w:type="dxa"/>
            </w:tcMar>
            <w:vAlign w:val="center"/>
            <w:hideMark/>
          </w:tcPr>
          <w:p w:rsidR="006D0A1B" w:rsidRPr="00C33752" w:rsidP="00F30AB9" w14:paraId="6B1335CF" w14:textId="77777777">
            <w:pPr>
              <w:spacing w:after="0" w:line="240" w:lineRule="auto"/>
              <w:rPr>
                <w:rFonts w:ascii="Times New Roman" w:eastAsia="Times New Roman" w:hAnsi="Times New Roman" w:cs="Times New Roman"/>
                <w:sz w:val="24"/>
                <w:szCs w:val="24"/>
              </w:rPr>
            </w:pPr>
          </w:p>
        </w:tc>
      </w:tr>
    </w:tbl>
    <w:p w:rsidR="006D0A1B" w:rsidRPr="00C33752" w:rsidP="006D0A1B" w14:paraId="4D52D7A5"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The donated commodities will be in accordance with the Commodity Specifications, Attachment B, which is attached hereto and made a part of this agreement. FAS may, at its option, substitute packaging of a different size or type or both. FAS may, but is not required to, provide extra bags for donated commodities that are packaged if the Recipient requests them at the time that it submits its order for delivery of such donated commodities.</w:t>
      </w:r>
    </w:p>
    <w:p w:rsidR="003152C8" w:rsidRPr="00C33752" w:rsidP="003152C8" w14:paraId="5C4DEC1F" w14:textId="134539A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D</w:t>
      </w:r>
      <w:r w:rsidRPr="00C33752">
        <w:rPr>
          <w:rFonts w:ascii="Times New Roman" w:eastAsia="Times New Roman" w:hAnsi="Times New Roman" w:cs="Times New Roman"/>
          <w:color w:val="000000"/>
          <w:sz w:val="24"/>
          <w:szCs w:val="24"/>
        </w:rPr>
        <w:t>.</w:t>
      </w:r>
      <w:r w:rsidRPr="00C33752" w:rsidR="00172126">
        <w:rPr>
          <w:rFonts w:ascii="Times New Roman" w:eastAsia="Times New Roman" w:hAnsi="Times New Roman" w:cs="Times New Roman"/>
          <w:color w:val="000000"/>
          <w:sz w:val="24"/>
          <w:szCs w:val="24"/>
        </w:rPr>
        <w:t xml:space="preserve"> </w:t>
      </w:r>
      <w:r w:rsidRPr="00C33752" w:rsidR="00E3242F">
        <w:rPr>
          <w:rFonts w:ascii="Times New Roman" w:eastAsia="Times New Roman" w:hAnsi="Times New Roman" w:cs="Times New Roman"/>
          <w:color w:val="000000"/>
          <w:sz w:val="24"/>
          <w:szCs w:val="24"/>
        </w:rPr>
        <w:t>FAS will endeavor to provide to the Recipient the maximum quantit</w:t>
      </w:r>
      <w:r w:rsidRPr="00C33752" w:rsidR="00127AF4">
        <w:rPr>
          <w:rFonts w:ascii="Times New Roman" w:eastAsia="Times New Roman" w:hAnsi="Times New Roman" w:cs="Times New Roman"/>
          <w:color w:val="000000"/>
          <w:sz w:val="24"/>
          <w:szCs w:val="24"/>
        </w:rPr>
        <w:t>y</w:t>
      </w:r>
      <w:r w:rsidRPr="00C33752" w:rsidR="00E3242F">
        <w:rPr>
          <w:rFonts w:ascii="Times New Roman" w:eastAsia="Times New Roman" w:hAnsi="Times New Roman" w:cs="Times New Roman"/>
          <w:color w:val="000000"/>
          <w:sz w:val="24"/>
          <w:szCs w:val="24"/>
        </w:rPr>
        <w:t xml:space="preserve"> of </w:t>
      </w:r>
      <w:r w:rsidRPr="00C33752" w:rsidR="00127AF4">
        <w:rPr>
          <w:rFonts w:ascii="Times New Roman" w:eastAsia="Times New Roman" w:hAnsi="Times New Roman" w:cs="Times New Roman"/>
          <w:color w:val="000000"/>
          <w:sz w:val="24"/>
          <w:szCs w:val="24"/>
        </w:rPr>
        <w:t xml:space="preserve">each of the </w:t>
      </w:r>
      <w:r w:rsidRPr="00C33752" w:rsidR="00E3242F">
        <w:rPr>
          <w:rFonts w:ascii="Times New Roman" w:eastAsia="Times New Roman" w:hAnsi="Times New Roman" w:cs="Times New Roman"/>
          <w:color w:val="000000"/>
          <w:sz w:val="24"/>
          <w:szCs w:val="24"/>
        </w:rPr>
        <w:t xml:space="preserve">donated commodities </w:t>
      </w:r>
      <w:r w:rsidRPr="00C33752" w:rsidR="00127AF4">
        <w:rPr>
          <w:rFonts w:ascii="Times New Roman" w:eastAsia="Times New Roman" w:hAnsi="Times New Roman" w:cs="Times New Roman"/>
          <w:color w:val="000000"/>
          <w:sz w:val="24"/>
          <w:szCs w:val="24"/>
        </w:rPr>
        <w:t>specified above</w:t>
      </w:r>
      <w:r w:rsidRPr="00C33752" w:rsidR="00E3242F">
        <w:rPr>
          <w:rFonts w:ascii="Times New Roman" w:eastAsia="Times New Roman" w:hAnsi="Times New Roman" w:cs="Times New Roman"/>
          <w:color w:val="000000"/>
          <w:sz w:val="24"/>
          <w:szCs w:val="24"/>
        </w:rPr>
        <w:t xml:space="preserve">.  FAS may, however, provide a quantity of a commodity that is less than the maximum quantity, to the extent that in FAS’s estimation the total cost of commodities, transportation, and any financial and technical assistance provided by FAS under this agreement would otherwise exceed $XXX.XX.  </w:t>
      </w:r>
      <w:bookmarkStart w:id="1" w:name="_Hlk50061591"/>
      <w:r w:rsidRPr="00C33752" w:rsidR="00E3242F">
        <w:rPr>
          <w:rFonts w:ascii="Times New Roman" w:eastAsia="Times New Roman" w:hAnsi="Times New Roman" w:cs="Times New Roman"/>
          <w:color w:val="000000"/>
          <w:sz w:val="24"/>
          <w:szCs w:val="24"/>
        </w:rPr>
        <w:t>For FAS's financial management purposes, costs associated with this agreement will be obligated against budget fiscal year 202</w:t>
      </w:r>
      <w:r w:rsidR="00070655">
        <w:rPr>
          <w:rFonts w:ascii="Times New Roman" w:eastAsia="Times New Roman" w:hAnsi="Times New Roman" w:cs="Times New Roman"/>
          <w:color w:val="000000"/>
          <w:sz w:val="24"/>
          <w:szCs w:val="24"/>
        </w:rPr>
        <w:t>3</w:t>
      </w:r>
      <w:r w:rsidRPr="00C33752" w:rsidR="00E3242F">
        <w:rPr>
          <w:rFonts w:ascii="Times New Roman" w:eastAsia="Times New Roman" w:hAnsi="Times New Roman" w:cs="Times New Roman"/>
          <w:color w:val="000000"/>
          <w:sz w:val="24"/>
          <w:szCs w:val="24"/>
        </w:rPr>
        <w:t xml:space="preserve"> funds</w:t>
      </w:r>
      <w:bookmarkEnd w:id="1"/>
      <w:r w:rsidRPr="00C33752" w:rsidR="00E3242F">
        <w:rPr>
          <w:rFonts w:ascii="Times New Roman" w:eastAsia="Times New Roman" w:hAnsi="Times New Roman" w:cs="Times New Roman"/>
          <w:color w:val="000000"/>
          <w:sz w:val="24"/>
          <w:szCs w:val="24"/>
        </w:rPr>
        <w:t>.</w:t>
      </w:r>
    </w:p>
    <w:p w:rsidR="00A16383" w:rsidRPr="00C33752" w:rsidP="009804D0" w14:paraId="7A1629E4" w14:textId="7D0B31E5">
      <w:p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E</w:t>
      </w:r>
      <w:r w:rsidRPr="00C33752" w:rsidR="003152C8">
        <w:rPr>
          <w:rFonts w:ascii="Times New Roman" w:eastAsia="Times New Roman" w:hAnsi="Times New Roman" w:cs="Times New Roman"/>
          <w:color w:val="000000"/>
          <w:sz w:val="24"/>
          <w:szCs w:val="24"/>
        </w:rPr>
        <w:t>.</w:t>
      </w:r>
      <w:r w:rsidRPr="00C33752">
        <w:rPr>
          <w:rFonts w:ascii="Times New Roman" w:eastAsia="Times New Roman" w:hAnsi="Times New Roman" w:cs="Times New Roman"/>
          <w:color w:val="000000"/>
          <w:sz w:val="24"/>
          <w:szCs w:val="24"/>
        </w:rPr>
        <w:t xml:space="preserve"> The Recipient will provide a cost shar</w:t>
      </w:r>
      <w:r w:rsidRPr="00C33752" w:rsidR="00B30F5C">
        <w:rPr>
          <w:rFonts w:ascii="Times New Roman" w:eastAsia="Times New Roman" w:hAnsi="Times New Roman" w:cs="Times New Roman"/>
          <w:color w:val="000000"/>
          <w:sz w:val="24"/>
          <w:szCs w:val="24"/>
        </w:rPr>
        <w:t xml:space="preserve">ing or matching contribution of </w:t>
      </w:r>
      <w:r w:rsidRPr="00C33752">
        <w:rPr>
          <w:rFonts w:ascii="Times New Roman" w:eastAsia="Times New Roman" w:hAnsi="Times New Roman" w:cs="Times New Roman"/>
          <w:color w:val="000000"/>
          <w:sz w:val="24"/>
          <w:szCs w:val="24"/>
        </w:rPr>
        <w:t>$XXX</w:t>
      </w:r>
      <w:r w:rsidRPr="00C33752" w:rsidR="00B30F5C">
        <w:rPr>
          <w:rFonts w:ascii="Times New Roman" w:eastAsia="Times New Roman" w:hAnsi="Times New Roman" w:cs="Times New Roman"/>
          <w:color w:val="000000"/>
          <w:sz w:val="24"/>
          <w:szCs w:val="24"/>
        </w:rPr>
        <w:t>.</w:t>
      </w:r>
      <w:r w:rsidRPr="00C33752">
        <w:rPr>
          <w:rFonts w:ascii="Times New Roman" w:eastAsia="Times New Roman" w:hAnsi="Times New Roman" w:cs="Times New Roman"/>
          <w:color w:val="000000"/>
          <w:sz w:val="24"/>
          <w:szCs w:val="24"/>
        </w:rPr>
        <w:t>XX</w:t>
      </w:r>
      <w:r w:rsidRPr="00C33752" w:rsidR="00B30F5C">
        <w:rPr>
          <w:rFonts w:ascii="Times New Roman" w:eastAsia="Times New Roman" w:hAnsi="Times New Roman" w:cs="Times New Roman"/>
          <w:color w:val="000000"/>
          <w:sz w:val="24"/>
          <w:szCs w:val="24"/>
        </w:rPr>
        <w:t>,</w:t>
      </w:r>
      <w:r w:rsidRPr="00C33752">
        <w:rPr>
          <w:rFonts w:ascii="Times New Roman" w:eastAsia="Times New Roman" w:hAnsi="Times New Roman" w:cs="Times New Roman"/>
          <w:color w:val="000000"/>
          <w:sz w:val="24"/>
          <w:szCs w:val="24"/>
        </w:rPr>
        <w:t xml:space="preserve"> resulting in a total </w:t>
      </w:r>
      <w:r w:rsidRPr="00C33752" w:rsidR="007D623B">
        <w:rPr>
          <w:rFonts w:ascii="Times New Roman" w:eastAsia="Times New Roman" w:hAnsi="Times New Roman" w:cs="Times New Roman"/>
          <w:color w:val="000000"/>
          <w:sz w:val="24"/>
          <w:szCs w:val="24"/>
        </w:rPr>
        <w:t>F</w:t>
      </w:r>
      <w:r w:rsidRPr="00C33752">
        <w:rPr>
          <w:rFonts w:ascii="Times New Roman" w:eastAsia="Times New Roman" w:hAnsi="Times New Roman" w:cs="Times New Roman"/>
          <w:color w:val="000000"/>
          <w:sz w:val="24"/>
          <w:szCs w:val="24"/>
        </w:rPr>
        <w:t xml:space="preserve">ederal award amount of </w:t>
      </w:r>
      <w:r w:rsidRPr="00C33752" w:rsidR="00B30F5C">
        <w:rPr>
          <w:rFonts w:ascii="Times New Roman" w:eastAsia="Times New Roman" w:hAnsi="Times New Roman" w:cs="Times New Roman"/>
          <w:color w:val="000000"/>
          <w:sz w:val="24"/>
          <w:szCs w:val="24"/>
        </w:rPr>
        <w:t>$</w:t>
      </w:r>
      <w:r w:rsidRPr="00C33752">
        <w:rPr>
          <w:rFonts w:ascii="Times New Roman" w:eastAsia="Times New Roman" w:hAnsi="Times New Roman" w:cs="Times New Roman"/>
          <w:color w:val="000000"/>
          <w:sz w:val="24"/>
          <w:szCs w:val="24"/>
        </w:rPr>
        <w:t>XXX.</w:t>
      </w:r>
      <w:r w:rsidRPr="00C33752" w:rsidR="00B30F5C">
        <w:rPr>
          <w:rFonts w:ascii="Times New Roman" w:eastAsia="Times New Roman" w:hAnsi="Times New Roman" w:cs="Times New Roman"/>
          <w:color w:val="000000"/>
          <w:sz w:val="24"/>
          <w:szCs w:val="24"/>
        </w:rPr>
        <w:t>XX.</w:t>
      </w:r>
    </w:p>
    <w:p w:rsidR="00C6124D" w:rsidRPr="00C33752" w:rsidP="009804D0" w14:paraId="0F19FDE2" w14:textId="26FD49FE">
      <w:p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 xml:space="preserve">F. </w:t>
      </w:r>
      <w:r w:rsidRPr="00C33752" w:rsidR="003152C8">
        <w:rPr>
          <w:rFonts w:ascii="Times New Roman" w:eastAsia="Times New Roman" w:hAnsi="Times New Roman" w:cs="Times New Roman"/>
          <w:color w:val="000000"/>
          <w:sz w:val="24"/>
          <w:szCs w:val="24"/>
        </w:rPr>
        <w:t>This agreement is subject to the availability, during each fiscal year to which this agreement applies, of the necessary commodities and funds.</w:t>
      </w:r>
    </w:p>
    <w:p w:rsidR="00C6124D" w:rsidRPr="00C33752" w:rsidP="009804D0" w14:paraId="66800EDB" w14:textId="5AECD5A5">
      <w:pPr>
        <w:shd w:val="clear" w:color="auto" w:fill="FFFFFF"/>
        <w:spacing w:before="100" w:beforeAutospacing="1" w:after="240"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G</w:t>
      </w:r>
      <w:r w:rsidRPr="00C33752">
        <w:rPr>
          <w:rFonts w:ascii="Times New Roman" w:eastAsia="Times New Roman" w:hAnsi="Times New Roman" w:cs="Times New Roman"/>
          <w:color w:val="000000"/>
          <w:sz w:val="24"/>
          <w:szCs w:val="24"/>
        </w:rPr>
        <w:t>. This agreement is subject to the terms and conditions set forth in 7 CFR part 1599.  The Office of Management and Budget guidance at 2 CFR part 200, as supplemented by 2 CFR part 400 and 7 CFR part 1599, applies to the McGovern-Dole International Food for Education and Child Nutrition Program</w:t>
      </w:r>
      <w:r w:rsidRPr="00C33752" w:rsidR="00116580">
        <w:rPr>
          <w:rFonts w:ascii="Times New Roman" w:eastAsia="Times New Roman" w:hAnsi="Times New Roman" w:cs="Times New Roman"/>
          <w:color w:val="000000"/>
          <w:sz w:val="24"/>
          <w:szCs w:val="24"/>
        </w:rPr>
        <w:t>.</w:t>
      </w:r>
      <w:r w:rsidRPr="00C33752">
        <w:rPr>
          <w:rFonts w:ascii="Times New Roman" w:eastAsia="Times New Roman" w:hAnsi="Times New Roman" w:cs="Times New Roman"/>
          <w:color w:val="000000"/>
          <w:sz w:val="24"/>
          <w:szCs w:val="24"/>
        </w:rPr>
        <w:t xml:space="preserve"> In addition, except as otherwise provided in 7 CFR part 1599, other regulations that are generally applicable to grants and cooperative agreements of USDA, including</w:t>
      </w:r>
      <w:r w:rsidRPr="00C33752" w:rsidR="00E10610">
        <w:rPr>
          <w:rFonts w:ascii="Times New Roman" w:eastAsia="Times New Roman" w:hAnsi="Times New Roman" w:cs="Times New Roman"/>
          <w:color w:val="000000"/>
          <w:sz w:val="24"/>
          <w:szCs w:val="24"/>
        </w:rPr>
        <w:t xml:space="preserve"> </w:t>
      </w:r>
      <w:r w:rsidRPr="00C33752" w:rsidR="003C730C">
        <w:rPr>
          <w:rFonts w:ascii="Times New Roman" w:eastAsia="Times New Roman" w:hAnsi="Times New Roman" w:cs="Times New Roman"/>
          <w:color w:val="000000"/>
          <w:sz w:val="24"/>
          <w:szCs w:val="24"/>
        </w:rPr>
        <w:t>2 CFR parts 25, 170, 175, 180, 182, 415, 417, 418, 421, and 422</w:t>
      </w:r>
      <w:r w:rsidRPr="00C33752">
        <w:rPr>
          <w:rFonts w:ascii="Times New Roman" w:eastAsia="Times New Roman" w:hAnsi="Times New Roman" w:cs="Times New Roman"/>
          <w:color w:val="000000"/>
          <w:sz w:val="24"/>
          <w:szCs w:val="24"/>
        </w:rPr>
        <w:t>, apply to the McGovern-Dole International Food for Education and Child Nutrition Program.</w:t>
      </w:r>
    </w:p>
    <w:p w:rsidR="00BB4A18" w:rsidP="00767424" w14:paraId="38E0E072" w14:textId="74FEEF37">
      <w:pPr>
        <w:shd w:val="clear" w:color="auto" w:fill="FFFFFF"/>
        <w:spacing w:after="0" w:line="240" w:lineRule="auto"/>
        <w:rPr>
          <w:rFonts w:ascii="Times New Roman" w:eastAsia="Times New Roman" w:hAnsi="Times New Roman" w:cs="Times New Roman"/>
          <w:color w:val="000000"/>
          <w:sz w:val="24"/>
          <w:szCs w:val="24"/>
        </w:rPr>
      </w:pPr>
      <w:r w:rsidRPr="00C33752">
        <w:rPr>
          <w:rFonts w:ascii="Times New Roman" w:eastAsia="Times New Roman" w:hAnsi="Times New Roman" w:cs="Times New Roman"/>
          <w:color w:val="000000"/>
          <w:sz w:val="24"/>
          <w:szCs w:val="24"/>
        </w:rPr>
        <w:t>H</w:t>
      </w:r>
      <w:r w:rsidRPr="00C33752" w:rsidR="00C6124D">
        <w:rPr>
          <w:rFonts w:ascii="Times New Roman" w:eastAsia="Times New Roman" w:hAnsi="Times New Roman" w:cs="Times New Roman"/>
          <w:color w:val="000000"/>
          <w:sz w:val="24"/>
          <w:szCs w:val="24"/>
        </w:rPr>
        <w:t xml:space="preserve">. The </w:t>
      </w:r>
      <w:r w:rsidRPr="00C33752" w:rsidR="003957B7">
        <w:rPr>
          <w:rFonts w:ascii="Times New Roman" w:eastAsia="Times New Roman" w:hAnsi="Times New Roman" w:cs="Times New Roman"/>
          <w:color w:val="000000"/>
          <w:sz w:val="24"/>
          <w:szCs w:val="24"/>
        </w:rPr>
        <w:t xml:space="preserve">Assistance </w:t>
      </w:r>
      <w:r w:rsidR="006911F9">
        <w:rPr>
          <w:rFonts w:ascii="Times New Roman" w:eastAsia="Times New Roman" w:hAnsi="Times New Roman" w:cs="Times New Roman"/>
          <w:color w:val="000000"/>
          <w:sz w:val="24"/>
          <w:szCs w:val="24"/>
        </w:rPr>
        <w:t>L</w:t>
      </w:r>
      <w:r w:rsidRPr="00C33752" w:rsidR="003957B7">
        <w:rPr>
          <w:rFonts w:ascii="Times New Roman" w:eastAsia="Times New Roman" w:hAnsi="Times New Roman" w:cs="Times New Roman"/>
          <w:color w:val="000000"/>
          <w:sz w:val="24"/>
          <w:szCs w:val="24"/>
        </w:rPr>
        <w:t xml:space="preserve">isting </w:t>
      </w:r>
      <w:r w:rsidR="00D061D3">
        <w:rPr>
          <w:rFonts w:ascii="Times New Roman" w:eastAsia="Times New Roman" w:hAnsi="Times New Roman" w:cs="Times New Roman"/>
          <w:color w:val="000000"/>
          <w:sz w:val="24"/>
          <w:szCs w:val="24"/>
        </w:rPr>
        <w:t>N</w:t>
      </w:r>
      <w:r w:rsidRPr="00C33752" w:rsidR="003957B7">
        <w:rPr>
          <w:rFonts w:ascii="Times New Roman" w:eastAsia="Times New Roman" w:hAnsi="Times New Roman" w:cs="Times New Roman"/>
          <w:color w:val="000000"/>
          <w:sz w:val="24"/>
          <w:szCs w:val="24"/>
        </w:rPr>
        <w:t xml:space="preserve">umber and program title for the </w:t>
      </w:r>
      <w:r w:rsidRPr="00C33752" w:rsidR="00C6124D">
        <w:rPr>
          <w:rFonts w:ascii="Times New Roman" w:eastAsia="Times New Roman" w:hAnsi="Times New Roman" w:cs="Times New Roman"/>
          <w:color w:val="000000"/>
          <w:sz w:val="24"/>
          <w:szCs w:val="24"/>
        </w:rPr>
        <w:t>McGovern-Dole</w:t>
      </w:r>
      <w:r w:rsidRPr="00C33752" w:rsidR="00C6124D">
        <w:t xml:space="preserve"> </w:t>
      </w:r>
      <w:r w:rsidRPr="00C33752" w:rsidR="00C6124D">
        <w:rPr>
          <w:rFonts w:ascii="Times New Roman" w:eastAsia="Times New Roman" w:hAnsi="Times New Roman" w:cs="Times New Roman"/>
          <w:color w:val="000000"/>
          <w:sz w:val="24"/>
          <w:szCs w:val="24"/>
        </w:rPr>
        <w:t xml:space="preserve">International Food for Education and Child Nutrition Program is </w:t>
      </w:r>
      <w:r w:rsidRPr="00C33752" w:rsidR="00190FDD">
        <w:rPr>
          <w:rFonts w:ascii="Times New Roman" w:eastAsia="Times New Roman" w:hAnsi="Times New Roman" w:cs="Times New Roman"/>
          <w:color w:val="000000"/>
          <w:sz w:val="24"/>
          <w:szCs w:val="24"/>
        </w:rPr>
        <w:t>10.608, Food for Education.</w:t>
      </w:r>
    </w:p>
    <w:p w:rsidR="00BB4A18" w:rsidRPr="00C33752" w:rsidP="00767424" w14:paraId="2D99EC39" w14:textId="77777777">
      <w:pPr>
        <w:shd w:val="clear" w:color="auto" w:fill="FFFFFF"/>
        <w:spacing w:after="0" w:line="240" w:lineRule="auto"/>
        <w:rPr>
          <w:rFonts w:ascii="Times New Roman" w:eastAsia="Times New Roman" w:hAnsi="Times New Roman" w:cs="Times New Roman"/>
          <w:color w:val="000000"/>
          <w:sz w:val="24"/>
          <w:szCs w:val="24"/>
        </w:rPr>
      </w:pPr>
    </w:p>
    <w:p w:rsidR="003A1F92" w:rsidP="00564C9C" w14:paraId="72F77810" w14:textId="77777777">
      <w:pPr>
        <w:shd w:val="clear" w:color="auto" w:fill="FFFFFF"/>
        <w:spacing w:after="0" w:line="240" w:lineRule="auto"/>
        <w:jc w:val="center"/>
        <w:rPr>
          <w:rFonts w:ascii="Times New Roman" w:eastAsia="Times New Roman" w:hAnsi="Times New Roman" w:cs="Times New Roman"/>
          <w:b/>
          <w:bCs/>
          <w:color w:val="000000"/>
          <w:sz w:val="24"/>
          <w:szCs w:val="24"/>
        </w:rPr>
      </w:pPr>
    </w:p>
    <w:p w:rsidR="008021DF" w:rsidP="00564C9C" w14:paraId="7399D600" w14:textId="77777777">
      <w:pPr>
        <w:shd w:val="clear" w:color="auto" w:fill="FFFFFF"/>
        <w:spacing w:after="0" w:line="240" w:lineRule="auto"/>
        <w:jc w:val="center"/>
        <w:rPr>
          <w:rFonts w:ascii="Times New Roman" w:eastAsia="Times New Roman" w:hAnsi="Times New Roman" w:cs="Times New Roman"/>
          <w:b/>
          <w:bCs/>
          <w:color w:val="000000"/>
          <w:sz w:val="24"/>
          <w:szCs w:val="24"/>
        </w:rPr>
      </w:pPr>
    </w:p>
    <w:p w:rsidR="00BB4A18" w:rsidRPr="00C33752" w:rsidP="00564C9C" w14:paraId="3A166C87" w14:textId="12FC4533">
      <w:pPr>
        <w:shd w:val="clear" w:color="auto" w:fill="FFFFFF"/>
        <w:spacing w:after="0" w:line="240" w:lineRule="auto"/>
        <w:jc w:val="center"/>
        <w:rPr>
          <w:rFonts w:ascii="Times New Roman" w:eastAsia="Times New Roman" w:hAnsi="Times New Roman" w:cs="Times New Roman"/>
          <w:b/>
          <w:bCs/>
          <w:color w:val="000000"/>
          <w:sz w:val="24"/>
          <w:szCs w:val="24"/>
        </w:rPr>
      </w:pPr>
      <w:r w:rsidRPr="00C33752">
        <w:rPr>
          <w:rFonts w:ascii="Times New Roman" w:eastAsia="Times New Roman" w:hAnsi="Times New Roman" w:cs="Times New Roman"/>
          <w:b/>
          <w:bCs/>
          <w:color w:val="000000"/>
          <w:sz w:val="24"/>
          <w:szCs w:val="24"/>
        </w:rPr>
        <w:t>PART II</w:t>
      </w:r>
    </w:p>
    <w:p w:rsidR="00BB4A18" w:rsidRPr="00C33752" w:rsidP="00564C9C" w14:paraId="1E210FE6" w14:textId="77777777">
      <w:pPr>
        <w:shd w:val="clear" w:color="auto" w:fill="FFFFFF"/>
        <w:spacing w:after="0" w:line="240" w:lineRule="auto"/>
        <w:jc w:val="center"/>
        <w:rPr>
          <w:rFonts w:ascii="Times New Roman" w:eastAsia="Times New Roman" w:hAnsi="Times New Roman" w:cs="Times New Roman"/>
          <w:b/>
          <w:bCs/>
          <w:color w:val="000000"/>
          <w:sz w:val="24"/>
          <w:szCs w:val="24"/>
        </w:rPr>
      </w:pPr>
      <w:r w:rsidRPr="00C33752">
        <w:rPr>
          <w:rFonts w:ascii="Times New Roman" w:eastAsia="Times New Roman" w:hAnsi="Times New Roman" w:cs="Times New Roman"/>
          <w:b/>
          <w:bCs/>
          <w:color w:val="000000"/>
          <w:sz w:val="24"/>
          <w:szCs w:val="24"/>
        </w:rPr>
        <w:t>PROCUREMENT OF COMMODITIES</w:t>
      </w:r>
    </w:p>
    <w:p w:rsidR="00046A07" w:rsidP="00BB4A18" w14:paraId="12B287D2" w14:textId="0A38504A">
      <w:pPr>
        <w:spacing w:after="0" w:line="240" w:lineRule="auto"/>
        <w:rPr>
          <w:rFonts w:ascii="Times New Roman" w:eastAsia="Times New Roman" w:hAnsi="Times New Roman" w:cs="Times New Roman"/>
          <w:snapToGrid w:val="0"/>
          <w:sz w:val="24"/>
          <w:szCs w:val="24"/>
        </w:rPr>
      </w:pPr>
      <w:r w:rsidRPr="00C33752">
        <w:rPr>
          <w:rFonts w:ascii="Times New Roman" w:eastAsia="Times New Roman" w:hAnsi="Times New Roman" w:cs="Times New Roman"/>
          <w:color w:val="000000"/>
          <w:sz w:val="24"/>
          <w:szCs w:val="24"/>
        </w:rPr>
        <w:br/>
      </w:r>
      <w:r w:rsidRPr="00C33752" w:rsidR="00BB4A18">
        <w:rPr>
          <w:rFonts w:ascii="Times New Roman" w:eastAsia="Times New Roman" w:hAnsi="Times New Roman" w:cs="Times New Roman"/>
          <w:snapToGrid w:val="0"/>
          <w:sz w:val="24"/>
          <w:szCs w:val="24"/>
        </w:rPr>
        <w:t>A. The Recipient will use</w:t>
      </w:r>
      <w:r w:rsidR="002B163F">
        <w:rPr>
          <w:rFonts w:ascii="Times New Roman" w:eastAsia="Times New Roman" w:hAnsi="Times New Roman" w:cs="Times New Roman"/>
          <w:snapToGrid w:val="0"/>
          <w:sz w:val="24"/>
          <w:szCs w:val="24"/>
        </w:rPr>
        <w:t xml:space="preserve"> </w:t>
      </w:r>
      <w:r w:rsidRPr="00C33752" w:rsidR="00BB4A18">
        <w:rPr>
          <w:rFonts w:ascii="Times New Roman" w:eastAsia="Times New Roman" w:hAnsi="Times New Roman" w:cs="Times New Roman"/>
          <w:snapToGrid w:val="0"/>
          <w:sz w:val="24"/>
          <w:szCs w:val="24"/>
        </w:rPr>
        <w:t xml:space="preserve">funds provided by FAS under this agreement </w:t>
      </w:r>
      <w:r w:rsidRPr="00C33752" w:rsidR="00555143">
        <w:rPr>
          <w:rFonts w:ascii="Times New Roman" w:eastAsia="Times New Roman" w:hAnsi="Times New Roman" w:cs="Times New Roman"/>
          <w:snapToGrid w:val="0"/>
          <w:sz w:val="24"/>
          <w:szCs w:val="24"/>
        </w:rPr>
        <w:t xml:space="preserve">and designated for this purpose </w:t>
      </w:r>
      <w:r w:rsidRPr="00C33752" w:rsidR="00BB4A18">
        <w:rPr>
          <w:rFonts w:ascii="Times New Roman" w:eastAsia="Times New Roman" w:hAnsi="Times New Roman" w:cs="Times New Roman"/>
          <w:snapToGrid w:val="0"/>
          <w:sz w:val="24"/>
          <w:szCs w:val="24"/>
        </w:rPr>
        <w:t xml:space="preserve">to make a local procurement or regional procurement, or both, of approved </w:t>
      </w:r>
      <w:r w:rsidRPr="00C33752" w:rsidR="00555143">
        <w:rPr>
          <w:rFonts w:ascii="Times New Roman" w:eastAsia="Times New Roman" w:hAnsi="Times New Roman" w:cs="Times New Roman"/>
          <w:snapToGrid w:val="0"/>
          <w:sz w:val="24"/>
          <w:szCs w:val="24"/>
        </w:rPr>
        <w:t>qualified</w:t>
      </w:r>
      <w:r w:rsidRPr="00C33752" w:rsidR="00BB4A18">
        <w:rPr>
          <w:rFonts w:ascii="Times New Roman" w:eastAsia="Times New Roman" w:hAnsi="Times New Roman" w:cs="Times New Roman"/>
          <w:snapToGrid w:val="0"/>
          <w:sz w:val="24"/>
          <w:szCs w:val="24"/>
        </w:rPr>
        <w:t xml:space="preserve"> commodities</w:t>
      </w:r>
      <w:r w:rsidRPr="00C33752" w:rsidR="00711C1F">
        <w:rPr>
          <w:rFonts w:ascii="Times New Roman" w:eastAsia="Times New Roman" w:hAnsi="Times New Roman" w:cs="Times New Roman"/>
          <w:snapToGrid w:val="0"/>
          <w:sz w:val="24"/>
          <w:szCs w:val="24"/>
        </w:rPr>
        <w:t xml:space="preserve"> </w:t>
      </w:r>
      <w:r w:rsidRPr="00C33752" w:rsidR="00F358FE">
        <w:rPr>
          <w:rFonts w:ascii="Times New Roman" w:eastAsia="Times New Roman" w:hAnsi="Times New Roman" w:cs="Times New Roman"/>
          <w:snapToGrid w:val="0"/>
          <w:sz w:val="24"/>
          <w:szCs w:val="24"/>
        </w:rPr>
        <w:t xml:space="preserve">to distribute in [Country] </w:t>
      </w:r>
      <w:r w:rsidRPr="00C33752" w:rsidR="00711C1F">
        <w:rPr>
          <w:rFonts w:ascii="Times New Roman" w:eastAsia="Times New Roman" w:hAnsi="Times New Roman" w:cs="Times New Roman"/>
          <w:snapToGrid w:val="0"/>
          <w:sz w:val="24"/>
          <w:szCs w:val="24"/>
        </w:rPr>
        <w:t>in accordance with this agreement.  Qualified commodities</w:t>
      </w:r>
      <w:r w:rsidRPr="00C33752" w:rsidR="00FC5693">
        <w:rPr>
          <w:rFonts w:ascii="Times New Roman" w:eastAsia="Times New Roman" w:hAnsi="Times New Roman" w:cs="Times New Roman"/>
          <w:snapToGrid w:val="0"/>
          <w:sz w:val="24"/>
          <w:szCs w:val="24"/>
        </w:rPr>
        <w:t>, as defined in 7 CFR section 1599.2,</w:t>
      </w:r>
      <w:r w:rsidRPr="00C33752" w:rsidR="00711C1F">
        <w:rPr>
          <w:rFonts w:ascii="Times New Roman" w:eastAsia="Times New Roman" w:hAnsi="Times New Roman" w:cs="Times New Roman"/>
          <w:snapToGrid w:val="0"/>
          <w:sz w:val="24"/>
          <w:szCs w:val="24"/>
        </w:rPr>
        <w:t xml:space="preserve"> </w:t>
      </w:r>
      <w:r w:rsidRPr="00C33752" w:rsidR="000C1790">
        <w:rPr>
          <w:rFonts w:ascii="Times New Roman" w:eastAsia="Times New Roman" w:hAnsi="Times New Roman" w:cs="Times New Roman"/>
          <w:snapToGrid w:val="0"/>
          <w:sz w:val="24"/>
          <w:szCs w:val="24"/>
        </w:rPr>
        <w:t xml:space="preserve">must be </w:t>
      </w:r>
      <w:r w:rsidRPr="00C33752" w:rsidR="00711C1F">
        <w:rPr>
          <w:rFonts w:ascii="Times New Roman" w:eastAsia="Times New Roman" w:hAnsi="Times New Roman" w:cs="Times New Roman"/>
          <w:snapToGrid w:val="0"/>
          <w:sz w:val="24"/>
          <w:szCs w:val="24"/>
        </w:rPr>
        <w:t xml:space="preserve">produced in a country (the “country of origin”) that is either </w:t>
      </w:r>
      <w:r w:rsidRPr="00C33752" w:rsidR="000C1790">
        <w:rPr>
          <w:rFonts w:ascii="Times New Roman" w:eastAsia="Times New Roman" w:hAnsi="Times New Roman" w:cs="Times New Roman"/>
          <w:snapToGrid w:val="0"/>
          <w:sz w:val="24"/>
          <w:szCs w:val="24"/>
        </w:rPr>
        <w:t>[Country]</w:t>
      </w:r>
      <w:r w:rsidRPr="00C33752" w:rsidR="00711C1F">
        <w:rPr>
          <w:rFonts w:ascii="Times New Roman" w:eastAsia="Times New Roman" w:hAnsi="Times New Roman" w:cs="Times New Roman"/>
          <w:snapToGrid w:val="0"/>
          <w:sz w:val="24"/>
          <w:szCs w:val="24"/>
        </w:rPr>
        <w:t xml:space="preserve"> or a developing country </w:t>
      </w:r>
      <w:r w:rsidRPr="00C33752" w:rsidR="000C1790">
        <w:rPr>
          <w:rFonts w:ascii="Times New Roman" w:eastAsia="Times New Roman" w:hAnsi="Times New Roman" w:cs="Times New Roman"/>
          <w:snapToGrid w:val="0"/>
          <w:sz w:val="24"/>
          <w:szCs w:val="24"/>
        </w:rPr>
        <w:t xml:space="preserve">in </w:t>
      </w:r>
      <w:r w:rsidRPr="00C33752" w:rsidR="00BD13DF">
        <w:rPr>
          <w:rFonts w:ascii="Times New Roman" w:eastAsia="Times New Roman" w:hAnsi="Times New Roman" w:cs="Times New Roman"/>
          <w:snapToGrid w:val="0"/>
          <w:sz w:val="24"/>
          <w:szCs w:val="24"/>
        </w:rPr>
        <w:t>the target region under this agreement</w:t>
      </w:r>
      <w:r w:rsidRPr="00C33752" w:rsidR="0067532C">
        <w:rPr>
          <w:rFonts w:ascii="Times New Roman" w:eastAsia="Times New Roman" w:hAnsi="Times New Roman" w:cs="Times New Roman"/>
          <w:snapToGrid w:val="0"/>
          <w:sz w:val="24"/>
          <w:szCs w:val="24"/>
        </w:rPr>
        <w:t xml:space="preserve">, and must meet </w:t>
      </w:r>
      <w:r w:rsidRPr="00C33752" w:rsidR="00711C1F">
        <w:rPr>
          <w:rFonts w:ascii="Times New Roman" w:eastAsia="Times New Roman" w:hAnsi="Times New Roman" w:cs="Times New Roman"/>
          <w:snapToGrid w:val="0"/>
          <w:sz w:val="24"/>
          <w:szCs w:val="24"/>
        </w:rPr>
        <w:t>each nutritional</w:t>
      </w:r>
      <w:r w:rsidRPr="00711C1F" w:rsidR="00711C1F">
        <w:rPr>
          <w:rFonts w:ascii="Times New Roman" w:eastAsia="Times New Roman" w:hAnsi="Times New Roman" w:cs="Times New Roman"/>
          <w:snapToGrid w:val="0"/>
          <w:sz w:val="24"/>
          <w:szCs w:val="24"/>
        </w:rPr>
        <w:t xml:space="preserve">, quality, and labeling standard of </w:t>
      </w:r>
      <w:r w:rsidR="0067532C">
        <w:rPr>
          <w:rFonts w:ascii="Times New Roman" w:eastAsia="Times New Roman" w:hAnsi="Times New Roman" w:cs="Times New Roman"/>
          <w:snapToGrid w:val="0"/>
          <w:sz w:val="24"/>
          <w:szCs w:val="24"/>
        </w:rPr>
        <w:t>[Country]</w:t>
      </w:r>
      <w:r w:rsidR="00B333D9">
        <w:rPr>
          <w:rFonts w:ascii="Times New Roman" w:eastAsia="Times New Roman" w:hAnsi="Times New Roman" w:cs="Times New Roman"/>
          <w:snapToGrid w:val="0"/>
          <w:sz w:val="24"/>
          <w:szCs w:val="24"/>
        </w:rPr>
        <w:t xml:space="preserve"> for such commodities</w:t>
      </w:r>
      <w:r w:rsidRPr="00711C1F" w:rsidR="00711C1F">
        <w:rPr>
          <w:rFonts w:ascii="Times New Roman" w:eastAsia="Times New Roman" w:hAnsi="Times New Roman" w:cs="Times New Roman"/>
          <w:snapToGrid w:val="0"/>
          <w:sz w:val="24"/>
          <w:szCs w:val="24"/>
        </w:rPr>
        <w:t>, as well as the criteria specified in 7 CFR section</w:t>
      </w:r>
      <w:r w:rsidR="00F358FE">
        <w:rPr>
          <w:rFonts w:ascii="Times New Roman" w:eastAsia="Times New Roman" w:hAnsi="Times New Roman" w:cs="Times New Roman"/>
          <w:snapToGrid w:val="0"/>
          <w:sz w:val="24"/>
          <w:szCs w:val="24"/>
        </w:rPr>
        <w:t xml:space="preserve"> </w:t>
      </w:r>
      <w:r w:rsidRPr="00711C1F" w:rsidR="00711C1F">
        <w:rPr>
          <w:rFonts w:ascii="Times New Roman" w:eastAsia="Times New Roman" w:hAnsi="Times New Roman" w:cs="Times New Roman"/>
          <w:snapToGrid w:val="0"/>
          <w:sz w:val="24"/>
          <w:szCs w:val="24"/>
        </w:rPr>
        <w:t xml:space="preserve">1599.6(b).  </w:t>
      </w:r>
      <w:r w:rsidR="006A26FD">
        <w:rPr>
          <w:rFonts w:ascii="Times New Roman" w:eastAsia="Times New Roman" w:hAnsi="Times New Roman" w:cs="Times New Roman"/>
          <w:snapToGrid w:val="0"/>
          <w:sz w:val="24"/>
          <w:szCs w:val="24"/>
        </w:rPr>
        <w:t xml:space="preserve">Section </w:t>
      </w:r>
      <w:r w:rsidR="00EF1471">
        <w:rPr>
          <w:rFonts w:ascii="Times New Roman" w:eastAsia="Times New Roman" w:hAnsi="Times New Roman" w:cs="Times New Roman"/>
          <w:snapToGrid w:val="0"/>
          <w:sz w:val="24"/>
          <w:szCs w:val="24"/>
        </w:rPr>
        <w:t>6</w:t>
      </w:r>
      <w:r w:rsidR="006A26FD">
        <w:rPr>
          <w:rFonts w:ascii="Times New Roman" w:eastAsia="Times New Roman" w:hAnsi="Times New Roman" w:cs="Times New Roman"/>
          <w:snapToGrid w:val="0"/>
          <w:sz w:val="24"/>
          <w:szCs w:val="24"/>
        </w:rPr>
        <w:t xml:space="preserve"> of Attachment A sets forth t</w:t>
      </w:r>
      <w:r w:rsidRPr="00711C1F" w:rsidR="00711C1F">
        <w:rPr>
          <w:rFonts w:ascii="Times New Roman" w:eastAsia="Times New Roman" w:hAnsi="Times New Roman" w:cs="Times New Roman"/>
          <w:snapToGrid w:val="0"/>
          <w:sz w:val="24"/>
          <w:szCs w:val="24"/>
        </w:rPr>
        <w:t xml:space="preserve">he </w:t>
      </w:r>
      <w:r w:rsidR="00F358FE">
        <w:rPr>
          <w:rFonts w:ascii="Times New Roman" w:eastAsia="Times New Roman" w:hAnsi="Times New Roman" w:cs="Times New Roman"/>
          <w:snapToGrid w:val="0"/>
          <w:sz w:val="24"/>
          <w:szCs w:val="24"/>
        </w:rPr>
        <w:t xml:space="preserve">applicable </w:t>
      </w:r>
      <w:r w:rsidRPr="00711C1F" w:rsidR="00711C1F">
        <w:rPr>
          <w:rFonts w:ascii="Times New Roman" w:eastAsia="Times New Roman" w:hAnsi="Times New Roman" w:cs="Times New Roman"/>
          <w:snapToGrid w:val="0"/>
          <w:sz w:val="24"/>
          <w:szCs w:val="24"/>
        </w:rPr>
        <w:t>nutritional, quality, labeling</w:t>
      </w:r>
      <w:r w:rsidR="00F358FE">
        <w:rPr>
          <w:rFonts w:ascii="Times New Roman" w:eastAsia="Times New Roman" w:hAnsi="Times New Roman" w:cs="Times New Roman"/>
          <w:snapToGrid w:val="0"/>
          <w:sz w:val="24"/>
          <w:szCs w:val="24"/>
        </w:rPr>
        <w:t>, and food safety</w:t>
      </w:r>
      <w:r w:rsidRPr="00711C1F" w:rsidR="00711C1F">
        <w:rPr>
          <w:rFonts w:ascii="Times New Roman" w:eastAsia="Times New Roman" w:hAnsi="Times New Roman" w:cs="Times New Roman"/>
          <w:snapToGrid w:val="0"/>
          <w:sz w:val="24"/>
          <w:szCs w:val="24"/>
        </w:rPr>
        <w:t xml:space="preserve"> standards for </w:t>
      </w:r>
      <w:r w:rsidR="00144580">
        <w:rPr>
          <w:rFonts w:ascii="Times New Roman" w:eastAsia="Times New Roman" w:hAnsi="Times New Roman" w:cs="Times New Roman"/>
          <w:snapToGrid w:val="0"/>
          <w:sz w:val="24"/>
          <w:szCs w:val="24"/>
        </w:rPr>
        <w:t xml:space="preserve">each qualified </w:t>
      </w:r>
      <w:r w:rsidRPr="00711C1F" w:rsidR="00711C1F">
        <w:rPr>
          <w:rFonts w:ascii="Times New Roman" w:eastAsia="Times New Roman" w:hAnsi="Times New Roman" w:cs="Times New Roman"/>
          <w:snapToGrid w:val="0"/>
          <w:sz w:val="24"/>
          <w:szCs w:val="24"/>
        </w:rPr>
        <w:t>commodit</w:t>
      </w:r>
      <w:r w:rsidR="00144580">
        <w:rPr>
          <w:rFonts w:ascii="Times New Roman" w:eastAsia="Times New Roman" w:hAnsi="Times New Roman" w:cs="Times New Roman"/>
          <w:snapToGrid w:val="0"/>
          <w:sz w:val="24"/>
          <w:szCs w:val="24"/>
        </w:rPr>
        <w:t xml:space="preserve">y </w:t>
      </w:r>
      <w:r w:rsidR="006A26FD">
        <w:rPr>
          <w:rFonts w:ascii="Times New Roman" w:eastAsia="Times New Roman" w:hAnsi="Times New Roman" w:cs="Times New Roman"/>
          <w:snapToGrid w:val="0"/>
          <w:sz w:val="24"/>
          <w:szCs w:val="24"/>
        </w:rPr>
        <w:t>to be procured by the Recipient under this agreement</w:t>
      </w:r>
      <w:r w:rsidRPr="00711C1F" w:rsidR="00711C1F">
        <w:rPr>
          <w:rFonts w:ascii="Times New Roman" w:eastAsia="Times New Roman" w:hAnsi="Times New Roman" w:cs="Times New Roman"/>
          <w:snapToGrid w:val="0"/>
          <w:sz w:val="24"/>
          <w:szCs w:val="24"/>
        </w:rPr>
        <w:t>.</w:t>
      </w:r>
      <w:r w:rsidR="00144580">
        <w:rPr>
          <w:rFonts w:ascii="Times New Roman" w:eastAsia="Times New Roman" w:hAnsi="Times New Roman" w:cs="Times New Roman"/>
          <w:snapToGrid w:val="0"/>
          <w:sz w:val="24"/>
          <w:szCs w:val="24"/>
        </w:rPr>
        <w:t xml:space="preserve">  </w:t>
      </w:r>
      <w:r w:rsidR="00F358FE">
        <w:rPr>
          <w:rFonts w:ascii="Times New Roman" w:eastAsia="Times New Roman" w:hAnsi="Times New Roman" w:cs="Times New Roman"/>
          <w:snapToGrid w:val="0"/>
          <w:sz w:val="24"/>
          <w:szCs w:val="24"/>
        </w:rPr>
        <w:t xml:space="preserve">The Recipient must comply with these standards and 7 CFR section 1599.6(b) when procuring commodities with funds provided under this agreement.  </w:t>
      </w:r>
    </w:p>
    <w:p w:rsidR="00046A07" w:rsidP="00BB4A18" w14:paraId="3FB374C0" w14:textId="77777777">
      <w:pPr>
        <w:spacing w:after="0" w:line="240" w:lineRule="auto"/>
        <w:rPr>
          <w:rFonts w:ascii="Times New Roman" w:eastAsia="Times New Roman" w:hAnsi="Times New Roman" w:cs="Times New Roman"/>
          <w:snapToGrid w:val="0"/>
          <w:sz w:val="24"/>
          <w:szCs w:val="24"/>
        </w:rPr>
      </w:pPr>
    </w:p>
    <w:p w:rsidR="003A096F" w:rsidP="00BB4A18" w14:paraId="3C44127E" w14:textId="63FEB3AA">
      <w:pPr>
        <w:spacing w:after="0" w:line="240" w:lineRule="auto"/>
      </w:pPr>
      <w:r>
        <w:rPr>
          <w:rFonts w:ascii="Times New Roman" w:eastAsia="Times New Roman" w:hAnsi="Times New Roman" w:cs="Times New Roman"/>
          <w:snapToGrid w:val="0"/>
          <w:sz w:val="24"/>
          <w:szCs w:val="24"/>
        </w:rPr>
        <w:t xml:space="preserve">B. </w:t>
      </w:r>
      <w:r w:rsidR="006A26FD">
        <w:rPr>
          <w:rFonts w:ascii="Times New Roman" w:eastAsia="Times New Roman" w:hAnsi="Times New Roman" w:cs="Times New Roman"/>
          <w:snapToGrid w:val="0"/>
          <w:sz w:val="24"/>
          <w:szCs w:val="24"/>
        </w:rPr>
        <w:t>(1) The Recipient will make a local or regional procurement, or both, of each qualified commodity in</w:t>
      </w:r>
      <w:r w:rsidRPr="008C0085" w:rsidR="00BB4A18">
        <w:rPr>
          <w:rFonts w:ascii="Times New Roman" w:eastAsia="Times New Roman" w:hAnsi="Times New Roman" w:cs="Times New Roman"/>
          <w:snapToGrid w:val="0"/>
          <w:sz w:val="24"/>
          <w:szCs w:val="24"/>
        </w:rPr>
        <w:t xml:space="preserve"> the table in subparagraph (2)</w:t>
      </w:r>
      <w:r w:rsidR="006A26FD">
        <w:rPr>
          <w:rFonts w:ascii="Times New Roman" w:eastAsia="Times New Roman" w:hAnsi="Times New Roman" w:cs="Times New Roman"/>
          <w:snapToGrid w:val="0"/>
          <w:sz w:val="24"/>
          <w:szCs w:val="24"/>
        </w:rPr>
        <w:t xml:space="preserve"> from the country(</w:t>
      </w:r>
      <w:r w:rsidR="006A26FD">
        <w:rPr>
          <w:rFonts w:ascii="Times New Roman" w:eastAsia="Times New Roman" w:hAnsi="Times New Roman" w:cs="Times New Roman"/>
          <w:snapToGrid w:val="0"/>
          <w:sz w:val="24"/>
          <w:szCs w:val="24"/>
        </w:rPr>
        <w:t>ies</w:t>
      </w:r>
      <w:r w:rsidR="006A26FD">
        <w:rPr>
          <w:rFonts w:ascii="Times New Roman" w:eastAsia="Times New Roman" w:hAnsi="Times New Roman" w:cs="Times New Roman"/>
          <w:snapToGrid w:val="0"/>
          <w:sz w:val="24"/>
          <w:szCs w:val="24"/>
        </w:rPr>
        <w:t>) of origin specified for that commodity in such table</w:t>
      </w:r>
      <w:r w:rsidRPr="008C0085" w:rsidR="00BB4A18">
        <w:rPr>
          <w:rFonts w:ascii="Times New Roman" w:eastAsia="Times New Roman" w:hAnsi="Times New Roman" w:cs="Times New Roman"/>
          <w:snapToGrid w:val="0"/>
          <w:sz w:val="24"/>
          <w:szCs w:val="24"/>
        </w:rPr>
        <w:t xml:space="preserve">. </w:t>
      </w:r>
      <w:r w:rsidR="00812FC5">
        <w:rPr>
          <w:rFonts w:ascii="Times New Roman" w:eastAsia="Times New Roman" w:hAnsi="Times New Roman" w:cs="Times New Roman"/>
          <w:snapToGrid w:val="0"/>
          <w:sz w:val="24"/>
          <w:szCs w:val="24"/>
        </w:rPr>
        <w:t xml:space="preserve"> </w:t>
      </w:r>
      <w:r w:rsidRPr="00F358FE" w:rsidR="00F358FE">
        <w:rPr>
          <w:rFonts w:ascii="Times New Roman" w:eastAsia="Times New Roman" w:hAnsi="Times New Roman" w:cs="Times New Roman"/>
          <w:snapToGrid w:val="0"/>
          <w:sz w:val="24"/>
          <w:szCs w:val="24"/>
        </w:rPr>
        <w:t xml:space="preserve">For the purposes of this agreement, the country of origin and the purchase country, as defined in 7 CFR section 1599.2, will be the same.  </w:t>
      </w:r>
      <w:r w:rsidR="00F358FE">
        <w:rPr>
          <w:rFonts w:ascii="Times New Roman" w:eastAsia="Times New Roman" w:hAnsi="Times New Roman" w:cs="Times New Roman"/>
          <w:snapToGrid w:val="0"/>
          <w:sz w:val="24"/>
          <w:szCs w:val="24"/>
        </w:rPr>
        <w:t>T</w:t>
      </w:r>
      <w:r w:rsidRPr="008C0085" w:rsidR="00BB4A18">
        <w:rPr>
          <w:rFonts w:ascii="Times New Roman" w:eastAsia="Times New Roman" w:hAnsi="Times New Roman" w:cs="Times New Roman"/>
          <w:snapToGrid w:val="0"/>
          <w:sz w:val="24"/>
          <w:szCs w:val="24"/>
        </w:rPr>
        <w:t>he Recipient will not use FAS-provided funds to procure commodities from any country other than as specified in subparagraph (2).</w:t>
      </w:r>
      <w:r w:rsidRPr="003A096F">
        <w:t xml:space="preserve"> </w:t>
      </w:r>
    </w:p>
    <w:p w:rsidR="003A096F" w:rsidP="00BB4A18" w14:paraId="299A0732" w14:textId="5E273E09">
      <w:pPr>
        <w:spacing w:after="0" w:line="240" w:lineRule="auto"/>
        <w:rPr>
          <w:rFonts w:ascii="Times New Roman" w:eastAsia="Times New Roman" w:hAnsi="Times New Roman" w:cs="Times New Roman"/>
          <w:snapToGrid w:val="0"/>
          <w:sz w:val="24"/>
          <w:szCs w:val="24"/>
        </w:rPr>
      </w:pPr>
    </w:p>
    <w:p w:rsidR="00BB4A18" w:rsidRPr="009B051E" w:rsidP="009C0F4D" w14:paraId="4F4759B1" w14:textId="365DC66B">
      <w:pPr>
        <w:spacing w:after="0" w:line="240" w:lineRule="auto"/>
        <w:rPr>
          <w:rFonts w:ascii="Arial" w:eastAsia="Times New Roman" w:hAnsi="Arial" w:cs="Arial"/>
          <w:b/>
          <w:bCs/>
          <w:snapToGrid w:val="0"/>
          <w:sz w:val="24"/>
          <w:szCs w:val="24"/>
        </w:rPr>
      </w:pPr>
      <w:r w:rsidRPr="009B051E">
        <w:rPr>
          <w:rFonts w:ascii="Times New Roman" w:eastAsia="Times New Roman" w:hAnsi="Times New Roman" w:cs="Times New Roman"/>
          <w:snapToGrid w:val="0"/>
          <w:sz w:val="24"/>
          <w:szCs w:val="24"/>
        </w:rPr>
        <w:t xml:space="preserve">(2) FAS approves the following types and quantities of </w:t>
      </w:r>
      <w:r w:rsidRPr="009B051E" w:rsidR="00DC152B">
        <w:rPr>
          <w:rFonts w:ascii="Times New Roman" w:eastAsia="Times New Roman" w:hAnsi="Times New Roman" w:cs="Times New Roman"/>
          <w:snapToGrid w:val="0"/>
          <w:sz w:val="24"/>
          <w:szCs w:val="24"/>
        </w:rPr>
        <w:t>qualified</w:t>
      </w:r>
      <w:r w:rsidRPr="009B051E">
        <w:rPr>
          <w:rFonts w:ascii="Times New Roman" w:eastAsia="Times New Roman" w:hAnsi="Times New Roman" w:cs="Times New Roman"/>
          <w:snapToGrid w:val="0"/>
          <w:sz w:val="24"/>
          <w:szCs w:val="24"/>
        </w:rPr>
        <w:t xml:space="preserve"> commodities for procurement by the Recipient under this agreement:</w:t>
      </w:r>
      <w:r w:rsidRPr="009B051E" w:rsidR="009C0F4D">
        <w:rPr>
          <w:rFonts w:ascii="Arial" w:eastAsia="Times New Roman" w:hAnsi="Arial" w:cs="Arial"/>
          <w:b/>
          <w:bCs/>
          <w:snapToGrid w:val="0"/>
          <w:sz w:val="24"/>
          <w:szCs w:val="24"/>
        </w:rPr>
        <w:t xml:space="preserve"> </w:t>
      </w:r>
    </w:p>
    <w:p w:rsidR="009C0F4D" w:rsidRPr="009B051E" w:rsidP="009C0F4D" w14:paraId="4691C41F" w14:textId="77777777">
      <w:pPr>
        <w:spacing w:after="0" w:line="240" w:lineRule="auto"/>
        <w:rPr>
          <w:rFonts w:ascii="Arial" w:eastAsia="Times New Roman" w:hAnsi="Arial" w:cs="Arial"/>
          <w:b/>
          <w:bCs/>
          <w:sz w:val="24"/>
          <w:szCs w:val="24"/>
        </w:rPr>
      </w:pPr>
    </w:p>
    <w:tbl>
      <w:tblPr>
        <w:tblStyle w:val="TableGrid"/>
        <w:tblW w:w="0" w:type="auto"/>
        <w:tblLayout w:type="fixed"/>
        <w:tblLook w:val="04A0"/>
      </w:tblPr>
      <w:tblGrid>
        <w:gridCol w:w="1435"/>
        <w:gridCol w:w="1170"/>
        <w:gridCol w:w="1440"/>
        <w:gridCol w:w="1350"/>
        <w:gridCol w:w="1440"/>
        <w:gridCol w:w="2515"/>
      </w:tblGrid>
      <w:tr w14:paraId="1E51A56D" w14:textId="77777777" w:rsidTr="0073174D">
        <w:tblPrEx>
          <w:tblW w:w="0" w:type="auto"/>
          <w:tblLayout w:type="fixed"/>
          <w:tblLook w:val="04A0"/>
        </w:tblPrEx>
        <w:tc>
          <w:tcPr>
            <w:tcW w:w="9350" w:type="dxa"/>
            <w:gridSpan w:val="6"/>
          </w:tcPr>
          <w:p w:rsidR="00D44C9F" w:rsidRPr="009B051E" w:rsidP="00F834F2" w14:paraId="35C9EB38" w14:textId="495C96FC">
            <w:pPr>
              <w:jc w:val="center"/>
              <w:rPr>
                <w:rFonts w:ascii="Times New Roman" w:eastAsia="Times New Roman" w:hAnsi="Times New Roman" w:cs="Times New Roman"/>
                <w:b/>
                <w:bCs/>
                <w:sz w:val="24"/>
                <w:szCs w:val="24"/>
              </w:rPr>
            </w:pPr>
            <w:r w:rsidRPr="009B051E">
              <w:rPr>
                <w:rFonts w:ascii="Times New Roman" w:eastAsia="Times New Roman" w:hAnsi="Times New Roman" w:cs="Times New Roman"/>
                <w:b/>
                <w:bCs/>
                <w:sz w:val="24"/>
                <w:szCs w:val="24"/>
              </w:rPr>
              <w:t>List of Locally or Regionally Procured Commodities</w:t>
            </w:r>
          </w:p>
        </w:tc>
      </w:tr>
      <w:tr w14:paraId="6709D6A9" w14:textId="77777777" w:rsidTr="0057008C">
        <w:tblPrEx>
          <w:tblW w:w="0" w:type="auto"/>
          <w:tblLayout w:type="fixed"/>
          <w:tblLook w:val="04A0"/>
        </w:tblPrEx>
        <w:tc>
          <w:tcPr>
            <w:tcW w:w="1435" w:type="dxa"/>
          </w:tcPr>
          <w:p w:rsidR="00D44C9F" w:rsidRPr="009B051E" w:rsidP="00BB4A18" w14:paraId="28066A55" w14:textId="22536054">
            <w:pPr>
              <w:rPr>
                <w:rFonts w:ascii="Times New Roman" w:eastAsia="Times New Roman" w:hAnsi="Times New Roman" w:cs="Times New Roman"/>
                <w:b/>
                <w:bCs/>
                <w:sz w:val="24"/>
                <w:szCs w:val="24"/>
              </w:rPr>
            </w:pPr>
            <w:r w:rsidRPr="009B051E">
              <w:rPr>
                <w:rFonts w:ascii="Times New Roman" w:eastAsia="Times New Roman" w:hAnsi="Times New Roman" w:cs="Times New Roman"/>
                <w:b/>
                <w:bCs/>
                <w:sz w:val="24"/>
                <w:szCs w:val="24"/>
              </w:rPr>
              <w:t>Commodity</w:t>
            </w:r>
          </w:p>
        </w:tc>
        <w:tc>
          <w:tcPr>
            <w:tcW w:w="1170" w:type="dxa"/>
          </w:tcPr>
          <w:p w:rsidR="00D44C9F" w:rsidRPr="009B051E" w:rsidP="00BB4A18" w14:paraId="1929FAC0" w14:textId="55E53EFD">
            <w:pPr>
              <w:rPr>
                <w:rFonts w:ascii="Times New Roman" w:eastAsia="Times New Roman" w:hAnsi="Times New Roman" w:cs="Times New Roman"/>
                <w:b/>
                <w:bCs/>
                <w:sz w:val="24"/>
                <w:szCs w:val="24"/>
              </w:rPr>
            </w:pPr>
            <w:r w:rsidRPr="009B051E">
              <w:rPr>
                <w:rFonts w:ascii="Times New Roman" w:eastAsia="Times New Roman" w:hAnsi="Times New Roman" w:cs="Times New Roman"/>
                <w:b/>
                <w:bCs/>
                <w:sz w:val="24"/>
                <w:szCs w:val="24"/>
              </w:rPr>
              <w:t>Total Quantity Metric Tons (MT)</w:t>
            </w:r>
          </w:p>
        </w:tc>
        <w:tc>
          <w:tcPr>
            <w:tcW w:w="1440" w:type="dxa"/>
          </w:tcPr>
          <w:p w:rsidR="00D44C9F" w:rsidRPr="009B051E" w:rsidP="00BB4A18" w14:paraId="7A85503E" w14:textId="2C907B81">
            <w:pPr>
              <w:rPr>
                <w:rFonts w:ascii="Times New Roman" w:eastAsia="Times New Roman" w:hAnsi="Times New Roman" w:cs="Times New Roman"/>
                <w:b/>
                <w:bCs/>
                <w:sz w:val="24"/>
                <w:szCs w:val="24"/>
              </w:rPr>
            </w:pPr>
            <w:r w:rsidRPr="009B051E">
              <w:rPr>
                <w:rFonts w:ascii="Times New Roman" w:eastAsia="Times New Roman" w:hAnsi="Times New Roman" w:cs="Times New Roman"/>
                <w:b/>
                <w:bCs/>
                <w:sz w:val="24"/>
                <w:szCs w:val="24"/>
              </w:rPr>
              <w:t>Commodity Usage</w:t>
            </w:r>
          </w:p>
        </w:tc>
        <w:tc>
          <w:tcPr>
            <w:tcW w:w="1350" w:type="dxa"/>
          </w:tcPr>
          <w:p w:rsidR="00D44C9F" w:rsidRPr="009B051E" w:rsidP="00BB4A18" w14:paraId="67645913" w14:textId="40ABD54A">
            <w:pPr>
              <w:rPr>
                <w:rFonts w:ascii="Times New Roman" w:eastAsia="Times New Roman" w:hAnsi="Times New Roman" w:cs="Times New Roman"/>
                <w:b/>
                <w:bCs/>
                <w:sz w:val="24"/>
                <w:szCs w:val="24"/>
              </w:rPr>
            </w:pPr>
            <w:r w:rsidRPr="009B051E">
              <w:rPr>
                <w:rFonts w:ascii="Times New Roman" w:eastAsia="Times New Roman" w:hAnsi="Times New Roman" w:cs="Times New Roman"/>
                <w:b/>
                <w:bCs/>
                <w:sz w:val="24"/>
                <w:szCs w:val="24"/>
              </w:rPr>
              <w:t>Packaging</w:t>
            </w:r>
          </w:p>
        </w:tc>
        <w:tc>
          <w:tcPr>
            <w:tcW w:w="1440" w:type="dxa"/>
          </w:tcPr>
          <w:p w:rsidR="00D44C9F" w:rsidRPr="009B051E" w:rsidP="00BB4A18" w14:paraId="0FBA262A" w14:textId="60C23F52">
            <w:pPr>
              <w:rPr>
                <w:rFonts w:ascii="Times New Roman" w:eastAsia="Times New Roman" w:hAnsi="Times New Roman" w:cs="Times New Roman"/>
                <w:b/>
                <w:bCs/>
                <w:sz w:val="24"/>
                <w:szCs w:val="24"/>
              </w:rPr>
            </w:pPr>
            <w:r w:rsidRPr="009B051E">
              <w:rPr>
                <w:rFonts w:ascii="Times New Roman" w:eastAsia="Times New Roman" w:hAnsi="Times New Roman" w:cs="Times New Roman"/>
                <w:b/>
                <w:bCs/>
                <w:sz w:val="24"/>
                <w:szCs w:val="24"/>
              </w:rPr>
              <w:t xml:space="preserve">Estimated Arrival </w:t>
            </w:r>
            <w:r w:rsidRPr="009B051E" w:rsidR="005653DC">
              <w:rPr>
                <w:rFonts w:ascii="Times New Roman" w:eastAsia="Times New Roman" w:hAnsi="Times New Roman" w:cs="Times New Roman"/>
                <w:b/>
                <w:bCs/>
                <w:sz w:val="24"/>
                <w:szCs w:val="24"/>
              </w:rPr>
              <w:t>at</w:t>
            </w:r>
            <w:r w:rsidRPr="009B051E">
              <w:rPr>
                <w:rFonts w:ascii="Times New Roman" w:eastAsia="Times New Roman" w:hAnsi="Times New Roman" w:cs="Times New Roman"/>
                <w:b/>
                <w:bCs/>
                <w:sz w:val="24"/>
                <w:szCs w:val="24"/>
              </w:rPr>
              <w:t xml:space="preserve"> Destination Country</w:t>
            </w:r>
          </w:p>
        </w:tc>
        <w:tc>
          <w:tcPr>
            <w:tcW w:w="2515" w:type="dxa"/>
          </w:tcPr>
          <w:p w:rsidR="00D44C9F" w:rsidRPr="009B051E" w:rsidP="00BB4A18" w14:paraId="7356E130" w14:textId="14FCB469">
            <w:pPr>
              <w:rPr>
                <w:rFonts w:ascii="Times New Roman" w:eastAsia="Times New Roman" w:hAnsi="Times New Roman" w:cs="Times New Roman"/>
                <w:b/>
                <w:bCs/>
                <w:sz w:val="24"/>
                <w:szCs w:val="24"/>
              </w:rPr>
            </w:pPr>
            <w:r w:rsidRPr="009B051E">
              <w:rPr>
                <w:rFonts w:ascii="Times New Roman" w:eastAsia="Times New Roman" w:hAnsi="Times New Roman" w:cs="Times New Roman"/>
                <w:b/>
                <w:bCs/>
                <w:sz w:val="24"/>
                <w:szCs w:val="24"/>
              </w:rPr>
              <w:t>Country</w:t>
            </w:r>
            <w:r w:rsidR="00CB62BF">
              <w:rPr>
                <w:rFonts w:ascii="Times New Roman" w:eastAsia="Times New Roman" w:hAnsi="Times New Roman" w:cs="Times New Roman"/>
                <w:b/>
                <w:bCs/>
                <w:sz w:val="24"/>
                <w:szCs w:val="24"/>
              </w:rPr>
              <w:t>(</w:t>
            </w:r>
            <w:r w:rsidR="00CB62BF">
              <w:rPr>
                <w:rFonts w:ascii="Times New Roman" w:eastAsia="Times New Roman" w:hAnsi="Times New Roman" w:cs="Times New Roman"/>
                <w:b/>
                <w:bCs/>
                <w:sz w:val="24"/>
                <w:szCs w:val="24"/>
              </w:rPr>
              <w:t>ies</w:t>
            </w:r>
            <w:r w:rsidR="00CB62BF">
              <w:rPr>
                <w:rFonts w:ascii="Times New Roman" w:eastAsia="Times New Roman" w:hAnsi="Times New Roman" w:cs="Times New Roman"/>
                <w:b/>
                <w:bCs/>
                <w:sz w:val="24"/>
                <w:szCs w:val="24"/>
              </w:rPr>
              <w:t>)</w:t>
            </w:r>
            <w:r w:rsidRPr="009B051E">
              <w:rPr>
                <w:rFonts w:ascii="Times New Roman" w:eastAsia="Times New Roman" w:hAnsi="Times New Roman" w:cs="Times New Roman"/>
                <w:b/>
                <w:bCs/>
                <w:sz w:val="24"/>
                <w:szCs w:val="24"/>
              </w:rPr>
              <w:t xml:space="preserve"> of Origin</w:t>
            </w:r>
          </w:p>
        </w:tc>
      </w:tr>
      <w:tr w14:paraId="2C75B44E" w14:textId="77777777" w:rsidTr="0073174D">
        <w:tblPrEx>
          <w:tblW w:w="0" w:type="auto"/>
          <w:tblLayout w:type="fixed"/>
          <w:tblLook w:val="04A0"/>
        </w:tblPrEx>
        <w:tc>
          <w:tcPr>
            <w:tcW w:w="1435" w:type="dxa"/>
          </w:tcPr>
          <w:p w:rsidR="00D44C9F" w:rsidRPr="009B051E" w:rsidP="00BB4A18" w14:paraId="7F7D04B5" w14:textId="77777777">
            <w:pPr>
              <w:rPr>
                <w:rFonts w:ascii="Times New Roman" w:eastAsia="Times New Roman" w:hAnsi="Times New Roman" w:cs="Times New Roman"/>
                <w:b/>
                <w:bCs/>
                <w:sz w:val="24"/>
                <w:szCs w:val="24"/>
              </w:rPr>
            </w:pPr>
          </w:p>
        </w:tc>
        <w:tc>
          <w:tcPr>
            <w:tcW w:w="1170" w:type="dxa"/>
          </w:tcPr>
          <w:p w:rsidR="00D44C9F" w:rsidRPr="009B051E" w:rsidP="00BB4A18" w14:paraId="7A2A827F" w14:textId="77777777">
            <w:pPr>
              <w:rPr>
                <w:rFonts w:ascii="Times New Roman" w:eastAsia="Times New Roman" w:hAnsi="Times New Roman" w:cs="Times New Roman"/>
                <w:b/>
                <w:bCs/>
                <w:sz w:val="24"/>
                <w:szCs w:val="24"/>
              </w:rPr>
            </w:pPr>
          </w:p>
        </w:tc>
        <w:tc>
          <w:tcPr>
            <w:tcW w:w="1440" w:type="dxa"/>
          </w:tcPr>
          <w:p w:rsidR="00D44C9F" w:rsidRPr="009B051E" w:rsidP="00BB4A18" w14:paraId="4BDD2DF5" w14:textId="397D1380">
            <w:pPr>
              <w:rPr>
                <w:rFonts w:ascii="Times New Roman" w:eastAsia="Times New Roman" w:hAnsi="Times New Roman" w:cs="Times New Roman"/>
                <w:sz w:val="24"/>
                <w:szCs w:val="24"/>
              </w:rPr>
            </w:pPr>
            <w:r w:rsidRPr="009B051E">
              <w:rPr>
                <w:rFonts w:ascii="Times New Roman" w:eastAsia="Times New Roman" w:hAnsi="Times New Roman" w:cs="Times New Roman"/>
                <w:sz w:val="24"/>
                <w:szCs w:val="24"/>
              </w:rPr>
              <w:t>Direct Feed</w:t>
            </w:r>
            <w:r w:rsidRPr="009B051E" w:rsidR="00504101">
              <w:rPr>
                <w:rFonts w:ascii="Times New Roman" w:eastAsia="Times New Roman" w:hAnsi="Times New Roman" w:cs="Times New Roman"/>
                <w:sz w:val="24"/>
                <w:szCs w:val="24"/>
              </w:rPr>
              <w:t>ing</w:t>
            </w:r>
          </w:p>
        </w:tc>
        <w:tc>
          <w:tcPr>
            <w:tcW w:w="1350" w:type="dxa"/>
          </w:tcPr>
          <w:p w:rsidR="00D44C9F" w:rsidRPr="009B051E" w:rsidP="00BB4A18" w14:paraId="7F38F886" w14:textId="77777777">
            <w:pPr>
              <w:rPr>
                <w:rFonts w:ascii="Times New Roman" w:eastAsia="Times New Roman" w:hAnsi="Times New Roman" w:cs="Times New Roman"/>
                <w:b/>
                <w:bCs/>
                <w:sz w:val="24"/>
                <w:szCs w:val="24"/>
              </w:rPr>
            </w:pPr>
          </w:p>
        </w:tc>
        <w:tc>
          <w:tcPr>
            <w:tcW w:w="1440" w:type="dxa"/>
          </w:tcPr>
          <w:p w:rsidR="00D44C9F" w:rsidRPr="009B051E" w:rsidP="00BB4A18" w14:paraId="47A33BCB" w14:textId="77777777">
            <w:pPr>
              <w:rPr>
                <w:rFonts w:ascii="Times New Roman" w:eastAsia="Times New Roman" w:hAnsi="Times New Roman" w:cs="Times New Roman"/>
                <w:b/>
                <w:bCs/>
                <w:sz w:val="24"/>
                <w:szCs w:val="24"/>
              </w:rPr>
            </w:pPr>
          </w:p>
        </w:tc>
        <w:tc>
          <w:tcPr>
            <w:tcW w:w="2515" w:type="dxa"/>
          </w:tcPr>
          <w:p w:rsidR="00D44C9F" w:rsidRPr="009B051E" w:rsidP="00BB4A18" w14:paraId="5C39B230" w14:textId="77777777">
            <w:pPr>
              <w:rPr>
                <w:rFonts w:ascii="Times New Roman" w:eastAsia="Times New Roman" w:hAnsi="Times New Roman" w:cs="Times New Roman"/>
                <w:b/>
                <w:bCs/>
                <w:sz w:val="24"/>
                <w:szCs w:val="24"/>
              </w:rPr>
            </w:pPr>
          </w:p>
        </w:tc>
      </w:tr>
      <w:tr w14:paraId="053D2D3C" w14:textId="77777777" w:rsidTr="0073174D">
        <w:tblPrEx>
          <w:tblW w:w="0" w:type="auto"/>
          <w:tblLayout w:type="fixed"/>
          <w:tblLook w:val="04A0"/>
        </w:tblPrEx>
        <w:tc>
          <w:tcPr>
            <w:tcW w:w="1435" w:type="dxa"/>
          </w:tcPr>
          <w:p w:rsidR="00D44C9F" w:rsidRPr="009B051E" w:rsidP="00BB4A18" w14:paraId="3A92D826" w14:textId="77777777">
            <w:pPr>
              <w:rPr>
                <w:rFonts w:ascii="Times New Roman" w:eastAsia="Times New Roman" w:hAnsi="Times New Roman" w:cs="Times New Roman"/>
                <w:b/>
                <w:bCs/>
                <w:sz w:val="24"/>
                <w:szCs w:val="24"/>
              </w:rPr>
            </w:pPr>
          </w:p>
        </w:tc>
        <w:tc>
          <w:tcPr>
            <w:tcW w:w="1170" w:type="dxa"/>
          </w:tcPr>
          <w:p w:rsidR="00D44C9F" w:rsidRPr="009B051E" w:rsidP="00BB4A18" w14:paraId="2E7AEC0B" w14:textId="77777777">
            <w:pPr>
              <w:rPr>
                <w:rFonts w:ascii="Times New Roman" w:eastAsia="Times New Roman" w:hAnsi="Times New Roman" w:cs="Times New Roman"/>
                <w:b/>
                <w:bCs/>
                <w:sz w:val="24"/>
                <w:szCs w:val="24"/>
              </w:rPr>
            </w:pPr>
          </w:p>
        </w:tc>
        <w:tc>
          <w:tcPr>
            <w:tcW w:w="1440" w:type="dxa"/>
          </w:tcPr>
          <w:p w:rsidR="00D44C9F" w:rsidRPr="009B051E" w:rsidP="00BB4A18" w14:paraId="3CBE2B5A" w14:textId="77777777">
            <w:pPr>
              <w:rPr>
                <w:rFonts w:ascii="Times New Roman" w:eastAsia="Times New Roman" w:hAnsi="Times New Roman" w:cs="Times New Roman"/>
                <w:b/>
                <w:bCs/>
                <w:sz w:val="24"/>
                <w:szCs w:val="24"/>
              </w:rPr>
            </w:pPr>
          </w:p>
        </w:tc>
        <w:tc>
          <w:tcPr>
            <w:tcW w:w="1350" w:type="dxa"/>
          </w:tcPr>
          <w:p w:rsidR="00D44C9F" w:rsidRPr="009B051E" w:rsidP="00BB4A18" w14:paraId="6691EEDD" w14:textId="77777777">
            <w:pPr>
              <w:rPr>
                <w:rFonts w:ascii="Times New Roman" w:eastAsia="Times New Roman" w:hAnsi="Times New Roman" w:cs="Times New Roman"/>
                <w:b/>
                <w:bCs/>
                <w:sz w:val="24"/>
                <w:szCs w:val="24"/>
              </w:rPr>
            </w:pPr>
          </w:p>
        </w:tc>
        <w:tc>
          <w:tcPr>
            <w:tcW w:w="1440" w:type="dxa"/>
          </w:tcPr>
          <w:p w:rsidR="00D44C9F" w:rsidRPr="009B051E" w:rsidP="00BB4A18" w14:paraId="078585F5" w14:textId="77777777">
            <w:pPr>
              <w:rPr>
                <w:rFonts w:ascii="Times New Roman" w:eastAsia="Times New Roman" w:hAnsi="Times New Roman" w:cs="Times New Roman"/>
                <w:b/>
                <w:bCs/>
                <w:sz w:val="24"/>
                <w:szCs w:val="24"/>
              </w:rPr>
            </w:pPr>
          </w:p>
        </w:tc>
        <w:tc>
          <w:tcPr>
            <w:tcW w:w="2515" w:type="dxa"/>
          </w:tcPr>
          <w:p w:rsidR="00D44C9F" w:rsidRPr="009B051E" w:rsidP="00BB4A18" w14:paraId="2870AA2C" w14:textId="77777777">
            <w:pPr>
              <w:rPr>
                <w:rFonts w:ascii="Times New Roman" w:eastAsia="Times New Roman" w:hAnsi="Times New Roman" w:cs="Times New Roman"/>
                <w:b/>
                <w:bCs/>
                <w:sz w:val="24"/>
                <w:szCs w:val="24"/>
              </w:rPr>
            </w:pPr>
          </w:p>
        </w:tc>
      </w:tr>
      <w:tr w14:paraId="1215D93A" w14:textId="77777777" w:rsidTr="0073174D">
        <w:tblPrEx>
          <w:tblW w:w="0" w:type="auto"/>
          <w:tblLayout w:type="fixed"/>
          <w:tblLook w:val="04A0"/>
        </w:tblPrEx>
        <w:tc>
          <w:tcPr>
            <w:tcW w:w="1435" w:type="dxa"/>
          </w:tcPr>
          <w:p w:rsidR="00D44C9F" w:rsidRPr="009B051E" w:rsidP="00BB4A18" w14:paraId="16FD02B5" w14:textId="3CFAC16A">
            <w:pPr>
              <w:rPr>
                <w:rFonts w:ascii="Times New Roman" w:eastAsia="Times New Roman" w:hAnsi="Times New Roman" w:cs="Times New Roman"/>
                <w:b/>
                <w:bCs/>
                <w:sz w:val="24"/>
                <w:szCs w:val="24"/>
              </w:rPr>
            </w:pPr>
            <w:r w:rsidRPr="009B051E">
              <w:rPr>
                <w:rFonts w:ascii="Times New Roman" w:eastAsia="Times New Roman" w:hAnsi="Times New Roman" w:cs="Times New Roman"/>
                <w:b/>
                <w:bCs/>
                <w:sz w:val="24"/>
                <w:szCs w:val="24"/>
              </w:rPr>
              <w:t>Total</w:t>
            </w:r>
          </w:p>
        </w:tc>
        <w:tc>
          <w:tcPr>
            <w:tcW w:w="1170" w:type="dxa"/>
          </w:tcPr>
          <w:p w:rsidR="00D44C9F" w:rsidRPr="009B051E" w:rsidP="00BB4A18" w14:paraId="035D9E2B" w14:textId="4A879B93">
            <w:pPr>
              <w:rPr>
                <w:rFonts w:ascii="Times New Roman" w:eastAsia="Times New Roman" w:hAnsi="Times New Roman" w:cs="Times New Roman"/>
                <w:b/>
                <w:bCs/>
                <w:sz w:val="24"/>
                <w:szCs w:val="24"/>
              </w:rPr>
            </w:pPr>
          </w:p>
        </w:tc>
        <w:tc>
          <w:tcPr>
            <w:tcW w:w="1440" w:type="dxa"/>
          </w:tcPr>
          <w:p w:rsidR="00D44C9F" w:rsidRPr="009B051E" w:rsidP="00BB4A18" w14:paraId="398984E1" w14:textId="77777777">
            <w:pPr>
              <w:rPr>
                <w:rFonts w:ascii="Times New Roman" w:eastAsia="Times New Roman" w:hAnsi="Times New Roman" w:cs="Times New Roman"/>
                <w:b/>
                <w:bCs/>
                <w:sz w:val="24"/>
                <w:szCs w:val="24"/>
              </w:rPr>
            </w:pPr>
          </w:p>
        </w:tc>
        <w:tc>
          <w:tcPr>
            <w:tcW w:w="1350" w:type="dxa"/>
          </w:tcPr>
          <w:p w:rsidR="00D44C9F" w:rsidRPr="009B051E" w:rsidP="00BB4A18" w14:paraId="6BBB7A7C" w14:textId="77777777">
            <w:pPr>
              <w:rPr>
                <w:rFonts w:ascii="Times New Roman" w:eastAsia="Times New Roman" w:hAnsi="Times New Roman" w:cs="Times New Roman"/>
                <w:b/>
                <w:bCs/>
                <w:sz w:val="24"/>
                <w:szCs w:val="24"/>
              </w:rPr>
            </w:pPr>
          </w:p>
        </w:tc>
        <w:tc>
          <w:tcPr>
            <w:tcW w:w="1440" w:type="dxa"/>
          </w:tcPr>
          <w:p w:rsidR="00D44C9F" w:rsidRPr="009B051E" w:rsidP="00BB4A18" w14:paraId="1256E395" w14:textId="77777777">
            <w:pPr>
              <w:rPr>
                <w:rFonts w:ascii="Times New Roman" w:eastAsia="Times New Roman" w:hAnsi="Times New Roman" w:cs="Times New Roman"/>
                <w:b/>
                <w:bCs/>
                <w:sz w:val="24"/>
                <w:szCs w:val="24"/>
              </w:rPr>
            </w:pPr>
          </w:p>
        </w:tc>
        <w:tc>
          <w:tcPr>
            <w:tcW w:w="2515" w:type="dxa"/>
          </w:tcPr>
          <w:p w:rsidR="00D44C9F" w:rsidRPr="009B051E" w:rsidP="00BB4A18" w14:paraId="2A657A69" w14:textId="77777777">
            <w:pPr>
              <w:rPr>
                <w:rFonts w:ascii="Times New Roman" w:eastAsia="Times New Roman" w:hAnsi="Times New Roman" w:cs="Times New Roman"/>
                <w:b/>
                <w:bCs/>
                <w:sz w:val="24"/>
                <w:szCs w:val="24"/>
              </w:rPr>
            </w:pPr>
          </w:p>
        </w:tc>
      </w:tr>
    </w:tbl>
    <w:p w:rsidR="00D44C9F" w:rsidRPr="009B051E" w:rsidP="00BB4A18" w14:paraId="044F4934" w14:textId="77777777">
      <w:pPr>
        <w:spacing w:after="0" w:line="240" w:lineRule="auto"/>
        <w:rPr>
          <w:rFonts w:ascii="Arial" w:eastAsia="Times New Roman" w:hAnsi="Arial" w:cs="Arial"/>
          <w:b/>
          <w:bCs/>
          <w:sz w:val="24"/>
          <w:szCs w:val="24"/>
        </w:rPr>
      </w:pPr>
    </w:p>
    <w:p w:rsidR="00BB4A18" w:rsidP="00BB4A18" w14:paraId="23799654" w14:textId="7930DD56">
      <w:pPr>
        <w:tabs>
          <w:tab w:val="left" w:pos="-1108"/>
        </w:tabs>
        <w:spacing w:after="0" w:line="240" w:lineRule="auto"/>
        <w:rPr>
          <w:rFonts w:ascii="Times New Roman" w:eastAsia="Times New Roman" w:hAnsi="Times New Roman" w:cs="Times New Roman"/>
          <w:snapToGrid w:val="0"/>
          <w:sz w:val="24"/>
          <w:szCs w:val="24"/>
        </w:rPr>
      </w:pPr>
      <w:bookmarkStart w:id="2" w:name="_Hlk52807311"/>
      <w:r w:rsidRPr="009B051E">
        <w:rPr>
          <w:rFonts w:ascii="Times New Roman" w:eastAsia="Times New Roman" w:hAnsi="Times New Roman" w:cs="Times New Roman"/>
          <w:snapToGrid w:val="0"/>
          <w:sz w:val="24"/>
          <w:szCs w:val="24"/>
        </w:rPr>
        <w:t xml:space="preserve">(3) </w:t>
      </w:r>
      <w:r w:rsidRPr="009B051E" w:rsidR="00F33E9C">
        <w:rPr>
          <w:rFonts w:ascii="Times New Roman" w:eastAsia="Times New Roman" w:hAnsi="Times New Roman" w:cs="Times New Roman"/>
          <w:snapToGrid w:val="0"/>
          <w:sz w:val="24"/>
          <w:szCs w:val="24"/>
        </w:rPr>
        <w:t>The Recipient may make a change to packaging or an estimated arrival at destination country specified in the table in subparagraph (2), or increase or decrease the total quantity of a commodity</w:t>
      </w:r>
      <w:r w:rsidRPr="00F33E9C" w:rsidR="00F33E9C">
        <w:rPr>
          <w:rFonts w:ascii="Times New Roman" w:eastAsia="Times New Roman" w:hAnsi="Times New Roman" w:cs="Times New Roman"/>
          <w:snapToGrid w:val="0"/>
          <w:sz w:val="24"/>
          <w:szCs w:val="24"/>
        </w:rPr>
        <w:t xml:space="preserve"> in the table by less than </w:t>
      </w:r>
      <w:r w:rsidR="00E35F79">
        <w:rPr>
          <w:rFonts w:ascii="Times New Roman" w:eastAsia="Times New Roman" w:hAnsi="Times New Roman" w:cs="Times New Roman"/>
          <w:snapToGrid w:val="0"/>
          <w:sz w:val="24"/>
          <w:szCs w:val="24"/>
        </w:rPr>
        <w:t>10</w:t>
      </w:r>
      <w:r w:rsidRPr="00F33E9C" w:rsidR="00F33E9C">
        <w:rPr>
          <w:rFonts w:ascii="Times New Roman" w:eastAsia="Times New Roman" w:hAnsi="Times New Roman" w:cs="Times New Roman"/>
          <w:snapToGrid w:val="0"/>
          <w:sz w:val="24"/>
          <w:szCs w:val="24"/>
        </w:rPr>
        <w:t xml:space="preserve"> metric tons.  </w:t>
      </w:r>
      <w:r w:rsidR="005C456F">
        <w:rPr>
          <w:rFonts w:ascii="Times New Roman" w:eastAsia="Times New Roman" w:hAnsi="Times New Roman" w:cs="Times New Roman"/>
          <w:snapToGrid w:val="0"/>
          <w:sz w:val="24"/>
          <w:szCs w:val="24"/>
        </w:rPr>
        <w:t>The Recipient may</w:t>
      </w:r>
      <w:r w:rsidR="00C16893">
        <w:rPr>
          <w:rFonts w:ascii="Times New Roman" w:eastAsia="Times New Roman" w:hAnsi="Times New Roman" w:cs="Times New Roman"/>
          <w:snapToGrid w:val="0"/>
          <w:sz w:val="24"/>
          <w:szCs w:val="24"/>
        </w:rPr>
        <w:t xml:space="preserve"> increase or decrease the total quantity of a commodity in the table by </w:t>
      </w:r>
      <w:r w:rsidR="00847039">
        <w:rPr>
          <w:rFonts w:ascii="Times New Roman" w:eastAsia="Times New Roman" w:hAnsi="Times New Roman" w:cs="Times New Roman"/>
          <w:snapToGrid w:val="0"/>
          <w:sz w:val="24"/>
          <w:szCs w:val="24"/>
        </w:rPr>
        <w:t>10</w:t>
      </w:r>
      <w:r w:rsidR="00C16893">
        <w:rPr>
          <w:rFonts w:ascii="Times New Roman" w:eastAsia="Times New Roman" w:hAnsi="Times New Roman" w:cs="Times New Roman"/>
          <w:snapToGrid w:val="0"/>
          <w:sz w:val="24"/>
          <w:szCs w:val="24"/>
        </w:rPr>
        <w:t xml:space="preserve"> metric tons or more</w:t>
      </w:r>
      <w:r w:rsidR="00847039">
        <w:rPr>
          <w:rFonts w:ascii="Times New Roman" w:eastAsia="Times New Roman" w:hAnsi="Times New Roman" w:cs="Times New Roman"/>
          <w:snapToGrid w:val="0"/>
          <w:sz w:val="24"/>
          <w:szCs w:val="24"/>
        </w:rPr>
        <w:t xml:space="preserve"> only if it has </w:t>
      </w:r>
      <w:r w:rsidR="00D070FE">
        <w:rPr>
          <w:rFonts w:ascii="Times New Roman" w:eastAsia="Times New Roman" w:hAnsi="Times New Roman" w:cs="Times New Roman"/>
          <w:snapToGrid w:val="0"/>
          <w:sz w:val="24"/>
          <w:szCs w:val="24"/>
        </w:rPr>
        <w:t xml:space="preserve">obtained written approval of </w:t>
      </w:r>
      <w:r w:rsidR="00DA1C24">
        <w:rPr>
          <w:rFonts w:ascii="Times New Roman" w:eastAsia="Times New Roman" w:hAnsi="Times New Roman" w:cs="Times New Roman"/>
          <w:snapToGrid w:val="0"/>
          <w:sz w:val="24"/>
          <w:szCs w:val="24"/>
        </w:rPr>
        <w:t>su</w:t>
      </w:r>
      <w:r w:rsidR="00A36CF5">
        <w:rPr>
          <w:rFonts w:ascii="Times New Roman" w:eastAsia="Times New Roman" w:hAnsi="Times New Roman" w:cs="Times New Roman"/>
          <w:snapToGrid w:val="0"/>
          <w:sz w:val="24"/>
          <w:szCs w:val="24"/>
        </w:rPr>
        <w:t>ch</w:t>
      </w:r>
      <w:r w:rsidR="00D070FE">
        <w:rPr>
          <w:rFonts w:ascii="Times New Roman" w:eastAsia="Times New Roman" w:hAnsi="Times New Roman" w:cs="Times New Roman"/>
          <w:snapToGrid w:val="0"/>
          <w:sz w:val="24"/>
          <w:szCs w:val="24"/>
        </w:rPr>
        <w:t xml:space="preserve"> change from the</w:t>
      </w:r>
      <w:r w:rsidRPr="003A100F" w:rsidR="003A100F">
        <w:t xml:space="preserve"> </w:t>
      </w:r>
      <w:r w:rsidRPr="003A100F" w:rsidR="003A100F">
        <w:rPr>
          <w:rFonts w:ascii="Times New Roman" w:eastAsia="Times New Roman" w:hAnsi="Times New Roman" w:cs="Times New Roman"/>
          <w:snapToGrid w:val="0"/>
          <w:sz w:val="24"/>
          <w:szCs w:val="24"/>
        </w:rPr>
        <w:t>Senior Director, International Food Assistance Division (IFAD), FAS</w:t>
      </w:r>
      <w:r w:rsidR="003A100F">
        <w:rPr>
          <w:rFonts w:ascii="Times New Roman" w:eastAsia="Times New Roman" w:hAnsi="Times New Roman" w:cs="Times New Roman"/>
          <w:snapToGrid w:val="0"/>
          <w:sz w:val="24"/>
          <w:szCs w:val="24"/>
        </w:rPr>
        <w:t>, prior to making the change</w:t>
      </w:r>
      <w:r w:rsidR="00F527D1">
        <w:rPr>
          <w:rFonts w:ascii="Times New Roman" w:eastAsia="Times New Roman" w:hAnsi="Times New Roman" w:cs="Times New Roman"/>
          <w:snapToGrid w:val="0"/>
          <w:sz w:val="24"/>
          <w:szCs w:val="24"/>
        </w:rPr>
        <w:t xml:space="preserve">. </w:t>
      </w:r>
      <w:r w:rsidR="00D070FE">
        <w:rPr>
          <w:rFonts w:ascii="Times New Roman" w:eastAsia="Times New Roman" w:hAnsi="Times New Roman" w:cs="Times New Roman"/>
          <w:snapToGrid w:val="0"/>
          <w:sz w:val="24"/>
          <w:szCs w:val="24"/>
        </w:rPr>
        <w:t xml:space="preserve"> </w:t>
      </w:r>
      <w:r w:rsidRPr="00F33E9C" w:rsidR="00F33E9C">
        <w:rPr>
          <w:rFonts w:ascii="Times New Roman" w:eastAsia="Times New Roman" w:hAnsi="Times New Roman" w:cs="Times New Roman"/>
          <w:snapToGrid w:val="0"/>
          <w:sz w:val="24"/>
          <w:szCs w:val="24"/>
        </w:rPr>
        <w:t>If the Recipient seeks to change any of the other information in the table, this agreement must be amended.  The Recipient will submit a written request for such an amendment to the Senior Director,</w:t>
      </w:r>
      <w:r w:rsidR="006D2A90">
        <w:rPr>
          <w:rFonts w:ascii="Times New Roman" w:eastAsia="Times New Roman" w:hAnsi="Times New Roman" w:cs="Times New Roman"/>
          <w:snapToGrid w:val="0"/>
          <w:sz w:val="24"/>
          <w:szCs w:val="24"/>
        </w:rPr>
        <w:t xml:space="preserve"> </w:t>
      </w:r>
      <w:r w:rsidRPr="00F33E9C" w:rsidR="00F33E9C">
        <w:rPr>
          <w:rFonts w:ascii="Times New Roman" w:eastAsia="Times New Roman" w:hAnsi="Times New Roman" w:cs="Times New Roman"/>
          <w:snapToGrid w:val="0"/>
          <w:sz w:val="24"/>
          <w:szCs w:val="24"/>
        </w:rPr>
        <w:t>IFAD.</w:t>
      </w:r>
    </w:p>
    <w:p w:rsidR="00A279B7" w:rsidRPr="001E11C5" w:rsidP="00BB4A18" w14:paraId="3D78FB2E" w14:textId="339A935F">
      <w:pPr>
        <w:tabs>
          <w:tab w:val="left" w:pos="-1108"/>
        </w:tabs>
        <w:spacing w:after="0" w:line="240" w:lineRule="auto"/>
        <w:rPr>
          <w:rFonts w:ascii="Times New Roman" w:eastAsia="Times New Roman" w:hAnsi="Times New Roman" w:cs="Times New Roman"/>
          <w:snapToGrid w:val="0"/>
          <w:sz w:val="24"/>
          <w:szCs w:val="24"/>
        </w:rPr>
      </w:pPr>
    </w:p>
    <w:bookmarkEnd w:id="2"/>
    <w:p w:rsidR="005E0D0D" w:rsidRPr="001E11C5" w:rsidP="00BB4A18" w14:paraId="2471C8D9" w14:textId="784246C0">
      <w:pPr>
        <w:tabs>
          <w:tab w:val="left" w:pos="-1108"/>
        </w:tabs>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w:t>
      </w:r>
      <w:r w:rsidRPr="008C0085" w:rsidR="00BB4A18">
        <w:rPr>
          <w:rFonts w:ascii="Times New Roman" w:eastAsia="Times New Roman" w:hAnsi="Times New Roman" w:cs="Times New Roman"/>
          <w:snapToGrid w:val="0"/>
          <w:sz w:val="24"/>
          <w:szCs w:val="24"/>
        </w:rPr>
        <w:t xml:space="preserve">. </w:t>
      </w:r>
      <w:r w:rsidRPr="008C0085">
        <w:rPr>
          <w:rFonts w:ascii="Times New Roman" w:eastAsia="Times New Roman" w:hAnsi="Times New Roman" w:cs="Times New Roman"/>
          <w:snapToGrid w:val="0"/>
          <w:sz w:val="24"/>
          <w:szCs w:val="24"/>
        </w:rPr>
        <w:t xml:space="preserve">FAS has determined that, if </w:t>
      </w:r>
      <w:r w:rsidRPr="008C0085" w:rsidR="008C6EDA">
        <w:rPr>
          <w:rFonts w:ascii="Times New Roman" w:eastAsia="Times New Roman" w:hAnsi="Times New Roman" w:cs="Times New Roman"/>
          <w:snapToGrid w:val="0"/>
          <w:sz w:val="24"/>
          <w:szCs w:val="24"/>
        </w:rPr>
        <w:t>the R</w:t>
      </w:r>
      <w:r w:rsidRPr="008C0085">
        <w:rPr>
          <w:rFonts w:ascii="Times New Roman" w:eastAsia="Times New Roman" w:hAnsi="Times New Roman" w:cs="Times New Roman"/>
          <w:snapToGrid w:val="0"/>
          <w:sz w:val="24"/>
          <w:szCs w:val="24"/>
        </w:rPr>
        <w:t xml:space="preserve">ecipient complies with the applicable procurement standards in 2 CFR </w:t>
      </w:r>
      <w:r w:rsidR="006D113E">
        <w:rPr>
          <w:rFonts w:ascii="Times New Roman" w:eastAsia="Times New Roman" w:hAnsi="Times New Roman" w:cs="Times New Roman"/>
          <w:snapToGrid w:val="0"/>
          <w:sz w:val="24"/>
          <w:szCs w:val="24"/>
        </w:rPr>
        <w:t xml:space="preserve">sections </w:t>
      </w:r>
      <w:r w:rsidRPr="008C0085">
        <w:rPr>
          <w:rFonts w:ascii="Times New Roman" w:eastAsia="Times New Roman" w:hAnsi="Times New Roman" w:cs="Times New Roman"/>
          <w:snapToGrid w:val="0"/>
          <w:sz w:val="24"/>
          <w:szCs w:val="24"/>
        </w:rPr>
        <w:t>200.31</w:t>
      </w:r>
      <w:r w:rsidR="009D3840">
        <w:rPr>
          <w:rFonts w:ascii="Times New Roman" w:eastAsia="Times New Roman" w:hAnsi="Times New Roman" w:cs="Times New Roman"/>
          <w:snapToGrid w:val="0"/>
          <w:sz w:val="24"/>
          <w:szCs w:val="24"/>
        </w:rPr>
        <w:t>8</w:t>
      </w:r>
      <w:r w:rsidRPr="008C0085">
        <w:rPr>
          <w:rFonts w:ascii="Times New Roman" w:eastAsia="Times New Roman" w:hAnsi="Times New Roman" w:cs="Times New Roman"/>
          <w:snapToGrid w:val="0"/>
          <w:sz w:val="24"/>
          <w:szCs w:val="24"/>
        </w:rPr>
        <w:t xml:space="preserve"> through 200.32</w:t>
      </w:r>
      <w:r w:rsidR="00046BA8">
        <w:rPr>
          <w:rFonts w:ascii="Times New Roman" w:eastAsia="Times New Roman" w:hAnsi="Times New Roman" w:cs="Times New Roman"/>
          <w:snapToGrid w:val="0"/>
          <w:sz w:val="24"/>
          <w:szCs w:val="24"/>
        </w:rPr>
        <w:t>7</w:t>
      </w:r>
      <w:r w:rsidRPr="008C0085">
        <w:rPr>
          <w:rFonts w:ascii="Times New Roman" w:eastAsia="Times New Roman" w:hAnsi="Times New Roman" w:cs="Times New Roman"/>
          <w:snapToGrid w:val="0"/>
          <w:sz w:val="24"/>
          <w:szCs w:val="24"/>
        </w:rPr>
        <w:t xml:space="preserve">, it will be presumed to have procured qualified commodities at a reasonable market price.  If FAS </w:t>
      </w:r>
      <w:r w:rsidRPr="008C0085" w:rsidR="008B4DCA">
        <w:rPr>
          <w:rFonts w:ascii="Times New Roman" w:eastAsia="Times New Roman" w:hAnsi="Times New Roman" w:cs="Times New Roman"/>
          <w:snapToGrid w:val="0"/>
          <w:sz w:val="24"/>
          <w:szCs w:val="24"/>
        </w:rPr>
        <w:t xml:space="preserve">later </w:t>
      </w:r>
      <w:r w:rsidRPr="008C0085">
        <w:rPr>
          <w:rFonts w:ascii="Times New Roman" w:eastAsia="Times New Roman" w:hAnsi="Times New Roman" w:cs="Times New Roman"/>
          <w:snapToGrid w:val="0"/>
          <w:sz w:val="24"/>
          <w:szCs w:val="24"/>
        </w:rPr>
        <w:t xml:space="preserve">finds that the </w:t>
      </w:r>
      <w:r w:rsidRPr="008C0085" w:rsidR="008C6EDA">
        <w:rPr>
          <w:rFonts w:ascii="Times New Roman" w:eastAsia="Times New Roman" w:hAnsi="Times New Roman" w:cs="Times New Roman"/>
          <w:snapToGrid w:val="0"/>
          <w:sz w:val="24"/>
          <w:szCs w:val="24"/>
        </w:rPr>
        <w:t>R</w:t>
      </w:r>
      <w:r w:rsidRPr="008C0085">
        <w:rPr>
          <w:rFonts w:ascii="Times New Roman" w:eastAsia="Times New Roman" w:hAnsi="Times New Roman" w:cs="Times New Roman"/>
          <w:snapToGrid w:val="0"/>
          <w:sz w:val="24"/>
          <w:szCs w:val="24"/>
        </w:rPr>
        <w:t>ecipient failed to comply with these standards, and that this failure affected the price at which the commodities were procured, FAS may determine that such commodities were not procured at a reasonable market price.</w:t>
      </w:r>
    </w:p>
    <w:p w:rsidR="003152C8" w:rsidP="00767424" w14:paraId="3468399A" w14:textId="756BA24C">
      <w:pPr>
        <w:shd w:val="clear" w:color="auto" w:fill="FFFFFF"/>
        <w:spacing w:after="0" w:line="240" w:lineRule="auto"/>
        <w:rPr>
          <w:rFonts w:ascii="Times New Roman" w:eastAsia="Times New Roman" w:hAnsi="Times New Roman" w:cs="Times New Roman"/>
          <w:color w:val="000000"/>
          <w:sz w:val="24"/>
          <w:szCs w:val="24"/>
        </w:rPr>
      </w:pPr>
    </w:p>
    <w:p w:rsidR="008021DF" w:rsidRPr="001E11C5" w:rsidP="00767424" w14:paraId="667AA904" w14:textId="77777777">
      <w:pPr>
        <w:shd w:val="clear" w:color="auto" w:fill="FFFFFF"/>
        <w:spacing w:after="0" w:line="240" w:lineRule="auto"/>
        <w:rPr>
          <w:rFonts w:ascii="Times New Roman" w:eastAsia="Times New Roman" w:hAnsi="Times New Roman" w:cs="Times New Roman"/>
          <w:color w:val="000000"/>
          <w:sz w:val="24"/>
          <w:szCs w:val="24"/>
        </w:rPr>
      </w:pPr>
    </w:p>
    <w:p w:rsidR="008021DF" w:rsidP="00164A69" w14:paraId="1BDD34FE" w14:textId="77777777">
      <w:pPr>
        <w:shd w:val="clear" w:color="auto" w:fill="FFFFFF"/>
        <w:spacing w:after="0" w:line="240" w:lineRule="auto"/>
        <w:jc w:val="center"/>
        <w:rPr>
          <w:rFonts w:ascii="Times New Roman" w:eastAsia="Times New Roman" w:hAnsi="Times New Roman" w:cs="Times New Roman"/>
          <w:b/>
          <w:bCs/>
          <w:color w:val="000000"/>
          <w:sz w:val="24"/>
          <w:szCs w:val="24"/>
        </w:rPr>
      </w:pPr>
      <w:r w:rsidRPr="008C0085">
        <w:rPr>
          <w:rFonts w:ascii="Times New Roman" w:eastAsia="Times New Roman" w:hAnsi="Times New Roman" w:cs="Times New Roman"/>
          <w:b/>
          <w:bCs/>
          <w:color w:val="000000"/>
          <w:sz w:val="24"/>
          <w:szCs w:val="24"/>
        </w:rPr>
        <w:t>PART II</w:t>
      </w:r>
      <w:r w:rsidRPr="008C0085" w:rsidR="00BB4A18">
        <w:rPr>
          <w:rFonts w:ascii="Times New Roman" w:eastAsia="Times New Roman" w:hAnsi="Times New Roman" w:cs="Times New Roman"/>
          <w:b/>
          <w:bCs/>
          <w:color w:val="000000"/>
          <w:sz w:val="24"/>
          <w:szCs w:val="24"/>
        </w:rPr>
        <w:t>I</w:t>
      </w:r>
    </w:p>
    <w:p w:rsidR="003152C8" w:rsidRPr="008C0085" w:rsidP="00164A69" w14:paraId="1D76A8B5" w14:textId="1046AA3A">
      <w:pPr>
        <w:shd w:val="clear" w:color="auto" w:fill="FFFFFF"/>
        <w:spacing w:after="0" w:line="240" w:lineRule="auto"/>
        <w:jc w:val="center"/>
        <w:rPr>
          <w:rFonts w:ascii="Times New Roman" w:eastAsia="Times New Roman" w:hAnsi="Times New Roman" w:cs="Times New Roman"/>
          <w:b/>
          <w:bCs/>
          <w:color w:val="000000"/>
          <w:sz w:val="24"/>
          <w:szCs w:val="24"/>
        </w:rPr>
      </w:pPr>
      <w:r w:rsidRPr="008C0085">
        <w:rPr>
          <w:rFonts w:ascii="Times New Roman" w:eastAsia="Times New Roman" w:hAnsi="Times New Roman" w:cs="Times New Roman"/>
          <w:b/>
          <w:bCs/>
          <w:color w:val="000000"/>
          <w:sz w:val="24"/>
          <w:szCs w:val="24"/>
        </w:rPr>
        <w:t>TRANSPORTATION, DAMAGE OR LOSS, AND PAYMENT OF COSTS</w:t>
      </w:r>
    </w:p>
    <w:p w:rsidR="00FD64F9" w:rsidRPr="008C0085" w:rsidP="00164A69" w14:paraId="0B1D381C" w14:textId="77777777">
      <w:pPr>
        <w:shd w:val="clear" w:color="auto" w:fill="FFFFFF"/>
        <w:spacing w:after="0" w:line="240" w:lineRule="auto"/>
        <w:jc w:val="center"/>
        <w:rPr>
          <w:rFonts w:ascii="Times New Roman" w:eastAsia="Times New Roman" w:hAnsi="Times New Roman" w:cs="Times New Roman"/>
          <w:color w:val="000000"/>
          <w:sz w:val="24"/>
          <w:szCs w:val="24"/>
        </w:rPr>
      </w:pPr>
    </w:p>
    <w:p w:rsidR="003152C8" w:rsidRPr="008C0085" w:rsidP="00767424" w14:paraId="6C32E079" w14:textId="689D0C99">
      <w:pPr>
        <w:shd w:val="clear" w:color="auto" w:fill="FFFFFF"/>
        <w:spacing w:after="0"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b/>
          <w:bCs/>
          <w:color w:val="000000"/>
          <w:sz w:val="24"/>
          <w:szCs w:val="24"/>
        </w:rPr>
        <w:t xml:space="preserve">Item I – Transportation of Donated </w:t>
      </w:r>
      <w:r w:rsidR="005B0B0B">
        <w:rPr>
          <w:rFonts w:ascii="Times New Roman" w:eastAsia="Times New Roman" w:hAnsi="Times New Roman" w:cs="Times New Roman"/>
          <w:b/>
          <w:bCs/>
          <w:color w:val="000000"/>
          <w:sz w:val="24"/>
          <w:szCs w:val="24"/>
        </w:rPr>
        <w:t xml:space="preserve">Commodities </w:t>
      </w:r>
      <w:r w:rsidRPr="008C0085" w:rsidR="00C51C70">
        <w:rPr>
          <w:rFonts w:ascii="Times New Roman" w:eastAsia="Times New Roman" w:hAnsi="Times New Roman" w:cs="Times New Roman"/>
          <w:b/>
          <w:bCs/>
          <w:color w:val="000000"/>
          <w:sz w:val="24"/>
          <w:szCs w:val="24"/>
        </w:rPr>
        <w:t xml:space="preserve">and Procured </w:t>
      </w:r>
      <w:r w:rsidRPr="008C0085">
        <w:rPr>
          <w:rFonts w:ascii="Times New Roman" w:eastAsia="Times New Roman" w:hAnsi="Times New Roman" w:cs="Times New Roman"/>
          <w:b/>
          <w:bCs/>
          <w:color w:val="000000"/>
          <w:sz w:val="24"/>
          <w:szCs w:val="24"/>
        </w:rPr>
        <w:t>Commodities</w:t>
      </w:r>
    </w:p>
    <w:p w:rsidR="003152C8" w:rsidP="003152C8" w14:paraId="76DA6F0D" w14:textId="39C2CE8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A.</w:t>
      </w:r>
      <w:r w:rsidRPr="008C0085" w:rsidR="002339FA">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The </w:t>
      </w:r>
      <w:r w:rsidRPr="008C0085" w:rsidR="00DE5917">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will </w:t>
      </w:r>
      <w:r w:rsidRPr="008C0085" w:rsidR="00A021BB">
        <w:rPr>
          <w:rFonts w:ascii="Times New Roman" w:eastAsia="Times New Roman" w:hAnsi="Times New Roman" w:cs="Times New Roman"/>
          <w:color w:val="000000"/>
          <w:sz w:val="24"/>
          <w:szCs w:val="24"/>
        </w:rPr>
        <w:t>arrange</w:t>
      </w:r>
      <w:r w:rsidRPr="008C0085" w:rsidR="00E62FD3">
        <w:rPr>
          <w:rFonts w:ascii="Times New Roman" w:eastAsia="Times New Roman" w:hAnsi="Times New Roman" w:cs="Times New Roman"/>
          <w:color w:val="000000"/>
          <w:sz w:val="24"/>
          <w:szCs w:val="24"/>
        </w:rPr>
        <w:t xml:space="preserve"> for</w:t>
      </w:r>
      <w:r w:rsidRPr="008C0085">
        <w:rPr>
          <w:rFonts w:ascii="Times New Roman" w:eastAsia="Times New Roman" w:hAnsi="Times New Roman" w:cs="Times New Roman"/>
          <w:color w:val="000000"/>
          <w:sz w:val="24"/>
          <w:szCs w:val="24"/>
        </w:rPr>
        <w:t xml:space="preserve"> the transportation of the donated commodities from the place at which the ocean carrier receives the donated commodities from the commodity supplier to the initial storage site(s), in accordance with 7 </w:t>
      </w:r>
      <w:r w:rsidRPr="008C0085" w:rsidR="002736AD">
        <w:rPr>
          <w:rFonts w:ascii="Times New Roman" w:eastAsia="Times New Roman" w:hAnsi="Times New Roman" w:cs="Times New Roman"/>
          <w:color w:val="000000"/>
          <w:sz w:val="24"/>
          <w:szCs w:val="24"/>
        </w:rPr>
        <w:t>CFR</w:t>
      </w:r>
      <w:r w:rsidRPr="008C0085">
        <w:rPr>
          <w:rFonts w:ascii="Times New Roman" w:eastAsia="Times New Roman" w:hAnsi="Times New Roman" w:cs="Times New Roman"/>
          <w:color w:val="000000"/>
          <w:sz w:val="24"/>
          <w:szCs w:val="24"/>
        </w:rPr>
        <w:t xml:space="preserve"> section 1599.</w:t>
      </w:r>
      <w:r w:rsidRPr="008C0085" w:rsidR="00257EDA">
        <w:rPr>
          <w:rFonts w:ascii="Times New Roman" w:eastAsia="Times New Roman" w:hAnsi="Times New Roman" w:cs="Times New Roman"/>
          <w:color w:val="000000"/>
          <w:sz w:val="24"/>
          <w:szCs w:val="24"/>
        </w:rPr>
        <w:t>8</w:t>
      </w:r>
      <w:r w:rsidRPr="008C0085">
        <w:rPr>
          <w:rFonts w:ascii="Times New Roman" w:eastAsia="Times New Roman" w:hAnsi="Times New Roman" w:cs="Times New Roman"/>
          <w:color w:val="000000"/>
          <w:sz w:val="24"/>
          <w:szCs w:val="24"/>
        </w:rPr>
        <w:t>(b)(2), using a through bill of lading.</w:t>
      </w:r>
      <w:r w:rsidRPr="008C0085" w:rsidR="00C51C70">
        <w:rPr>
          <w:rFonts w:ascii="Times New Roman" w:eastAsia="Times New Roman" w:hAnsi="Times New Roman" w:cs="Times New Roman"/>
          <w:color w:val="000000"/>
          <w:sz w:val="24"/>
          <w:szCs w:val="24"/>
        </w:rPr>
        <w:t xml:space="preserve"> The Recipient will arrange for any</w:t>
      </w:r>
      <w:r w:rsidRPr="008C0085" w:rsidR="007905F3">
        <w:rPr>
          <w:rFonts w:ascii="Times New Roman" w:eastAsia="Times New Roman" w:hAnsi="Times New Roman" w:cs="Times New Roman"/>
          <w:color w:val="000000"/>
          <w:sz w:val="24"/>
          <w:szCs w:val="24"/>
        </w:rPr>
        <w:t xml:space="preserve"> transportation of the procured commodities in accordance with this agreement and 7 CFR section 1599.8.</w:t>
      </w:r>
      <w:r w:rsidRPr="001E11C5" w:rsidR="00C51C70">
        <w:rPr>
          <w:rFonts w:ascii="Times New Roman" w:eastAsia="Times New Roman" w:hAnsi="Times New Roman" w:cs="Times New Roman"/>
          <w:color w:val="000000"/>
          <w:sz w:val="24"/>
          <w:szCs w:val="24"/>
        </w:rPr>
        <w:t xml:space="preserve"> </w:t>
      </w:r>
    </w:p>
    <w:p w:rsidR="003152C8" w:rsidRPr="001E11C5" w:rsidP="003152C8" w14:paraId="34E3318C" w14:textId="0179658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B. The </w:t>
      </w:r>
      <w:r w:rsidRPr="008C0085" w:rsidR="00DE5917">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agrees to arrange for ocean transportation in accordance with 7 </w:t>
      </w:r>
      <w:r w:rsidRPr="008C0085" w:rsidR="002736AD">
        <w:rPr>
          <w:rFonts w:ascii="Times New Roman" w:eastAsia="Times New Roman" w:hAnsi="Times New Roman" w:cs="Times New Roman"/>
          <w:color w:val="000000"/>
          <w:sz w:val="24"/>
          <w:szCs w:val="24"/>
        </w:rPr>
        <w:t>CFR</w:t>
      </w:r>
      <w:r w:rsidRPr="008C0085">
        <w:rPr>
          <w:rFonts w:ascii="Times New Roman" w:eastAsia="Times New Roman" w:hAnsi="Times New Roman" w:cs="Times New Roman"/>
          <w:color w:val="000000"/>
          <w:sz w:val="24"/>
          <w:szCs w:val="24"/>
        </w:rPr>
        <w:t xml:space="preserve"> section 1599.</w:t>
      </w:r>
      <w:r w:rsidRPr="008C0085" w:rsidR="00257EDA">
        <w:rPr>
          <w:rFonts w:ascii="Times New Roman" w:eastAsia="Times New Roman" w:hAnsi="Times New Roman" w:cs="Times New Roman"/>
          <w:color w:val="000000"/>
          <w:sz w:val="24"/>
          <w:szCs w:val="24"/>
        </w:rPr>
        <w:t>8</w:t>
      </w:r>
      <w:r w:rsidRPr="008C0085">
        <w:rPr>
          <w:rFonts w:ascii="Times New Roman" w:eastAsia="Times New Roman" w:hAnsi="Times New Roman" w:cs="Times New Roman"/>
          <w:color w:val="000000"/>
          <w:sz w:val="24"/>
          <w:szCs w:val="24"/>
        </w:rPr>
        <w:t xml:space="preserve">(a) and </w:t>
      </w:r>
      <w:r w:rsidRPr="008C0085" w:rsidR="007711C3">
        <w:rPr>
          <w:rFonts w:ascii="Times New Roman" w:eastAsia="Times New Roman" w:hAnsi="Times New Roman" w:cs="Times New Roman"/>
          <w:color w:val="000000"/>
          <w:sz w:val="24"/>
          <w:szCs w:val="24"/>
        </w:rPr>
        <w:t>48 CFR part 47, s</w:t>
      </w:r>
      <w:r w:rsidRPr="008C0085">
        <w:rPr>
          <w:rFonts w:ascii="Times New Roman" w:eastAsia="Times New Roman" w:hAnsi="Times New Roman" w:cs="Times New Roman"/>
          <w:color w:val="000000"/>
          <w:sz w:val="24"/>
          <w:szCs w:val="24"/>
        </w:rPr>
        <w:t>ubpart 47.5 – Ocean Transportation by U.S.-Flag Vessels.</w:t>
      </w:r>
    </w:p>
    <w:p w:rsidR="003152C8" w:rsidP="003152C8" w14:paraId="0AF08A06"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3" w:name="_Hlk50491893"/>
      <w:r w:rsidRPr="001E11C5">
        <w:rPr>
          <w:rFonts w:ascii="Times New Roman" w:eastAsia="Times New Roman" w:hAnsi="Times New Roman" w:cs="Times New Roman"/>
          <w:color w:val="000000"/>
          <w:sz w:val="24"/>
          <w:szCs w:val="24"/>
        </w:rPr>
        <w:t xml:space="preserve">C. The </w:t>
      </w:r>
      <w:r w:rsidRPr="001E11C5" w:rsidR="00DE5917">
        <w:rPr>
          <w:rFonts w:ascii="Times New Roman" w:eastAsia="Times New Roman" w:hAnsi="Times New Roman" w:cs="Times New Roman"/>
          <w:color w:val="000000"/>
          <w:sz w:val="24"/>
          <w:szCs w:val="24"/>
        </w:rPr>
        <w:t>Recipient</w:t>
      </w:r>
      <w:r w:rsidRPr="001E11C5">
        <w:rPr>
          <w:rFonts w:ascii="Times New Roman" w:eastAsia="Times New Roman" w:hAnsi="Times New Roman" w:cs="Times New Roman"/>
          <w:color w:val="000000"/>
          <w:sz w:val="24"/>
          <w:szCs w:val="24"/>
        </w:rPr>
        <w:t xml:space="preserve"> will submit any proposed invitation for transportation bids to FAS and obtain the approval of FAS prior to issuing such invitation. The </w:t>
      </w:r>
      <w:r w:rsidRPr="001E11C5" w:rsidR="00AB5812">
        <w:rPr>
          <w:rFonts w:ascii="Times New Roman" w:eastAsia="Times New Roman" w:hAnsi="Times New Roman" w:cs="Times New Roman"/>
          <w:color w:val="000000"/>
          <w:sz w:val="24"/>
          <w:szCs w:val="24"/>
        </w:rPr>
        <w:t>Recipient</w:t>
      </w:r>
      <w:r w:rsidRPr="001E11C5">
        <w:rPr>
          <w:rFonts w:ascii="Times New Roman" w:eastAsia="Times New Roman" w:hAnsi="Times New Roman" w:cs="Times New Roman"/>
          <w:color w:val="000000"/>
          <w:sz w:val="24"/>
          <w:szCs w:val="24"/>
        </w:rPr>
        <w:t xml:space="preserve"> will submit any bid that it proposes to accept to FAS and obtain the approval of FAS prior to entering into a contract for transportation based upon such bid. The </w:t>
      </w:r>
      <w:r w:rsidRPr="001E11C5" w:rsidR="00AB5812">
        <w:rPr>
          <w:rFonts w:ascii="Times New Roman" w:eastAsia="Times New Roman" w:hAnsi="Times New Roman" w:cs="Times New Roman"/>
          <w:color w:val="000000"/>
          <w:sz w:val="24"/>
          <w:szCs w:val="24"/>
        </w:rPr>
        <w:t>Recipient</w:t>
      </w:r>
      <w:r w:rsidRPr="001E11C5">
        <w:rPr>
          <w:rFonts w:ascii="Times New Roman" w:eastAsia="Times New Roman" w:hAnsi="Times New Roman" w:cs="Times New Roman"/>
          <w:color w:val="000000"/>
          <w:sz w:val="24"/>
          <w:szCs w:val="24"/>
        </w:rPr>
        <w:t xml:space="preserve"> will provide to FAS </w:t>
      </w:r>
      <w:r w:rsidRPr="001E11C5" w:rsidR="00A5320A">
        <w:rPr>
          <w:rFonts w:ascii="Times New Roman" w:eastAsia="Times New Roman" w:hAnsi="Times New Roman" w:cs="Times New Roman"/>
          <w:color w:val="000000"/>
          <w:sz w:val="24"/>
          <w:szCs w:val="24"/>
        </w:rPr>
        <w:t xml:space="preserve">a </w:t>
      </w:r>
      <w:r w:rsidRPr="001E11C5">
        <w:rPr>
          <w:rFonts w:ascii="Times New Roman" w:eastAsia="Times New Roman" w:hAnsi="Times New Roman" w:cs="Times New Roman"/>
          <w:color w:val="000000"/>
          <w:sz w:val="24"/>
          <w:szCs w:val="24"/>
        </w:rPr>
        <w:t>cop</w:t>
      </w:r>
      <w:r w:rsidRPr="001E11C5" w:rsidR="00A5320A">
        <w:rPr>
          <w:rFonts w:ascii="Times New Roman" w:eastAsia="Times New Roman" w:hAnsi="Times New Roman" w:cs="Times New Roman"/>
          <w:color w:val="000000"/>
          <w:sz w:val="24"/>
          <w:szCs w:val="24"/>
        </w:rPr>
        <w:t>y</w:t>
      </w:r>
      <w:r w:rsidRPr="001E11C5">
        <w:rPr>
          <w:rFonts w:ascii="Times New Roman" w:eastAsia="Times New Roman" w:hAnsi="Times New Roman" w:cs="Times New Roman"/>
          <w:color w:val="000000"/>
          <w:sz w:val="24"/>
          <w:szCs w:val="24"/>
        </w:rPr>
        <w:t xml:space="preserve"> of </w:t>
      </w:r>
      <w:r w:rsidRPr="001E11C5" w:rsidR="00A5320A">
        <w:rPr>
          <w:rFonts w:ascii="Times New Roman" w:eastAsia="Times New Roman" w:hAnsi="Times New Roman" w:cs="Times New Roman"/>
          <w:color w:val="000000"/>
          <w:sz w:val="24"/>
          <w:szCs w:val="24"/>
        </w:rPr>
        <w:t>each</w:t>
      </w:r>
      <w:r w:rsidRPr="001E11C5">
        <w:rPr>
          <w:rFonts w:ascii="Times New Roman" w:eastAsia="Times New Roman" w:hAnsi="Times New Roman" w:cs="Times New Roman"/>
          <w:color w:val="000000"/>
          <w:sz w:val="24"/>
          <w:szCs w:val="24"/>
        </w:rPr>
        <w:t xml:space="preserve"> contract for transportation. FAS will </w:t>
      </w:r>
      <w:r w:rsidRPr="001E11C5" w:rsidR="004230DD">
        <w:rPr>
          <w:rFonts w:ascii="Times New Roman" w:eastAsia="Times New Roman" w:hAnsi="Times New Roman" w:cs="Times New Roman"/>
          <w:color w:val="000000"/>
          <w:sz w:val="24"/>
          <w:szCs w:val="24"/>
        </w:rPr>
        <w:t>pay</w:t>
      </w:r>
      <w:r w:rsidRPr="001E11C5">
        <w:rPr>
          <w:rFonts w:ascii="Times New Roman" w:eastAsia="Times New Roman" w:hAnsi="Times New Roman" w:cs="Times New Roman"/>
          <w:color w:val="000000"/>
          <w:sz w:val="24"/>
          <w:szCs w:val="24"/>
        </w:rPr>
        <w:t xml:space="preserve"> the costs, consistent with the terms of the </w:t>
      </w:r>
      <w:r w:rsidRPr="001E11C5" w:rsidR="00A5320A">
        <w:rPr>
          <w:rFonts w:ascii="Times New Roman" w:eastAsia="Times New Roman" w:hAnsi="Times New Roman" w:cs="Times New Roman"/>
          <w:color w:val="000000"/>
          <w:sz w:val="24"/>
          <w:szCs w:val="24"/>
        </w:rPr>
        <w:t xml:space="preserve">applicable </w:t>
      </w:r>
      <w:r w:rsidRPr="001E11C5">
        <w:rPr>
          <w:rFonts w:ascii="Times New Roman" w:eastAsia="Times New Roman" w:hAnsi="Times New Roman" w:cs="Times New Roman"/>
          <w:color w:val="000000"/>
          <w:sz w:val="24"/>
          <w:szCs w:val="24"/>
        </w:rPr>
        <w:t>contract, of transporting the donated commodities from the place at which the ocean carrier receives the donated commodities from the commodity supplier to the initial storage site(s)</w:t>
      </w:r>
      <w:r w:rsidRPr="001E11C5" w:rsidR="004230DD">
        <w:rPr>
          <w:rFonts w:ascii="Times New Roman" w:eastAsia="Times New Roman" w:hAnsi="Times New Roman" w:cs="Times New Roman"/>
          <w:color w:val="000000"/>
          <w:sz w:val="24"/>
          <w:szCs w:val="24"/>
        </w:rPr>
        <w:t xml:space="preserve"> </w:t>
      </w:r>
      <w:r w:rsidRPr="001E11C5" w:rsidR="00727D68">
        <w:rPr>
          <w:rFonts w:ascii="Times New Roman" w:eastAsia="Times New Roman" w:hAnsi="Times New Roman" w:cs="Times New Roman"/>
          <w:color w:val="000000"/>
          <w:sz w:val="24"/>
          <w:szCs w:val="24"/>
        </w:rPr>
        <w:t xml:space="preserve">by reimbursing the </w:t>
      </w:r>
      <w:r w:rsidRPr="001E11C5" w:rsidR="004230DD">
        <w:rPr>
          <w:rFonts w:ascii="Times New Roman" w:eastAsia="Times New Roman" w:hAnsi="Times New Roman" w:cs="Times New Roman"/>
          <w:color w:val="000000"/>
          <w:sz w:val="24"/>
          <w:szCs w:val="24"/>
        </w:rPr>
        <w:t xml:space="preserve">ocean carrier for </w:t>
      </w:r>
      <w:r w:rsidRPr="001E11C5" w:rsidR="00727D68">
        <w:rPr>
          <w:rFonts w:ascii="Times New Roman" w:eastAsia="Times New Roman" w:hAnsi="Times New Roman" w:cs="Times New Roman"/>
          <w:color w:val="000000"/>
          <w:sz w:val="24"/>
          <w:szCs w:val="24"/>
        </w:rPr>
        <w:t>such</w:t>
      </w:r>
      <w:r w:rsidRPr="001E11C5" w:rsidR="004230DD">
        <w:rPr>
          <w:rFonts w:ascii="Times New Roman" w:eastAsia="Times New Roman" w:hAnsi="Times New Roman" w:cs="Times New Roman"/>
          <w:color w:val="000000"/>
          <w:sz w:val="24"/>
          <w:szCs w:val="24"/>
        </w:rPr>
        <w:t xml:space="preserve"> costs</w:t>
      </w:r>
      <w:r w:rsidRPr="001E11C5" w:rsidR="00D07F56">
        <w:rPr>
          <w:rFonts w:ascii="Times New Roman" w:eastAsia="Times New Roman" w:hAnsi="Times New Roman" w:cs="Times New Roman"/>
          <w:color w:val="000000"/>
          <w:sz w:val="24"/>
          <w:szCs w:val="24"/>
        </w:rPr>
        <w:t>.</w:t>
      </w:r>
    </w:p>
    <w:bookmarkEnd w:id="3"/>
    <w:p w:rsidR="003152C8" w:rsidRPr="001E11C5" w:rsidP="003152C8" w14:paraId="48EBCA91" w14:textId="3BC54B8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E11C5">
        <w:rPr>
          <w:rFonts w:ascii="Times New Roman" w:eastAsia="Times New Roman" w:hAnsi="Times New Roman" w:cs="Times New Roman"/>
          <w:color w:val="000000"/>
          <w:sz w:val="24"/>
          <w:szCs w:val="24"/>
        </w:rPr>
        <w:t xml:space="preserve">D. The </w:t>
      </w:r>
      <w:r w:rsidRPr="001E11C5" w:rsidR="00AB5812">
        <w:rPr>
          <w:rFonts w:ascii="Times New Roman" w:eastAsia="Times New Roman" w:hAnsi="Times New Roman" w:cs="Times New Roman"/>
          <w:color w:val="000000"/>
          <w:sz w:val="24"/>
          <w:szCs w:val="24"/>
        </w:rPr>
        <w:t>Recipient</w:t>
      </w:r>
      <w:r w:rsidRPr="001E11C5">
        <w:rPr>
          <w:rFonts w:ascii="Times New Roman" w:eastAsia="Times New Roman" w:hAnsi="Times New Roman" w:cs="Times New Roman"/>
          <w:color w:val="000000"/>
          <w:sz w:val="24"/>
          <w:szCs w:val="24"/>
        </w:rPr>
        <w:t xml:space="preserve"> will include payment instructions in </w:t>
      </w:r>
      <w:r w:rsidRPr="001E11C5" w:rsidR="008738B6">
        <w:rPr>
          <w:rFonts w:ascii="Times New Roman" w:eastAsia="Times New Roman" w:hAnsi="Times New Roman" w:cs="Times New Roman"/>
          <w:color w:val="000000"/>
          <w:sz w:val="24"/>
          <w:szCs w:val="24"/>
        </w:rPr>
        <w:t>each</w:t>
      </w:r>
      <w:r w:rsidRPr="001E11C5">
        <w:rPr>
          <w:rFonts w:ascii="Times New Roman" w:eastAsia="Times New Roman" w:hAnsi="Times New Roman" w:cs="Times New Roman"/>
          <w:color w:val="000000"/>
          <w:sz w:val="24"/>
          <w:szCs w:val="24"/>
        </w:rPr>
        <w:t xml:space="preserve"> contract for transportation. The </w:t>
      </w:r>
      <w:r w:rsidRPr="001E11C5" w:rsidR="00AB5812">
        <w:rPr>
          <w:rFonts w:ascii="Times New Roman" w:eastAsia="Times New Roman" w:hAnsi="Times New Roman" w:cs="Times New Roman"/>
          <w:color w:val="000000"/>
          <w:sz w:val="24"/>
          <w:szCs w:val="24"/>
        </w:rPr>
        <w:t>Recipient</w:t>
      </w:r>
      <w:r w:rsidRPr="001E11C5">
        <w:rPr>
          <w:rFonts w:ascii="Times New Roman" w:eastAsia="Times New Roman" w:hAnsi="Times New Roman" w:cs="Times New Roman"/>
          <w:color w:val="000000"/>
          <w:sz w:val="24"/>
          <w:szCs w:val="24"/>
        </w:rPr>
        <w:t xml:space="preserve"> will require that </w:t>
      </w:r>
      <w:r w:rsidRPr="001E11C5" w:rsidR="008738B6">
        <w:rPr>
          <w:rFonts w:ascii="Times New Roman" w:eastAsia="Times New Roman" w:hAnsi="Times New Roman" w:cs="Times New Roman"/>
          <w:color w:val="000000"/>
          <w:sz w:val="24"/>
          <w:szCs w:val="24"/>
        </w:rPr>
        <w:t xml:space="preserve">each </w:t>
      </w:r>
      <w:r w:rsidRPr="001E11C5">
        <w:rPr>
          <w:rFonts w:ascii="Times New Roman" w:eastAsia="Times New Roman" w:hAnsi="Times New Roman" w:cs="Times New Roman"/>
          <w:color w:val="000000"/>
          <w:sz w:val="24"/>
          <w:szCs w:val="24"/>
        </w:rPr>
        <w:t xml:space="preserve">request for payment under </w:t>
      </w:r>
      <w:r w:rsidRPr="001E11C5" w:rsidR="008738B6">
        <w:rPr>
          <w:rFonts w:ascii="Times New Roman" w:eastAsia="Times New Roman" w:hAnsi="Times New Roman" w:cs="Times New Roman"/>
          <w:color w:val="000000"/>
          <w:sz w:val="24"/>
          <w:szCs w:val="24"/>
        </w:rPr>
        <w:t xml:space="preserve">a </w:t>
      </w:r>
      <w:r w:rsidRPr="001E11C5">
        <w:rPr>
          <w:rFonts w:ascii="Times New Roman" w:eastAsia="Times New Roman" w:hAnsi="Times New Roman" w:cs="Times New Roman"/>
          <w:color w:val="000000"/>
          <w:sz w:val="24"/>
          <w:szCs w:val="24"/>
        </w:rPr>
        <w:t xml:space="preserve">contract for transportation </w:t>
      </w:r>
      <w:r w:rsidR="000F6A20">
        <w:rPr>
          <w:rFonts w:ascii="Times New Roman" w:eastAsia="Times New Roman" w:hAnsi="Times New Roman" w:cs="Times New Roman"/>
          <w:color w:val="000000"/>
          <w:sz w:val="24"/>
          <w:szCs w:val="24"/>
        </w:rPr>
        <w:t xml:space="preserve">of donated commodities </w:t>
      </w:r>
      <w:r w:rsidRPr="001E11C5">
        <w:rPr>
          <w:rFonts w:ascii="Times New Roman" w:eastAsia="Times New Roman" w:hAnsi="Times New Roman" w:cs="Times New Roman"/>
          <w:color w:val="000000"/>
          <w:sz w:val="24"/>
          <w:szCs w:val="24"/>
        </w:rPr>
        <w:t xml:space="preserve">be sent to FAS’s automated payment system via the web-based supply chain management (WBSCM) system. The </w:t>
      </w:r>
      <w:r w:rsidRPr="001E11C5" w:rsidR="00AB5812">
        <w:rPr>
          <w:rFonts w:ascii="Times New Roman" w:eastAsia="Times New Roman" w:hAnsi="Times New Roman" w:cs="Times New Roman"/>
          <w:color w:val="000000"/>
          <w:sz w:val="24"/>
          <w:szCs w:val="24"/>
        </w:rPr>
        <w:t>Recipient</w:t>
      </w:r>
      <w:r w:rsidRPr="001E11C5">
        <w:rPr>
          <w:rFonts w:ascii="Times New Roman" w:eastAsia="Times New Roman" w:hAnsi="Times New Roman" w:cs="Times New Roman"/>
          <w:color w:val="000000"/>
          <w:sz w:val="24"/>
          <w:szCs w:val="24"/>
        </w:rPr>
        <w:t xml:space="preserve"> will also ensure that the documents specified in 7 </w:t>
      </w:r>
      <w:r w:rsidRPr="001E11C5" w:rsidR="002736AD">
        <w:rPr>
          <w:rFonts w:ascii="Times New Roman" w:eastAsia="Times New Roman" w:hAnsi="Times New Roman" w:cs="Times New Roman"/>
          <w:color w:val="000000"/>
          <w:sz w:val="24"/>
          <w:szCs w:val="24"/>
        </w:rPr>
        <w:t>CFR</w:t>
      </w:r>
      <w:r w:rsidRPr="001E11C5">
        <w:rPr>
          <w:rFonts w:ascii="Times New Roman" w:eastAsia="Times New Roman" w:hAnsi="Times New Roman" w:cs="Times New Roman"/>
          <w:color w:val="000000"/>
          <w:sz w:val="24"/>
          <w:szCs w:val="24"/>
        </w:rPr>
        <w:t xml:space="preserve"> section 1599.</w:t>
      </w:r>
      <w:r w:rsidRPr="001E11C5" w:rsidR="00986C62">
        <w:rPr>
          <w:rFonts w:ascii="Times New Roman" w:eastAsia="Times New Roman" w:hAnsi="Times New Roman" w:cs="Times New Roman"/>
          <w:color w:val="000000"/>
          <w:sz w:val="24"/>
          <w:szCs w:val="24"/>
        </w:rPr>
        <w:t>7</w:t>
      </w:r>
      <w:r w:rsidRPr="001E11C5">
        <w:rPr>
          <w:rFonts w:ascii="Times New Roman" w:eastAsia="Times New Roman" w:hAnsi="Times New Roman" w:cs="Times New Roman"/>
          <w:color w:val="000000"/>
          <w:sz w:val="24"/>
          <w:szCs w:val="24"/>
        </w:rPr>
        <w:t>(a)(1) – (</w:t>
      </w:r>
      <w:r w:rsidRPr="001E11C5" w:rsidR="003A6228">
        <w:rPr>
          <w:rFonts w:ascii="Times New Roman" w:eastAsia="Times New Roman" w:hAnsi="Times New Roman" w:cs="Times New Roman"/>
          <w:color w:val="000000"/>
          <w:sz w:val="24"/>
          <w:szCs w:val="24"/>
        </w:rPr>
        <w:t>6</w:t>
      </w:r>
      <w:r w:rsidRPr="001E11C5">
        <w:rPr>
          <w:rFonts w:ascii="Times New Roman" w:eastAsia="Times New Roman" w:hAnsi="Times New Roman" w:cs="Times New Roman"/>
          <w:color w:val="000000"/>
          <w:sz w:val="24"/>
          <w:szCs w:val="24"/>
        </w:rPr>
        <w:t>) are maintained on file and made available to FAS.</w:t>
      </w:r>
    </w:p>
    <w:p w:rsidR="003152C8" w:rsidRPr="001E11C5" w:rsidP="003152C8" w14:paraId="18C6F3F8" w14:textId="569139B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E. If the </w:t>
      </w:r>
      <w:r w:rsidRPr="008C0085" w:rsidR="00AB5812">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uses the services of a freight forwarder, the </w:t>
      </w:r>
      <w:r w:rsidRPr="008C0085" w:rsidR="00AB5812">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will provide to the </w:t>
      </w:r>
      <w:r w:rsidRPr="008C0085" w:rsidR="00BE1C37">
        <w:rPr>
          <w:rFonts w:ascii="Times New Roman" w:eastAsia="Times New Roman" w:hAnsi="Times New Roman" w:cs="Times New Roman"/>
          <w:color w:val="000000"/>
          <w:sz w:val="24"/>
          <w:szCs w:val="24"/>
        </w:rPr>
        <w:t xml:space="preserve">Senior </w:t>
      </w:r>
      <w:r w:rsidRPr="008C0085">
        <w:rPr>
          <w:rFonts w:ascii="Times New Roman" w:eastAsia="Times New Roman" w:hAnsi="Times New Roman" w:cs="Times New Roman"/>
          <w:color w:val="000000"/>
          <w:sz w:val="24"/>
          <w:szCs w:val="24"/>
        </w:rPr>
        <w:t xml:space="preserve">Director, </w:t>
      </w:r>
      <w:r w:rsidRPr="008C0085" w:rsidR="00BE1C37">
        <w:rPr>
          <w:rFonts w:ascii="Times New Roman" w:eastAsia="Times New Roman" w:hAnsi="Times New Roman" w:cs="Times New Roman"/>
          <w:color w:val="000000"/>
          <w:sz w:val="24"/>
          <w:szCs w:val="24"/>
        </w:rPr>
        <w:t>I</w:t>
      </w:r>
      <w:r w:rsidRPr="008C0085" w:rsidR="00BF24C5">
        <w:rPr>
          <w:rFonts w:ascii="Times New Roman" w:eastAsia="Times New Roman" w:hAnsi="Times New Roman" w:cs="Times New Roman"/>
          <w:color w:val="000000"/>
          <w:sz w:val="24"/>
          <w:szCs w:val="24"/>
        </w:rPr>
        <w:t>FAD</w:t>
      </w:r>
      <w:r w:rsidRPr="008C0085">
        <w:rPr>
          <w:rFonts w:ascii="Times New Roman" w:eastAsia="Times New Roman" w:hAnsi="Times New Roman" w:cs="Times New Roman"/>
          <w:color w:val="000000"/>
          <w:sz w:val="24"/>
          <w:szCs w:val="24"/>
        </w:rPr>
        <w:t xml:space="preserve">, the name of and contact information for the freight forwarder and the certification required by 7 </w:t>
      </w:r>
      <w:r w:rsidRPr="008C0085" w:rsidR="002736AD">
        <w:rPr>
          <w:rFonts w:ascii="Times New Roman" w:eastAsia="Times New Roman" w:hAnsi="Times New Roman" w:cs="Times New Roman"/>
          <w:color w:val="000000"/>
          <w:sz w:val="24"/>
          <w:szCs w:val="24"/>
        </w:rPr>
        <w:t>CFR</w:t>
      </w:r>
      <w:r w:rsidRPr="008C0085">
        <w:rPr>
          <w:rFonts w:ascii="Times New Roman" w:eastAsia="Times New Roman" w:hAnsi="Times New Roman" w:cs="Times New Roman"/>
          <w:color w:val="000000"/>
          <w:sz w:val="24"/>
          <w:szCs w:val="24"/>
        </w:rPr>
        <w:t xml:space="preserve"> section 1599.</w:t>
      </w:r>
      <w:r w:rsidRPr="008C0085" w:rsidR="00464692">
        <w:rPr>
          <w:rFonts w:ascii="Times New Roman" w:eastAsia="Times New Roman" w:hAnsi="Times New Roman" w:cs="Times New Roman"/>
          <w:color w:val="000000"/>
          <w:sz w:val="24"/>
          <w:szCs w:val="24"/>
        </w:rPr>
        <w:t>8</w:t>
      </w:r>
      <w:r w:rsidRPr="008C0085">
        <w:rPr>
          <w:rFonts w:ascii="Times New Roman" w:eastAsia="Times New Roman" w:hAnsi="Times New Roman" w:cs="Times New Roman"/>
          <w:color w:val="000000"/>
          <w:sz w:val="24"/>
          <w:szCs w:val="24"/>
        </w:rPr>
        <w:t>(</w:t>
      </w:r>
      <w:r w:rsidRPr="008C0085" w:rsidR="0022467E">
        <w:rPr>
          <w:rFonts w:ascii="Times New Roman" w:eastAsia="Times New Roman" w:hAnsi="Times New Roman" w:cs="Times New Roman"/>
          <w:color w:val="000000"/>
          <w:sz w:val="24"/>
          <w:szCs w:val="24"/>
        </w:rPr>
        <w:t>f</w:t>
      </w:r>
      <w:r w:rsidRPr="008C0085">
        <w:rPr>
          <w:rFonts w:ascii="Times New Roman" w:eastAsia="Times New Roman" w:hAnsi="Times New Roman" w:cs="Times New Roman"/>
          <w:color w:val="000000"/>
          <w:sz w:val="24"/>
          <w:szCs w:val="24"/>
        </w:rPr>
        <w:t>) prior to submitting its initial order for the delivery of donated commodities under this agreement.</w:t>
      </w:r>
    </w:p>
    <w:p w:rsidR="003152C8" w:rsidRPr="001E11C5" w:rsidP="003152C8" w14:paraId="238A3C06" w14:textId="7A057DD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E11C5">
        <w:rPr>
          <w:rFonts w:ascii="Times New Roman" w:eastAsia="Times New Roman" w:hAnsi="Times New Roman" w:cs="Times New Roman"/>
          <w:b/>
          <w:bCs/>
          <w:color w:val="000000"/>
          <w:sz w:val="24"/>
          <w:szCs w:val="24"/>
        </w:rPr>
        <w:t>Item II – Damage to or Loss of Donated Commodities</w:t>
      </w:r>
      <w:r w:rsidRPr="001E11C5" w:rsidR="00D8271C">
        <w:rPr>
          <w:rFonts w:ascii="Times New Roman" w:eastAsia="Times New Roman" w:hAnsi="Times New Roman" w:cs="Times New Roman"/>
          <w:b/>
          <w:bCs/>
          <w:color w:val="000000"/>
          <w:sz w:val="24"/>
          <w:szCs w:val="24"/>
        </w:rPr>
        <w:t xml:space="preserve"> or Procured Commodities</w:t>
      </w:r>
    </w:p>
    <w:p w:rsidR="003152C8" w:rsidRPr="008C0085" w:rsidP="003152C8" w14:paraId="092D7E3C" w14:textId="75B50F2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A.</w:t>
      </w:r>
      <w:r w:rsidRPr="008C0085" w:rsidR="0029452E">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FAS will transfer the title to, and the risk of loss of, the donated commodities to the </w:t>
      </w:r>
      <w:r w:rsidRPr="008C0085" w:rsidR="00AB5812">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at the time and place at which the ocean carrier receives the donated commodities from the commodity supplier.</w:t>
      </w:r>
      <w:r w:rsidRPr="008C0085" w:rsidR="00D8271C">
        <w:rPr>
          <w:rFonts w:ascii="Times New Roman" w:eastAsia="Times New Roman" w:hAnsi="Times New Roman" w:cs="Times New Roman"/>
          <w:color w:val="000000"/>
          <w:sz w:val="24"/>
          <w:szCs w:val="24"/>
        </w:rPr>
        <w:t xml:space="preserve"> The Recipient will be responsible for </w:t>
      </w:r>
      <w:r w:rsidRPr="008C0085" w:rsidR="00C71403">
        <w:rPr>
          <w:rFonts w:ascii="Times New Roman" w:eastAsia="Times New Roman" w:hAnsi="Times New Roman" w:cs="Times New Roman"/>
          <w:color w:val="000000"/>
          <w:sz w:val="24"/>
          <w:szCs w:val="24"/>
        </w:rPr>
        <w:t>any</w:t>
      </w:r>
      <w:r w:rsidRPr="008C0085" w:rsidR="00D8271C">
        <w:rPr>
          <w:rFonts w:ascii="Times New Roman" w:eastAsia="Times New Roman" w:hAnsi="Times New Roman" w:cs="Times New Roman"/>
          <w:color w:val="000000"/>
          <w:sz w:val="24"/>
          <w:szCs w:val="24"/>
        </w:rPr>
        <w:t xml:space="preserve"> procured commodities following the transfer of title to </w:t>
      </w:r>
      <w:r w:rsidRPr="008C0085" w:rsidR="00C71403">
        <w:rPr>
          <w:rFonts w:ascii="Times New Roman" w:eastAsia="Times New Roman" w:hAnsi="Times New Roman" w:cs="Times New Roman"/>
          <w:color w:val="000000"/>
          <w:sz w:val="24"/>
          <w:szCs w:val="24"/>
        </w:rPr>
        <w:t>the</w:t>
      </w:r>
      <w:r w:rsidRPr="008C0085" w:rsidR="00D8271C">
        <w:rPr>
          <w:rFonts w:ascii="Times New Roman" w:eastAsia="Times New Roman" w:hAnsi="Times New Roman" w:cs="Times New Roman"/>
          <w:color w:val="000000"/>
          <w:sz w:val="24"/>
          <w:szCs w:val="24"/>
        </w:rPr>
        <w:t xml:space="preserve"> procured commodities from the commodity vendor(s) to the Recipient.</w:t>
      </w:r>
    </w:p>
    <w:p w:rsidR="000D49B9" w:rsidP="003152C8" w14:paraId="0287D91D" w14:textId="7FBCCFB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B. </w:t>
      </w:r>
      <w:r w:rsidRPr="00E57234" w:rsidR="00E57234">
        <w:rPr>
          <w:rFonts w:ascii="Times New Roman" w:eastAsia="Times New Roman" w:hAnsi="Times New Roman" w:cs="Times New Roman"/>
          <w:color w:val="000000"/>
          <w:sz w:val="24"/>
          <w:szCs w:val="24"/>
        </w:rPr>
        <w:t xml:space="preserve">The Recipient will report damage to or loss of donated commodities or procured commodities </w:t>
      </w:r>
      <w:r w:rsidR="00993689">
        <w:rPr>
          <w:rFonts w:ascii="Times New Roman" w:eastAsia="Times New Roman" w:hAnsi="Times New Roman" w:cs="Times New Roman"/>
          <w:color w:val="000000"/>
          <w:sz w:val="24"/>
          <w:szCs w:val="24"/>
        </w:rPr>
        <w:t xml:space="preserve">to which it has title </w:t>
      </w:r>
      <w:r w:rsidR="000016DB">
        <w:rPr>
          <w:rFonts w:ascii="Times New Roman" w:eastAsia="Times New Roman" w:hAnsi="Times New Roman" w:cs="Times New Roman"/>
          <w:color w:val="000000"/>
          <w:sz w:val="24"/>
          <w:szCs w:val="24"/>
        </w:rPr>
        <w:t>as follows:</w:t>
      </w:r>
    </w:p>
    <w:p w:rsidR="002C34BE" w:rsidP="002C34BE" w14:paraId="2B3A4B8B" w14:textId="1D25610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If</w:t>
      </w:r>
      <w:r w:rsidR="00F03DA2">
        <w:rPr>
          <w:rFonts w:ascii="Times New Roman" w:eastAsia="Times New Roman" w:hAnsi="Times New Roman" w:cs="Times New Roman"/>
          <w:color w:val="000000"/>
          <w:sz w:val="24"/>
          <w:szCs w:val="24"/>
        </w:rPr>
        <w:t xml:space="preserve"> </w:t>
      </w:r>
      <w:r w:rsidR="00703DCD">
        <w:rPr>
          <w:rFonts w:ascii="Times New Roman" w:eastAsia="Times New Roman" w:hAnsi="Times New Roman" w:cs="Times New Roman"/>
          <w:color w:val="000000"/>
          <w:sz w:val="24"/>
          <w:szCs w:val="24"/>
        </w:rPr>
        <w:t>the R</w:t>
      </w:r>
      <w:r w:rsidRPr="002C34BE">
        <w:rPr>
          <w:rFonts w:ascii="Times New Roman" w:eastAsia="Times New Roman" w:hAnsi="Times New Roman" w:cs="Times New Roman"/>
          <w:color w:val="000000"/>
          <w:sz w:val="24"/>
          <w:szCs w:val="24"/>
        </w:rPr>
        <w:t xml:space="preserve">ecipient has title to donated commodities or procured commodities that have been damaged or lost, and the value of the damaged or lost commodities is estimated to </w:t>
      </w:r>
      <w:r w:rsidR="00132598">
        <w:rPr>
          <w:rFonts w:ascii="Times New Roman" w:eastAsia="Times New Roman" w:hAnsi="Times New Roman" w:cs="Times New Roman"/>
          <w:color w:val="000000"/>
          <w:sz w:val="24"/>
          <w:szCs w:val="24"/>
        </w:rPr>
        <w:t xml:space="preserve">exceed </w:t>
      </w:r>
      <w:r w:rsidRPr="002C34BE">
        <w:rPr>
          <w:rFonts w:ascii="Times New Roman" w:eastAsia="Times New Roman" w:hAnsi="Times New Roman" w:cs="Times New Roman"/>
          <w:color w:val="000000"/>
          <w:sz w:val="24"/>
          <w:szCs w:val="24"/>
        </w:rPr>
        <w:t xml:space="preserve">$20,000, the </w:t>
      </w:r>
      <w:r w:rsidR="003F3BB7">
        <w:rPr>
          <w:rFonts w:ascii="Times New Roman" w:eastAsia="Times New Roman" w:hAnsi="Times New Roman" w:cs="Times New Roman"/>
          <w:color w:val="000000"/>
          <w:sz w:val="24"/>
          <w:szCs w:val="24"/>
        </w:rPr>
        <w:t xml:space="preserve">Recipient </w:t>
      </w:r>
      <w:r w:rsidR="00C83C9E">
        <w:rPr>
          <w:rFonts w:ascii="Times New Roman" w:eastAsia="Times New Roman" w:hAnsi="Times New Roman" w:cs="Times New Roman"/>
          <w:color w:val="000000"/>
          <w:sz w:val="24"/>
          <w:szCs w:val="24"/>
        </w:rPr>
        <w:t>will</w:t>
      </w:r>
      <w:r w:rsidR="003F3BB7">
        <w:rPr>
          <w:rFonts w:ascii="Times New Roman" w:eastAsia="Times New Roman" w:hAnsi="Times New Roman" w:cs="Times New Roman"/>
          <w:color w:val="000000"/>
          <w:sz w:val="24"/>
          <w:szCs w:val="24"/>
        </w:rPr>
        <w:t xml:space="preserve"> notify </w:t>
      </w:r>
      <w:r w:rsidR="00A25A45">
        <w:rPr>
          <w:rFonts w:ascii="Times New Roman" w:eastAsia="Times New Roman" w:hAnsi="Times New Roman" w:cs="Times New Roman"/>
          <w:color w:val="000000"/>
          <w:sz w:val="24"/>
          <w:szCs w:val="24"/>
        </w:rPr>
        <w:t xml:space="preserve">the Senior Director, IFAD, </w:t>
      </w:r>
      <w:r w:rsidR="00122E5A">
        <w:rPr>
          <w:rFonts w:ascii="Times New Roman" w:eastAsia="Times New Roman" w:hAnsi="Times New Roman" w:cs="Times New Roman"/>
          <w:color w:val="000000"/>
          <w:sz w:val="24"/>
          <w:szCs w:val="24"/>
        </w:rPr>
        <w:t xml:space="preserve">in writing </w:t>
      </w:r>
      <w:r w:rsidR="003F3BB7">
        <w:rPr>
          <w:rFonts w:ascii="Times New Roman" w:eastAsia="Times New Roman" w:hAnsi="Times New Roman" w:cs="Times New Roman"/>
          <w:color w:val="000000"/>
          <w:sz w:val="24"/>
          <w:szCs w:val="24"/>
        </w:rPr>
        <w:t>immediately</w:t>
      </w:r>
      <w:r w:rsidR="008B447E">
        <w:rPr>
          <w:rFonts w:ascii="Times New Roman" w:eastAsia="Times New Roman" w:hAnsi="Times New Roman" w:cs="Times New Roman"/>
          <w:color w:val="000000"/>
          <w:sz w:val="24"/>
          <w:szCs w:val="24"/>
        </w:rPr>
        <w:t xml:space="preserve"> after becoming aware of such damage or loss</w:t>
      </w:r>
      <w:r w:rsidR="009D7E5C">
        <w:rPr>
          <w:rFonts w:ascii="Times New Roman" w:eastAsia="Times New Roman" w:hAnsi="Times New Roman" w:cs="Times New Roman"/>
          <w:color w:val="000000"/>
          <w:sz w:val="24"/>
          <w:szCs w:val="24"/>
        </w:rPr>
        <w:t xml:space="preserve">, in accordance with 7 CFR </w:t>
      </w:r>
      <w:r w:rsidR="002D1CB1">
        <w:rPr>
          <w:rFonts w:ascii="Times New Roman" w:eastAsia="Times New Roman" w:hAnsi="Times New Roman" w:cs="Times New Roman"/>
          <w:color w:val="000000"/>
          <w:sz w:val="24"/>
          <w:szCs w:val="24"/>
        </w:rPr>
        <w:t xml:space="preserve">section </w:t>
      </w:r>
      <w:r w:rsidR="002652CA">
        <w:rPr>
          <w:rFonts w:ascii="Times New Roman" w:eastAsia="Times New Roman" w:hAnsi="Times New Roman" w:cs="Times New Roman"/>
          <w:color w:val="000000"/>
          <w:sz w:val="24"/>
          <w:szCs w:val="24"/>
        </w:rPr>
        <w:t>1599.11(b)(1);</w:t>
      </w:r>
    </w:p>
    <w:p w:rsidR="009D1042" w:rsidP="002C34BE" w14:paraId="5D77E455"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If the Recipient has title to donated commodities or procured commodities that have been damaged or lost, and the value of the damaged or lost commodities is estimated to </w:t>
      </w:r>
      <w:r w:rsidR="00132598">
        <w:rPr>
          <w:rFonts w:ascii="Times New Roman" w:eastAsia="Times New Roman" w:hAnsi="Times New Roman" w:cs="Times New Roman"/>
          <w:color w:val="000000"/>
          <w:sz w:val="24"/>
          <w:szCs w:val="24"/>
        </w:rPr>
        <w:t xml:space="preserve">exceed </w:t>
      </w:r>
      <w:r w:rsidR="00981D8C">
        <w:rPr>
          <w:rFonts w:ascii="Times New Roman" w:eastAsia="Times New Roman" w:hAnsi="Times New Roman" w:cs="Times New Roman"/>
          <w:color w:val="000000"/>
          <w:sz w:val="24"/>
          <w:szCs w:val="24"/>
        </w:rPr>
        <w:t>$</w:t>
      </w:r>
      <w:r w:rsidR="00282349">
        <w:rPr>
          <w:rFonts w:ascii="Times New Roman" w:eastAsia="Times New Roman" w:hAnsi="Times New Roman" w:cs="Times New Roman"/>
          <w:color w:val="000000"/>
          <w:sz w:val="24"/>
          <w:szCs w:val="24"/>
        </w:rPr>
        <w:t xml:space="preserve">1,000 </w:t>
      </w:r>
      <w:r w:rsidR="00A8085E">
        <w:rPr>
          <w:rFonts w:ascii="Times New Roman" w:eastAsia="Times New Roman" w:hAnsi="Times New Roman" w:cs="Times New Roman"/>
          <w:color w:val="000000"/>
          <w:sz w:val="24"/>
          <w:szCs w:val="24"/>
        </w:rPr>
        <w:t>b</w:t>
      </w:r>
      <w:r w:rsidR="00282349">
        <w:rPr>
          <w:rFonts w:ascii="Times New Roman" w:eastAsia="Times New Roman" w:hAnsi="Times New Roman" w:cs="Times New Roman"/>
          <w:color w:val="000000"/>
          <w:sz w:val="24"/>
          <w:szCs w:val="24"/>
        </w:rPr>
        <w:t>ut no</w:t>
      </w:r>
      <w:r w:rsidR="00AA10A4">
        <w:rPr>
          <w:rFonts w:ascii="Times New Roman" w:eastAsia="Times New Roman" w:hAnsi="Times New Roman" w:cs="Times New Roman"/>
          <w:color w:val="000000"/>
          <w:sz w:val="24"/>
          <w:szCs w:val="24"/>
        </w:rPr>
        <w:t xml:space="preserve">t </w:t>
      </w:r>
      <w:r w:rsidR="005559AD">
        <w:rPr>
          <w:rFonts w:ascii="Times New Roman" w:eastAsia="Times New Roman" w:hAnsi="Times New Roman" w:cs="Times New Roman"/>
          <w:color w:val="000000"/>
          <w:sz w:val="24"/>
          <w:szCs w:val="24"/>
        </w:rPr>
        <w:t xml:space="preserve">to exceed </w:t>
      </w:r>
      <w:r w:rsidR="00282349">
        <w:rPr>
          <w:rFonts w:ascii="Times New Roman" w:eastAsia="Times New Roman" w:hAnsi="Times New Roman" w:cs="Times New Roman"/>
          <w:color w:val="000000"/>
          <w:sz w:val="24"/>
          <w:szCs w:val="24"/>
        </w:rPr>
        <w:t>$20</w:t>
      </w:r>
      <w:r w:rsidR="00A8085E">
        <w:rPr>
          <w:rFonts w:ascii="Times New Roman" w:eastAsia="Times New Roman" w:hAnsi="Times New Roman" w:cs="Times New Roman"/>
          <w:color w:val="000000"/>
          <w:sz w:val="24"/>
          <w:szCs w:val="24"/>
        </w:rPr>
        <w:t>,000</w:t>
      </w:r>
      <w:r w:rsidR="00AF134B">
        <w:rPr>
          <w:rFonts w:ascii="Times New Roman" w:eastAsia="Times New Roman" w:hAnsi="Times New Roman" w:cs="Times New Roman"/>
          <w:color w:val="000000"/>
          <w:sz w:val="24"/>
          <w:szCs w:val="24"/>
        </w:rPr>
        <w:t xml:space="preserve">, </w:t>
      </w:r>
      <w:r w:rsidRPr="000B1D2A" w:rsidR="000B1D2A">
        <w:rPr>
          <w:rFonts w:ascii="Times New Roman" w:eastAsia="Times New Roman" w:hAnsi="Times New Roman" w:cs="Times New Roman"/>
          <w:color w:val="000000"/>
          <w:sz w:val="24"/>
          <w:szCs w:val="24"/>
        </w:rPr>
        <w:t xml:space="preserve">the Recipient will notify the Senior Director, IFAD, in writing </w:t>
      </w:r>
      <w:r w:rsidRPr="00AA6A20" w:rsidR="00AA6A20">
        <w:rPr>
          <w:rFonts w:ascii="Times New Roman" w:eastAsia="Times New Roman" w:hAnsi="Times New Roman" w:cs="Times New Roman"/>
          <w:color w:val="000000"/>
          <w:sz w:val="24"/>
          <w:szCs w:val="24"/>
        </w:rPr>
        <w:t>within 15 days after the date that the Recipient becomes aware of such damage or loss</w:t>
      </w:r>
      <w:r w:rsidR="00E47BC6">
        <w:rPr>
          <w:rFonts w:ascii="Times New Roman" w:eastAsia="Times New Roman" w:hAnsi="Times New Roman" w:cs="Times New Roman"/>
          <w:color w:val="000000"/>
          <w:sz w:val="24"/>
          <w:szCs w:val="24"/>
        </w:rPr>
        <w:t>, in accordance with 7 CFR section 1599.11(c); and</w:t>
      </w:r>
    </w:p>
    <w:p w:rsidR="008E0835" w:rsidP="003152C8" w14:paraId="77097509" w14:textId="47FCFA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145FBA">
        <w:rPr>
          <w:rFonts w:ascii="Times New Roman" w:eastAsia="Times New Roman" w:hAnsi="Times New Roman" w:cs="Times New Roman"/>
          <w:color w:val="000000"/>
          <w:sz w:val="24"/>
          <w:szCs w:val="24"/>
        </w:rPr>
        <w:t xml:space="preserve">If the </w:t>
      </w:r>
      <w:r w:rsidR="002264F0">
        <w:rPr>
          <w:rFonts w:ascii="Times New Roman" w:eastAsia="Times New Roman" w:hAnsi="Times New Roman" w:cs="Times New Roman"/>
          <w:color w:val="000000"/>
          <w:sz w:val="24"/>
          <w:szCs w:val="24"/>
        </w:rPr>
        <w:t>R</w:t>
      </w:r>
      <w:r w:rsidR="00145FBA">
        <w:rPr>
          <w:rFonts w:ascii="Times New Roman" w:eastAsia="Times New Roman" w:hAnsi="Times New Roman" w:cs="Times New Roman"/>
          <w:color w:val="000000"/>
          <w:sz w:val="24"/>
          <w:szCs w:val="24"/>
        </w:rPr>
        <w:t xml:space="preserve">ecipient has title to donated commodities or procured commodities that have been damaged or lost, and the value of the damaged or lost commodities is estimated </w:t>
      </w:r>
      <w:r w:rsidR="0036340D">
        <w:rPr>
          <w:rFonts w:ascii="Times New Roman" w:eastAsia="Times New Roman" w:hAnsi="Times New Roman" w:cs="Times New Roman"/>
          <w:color w:val="000000"/>
          <w:sz w:val="24"/>
          <w:szCs w:val="24"/>
        </w:rPr>
        <w:t>not to exceed $1</w:t>
      </w:r>
      <w:r w:rsidR="00D01B13">
        <w:rPr>
          <w:rFonts w:ascii="Times New Roman" w:eastAsia="Times New Roman" w:hAnsi="Times New Roman" w:cs="Times New Roman"/>
          <w:color w:val="000000"/>
          <w:sz w:val="24"/>
          <w:szCs w:val="24"/>
        </w:rPr>
        <w:t>,</w:t>
      </w:r>
      <w:r w:rsidR="0036340D">
        <w:rPr>
          <w:rFonts w:ascii="Times New Roman" w:eastAsia="Times New Roman" w:hAnsi="Times New Roman" w:cs="Times New Roman"/>
          <w:color w:val="000000"/>
          <w:sz w:val="24"/>
          <w:szCs w:val="24"/>
        </w:rPr>
        <w:t>000</w:t>
      </w:r>
      <w:r w:rsidR="002D734E">
        <w:rPr>
          <w:rFonts w:ascii="Times New Roman" w:eastAsia="Times New Roman" w:hAnsi="Times New Roman" w:cs="Times New Roman"/>
          <w:color w:val="000000"/>
          <w:sz w:val="24"/>
          <w:szCs w:val="24"/>
        </w:rPr>
        <w:t>, the Recipient will notify FAS</w:t>
      </w:r>
      <w:r w:rsidRPr="00E57234" w:rsidR="00E57234">
        <w:rPr>
          <w:rFonts w:ascii="Times New Roman" w:eastAsia="Times New Roman" w:hAnsi="Times New Roman" w:cs="Times New Roman"/>
          <w:color w:val="000000"/>
          <w:sz w:val="24"/>
          <w:szCs w:val="24"/>
        </w:rPr>
        <w:t xml:space="preserve"> in the first semiannual performance report that is due after the date that the Recipient becomes aware of such damage or loss</w:t>
      </w:r>
      <w:r w:rsidRPr="002868D7" w:rsidR="002868D7">
        <w:rPr>
          <w:rFonts w:ascii="Times New Roman" w:eastAsia="Times New Roman" w:hAnsi="Times New Roman" w:cs="Times New Roman"/>
          <w:color w:val="000000"/>
          <w:sz w:val="24"/>
          <w:szCs w:val="24"/>
        </w:rPr>
        <w:t>, in accordance with 7 CFR section 1599.11(c)</w:t>
      </w:r>
      <w:r w:rsidRPr="00E57234" w:rsidR="00E57234">
        <w:rPr>
          <w:rFonts w:ascii="Times New Roman" w:eastAsia="Times New Roman" w:hAnsi="Times New Roman" w:cs="Times New Roman"/>
          <w:color w:val="000000"/>
          <w:sz w:val="24"/>
          <w:szCs w:val="24"/>
        </w:rPr>
        <w:t xml:space="preserve">. </w:t>
      </w:r>
      <w:r w:rsidRPr="008C0085" w:rsidR="003152C8">
        <w:rPr>
          <w:rFonts w:ascii="Times New Roman" w:eastAsia="Times New Roman" w:hAnsi="Times New Roman" w:cs="Times New Roman"/>
          <w:color w:val="000000"/>
          <w:sz w:val="24"/>
          <w:szCs w:val="24"/>
        </w:rPr>
        <w:t xml:space="preserve">  </w:t>
      </w:r>
    </w:p>
    <w:p w:rsidR="003152C8" w:rsidRPr="008C0085" w:rsidP="003152C8" w14:paraId="31508549" w14:textId="3CD29E2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The Recipient will take all steps necessary to protect its interests and the interests of FAS with respect to any damage to or loss of the donated commodities </w:t>
      </w:r>
      <w:r w:rsidRPr="008C0085" w:rsidR="003B734B">
        <w:rPr>
          <w:rFonts w:ascii="Times New Roman" w:eastAsia="Times New Roman" w:hAnsi="Times New Roman" w:cs="Times New Roman"/>
          <w:color w:val="000000"/>
          <w:sz w:val="24"/>
          <w:szCs w:val="24"/>
        </w:rPr>
        <w:t xml:space="preserve">or any procured commodities </w:t>
      </w:r>
      <w:r w:rsidRPr="008C0085">
        <w:rPr>
          <w:rFonts w:ascii="Times New Roman" w:eastAsia="Times New Roman" w:hAnsi="Times New Roman" w:cs="Times New Roman"/>
          <w:color w:val="000000"/>
          <w:sz w:val="24"/>
          <w:szCs w:val="24"/>
        </w:rPr>
        <w:t xml:space="preserve">that occurs after title has been transferred to the Recipient. </w:t>
      </w:r>
    </w:p>
    <w:p w:rsidR="003152C8" w:rsidRPr="001E11C5" w:rsidP="003152C8" w14:paraId="791611EA" w14:textId="42533B7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C. </w:t>
      </w:r>
      <w:r w:rsidRPr="008C0085" w:rsidR="00E92D5C">
        <w:rPr>
          <w:rFonts w:ascii="Times New Roman" w:eastAsia="Times New Roman" w:hAnsi="Times New Roman" w:cs="Times New Roman"/>
          <w:color w:val="000000"/>
          <w:sz w:val="24"/>
          <w:szCs w:val="24"/>
        </w:rPr>
        <w:t xml:space="preserve">In accordance with 7 CFR </w:t>
      </w:r>
      <w:r w:rsidRPr="008C0085" w:rsidR="0034589A">
        <w:rPr>
          <w:rFonts w:ascii="Times New Roman" w:eastAsia="Times New Roman" w:hAnsi="Times New Roman" w:cs="Times New Roman"/>
          <w:color w:val="000000"/>
          <w:sz w:val="24"/>
          <w:szCs w:val="24"/>
        </w:rPr>
        <w:t xml:space="preserve">section </w:t>
      </w:r>
      <w:r w:rsidRPr="008C0085" w:rsidR="00E92D5C">
        <w:rPr>
          <w:rFonts w:ascii="Times New Roman" w:eastAsia="Times New Roman" w:hAnsi="Times New Roman" w:cs="Times New Roman"/>
          <w:color w:val="000000"/>
          <w:sz w:val="24"/>
          <w:szCs w:val="24"/>
        </w:rPr>
        <w:t>1599.</w:t>
      </w:r>
      <w:r w:rsidRPr="008C0085" w:rsidR="008B0179">
        <w:rPr>
          <w:rFonts w:ascii="Times New Roman" w:eastAsia="Times New Roman" w:hAnsi="Times New Roman" w:cs="Times New Roman"/>
          <w:color w:val="000000"/>
          <w:sz w:val="24"/>
          <w:szCs w:val="24"/>
        </w:rPr>
        <w:t>10</w:t>
      </w:r>
      <w:r w:rsidRPr="008C0085" w:rsidR="00E92D5C">
        <w:rPr>
          <w:rFonts w:ascii="Times New Roman" w:eastAsia="Times New Roman" w:hAnsi="Times New Roman" w:cs="Times New Roman"/>
          <w:color w:val="000000"/>
          <w:sz w:val="24"/>
          <w:szCs w:val="24"/>
        </w:rPr>
        <w:t>(c)</w:t>
      </w:r>
      <w:r w:rsidRPr="008C0085" w:rsidR="00D77ABC">
        <w:rPr>
          <w:rFonts w:ascii="Times New Roman" w:eastAsia="Times New Roman" w:hAnsi="Times New Roman" w:cs="Times New Roman"/>
          <w:color w:val="000000"/>
          <w:sz w:val="24"/>
          <w:szCs w:val="24"/>
        </w:rPr>
        <w:t xml:space="preserve"> and (d)</w:t>
      </w:r>
      <w:r w:rsidRPr="008C0085" w:rsidR="00E92D5C">
        <w:rPr>
          <w:rFonts w:ascii="Times New Roman" w:eastAsia="Times New Roman" w:hAnsi="Times New Roman" w:cs="Times New Roman"/>
          <w:color w:val="000000"/>
          <w:sz w:val="24"/>
          <w:szCs w:val="24"/>
        </w:rPr>
        <w:t xml:space="preserve">, the </w:t>
      </w:r>
      <w:r w:rsidRPr="008C0085" w:rsidR="00243A01">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will be responsible for arranging for an independent cargo surveyor to inspect the donated commodities</w:t>
      </w:r>
      <w:r w:rsidRPr="008C0085" w:rsidR="00EA36D3">
        <w:rPr>
          <w:rFonts w:ascii="Times New Roman" w:eastAsia="Times New Roman" w:hAnsi="Times New Roman" w:cs="Times New Roman"/>
          <w:color w:val="000000"/>
          <w:sz w:val="24"/>
          <w:szCs w:val="24"/>
        </w:rPr>
        <w:t>, and any procured commodities transported by ocean,</w:t>
      </w:r>
      <w:r w:rsidRPr="008C0085">
        <w:rPr>
          <w:rFonts w:ascii="Times New Roman" w:eastAsia="Times New Roman" w:hAnsi="Times New Roman" w:cs="Times New Roman"/>
          <w:color w:val="000000"/>
          <w:sz w:val="24"/>
          <w:szCs w:val="24"/>
        </w:rPr>
        <w:t xml:space="preserve"> upon discharge from the ocean carrier and to prepare a survey or outturn report. </w:t>
      </w:r>
      <w:r w:rsidRPr="00CB6CB9" w:rsidR="00CB6CB9">
        <w:rPr>
          <w:rFonts w:ascii="Times New Roman" w:eastAsia="Times New Roman" w:hAnsi="Times New Roman" w:cs="Times New Roman"/>
          <w:sz w:val="24"/>
          <w:szCs w:val="24"/>
        </w:rPr>
        <w:t xml:space="preserve">The Recipient may request through FAS that the Agricultural Marketing Service (AMS) provide an independent cargo surveyor in order to meet this requirement.  </w:t>
      </w:r>
      <w:r w:rsidRPr="008C0085" w:rsidR="00EB7AB6">
        <w:rPr>
          <w:rFonts w:ascii="Times New Roman" w:eastAsia="Times New Roman" w:hAnsi="Times New Roman" w:cs="Times New Roman"/>
          <w:color w:val="000000"/>
          <w:sz w:val="24"/>
          <w:szCs w:val="24"/>
        </w:rPr>
        <w:t xml:space="preserve">When donated commodities </w:t>
      </w:r>
      <w:r w:rsidRPr="008C0085" w:rsidR="00EA36D3">
        <w:rPr>
          <w:rFonts w:ascii="Times New Roman" w:eastAsia="Times New Roman" w:hAnsi="Times New Roman" w:cs="Times New Roman"/>
          <w:color w:val="000000"/>
          <w:sz w:val="24"/>
          <w:szCs w:val="24"/>
        </w:rPr>
        <w:t xml:space="preserve">or procured commodities </w:t>
      </w:r>
      <w:r w:rsidRPr="008C0085" w:rsidR="00EB7AB6">
        <w:rPr>
          <w:rFonts w:ascii="Times New Roman" w:eastAsia="Times New Roman" w:hAnsi="Times New Roman" w:cs="Times New Roman"/>
          <w:color w:val="000000"/>
          <w:sz w:val="24"/>
          <w:szCs w:val="24"/>
        </w:rPr>
        <w:t xml:space="preserve">are shipped on a through bill of lading, the Recipient must also obtain a delivery survey. </w:t>
      </w:r>
      <w:r w:rsidRPr="008C0085" w:rsidR="00D77ABC">
        <w:rPr>
          <w:rFonts w:ascii="Times New Roman" w:eastAsia="Times New Roman" w:hAnsi="Times New Roman" w:cs="Times New Roman"/>
          <w:color w:val="000000"/>
          <w:sz w:val="24"/>
          <w:szCs w:val="24"/>
        </w:rPr>
        <w:t xml:space="preserve">When procured commodities are transported overland, the Recipient will ensure that the overland transportation contract includes a requirement that a loading and offloading report be prepared and provided to the Recipient. </w:t>
      </w:r>
      <w:r w:rsidRPr="008C0085">
        <w:rPr>
          <w:rFonts w:ascii="Times New Roman" w:eastAsia="Times New Roman" w:hAnsi="Times New Roman" w:cs="Times New Roman"/>
          <w:color w:val="000000"/>
          <w:sz w:val="24"/>
          <w:szCs w:val="24"/>
        </w:rPr>
        <w:t xml:space="preserve">The </w:t>
      </w:r>
      <w:r w:rsidRPr="008C0085" w:rsidR="00243A01">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will provide a copy of </w:t>
      </w:r>
      <w:r w:rsidRPr="008C0085" w:rsidR="00EA1D18">
        <w:rPr>
          <w:rFonts w:ascii="Times New Roman" w:eastAsia="Times New Roman" w:hAnsi="Times New Roman" w:cs="Times New Roman"/>
          <w:color w:val="000000"/>
          <w:sz w:val="24"/>
          <w:szCs w:val="24"/>
        </w:rPr>
        <w:t>discharge and delivery survey</w:t>
      </w:r>
      <w:r w:rsidRPr="008C0085">
        <w:rPr>
          <w:rFonts w:ascii="Times New Roman" w:eastAsia="Times New Roman" w:hAnsi="Times New Roman" w:cs="Times New Roman"/>
          <w:color w:val="000000"/>
          <w:sz w:val="24"/>
          <w:szCs w:val="24"/>
        </w:rPr>
        <w:t xml:space="preserve"> report</w:t>
      </w:r>
      <w:r w:rsidRPr="008C0085" w:rsidR="004D0D90">
        <w:rPr>
          <w:rFonts w:ascii="Times New Roman" w:eastAsia="Times New Roman" w:hAnsi="Times New Roman" w:cs="Times New Roman"/>
          <w:color w:val="000000"/>
          <w:sz w:val="24"/>
          <w:szCs w:val="24"/>
        </w:rPr>
        <w:t>s</w:t>
      </w:r>
      <w:r w:rsidRPr="008C0085" w:rsidR="00736715">
        <w:rPr>
          <w:rFonts w:ascii="Times New Roman" w:eastAsia="Times New Roman" w:hAnsi="Times New Roman" w:cs="Times New Roman"/>
          <w:color w:val="000000"/>
          <w:sz w:val="24"/>
          <w:szCs w:val="24"/>
        </w:rPr>
        <w:t>, as well as loading and offloading reports,</w:t>
      </w:r>
      <w:r w:rsidRPr="008C0085">
        <w:rPr>
          <w:rFonts w:ascii="Times New Roman" w:eastAsia="Times New Roman" w:hAnsi="Times New Roman" w:cs="Times New Roman"/>
          <w:color w:val="000000"/>
          <w:sz w:val="24"/>
          <w:szCs w:val="24"/>
        </w:rPr>
        <w:t xml:space="preserve"> to FAS</w:t>
      </w:r>
      <w:r w:rsidRPr="008C0085" w:rsidR="002B514B">
        <w:rPr>
          <w:rFonts w:ascii="Times New Roman" w:eastAsia="Times New Roman" w:hAnsi="Times New Roman" w:cs="Times New Roman"/>
          <w:color w:val="000000"/>
          <w:sz w:val="24"/>
          <w:szCs w:val="24"/>
        </w:rPr>
        <w:t xml:space="preserve"> upon request</w:t>
      </w:r>
      <w:r w:rsidRPr="008C0085">
        <w:rPr>
          <w:rFonts w:ascii="Times New Roman" w:eastAsia="Times New Roman" w:hAnsi="Times New Roman" w:cs="Times New Roman"/>
          <w:color w:val="000000"/>
          <w:sz w:val="24"/>
          <w:szCs w:val="24"/>
        </w:rPr>
        <w:t xml:space="preserve">. FAS will reimburse the </w:t>
      </w:r>
      <w:r w:rsidRPr="008C0085" w:rsidR="00243A01">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for the reasonable costs</w:t>
      </w:r>
      <w:r w:rsidRPr="008C0085" w:rsidR="008318E7">
        <w:rPr>
          <w:rFonts w:ascii="Times New Roman" w:eastAsia="Times New Roman" w:hAnsi="Times New Roman" w:cs="Times New Roman"/>
          <w:color w:val="000000"/>
          <w:sz w:val="24"/>
          <w:szCs w:val="24"/>
        </w:rPr>
        <w:t xml:space="preserve"> of these services</w:t>
      </w:r>
      <w:r w:rsidRPr="008C0085">
        <w:rPr>
          <w:rFonts w:ascii="Times New Roman" w:eastAsia="Times New Roman" w:hAnsi="Times New Roman" w:cs="Times New Roman"/>
          <w:color w:val="000000"/>
          <w:sz w:val="24"/>
          <w:szCs w:val="24"/>
        </w:rPr>
        <w:t>, as determined by FAS.</w:t>
      </w:r>
    </w:p>
    <w:p w:rsidR="001D5C7D" w:rsidP="003152C8" w14:paraId="35AE0AB0" w14:textId="249E8BD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D. </w:t>
      </w:r>
      <w:r w:rsidRPr="008C0085" w:rsidR="00052596">
        <w:rPr>
          <w:rFonts w:ascii="Times New Roman" w:eastAsia="Times New Roman" w:hAnsi="Times New Roman" w:cs="Times New Roman"/>
          <w:color w:val="000000"/>
          <w:sz w:val="24"/>
          <w:szCs w:val="24"/>
        </w:rPr>
        <w:t xml:space="preserve">(1) </w:t>
      </w:r>
      <w:r w:rsidRPr="008C0085">
        <w:rPr>
          <w:rFonts w:ascii="Times New Roman" w:eastAsia="Times New Roman" w:hAnsi="Times New Roman" w:cs="Times New Roman"/>
          <w:color w:val="000000"/>
          <w:sz w:val="24"/>
          <w:szCs w:val="24"/>
        </w:rPr>
        <w:t>Paragraph C</w:t>
      </w:r>
      <w:r w:rsidRPr="008C0085">
        <w:rPr>
          <w:rFonts w:ascii="Times New Roman" w:eastAsia="Times New Roman" w:hAnsi="Times New Roman" w:cs="Times New Roman"/>
          <w:color w:val="000000"/>
          <w:sz w:val="24"/>
          <w:szCs w:val="24"/>
        </w:rPr>
        <w:t>,</w:t>
      </w:r>
      <w:r w:rsidRPr="008C0085">
        <w:rPr>
          <w:rFonts w:ascii="Times New Roman" w:eastAsia="Times New Roman" w:hAnsi="Times New Roman" w:cs="Times New Roman"/>
          <w:color w:val="000000"/>
          <w:sz w:val="24"/>
          <w:szCs w:val="24"/>
        </w:rPr>
        <w:t xml:space="preserve"> 7 </w:t>
      </w:r>
      <w:r w:rsidRPr="008C0085" w:rsidR="002736AD">
        <w:rPr>
          <w:rFonts w:ascii="Times New Roman" w:eastAsia="Times New Roman" w:hAnsi="Times New Roman" w:cs="Times New Roman"/>
          <w:color w:val="000000"/>
          <w:sz w:val="24"/>
          <w:szCs w:val="24"/>
        </w:rPr>
        <w:t>CFR</w:t>
      </w:r>
      <w:r w:rsidRPr="008C0085">
        <w:rPr>
          <w:rFonts w:ascii="Times New Roman" w:eastAsia="Times New Roman" w:hAnsi="Times New Roman" w:cs="Times New Roman"/>
          <w:color w:val="000000"/>
          <w:sz w:val="24"/>
          <w:szCs w:val="24"/>
        </w:rPr>
        <w:t xml:space="preserve"> section 1599.</w:t>
      </w:r>
      <w:r w:rsidRPr="008C0085" w:rsidR="00CE7707">
        <w:rPr>
          <w:rFonts w:ascii="Times New Roman" w:eastAsia="Times New Roman" w:hAnsi="Times New Roman" w:cs="Times New Roman"/>
          <w:color w:val="000000"/>
          <w:sz w:val="24"/>
          <w:szCs w:val="24"/>
        </w:rPr>
        <w:t>10</w:t>
      </w:r>
      <w:r w:rsidRPr="008C0085" w:rsidR="005C6F97">
        <w:rPr>
          <w:rFonts w:ascii="Times New Roman" w:eastAsia="Times New Roman" w:hAnsi="Times New Roman" w:cs="Times New Roman"/>
          <w:color w:val="000000"/>
          <w:sz w:val="24"/>
          <w:szCs w:val="24"/>
        </w:rPr>
        <w:t>(c) - (</w:t>
      </w:r>
      <w:r w:rsidR="00420689">
        <w:rPr>
          <w:rFonts w:ascii="Times New Roman" w:eastAsia="Times New Roman" w:hAnsi="Times New Roman" w:cs="Times New Roman"/>
          <w:color w:val="000000"/>
          <w:sz w:val="24"/>
          <w:szCs w:val="24"/>
        </w:rPr>
        <w:t>i</w:t>
      </w:r>
      <w:r w:rsidRPr="008C0085" w:rsidR="005C6F97">
        <w:rPr>
          <w:rFonts w:ascii="Times New Roman" w:eastAsia="Times New Roman" w:hAnsi="Times New Roman" w:cs="Times New Roman"/>
          <w:color w:val="000000"/>
          <w:sz w:val="24"/>
          <w:szCs w:val="24"/>
        </w:rPr>
        <w:t>)</w:t>
      </w:r>
      <w:r w:rsidRPr="008C0085">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and 7 CFR section 1599.1</w:t>
      </w:r>
      <w:r w:rsidRPr="008C0085" w:rsidR="00791075">
        <w:rPr>
          <w:rFonts w:ascii="Times New Roman" w:eastAsia="Times New Roman" w:hAnsi="Times New Roman" w:cs="Times New Roman"/>
          <w:color w:val="000000"/>
          <w:sz w:val="24"/>
          <w:szCs w:val="24"/>
        </w:rPr>
        <w:t>1</w:t>
      </w:r>
      <w:r w:rsidRPr="008C0085">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will not apply with respect to any donated commodities if the </w:t>
      </w:r>
      <w:r w:rsidRPr="008C0085" w:rsidR="00C76FC1">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notifies FAS, prior to the receipt of the donated commodities by the ocean carrier, that the </w:t>
      </w:r>
      <w:r w:rsidRPr="008C0085" w:rsidR="00C76FC1">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has sold the donated commodities in accordance with this agreement on terms that require full payment based upon bill of lading quantities</w:t>
      </w:r>
      <w:r w:rsidRPr="008C0085">
        <w:rPr>
          <w:rFonts w:ascii="Times New Roman" w:eastAsia="Times New Roman" w:hAnsi="Times New Roman" w:cs="Times New Roman"/>
          <w:color w:val="000000"/>
          <w:sz w:val="24"/>
          <w:szCs w:val="24"/>
        </w:rPr>
        <w:t>.</w:t>
      </w:r>
      <w:r w:rsidRPr="001E11C5">
        <w:rPr>
          <w:rFonts w:ascii="Times New Roman" w:eastAsia="Times New Roman" w:hAnsi="Times New Roman" w:cs="Times New Roman"/>
          <w:color w:val="000000"/>
          <w:sz w:val="24"/>
          <w:szCs w:val="24"/>
        </w:rPr>
        <w:t xml:space="preserve"> </w:t>
      </w:r>
    </w:p>
    <w:p w:rsidR="003152C8" w:rsidRPr="001E11C5" w:rsidP="003152C8" w14:paraId="5EBA3A63" w14:textId="76D36CC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E11C5">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(2) </w:t>
      </w:r>
      <w:r w:rsidRPr="008C0085" w:rsidR="00EE24CD">
        <w:rPr>
          <w:rFonts w:ascii="Times New Roman" w:eastAsia="Times New Roman" w:hAnsi="Times New Roman" w:cs="Times New Roman"/>
          <w:color w:val="000000"/>
          <w:sz w:val="24"/>
          <w:szCs w:val="24"/>
        </w:rPr>
        <w:t>Paragraph C</w:t>
      </w:r>
      <w:r w:rsidRPr="008C0085" w:rsidR="00A25CDB">
        <w:rPr>
          <w:rFonts w:ascii="Times New Roman" w:eastAsia="Times New Roman" w:hAnsi="Times New Roman" w:cs="Times New Roman"/>
          <w:color w:val="000000"/>
          <w:sz w:val="24"/>
          <w:szCs w:val="24"/>
        </w:rPr>
        <w:t xml:space="preserve"> and </w:t>
      </w:r>
      <w:r w:rsidRPr="008C0085" w:rsidR="00EE24CD">
        <w:rPr>
          <w:rFonts w:ascii="Times New Roman" w:eastAsia="Times New Roman" w:hAnsi="Times New Roman" w:cs="Times New Roman"/>
          <w:color w:val="000000"/>
          <w:sz w:val="24"/>
          <w:szCs w:val="24"/>
        </w:rPr>
        <w:t>7 CFR section 1599.</w:t>
      </w:r>
      <w:r w:rsidRPr="008C0085" w:rsidR="000F6F0F">
        <w:rPr>
          <w:rFonts w:ascii="Times New Roman" w:eastAsia="Times New Roman" w:hAnsi="Times New Roman" w:cs="Times New Roman"/>
          <w:color w:val="000000"/>
          <w:sz w:val="24"/>
          <w:szCs w:val="24"/>
        </w:rPr>
        <w:t>10</w:t>
      </w:r>
      <w:r w:rsidRPr="008C0085" w:rsidR="00B21730">
        <w:rPr>
          <w:rFonts w:ascii="Times New Roman" w:eastAsia="Times New Roman" w:hAnsi="Times New Roman" w:cs="Times New Roman"/>
          <w:color w:val="000000"/>
          <w:sz w:val="24"/>
          <w:szCs w:val="24"/>
        </w:rPr>
        <w:t xml:space="preserve">(c) </w:t>
      </w:r>
      <w:r w:rsidR="002524B4">
        <w:rPr>
          <w:rFonts w:ascii="Times New Roman" w:eastAsia="Times New Roman" w:hAnsi="Times New Roman" w:cs="Times New Roman"/>
          <w:color w:val="000000"/>
          <w:sz w:val="24"/>
          <w:szCs w:val="24"/>
        </w:rPr>
        <w:t>and (e</w:t>
      </w:r>
      <w:r w:rsidRPr="008C0085" w:rsidR="00B21730">
        <w:rPr>
          <w:rFonts w:ascii="Times New Roman" w:eastAsia="Times New Roman" w:hAnsi="Times New Roman" w:cs="Times New Roman"/>
          <w:color w:val="000000"/>
          <w:sz w:val="24"/>
          <w:szCs w:val="24"/>
        </w:rPr>
        <w:t>)</w:t>
      </w:r>
      <w:r w:rsidRPr="008C0085" w:rsidR="00EE24CD">
        <w:rPr>
          <w:rFonts w:ascii="Times New Roman" w:eastAsia="Times New Roman" w:hAnsi="Times New Roman" w:cs="Times New Roman"/>
          <w:color w:val="000000"/>
          <w:sz w:val="24"/>
          <w:szCs w:val="24"/>
        </w:rPr>
        <w:t xml:space="preserve"> will not apply with respect to any donated commodities</w:t>
      </w:r>
      <w:r w:rsidR="00012A07">
        <w:rPr>
          <w:rFonts w:ascii="Times New Roman" w:eastAsia="Times New Roman" w:hAnsi="Times New Roman" w:cs="Times New Roman"/>
          <w:color w:val="000000"/>
          <w:sz w:val="24"/>
          <w:szCs w:val="24"/>
        </w:rPr>
        <w:t>, or any procured commodities transported by ocean,</w:t>
      </w:r>
      <w:r w:rsidRPr="008C0085" w:rsidR="00EE24CD">
        <w:rPr>
          <w:rFonts w:ascii="Times New Roman" w:eastAsia="Times New Roman" w:hAnsi="Times New Roman" w:cs="Times New Roman"/>
          <w:color w:val="000000"/>
          <w:sz w:val="24"/>
          <w:szCs w:val="24"/>
        </w:rPr>
        <w:t xml:space="preserve"> if the Recipient notifies FAS, prior to the receipt of the donated commodities </w:t>
      </w:r>
      <w:r w:rsidR="00012A07">
        <w:rPr>
          <w:rFonts w:ascii="Times New Roman" w:eastAsia="Times New Roman" w:hAnsi="Times New Roman" w:cs="Times New Roman"/>
          <w:color w:val="000000"/>
          <w:sz w:val="24"/>
          <w:szCs w:val="24"/>
        </w:rPr>
        <w:t xml:space="preserve">or procured commodities </w:t>
      </w:r>
      <w:r w:rsidRPr="008C0085" w:rsidR="00EE24CD">
        <w:rPr>
          <w:rFonts w:ascii="Times New Roman" w:eastAsia="Times New Roman" w:hAnsi="Times New Roman" w:cs="Times New Roman"/>
          <w:color w:val="000000"/>
          <w:sz w:val="24"/>
          <w:szCs w:val="24"/>
        </w:rPr>
        <w:t xml:space="preserve">by the ocean carrier, that the Recipient has </w:t>
      </w:r>
      <w:r w:rsidRPr="008C0085">
        <w:rPr>
          <w:rFonts w:ascii="Times New Roman" w:eastAsia="Times New Roman" w:hAnsi="Times New Roman" w:cs="Times New Roman"/>
          <w:color w:val="000000"/>
          <w:sz w:val="24"/>
          <w:szCs w:val="24"/>
        </w:rPr>
        <w:t xml:space="preserve">purchased insurance against marine cargo loss and damage (including general average losses) for at least the value of </w:t>
      </w:r>
      <w:r w:rsidRPr="00BA2B96" w:rsidR="00BA2B96">
        <w:rPr>
          <w:rFonts w:ascii="Times New Roman" w:eastAsia="Times New Roman" w:hAnsi="Times New Roman" w:cs="Times New Roman"/>
          <w:color w:val="000000"/>
          <w:sz w:val="24"/>
          <w:szCs w:val="24"/>
        </w:rPr>
        <w:t xml:space="preserve">the commodity acquisition, transportation, and related costs incurred by </w:t>
      </w:r>
      <w:r w:rsidR="0022423A">
        <w:rPr>
          <w:rFonts w:ascii="Times New Roman" w:eastAsia="Times New Roman" w:hAnsi="Times New Roman" w:cs="Times New Roman"/>
          <w:color w:val="000000"/>
          <w:sz w:val="24"/>
          <w:szCs w:val="24"/>
        </w:rPr>
        <w:t>FAS</w:t>
      </w:r>
      <w:r w:rsidRPr="00BA2B96" w:rsidR="00BA2B96">
        <w:rPr>
          <w:rFonts w:ascii="Times New Roman" w:eastAsia="Times New Roman" w:hAnsi="Times New Roman" w:cs="Times New Roman"/>
          <w:color w:val="000000"/>
          <w:sz w:val="24"/>
          <w:szCs w:val="24"/>
        </w:rPr>
        <w:t xml:space="preserve"> with respect to </w:t>
      </w:r>
      <w:r w:rsidR="00906612">
        <w:rPr>
          <w:rFonts w:ascii="Times New Roman" w:eastAsia="Times New Roman" w:hAnsi="Times New Roman" w:cs="Times New Roman"/>
          <w:color w:val="000000"/>
          <w:sz w:val="24"/>
          <w:szCs w:val="24"/>
        </w:rPr>
        <w:t>such</w:t>
      </w:r>
      <w:r w:rsidRPr="008C0085">
        <w:rPr>
          <w:rFonts w:ascii="Times New Roman" w:eastAsia="Times New Roman" w:hAnsi="Times New Roman" w:cs="Times New Roman"/>
          <w:color w:val="000000"/>
          <w:sz w:val="24"/>
          <w:szCs w:val="24"/>
        </w:rPr>
        <w:t xml:space="preserve"> donated </w:t>
      </w:r>
      <w:r w:rsidR="00906612">
        <w:rPr>
          <w:rFonts w:ascii="Times New Roman" w:eastAsia="Times New Roman" w:hAnsi="Times New Roman" w:cs="Times New Roman"/>
          <w:color w:val="000000"/>
          <w:sz w:val="24"/>
          <w:szCs w:val="24"/>
        </w:rPr>
        <w:t xml:space="preserve">commodities </w:t>
      </w:r>
      <w:r w:rsidR="00E70FDB">
        <w:rPr>
          <w:rFonts w:ascii="Times New Roman" w:eastAsia="Times New Roman" w:hAnsi="Times New Roman" w:cs="Times New Roman"/>
          <w:color w:val="000000"/>
          <w:sz w:val="24"/>
          <w:szCs w:val="24"/>
        </w:rPr>
        <w:t>or procured</w:t>
      </w:r>
      <w:r w:rsidRPr="008C0085">
        <w:rPr>
          <w:rFonts w:ascii="Times New Roman" w:eastAsia="Times New Roman" w:hAnsi="Times New Roman" w:cs="Times New Roman"/>
          <w:color w:val="000000"/>
          <w:sz w:val="24"/>
          <w:szCs w:val="24"/>
        </w:rPr>
        <w:t xml:space="preserve"> commodities</w:t>
      </w:r>
      <w:r w:rsidR="00BA2B96">
        <w:rPr>
          <w:rFonts w:ascii="Times New Roman" w:eastAsia="Times New Roman" w:hAnsi="Times New Roman" w:cs="Times New Roman"/>
          <w:color w:val="000000"/>
          <w:sz w:val="24"/>
          <w:szCs w:val="24"/>
        </w:rPr>
        <w:t xml:space="preserve">, </w:t>
      </w:r>
      <w:r w:rsidRPr="00283484" w:rsidR="00283484">
        <w:rPr>
          <w:rFonts w:ascii="Times New Roman" w:eastAsia="Times New Roman" w:hAnsi="Times New Roman" w:cs="Times New Roman"/>
          <w:color w:val="000000"/>
          <w:sz w:val="24"/>
          <w:szCs w:val="24"/>
        </w:rPr>
        <w:t xml:space="preserve">as well as such costs incurred by the Recipient and obligated to be paid by </w:t>
      </w:r>
      <w:r w:rsidR="0022423A">
        <w:rPr>
          <w:rFonts w:ascii="Times New Roman" w:eastAsia="Times New Roman" w:hAnsi="Times New Roman" w:cs="Times New Roman"/>
          <w:color w:val="000000"/>
          <w:sz w:val="24"/>
          <w:szCs w:val="24"/>
        </w:rPr>
        <w:t>FAS</w:t>
      </w:r>
      <w:r w:rsidRPr="00283484" w:rsidR="00283484">
        <w:rPr>
          <w:rFonts w:ascii="Times New Roman" w:eastAsia="Times New Roman" w:hAnsi="Times New Roman" w:cs="Times New Roman"/>
          <w:color w:val="000000"/>
          <w:sz w:val="24"/>
          <w:szCs w:val="24"/>
        </w:rPr>
        <w:t xml:space="preserve"> under this agreement</w:t>
      </w:r>
      <w:r w:rsidRPr="008C0085">
        <w:rPr>
          <w:rFonts w:ascii="Times New Roman" w:eastAsia="Times New Roman" w:hAnsi="Times New Roman" w:cs="Times New Roman"/>
          <w:color w:val="000000"/>
          <w:sz w:val="24"/>
          <w:szCs w:val="24"/>
        </w:rPr>
        <w:t>.</w:t>
      </w:r>
    </w:p>
    <w:p w:rsidR="003152C8" w:rsidRPr="008C0085" w:rsidP="003152C8" w14:paraId="295ED5E3"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4" w:name="_Hlk50565029"/>
      <w:r w:rsidRPr="008C0085">
        <w:rPr>
          <w:rFonts w:ascii="Times New Roman" w:eastAsia="Times New Roman" w:hAnsi="Times New Roman" w:cs="Times New Roman"/>
          <w:b/>
          <w:bCs/>
          <w:color w:val="000000"/>
          <w:sz w:val="24"/>
          <w:szCs w:val="24"/>
        </w:rPr>
        <w:t>Item III – Payment of Other Costs</w:t>
      </w:r>
    </w:p>
    <w:p w:rsidR="003152C8" w:rsidRPr="008C0085" w:rsidP="003152C8" w14:paraId="36402AD9" w14:textId="5931212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A. FAS will provide to the </w:t>
      </w:r>
      <w:r w:rsidRPr="008C0085" w:rsidR="00C76FC1">
        <w:rPr>
          <w:rFonts w:ascii="Times New Roman" w:eastAsia="Times New Roman" w:hAnsi="Times New Roman" w:cs="Times New Roman"/>
          <w:color w:val="000000"/>
          <w:sz w:val="24"/>
          <w:szCs w:val="24"/>
        </w:rPr>
        <w:t>Recipient</w:t>
      </w:r>
      <w:r w:rsidRPr="008C0085" w:rsidR="009C3898">
        <w:rPr>
          <w:rFonts w:ascii="Times New Roman" w:eastAsia="Times New Roman" w:hAnsi="Times New Roman" w:cs="Times New Roman"/>
          <w:color w:val="000000"/>
          <w:sz w:val="24"/>
          <w:szCs w:val="24"/>
        </w:rPr>
        <w:t xml:space="preserve">, </w:t>
      </w:r>
      <w:r w:rsidRPr="008C0085" w:rsidR="00547698">
        <w:rPr>
          <w:rFonts w:ascii="Times New Roman" w:eastAsia="Times New Roman" w:hAnsi="Times New Roman" w:cs="Times New Roman"/>
          <w:color w:val="000000"/>
          <w:sz w:val="24"/>
          <w:szCs w:val="24"/>
        </w:rPr>
        <w:t xml:space="preserve">through </w:t>
      </w:r>
      <w:r w:rsidRPr="008C0085" w:rsidR="009C3898">
        <w:rPr>
          <w:rFonts w:ascii="Times New Roman" w:eastAsia="Times New Roman" w:hAnsi="Times New Roman" w:cs="Times New Roman"/>
          <w:color w:val="000000"/>
          <w:sz w:val="24"/>
          <w:szCs w:val="24"/>
        </w:rPr>
        <w:t>advance payments,</w:t>
      </w:r>
      <w:r w:rsidRPr="008C0085">
        <w:rPr>
          <w:rFonts w:ascii="Times New Roman" w:eastAsia="Times New Roman" w:hAnsi="Times New Roman" w:cs="Times New Roman"/>
          <w:color w:val="000000"/>
          <w:sz w:val="24"/>
          <w:szCs w:val="24"/>
        </w:rPr>
        <w:t xml:space="preserve"> not more than</w:t>
      </w:r>
      <w:r w:rsidRPr="008C0085" w:rsidR="00B57A32">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w:t>
      </w:r>
      <w:r w:rsidRPr="008C0085" w:rsidR="00E858F3">
        <w:rPr>
          <w:rFonts w:ascii="Times New Roman" w:eastAsia="Times New Roman" w:hAnsi="Times New Roman" w:cs="Times New Roman"/>
          <w:color w:val="000000"/>
          <w:sz w:val="24"/>
          <w:szCs w:val="24"/>
        </w:rPr>
        <w:t>XXX</w:t>
      </w:r>
      <w:r w:rsidRPr="008C0085" w:rsidR="00890297">
        <w:rPr>
          <w:rFonts w:ascii="Times New Roman" w:eastAsia="Times New Roman" w:hAnsi="Times New Roman" w:cs="Times New Roman"/>
          <w:color w:val="000000"/>
          <w:sz w:val="24"/>
          <w:szCs w:val="24"/>
        </w:rPr>
        <w:t>.XX</w:t>
      </w:r>
      <w:r w:rsidRPr="008C0085" w:rsidR="00B57A32">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for </w:t>
      </w:r>
      <w:r w:rsidRPr="008C0085" w:rsidR="00E816B7">
        <w:rPr>
          <w:rFonts w:ascii="Times New Roman" w:eastAsia="Times New Roman" w:hAnsi="Times New Roman" w:cs="Times New Roman"/>
          <w:color w:val="000000"/>
          <w:sz w:val="24"/>
          <w:szCs w:val="24"/>
        </w:rPr>
        <w:t xml:space="preserve">internal transportation, </w:t>
      </w:r>
      <w:r w:rsidRPr="008C0085" w:rsidR="00E74A9B">
        <w:rPr>
          <w:rFonts w:ascii="Times New Roman" w:eastAsia="Times New Roman" w:hAnsi="Times New Roman" w:cs="Times New Roman"/>
          <w:color w:val="000000"/>
          <w:sz w:val="24"/>
          <w:szCs w:val="24"/>
        </w:rPr>
        <w:t xml:space="preserve">storage, </w:t>
      </w:r>
      <w:r w:rsidRPr="008C0085" w:rsidR="004D6B93">
        <w:rPr>
          <w:rFonts w:ascii="Times New Roman" w:eastAsia="Times New Roman" w:hAnsi="Times New Roman" w:cs="Times New Roman"/>
          <w:color w:val="000000"/>
          <w:sz w:val="24"/>
          <w:szCs w:val="24"/>
        </w:rPr>
        <w:t xml:space="preserve">and </w:t>
      </w:r>
      <w:r w:rsidRPr="008C0085">
        <w:rPr>
          <w:rFonts w:ascii="Times New Roman" w:eastAsia="Times New Roman" w:hAnsi="Times New Roman" w:cs="Times New Roman"/>
          <w:color w:val="000000"/>
          <w:sz w:val="24"/>
          <w:szCs w:val="24"/>
        </w:rPr>
        <w:t xml:space="preserve">handling costs incurred by the </w:t>
      </w:r>
      <w:r w:rsidRPr="008C0085" w:rsidR="00C76FC1">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after delivery of the donated commodities to the initial storage site(s); </w:t>
      </w:r>
      <w:r w:rsidRPr="008C0085" w:rsidR="00ED715E">
        <w:rPr>
          <w:rFonts w:ascii="Times New Roman" w:eastAsia="Times New Roman" w:hAnsi="Times New Roman" w:cs="Times New Roman"/>
          <w:color w:val="000000"/>
          <w:sz w:val="24"/>
          <w:szCs w:val="24"/>
        </w:rPr>
        <w:t xml:space="preserve">the costs of </w:t>
      </w:r>
      <w:r w:rsidRPr="008C0085" w:rsidR="00771C09">
        <w:rPr>
          <w:rFonts w:ascii="Times New Roman" w:eastAsia="Times New Roman" w:hAnsi="Times New Roman" w:cs="Times New Roman"/>
          <w:color w:val="000000"/>
          <w:sz w:val="24"/>
          <w:szCs w:val="24"/>
        </w:rPr>
        <w:t xml:space="preserve">the procurement, transportation, storage, and handling of </w:t>
      </w:r>
      <w:r w:rsidRPr="008C0085" w:rsidR="00ED715E">
        <w:rPr>
          <w:rFonts w:ascii="Times New Roman" w:eastAsia="Times New Roman" w:hAnsi="Times New Roman" w:cs="Times New Roman"/>
          <w:color w:val="000000"/>
          <w:sz w:val="24"/>
          <w:szCs w:val="24"/>
        </w:rPr>
        <w:t xml:space="preserve">any procured commodities; </w:t>
      </w:r>
      <w:r w:rsidRPr="008C0085">
        <w:rPr>
          <w:rFonts w:ascii="Times New Roman" w:eastAsia="Times New Roman" w:hAnsi="Times New Roman" w:cs="Times New Roman"/>
          <w:color w:val="000000"/>
          <w:sz w:val="24"/>
          <w:szCs w:val="24"/>
        </w:rPr>
        <w:t xml:space="preserve">the costs of administering and monitoring food assistance programs undertaken by the </w:t>
      </w:r>
      <w:r w:rsidRPr="008C0085" w:rsidR="00C76FC1">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and the costs of activities that would enhance the effectiveness of the program.</w:t>
      </w:r>
      <w:r w:rsidR="004779FC">
        <w:rPr>
          <w:rFonts w:ascii="Times New Roman" w:eastAsia="Times New Roman" w:hAnsi="Times New Roman" w:cs="Times New Roman"/>
          <w:color w:val="000000"/>
          <w:sz w:val="24"/>
          <w:szCs w:val="24"/>
        </w:rPr>
        <w:t xml:space="preserve">  </w:t>
      </w:r>
      <w:r w:rsidRPr="004779FC" w:rsidR="004779FC">
        <w:rPr>
          <w:rFonts w:ascii="Times New Roman" w:eastAsia="Times New Roman" w:hAnsi="Times New Roman" w:cs="Times New Roman"/>
          <w:color w:val="000000"/>
          <w:sz w:val="24"/>
          <w:szCs w:val="24"/>
        </w:rPr>
        <w:t>Of these funds, $XXX.XX will be designated for the local or regional procurement, or both, of qualified commodities in accordance with Part II and for costs directly associated with such procurement, as specified in the Budget Narrative, Attachment C-2.</w:t>
      </w:r>
    </w:p>
    <w:p w:rsidR="003152C8" w:rsidRPr="001E11C5" w:rsidP="003152C8" w14:paraId="56B8A850" w14:textId="35D3679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B.</w:t>
      </w:r>
      <w:r w:rsidRPr="008C0085" w:rsidR="00CC069F">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The </w:t>
      </w:r>
      <w:r w:rsidRPr="008C0085" w:rsidR="00370D9E">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will arrange for any </w:t>
      </w:r>
      <w:r w:rsidRPr="008C0085" w:rsidR="00AB70AF">
        <w:rPr>
          <w:rFonts w:ascii="Times New Roman" w:eastAsia="Times New Roman" w:hAnsi="Times New Roman" w:cs="Times New Roman"/>
          <w:color w:val="000000"/>
          <w:sz w:val="24"/>
          <w:szCs w:val="24"/>
        </w:rPr>
        <w:t>internal</w:t>
      </w:r>
      <w:r w:rsidRPr="008C0085">
        <w:rPr>
          <w:rFonts w:ascii="Times New Roman" w:eastAsia="Times New Roman" w:hAnsi="Times New Roman" w:cs="Times New Roman"/>
          <w:color w:val="000000"/>
          <w:sz w:val="24"/>
          <w:szCs w:val="24"/>
        </w:rPr>
        <w:t xml:space="preserve"> transportation</w:t>
      </w:r>
      <w:r w:rsidRPr="008C0085" w:rsidR="00AB70AF">
        <w:rPr>
          <w:rFonts w:ascii="Times New Roman" w:eastAsia="Times New Roman" w:hAnsi="Times New Roman" w:cs="Times New Roman"/>
          <w:color w:val="000000"/>
          <w:sz w:val="24"/>
          <w:szCs w:val="24"/>
        </w:rPr>
        <w:t xml:space="preserve">, storage, </w:t>
      </w:r>
      <w:r w:rsidRPr="008C0085" w:rsidR="004D6B93">
        <w:rPr>
          <w:rFonts w:ascii="Times New Roman" w:eastAsia="Times New Roman" w:hAnsi="Times New Roman" w:cs="Times New Roman"/>
          <w:color w:val="000000"/>
          <w:sz w:val="24"/>
          <w:szCs w:val="24"/>
        </w:rPr>
        <w:t xml:space="preserve">and </w:t>
      </w:r>
      <w:r w:rsidRPr="008C0085" w:rsidR="00AB70AF">
        <w:rPr>
          <w:rFonts w:ascii="Times New Roman" w:eastAsia="Times New Roman" w:hAnsi="Times New Roman" w:cs="Times New Roman"/>
          <w:color w:val="000000"/>
          <w:sz w:val="24"/>
          <w:szCs w:val="24"/>
        </w:rPr>
        <w:t>handling</w:t>
      </w:r>
      <w:r w:rsidRPr="008C0085">
        <w:rPr>
          <w:rFonts w:ascii="Times New Roman" w:eastAsia="Times New Roman" w:hAnsi="Times New Roman" w:cs="Times New Roman"/>
          <w:color w:val="000000"/>
          <w:sz w:val="24"/>
          <w:szCs w:val="24"/>
        </w:rPr>
        <w:t xml:space="preserve"> of the donated commodities following their delivery to the initial storage site(s) by contracting directly </w:t>
      </w:r>
      <w:r w:rsidRPr="008C0085" w:rsidR="00771C09">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with the suppliers of such services. </w:t>
      </w:r>
      <w:r w:rsidRPr="008C0085" w:rsidR="00771C09">
        <w:rPr>
          <w:rFonts w:ascii="Times New Roman" w:eastAsia="Times New Roman" w:hAnsi="Times New Roman" w:cs="Times New Roman"/>
          <w:color w:val="000000"/>
          <w:sz w:val="24"/>
          <w:szCs w:val="24"/>
        </w:rPr>
        <w:t xml:space="preserve">The Recipient will also arrange for any transportation, storage, and handling of any procured commodities from the designated point and time at which title to the procured commodities passes to the Recipient by contracting directly with the suppliers of such services. </w:t>
      </w:r>
      <w:r w:rsidRPr="008C0085" w:rsidR="00A71F27">
        <w:rPr>
          <w:rFonts w:ascii="Times New Roman" w:eastAsia="Times New Roman" w:hAnsi="Times New Roman" w:cs="Times New Roman"/>
          <w:color w:val="000000"/>
          <w:sz w:val="24"/>
          <w:szCs w:val="24"/>
        </w:rPr>
        <w:t>T</w:t>
      </w:r>
      <w:r w:rsidRPr="008C0085">
        <w:rPr>
          <w:rFonts w:ascii="Times New Roman" w:eastAsia="Times New Roman" w:hAnsi="Times New Roman" w:cs="Times New Roman"/>
          <w:color w:val="000000"/>
          <w:sz w:val="24"/>
          <w:szCs w:val="24"/>
        </w:rPr>
        <w:t xml:space="preserve">he </w:t>
      </w:r>
      <w:r w:rsidRPr="008C0085" w:rsidR="00370D9E">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will be responsible for </w:t>
      </w:r>
      <w:r w:rsidRPr="008C0085" w:rsidR="00EC1E54">
        <w:rPr>
          <w:rFonts w:ascii="Times New Roman" w:eastAsia="Times New Roman" w:hAnsi="Times New Roman" w:cs="Times New Roman"/>
          <w:color w:val="000000"/>
          <w:sz w:val="24"/>
          <w:szCs w:val="24"/>
        </w:rPr>
        <w:t>the payment</w:t>
      </w:r>
      <w:r w:rsidRPr="008C0085">
        <w:rPr>
          <w:rFonts w:ascii="Times New Roman" w:eastAsia="Times New Roman" w:hAnsi="Times New Roman" w:cs="Times New Roman"/>
          <w:color w:val="000000"/>
          <w:sz w:val="24"/>
          <w:szCs w:val="24"/>
        </w:rPr>
        <w:t xml:space="preserve"> for </w:t>
      </w:r>
      <w:r w:rsidRPr="008C0085" w:rsidR="00A71F27">
        <w:rPr>
          <w:rFonts w:ascii="Times New Roman" w:eastAsia="Times New Roman" w:hAnsi="Times New Roman" w:cs="Times New Roman"/>
          <w:color w:val="000000"/>
          <w:sz w:val="24"/>
          <w:szCs w:val="24"/>
        </w:rPr>
        <w:t>any of these</w:t>
      </w:r>
      <w:r w:rsidRPr="008C0085">
        <w:rPr>
          <w:rFonts w:ascii="Times New Roman" w:eastAsia="Times New Roman" w:hAnsi="Times New Roman" w:cs="Times New Roman"/>
          <w:color w:val="000000"/>
          <w:sz w:val="24"/>
          <w:szCs w:val="24"/>
        </w:rPr>
        <w:t xml:space="preserve"> services</w:t>
      </w:r>
      <w:r w:rsidRPr="008C0085" w:rsidR="00A71F27">
        <w:rPr>
          <w:rFonts w:ascii="Times New Roman" w:eastAsia="Times New Roman" w:hAnsi="Times New Roman" w:cs="Times New Roman"/>
          <w:color w:val="000000"/>
          <w:sz w:val="24"/>
          <w:szCs w:val="24"/>
        </w:rPr>
        <w:t xml:space="preserve"> that are not covered in Paragraph A</w:t>
      </w:r>
      <w:r w:rsidRPr="008C0085">
        <w:rPr>
          <w:rFonts w:ascii="Times New Roman" w:eastAsia="Times New Roman" w:hAnsi="Times New Roman" w:cs="Times New Roman"/>
          <w:color w:val="000000"/>
          <w:sz w:val="24"/>
          <w:szCs w:val="24"/>
        </w:rPr>
        <w:t>.</w:t>
      </w:r>
      <w:r w:rsidR="00E3214F">
        <w:rPr>
          <w:rFonts w:ascii="Times New Roman" w:eastAsia="Times New Roman" w:hAnsi="Times New Roman" w:cs="Times New Roman"/>
          <w:color w:val="000000"/>
          <w:sz w:val="24"/>
          <w:szCs w:val="24"/>
        </w:rPr>
        <w:t xml:space="preserve"> </w:t>
      </w:r>
    </w:p>
    <w:bookmarkEnd w:id="4"/>
    <w:p w:rsidR="000C1E60" w:rsidRPr="008C0085" w:rsidP="003A3B11" w14:paraId="678D9019" w14:textId="003E342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C.</w:t>
      </w:r>
      <w:r w:rsidRPr="008C0085" w:rsidR="00CC069F">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(1) </w:t>
      </w:r>
      <w:r w:rsidRPr="008C0085" w:rsidR="006F1A7B">
        <w:rPr>
          <w:rFonts w:ascii="Times New Roman" w:eastAsia="Times New Roman" w:hAnsi="Times New Roman" w:cs="Times New Roman"/>
          <w:color w:val="000000"/>
          <w:sz w:val="24"/>
          <w:szCs w:val="24"/>
        </w:rPr>
        <w:t>The budget approved by FAS for this agreement consists of the Budget Summary, Attachment C-1, and the Budget Narrative, Attachment C-2, which are attached hereto and made a part of this agreement. The Recipient will expend any funds generated from a sale of the donated commodities that is otherwise permitted under this agreement (here</w:t>
      </w:r>
      <w:r w:rsidR="002D0481">
        <w:rPr>
          <w:rFonts w:ascii="Times New Roman" w:eastAsia="Times New Roman" w:hAnsi="Times New Roman" w:cs="Times New Roman"/>
          <w:color w:val="000000"/>
          <w:sz w:val="24"/>
          <w:szCs w:val="24"/>
        </w:rPr>
        <w:t>in</w:t>
      </w:r>
      <w:r w:rsidRPr="008C0085" w:rsidR="006F1A7B">
        <w:rPr>
          <w:rFonts w:ascii="Times New Roman" w:eastAsia="Times New Roman" w:hAnsi="Times New Roman" w:cs="Times New Roman"/>
          <w:color w:val="000000"/>
          <w:sz w:val="24"/>
          <w:szCs w:val="24"/>
        </w:rPr>
        <w:t xml:space="preserve">after referred to as the "sale proceeds"), funds provided in dollars by FAS, and funds provided as voluntary committed cost sharing or matching contributions, only for costs </w:t>
      </w:r>
      <w:r w:rsidRPr="008C0085" w:rsidR="00D1649D">
        <w:rPr>
          <w:rFonts w:ascii="Times New Roman" w:eastAsia="Times New Roman" w:hAnsi="Times New Roman" w:cs="Times New Roman"/>
          <w:color w:val="000000"/>
          <w:sz w:val="24"/>
          <w:szCs w:val="24"/>
        </w:rPr>
        <w:t xml:space="preserve">as specified in the </w:t>
      </w:r>
      <w:r w:rsidRPr="008C0085" w:rsidR="006F1A7B">
        <w:rPr>
          <w:rFonts w:ascii="Times New Roman" w:eastAsia="Times New Roman" w:hAnsi="Times New Roman" w:cs="Times New Roman"/>
          <w:color w:val="000000"/>
          <w:sz w:val="24"/>
          <w:szCs w:val="24"/>
        </w:rPr>
        <w:t xml:space="preserve">line items </w:t>
      </w:r>
      <w:r w:rsidRPr="008C0085" w:rsidR="00D1649D">
        <w:rPr>
          <w:rFonts w:ascii="Times New Roman" w:eastAsia="Times New Roman" w:hAnsi="Times New Roman" w:cs="Times New Roman"/>
          <w:color w:val="000000"/>
          <w:sz w:val="24"/>
          <w:szCs w:val="24"/>
        </w:rPr>
        <w:t>i</w:t>
      </w:r>
      <w:r w:rsidRPr="008C0085" w:rsidR="006F1A7B">
        <w:rPr>
          <w:rFonts w:ascii="Times New Roman" w:eastAsia="Times New Roman" w:hAnsi="Times New Roman" w:cs="Times New Roman"/>
          <w:color w:val="000000"/>
          <w:sz w:val="24"/>
          <w:szCs w:val="24"/>
        </w:rPr>
        <w:t xml:space="preserve">n Attachment C-1. The Recipient may expend such funds only up to the amounts specified in the line items in Attachment C-1; </w:t>
      </w:r>
      <w:r w:rsidRPr="008C0085" w:rsidR="00442BBC">
        <w:rPr>
          <w:rFonts w:ascii="Times New Roman" w:eastAsia="Times New Roman" w:hAnsi="Times New Roman" w:cs="Times New Roman"/>
          <w:color w:val="000000"/>
          <w:sz w:val="24"/>
          <w:szCs w:val="24"/>
        </w:rPr>
        <w:t>except</w:t>
      </w:r>
      <w:r w:rsidRPr="008C0085" w:rsidR="006F1A7B">
        <w:rPr>
          <w:rFonts w:ascii="Times New Roman" w:eastAsia="Times New Roman" w:hAnsi="Times New Roman" w:cs="Times New Roman"/>
          <w:color w:val="000000"/>
          <w:sz w:val="24"/>
          <w:szCs w:val="24"/>
        </w:rPr>
        <w:t xml:space="preserve"> that</w:t>
      </w:r>
      <w:r w:rsidRPr="008C0085" w:rsidR="00442BBC">
        <w:rPr>
          <w:rFonts w:ascii="Times New Roman" w:eastAsia="Times New Roman" w:hAnsi="Times New Roman" w:cs="Times New Roman"/>
          <w:color w:val="000000"/>
          <w:sz w:val="24"/>
          <w:szCs w:val="24"/>
        </w:rPr>
        <w:t>,</w:t>
      </w:r>
      <w:r w:rsidRPr="008C0085" w:rsidR="006F1A7B">
        <w:rPr>
          <w:rFonts w:ascii="Times New Roman" w:eastAsia="Times New Roman" w:hAnsi="Times New Roman" w:cs="Times New Roman"/>
          <w:color w:val="000000"/>
          <w:sz w:val="24"/>
          <w:szCs w:val="24"/>
        </w:rPr>
        <w:t xml:space="preserve"> in accordance with 7 CFR section 1599.1</w:t>
      </w:r>
      <w:r w:rsidRPr="008C0085" w:rsidR="00336A45">
        <w:rPr>
          <w:rFonts w:ascii="Times New Roman" w:eastAsia="Times New Roman" w:hAnsi="Times New Roman" w:cs="Times New Roman"/>
          <w:color w:val="000000"/>
          <w:sz w:val="24"/>
          <w:szCs w:val="24"/>
        </w:rPr>
        <w:t>2</w:t>
      </w:r>
      <w:r w:rsidRPr="008C0085" w:rsidR="006F1A7B">
        <w:rPr>
          <w:rFonts w:ascii="Times New Roman" w:eastAsia="Times New Roman" w:hAnsi="Times New Roman" w:cs="Times New Roman"/>
          <w:color w:val="000000"/>
          <w:sz w:val="24"/>
          <w:szCs w:val="24"/>
        </w:rPr>
        <w:t>(h), the Recipient may make adjustments between direct cost line items in Attachment C-1 without further approval, subject to the limitation in 7 CFR section 1599.1</w:t>
      </w:r>
      <w:r w:rsidRPr="008C0085" w:rsidR="00386FE1">
        <w:rPr>
          <w:rFonts w:ascii="Times New Roman" w:eastAsia="Times New Roman" w:hAnsi="Times New Roman" w:cs="Times New Roman"/>
          <w:color w:val="000000"/>
          <w:sz w:val="24"/>
          <w:szCs w:val="24"/>
        </w:rPr>
        <w:t>2</w:t>
      </w:r>
      <w:r w:rsidRPr="008C0085" w:rsidR="006F1A7B">
        <w:rPr>
          <w:rFonts w:ascii="Times New Roman" w:eastAsia="Times New Roman" w:hAnsi="Times New Roman" w:cs="Times New Roman"/>
          <w:color w:val="000000"/>
          <w:sz w:val="24"/>
          <w:szCs w:val="24"/>
        </w:rPr>
        <w:t>(h)(2), provided that</w:t>
      </w:r>
      <w:r w:rsidRPr="008C0085" w:rsidR="00442BBC">
        <w:rPr>
          <w:rFonts w:ascii="Times New Roman" w:eastAsia="Times New Roman" w:hAnsi="Times New Roman" w:cs="Times New Roman"/>
          <w:color w:val="000000"/>
          <w:sz w:val="24"/>
          <w:szCs w:val="24"/>
        </w:rPr>
        <w:t>: (</w:t>
      </w:r>
      <w:r w:rsidRPr="008C0085" w:rsidR="005E391B">
        <w:rPr>
          <w:rFonts w:ascii="Times New Roman" w:eastAsia="Times New Roman" w:hAnsi="Times New Roman" w:cs="Times New Roman"/>
          <w:color w:val="000000"/>
          <w:sz w:val="24"/>
          <w:szCs w:val="24"/>
        </w:rPr>
        <w:t>a</w:t>
      </w:r>
      <w:r w:rsidRPr="008C0085" w:rsidR="00442BBC">
        <w:rPr>
          <w:rFonts w:ascii="Times New Roman" w:eastAsia="Times New Roman" w:hAnsi="Times New Roman" w:cs="Times New Roman"/>
          <w:color w:val="000000"/>
          <w:sz w:val="24"/>
          <w:szCs w:val="24"/>
        </w:rPr>
        <w:t>)</w:t>
      </w:r>
      <w:r w:rsidRPr="008C0085" w:rsidR="006F1A7B">
        <w:rPr>
          <w:rFonts w:ascii="Times New Roman" w:eastAsia="Times New Roman" w:hAnsi="Times New Roman" w:cs="Times New Roman"/>
          <w:color w:val="000000"/>
          <w:sz w:val="24"/>
          <w:szCs w:val="24"/>
        </w:rPr>
        <w:t xml:space="preserve"> the total amount of </w:t>
      </w:r>
      <w:r w:rsidRPr="008C0085" w:rsidR="004F2B79">
        <w:rPr>
          <w:rFonts w:ascii="Times New Roman" w:eastAsia="Times New Roman" w:hAnsi="Times New Roman" w:cs="Times New Roman"/>
          <w:color w:val="000000"/>
          <w:sz w:val="24"/>
          <w:szCs w:val="24"/>
        </w:rPr>
        <w:t xml:space="preserve">such </w:t>
      </w:r>
      <w:r w:rsidRPr="008C0085" w:rsidR="006F1A7B">
        <w:rPr>
          <w:rFonts w:ascii="Times New Roman" w:eastAsia="Times New Roman" w:hAnsi="Times New Roman" w:cs="Times New Roman"/>
          <w:color w:val="000000"/>
          <w:sz w:val="24"/>
          <w:szCs w:val="24"/>
        </w:rPr>
        <w:t>adjustments does not exceed ten percent of the Grand Total Costs, excluding any voluntary committed cost sharing or matching contributions, in Attachment C-1</w:t>
      </w:r>
      <w:r w:rsidRPr="008C0085" w:rsidR="00B02D53">
        <w:rPr>
          <w:rFonts w:ascii="Times New Roman" w:eastAsia="Times New Roman" w:hAnsi="Times New Roman" w:cs="Times New Roman"/>
          <w:color w:val="000000"/>
          <w:sz w:val="24"/>
          <w:szCs w:val="24"/>
        </w:rPr>
        <w:t>, and (</w:t>
      </w:r>
      <w:r w:rsidRPr="008C0085" w:rsidR="005E391B">
        <w:rPr>
          <w:rFonts w:ascii="Times New Roman" w:eastAsia="Times New Roman" w:hAnsi="Times New Roman" w:cs="Times New Roman"/>
          <w:color w:val="000000"/>
          <w:sz w:val="24"/>
          <w:szCs w:val="24"/>
        </w:rPr>
        <w:t>b</w:t>
      </w:r>
      <w:r w:rsidRPr="008C0085" w:rsidR="00B02D53">
        <w:rPr>
          <w:rFonts w:ascii="Times New Roman" w:eastAsia="Times New Roman" w:hAnsi="Times New Roman" w:cs="Times New Roman"/>
          <w:color w:val="000000"/>
          <w:sz w:val="24"/>
          <w:szCs w:val="24"/>
        </w:rPr>
        <w:t>) regardless of the total amount of adjustments, the Recipient must obtain prior approval from FAS for any adjustments that involve actions that require prior approval pursuant to 2 CFR part 200.</w:t>
      </w:r>
    </w:p>
    <w:p w:rsidR="003A3B11" w:rsidRPr="001E11C5" w:rsidP="003A3B11" w14:paraId="4EB4FC7E" w14:textId="54D8634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(2) </w:t>
      </w:r>
      <w:r w:rsidRPr="008C0085" w:rsidR="00B02D53">
        <w:rPr>
          <w:rFonts w:ascii="Times New Roman" w:eastAsia="Times New Roman" w:hAnsi="Times New Roman" w:cs="Times New Roman"/>
          <w:color w:val="000000"/>
          <w:sz w:val="24"/>
          <w:szCs w:val="24"/>
        </w:rPr>
        <w:t xml:space="preserve">Both Attachment C-1 and Attachment </w:t>
      </w:r>
      <w:r w:rsidRPr="008C0085" w:rsidR="00AD224C">
        <w:rPr>
          <w:rFonts w:ascii="Times New Roman" w:eastAsia="Times New Roman" w:hAnsi="Times New Roman" w:cs="Times New Roman"/>
          <w:color w:val="000000"/>
          <w:sz w:val="24"/>
          <w:szCs w:val="24"/>
        </w:rPr>
        <w:t>C</w:t>
      </w:r>
      <w:r w:rsidRPr="008C0085" w:rsidR="00B02D53">
        <w:rPr>
          <w:rFonts w:ascii="Times New Roman" w:eastAsia="Times New Roman" w:hAnsi="Times New Roman" w:cs="Times New Roman"/>
          <w:color w:val="000000"/>
          <w:sz w:val="24"/>
          <w:szCs w:val="24"/>
        </w:rPr>
        <w:t xml:space="preserve">-2 must be amended if the Recipient seeks to make adjustments </w:t>
      </w:r>
      <w:r w:rsidRPr="008C0085" w:rsidR="004F2B79">
        <w:rPr>
          <w:rFonts w:ascii="Times New Roman" w:eastAsia="Times New Roman" w:hAnsi="Times New Roman" w:cs="Times New Roman"/>
          <w:color w:val="000000"/>
          <w:sz w:val="24"/>
          <w:szCs w:val="24"/>
        </w:rPr>
        <w:t xml:space="preserve">between direct cost line items </w:t>
      </w:r>
      <w:r w:rsidRPr="008C0085" w:rsidR="00B02D53">
        <w:rPr>
          <w:rFonts w:ascii="Times New Roman" w:eastAsia="Times New Roman" w:hAnsi="Times New Roman" w:cs="Times New Roman"/>
          <w:color w:val="000000"/>
          <w:sz w:val="24"/>
          <w:szCs w:val="24"/>
        </w:rPr>
        <w:t xml:space="preserve">greater than ten percent of the Grand Total Costs, excluding any voluntary committed cost sharing or matching contributions, in Attachment </w:t>
      </w:r>
      <w:r w:rsidRPr="008C0085" w:rsidR="00AD224C">
        <w:rPr>
          <w:rFonts w:ascii="Times New Roman" w:eastAsia="Times New Roman" w:hAnsi="Times New Roman" w:cs="Times New Roman"/>
          <w:color w:val="000000"/>
          <w:sz w:val="24"/>
          <w:szCs w:val="24"/>
        </w:rPr>
        <w:t>C</w:t>
      </w:r>
      <w:r w:rsidRPr="008C0085" w:rsidR="00B02D53">
        <w:rPr>
          <w:rFonts w:ascii="Times New Roman" w:eastAsia="Times New Roman" w:hAnsi="Times New Roman" w:cs="Times New Roman"/>
          <w:color w:val="000000"/>
          <w:sz w:val="24"/>
          <w:szCs w:val="24"/>
        </w:rPr>
        <w:t xml:space="preserve">-1. In Attachment </w:t>
      </w:r>
      <w:r w:rsidRPr="008C0085" w:rsidR="00AD224C">
        <w:rPr>
          <w:rFonts w:ascii="Times New Roman" w:eastAsia="Times New Roman" w:hAnsi="Times New Roman" w:cs="Times New Roman"/>
          <w:color w:val="000000"/>
          <w:sz w:val="24"/>
          <w:szCs w:val="24"/>
        </w:rPr>
        <w:t>C</w:t>
      </w:r>
      <w:r w:rsidRPr="008C0085" w:rsidR="00B02D53">
        <w:rPr>
          <w:rFonts w:ascii="Times New Roman" w:eastAsia="Times New Roman" w:hAnsi="Times New Roman" w:cs="Times New Roman"/>
          <w:color w:val="000000"/>
          <w:sz w:val="24"/>
          <w:szCs w:val="24"/>
        </w:rPr>
        <w:t>-2, as amended, the sections corresponding to the adjusted line items will show the adjusted line item totals and any changes in amounts within the sections that contributed to the adjusted line item totals, as well as include any changes in the narrative that are required to make it consistent with the adjusted line item totals</w:t>
      </w:r>
      <w:r w:rsidRPr="008C0085" w:rsidR="006F1A7B">
        <w:rPr>
          <w:rFonts w:ascii="Times New Roman" w:eastAsia="Times New Roman" w:hAnsi="Times New Roman" w:cs="Times New Roman"/>
          <w:color w:val="000000"/>
          <w:sz w:val="24"/>
          <w:szCs w:val="24"/>
        </w:rPr>
        <w:t>.</w:t>
      </w:r>
    </w:p>
    <w:p w:rsidR="003152C8" w:rsidRPr="008C0085" w:rsidP="003152C8" w14:paraId="67CBE0C4" w14:textId="4DBE1ED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D.</w:t>
      </w:r>
      <w:r w:rsidRPr="008C0085" w:rsidR="00CC069F">
        <w:rPr>
          <w:rFonts w:ascii="Times New Roman" w:eastAsia="Times New Roman" w:hAnsi="Times New Roman" w:cs="Times New Roman"/>
          <w:color w:val="000000"/>
          <w:sz w:val="24"/>
          <w:szCs w:val="24"/>
        </w:rPr>
        <w:t xml:space="preserve"> </w:t>
      </w:r>
      <w:r w:rsidRPr="008C0085" w:rsidR="002E0CAD">
        <w:rPr>
          <w:rFonts w:ascii="Times New Roman" w:eastAsia="Times New Roman" w:hAnsi="Times New Roman" w:cs="Times New Roman"/>
          <w:color w:val="000000"/>
          <w:sz w:val="24"/>
          <w:szCs w:val="24"/>
        </w:rPr>
        <w:t xml:space="preserve">(1) </w:t>
      </w:r>
      <w:r w:rsidRPr="008C0085">
        <w:rPr>
          <w:rFonts w:ascii="Times New Roman" w:eastAsia="Times New Roman" w:hAnsi="Times New Roman" w:cs="Times New Roman"/>
          <w:color w:val="000000"/>
          <w:sz w:val="24"/>
          <w:szCs w:val="24"/>
        </w:rPr>
        <w:t xml:space="preserve">Any amounts specified for indirect costs in Attachment C are based upon a provisional rate contained in a Negotiated Indirect Cost Rate Agreement (NICRA). In the event that the final NICRA rate for a particular period is lower than the provisional rate, the </w:t>
      </w:r>
      <w:r w:rsidRPr="008C0085" w:rsidR="00370D9E">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(a) in the case where FAS has made a payment in dollars for indirect costs, will return the difference to FAS; and (b) in the case where </w:t>
      </w:r>
      <w:r w:rsidRPr="008C0085" w:rsidR="009D0221">
        <w:rPr>
          <w:rFonts w:ascii="Times New Roman" w:eastAsia="Times New Roman" w:hAnsi="Times New Roman" w:cs="Times New Roman"/>
          <w:color w:val="000000"/>
          <w:sz w:val="24"/>
          <w:szCs w:val="24"/>
        </w:rPr>
        <w:t>sale</w:t>
      </w:r>
      <w:r w:rsidRPr="008C0085">
        <w:rPr>
          <w:rFonts w:ascii="Times New Roman" w:eastAsia="Times New Roman" w:hAnsi="Times New Roman" w:cs="Times New Roman"/>
          <w:color w:val="000000"/>
          <w:sz w:val="24"/>
          <w:szCs w:val="24"/>
        </w:rPr>
        <w:t xml:space="preserve"> proceeds will be used to pay indirect costs, will retain the difference and use it for one or more direct costs identified in Attachment C</w:t>
      </w:r>
      <w:r w:rsidRPr="008C0085" w:rsidR="00E50D71">
        <w:rPr>
          <w:rFonts w:ascii="Times New Roman" w:eastAsia="Times New Roman" w:hAnsi="Times New Roman" w:cs="Times New Roman"/>
          <w:color w:val="000000"/>
          <w:sz w:val="24"/>
          <w:szCs w:val="24"/>
        </w:rPr>
        <w:t>-1</w:t>
      </w:r>
      <w:r w:rsidRPr="008C0085">
        <w:rPr>
          <w:rFonts w:ascii="Times New Roman" w:eastAsia="Times New Roman" w:hAnsi="Times New Roman" w:cs="Times New Roman"/>
          <w:color w:val="000000"/>
          <w:sz w:val="24"/>
          <w:szCs w:val="24"/>
        </w:rPr>
        <w:t xml:space="preserve">. In the event that the final NICRA rate for a particular period is higher than the provisional rate, the </w:t>
      </w:r>
      <w:r w:rsidRPr="008C0085" w:rsidR="00370D9E">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may request FAS to amend this agreement to permit the </w:t>
      </w:r>
      <w:r w:rsidRPr="008C0085" w:rsidR="00370D9E">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to shift an amount of funds provided by FAS or </w:t>
      </w:r>
      <w:r w:rsidRPr="008C0085" w:rsidR="009D0221">
        <w:rPr>
          <w:rFonts w:ascii="Times New Roman" w:eastAsia="Times New Roman" w:hAnsi="Times New Roman" w:cs="Times New Roman"/>
          <w:color w:val="000000"/>
          <w:sz w:val="24"/>
          <w:szCs w:val="24"/>
        </w:rPr>
        <w:t>sale</w:t>
      </w:r>
      <w:r w:rsidRPr="008C0085">
        <w:rPr>
          <w:rFonts w:ascii="Times New Roman" w:eastAsia="Times New Roman" w:hAnsi="Times New Roman" w:cs="Times New Roman"/>
          <w:color w:val="000000"/>
          <w:sz w:val="24"/>
          <w:szCs w:val="24"/>
        </w:rPr>
        <w:t xml:space="preserve"> proceeds equal to or less than the difference from direct costs to one or more indirect costs identified in Attachment C</w:t>
      </w:r>
      <w:r w:rsidRPr="008C0085" w:rsidR="00E50D71">
        <w:rPr>
          <w:rFonts w:ascii="Times New Roman" w:eastAsia="Times New Roman" w:hAnsi="Times New Roman" w:cs="Times New Roman"/>
          <w:color w:val="000000"/>
          <w:sz w:val="24"/>
          <w:szCs w:val="24"/>
        </w:rPr>
        <w:t>-1</w:t>
      </w:r>
      <w:r w:rsidRPr="008C0085">
        <w:rPr>
          <w:rFonts w:ascii="Times New Roman" w:eastAsia="Times New Roman" w:hAnsi="Times New Roman" w:cs="Times New Roman"/>
          <w:color w:val="000000"/>
          <w:sz w:val="24"/>
          <w:szCs w:val="24"/>
        </w:rPr>
        <w:t>.</w:t>
      </w:r>
      <w:r w:rsidRPr="008C0085" w:rsidR="00CC069F">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In evaluating a request for such an amendment, FAS will consider the effect that the amendment may have on the successful implementation of this agreement. FAS will not enter into such an amendment if it will cause FAS’s total costs under this agreement to exceed the dollar amount specified in Part I, Paragraph </w:t>
      </w:r>
      <w:r w:rsidRPr="008C0085" w:rsidR="00E50D71">
        <w:rPr>
          <w:rFonts w:ascii="Times New Roman" w:eastAsia="Times New Roman" w:hAnsi="Times New Roman" w:cs="Times New Roman"/>
          <w:color w:val="000000"/>
          <w:sz w:val="24"/>
          <w:szCs w:val="24"/>
        </w:rPr>
        <w:t>D</w:t>
      </w:r>
      <w:r w:rsidRPr="008C0085">
        <w:rPr>
          <w:rFonts w:ascii="Times New Roman" w:eastAsia="Times New Roman" w:hAnsi="Times New Roman" w:cs="Times New Roman"/>
          <w:color w:val="000000"/>
          <w:sz w:val="24"/>
          <w:szCs w:val="24"/>
        </w:rPr>
        <w:t>.</w:t>
      </w:r>
    </w:p>
    <w:p w:rsidR="003152C8" w:rsidP="003152C8" w14:paraId="137AB3A5" w14:textId="413AEF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(2) </w:t>
      </w:r>
      <w:r w:rsidRPr="008C0085">
        <w:rPr>
          <w:rFonts w:ascii="Times New Roman" w:eastAsia="Times New Roman" w:hAnsi="Times New Roman" w:cs="Times New Roman"/>
          <w:color w:val="000000"/>
          <w:sz w:val="24"/>
          <w:szCs w:val="24"/>
        </w:rPr>
        <w:t xml:space="preserve">The </w:t>
      </w:r>
      <w:r w:rsidRPr="008C0085" w:rsidR="0080381F">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must make all reasonable efforts to obtain its final NICRA rate from the </w:t>
      </w:r>
      <w:r w:rsidR="007D623B">
        <w:rPr>
          <w:rFonts w:ascii="Times New Roman" w:eastAsia="Times New Roman" w:hAnsi="Times New Roman" w:cs="Times New Roman"/>
          <w:color w:val="000000"/>
          <w:sz w:val="24"/>
          <w:szCs w:val="24"/>
        </w:rPr>
        <w:t>F</w:t>
      </w:r>
      <w:r w:rsidRPr="008C0085">
        <w:rPr>
          <w:rFonts w:ascii="Times New Roman" w:eastAsia="Times New Roman" w:hAnsi="Times New Roman" w:cs="Times New Roman"/>
          <w:color w:val="000000"/>
          <w:sz w:val="24"/>
          <w:szCs w:val="24"/>
        </w:rPr>
        <w:t xml:space="preserve">ederal agency responsible for negotiating the rate with the </w:t>
      </w:r>
      <w:r w:rsidRPr="008C0085" w:rsidR="0080381F">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(here</w:t>
      </w:r>
      <w:r w:rsidR="002D0481">
        <w:rPr>
          <w:rFonts w:ascii="Times New Roman" w:eastAsia="Times New Roman" w:hAnsi="Times New Roman" w:cs="Times New Roman"/>
          <w:color w:val="000000"/>
          <w:sz w:val="24"/>
          <w:szCs w:val="24"/>
        </w:rPr>
        <w:t>in</w:t>
      </w:r>
      <w:r w:rsidRPr="008C0085">
        <w:rPr>
          <w:rFonts w:ascii="Times New Roman" w:eastAsia="Times New Roman" w:hAnsi="Times New Roman" w:cs="Times New Roman"/>
          <w:color w:val="000000"/>
          <w:sz w:val="24"/>
          <w:szCs w:val="24"/>
        </w:rPr>
        <w:t xml:space="preserve">after referred to as the “cognizant </w:t>
      </w:r>
      <w:r w:rsidR="007D623B">
        <w:rPr>
          <w:rFonts w:ascii="Times New Roman" w:eastAsia="Times New Roman" w:hAnsi="Times New Roman" w:cs="Times New Roman"/>
          <w:color w:val="000000"/>
          <w:sz w:val="24"/>
          <w:szCs w:val="24"/>
        </w:rPr>
        <w:t>F</w:t>
      </w:r>
      <w:r w:rsidRPr="008C0085">
        <w:rPr>
          <w:rFonts w:ascii="Times New Roman" w:eastAsia="Times New Roman" w:hAnsi="Times New Roman" w:cs="Times New Roman"/>
          <w:color w:val="000000"/>
          <w:sz w:val="24"/>
          <w:szCs w:val="24"/>
        </w:rPr>
        <w:t xml:space="preserve">ederal agency”) prior to the </w:t>
      </w:r>
      <w:r w:rsidR="00AB6741">
        <w:rPr>
          <w:rFonts w:ascii="Times New Roman" w:eastAsia="Times New Roman" w:hAnsi="Times New Roman" w:cs="Times New Roman"/>
          <w:color w:val="000000"/>
          <w:sz w:val="24"/>
          <w:szCs w:val="24"/>
        </w:rPr>
        <w:t>completion</w:t>
      </w:r>
      <w:r w:rsidRPr="008C0085">
        <w:rPr>
          <w:rFonts w:ascii="Times New Roman" w:eastAsia="Times New Roman" w:hAnsi="Times New Roman" w:cs="Times New Roman"/>
          <w:color w:val="000000"/>
          <w:sz w:val="24"/>
          <w:szCs w:val="24"/>
        </w:rPr>
        <w:t xml:space="preserve"> of </w:t>
      </w:r>
      <w:r w:rsidR="00AB6741">
        <w:rPr>
          <w:rFonts w:ascii="Times New Roman" w:eastAsia="Times New Roman" w:hAnsi="Times New Roman" w:cs="Times New Roman"/>
          <w:color w:val="000000"/>
          <w:sz w:val="24"/>
          <w:szCs w:val="24"/>
        </w:rPr>
        <w:t>the</w:t>
      </w:r>
      <w:r w:rsidRPr="008C0085">
        <w:rPr>
          <w:rFonts w:ascii="Times New Roman" w:eastAsia="Times New Roman" w:hAnsi="Times New Roman" w:cs="Times New Roman"/>
          <w:color w:val="000000"/>
          <w:sz w:val="24"/>
          <w:szCs w:val="24"/>
        </w:rPr>
        <w:t xml:space="preserve"> closeout</w:t>
      </w:r>
      <w:r w:rsidR="00AB6741">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of this agreement. </w:t>
      </w:r>
      <w:r w:rsidR="003C39E3">
        <w:rPr>
          <w:rFonts w:ascii="Times New Roman" w:eastAsia="Times New Roman" w:hAnsi="Times New Roman" w:cs="Times New Roman"/>
          <w:color w:val="000000"/>
          <w:sz w:val="24"/>
          <w:szCs w:val="24"/>
        </w:rPr>
        <w:t>If</w:t>
      </w:r>
      <w:r w:rsidRPr="008C0085" w:rsidR="003C39E3">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the final NICRA rate is not available </w:t>
      </w:r>
      <w:r w:rsidR="005308BA">
        <w:rPr>
          <w:rFonts w:ascii="Times New Roman" w:eastAsia="Times New Roman" w:hAnsi="Times New Roman" w:cs="Times New Roman"/>
          <w:color w:val="000000"/>
          <w:sz w:val="24"/>
          <w:szCs w:val="24"/>
        </w:rPr>
        <w:t>when the</w:t>
      </w:r>
      <w:r w:rsidRPr="008C0085">
        <w:rPr>
          <w:rFonts w:ascii="Times New Roman" w:eastAsia="Times New Roman" w:hAnsi="Times New Roman" w:cs="Times New Roman"/>
          <w:color w:val="000000"/>
          <w:sz w:val="24"/>
          <w:szCs w:val="24"/>
        </w:rPr>
        <w:t xml:space="preserve"> </w:t>
      </w:r>
      <w:r w:rsidRPr="008C0085" w:rsidR="009D7C7A">
        <w:rPr>
          <w:rFonts w:ascii="Times New Roman" w:eastAsia="Times New Roman" w:hAnsi="Times New Roman" w:cs="Times New Roman"/>
          <w:color w:val="000000"/>
          <w:sz w:val="24"/>
          <w:szCs w:val="24"/>
        </w:rPr>
        <w:t>last of the financial and performance reports required by this agreement</w:t>
      </w:r>
      <w:r w:rsidR="009D7C7A">
        <w:rPr>
          <w:rFonts w:ascii="Times New Roman" w:eastAsia="Times New Roman" w:hAnsi="Times New Roman" w:cs="Times New Roman"/>
          <w:color w:val="000000"/>
          <w:sz w:val="24"/>
          <w:szCs w:val="24"/>
        </w:rPr>
        <w:t xml:space="preserve"> </w:t>
      </w:r>
      <w:r w:rsidR="00742778">
        <w:rPr>
          <w:rFonts w:ascii="Times New Roman" w:eastAsia="Times New Roman" w:hAnsi="Times New Roman" w:cs="Times New Roman"/>
          <w:color w:val="000000"/>
          <w:sz w:val="24"/>
          <w:szCs w:val="24"/>
        </w:rPr>
        <w:t>is</w:t>
      </w:r>
      <w:r w:rsidR="009D7C7A">
        <w:rPr>
          <w:rFonts w:ascii="Times New Roman" w:eastAsia="Times New Roman" w:hAnsi="Times New Roman" w:cs="Times New Roman"/>
          <w:color w:val="000000"/>
          <w:sz w:val="24"/>
          <w:szCs w:val="24"/>
        </w:rPr>
        <w:t xml:space="preserve"> </w:t>
      </w:r>
      <w:r w:rsidR="005F3BB9">
        <w:rPr>
          <w:rFonts w:ascii="Times New Roman" w:eastAsia="Times New Roman" w:hAnsi="Times New Roman" w:cs="Times New Roman"/>
          <w:color w:val="000000"/>
          <w:sz w:val="24"/>
          <w:szCs w:val="24"/>
        </w:rPr>
        <w:t>due</w:t>
      </w:r>
      <w:r w:rsidR="00D465E9">
        <w:rPr>
          <w:rFonts w:ascii="Times New Roman" w:eastAsia="Times New Roman" w:hAnsi="Times New Roman" w:cs="Times New Roman"/>
          <w:color w:val="000000"/>
          <w:sz w:val="24"/>
          <w:szCs w:val="24"/>
        </w:rPr>
        <w:t>,</w:t>
      </w:r>
      <w:r w:rsidR="00D821F5">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t</w:t>
      </w:r>
      <w:r w:rsidR="00D821F5">
        <w:rPr>
          <w:rFonts w:ascii="Times New Roman" w:eastAsia="Times New Roman" w:hAnsi="Times New Roman" w:cs="Times New Roman"/>
          <w:color w:val="000000"/>
          <w:sz w:val="24"/>
          <w:szCs w:val="24"/>
        </w:rPr>
        <w:t>he</w:t>
      </w:r>
      <w:r w:rsidRPr="008C0085">
        <w:rPr>
          <w:rFonts w:ascii="Times New Roman" w:eastAsia="Times New Roman" w:hAnsi="Times New Roman" w:cs="Times New Roman"/>
          <w:color w:val="000000"/>
          <w:sz w:val="24"/>
          <w:szCs w:val="24"/>
        </w:rPr>
        <w:t xml:space="preserve"> </w:t>
      </w:r>
      <w:r w:rsidRPr="008C0085" w:rsidR="0080381F">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must submit the following information in writing</w:t>
      </w:r>
      <w:r w:rsidRPr="008C0085" w:rsidR="00F16B3A">
        <w:rPr>
          <w:rFonts w:ascii="Times New Roman" w:eastAsia="Times New Roman" w:hAnsi="Times New Roman" w:cs="Times New Roman"/>
          <w:color w:val="000000"/>
          <w:sz w:val="24"/>
          <w:szCs w:val="24"/>
        </w:rPr>
        <w:t xml:space="preserve"> to FAS</w:t>
      </w:r>
      <w:r w:rsidRPr="008C0085">
        <w:rPr>
          <w:rFonts w:ascii="Times New Roman" w:eastAsia="Times New Roman" w:hAnsi="Times New Roman" w:cs="Times New Roman"/>
          <w:color w:val="000000"/>
          <w:sz w:val="24"/>
          <w:szCs w:val="24"/>
        </w:rPr>
        <w:t>: (</w:t>
      </w:r>
      <w:r w:rsidRPr="008C0085" w:rsidR="00875A29">
        <w:rPr>
          <w:rFonts w:ascii="Times New Roman" w:eastAsia="Times New Roman" w:hAnsi="Times New Roman" w:cs="Times New Roman"/>
          <w:color w:val="000000"/>
          <w:sz w:val="24"/>
          <w:szCs w:val="24"/>
        </w:rPr>
        <w:t>a</w:t>
      </w:r>
      <w:r w:rsidRPr="008C0085">
        <w:rPr>
          <w:rFonts w:ascii="Times New Roman" w:eastAsia="Times New Roman" w:hAnsi="Times New Roman" w:cs="Times New Roman"/>
          <w:color w:val="000000"/>
          <w:sz w:val="24"/>
          <w:szCs w:val="24"/>
        </w:rPr>
        <w:t>) a statement that the final NICRA rate is unavailable, (</w:t>
      </w:r>
      <w:r w:rsidRPr="008C0085" w:rsidR="00875A29">
        <w:rPr>
          <w:rFonts w:ascii="Times New Roman" w:eastAsia="Times New Roman" w:hAnsi="Times New Roman" w:cs="Times New Roman"/>
          <w:color w:val="000000"/>
          <w:sz w:val="24"/>
          <w:szCs w:val="24"/>
        </w:rPr>
        <w:t>b</w:t>
      </w:r>
      <w:r w:rsidRPr="008C0085">
        <w:rPr>
          <w:rFonts w:ascii="Times New Roman" w:eastAsia="Times New Roman" w:hAnsi="Times New Roman" w:cs="Times New Roman"/>
          <w:color w:val="000000"/>
          <w:sz w:val="24"/>
          <w:szCs w:val="24"/>
        </w:rPr>
        <w:t xml:space="preserve">) the name of, and a point of contact at, the cognizant </w:t>
      </w:r>
      <w:r w:rsidR="007D623B">
        <w:rPr>
          <w:rFonts w:ascii="Times New Roman" w:eastAsia="Times New Roman" w:hAnsi="Times New Roman" w:cs="Times New Roman"/>
          <w:color w:val="000000"/>
          <w:sz w:val="24"/>
          <w:szCs w:val="24"/>
        </w:rPr>
        <w:t>F</w:t>
      </w:r>
      <w:r w:rsidRPr="008C0085">
        <w:rPr>
          <w:rFonts w:ascii="Times New Roman" w:eastAsia="Times New Roman" w:hAnsi="Times New Roman" w:cs="Times New Roman"/>
          <w:color w:val="000000"/>
          <w:sz w:val="24"/>
          <w:szCs w:val="24"/>
        </w:rPr>
        <w:t>ederal agency, and (</w:t>
      </w:r>
      <w:r w:rsidRPr="008C0085" w:rsidR="00875A29">
        <w:rPr>
          <w:rFonts w:ascii="Times New Roman" w:eastAsia="Times New Roman" w:hAnsi="Times New Roman" w:cs="Times New Roman"/>
          <w:color w:val="000000"/>
          <w:sz w:val="24"/>
          <w:szCs w:val="24"/>
        </w:rPr>
        <w:t>c</w:t>
      </w:r>
      <w:r w:rsidRPr="008C0085">
        <w:rPr>
          <w:rFonts w:ascii="Times New Roman" w:eastAsia="Times New Roman" w:hAnsi="Times New Roman" w:cs="Times New Roman"/>
          <w:color w:val="000000"/>
          <w:sz w:val="24"/>
          <w:szCs w:val="24"/>
        </w:rPr>
        <w:t xml:space="preserve">) the status of the </w:t>
      </w:r>
      <w:r w:rsidRPr="008C0085" w:rsidR="0080381F">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’s final NICRA rate determination, including a timeline for the submission of its proposed final NICRA rate to the cognizant </w:t>
      </w:r>
      <w:r w:rsidR="007D623B">
        <w:rPr>
          <w:rFonts w:ascii="Times New Roman" w:eastAsia="Times New Roman" w:hAnsi="Times New Roman" w:cs="Times New Roman"/>
          <w:color w:val="000000"/>
          <w:sz w:val="24"/>
          <w:szCs w:val="24"/>
        </w:rPr>
        <w:t>F</w:t>
      </w:r>
      <w:r w:rsidRPr="008C0085">
        <w:rPr>
          <w:rFonts w:ascii="Times New Roman" w:eastAsia="Times New Roman" w:hAnsi="Times New Roman" w:cs="Times New Roman"/>
          <w:color w:val="000000"/>
          <w:sz w:val="24"/>
          <w:szCs w:val="24"/>
        </w:rPr>
        <w:t xml:space="preserve">ederal agency and the completion of the final </w:t>
      </w:r>
      <w:r w:rsidRPr="008C0085" w:rsidR="00927E0F">
        <w:rPr>
          <w:rFonts w:ascii="Times New Roman" w:eastAsia="Times New Roman" w:hAnsi="Times New Roman" w:cs="Times New Roman"/>
          <w:color w:val="000000"/>
          <w:sz w:val="24"/>
          <w:szCs w:val="24"/>
        </w:rPr>
        <w:t>annual single</w:t>
      </w:r>
      <w:r w:rsidRPr="008C0085">
        <w:rPr>
          <w:rFonts w:ascii="Times New Roman" w:eastAsia="Times New Roman" w:hAnsi="Times New Roman" w:cs="Times New Roman"/>
          <w:color w:val="000000"/>
          <w:sz w:val="24"/>
          <w:szCs w:val="24"/>
        </w:rPr>
        <w:t xml:space="preserve"> audit or program-specific audit required by 2 </w:t>
      </w:r>
      <w:r w:rsidRPr="008C0085" w:rsidR="002736AD">
        <w:rPr>
          <w:rFonts w:ascii="Times New Roman" w:eastAsia="Times New Roman" w:hAnsi="Times New Roman" w:cs="Times New Roman"/>
          <w:color w:val="000000"/>
          <w:sz w:val="24"/>
          <w:szCs w:val="24"/>
        </w:rPr>
        <w:t>CFR</w:t>
      </w:r>
      <w:r w:rsidRPr="008C0085">
        <w:rPr>
          <w:rFonts w:ascii="Times New Roman" w:eastAsia="Times New Roman" w:hAnsi="Times New Roman" w:cs="Times New Roman"/>
          <w:color w:val="000000"/>
          <w:sz w:val="24"/>
          <w:szCs w:val="24"/>
        </w:rPr>
        <w:t xml:space="preserve"> part 200, subpart F.</w:t>
      </w:r>
      <w:r w:rsidRPr="008C0085">
        <w:rPr>
          <w:rFonts w:ascii="Times New Roman" w:eastAsia="Times New Roman" w:hAnsi="Times New Roman" w:cs="Times New Roman"/>
          <w:color w:val="000000"/>
          <w:sz w:val="24"/>
          <w:szCs w:val="24"/>
        </w:rPr>
        <w:br/>
      </w:r>
      <w:r w:rsidRPr="008C0085">
        <w:rPr>
          <w:rFonts w:ascii="Times New Roman" w:eastAsia="Times New Roman" w:hAnsi="Times New Roman" w:cs="Times New Roman"/>
          <w:color w:val="000000"/>
          <w:sz w:val="24"/>
          <w:szCs w:val="24"/>
        </w:rPr>
        <w:br/>
      </w:r>
      <w:r w:rsidRPr="008C0085">
        <w:rPr>
          <w:rFonts w:ascii="Times New Roman" w:eastAsia="Times New Roman" w:hAnsi="Times New Roman" w:cs="Times New Roman"/>
          <w:color w:val="000000"/>
          <w:sz w:val="24"/>
          <w:szCs w:val="24"/>
        </w:rPr>
        <w:t xml:space="preserve">(3) </w:t>
      </w:r>
      <w:r w:rsidR="002B2EE2">
        <w:rPr>
          <w:rFonts w:ascii="Times New Roman" w:eastAsia="Times New Roman" w:hAnsi="Times New Roman" w:cs="Times New Roman"/>
          <w:color w:val="000000"/>
          <w:sz w:val="24"/>
          <w:szCs w:val="24"/>
        </w:rPr>
        <w:t>T</w:t>
      </w:r>
      <w:r w:rsidRPr="008C0085">
        <w:rPr>
          <w:rFonts w:ascii="Times New Roman" w:eastAsia="Times New Roman" w:hAnsi="Times New Roman" w:cs="Times New Roman"/>
          <w:color w:val="000000"/>
          <w:sz w:val="24"/>
          <w:szCs w:val="24"/>
        </w:rPr>
        <w:t xml:space="preserve">he </w:t>
      </w:r>
      <w:r w:rsidRPr="008C0085" w:rsidR="0080381F">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must notify FAS immediately, in writing</w:t>
      </w:r>
      <w:r w:rsidR="008C368C">
        <w:rPr>
          <w:rFonts w:ascii="Times New Roman" w:eastAsia="Times New Roman" w:hAnsi="Times New Roman" w:cs="Times New Roman"/>
          <w:color w:val="000000"/>
          <w:sz w:val="24"/>
          <w:szCs w:val="24"/>
        </w:rPr>
        <w:t xml:space="preserve">, </w:t>
      </w:r>
      <w:r w:rsidR="00771729">
        <w:rPr>
          <w:rFonts w:ascii="Times New Roman" w:eastAsia="Times New Roman" w:hAnsi="Times New Roman" w:cs="Times New Roman"/>
          <w:color w:val="000000"/>
          <w:sz w:val="24"/>
          <w:szCs w:val="24"/>
        </w:rPr>
        <w:t xml:space="preserve">if the Recipient receives the final NICRA </w:t>
      </w:r>
      <w:r w:rsidR="002B2EE2">
        <w:rPr>
          <w:rFonts w:ascii="Times New Roman" w:eastAsia="Times New Roman" w:hAnsi="Times New Roman" w:cs="Times New Roman"/>
          <w:color w:val="000000"/>
          <w:sz w:val="24"/>
          <w:szCs w:val="24"/>
        </w:rPr>
        <w:t xml:space="preserve">rate </w:t>
      </w:r>
      <w:r w:rsidR="00204081">
        <w:rPr>
          <w:rFonts w:ascii="Times New Roman" w:eastAsia="Times New Roman" w:hAnsi="Times New Roman" w:cs="Times New Roman"/>
          <w:color w:val="000000"/>
          <w:sz w:val="24"/>
          <w:szCs w:val="24"/>
        </w:rPr>
        <w:t>prior to</w:t>
      </w:r>
      <w:r w:rsidR="002B2EE2">
        <w:rPr>
          <w:rFonts w:ascii="Times New Roman" w:eastAsia="Times New Roman" w:hAnsi="Times New Roman" w:cs="Times New Roman"/>
          <w:color w:val="000000"/>
          <w:sz w:val="24"/>
          <w:szCs w:val="24"/>
        </w:rPr>
        <w:t xml:space="preserve"> the completion of </w:t>
      </w:r>
      <w:r w:rsidR="00204081">
        <w:rPr>
          <w:rFonts w:ascii="Times New Roman" w:eastAsia="Times New Roman" w:hAnsi="Times New Roman" w:cs="Times New Roman"/>
          <w:color w:val="000000"/>
          <w:sz w:val="24"/>
          <w:szCs w:val="24"/>
        </w:rPr>
        <w:t xml:space="preserve">the </w:t>
      </w:r>
      <w:r w:rsidR="002B2EE2">
        <w:rPr>
          <w:rFonts w:ascii="Times New Roman" w:eastAsia="Times New Roman" w:hAnsi="Times New Roman" w:cs="Times New Roman"/>
          <w:color w:val="000000"/>
          <w:sz w:val="24"/>
          <w:szCs w:val="24"/>
        </w:rPr>
        <w:t>closeout of th</w:t>
      </w:r>
      <w:r w:rsidR="00204081">
        <w:rPr>
          <w:rFonts w:ascii="Times New Roman" w:eastAsia="Times New Roman" w:hAnsi="Times New Roman" w:cs="Times New Roman"/>
          <w:color w:val="000000"/>
          <w:sz w:val="24"/>
          <w:szCs w:val="24"/>
        </w:rPr>
        <w:t>is</w:t>
      </w:r>
      <w:r w:rsidR="002B2EE2">
        <w:rPr>
          <w:rFonts w:ascii="Times New Roman" w:eastAsia="Times New Roman" w:hAnsi="Times New Roman" w:cs="Times New Roman"/>
          <w:color w:val="000000"/>
          <w:sz w:val="24"/>
          <w:szCs w:val="24"/>
        </w:rPr>
        <w:t xml:space="preserve"> agreement</w:t>
      </w:r>
      <w:r w:rsidRPr="008C0085">
        <w:rPr>
          <w:rFonts w:ascii="Times New Roman" w:eastAsia="Times New Roman" w:hAnsi="Times New Roman" w:cs="Times New Roman"/>
          <w:color w:val="000000"/>
          <w:sz w:val="24"/>
          <w:szCs w:val="24"/>
        </w:rPr>
        <w:t xml:space="preserve">. </w:t>
      </w:r>
      <w:r w:rsidRPr="00B25712" w:rsidR="00B25712">
        <w:rPr>
          <w:rFonts w:ascii="Times New Roman" w:eastAsia="Times New Roman" w:hAnsi="Times New Roman" w:cs="Times New Roman"/>
          <w:color w:val="000000"/>
          <w:sz w:val="24"/>
          <w:szCs w:val="24"/>
        </w:rPr>
        <w:t xml:space="preserve">If the Recipient has already submitted its final financial report to </w:t>
      </w:r>
      <w:r w:rsidR="00B25712">
        <w:rPr>
          <w:rFonts w:ascii="Times New Roman" w:eastAsia="Times New Roman" w:hAnsi="Times New Roman" w:cs="Times New Roman"/>
          <w:color w:val="000000"/>
          <w:sz w:val="24"/>
          <w:szCs w:val="24"/>
        </w:rPr>
        <w:t>FAS</w:t>
      </w:r>
      <w:r w:rsidRPr="00B25712" w:rsidR="00B25712">
        <w:rPr>
          <w:rFonts w:ascii="Times New Roman" w:eastAsia="Times New Roman" w:hAnsi="Times New Roman" w:cs="Times New Roman"/>
          <w:color w:val="000000"/>
          <w:sz w:val="24"/>
          <w:szCs w:val="24"/>
        </w:rPr>
        <w:t xml:space="preserve">, </w:t>
      </w:r>
      <w:r w:rsidR="00B25712">
        <w:rPr>
          <w:rFonts w:ascii="Times New Roman" w:eastAsia="Times New Roman" w:hAnsi="Times New Roman" w:cs="Times New Roman"/>
          <w:color w:val="000000"/>
          <w:sz w:val="24"/>
          <w:szCs w:val="24"/>
        </w:rPr>
        <w:t>t</w:t>
      </w:r>
      <w:r w:rsidRPr="008C0085">
        <w:rPr>
          <w:rFonts w:ascii="Times New Roman" w:eastAsia="Times New Roman" w:hAnsi="Times New Roman" w:cs="Times New Roman"/>
          <w:color w:val="000000"/>
          <w:sz w:val="24"/>
          <w:szCs w:val="24"/>
        </w:rPr>
        <w:t xml:space="preserve">he </w:t>
      </w:r>
      <w:r w:rsidRPr="008C0085" w:rsidR="0080381F">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will have 30 days from the date of its notification to FAS</w:t>
      </w:r>
      <w:r w:rsidR="00D4502B">
        <w:rPr>
          <w:rFonts w:ascii="Times New Roman" w:eastAsia="Times New Roman" w:hAnsi="Times New Roman" w:cs="Times New Roman"/>
          <w:color w:val="000000"/>
          <w:sz w:val="24"/>
          <w:szCs w:val="24"/>
        </w:rPr>
        <w:t xml:space="preserve"> of the final NICRA rate</w:t>
      </w:r>
      <w:r w:rsidRPr="008C0085">
        <w:rPr>
          <w:rFonts w:ascii="Times New Roman" w:eastAsia="Times New Roman" w:hAnsi="Times New Roman" w:cs="Times New Roman"/>
          <w:color w:val="000000"/>
          <w:sz w:val="24"/>
          <w:szCs w:val="24"/>
        </w:rPr>
        <w:t xml:space="preserve"> to submit a revised final financial report that is based on the final NICRA rate</w:t>
      </w:r>
      <w:r w:rsidR="00ED7C82">
        <w:rPr>
          <w:rFonts w:ascii="Times New Roman" w:eastAsia="Times New Roman" w:hAnsi="Times New Roman" w:cs="Times New Roman"/>
          <w:color w:val="000000"/>
          <w:sz w:val="24"/>
          <w:szCs w:val="24"/>
        </w:rPr>
        <w:t>;</w:t>
      </w:r>
      <w:r w:rsidRPr="005654A8" w:rsidR="005654A8">
        <w:t xml:space="preserve"> </w:t>
      </w:r>
      <w:r w:rsidRPr="005654A8" w:rsidR="005654A8">
        <w:rPr>
          <w:rFonts w:ascii="Times New Roman" w:eastAsia="Times New Roman" w:hAnsi="Times New Roman" w:cs="Times New Roman"/>
          <w:color w:val="000000"/>
          <w:sz w:val="24"/>
          <w:szCs w:val="24"/>
        </w:rPr>
        <w:t>provided, however, that if FAS does not receive this revised final financial report within one year after the end date of the period of performance</w:t>
      </w:r>
      <w:r w:rsidR="00AA1F0D">
        <w:rPr>
          <w:rFonts w:ascii="Times New Roman" w:eastAsia="Times New Roman" w:hAnsi="Times New Roman" w:cs="Times New Roman"/>
          <w:color w:val="000000"/>
          <w:sz w:val="24"/>
          <w:szCs w:val="24"/>
        </w:rPr>
        <w:t>,</w:t>
      </w:r>
      <w:r w:rsidRPr="008C0085">
        <w:rPr>
          <w:rFonts w:ascii="Times New Roman" w:eastAsia="Times New Roman" w:hAnsi="Times New Roman" w:cs="Times New Roman"/>
          <w:color w:val="000000"/>
          <w:sz w:val="24"/>
          <w:szCs w:val="24"/>
        </w:rPr>
        <w:t xml:space="preserve"> FAS will </w:t>
      </w:r>
      <w:r w:rsidR="00EE2E75">
        <w:rPr>
          <w:rFonts w:ascii="Times New Roman" w:eastAsia="Times New Roman" w:hAnsi="Times New Roman" w:cs="Times New Roman"/>
          <w:color w:val="000000"/>
          <w:sz w:val="24"/>
          <w:szCs w:val="24"/>
        </w:rPr>
        <w:t>complet</w:t>
      </w:r>
      <w:r w:rsidR="008A7C6C">
        <w:rPr>
          <w:rFonts w:ascii="Times New Roman" w:eastAsia="Times New Roman" w:hAnsi="Times New Roman" w:cs="Times New Roman"/>
          <w:color w:val="000000"/>
          <w:sz w:val="24"/>
          <w:szCs w:val="24"/>
        </w:rPr>
        <w:t>e</w:t>
      </w:r>
      <w:r w:rsidR="00EE2E75">
        <w:rPr>
          <w:rFonts w:ascii="Times New Roman" w:eastAsia="Times New Roman" w:hAnsi="Times New Roman" w:cs="Times New Roman"/>
          <w:color w:val="000000"/>
          <w:sz w:val="24"/>
          <w:szCs w:val="24"/>
        </w:rPr>
        <w:t xml:space="preserve"> the </w:t>
      </w:r>
      <w:r w:rsidRPr="008C0085">
        <w:rPr>
          <w:rFonts w:ascii="Times New Roman" w:eastAsia="Times New Roman" w:hAnsi="Times New Roman" w:cs="Times New Roman"/>
          <w:color w:val="000000"/>
          <w:sz w:val="24"/>
          <w:szCs w:val="24"/>
        </w:rPr>
        <w:t>closeout</w:t>
      </w:r>
      <w:r w:rsidR="00EE2E75">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of this agreement </w:t>
      </w:r>
      <w:r w:rsidRPr="008C0085" w:rsidR="002F5BBE">
        <w:rPr>
          <w:rFonts w:ascii="Times New Roman" w:eastAsia="Times New Roman" w:hAnsi="Times New Roman" w:cs="Times New Roman"/>
          <w:color w:val="000000"/>
          <w:sz w:val="24"/>
          <w:szCs w:val="24"/>
        </w:rPr>
        <w:t xml:space="preserve">based on the approved provisional rate </w:t>
      </w:r>
      <w:r w:rsidRPr="008C0085">
        <w:rPr>
          <w:rFonts w:ascii="Times New Roman" w:eastAsia="Times New Roman" w:hAnsi="Times New Roman" w:cs="Times New Roman"/>
          <w:color w:val="000000"/>
          <w:sz w:val="24"/>
          <w:szCs w:val="24"/>
        </w:rPr>
        <w:t>and will not authorize any further payments.</w:t>
      </w:r>
      <w:r w:rsidRPr="00012F67" w:rsidR="00012F67">
        <w:t xml:space="preserve"> </w:t>
      </w:r>
    </w:p>
    <w:p w:rsidR="00DF3E6A" w:rsidRPr="008C0085" w:rsidP="00DF3E6A" w14:paraId="5026651B" w14:textId="75E7BF1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E</w:t>
      </w:r>
      <w:r w:rsidRPr="003B5CA5">
        <w:rPr>
          <w:rFonts w:ascii="Times New Roman" w:eastAsia="Times New Roman" w:hAnsi="Times New Roman" w:cs="Times New Roman"/>
          <w:color w:val="000000"/>
          <w:sz w:val="24"/>
          <w:szCs w:val="24"/>
        </w:rPr>
        <w:t xml:space="preserve">. (1) Except as otherwise provided in this agreement or agreed in writing between the parties, </w:t>
      </w:r>
      <w:r w:rsidRPr="003B5CA5" w:rsidR="0031474E">
        <w:rPr>
          <w:rFonts w:ascii="Times New Roman" w:eastAsia="Times New Roman" w:hAnsi="Times New Roman" w:cs="Times New Roman"/>
          <w:color w:val="000000"/>
          <w:sz w:val="24"/>
          <w:szCs w:val="24"/>
        </w:rPr>
        <w:t>FAS</w:t>
      </w:r>
      <w:r w:rsidRPr="003B5CA5">
        <w:rPr>
          <w:rFonts w:ascii="Times New Roman" w:eastAsia="Times New Roman" w:hAnsi="Times New Roman" w:cs="Times New Roman"/>
          <w:color w:val="000000"/>
          <w:sz w:val="24"/>
          <w:szCs w:val="24"/>
        </w:rPr>
        <w:t xml:space="preserve"> will</w:t>
      </w:r>
      <w:r w:rsidRPr="008C0085">
        <w:rPr>
          <w:rFonts w:ascii="Times New Roman" w:eastAsia="Times New Roman" w:hAnsi="Times New Roman" w:cs="Times New Roman"/>
          <w:color w:val="000000"/>
          <w:sz w:val="24"/>
          <w:szCs w:val="24"/>
        </w:rPr>
        <w:t xml:space="preserve"> pay all costs for which it is obligated under this agreement to the Recipient through advance payments.  </w:t>
      </w:r>
    </w:p>
    <w:p w:rsidR="00DF3E6A" w:rsidRPr="008C0085" w:rsidP="00DF3E6A" w14:paraId="6C01AE9F" w14:textId="7F96DE4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(2) In accordance with 7 CFR section 1</w:t>
      </w:r>
      <w:r w:rsidRPr="008C0085" w:rsidR="00EE04D6">
        <w:rPr>
          <w:rFonts w:ascii="Times New Roman" w:eastAsia="Times New Roman" w:hAnsi="Times New Roman" w:cs="Times New Roman"/>
          <w:color w:val="000000"/>
          <w:sz w:val="24"/>
          <w:szCs w:val="24"/>
        </w:rPr>
        <w:t>5</w:t>
      </w:r>
      <w:r w:rsidRPr="008C0085">
        <w:rPr>
          <w:rFonts w:ascii="Times New Roman" w:eastAsia="Times New Roman" w:hAnsi="Times New Roman" w:cs="Times New Roman"/>
          <w:color w:val="000000"/>
          <w:sz w:val="24"/>
          <w:szCs w:val="24"/>
        </w:rPr>
        <w:t>99.</w:t>
      </w:r>
      <w:r w:rsidRPr="008C0085" w:rsidR="00C53043">
        <w:rPr>
          <w:rFonts w:ascii="Times New Roman" w:eastAsia="Times New Roman" w:hAnsi="Times New Roman" w:cs="Times New Roman"/>
          <w:color w:val="000000"/>
          <w:sz w:val="24"/>
          <w:szCs w:val="24"/>
        </w:rPr>
        <w:t>7</w:t>
      </w:r>
      <w:r w:rsidRPr="008C0085">
        <w:rPr>
          <w:rFonts w:ascii="Times New Roman" w:eastAsia="Times New Roman" w:hAnsi="Times New Roman" w:cs="Times New Roman"/>
          <w:color w:val="000000"/>
          <w:sz w:val="24"/>
          <w:szCs w:val="24"/>
        </w:rPr>
        <w:t xml:space="preserve">(f)(3), the Recipient must fully disburse funds from the preceding advance before it submits a new advance request under this agreement, with the exception that the Recipient may request to retain </w:t>
      </w:r>
      <w:r w:rsidRPr="008C0085" w:rsidR="00EE04D6">
        <w:rPr>
          <w:rFonts w:ascii="Times New Roman" w:eastAsia="Times New Roman" w:hAnsi="Times New Roman" w:cs="Times New Roman"/>
          <w:color w:val="000000"/>
          <w:sz w:val="24"/>
          <w:szCs w:val="24"/>
        </w:rPr>
        <w:t xml:space="preserve">a reasonable (minimal) </w:t>
      </w:r>
      <w:r w:rsidRPr="008C0085">
        <w:rPr>
          <w:rFonts w:ascii="Times New Roman" w:eastAsia="Times New Roman" w:hAnsi="Times New Roman" w:cs="Times New Roman"/>
          <w:color w:val="000000"/>
          <w:sz w:val="24"/>
          <w:szCs w:val="24"/>
        </w:rPr>
        <w:t>balance of any funds that have not been disbursed and roll it over into a new advance request if the new advance request is made within 90 days after the preceding advance was made.</w:t>
      </w:r>
    </w:p>
    <w:p w:rsidR="00DF3E6A" w:rsidRPr="003B5CA5" w:rsidP="00DF3E6A" w14:paraId="67DD04DD" w14:textId="546A0F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(3) In accordance with 7 CFR section 1</w:t>
      </w:r>
      <w:r w:rsidRPr="008C0085" w:rsidR="00C53043">
        <w:rPr>
          <w:rFonts w:ascii="Times New Roman" w:eastAsia="Times New Roman" w:hAnsi="Times New Roman" w:cs="Times New Roman"/>
          <w:color w:val="000000"/>
          <w:sz w:val="24"/>
          <w:szCs w:val="24"/>
        </w:rPr>
        <w:t>5</w:t>
      </w:r>
      <w:r w:rsidRPr="008C0085">
        <w:rPr>
          <w:rFonts w:ascii="Times New Roman" w:eastAsia="Times New Roman" w:hAnsi="Times New Roman" w:cs="Times New Roman"/>
          <w:color w:val="000000"/>
          <w:sz w:val="24"/>
          <w:szCs w:val="24"/>
        </w:rPr>
        <w:t>99.</w:t>
      </w:r>
      <w:r w:rsidRPr="008C0085" w:rsidR="00C53043">
        <w:rPr>
          <w:rFonts w:ascii="Times New Roman" w:eastAsia="Times New Roman" w:hAnsi="Times New Roman" w:cs="Times New Roman"/>
          <w:color w:val="000000"/>
          <w:sz w:val="24"/>
          <w:szCs w:val="24"/>
        </w:rPr>
        <w:t>7</w:t>
      </w:r>
      <w:r w:rsidRPr="008C0085">
        <w:rPr>
          <w:rFonts w:ascii="Times New Roman" w:eastAsia="Times New Roman" w:hAnsi="Times New Roman" w:cs="Times New Roman"/>
          <w:color w:val="000000"/>
          <w:sz w:val="24"/>
          <w:szCs w:val="24"/>
        </w:rPr>
        <w:t xml:space="preserve">(f)(7), the Recipient must maintain funds advanced </w:t>
      </w:r>
      <w:r w:rsidRPr="003B5CA5">
        <w:rPr>
          <w:rFonts w:ascii="Times New Roman" w:eastAsia="Times New Roman" w:hAnsi="Times New Roman" w:cs="Times New Roman"/>
          <w:color w:val="000000"/>
          <w:sz w:val="24"/>
          <w:szCs w:val="24"/>
        </w:rPr>
        <w:t xml:space="preserve">by </w:t>
      </w:r>
      <w:r w:rsidRPr="003B5CA5" w:rsidR="0031474E">
        <w:rPr>
          <w:rFonts w:ascii="Times New Roman" w:eastAsia="Times New Roman" w:hAnsi="Times New Roman" w:cs="Times New Roman"/>
          <w:color w:val="000000"/>
          <w:sz w:val="24"/>
          <w:szCs w:val="24"/>
        </w:rPr>
        <w:t>FAS</w:t>
      </w:r>
      <w:r w:rsidRPr="003B5CA5">
        <w:rPr>
          <w:rFonts w:ascii="Times New Roman" w:eastAsia="Times New Roman" w:hAnsi="Times New Roman" w:cs="Times New Roman"/>
          <w:color w:val="000000"/>
          <w:sz w:val="24"/>
          <w:szCs w:val="24"/>
        </w:rPr>
        <w:t xml:space="preserve"> in an insured bank account located in the United States; provided, however, that when such funds are needed for the payment of approved expenses under this agreement, the Recipient may transfer the funds to a bank account in [Country].</w:t>
      </w:r>
    </w:p>
    <w:p w:rsidR="00EB71AD" w:rsidRPr="001E11C5" w:rsidP="00EB71AD" w14:paraId="0AADD435" w14:textId="68516D8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F</w:t>
      </w:r>
      <w:r w:rsidRPr="008C0085" w:rsidR="003152C8">
        <w:rPr>
          <w:rFonts w:ascii="Times New Roman" w:eastAsia="Times New Roman" w:hAnsi="Times New Roman" w:cs="Times New Roman"/>
          <w:color w:val="000000"/>
          <w:sz w:val="24"/>
          <w:szCs w:val="24"/>
        </w:rPr>
        <w:t xml:space="preserve">. </w:t>
      </w:r>
      <w:r w:rsidR="00E52D33">
        <w:rPr>
          <w:rFonts w:ascii="Times New Roman" w:eastAsia="Times New Roman" w:hAnsi="Times New Roman" w:cs="Times New Roman"/>
          <w:color w:val="000000"/>
          <w:sz w:val="24"/>
          <w:szCs w:val="24"/>
        </w:rPr>
        <w:t>The r</w:t>
      </w:r>
      <w:r w:rsidRPr="008C0085">
        <w:rPr>
          <w:rFonts w:ascii="Times New Roman" w:eastAsia="Times New Roman" w:hAnsi="Times New Roman" w:cs="Times New Roman"/>
          <w:color w:val="000000"/>
          <w:sz w:val="24"/>
          <w:szCs w:val="24"/>
        </w:rPr>
        <w:t xml:space="preserve">estrictions </w:t>
      </w:r>
      <w:r w:rsidR="00E52D33">
        <w:rPr>
          <w:rFonts w:ascii="Times New Roman" w:eastAsia="Times New Roman" w:hAnsi="Times New Roman" w:cs="Times New Roman"/>
          <w:color w:val="000000"/>
          <w:sz w:val="24"/>
          <w:szCs w:val="24"/>
        </w:rPr>
        <w:t>in 2 CFR part 200, subpart E, will apply to</w:t>
      </w:r>
      <w:r w:rsidRPr="008C0085">
        <w:rPr>
          <w:rFonts w:ascii="Times New Roman" w:eastAsia="Times New Roman" w:hAnsi="Times New Roman" w:cs="Times New Roman"/>
          <w:color w:val="000000"/>
          <w:sz w:val="24"/>
          <w:szCs w:val="24"/>
        </w:rPr>
        <w:t xml:space="preserve"> travel </w:t>
      </w:r>
      <w:r w:rsidR="00806CEE">
        <w:rPr>
          <w:rFonts w:ascii="Times New Roman" w:eastAsia="Times New Roman" w:hAnsi="Times New Roman" w:cs="Times New Roman"/>
          <w:color w:val="000000"/>
          <w:sz w:val="24"/>
          <w:szCs w:val="24"/>
        </w:rPr>
        <w:t>funded,</w:t>
      </w:r>
      <w:r w:rsidRPr="008C0085">
        <w:rPr>
          <w:rFonts w:ascii="Times New Roman" w:eastAsia="Times New Roman" w:hAnsi="Times New Roman" w:cs="Times New Roman"/>
          <w:color w:val="000000"/>
          <w:sz w:val="24"/>
          <w:szCs w:val="24"/>
        </w:rPr>
        <w:t xml:space="preserve"> in whole or in part</w:t>
      </w:r>
      <w:r w:rsidR="00806CEE">
        <w:rPr>
          <w:rFonts w:ascii="Times New Roman" w:eastAsia="Times New Roman" w:hAnsi="Times New Roman" w:cs="Times New Roman"/>
          <w:color w:val="000000"/>
          <w:sz w:val="24"/>
          <w:szCs w:val="24"/>
        </w:rPr>
        <w:t>,</w:t>
      </w:r>
      <w:r w:rsidRPr="008C0085">
        <w:rPr>
          <w:rFonts w:ascii="Times New Roman" w:eastAsia="Times New Roman" w:hAnsi="Times New Roman" w:cs="Times New Roman"/>
          <w:color w:val="000000"/>
          <w:sz w:val="24"/>
          <w:szCs w:val="24"/>
        </w:rPr>
        <w:t xml:space="preserve"> under this agreement or a subrecipient agreement.</w:t>
      </w:r>
      <w:r w:rsidRPr="001E11C5">
        <w:rPr>
          <w:rFonts w:ascii="Times New Roman" w:eastAsia="Times New Roman" w:hAnsi="Times New Roman" w:cs="Times New Roman"/>
          <w:color w:val="000000"/>
          <w:sz w:val="24"/>
          <w:szCs w:val="24"/>
        </w:rPr>
        <w:t xml:space="preserve"> </w:t>
      </w:r>
    </w:p>
    <w:p w:rsidR="003152C8" w:rsidP="00EB71AD" w14:paraId="654A7EC1" w14:textId="16E4690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G</w:t>
      </w:r>
      <w:r w:rsidRPr="008C0085" w:rsidR="00EB71AD">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Unless FAS authorizes an extension, the </w:t>
      </w:r>
      <w:r w:rsidRPr="008C0085" w:rsidR="00E7221B">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must liquidate all obligations incurred under this agreement and submit its final financial report no later than </w:t>
      </w:r>
      <w:r w:rsidR="007310FE">
        <w:rPr>
          <w:rFonts w:ascii="Times New Roman" w:eastAsia="Times New Roman" w:hAnsi="Times New Roman" w:cs="Times New Roman"/>
          <w:color w:val="000000"/>
          <w:sz w:val="24"/>
          <w:szCs w:val="24"/>
        </w:rPr>
        <w:t>120</w:t>
      </w:r>
      <w:r w:rsidRPr="008C0085">
        <w:rPr>
          <w:rFonts w:ascii="Times New Roman" w:eastAsia="Times New Roman" w:hAnsi="Times New Roman" w:cs="Times New Roman"/>
          <w:color w:val="000000"/>
          <w:sz w:val="24"/>
          <w:szCs w:val="24"/>
        </w:rPr>
        <w:t xml:space="preserve"> days after the </w:t>
      </w:r>
      <w:r w:rsidRPr="008C0085" w:rsidR="009D530D">
        <w:rPr>
          <w:rFonts w:ascii="Times New Roman" w:eastAsia="Times New Roman" w:hAnsi="Times New Roman" w:cs="Times New Roman"/>
          <w:color w:val="000000"/>
          <w:sz w:val="24"/>
          <w:szCs w:val="24"/>
        </w:rPr>
        <w:t>end date of the period of performance</w:t>
      </w:r>
      <w:r w:rsidRPr="008C0085">
        <w:rPr>
          <w:rFonts w:ascii="Times New Roman" w:eastAsia="Times New Roman" w:hAnsi="Times New Roman" w:cs="Times New Roman"/>
          <w:color w:val="000000"/>
          <w:sz w:val="24"/>
          <w:szCs w:val="24"/>
        </w:rPr>
        <w:t xml:space="preserve"> of this agreement specified in Part V, Paragraph </w:t>
      </w:r>
      <w:r w:rsidRPr="008C0085" w:rsidR="009D0221">
        <w:rPr>
          <w:rFonts w:ascii="Times New Roman" w:eastAsia="Times New Roman" w:hAnsi="Times New Roman" w:cs="Times New Roman"/>
          <w:color w:val="000000"/>
          <w:sz w:val="24"/>
          <w:szCs w:val="24"/>
        </w:rPr>
        <w:t>B</w:t>
      </w:r>
      <w:r w:rsidRPr="008C0085">
        <w:rPr>
          <w:rFonts w:ascii="Times New Roman" w:eastAsia="Times New Roman" w:hAnsi="Times New Roman" w:cs="Times New Roman"/>
          <w:color w:val="000000"/>
          <w:sz w:val="24"/>
          <w:szCs w:val="24"/>
        </w:rPr>
        <w:t xml:space="preserve">. The </w:t>
      </w:r>
      <w:r w:rsidRPr="008C0085" w:rsidR="00E7221B">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must refund to FAS any funds provided in dollars by FAS or </w:t>
      </w:r>
      <w:r w:rsidRPr="008C0085" w:rsidR="009D0221">
        <w:rPr>
          <w:rFonts w:ascii="Times New Roman" w:eastAsia="Times New Roman" w:hAnsi="Times New Roman" w:cs="Times New Roman"/>
          <w:color w:val="000000"/>
          <w:sz w:val="24"/>
          <w:szCs w:val="24"/>
        </w:rPr>
        <w:t>sale</w:t>
      </w:r>
      <w:r w:rsidRPr="008C0085">
        <w:rPr>
          <w:rFonts w:ascii="Times New Roman" w:eastAsia="Times New Roman" w:hAnsi="Times New Roman" w:cs="Times New Roman"/>
          <w:color w:val="000000"/>
          <w:sz w:val="24"/>
          <w:szCs w:val="24"/>
        </w:rPr>
        <w:t xml:space="preserve"> proceeds that it has not expended by the time that it submits its final financial report to FAS under this agreement.</w:t>
      </w:r>
    </w:p>
    <w:p w:rsidR="008021DF" w:rsidRPr="008C0085" w:rsidP="00EB71AD" w14:paraId="3F09A8F1"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8021DF" w:rsidP="00150DF4" w14:paraId="6F1759F6" w14:textId="77777777">
      <w:pPr>
        <w:shd w:val="clear" w:color="auto" w:fill="FFFFFF"/>
        <w:spacing w:after="0" w:line="240" w:lineRule="auto"/>
        <w:jc w:val="center"/>
        <w:rPr>
          <w:rFonts w:ascii="Times New Roman" w:eastAsia="Times New Roman" w:hAnsi="Times New Roman" w:cs="Times New Roman"/>
          <w:b/>
          <w:bCs/>
          <w:color w:val="000000"/>
          <w:sz w:val="24"/>
          <w:szCs w:val="24"/>
        </w:rPr>
      </w:pPr>
      <w:r w:rsidRPr="001E11C5">
        <w:rPr>
          <w:rFonts w:ascii="Times New Roman" w:eastAsia="Times New Roman" w:hAnsi="Times New Roman" w:cs="Times New Roman"/>
          <w:b/>
          <w:bCs/>
          <w:color w:val="000000"/>
          <w:sz w:val="24"/>
          <w:szCs w:val="24"/>
        </w:rPr>
        <w:t>PART I</w:t>
      </w:r>
      <w:r w:rsidRPr="001E11C5" w:rsidR="00BD254A">
        <w:rPr>
          <w:rFonts w:ascii="Times New Roman" w:eastAsia="Times New Roman" w:hAnsi="Times New Roman" w:cs="Times New Roman"/>
          <w:b/>
          <w:bCs/>
          <w:color w:val="000000"/>
          <w:sz w:val="24"/>
          <w:szCs w:val="24"/>
        </w:rPr>
        <w:t>V</w:t>
      </w:r>
    </w:p>
    <w:p w:rsidR="003152C8" w:rsidRPr="001E11C5" w:rsidP="00150DF4" w14:paraId="3A0708CC" w14:textId="0A3D5CA2">
      <w:pPr>
        <w:shd w:val="clear" w:color="auto" w:fill="FFFFFF"/>
        <w:spacing w:after="0" w:line="240" w:lineRule="auto"/>
        <w:jc w:val="center"/>
        <w:rPr>
          <w:rFonts w:ascii="Times New Roman" w:eastAsia="Times New Roman" w:hAnsi="Times New Roman" w:cs="Times New Roman"/>
          <w:color w:val="000000"/>
          <w:sz w:val="24"/>
          <w:szCs w:val="24"/>
        </w:rPr>
      </w:pPr>
      <w:r w:rsidRPr="001E11C5">
        <w:rPr>
          <w:rFonts w:ascii="Times New Roman" w:eastAsia="Times New Roman" w:hAnsi="Times New Roman" w:cs="Times New Roman"/>
          <w:b/>
          <w:bCs/>
          <w:color w:val="000000"/>
          <w:sz w:val="24"/>
          <w:szCs w:val="24"/>
        </w:rPr>
        <w:t>RECIPIENT</w:t>
      </w:r>
      <w:r w:rsidRPr="001E11C5">
        <w:rPr>
          <w:rFonts w:ascii="Times New Roman" w:eastAsia="Times New Roman" w:hAnsi="Times New Roman" w:cs="Times New Roman"/>
          <w:b/>
          <w:bCs/>
          <w:color w:val="000000"/>
          <w:sz w:val="24"/>
          <w:szCs w:val="24"/>
        </w:rPr>
        <w:t>’S RESPONSIBILITIES</w:t>
      </w:r>
    </w:p>
    <w:p w:rsidR="00150DF4" w:rsidRPr="001E11C5" w:rsidP="00767424" w14:paraId="24D1A28D" w14:textId="77777777">
      <w:pPr>
        <w:shd w:val="clear" w:color="auto" w:fill="FFFFFF"/>
        <w:spacing w:after="0" w:line="240" w:lineRule="auto"/>
        <w:rPr>
          <w:rFonts w:ascii="Times New Roman" w:eastAsia="Times New Roman" w:hAnsi="Times New Roman" w:cs="Times New Roman"/>
          <w:b/>
          <w:bCs/>
          <w:color w:val="000000"/>
          <w:sz w:val="24"/>
          <w:szCs w:val="24"/>
        </w:rPr>
      </w:pPr>
    </w:p>
    <w:p w:rsidR="003152C8" w:rsidRPr="008C0085" w:rsidP="00767424" w14:paraId="3AE955BF" w14:textId="77777777">
      <w:pPr>
        <w:shd w:val="clear" w:color="auto" w:fill="FFFFFF"/>
        <w:spacing w:after="0"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b/>
          <w:bCs/>
          <w:color w:val="000000"/>
          <w:sz w:val="24"/>
          <w:szCs w:val="24"/>
        </w:rPr>
        <w:t>Item I – General</w:t>
      </w:r>
    </w:p>
    <w:p w:rsidR="003152C8" w:rsidP="003152C8" w14:paraId="11E8CB0C" w14:textId="34B6B38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A</w:t>
      </w:r>
      <w:r w:rsidRPr="008C0085">
        <w:rPr>
          <w:rFonts w:ascii="Times New Roman" w:eastAsia="Times New Roman" w:hAnsi="Times New Roman" w:cs="Times New Roman"/>
          <w:color w:val="000000"/>
          <w:sz w:val="24"/>
          <w:szCs w:val="24"/>
        </w:rPr>
        <w:t>.</w:t>
      </w:r>
      <w:r w:rsidRPr="008C0085" w:rsidR="000E0B42">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The </w:t>
      </w:r>
      <w:r w:rsidRPr="008C0085" w:rsidR="00E7221B">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will distribute or, if approved by FAS, sell the donated commodities provided under this agreement within</w:t>
      </w:r>
      <w:r w:rsidRPr="008C0085" w:rsidR="000E0B42">
        <w:rPr>
          <w:rFonts w:ascii="Times New Roman" w:eastAsia="Times New Roman" w:hAnsi="Times New Roman" w:cs="Times New Roman"/>
          <w:color w:val="000000"/>
          <w:sz w:val="24"/>
          <w:szCs w:val="24"/>
        </w:rPr>
        <w:t xml:space="preserve"> </w:t>
      </w:r>
      <w:bookmarkStart w:id="5" w:name="CntryNameGeneralF"/>
      <w:bookmarkEnd w:id="5"/>
      <w:r w:rsidRPr="008C0085" w:rsidR="00F94BB8">
        <w:rPr>
          <w:rFonts w:ascii="Times New Roman" w:eastAsia="Times New Roman" w:hAnsi="Times New Roman" w:cs="Times New Roman"/>
          <w:color w:val="000000"/>
          <w:sz w:val="24"/>
          <w:szCs w:val="24"/>
        </w:rPr>
        <w:t>[Country]</w:t>
      </w:r>
      <w:r w:rsidRPr="008C0085" w:rsidR="000E0B42">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at the earliest practicable time</w:t>
      </w:r>
      <w:r w:rsidRPr="008C0085" w:rsidR="00AC136B">
        <w:rPr>
          <w:rFonts w:ascii="Times New Roman" w:eastAsia="Times New Roman" w:hAnsi="Times New Roman" w:cs="Times New Roman"/>
          <w:color w:val="000000"/>
          <w:sz w:val="24"/>
          <w:szCs w:val="24"/>
        </w:rPr>
        <w:t>, in accordance with the terms of this agreement</w:t>
      </w:r>
      <w:r w:rsidRPr="008C0085">
        <w:rPr>
          <w:rFonts w:ascii="Times New Roman" w:eastAsia="Times New Roman" w:hAnsi="Times New Roman" w:cs="Times New Roman"/>
          <w:color w:val="000000"/>
          <w:sz w:val="24"/>
          <w:szCs w:val="24"/>
        </w:rPr>
        <w:t xml:space="preserve">. The </w:t>
      </w:r>
      <w:r w:rsidRPr="008C0085" w:rsidR="00E7221B">
        <w:rPr>
          <w:rFonts w:ascii="Times New Roman" w:eastAsia="Times New Roman" w:hAnsi="Times New Roman" w:cs="Times New Roman"/>
          <w:color w:val="000000"/>
          <w:sz w:val="24"/>
          <w:szCs w:val="24"/>
        </w:rPr>
        <w:t>Recipient</w:t>
      </w:r>
      <w:r w:rsidRPr="008C0085">
        <w:rPr>
          <w:rFonts w:ascii="Times New Roman" w:eastAsia="Times New Roman" w:hAnsi="Times New Roman" w:cs="Times New Roman"/>
          <w:color w:val="000000"/>
          <w:sz w:val="24"/>
          <w:szCs w:val="24"/>
        </w:rPr>
        <w:t xml:space="preserve"> will not sell or transship the donated commodities </w:t>
      </w:r>
      <w:r w:rsidRPr="008C0085" w:rsidR="00567411">
        <w:rPr>
          <w:rFonts w:ascii="Times New Roman" w:eastAsia="Times New Roman" w:hAnsi="Times New Roman" w:cs="Times New Roman"/>
          <w:color w:val="000000"/>
          <w:sz w:val="24"/>
          <w:szCs w:val="24"/>
        </w:rPr>
        <w:t xml:space="preserve">or any procured commodities </w:t>
      </w:r>
      <w:r w:rsidRPr="008C0085">
        <w:rPr>
          <w:rFonts w:ascii="Times New Roman" w:eastAsia="Times New Roman" w:hAnsi="Times New Roman" w:cs="Times New Roman"/>
          <w:color w:val="000000"/>
          <w:sz w:val="24"/>
          <w:szCs w:val="24"/>
        </w:rPr>
        <w:t xml:space="preserve">to </w:t>
      </w:r>
      <w:r w:rsidRPr="008C0085" w:rsidR="00975004">
        <w:rPr>
          <w:rFonts w:ascii="Times New Roman" w:eastAsia="Times New Roman" w:hAnsi="Times New Roman" w:cs="Times New Roman"/>
          <w:color w:val="000000"/>
          <w:sz w:val="24"/>
          <w:szCs w:val="24"/>
        </w:rPr>
        <w:t xml:space="preserve">any </w:t>
      </w:r>
      <w:r w:rsidRPr="008C0085">
        <w:rPr>
          <w:rFonts w:ascii="Times New Roman" w:eastAsia="Times New Roman" w:hAnsi="Times New Roman" w:cs="Times New Roman"/>
          <w:color w:val="000000"/>
          <w:sz w:val="24"/>
          <w:szCs w:val="24"/>
        </w:rPr>
        <w:t>location outside of</w:t>
      </w:r>
      <w:r w:rsidRPr="008C0085" w:rsidR="000E0B42">
        <w:rPr>
          <w:rFonts w:ascii="Times New Roman" w:eastAsia="Times New Roman" w:hAnsi="Times New Roman" w:cs="Times New Roman"/>
          <w:color w:val="000000"/>
          <w:sz w:val="24"/>
          <w:szCs w:val="24"/>
        </w:rPr>
        <w:t xml:space="preserve"> </w:t>
      </w:r>
      <w:bookmarkStart w:id="6" w:name="CntryNameGeneralE"/>
      <w:bookmarkEnd w:id="6"/>
      <w:r w:rsidRPr="008C0085" w:rsidR="00F94BB8">
        <w:rPr>
          <w:rFonts w:ascii="Times New Roman" w:eastAsia="Times New Roman" w:hAnsi="Times New Roman" w:cs="Times New Roman"/>
          <w:color w:val="000000"/>
          <w:sz w:val="24"/>
          <w:szCs w:val="24"/>
        </w:rPr>
        <w:t>[Country]</w:t>
      </w:r>
      <w:r w:rsidRPr="008C0085" w:rsidR="00BB497C">
        <w:rPr>
          <w:rFonts w:ascii="Times New Roman" w:eastAsia="Times New Roman" w:hAnsi="Times New Roman" w:cs="Times New Roman"/>
          <w:color w:val="000000"/>
          <w:sz w:val="24"/>
          <w:szCs w:val="24"/>
        </w:rPr>
        <w:t xml:space="preserve">, or use </w:t>
      </w:r>
      <w:r w:rsidRPr="008C0085" w:rsidR="008E4ADE">
        <w:rPr>
          <w:rFonts w:ascii="Times New Roman" w:eastAsia="Times New Roman" w:hAnsi="Times New Roman" w:cs="Times New Roman"/>
          <w:color w:val="000000"/>
          <w:sz w:val="24"/>
          <w:szCs w:val="24"/>
        </w:rPr>
        <w:t xml:space="preserve">the donated </w:t>
      </w:r>
      <w:r w:rsidRPr="008C0085" w:rsidR="007C08A4">
        <w:rPr>
          <w:rFonts w:ascii="Times New Roman" w:eastAsia="Times New Roman" w:hAnsi="Times New Roman" w:cs="Times New Roman"/>
          <w:color w:val="000000"/>
          <w:sz w:val="24"/>
          <w:szCs w:val="24"/>
        </w:rPr>
        <w:t>commodities for other than domestic purposes,</w:t>
      </w:r>
      <w:r w:rsidRPr="008C0085" w:rsidR="00975004">
        <w:t xml:space="preserve"> </w:t>
      </w:r>
      <w:r w:rsidRPr="008C0085" w:rsidR="00975004">
        <w:rPr>
          <w:rFonts w:ascii="Times New Roman" w:eastAsia="Times New Roman" w:hAnsi="Times New Roman" w:cs="Times New Roman"/>
          <w:color w:val="000000"/>
          <w:sz w:val="24"/>
          <w:szCs w:val="24"/>
        </w:rPr>
        <w:t xml:space="preserve">for as long as the Recipient has title to </w:t>
      </w:r>
      <w:r w:rsidRPr="008C0085" w:rsidR="0038670F">
        <w:rPr>
          <w:rFonts w:ascii="Times New Roman" w:eastAsia="Times New Roman" w:hAnsi="Times New Roman" w:cs="Times New Roman"/>
          <w:color w:val="000000"/>
          <w:sz w:val="24"/>
          <w:szCs w:val="24"/>
        </w:rPr>
        <w:t>such</w:t>
      </w:r>
      <w:r w:rsidRPr="008C0085" w:rsidR="008E4ADE">
        <w:rPr>
          <w:rFonts w:ascii="Times New Roman" w:eastAsia="Times New Roman" w:hAnsi="Times New Roman" w:cs="Times New Roman"/>
          <w:color w:val="000000"/>
          <w:sz w:val="24"/>
          <w:szCs w:val="24"/>
        </w:rPr>
        <w:t xml:space="preserve"> donated</w:t>
      </w:r>
      <w:r w:rsidRPr="008C0085" w:rsidR="00975004">
        <w:rPr>
          <w:rFonts w:ascii="Times New Roman" w:eastAsia="Times New Roman" w:hAnsi="Times New Roman" w:cs="Times New Roman"/>
          <w:color w:val="000000"/>
          <w:sz w:val="24"/>
          <w:szCs w:val="24"/>
        </w:rPr>
        <w:t xml:space="preserve"> commodities</w:t>
      </w:r>
      <w:r w:rsidRPr="008C0085" w:rsidR="0038670F">
        <w:rPr>
          <w:rFonts w:ascii="Times New Roman" w:eastAsia="Times New Roman" w:hAnsi="Times New Roman" w:cs="Times New Roman"/>
          <w:color w:val="000000"/>
          <w:sz w:val="24"/>
          <w:szCs w:val="24"/>
        </w:rPr>
        <w:t xml:space="preserve"> or procured commodities</w:t>
      </w:r>
      <w:r w:rsidRPr="008C0085">
        <w:rPr>
          <w:rFonts w:ascii="Times New Roman" w:eastAsia="Times New Roman" w:hAnsi="Times New Roman" w:cs="Times New Roman"/>
          <w:color w:val="000000"/>
          <w:sz w:val="24"/>
          <w:szCs w:val="24"/>
        </w:rPr>
        <w:t>.</w:t>
      </w:r>
      <w:r w:rsidRPr="008C0085" w:rsidR="00337331">
        <w:t xml:space="preserve"> </w:t>
      </w:r>
      <w:r w:rsidRPr="008C0085" w:rsidR="00337331">
        <w:rPr>
          <w:rFonts w:ascii="Times New Roman" w:eastAsia="Times New Roman" w:hAnsi="Times New Roman" w:cs="Times New Roman"/>
          <w:color w:val="000000"/>
          <w:sz w:val="24"/>
          <w:szCs w:val="24"/>
        </w:rPr>
        <w:t>The Recipient will not use any commodities for any purpose other than food assistance</w:t>
      </w:r>
      <w:r w:rsidRPr="008C0085" w:rsidR="00AD5D50">
        <w:rPr>
          <w:rFonts w:ascii="Times New Roman" w:eastAsia="Times New Roman" w:hAnsi="Times New Roman" w:cs="Times New Roman"/>
          <w:color w:val="000000"/>
          <w:sz w:val="24"/>
          <w:szCs w:val="24"/>
        </w:rPr>
        <w:t>.</w:t>
      </w:r>
    </w:p>
    <w:p w:rsidR="004056A8" w:rsidP="003152C8" w14:paraId="40081E3E" w14:textId="50C5534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C0085">
        <w:rPr>
          <w:rFonts w:ascii="Times New Roman" w:eastAsia="Times New Roman" w:hAnsi="Times New Roman" w:cs="Times New Roman"/>
          <w:color w:val="000000"/>
          <w:sz w:val="24"/>
          <w:szCs w:val="24"/>
        </w:rPr>
        <w:t xml:space="preserve">B. The Recipient will not sell </w:t>
      </w:r>
      <w:r w:rsidRPr="008C0085" w:rsidR="00012893">
        <w:rPr>
          <w:rFonts w:ascii="Times New Roman" w:eastAsia="Times New Roman" w:hAnsi="Times New Roman" w:cs="Times New Roman"/>
          <w:color w:val="000000"/>
          <w:sz w:val="24"/>
          <w:szCs w:val="24"/>
        </w:rPr>
        <w:t xml:space="preserve">or </w:t>
      </w:r>
      <w:r w:rsidRPr="008C0085">
        <w:rPr>
          <w:rFonts w:ascii="Times New Roman" w:eastAsia="Times New Roman" w:hAnsi="Times New Roman" w:cs="Times New Roman"/>
          <w:color w:val="000000"/>
          <w:sz w:val="24"/>
          <w:szCs w:val="24"/>
        </w:rPr>
        <w:t>barter the donated commodities</w:t>
      </w:r>
      <w:r w:rsidRPr="008C0085" w:rsidR="00BA190D">
        <w:rPr>
          <w:rFonts w:ascii="Times New Roman" w:eastAsia="Times New Roman" w:hAnsi="Times New Roman" w:cs="Times New Roman"/>
          <w:color w:val="000000"/>
          <w:sz w:val="24"/>
          <w:szCs w:val="24"/>
        </w:rPr>
        <w:t xml:space="preserve"> </w:t>
      </w:r>
      <w:r w:rsidRPr="008C0085">
        <w:rPr>
          <w:rFonts w:ascii="Times New Roman" w:eastAsia="Times New Roman" w:hAnsi="Times New Roman" w:cs="Times New Roman"/>
          <w:color w:val="000000"/>
          <w:sz w:val="24"/>
          <w:szCs w:val="24"/>
        </w:rPr>
        <w:t xml:space="preserve">except as may be specified in Attachment A or </w:t>
      </w:r>
      <w:r w:rsidRPr="008C0085">
        <w:rPr>
          <w:rFonts w:ascii="Times New Roman" w:eastAsia="Times New Roman" w:hAnsi="Times New Roman" w:cs="Times New Roman"/>
          <w:color w:val="000000"/>
          <w:sz w:val="24"/>
          <w:szCs w:val="24"/>
        </w:rPr>
        <w:t>otherwise specifically agreed in writing by FAS, or</w:t>
      </w:r>
      <w:r w:rsidRPr="008C0085">
        <w:t xml:space="preserve"> </w:t>
      </w:r>
      <w:r w:rsidRPr="008C0085">
        <w:rPr>
          <w:rFonts w:ascii="Times New Roman" w:eastAsia="Times New Roman" w:hAnsi="Times New Roman" w:cs="Times New Roman"/>
          <w:color w:val="000000"/>
          <w:sz w:val="24"/>
          <w:szCs w:val="24"/>
        </w:rPr>
        <w:t>to dispose of damaged donated commodities in accordance with 7 CFR section 1599.10(g).</w:t>
      </w:r>
      <w:r w:rsidRPr="008C0085" w:rsidR="008E5359">
        <w:rPr>
          <w:rFonts w:ascii="Times New Roman" w:eastAsia="Times New Roman" w:hAnsi="Times New Roman" w:cs="Times New Roman"/>
          <w:color w:val="000000"/>
          <w:sz w:val="24"/>
          <w:szCs w:val="24"/>
        </w:rPr>
        <w:t xml:space="preserve"> The Recipient will not sell any procured commodities</w:t>
      </w:r>
      <w:r w:rsidRPr="008C0085" w:rsidR="002A2062">
        <w:t xml:space="preserve"> </w:t>
      </w:r>
      <w:r w:rsidRPr="008C0085" w:rsidR="002A2062">
        <w:rPr>
          <w:rFonts w:ascii="Times New Roman" w:eastAsia="Times New Roman" w:hAnsi="Times New Roman" w:cs="Times New Roman"/>
          <w:color w:val="000000"/>
          <w:sz w:val="24"/>
          <w:szCs w:val="24"/>
        </w:rPr>
        <w:t>except to dispose of damaged procured commodities in accordance with 7 CFR section</w:t>
      </w:r>
      <w:r w:rsidR="00C93A7B">
        <w:rPr>
          <w:rFonts w:ascii="Times New Roman" w:eastAsia="Times New Roman" w:hAnsi="Times New Roman" w:cs="Times New Roman"/>
          <w:color w:val="000000"/>
          <w:sz w:val="24"/>
          <w:szCs w:val="24"/>
        </w:rPr>
        <w:t xml:space="preserve"> </w:t>
      </w:r>
      <w:r w:rsidRPr="008C0085" w:rsidR="002A2062">
        <w:rPr>
          <w:rFonts w:ascii="Times New Roman" w:eastAsia="Times New Roman" w:hAnsi="Times New Roman" w:cs="Times New Roman"/>
          <w:color w:val="000000"/>
          <w:sz w:val="24"/>
          <w:szCs w:val="24"/>
        </w:rPr>
        <w:t>1599.10(g).</w:t>
      </w:r>
      <w:r w:rsidRPr="001E11C5" w:rsidR="002A2062">
        <w:rPr>
          <w:rFonts w:ascii="Times New Roman" w:eastAsia="Times New Roman" w:hAnsi="Times New Roman" w:cs="Times New Roman"/>
          <w:color w:val="000000"/>
          <w:sz w:val="24"/>
          <w:szCs w:val="24"/>
        </w:rPr>
        <w:t xml:space="preserve"> </w:t>
      </w:r>
    </w:p>
    <w:p w:rsidR="003152C8" w:rsidRPr="001E11C5" w:rsidP="003152C8" w14:paraId="2AC23C37" w14:textId="6012778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 xml:space="preserve">C. If FAS has approved the </w:t>
      </w:r>
      <w:r w:rsidRPr="003B5CA5" w:rsidR="009D0221">
        <w:rPr>
          <w:rFonts w:ascii="Times New Roman" w:eastAsia="Times New Roman" w:hAnsi="Times New Roman" w:cs="Times New Roman"/>
          <w:color w:val="000000"/>
          <w:sz w:val="24"/>
          <w:szCs w:val="24"/>
        </w:rPr>
        <w:t>sale</w:t>
      </w:r>
      <w:r w:rsidRPr="003B5CA5">
        <w:rPr>
          <w:rFonts w:ascii="Times New Roman" w:eastAsia="Times New Roman" w:hAnsi="Times New Roman" w:cs="Times New Roman"/>
          <w:color w:val="000000"/>
          <w:sz w:val="24"/>
          <w:szCs w:val="24"/>
        </w:rPr>
        <w:t xml:space="preserve"> of some or all of the donated commodities, the </w:t>
      </w:r>
      <w:r w:rsidRPr="003B5CA5" w:rsidR="00E7221B">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will submit a monetization plan for FAS approval that will include </w:t>
      </w:r>
      <w:r w:rsidRPr="003B5CA5" w:rsidR="00A0398C">
        <w:rPr>
          <w:rFonts w:ascii="Times New Roman" w:eastAsia="Times New Roman" w:hAnsi="Times New Roman" w:cs="Times New Roman"/>
          <w:color w:val="000000"/>
          <w:sz w:val="24"/>
          <w:szCs w:val="24"/>
        </w:rPr>
        <w:t xml:space="preserve">a </w:t>
      </w:r>
      <w:r w:rsidRPr="003B5CA5">
        <w:rPr>
          <w:rFonts w:ascii="Times New Roman" w:eastAsia="Times New Roman" w:hAnsi="Times New Roman" w:cs="Times New Roman"/>
          <w:color w:val="000000"/>
          <w:sz w:val="24"/>
          <w:szCs w:val="24"/>
        </w:rPr>
        <w:t xml:space="preserve">draft </w:t>
      </w:r>
      <w:r w:rsidRPr="003B5CA5" w:rsidR="001C3CFE">
        <w:rPr>
          <w:rFonts w:ascii="Times New Roman" w:eastAsia="Times New Roman" w:hAnsi="Times New Roman" w:cs="Times New Roman"/>
          <w:color w:val="000000"/>
          <w:sz w:val="24"/>
          <w:szCs w:val="24"/>
        </w:rPr>
        <w:t xml:space="preserve">invitation(s) for bids, payment terms, and estimates of reasonable market prices.  FAS will </w:t>
      </w:r>
      <w:r w:rsidRPr="003B5CA5">
        <w:rPr>
          <w:rFonts w:ascii="Times New Roman" w:eastAsia="Times New Roman" w:hAnsi="Times New Roman" w:cs="Times New Roman"/>
          <w:color w:val="000000"/>
          <w:sz w:val="24"/>
          <w:szCs w:val="24"/>
        </w:rPr>
        <w:t xml:space="preserve">not deliver commodities to be monetized to the </w:t>
      </w:r>
      <w:r w:rsidRPr="003B5CA5" w:rsidR="007228BA">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until FAS approves the monetization plan and </w:t>
      </w:r>
      <w:r w:rsidRPr="003B5CA5" w:rsidR="00376F21">
        <w:rPr>
          <w:rFonts w:ascii="Times New Roman" w:eastAsia="Times New Roman" w:hAnsi="Times New Roman" w:cs="Times New Roman"/>
          <w:color w:val="000000"/>
          <w:sz w:val="24"/>
          <w:szCs w:val="24"/>
        </w:rPr>
        <w:t>proposed</w:t>
      </w:r>
      <w:r w:rsidRPr="003B5CA5">
        <w:rPr>
          <w:rFonts w:ascii="Times New Roman" w:eastAsia="Times New Roman" w:hAnsi="Times New Roman" w:cs="Times New Roman"/>
          <w:color w:val="000000"/>
          <w:sz w:val="24"/>
          <w:szCs w:val="24"/>
        </w:rPr>
        <w:t xml:space="preserve"> sale price(s</w:t>
      </w:r>
      <w:r w:rsidRPr="003B5CA5">
        <w:rPr>
          <w:rFonts w:ascii="Times New Roman" w:eastAsia="Times New Roman" w:hAnsi="Times New Roman" w:cs="Times New Roman"/>
          <w:color w:val="000000"/>
          <w:sz w:val="24"/>
          <w:szCs w:val="24"/>
        </w:rPr>
        <w:t>)</w:t>
      </w:r>
      <w:r w:rsidRPr="003B5CA5">
        <w:rPr>
          <w:rFonts w:ascii="Times New Roman" w:eastAsia="Times New Roman" w:hAnsi="Times New Roman" w:cs="Times New Roman"/>
          <w:color w:val="000000"/>
          <w:sz w:val="24"/>
          <w:szCs w:val="24"/>
        </w:rPr>
        <w:t xml:space="preserve"> and the </w:t>
      </w:r>
      <w:r w:rsidRPr="003B5CA5" w:rsidR="007228BA">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notifies FAS, in writing, that the </w:t>
      </w:r>
      <w:r w:rsidRPr="003B5CA5" w:rsidR="007228BA">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has entered into a contract with a buyer for the sale of such commodities. The </w:t>
      </w:r>
      <w:r w:rsidRPr="003B5CA5" w:rsidR="007228BA">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will immediately deposit the </w:t>
      </w:r>
      <w:r w:rsidRPr="003B5CA5" w:rsidR="009D0221">
        <w:rPr>
          <w:rFonts w:ascii="Times New Roman" w:eastAsia="Times New Roman" w:hAnsi="Times New Roman" w:cs="Times New Roman"/>
          <w:color w:val="000000"/>
          <w:sz w:val="24"/>
          <w:szCs w:val="24"/>
        </w:rPr>
        <w:t>sale</w:t>
      </w:r>
      <w:r w:rsidRPr="003B5CA5">
        <w:rPr>
          <w:rFonts w:ascii="Times New Roman" w:eastAsia="Times New Roman" w:hAnsi="Times New Roman" w:cs="Times New Roman"/>
          <w:color w:val="000000"/>
          <w:sz w:val="24"/>
          <w:szCs w:val="24"/>
        </w:rPr>
        <w:t xml:space="preserve"> proceeds into an account of a bank in sound financial condition. The account will be </w:t>
      </w:r>
      <w:r w:rsidRPr="003B5CA5" w:rsidR="00DC71B3">
        <w:rPr>
          <w:rFonts w:ascii="Times New Roman" w:eastAsia="Times New Roman" w:hAnsi="Times New Roman" w:cs="Times New Roman"/>
          <w:color w:val="000000"/>
          <w:sz w:val="24"/>
          <w:szCs w:val="24"/>
        </w:rPr>
        <w:t xml:space="preserve">insured and </w:t>
      </w:r>
      <w:r w:rsidRPr="003B5CA5">
        <w:rPr>
          <w:rFonts w:ascii="Times New Roman" w:eastAsia="Times New Roman" w:hAnsi="Times New Roman" w:cs="Times New Roman"/>
          <w:color w:val="000000"/>
          <w:sz w:val="24"/>
          <w:szCs w:val="24"/>
        </w:rPr>
        <w:t>interest-bearing</w:t>
      </w:r>
      <w:r w:rsidRPr="003B5CA5" w:rsidR="00DC71B3">
        <w:rPr>
          <w:rFonts w:ascii="Times New Roman" w:eastAsia="Times New Roman" w:hAnsi="Times New Roman" w:cs="Times New Roman"/>
          <w:color w:val="000000"/>
          <w:sz w:val="24"/>
          <w:szCs w:val="24"/>
        </w:rPr>
        <w:t>,</w:t>
      </w:r>
      <w:r w:rsidRPr="003B5CA5">
        <w:rPr>
          <w:rFonts w:ascii="Times New Roman" w:eastAsia="Times New Roman" w:hAnsi="Times New Roman" w:cs="Times New Roman"/>
          <w:color w:val="000000"/>
          <w:sz w:val="24"/>
          <w:szCs w:val="24"/>
        </w:rPr>
        <w:t xml:space="preserve"> unless FAS agrees in writing </w:t>
      </w:r>
      <w:r w:rsidRPr="003B5CA5" w:rsidR="00DC71B3">
        <w:rPr>
          <w:rFonts w:ascii="Times New Roman" w:eastAsia="Times New Roman" w:hAnsi="Times New Roman" w:cs="Times New Roman"/>
          <w:color w:val="000000"/>
          <w:sz w:val="24"/>
          <w:szCs w:val="24"/>
        </w:rPr>
        <w:t>that an exception provided for in 7 CFR section 1599.1</w:t>
      </w:r>
      <w:r w:rsidRPr="003B5CA5" w:rsidR="007C08A4">
        <w:rPr>
          <w:rFonts w:ascii="Times New Roman" w:eastAsia="Times New Roman" w:hAnsi="Times New Roman" w:cs="Times New Roman"/>
          <w:color w:val="000000"/>
          <w:sz w:val="24"/>
          <w:szCs w:val="24"/>
        </w:rPr>
        <w:t>2</w:t>
      </w:r>
      <w:r w:rsidRPr="003B5CA5" w:rsidR="00DC71B3">
        <w:rPr>
          <w:rFonts w:ascii="Times New Roman" w:eastAsia="Times New Roman" w:hAnsi="Times New Roman" w:cs="Times New Roman"/>
          <w:color w:val="000000"/>
          <w:sz w:val="24"/>
          <w:szCs w:val="24"/>
        </w:rPr>
        <w:t>(g) applies</w:t>
      </w:r>
      <w:r w:rsidRPr="003B5CA5">
        <w:rPr>
          <w:rFonts w:ascii="Times New Roman" w:eastAsia="Times New Roman" w:hAnsi="Times New Roman" w:cs="Times New Roman"/>
          <w:color w:val="000000"/>
          <w:sz w:val="24"/>
          <w:szCs w:val="24"/>
        </w:rPr>
        <w:t xml:space="preserve">. An appropriate official of the </w:t>
      </w:r>
      <w:r w:rsidRPr="003B5CA5" w:rsidR="007228BA">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will supervise such account and must approve all disbursements from the account. The </w:t>
      </w:r>
      <w:r w:rsidRPr="003B5CA5" w:rsidR="007228BA">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will maintain a full accounting of all funds under this agreement.</w:t>
      </w:r>
    </w:p>
    <w:p w:rsidR="003152C8" w:rsidRPr="001E11C5" w:rsidP="003152C8" w14:paraId="788CCDF0" w14:textId="505D4B5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 xml:space="preserve">D. As provided in 7 </w:t>
      </w:r>
      <w:r w:rsidRPr="003B5CA5" w:rsidR="002736AD">
        <w:rPr>
          <w:rFonts w:ascii="Times New Roman" w:eastAsia="Times New Roman" w:hAnsi="Times New Roman" w:cs="Times New Roman"/>
          <w:color w:val="000000"/>
          <w:sz w:val="24"/>
          <w:szCs w:val="24"/>
        </w:rPr>
        <w:t>CFR</w:t>
      </w:r>
      <w:r w:rsidRPr="003B5CA5">
        <w:rPr>
          <w:rFonts w:ascii="Times New Roman" w:eastAsia="Times New Roman" w:hAnsi="Times New Roman" w:cs="Times New Roman"/>
          <w:color w:val="000000"/>
          <w:sz w:val="24"/>
          <w:szCs w:val="24"/>
        </w:rPr>
        <w:t xml:space="preserve"> section 1599.</w:t>
      </w:r>
      <w:r w:rsidRPr="003B5CA5" w:rsidR="00336447">
        <w:rPr>
          <w:rFonts w:ascii="Times New Roman" w:eastAsia="Times New Roman" w:hAnsi="Times New Roman" w:cs="Times New Roman"/>
          <w:color w:val="000000"/>
          <w:sz w:val="24"/>
          <w:szCs w:val="24"/>
        </w:rPr>
        <w:t>1</w:t>
      </w:r>
      <w:r w:rsidRPr="003B5CA5" w:rsidR="0060236E">
        <w:rPr>
          <w:rFonts w:ascii="Times New Roman" w:eastAsia="Times New Roman" w:hAnsi="Times New Roman" w:cs="Times New Roman"/>
          <w:color w:val="000000"/>
          <w:sz w:val="24"/>
          <w:szCs w:val="24"/>
        </w:rPr>
        <w:t>2</w:t>
      </w:r>
      <w:r w:rsidRPr="003B5CA5">
        <w:rPr>
          <w:rFonts w:ascii="Times New Roman" w:eastAsia="Times New Roman" w:hAnsi="Times New Roman" w:cs="Times New Roman"/>
          <w:color w:val="000000"/>
          <w:sz w:val="24"/>
          <w:szCs w:val="24"/>
        </w:rPr>
        <w:t xml:space="preserve">(e), the </w:t>
      </w:r>
      <w:r w:rsidRPr="003B5CA5" w:rsidR="007228BA">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will not use </w:t>
      </w:r>
      <w:r w:rsidRPr="003B5CA5" w:rsidR="009F010B">
        <w:rPr>
          <w:rFonts w:ascii="Times New Roman" w:eastAsia="Times New Roman" w:hAnsi="Times New Roman" w:cs="Times New Roman"/>
          <w:color w:val="000000"/>
          <w:sz w:val="24"/>
          <w:szCs w:val="24"/>
        </w:rPr>
        <w:t xml:space="preserve">any sale proceeds, </w:t>
      </w:r>
      <w:r w:rsidRPr="003B5CA5">
        <w:rPr>
          <w:rFonts w:ascii="Times New Roman" w:eastAsia="Times New Roman" w:hAnsi="Times New Roman" w:cs="Times New Roman"/>
          <w:color w:val="000000"/>
          <w:sz w:val="24"/>
          <w:szCs w:val="24"/>
        </w:rPr>
        <w:t>FAS-provided funds</w:t>
      </w:r>
      <w:r w:rsidRPr="003B5CA5" w:rsidR="009F010B">
        <w:rPr>
          <w:rFonts w:ascii="Times New Roman" w:eastAsia="Times New Roman" w:hAnsi="Times New Roman" w:cs="Times New Roman"/>
          <w:color w:val="000000"/>
          <w:sz w:val="24"/>
          <w:szCs w:val="24"/>
        </w:rPr>
        <w:t>, interest, or program income</w:t>
      </w:r>
      <w:r w:rsidRPr="003B5CA5">
        <w:rPr>
          <w:rFonts w:ascii="Times New Roman" w:eastAsia="Times New Roman" w:hAnsi="Times New Roman" w:cs="Times New Roman"/>
          <w:color w:val="000000"/>
          <w:sz w:val="24"/>
          <w:szCs w:val="24"/>
        </w:rPr>
        <w:t xml:space="preserve"> to acquire goods or services, either directly or indirectly through another party, in a way that violates any of the </w:t>
      </w:r>
      <w:r w:rsidRPr="003B5CA5" w:rsidR="005A1D08">
        <w:rPr>
          <w:rFonts w:ascii="Times New Roman" w:eastAsia="Times New Roman" w:hAnsi="Times New Roman" w:cs="Times New Roman"/>
          <w:color w:val="000000"/>
          <w:sz w:val="24"/>
          <w:szCs w:val="24"/>
        </w:rPr>
        <w:t>U.S. Government</w:t>
      </w:r>
      <w:r w:rsidRPr="003B5CA5">
        <w:rPr>
          <w:rFonts w:ascii="Times New Roman" w:eastAsia="Times New Roman" w:hAnsi="Times New Roman" w:cs="Times New Roman"/>
          <w:color w:val="000000"/>
          <w:sz w:val="24"/>
          <w:szCs w:val="24"/>
        </w:rPr>
        <w:t xml:space="preserve"> economic sanction</w:t>
      </w:r>
      <w:r w:rsidR="0099239C">
        <w:rPr>
          <w:rFonts w:ascii="Times New Roman" w:eastAsia="Times New Roman" w:hAnsi="Times New Roman" w:cs="Times New Roman"/>
          <w:color w:val="000000"/>
          <w:sz w:val="24"/>
          <w:szCs w:val="24"/>
        </w:rPr>
        <w:t>s</w:t>
      </w:r>
      <w:r w:rsidRPr="003B5CA5">
        <w:rPr>
          <w:rFonts w:ascii="Times New Roman" w:eastAsia="Times New Roman" w:hAnsi="Times New Roman" w:cs="Times New Roman"/>
          <w:color w:val="000000"/>
          <w:sz w:val="24"/>
          <w:szCs w:val="24"/>
        </w:rPr>
        <w:t xml:space="preserve"> programs published by the U.S. Treasury Office of Foreign Assets Control at the following website:</w:t>
      </w:r>
      <w:r w:rsidRPr="003B5CA5" w:rsidR="000E0B42">
        <w:rPr>
          <w:rFonts w:ascii="Times New Roman" w:eastAsia="Times New Roman" w:hAnsi="Times New Roman" w:cs="Times New Roman"/>
          <w:color w:val="000000"/>
          <w:sz w:val="24"/>
          <w:szCs w:val="24"/>
        </w:rPr>
        <w:t xml:space="preserve"> </w:t>
      </w:r>
      <w:hyperlink r:id="rId8" w:history="1">
        <w:r w:rsidRPr="003B5CA5">
          <w:rPr>
            <w:rFonts w:ascii="Times New Roman" w:eastAsia="Times New Roman" w:hAnsi="Times New Roman" w:cs="Times New Roman"/>
            <w:color w:val="0000FF"/>
            <w:sz w:val="24"/>
            <w:szCs w:val="24"/>
            <w:u w:val="single"/>
          </w:rPr>
          <w:t>http://www.treasury.gov/resource-center/sanctions/Pages/default.aspx</w:t>
        </w:r>
      </w:hyperlink>
      <w:r w:rsidRPr="003B5CA5">
        <w:rPr>
          <w:rFonts w:ascii="Times New Roman" w:eastAsia="Times New Roman" w:hAnsi="Times New Roman" w:cs="Times New Roman"/>
          <w:color w:val="000000"/>
          <w:sz w:val="24"/>
          <w:szCs w:val="24"/>
        </w:rPr>
        <w:t>.</w:t>
      </w:r>
    </w:p>
    <w:p w:rsidR="003152C8" w:rsidRPr="003B5CA5" w:rsidP="003152C8" w14:paraId="4C02AED5" w14:textId="2786EF5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b/>
          <w:bCs/>
          <w:color w:val="000000"/>
          <w:sz w:val="24"/>
          <w:szCs w:val="24"/>
        </w:rPr>
        <w:t>Item II – Reports and Document Submission</w:t>
      </w:r>
    </w:p>
    <w:p w:rsidR="000E21B4" w:rsidRPr="001E11C5" w:rsidP="003152C8" w14:paraId="5078DE02" w14:textId="4064CB86">
      <w:pPr>
        <w:shd w:val="clear" w:color="auto" w:fill="FFFFFF"/>
        <w:spacing w:before="100" w:beforeAutospacing="1" w:after="100" w:afterAutospacing="1" w:line="240" w:lineRule="auto"/>
        <w:rPr>
          <w:rFonts w:ascii="Times New Roman" w:hAnsi="Times New Roman" w:cs="Times New Roman"/>
          <w:sz w:val="24"/>
          <w:szCs w:val="24"/>
        </w:rPr>
      </w:pPr>
      <w:r w:rsidRPr="003B5CA5">
        <w:rPr>
          <w:rFonts w:ascii="Times New Roman" w:eastAsia="Times New Roman" w:hAnsi="Times New Roman" w:cs="Times New Roman"/>
          <w:color w:val="000000"/>
          <w:sz w:val="24"/>
          <w:szCs w:val="24"/>
        </w:rPr>
        <w:t xml:space="preserve">A. </w:t>
      </w:r>
      <w:r w:rsidRPr="003B5CA5">
        <w:rPr>
          <w:rFonts w:ascii="Times New Roman" w:hAnsi="Times New Roman" w:cs="Times New Roman"/>
          <w:sz w:val="24"/>
          <w:szCs w:val="24"/>
        </w:rPr>
        <w:t xml:space="preserve">The Recipient will, within 30 days after both parties have signed this agreement, submit to FAS for approval an organizational chart identifying the names, positions, and responsibilities of all of the Recipient’s key personnel.  For the purposes of this agreement, the Recipient’s key personnel will be managers with general responsibilities for implementation of the agreement, such as the country director, finance director, and </w:t>
      </w:r>
      <w:r w:rsidRPr="003B5CA5" w:rsidR="00803484">
        <w:rPr>
          <w:rFonts w:ascii="Times New Roman" w:hAnsi="Times New Roman" w:cs="Times New Roman"/>
          <w:sz w:val="24"/>
          <w:szCs w:val="24"/>
        </w:rPr>
        <w:t>chief of party</w:t>
      </w:r>
      <w:r w:rsidRPr="003B5CA5">
        <w:rPr>
          <w:rFonts w:ascii="Times New Roman" w:hAnsi="Times New Roman" w:cs="Times New Roman"/>
          <w:sz w:val="24"/>
          <w:szCs w:val="24"/>
        </w:rPr>
        <w:t>, as well as critical technical staff for specific activities under the agreement.</w:t>
      </w:r>
      <w:r w:rsidRPr="003B5CA5" w:rsidR="00414B7C">
        <w:rPr>
          <w:rFonts w:ascii="Times New Roman" w:hAnsi="Times New Roman" w:cs="Times New Roman"/>
          <w:sz w:val="24"/>
          <w:szCs w:val="24"/>
        </w:rPr>
        <w:t xml:space="preserve"> </w:t>
      </w:r>
      <w:r w:rsidRPr="003B5CA5">
        <w:rPr>
          <w:rFonts w:ascii="Times New Roman" w:hAnsi="Times New Roman" w:cs="Times New Roman"/>
          <w:sz w:val="24"/>
          <w:szCs w:val="24"/>
        </w:rPr>
        <w:t xml:space="preserve"> Following approval by FAS of the organizational chart, the Recipient will be required to obtain written approval from FAS before hiring any new key person and notify FAS within one week after the departure of any key person. Furthermore, in accordance with 2 CFR section 200.308(c)(</w:t>
      </w:r>
      <w:r w:rsidR="0033432B">
        <w:rPr>
          <w:rFonts w:ascii="Times New Roman" w:hAnsi="Times New Roman" w:cs="Times New Roman"/>
          <w:sz w:val="24"/>
          <w:szCs w:val="24"/>
        </w:rPr>
        <w:t>3</w:t>
      </w:r>
      <w:r w:rsidRPr="003B5CA5" w:rsidR="0026126D">
        <w:rPr>
          <w:rFonts w:ascii="Times New Roman" w:hAnsi="Times New Roman" w:cs="Times New Roman"/>
          <w:sz w:val="24"/>
          <w:szCs w:val="24"/>
        </w:rPr>
        <w:t>)</w:t>
      </w:r>
      <w:r w:rsidRPr="003B5CA5">
        <w:rPr>
          <w:rFonts w:ascii="Times New Roman" w:hAnsi="Times New Roman" w:cs="Times New Roman"/>
          <w:sz w:val="24"/>
          <w:szCs w:val="24"/>
        </w:rPr>
        <w:t>, the Recipient must obtain written approval from FAS prior to the disengagement from the project for more than three months, or a 25 percent reduction in time devoted to the project, by the approved project director.</w:t>
      </w:r>
    </w:p>
    <w:p w:rsidR="00402425" w:rsidP="003152C8" w14:paraId="121AF224" w14:textId="77777777">
      <w:pPr>
        <w:shd w:val="clear" w:color="auto" w:fill="FFFFFF"/>
        <w:spacing w:before="100" w:beforeAutospacing="1" w:after="100" w:afterAutospacing="1" w:line="240" w:lineRule="auto"/>
        <w:rPr>
          <w:rFonts w:ascii="Times New Roman" w:hAnsi="Times New Roman" w:cs="Times New Roman"/>
          <w:sz w:val="24"/>
          <w:szCs w:val="24"/>
        </w:rPr>
      </w:pPr>
      <w:r w:rsidRPr="003B5CA5">
        <w:rPr>
          <w:rFonts w:ascii="Times New Roman" w:hAnsi="Times New Roman" w:cs="Times New Roman"/>
          <w:sz w:val="24"/>
          <w:szCs w:val="24"/>
        </w:rPr>
        <w:t xml:space="preserve">B. </w:t>
      </w:r>
      <w:r w:rsidRPr="003B5CA5" w:rsidR="00276C2F">
        <w:rPr>
          <w:rFonts w:ascii="Times New Roman" w:hAnsi="Times New Roman" w:cs="Times New Roman"/>
          <w:sz w:val="24"/>
          <w:szCs w:val="24"/>
        </w:rPr>
        <w:t>The Recipient will, within 30 days after the export of all or a portion of the donated commodities</w:t>
      </w:r>
      <w:r w:rsidRPr="003B5CA5" w:rsidR="004C3573">
        <w:rPr>
          <w:rFonts w:ascii="Times New Roman" w:hAnsi="Times New Roman" w:cs="Times New Roman"/>
          <w:sz w:val="24"/>
          <w:szCs w:val="24"/>
        </w:rPr>
        <w:t xml:space="preserve"> or any procured commodities requiring ocean transportation</w:t>
      </w:r>
      <w:r w:rsidRPr="003B5CA5" w:rsidR="00276C2F">
        <w:rPr>
          <w:rFonts w:ascii="Times New Roman" w:hAnsi="Times New Roman" w:cs="Times New Roman"/>
          <w:sz w:val="24"/>
          <w:szCs w:val="24"/>
        </w:rPr>
        <w:t>, submit evidence of such export to FAS, in accordance with 7 CFR section 1599.1</w:t>
      </w:r>
      <w:r w:rsidRPr="003B5CA5" w:rsidR="00062FFF">
        <w:rPr>
          <w:rFonts w:ascii="Times New Roman" w:hAnsi="Times New Roman" w:cs="Times New Roman"/>
          <w:sz w:val="24"/>
          <w:szCs w:val="24"/>
        </w:rPr>
        <w:t>4</w:t>
      </w:r>
      <w:r w:rsidRPr="003B5CA5" w:rsidR="00276C2F">
        <w:rPr>
          <w:rFonts w:ascii="Times New Roman" w:hAnsi="Times New Roman" w:cs="Times New Roman"/>
          <w:sz w:val="24"/>
          <w:szCs w:val="24"/>
        </w:rPr>
        <w:t>(e).</w:t>
      </w:r>
    </w:p>
    <w:p w:rsidR="007A26F0" w:rsidP="00210920" w14:paraId="2D30ED5C" w14:textId="3ABE7A0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7" w:name="_Hlk53007017"/>
      <w:r w:rsidRPr="007A26F0">
        <w:rPr>
          <w:rFonts w:ascii="Times New Roman" w:eastAsia="Times New Roman" w:hAnsi="Times New Roman" w:cs="Times New Roman"/>
          <w:color w:val="000000"/>
          <w:sz w:val="24"/>
          <w:szCs w:val="24"/>
        </w:rPr>
        <w:t xml:space="preserve">C. The Recipient will, within 30 days after both parties have signed this agreement, submit to FAS for approval a procurement plan for the procured commodities, in accordance with 7 CFR section 1599.6(c). The procurement plan will include time periods, broken down by month, for commodity procurement, delivery, and distribution.  The procurement plan will cover the period from the beginning until the end of the period of performance of the agreement. The Recipient will submit to FAS for approval an annual update to the procurement plan in each subsequent Federal government fiscal year during the period of performance of the agreement, according to a schedule specified by FAS.  The annual update for each fiscal year will provide any updated information needed to ensure that the procurement plan is current and accurate. The Recipient will comply with the procurement plan, as approved by FAS.  The Recipient will not make any changes to the procurement plan without obtaining the prior written approval of FAS, except that the Recipient may make changes as permitted in Part II, Paragraph </w:t>
      </w:r>
      <w:r w:rsidR="005D7036">
        <w:rPr>
          <w:rFonts w:ascii="Times New Roman" w:eastAsia="Times New Roman" w:hAnsi="Times New Roman" w:cs="Times New Roman"/>
          <w:color w:val="000000"/>
          <w:sz w:val="24"/>
          <w:szCs w:val="24"/>
        </w:rPr>
        <w:t>B</w:t>
      </w:r>
      <w:r w:rsidRPr="007A26F0">
        <w:rPr>
          <w:rFonts w:ascii="Times New Roman" w:eastAsia="Times New Roman" w:hAnsi="Times New Roman" w:cs="Times New Roman"/>
          <w:color w:val="000000"/>
          <w:sz w:val="24"/>
          <w:szCs w:val="24"/>
        </w:rPr>
        <w:t xml:space="preserve">(3), without prior approval.  The Recipient must notify the Senior Director, IFAD, of any change made without prior approval, as permitted </w:t>
      </w:r>
      <w:r w:rsidR="005D7036">
        <w:rPr>
          <w:rFonts w:ascii="Times New Roman" w:eastAsia="Times New Roman" w:hAnsi="Times New Roman" w:cs="Times New Roman"/>
          <w:color w:val="000000"/>
          <w:sz w:val="24"/>
          <w:szCs w:val="24"/>
        </w:rPr>
        <w:t>in</w:t>
      </w:r>
      <w:r w:rsidRPr="007A26F0">
        <w:rPr>
          <w:rFonts w:ascii="Times New Roman" w:eastAsia="Times New Roman" w:hAnsi="Times New Roman" w:cs="Times New Roman"/>
          <w:color w:val="000000"/>
          <w:sz w:val="24"/>
          <w:szCs w:val="24"/>
        </w:rPr>
        <w:t xml:space="preserve"> Part II, Paragraph </w:t>
      </w:r>
      <w:r w:rsidR="005D7036">
        <w:rPr>
          <w:rFonts w:ascii="Times New Roman" w:eastAsia="Times New Roman" w:hAnsi="Times New Roman" w:cs="Times New Roman"/>
          <w:color w:val="000000"/>
          <w:sz w:val="24"/>
          <w:szCs w:val="24"/>
        </w:rPr>
        <w:t>B</w:t>
      </w:r>
      <w:r w:rsidRPr="007A26F0">
        <w:rPr>
          <w:rFonts w:ascii="Times New Roman" w:eastAsia="Times New Roman" w:hAnsi="Times New Roman" w:cs="Times New Roman"/>
          <w:color w:val="000000"/>
          <w:sz w:val="24"/>
          <w:szCs w:val="24"/>
        </w:rPr>
        <w:t>(3), in the first semiannual performance report that is due after the Recipient makes such change.</w:t>
      </w:r>
    </w:p>
    <w:p w:rsidR="00402425" w:rsidP="00210920" w14:paraId="30719E1F"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8" w:name="_Hlk52813063"/>
      <w:bookmarkEnd w:id="7"/>
      <w:r>
        <w:rPr>
          <w:rFonts w:ascii="Times New Roman" w:eastAsia="Times New Roman" w:hAnsi="Times New Roman" w:cs="Times New Roman"/>
          <w:color w:val="000000"/>
          <w:sz w:val="24"/>
          <w:szCs w:val="24"/>
        </w:rPr>
        <w:t>D</w:t>
      </w:r>
      <w:r w:rsidRPr="00402425">
        <w:rPr>
          <w:rFonts w:ascii="Times New Roman" w:eastAsia="Times New Roman" w:hAnsi="Times New Roman" w:cs="Times New Roman"/>
          <w:color w:val="000000"/>
          <w:sz w:val="24"/>
          <w:szCs w:val="24"/>
        </w:rPr>
        <w:t>. The Recipient will, within 60 days after both parties have signed this agreement, submit to FAS for approval its work plan. This work plan will include a detailed description of each activity, including estimated start and completion dates for each activity and other information specified by FAS. The work plan will cover the period from the beginning until the end of the period of performance of the agreement. The Recipient will submit to FAS for approval an annual update to the work plan in each subsequent Federal government fiscal year during the period of performance of the agreement, according to a schedule specified by FAS.  The annual update for each fiscal year will provide any updated information needed to ensure that the work plan is current and accurate.</w:t>
      </w:r>
    </w:p>
    <w:p w:rsidR="00036F81" w:rsidRPr="007A26F0" w:rsidP="003152C8" w14:paraId="44AC332F" w14:textId="77777777">
      <w:pPr>
        <w:shd w:val="clear" w:color="auto" w:fill="FFFFFF"/>
        <w:spacing w:before="100" w:beforeAutospacing="1" w:after="100" w:afterAutospacing="1" w:line="240" w:lineRule="auto"/>
        <w:rPr>
          <w:rFonts w:ascii="Times New Roman" w:hAnsi="Times New Roman" w:cs="Times New Roman"/>
          <w:sz w:val="24"/>
          <w:szCs w:val="24"/>
        </w:rPr>
      </w:pPr>
      <w:bookmarkStart w:id="9" w:name="_Hlk53071716"/>
      <w:bookmarkStart w:id="10" w:name="_Hlk52885958"/>
      <w:bookmarkEnd w:id="8"/>
      <w:r>
        <w:rPr>
          <w:rFonts w:ascii="Times New Roman" w:hAnsi="Times New Roman" w:cs="Times New Roman"/>
          <w:sz w:val="24"/>
          <w:szCs w:val="24"/>
        </w:rPr>
        <w:t xml:space="preserve">E. </w:t>
      </w:r>
      <w:r w:rsidRPr="007A26F0">
        <w:rPr>
          <w:rFonts w:ascii="Times New Roman" w:hAnsi="Times New Roman" w:cs="Times New Roman"/>
          <w:sz w:val="24"/>
          <w:szCs w:val="24"/>
        </w:rPr>
        <w:t xml:space="preserve">The Recipient will, within 90 days after both parties have signed this agreement, submit to FAS for approval the first annual market study.  The Recipient will submit to FAS for approval an annual market study in each subsequent Federal government fiscal year during the period of performance of the agreement, according to a schedule specified by FAS.  Each annual market study will provide current information to </w:t>
      </w:r>
      <w:r w:rsidR="00C16C99">
        <w:rPr>
          <w:rFonts w:ascii="Times New Roman" w:hAnsi="Times New Roman" w:cs="Times New Roman"/>
          <w:sz w:val="24"/>
          <w:szCs w:val="24"/>
        </w:rPr>
        <w:t xml:space="preserve">enable the Recipient and FAS to </w:t>
      </w:r>
      <w:r w:rsidRPr="007A26F0">
        <w:rPr>
          <w:rFonts w:ascii="Times New Roman" w:hAnsi="Times New Roman" w:cs="Times New Roman"/>
          <w:sz w:val="24"/>
          <w:szCs w:val="24"/>
        </w:rPr>
        <w:t xml:space="preserve">evaluate the capacity of the market </w:t>
      </w:r>
      <w:r w:rsidR="00983FD0">
        <w:rPr>
          <w:rFonts w:ascii="Times New Roman" w:hAnsi="Times New Roman" w:cs="Times New Roman"/>
          <w:sz w:val="24"/>
          <w:szCs w:val="24"/>
        </w:rPr>
        <w:t xml:space="preserve">in the country of origin </w:t>
      </w:r>
      <w:r w:rsidRPr="007A26F0">
        <w:rPr>
          <w:rFonts w:ascii="Times New Roman" w:hAnsi="Times New Roman" w:cs="Times New Roman"/>
          <w:sz w:val="24"/>
          <w:szCs w:val="24"/>
        </w:rPr>
        <w:t>to meet the procurement level for each procured commodity</w:t>
      </w:r>
      <w:r w:rsidR="00BF4BEB">
        <w:rPr>
          <w:rFonts w:ascii="Times New Roman" w:hAnsi="Times New Roman" w:cs="Times New Roman"/>
          <w:sz w:val="24"/>
          <w:szCs w:val="24"/>
        </w:rPr>
        <w:t>,</w:t>
      </w:r>
      <w:r w:rsidR="00C16C99">
        <w:rPr>
          <w:rFonts w:ascii="Times New Roman" w:hAnsi="Times New Roman" w:cs="Times New Roman"/>
          <w:sz w:val="24"/>
          <w:szCs w:val="24"/>
        </w:rPr>
        <w:t xml:space="preserve"> and to consider </w:t>
      </w:r>
      <w:r w:rsidRPr="007A26F0">
        <w:rPr>
          <w:rFonts w:ascii="Times New Roman" w:hAnsi="Times New Roman" w:cs="Times New Roman"/>
          <w:sz w:val="24"/>
          <w:szCs w:val="24"/>
        </w:rPr>
        <w:t xml:space="preserve">the economic impact of donated </w:t>
      </w:r>
      <w:r w:rsidR="00983FD0">
        <w:rPr>
          <w:rFonts w:ascii="Times New Roman" w:hAnsi="Times New Roman" w:cs="Times New Roman"/>
          <w:sz w:val="24"/>
          <w:szCs w:val="24"/>
        </w:rPr>
        <w:t xml:space="preserve">commodities </w:t>
      </w:r>
      <w:r w:rsidRPr="007A26F0">
        <w:rPr>
          <w:rFonts w:ascii="Times New Roman" w:hAnsi="Times New Roman" w:cs="Times New Roman"/>
          <w:sz w:val="24"/>
          <w:szCs w:val="24"/>
        </w:rPr>
        <w:t xml:space="preserve">and procured commodities on </w:t>
      </w:r>
      <w:r w:rsidRPr="005478C4" w:rsidR="005478C4">
        <w:rPr>
          <w:rFonts w:ascii="Times New Roman" w:hAnsi="Times New Roman" w:cs="Times New Roman"/>
          <w:sz w:val="24"/>
          <w:szCs w:val="24"/>
        </w:rPr>
        <w:t>the target country and</w:t>
      </w:r>
      <w:r w:rsidR="00BF4BEB">
        <w:rPr>
          <w:rFonts w:ascii="Times New Roman" w:hAnsi="Times New Roman" w:cs="Times New Roman"/>
          <w:sz w:val="24"/>
          <w:szCs w:val="24"/>
        </w:rPr>
        <w:t xml:space="preserve">, in the case of procured commodities, on the </w:t>
      </w:r>
      <w:r w:rsidRPr="005478C4" w:rsidR="005478C4">
        <w:rPr>
          <w:rFonts w:ascii="Times New Roman" w:hAnsi="Times New Roman" w:cs="Times New Roman"/>
          <w:sz w:val="24"/>
          <w:szCs w:val="24"/>
        </w:rPr>
        <w:t>country of origin if it is different from the target country</w:t>
      </w:r>
      <w:r w:rsidR="00B156C3">
        <w:rPr>
          <w:rFonts w:ascii="Times New Roman" w:hAnsi="Times New Roman" w:cs="Times New Roman"/>
          <w:sz w:val="24"/>
          <w:szCs w:val="24"/>
        </w:rPr>
        <w:t xml:space="preserve">.  The Recipient will use the annual market studies </w:t>
      </w:r>
      <w:r w:rsidRPr="007A26F0">
        <w:rPr>
          <w:rFonts w:ascii="Times New Roman" w:hAnsi="Times New Roman" w:cs="Times New Roman"/>
          <w:sz w:val="24"/>
          <w:szCs w:val="24"/>
        </w:rPr>
        <w:t>to prepar</w:t>
      </w:r>
      <w:r w:rsidR="001C30F5">
        <w:rPr>
          <w:rFonts w:ascii="Times New Roman" w:hAnsi="Times New Roman" w:cs="Times New Roman"/>
          <w:sz w:val="24"/>
          <w:szCs w:val="24"/>
        </w:rPr>
        <w:t>e</w:t>
      </w:r>
      <w:r w:rsidRPr="007A26F0">
        <w:rPr>
          <w:rFonts w:ascii="Times New Roman" w:hAnsi="Times New Roman" w:cs="Times New Roman"/>
          <w:sz w:val="24"/>
          <w:szCs w:val="24"/>
        </w:rPr>
        <w:t xml:space="preserve"> and updat</w:t>
      </w:r>
      <w:r w:rsidR="001C30F5">
        <w:rPr>
          <w:rFonts w:ascii="Times New Roman" w:hAnsi="Times New Roman" w:cs="Times New Roman"/>
          <w:sz w:val="24"/>
          <w:szCs w:val="24"/>
        </w:rPr>
        <w:t>e</w:t>
      </w:r>
      <w:r w:rsidRPr="007A26F0">
        <w:rPr>
          <w:rFonts w:ascii="Times New Roman" w:hAnsi="Times New Roman" w:cs="Times New Roman"/>
          <w:sz w:val="24"/>
          <w:szCs w:val="24"/>
        </w:rPr>
        <w:t xml:space="preserve"> the procurement plan</w:t>
      </w:r>
      <w:r>
        <w:rPr>
          <w:rFonts w:ascii="Times New Roman" w:hAnsi="Times New Roman" w:cs="Times New Roman"/>
          <w:sz w:val="24"/>
          <w:szCs w:val="24"/>
        </w:rPr>
        <w:t>.</w:t>
      </w:r>
    </w:p>
    <w:bookmarkEnd w:id="9"/>
    <w:bookmarkEnd w:id="10"/>
    <w:p w:rsidR="003152C8" w:rsidRPr="001E11C5" w:rsidP="003152C8" w14:paraId="1DFA033D" w14:textId="3F97DA7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Pr="00E43124" w:rsidR="003C3D65">
        <w:rPr>
          <w:rFonts w:ascii="Times New Roman" w:eastAsia="Times New Roman" w:hAnsi="Times New Roman" w:cs="Times New Roman"/>
          <w:color w:val="000000"/>
          <w:sz w:val="24"/>
          <w:szCs w:val="24"/>
        </w:rPr>
        <w:t>.</w:t>
      </w:r>
      <w:r w:rsidRPr="003B5CA5" w:rsidR="00B45280">
        <w:rPr>
          <w:rFonts w:ascii="Times New Roman" w:eastAsia="Times New Roman" w:hAnsi="Times New Roman" w:cs="Times New Roman"/>
          <w:color w:val="000000"/>
          <w:sz w:val="24"/>
          <w:szCs w:val="24"/>
        </w:rPr>
        <w:t xml:space="preserve"> </w:t>
      </w:r>
      <w:r w:rsidRPr="003B5CA5" w:rsidR="006E3E95">
        <w:rPr>
          <w:rFonts w:ascii="Times New Roman" w:eastAsia="Times New Roman" w:hAnsi="Times New Roman" w:cs="Times New Roman"/>
          <w:color w:val="000000"/>
          <w:sz w:val="24"/>
          <w:szCs w:val="24"/>
        </w:rPr>
        <w:t xml:space="preserve">The Recipient will, within </w:t>
      </w:r>
      <w:r w:rsidRPr="003B5CA5" w:rsidR="00B45280">
        <w:rPr>
          <w:rFonts w:ascii="Times New Roman" w:eastAsia="Times New Roman" w:hAnsi="Times New Roman" w:cs="Times New Roman"/>
          <w:color w:val="000000"/>
          <w:sz w:val="24"/>
          <w:szCs w:val="24"/>
        </w:rPr>
        <w:t xml:space="preserve">three months after both parties have signed this agreement, submit to FAS for approval a performance monitoring plan </w:t>
      </w:r>
      <w:r w:rsidR="005C286A">
        <w:rPr>
          <w:rFonts w:ascii="Times New Roman" w:eastAsia="Times New Roman" w:hAnsi="Times New Roman" w:cs="Times New Roman"/>
          <w:color w:val="000000"/>
          <w:sz w:val="24"/>
          <w:szCs w:val="24"/>
        </w:rPr>
        <w:t xml:space="preserve">and an evaluation plan </w:t>
      </w:r>
      <w:r w:rsidRPr="003B5CA5" w:rsidR="00B45280">
        <w:rPr>
          <w:rFonts w:ascii="Times New Roman" w:eastAsia="Times New Roman" w:hAnsi="Times New Roman" w:cs="Times New Roman"/>
          <w:color w:val="000000"/>
          <w:sz w:val="24"/>
          <w:szCs w:val="24"/>
        </w:rPr>
        <w:t xml:space="preserve">that comply with the </w:t>
      </w:r>
      <w:r w:rsidRPr="003B5CA5" w:rsidR="000F5098">
        <w:rPr>
          <w:rFonts w:ascii="Times New Roman" w:eastAsia="Times New Roman" w:hAnsi="Times New Roman" w:cs="Times New Roman"/>
          <w:color w:val="000000"/>
          <w:sz w:val="24"/>
          <w:szCs w:val="24"/>
        </w:rPr>
        <w:t>requirements in 7 CFR section 1599.1</w:t>
      </w:r>
      <w:r w:rsidRPr="003B5CA5" w:rsidR="00251502">
        <w:rPr>
          <w:rFonts w:ascii="Times New Roman" w:eastAsia="Times New Roman" w:hAnsi="Times New Roman" w:cs="Times New Roman"/>
          <w:color w:val="000000"/>
          <w:sz w:val="24"/>
          <w:szCs w:val="24"/>
        </w:rPr>
        <w:t>3</w:t>
      </w:r>
      <w:r w:rsidRPr="003B5CA5" w:rsidR="000F5098">
        <w:rPr>
          <w:rFonts w:ascii="Times New Roman" w:eastAsia="Times New Roman" w:hAnsi="Times New Roman" w:cs="Times New Roman"/>
          <w:color w:val="000000"/>
          <w:sz w:val="24"/>
          <w:szCs w:val="24"/>
        </w:rPr>
        <w:t xml:space="preserve"> and </w:t>
      </w:r>
      <w:r w:rsidRPr="00E43124" w:rsidR="000F5098">
        <w:rPr>
          <w:rFonts w:ascii="Times New Roman" w:eastAsia="Times New Roman" w:hAnsi="Times New Roman" w:cs="Times New Roman"/>
          <w:color w:val="000000"/>
          <w:sz w:val="24"/>
          <w:szCs w:val="24"/>
        </w:rPr>
        <w:t xml:space="preserve">with </w:t>
      </w:r>
      <w:r w:rsidRPr="00E43124" w:rsidR="00D3756A">
        <w:rPr>
          <w:rFonts w:ascii="Times New Roman" w:eastAsia="Times New Roman" w:hAnsi="Times New Roman" w:cs="Times New Roman"/>
          <w:color w:val="000000"/>
          <w:sz w:val="24"/>
          <w:szCs w:val="24"/>
        </w:rPr>
        <w:t>I</w:t>
      </w:r>
      <w:r w:rsidRPr="00E43124" w:rsidR="00F21743">
        <w:rPr>
          <w:rFonts w:ascii="Times New Roman" w:eastAsia="Times New Roman" w:hAnsi="Times New Roman" w:cs="Times New Roman"/>
          <w:color w:val="000000"/>
          <w:sz w:val="24"/>
          <w:szCs w:val="24"/>
        </w:rPr>
        <w:t>FAD</w:t>
      </w:r>
      <w:r w:rsidRPr="00E43124" w:rsidR="00B45280">
        <w:rPr>
          <w:rFonts w:ascii="Times New Roman" w:eastAsia="Times New Roman" w:hAnsi="Times New Roman" w:cs="Times New Roman"/>
          <w:color w:val="000000"/>
          <w:sz w:val="24"/>
          <w:szCs w:val="24"/>
        </w:rPr>
        <w:t>’s</w:t>
      </w:r>
      <w:r w:rsidRPr="003B5CA5" w:rsidR="00B45280">
        <w:rPr>
          <w:rFonts w:ascii="Times New Roman" w:eastAsia="Times New Roman" w:hAnsi="Times New Roman" w:cs="Times New Roman"/>
          <w:color w:val="000000"/>
          <w:sz w:val="24"/>
          <w:szCs w:val="24"/>
        </w:rPr>
        <w:t xml:space="preserve"> Monitoring and Evaluation Policy located at: </w:t>
      </w:r>
      <w:r>
        <w:fldChar w:fldCharType="begin"/>
      </w:r>
      <w:r w:rsidRPr="00083D44" w:rsidR="008F7261">
        <w:rPr>
          <w:rStyle w:val="Hyperlink"/>
          <w:rFonts w:ascii="Times New Roman" w:eastAsia="Times New Roman" w:hAnsi="Times New Roman" w:cs="Times New Roman"/>
          <w:sz w:val="24"/>
          <w:szCs w:val="24"/>
        </w:rPr>
        <w:instrText xml:space="preserve"> HYPERLINK "https://www.fas.usda.gov/sites/default/files/2019-06/fad_mande_policy_feb_2019.pdf" </w:instrText>
      </w:r>
      <w:r>
        <w:fldChar w:fldCharType="separate"/>
      </w:r>
      <w:r w:rsidRPr="00083D44" w:rsidR="008F7261">
        <w:rPr>
          <w:rStyle w:val="Hyperlink"/>
          <w:rFonts w:ascii="Times New Roman" w:eastAsia="Times New Roman" w:hAnsi="Times New Roman" w:cs="Times New Roman"/>
          <w:sz w:val="24"/>
          <w:szCs w:val="24"/>
        </w:rPr>
        <w:t>https://www.fas.usda.gov/sites/default/files/2019-06/fad_mande_policy_feb_2019.pdf</w:t>
      </w:r>
      <w:r>
        <w:fldChar w:fldCharType="end"/>
      </w:r>
      <w:r w:rsidRPr="003B5CA5" w:rsidR="00B45280">
        <w:rPr>
          <w:rFonts w:ascii="Times New Roman" w:eastAsia="Times New Roman" w:hAnsi="Times New Roman" w:cs="Times New Roman"/>
          <w:color w:val="000000"/>
          <w:sz w:val="24"/>
          <w:szCs w:val="24"/>
        </w:rPr>
        <w:t xml:space="preserve">. </w:t>
      </w:r>
      <w:r w:rsidRPr="003B5CA5" w:rsidR="0033482D">
        <w:rPr>
          <w:rFonts w:ascii="Times New Roman" w:eastAsia="Times New Roman" w:hAnsi="Times New Roman" w:cs="Times New Roman"/>
          <w:color w:val="000000"/>
          <w:sz w:val="24"/>
          <w:szCs w:val="24"/>
        </w:rPr>
        <w:t xml:space="preserve"> </w:t>
      </w:r>
      <w:r w:rsidRPr="003B5CA5" w:rsidR="00B45280">
        <w:rPr>
          <w:rFonts w:ascii="Times New Roman" w:eastAsia="Times New Roman" w:hAnsi="Times New Roman" w:cs="Times New Roman"/>
          <w:color w:val="000000"/>
          <w:sz w:val="24"/>
          <w:szCs w:val="24"/>
        </w:rPr>
        <w:t xml:space="preserve">The Recipient will conduct </w:t>
      </w:r>
      <w:r w:rsidR="000909B5">
        <w:rPr>
          <w:rFonts w:ascii="Times New Roman" w:eastAsia="Times New Roman" w:hAnsi="Times New Roman" w:cs="Times New Roman"/>
          <w:color w:val="000000"/>
          <w:sz w:val="24"/>
          <w:szCs w:val="24"/>
        </w:rPr>
        <w:t>performance monitoring and</w:t>
      </w:r>
      <w:r w:rsidRPr="003B5CA5" w:rsidR="00B45280">
        <w:rPr>
          <w:rFonts w:ascii="Times New Roman" w:eastAsia="Times New Roman" w:hAnsi="Times New Roman" w:cs="Times New Roman"/>
          <w:color w:val="000000"/>
          <w:sz w:val="24"/>
          <w:szCs w:val="24"/>
        </w:rPr>
        <w:t xml:space="preserve"> evaluations in accordance with the plans approved by FAS.  Before making any changes to its approved performance monitoring plan</w:t>
      </w:r>
      <w:r w:rsidR="00460D18">
        <w:rPr>
          <w:rFonts w:ascii="Times New Roman" w:eastAsia="Times New Roman" w:hAnsi="Times New Roman" w:cs="Times New Roman"/>
          <w:color w:val="000000"/>
          <w:sz w:val="24"/>
          <w:szCs w:val="24"/>
        </w:rPr>
        <w:t xml:space="preserve"> or evaluation plan</w:t>
      </w:r>
      <w:r w:rsidRPr="003B5CA5" w:rsidR="00B45280">
        <w:rPr>
          <w:rFonts w:ascii="Times New Roman" w:eastAsia="Times New Roman" w:hAnsi="Times New Roman" w:cs="Times New Roman"/>
          <w:color w:val="000000"/>
          <w:sz w:val="24"/>
          <w:szCs w:val="24"/>
        </w:rPr>
        <w:t xml:space="preserve">, the Recipient must submit the proposed changes to FAS and obtain FAS’s approval in writing. Furthermore, within </w:t>
      </w:r>
      <w:r w:rsidR="00552229">
        <w:rPr>
          <w:rFonts w:ascii="Times New Roman" w:eastAsia="Times New Roman" w:hAnsi="Times New Roman" w:cs="Times New Roman"/>
          <w:color w:val="000000"/>
          <w:sz w:val="24"/>
          <w:szCs w:val="24"/>
        </w:rPr>
        <w:t xml:space="preserve">six months </w:t>
      </w:r>
      <w:r w:rsidRPr="003B5CA5" w:rsidR="00B45280">
        <w:rPr>
          <w:rFonts w:ascii="Times New Roman" w:eastAsia="Times New Roman" w:hAnsi="Times New Roman" w:cs="Times New Roman"/>
          <w:color w:val="000000"/>
          <w:sz w:val="24"/>
          <w:szCs w:val="24"/>
        </w:rPr>
        <w:t xml:space="preserve">after both parties have signed this agreement, </w:t>
      </w:r>
      <w:r w:rsidR="00552229">
        <w:rPr>
          <w:rFonts w:ascii="Times New Roman" w:eastAsia="Times New Roman" w:hAnsi="Times New Roman" w:cs="Times New Roman"/>
          <w:color w:val="000000"/>
          <w:sz w:val="24"/>
          <w:szCs w:val="24"/>
        </w:rPr>
        <w:t xml:space="preserve">or a longer time period if agreed upon </w:t>
      </w:r>
      <w:r w:rsidR="00C10F7B">
        <w:rPr>
          <w:rFonts w:ascii="Times New Roman" w:eastAsia="Times New Roman" w:hAnsi="Times New Roman" w:cs="Times New Roman"/>
          <w:color w:val="000000"/>
          <w:sz w:val="24"/>
          <w:szCs w:val="24"/>
        </w:rPr>
        <w:t xml:space="preserve">in writing </w:t>
      </w:r>
      <w:r w:rsidR="00552229">
        <w:rPr>
          <w:rFonts w:ascii="Times New Roman" w:eastAsia="Times New Roman" w:hAnsi="Times New Roman" w:cs="Times New Roman"/>
          <w:color w:val="000000"/>
          <w:sz w:val="24"/>
          <w:szCs w:val="24"/>
        </w:rPr>
        <w:t xml:space="preserve">by the Recipient and FAS, </w:t>
      </w:r>
      <w:r w:rsidRPr="003B5CA5" w:rsidR="00B45280">
        <w:rPr>
          <w:rFonts w:ascii="Times New Roman" w:eastAsia="Times New Roman" w:hAnsi="Times New Roman" w:cs="Times New Roman"/>
          <w:color w:val="000000"/>
          <w:sz w:val="24"/>
          <w:szCs w:val="24"/>
        </w:rPr>
        <w:t xml:space="preserve">the Recipient must submit the results of any baseline study to FAS and request that </w:t>
      </w:r>
      <w:r w:rsidRPr="003B5CA5" w:rsidR="00B46275">
        <w:rPr>
          <w:rFonts w:ascii="Times New Roman" w:eastAsia="Times New Roman" w:hAnsi="Times New Roman" w:cs="Times New Roman"/>
          <w:color w:val="000000"/>
          <w:sz w:val="24"/>
          <w:szCs w:val="24"/>
        </w:rPr>
        <w:t>the</w:t>
      </w:r>
      <w:r w:rsidRPr="003B5CA5" w:rsidR="003F290A">
        <w:rPr>
          <w:rFonts w:ascii="Times New Roman" w:eastAsia="Times New Roman" w:hAnsi="Times New Roman" w:cs="Times New Roman"/>
          <w:color w:val="000000"/>
          <w:sz w:val="24"/>
          <w:szCs w:val="24"/>
        </w:rPr>
        <w:t xml:space="preserve"> Performance Indicators, </w:t>
      </w:r>
      <w:r w:rsidRPr="003B5CA5" w:rsidR="00B46275">
        <w:rPr>
          <w:rFonts w:ascii="Times New Roman" w:eastAsia="Times New Roman" w:hAnsi="Times New Roman" w:cs="Times New Roman"/>
          <w:color w:val="000000"/>
          <w:sz w:val="24"/>
          <w:szCs w:val="24"/>
        </w:rPr>
        <w:t xml:space="preserve">Attachment D, </w:t>
      </w:r>
      <w:r w:rsidRPr="003B5CA5" w:rsidR="00B45280">
        <w:rPr>
          <w:rFonts w:ascii="Times New Roman" w:eastAsia="Times New Roman" w:hAnsi="Times New Roman" w:cs="Times New Roman"/>
          <w:color w:val="000000"/>
          <w:sz w:val="24"/>
          <w:szCs w:val="24"/>
        </w:rPr>
        <w:t>be updated to incorporate such results.</w:t>
      </w:r>
    </w:p>
    <w:p w:rsidR="00942FF6" w:rsidRPr="00E43124" w:rsidP="00942FF6" w14:paraId="64EB13CB" w14:textId="257FA79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E43124" w:rsidR="003152C8">
        <w:rPr>
          <w:rFonts w:ascii="Times New Roman" w:eastAsia="Times New Roman" w:hAnsi="Times New Roman" w:cs="Times New Roman"/>
          <w:color w:val="000000"/>
          <w:sz w:val="24"/>
          <w:szCs w:val="24"/>
        </w:rPr>
        <w:t>.</w:t>
      </w:r>
      <w:r w:rsidRPr="00E43124" w:rsidR="00E503DF">
        <w:rPr>
          <w:rFonts w:ascii="Times New Roman" w:eastAsia="Times New Roman" w:hAnsi="Times New Roman" w:cs="Times New Roman"/>
          <w:color w:val="000000"/>
          <w:sz w:val="24"/>
          <w:szCs w:val="24"/>
        </w:rPr>
        <w:t xml:space="preserve"> </w:t>
      </w:r>
      <w:r w:rsidRPr="00E43124">
        <w:rPr>
          <w:rFonts w:ascii="Times New Roman" w:eastAsia="Times New Roman" w:hAnsi="Times New Roman" w:cs="Times New Roman"/>
          <w:color w:val="000000"/>
          <w:sz w:val="24"/>
          <w:szCs w:val="24"/>
        </w:rPr>
        <w:t xml:space="preserve">The Recipient will </w:t>
      </w:r>
      <w:r w:rsidRPr="00E43124" w:rsidR="00817867">
        <w:rPr>
          <w:rFonts w:ascii="Times New Roman" w:eastAsia="Times New Roman" w:hAnsi="Times New Roman" w:cs="Times New Roman"/>
          <w:color w:val="000000"/>
          <w:sz w:val="24"/>
          <w:szCs w:val="24"/>
        </w:rPr>
        <w:t xml:space="preserve">submit semiannual financial reports to FAS, in accordance with </w:t>
      </w:r>
      <w:r w:rsidRPr="00E43124">
        <w:rPr>
          <w:rFonts w:ascii="Times New Roman" w:eastAsia="Times New Roman" w:hAnsi="Times New Roman" w:cs="Times New Roman"/>
          <w:color w:val="000000"/>
          <w:sz w:val="24"/>
          <w:szCs w:val="24"/>
        </w:rPr>
        <w:t>7 CFR section 1599.1</w:t>
      </w:r>
      <w:r w:rsidRPr="00E43124" w:rsidR="0033482D">
        <w:rPr>
          <w:rFonts w:ascii="Times New Roman" w:eastAsia="Times New Roman" w:hAnsi="Times New Roman" w:cs="Times New Roman"/>
          <w:color w:val="000000"/>
          <w:sz w:val="24"/>
          <w:szCs w:val="24"/>
        </w:rPr>
        <w:t>4</w:t>
      </w:r>
      <w:r w:rsidRPr="00E43124">
        <w:rPr>
          <w:rFonts w:ascii="Times New Roman" w:eastAsia="Times New Roman" w:hAnsi="Times New Roman" w:cs="Times New Roman"/>
          <w:color w:val="000000"/>
          <w:sz w:val="24"/>
          <w:szCs w:val="24"/>
        </w:rPr>
        <w:t>(b)</w:t>
      </w:r>
      <w:r w:rsidRPr="00E43124" w:rsidR="008563EA">
        <w:rPr>
          <w:rFonts w:ascii="Times New Roman" w:eastAsia="Times New Roman" w:hAnsi="Times New Roman" w:cs="Times New Roman"/>
          <w:color w:val="000000"/>
          <w:sz w:val="24"/>
          <w:szCs w:val="24"/>
        </w:rPr>
        <w:t>. Th</w:t>
      </w:r>
      <w:r w:rsidRPr="00E43124" w:rsidR="00817867">
        <w:rPr>
          <w:rFonts w:ascii="Times New Roman" w:eastAsia="Times New Roman" w:hAnsi="Times New Roman" w:cs="Times New Roman"/>
          <w:color w:val="000000"/>
          <w:sz w:val="24"/>
          <w:szCs w:val="24"/>
        </w:rPr>
        <w:t xml:space="preserve">e reporting periods will be April 1 through September 30 and October 1 through March 31. </w:t>
      </w:r>
      <w:r w:rsidRPr="00E43124" w:rsidR="00C96E49">
        <w:rPr>
          <w:rFonts w:ascii="Times New Roman" w:eastAsia="Times New Roman" w:hAnsi="Times New Roman" w:cs="Times New Roman"/>
          <w:color w:val="000000"/>
          <w:sz w:val="24"/>
          <w:szCs w:val="24"/>
        </w:rPr>
        <w:t xml:space="preserve">The Recipient </w:t>
      </w:r>
      <w:r w:rsidRPr="00E43124" w:rsidR="00EC67F7">
        <w:rPr>
          <w:rFonts w:ascii="Times New Roman" w:eastAsia="Times New Roman" w:hAnsi="Times New Roman" w:cs="Times New Roman"/>
          <w:color w:val="000000"/>
          <w:sz w:val="24"/>
          <w:szCs w:val="24"/>
        </w:rPr>
        <w:t>must</w:t>
      </w:r>
      <w:r w:rsidRPr="00E43124" w:rsidR="00C96E49">
        <w:rPr>
          <w:rFonts w:ascii="Times New Roman" w:eastAsia="Times New Roman" w:hAnsi="Times New Roman" w:cs="Times New Roman"/>
          <w:color w:val="000000"/>
          <w:sz w:val="24"/>
          <w:szCs w:val="24"/>
        </w:rPr>
        <w:t xml:space="preserve"> submit the report for </w:t>
      </w:r>
      <w:r w:rsidRPr="00E43124" w:rsidR="000351E0">
        <w:rPr>
          <w:rFonts w:ascii="Times New Roman" w:eastAsia="Times New Roman" w:hAnsi="Times New Roman" w:cs="Times New Roman"/>
          <w:color w:val="000000"/>
          <w:sz w:val="24"/>
          <w:szCs w:val="24"/>
        </w:rPr>
        <w:t>each</w:t>
      </w:r>
      <w:r w:rsidRPr="00E43124" w:rsidR="00C96E49">
        <w:rPr>
          <w:rFonts w:ascii="Times New Roman" w:eastAsia="Times New Roman" w:hAnsi="Times New Roman" w:cs="Times New Roman"/>
          <w:color w:val="000000"/>
          <w:sz w:val="24"/>
          <w:szCs w:val="24"/>
        </w:rPr>
        <w:t xml:space="preserve"> reporting period no later than 30 days after the end of the </w:t>
      </w:r>
      <w:r w:rsidRPr="00E43124" w:rsidR="00817867">
        <w:rPr>
          <w:rFonts w:ascii="Times New Roman" w:eastAsia="Times New Roman" w:hAnsi="Times New Roman" w:cs="Times New Roman"/>
          <w:color w:val="000000"/>
          <w:sz w:val="24"/>
          <w:szCs w:val="24"/>
        </w:rPr>
        <w:t>reporting period</w:t>
      </w:r>
      <w:r w:rsidRPr="00E43124" w:rsidR="00C96E49">
        <w:rPr>
          <w:rFonts w:ascii="Times New Roman" w:eastAsia="Times New Roman" w:hAnsi="Times New Roman" w:cs="Times New Roman"/>
          <w:color w:val="000000"/>
          <w:sz w:val="24"/>
          <w:szCs w:val="24"/>
        </w:rPr>
        <w:t xml:space="preserve"> (i.e., October 30 for the April</w:t>
      </w:r>
      <w:r w:rsidRPr="00E43124" w:rsidR="00EA4229">
        <w:rPr>
          <w:rFonts w:ascii="Times New Roman" w:eastAsia="Times New Roman" w:hAnsi="Times New Roman" w:cs="Times New Roman"/>
          <w:color w:val="000000"/>
          <w:sz w:val="24"/>
          <w:szCs w:val="24"/>
        </w:rPr>
        <w:t xml:space="preserve"> </w:t>
      </w:r>
      <w:r w:rsidRPr="00E43124" w:rsidR="00C96E49">
        <w:rPr>
          <w:rFonts w:ascii="Times New Roman" w:eastAsia="Times New Roman" w:hAnsi="Times New Roman" w:cs="Times New Roman"/>
          <w:color w:val="000000"/>
          <w:sz w:val="24"/>
          <w:szCs w:val="24"/>
        </w:rPr>
        <w:t>1 through Sep</w:t>
      </w:r>
      <w:r w:rsidRPr="00E43124" w:rsidR="00EA4229">
        <w:rPr>
          <w:rFonts w:ascii="Times New Roman" w:eastAsia="Times New Roman" w:hAnsi="Times New Roman" w:cs="Times New Roman"/>
          <w:color w:val="000000"/>
          <w:sz w:val="24"/>
          <w:szCs w:val="24"/>
        </w:rPr>
        <w:t>t</w:t>
      </w:r>
      <w:r w:rsidRPr="00E43124" w:rsidR="00C96E49">
        <w:rPr>
          <w:rFonts w:ascii="Times New Roman" w:eastAsia="Times New Roman" w:hAnsi="Times New Roman" w:cs="Times New Roman"/>
          <w:color w:val="000000"/>
          <w:sz w:val="24"/>
          <w:szCs w:val="24"/>
        </w:rPr>
        <w:t xml:space="preserve">ember 30 </w:t>
      </w:r>
      <w:r w:rsidRPr="00E43124" w:rsidR="00EA4229">
        <w:rPr>
          <w:rFonts w:ascii="Times New Roman" w:eastAsia="Times New Roman" w:hAnsi="Times New Roman" w:cs="Times New Roman"/>
          <w:color w:val="000000"/>
          <w:sz w:val="24"/>
          <w:szCs w:val="24"/>
        </w:rPr>
        <w:t>r</w:t>
      </w:r>
      <w:r w:rsidRPr="00E43124" w:rsidR="00C96E49">
        <w:rPr>
          <w:rFonts w:ascii="Times New Roman" w:eastAsia="Times New Roman" w:hAnsi="Times New Roman" w:cs="Times New Roman"/>
          <w:color w:val="000000"/>
          <w:sz w:val="24"/>
          <w:szCs w:val="24"/>
        </w:rPr>
        <w:t>ep</w:t>
      </w:r>
      <w:r w:rsidRPr="00E43124" w:rsidR="00EA4229">
        <w:rPr>
          <w:rFonts w:ascii="Times New Roman" w:eastAsia="Times New Roman" w:hAnsi="Times New Roman" w:cs="Times New Roman"/>
          <w:color w:val="000000"/>
          <w:sz w:val="24"/>
          <w:szCs w:val="24"/>
        </w:rPr>
        <w:t>o</w:t>
      </w:r>
      <w:r w:rsidRPr="00E43124" w:rsidR="00C96E49">
        <w:rPr>
          <w:rFonts w:ascii="Times New Roman" w:eastAsia="Times New Roman" w:hAnsi="Times New Roman" w:cs="Times New Roman"/>
          <w:color w:val="000000"/>
          <w:sz w:val="24"/>
          <w:szCs w:val="24"/>
        </w:rPr>
        <w:t>rting period and April 30 for the October 1 through March 31 reporting period)</w:t>
      </w:r>
      <w:r w:rsidRPr="00E43124" w:rsidR="00B1286B">
        <w:rPr>
          <w:rFonts w:ascii="Times New Roman" w:eastAsia="Times New Roman" w:hAnsi="Times New Roman" w:cs="Times New Roman"/>
          <w:color w:val="000000"/>
          <w:sz w:val="24"/>
          <w:szCs w:val="24"/>
        </w:rPr>
        <w:t>; provided</w:t>
      </w:r>
      <w:r w:rsidR="00E82859">
        <w:rPr>
          <w:rFonts w:ascii="Times New Roman" w:eastAsia="Times New Roman" w:hAnsi="Times New Roman" w:cs="Times New Roman"/>
          <w:color w:val="000000"/>
          <w:sz w:val="24"/>
          <w:szCs w:val="24"/>
        </w:rPr>
        <w:t>,</w:t>
      </w:r>
      <w:r w:rsidRPr="00E43124" w:rsidR="00B1286B">
        <w:rPr>
          <w:rFonts w:ascii="Times New Roman" w:eastAsia="Times New Roman" w:hAnsi="Times New Roman" w:cs="Times New Roman"/>
          <w:color w:val="000000"/>
          <w:sz w:val="24"/>
          <w:szCs w:val="24"/>
        </w:rPr>
        <w:t xml:space="preserve"> </w:t>
      </w:r>
      <w:r w:rsidRPr="00E43124" w:rsidR="00F82BF7">
        <w:rPr>
          <w:rFonts w:ascii="Times New Roman" w:eastAsia="Times New Roman" w:hAnsi="Times New Roman" w:cs="Times New Roman"/>
          <w:color w:val="000000"/>
          <w:sz w:val="24"/>
          <w:szCs w:val="24"/>
        </w:rPr>
        <w:t xml:space="preserve">however, </w:t>
      </w:r>
      <w:r w:rsidRPr="00E43124" w:rsidR="00B1286B">
        <w:rPr>
          <w:rFonts w:ascii="Times New Roman" w:eastAsia="Times New Roman" w:hAnsi="Times New Roman" w:cs="Times New Roman"/>
          <w:color w:val="000000"/>
          <w:sz w:val="24"/>
          <w:szCs w:val="24"/>
        </w:rPr>
        <w:t xml:space="preserve">that if the first semiannual financial report would cover a partial reporting period and be due less than </w:t>
      </w:r>
      <w:r w:rsidRPr="00E43124" w:rsidR="00F82BF7">
        <w:rPr>
          <w:rFonts w:ascii="Times New Roman" w:eastAsia="Times New Roman" w:hAnsi="Times New Roman" w:cs="Times New Roman"/>
          <w:color w:val="000000"/>
          <w:sz w:val="24"/>
          <w:szCs w:val="24"/>
        </w:rPr>
        <w:t>60 days</w:t>
      </w:r>
      <w:r w:rsidRPr="00E43124" w:rsidR="00B1286B">
        <w:rPr>
          <w:rFonts w:ascii="Times New Roman" w:eastAsia="Times New Roman" w:hAnsi="Times New Roman" w:cs="Times New Roman"/>
          <w:color w:val="000000"/>
          <w:sz w:val="24"/>
          <w:szCs w:val="24"/>
        </w:rPr>
        <w:t xml:space="preserve"> after the effective date of the agreement, the Recipient will be exempted from submitting a report for such partial reporting period, and the Recipient’s first semiannual financial report will cover the </w:t>
      </w:r>
      <w:r w:rsidRPr="00E43124" w:rsidR="00F82BF7">
        <w:rPr>
          <w:rFonts w:ascii="Times New Roman" w:eastAsia="Times New Roman" w:hAnsi="Times New Roman" w:cs="Times New Roman"/>
          <w:color w:val="000000"/>
          <w:sz w:val="24"/>
          <w:szCs w:val="24"/>
        </w:rPr>
        <w:t xml:space="preserve">period from the effective date of the agreement through the first </w:t>
      </w:r>
      <w:r w:rsidRPr="00E43124" w:rsidR="00B1286B">
        <w:rPr>
          <w:rFonts w:ascii="Times New Roman" w:eastAsia="Times New Roman" w:hAnsi="Times New Roman" w:cs="Times New Roman"/>
          <w:color w:val="000000"/>
          <w:sz w:val="24"/>
          <w:szCs w:val="24"/>
        </w:rPr>
        <w:t>full reporting period and be due no later than 30 days after the end of such reporting period</w:t>
      </w:r>
      <w:r w:rsidRPr="00E43124" w:rsidR="00817867">
        <w:rPr>
          <w:rFonts w:ascii="Times New Roman" w:eastAsia="Times New Roman" w:hAnsi="Times New Roman" w:cs="Times New Roman"/>
          <w:color w:val="000000"/>
          <w:sz w:val="24"/>
          <w:szCs w:val="24"/>
        </w:rPr>
        <w:t xml:space="preserve">. The </w:t>
      </w:r>
      <w:r w:rsidRPr="00E43124" w:rsidR="00030B73">
        <w:rPr>
          <w:rFonts w:ascii="Times New Roman" w:eastAsia="Times New Roman" w:hAnsi="Times New Roman" w:cs="Times New Roman"/>
          <w:color w:val="000000"/>
          <w:sz w:val="24"/>
          <w:szCs w:val="24"/>
        </w:rPr>
        <w:t>Recipient</w:t>
      </w:r>
      <w:r w:rsidRPr="00E43124" w:rsidR="00C96E49">
        <w:rPr>
          <w:rFonts w:ascii="Times New Roman" w:eastAsia="Times New Roman" w:hAnsi="Times New Roman" w:cs="Times New Roman"/>
          <w:color w:val="000000"/>
          <w:sz w:val="24"/>
          <w:szCs w:val="24"/>
        </w:rPr>
        <w:t xml:space="preserve"> must submit the </w:t>
      </w:r>
      <w:r w:rsidRPr="00E43124" w:rsidR="00817867">
        <w:rPr>
          <w:rFonts w:ascii="Times New Roman" w:eastAsia="Times New Roman" w:hAnsi="Times New Roman" w:cs="Times New Roman"/>
          <w:color w:val="000000"/>
          <w:sz w:val="24"/>
          <w:szCs w:val="24"/>
        </w:rPr>
        <w:t xml:space="preserve">final </w:t>
      </w:r>
      <w:r w:rsidRPr="00E43124" w:rsidR="00030B73">
        <w:rPr>
          <w:rFonts w:ascii="Times New Roman" w:eastAsia="Times New Roman" w:hAnsi="Times New Roman" w:cs="Times New Roman"/>
          <w:color w:val="000000"/>
          <w:sz w:val="24"/>
          <w:szCs w:val="24"/>
        </w:rPr>
        <w:t>financial</w:t>
      </w:r>
      <w:r w:rsidRPr="00E43124" w:rsidR="00817867">
        <w:rPr>
          <w:rFonts w:ascii="Times New Roman" w:eastAsia="Times New Roman" w:hAnsi="Times New Roman" w:cs="Times New Roman"/>
          <w:color w:val="000000"/>
          <w:sz w:val="24"/>
          <w:szCs w:val="24"/>
        </w:rPr>
        <w:t xml:space="preserve"> report </w:t>
      </w:r>
      <w:r w:rsidRPr="00E43124" w:rsidR="00C96E49">
        <w:rPr>
          <w:rFonts w:ascii="Times New Roman" w:eastAsia="Times New Roman" w:hAnsi="Times New Roman" w:cs="Times New Roman"/>
          <w:color w:val="000000"/>
          <w:sz w:val="24"/>
          <w:szCs w:val="24"/>
        </w:rPr>
        <w:t xml:space="preserve">no later than </w:t>
      </w:r>
      <w:r w:rsidR="0033432B">
        <w:rPr>
          <w:rFonts w:ascii="Times New Roman" w:eastAsia="Times New Roman" w:hAnsi="Times New Roman" w:cs="Times New Roman"/>
          <w:color w:val="000000"/>
          <w:sz w:val="24"/>
          <w:szCs w:val="24"/>
        </w:rPr>
        <w:t>120</w:t>
      </w:r>
      <w:r w:rsidRPr="00E43124" w:rsidR="00C96E49">
        <w:rPr>
          <w:rFonts w:ascii="Times New Roman" w:eastAsia="Times New Roman" w:hAnsi="Times New Roman" w:cs="Times New Roman"/>
          <w:color w:val="000000"/>
          <w:sz w:val="24"/>
          <w:szCs w:val="24"/>
        </w:rPr>
        <w:t xml:space="preserve"> days after the end date of the period of performance for this agreement.</w:t>
      </w:r>
    </w:p>
    <w:p w:rsidR="00DC64F9" w:rsidRPr="003B5CA5" w:rsidP="00942FF6" w14:paraId="3F6D9ED1" w14:textId="3FA5330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Pr="00E43124" w:rsidR="00297687">
        <w:rPr>
          <w:rFonts w:ascii="Times New Roman" w:eastAsia="Times New Roman" w:hAnsi="Times New Roman" w:cs="Times New Roman"/>
          <w:color w:val="000000"/>
          <w:sz w:val="24"/>
          <w:szCs w:val="24"/>
        </w:rPr>
        <w:t xml:space="preserve">. </w:t>
      </w:r>
      <w:r w:rsidRPr="003B5CA5" w:rsidR="001C3486">
        <w:rPr>
          <w:rFonts w:ascii="Times New Roman" w:eastAsia="Times New Roman" w:hAnsi="Times New Roman" w:cs="Times New Roman"/>
          <w:color w:val="000000"/>
          <w:sz w:val="24"/>
          <w:szCs w:val="24"/>
        </w:rPr>
        <w:t xml:space="preserve">(1) </w:t>
      </w:r>
      <w:r w:rsidRPr="003B5CA5" w:rsidR="003152C8">
        <w:rPr>
          <w:rFonts w:ascii="Times New Roman" w:eastAsia="Times New Roman" w:hAnsi="Times New Roman" w:cs="Times New Roman"/>
          <w:color w:val="000000"/>
          <w:sz w:val="24"/>
          <w:szCs w:val="24"/>
        </w:rPr>
        <w:t xml:space="preserve">The </w:t>
      </w:r>
      <w:r w:rsidRPr="003B5CA5" w:rsidR="003E7C0C">
        <w:rPr>
          <w:rFonts w:ascii="Times New Roman" w:eastAsia="Times New Roman" w:hAnsi="Times New Roman" w:cs="Times New Roman"/>
          <w:color w:val="000000"/>
          <w:sz w:val="24"/>
          <w:szCs w:val="24"/>
        </w:rPr>
        <w:t>Recipient</w:t>
      </w:r>
      <w:r w:rsidRPr="003B5CA5" w:rsidR="003152C8">
        <w:rPr>
          <w:rFonts w:ascii="Times New Roman" w:eastAsia="Times New Roman" w:hAnsi="Times New Roman" w:cs="Times New Roman"/>
          <w:color w:val="000000"/>
          <w:sz w:val="24"/>
          <w:szCs w:val="24"/>
        </w:rPr>
        <w:t xml:space="preserve"> will submit semiannual </w:t>
      </w:r>
      <w:r w:rsidRPr="003B5CA5" w:rsidR="00FB767A">
        <w:rPr>
          <w:rFonts w:ascii="Times New Roman" w:eastAsia="Times New Roman" w:hAnsi="Times New Roman" w:cs="Times New Roman"/>
          <w:color w:val="000000"/>
          <w:sz w:val="24"/>
          <w:szCs w:val="24"/>
        </w:rPr>
        <w:t xml:space="preserve">performance </w:t>
      </w:r>
      <w:r w:rsidRPr="003B5CA5" w:rsidR="003152C8">
        <w:rPr>
          <w:rFonts w:ascii="Times New Roman" w:eastAsia="Times New Roman" w:hAnsi="Times New Roman" w:cs="Times New Roman"/>
          <w:color w:val="000000"/>
          <w:sz w:val="24"/>
          <w:szCs w:val="24"/>
        </w:rPr>
        <w:t>reports</w:t>
      </w:r>
      <w:r w:rsidRPr="003B5CA5" w:rsidR="00A01D8C">
        <w:rPr>
          <w:rFonts w:ascii="Times New Roman" w:eastAsia="Times New Roman" w:hAnsi="Times New Roman" w:cs="Times New Roman"/>
          <w:color w:val="000000"/>
          <w:sz w:val="24"/>
          <w:szCs w:val="24"/>
        </w:rPr>
        <w:t xml:space="preserve"> to FAS</w:t>
      </w:r>
      <w:r w:rsidRPr="003B5CA5">
        <w:rPr>
          <w:rFonts w:ascii="Times New Roman" w:eastAsia="Times New Roman" w:hAnsi="Times New Roman" w:cs="Times New Roman"/>
          <w:color w:val="000000"/>
          <w:sz w:val="24"/>
          <w:szCs w:val="24"/>
        </w:rPr>
        <w:t xml:space="preserve">, in accordance with </w:t>
      </w:r>
      <w:r w:rsidRPr="003B5CA5" w:rsidR="003152C8">
        <w:rPr>
          <w:rFonts w:ascii="Times New Roman" w:eastAsia="Times New Roman" w:hAnsi="Times New Roman" w:cs="Times New Roman"/>
          <w:color w:val="000000"/>
          <w:sz w:val="24"/>
          <w:szCs w:val="24"/>
        </w:rPr>
        <w:t xml:space="preserve">7 </w:t>
      </w:r>
      <w:r w:rsidRPr="003B5CA5" w:rsidR="002736AD">
        <w:rPr>
          <w:rFonts w:ascii="Times New Roman" w:eastAsia="Times New Roman" w:hAnsi="Times New Roman" w:cs="Times New Roman"/>
          <w:color w:val="000000"/>
          <w:sz w:val="24"/>
          <w:szCs w:val="24"/>
        </w:rPr>
        <w:t>CFR</w:t>
      </w:r>
      <w:r w:rsidRPr="003B5CA5" w:rsidR="003152C8">
        <w:rPr>
          <w:rFonts w:ascii="Times New Roman" w:eastAsia="Times New Roman" w:hAnsi="Times New Roman" w:cs="Times New Roman"/>
          <w:color w:val="000000"/>
          <w:sz w:val="24"/>
          <w:szCs w:val="24"/>
        </w:rPr>
        <w:t xml:space="preserve"> section 1599.1</w:t>
      </w:r>
      <w:r w:rsidRPr="003B5CA5" w:rsidR="00D02BCE">
        <w:rPr>
          <w:rFonts w:ascii="Times New Roman" w:eastAsia="Times New Roman" w:hAnsi="Times New Roman" w:cs="Times New Roman"/>
          <w:color w:val="000000"/>
          <w:sz w:val="24"/>
          <w:szCs w:val="24"/>
        </w:rPr>
        <w:t>4</w:t>
      </w:r>
      <w:r w:rsidRPr="003B5CA5" w:rsidR="003152C8">
        <w:rPr>
          <w:rFonts w:ascii="Times New Roman" w:eastAsia="Times New Roman" w:hAnsi="Times New Roman" w:cs="Times New Roman"/>
          <w:color w:val="000000"/>
          <w:sz w:val="24"/>
          <w:szCs w:val="24"/>
        </w:rPr>
        <w:t xml:space="preserve">(c). </w:t>
      </w:r>
      <w:r w:rsidRPr="003B5CA5">
        <w:rPr>
          <w:rFonts w:ascii="Times New Roman" w:eastAsia="Times New Roman" w:hAnsi="Times New Roman" w:cs="Times New Roman"/>
          <w:color w:val="000000"/>
          <w:sz w:val="24"/>
          <w:szCs w:val="24"/>
        </w:rPr>
        <w:t>The Recipient will also include in the semiannual performance reports the information required in 7 CFR section 1599.1</w:t>
      </w:r>
      <w:r w:rsidRPr="003B5CA5" w:rsidR="00A75857">
        <w:rPr>
          <w:rFonts w:ascii="Times New Roman" w:eastAsia="Times New Roman" w:hAnsi="Times New Roman" w:cs="Times New Roman"/>
          <w:color w:val="000000"/>
          <w:sz w:val="24"/>
          <w:szCs w:val="24"/>
        </w:rPr>
        <w:t>4</w:t>
      </w:r>
      <w:r w:rsidRPr="003B5CA5">
        <w:rPr>
          <w:rFonts w:ascii="Times New Roman" w:eastAsia="Times New Roman" w:hAnsi="Times New Roman" w:cs="Times New Roman"/>
          <w:color w:val="000000"/>
          <w:sz w:val="24"/>
          <w:szCs w:val="24"/>
        </w:rPr>
        <w:t xml:space="preserve">(f)(1) and, where applicable, </w:t>
      </w:r>
      <w:r w:rsidRPr="003B5CA5" w:rsidR="00094D5F">
        <w:rPr>
          <w:rFonts w:ascii="Times New Roman" w:eastAsia="Times New Roman" w:hAnsi="Times New Roman" w:cs="Times New Roman"/>
          <w:color w:val="000000"/>
          <w:sz w:val="24"/>
          <w:szCs w:val="24"/>
        </w:rPr>
        <w:t xml:space="preserve">7 CFR </w:t>
      </w:r>
      <w:r w:rsidRPr="003B5CA5">
        <w:rPr>
          <w:rFonts w:ascii="Times New Roman" w:eastAsia="Times New Roman" w:hAnsi="Times New Roman" w:cs="Times New Roman"/>
          <w:color w:val="000000"/>
          <w:sz w:val="24"/>
          <w:szCs w:val="24"/>
        </w:rPr>
        <w:t>section 1599.1</w:t>
      </w:r>
      <w:r w:rsidRPr="003B5CA5" w:rsidR="00A75857">
        <w:rPr>
          <w:rFonts w:ascii="Times New Roman" w:eastAsia="Times New Roman" w:hAnsi="Times New Roman" w:cs="Times New Roman"/>
          <w:color w:val="000000"/>
          <w:sz w:val="24"/>
          <w:szCs w:val="24"/>
        </w:rPr>
        <w:t>4</w:t>
      </w:r>
      <w:r w:rsidRPr="003B5CA5">
        <w:rPr>
          <w:rFonts w:ascii="Times New Roman" w:eastAsia="Times New Roman" w:hAnsi="Times New Roman" w:cs="Times New Roman"/>
          <w:color w:val="000000"/>
          <w:sz w:val="24"/>
          <w:szCs w:val="24"/>
        </w:rPr>
        <w:t xml:space="preserve">(f)(2). The reporting periods will be April 1 through September 30 and October 1 through March 31. The Recipient </w:t>
      </w:r>
      <w:r w:rsidRPr="003B5CA5" w:rsidR="00EC67F7">
        <w:rPr>
          <w:rFonts w:ascii="Times New Roman" w:eastAsia="Times New Roman" w:hAnsi="Times New Roman" w:cs="Times New Roman"/>
          <w:color w:val="000000"/>
          <w:sz w:val="24"/>
          <w:szCs w:val="24"/>
        </w:rPr>
        <w:t>must</w:t>
      </w:r>
      <w:r w:rsidRPr="003B5CA5">
        <w:rPr>
          <w:rFonts w:ascii="Times New Roman" w:eastAsia="Times New Roman" w:hAnsi="Times New Roman" w:cs="Times New Roman"/>
          <w:color w:val="000000"/>
          <w:sz w:val="24"/>
          <w:szCs w:val="24"/>
        </w:rPr>
        <w:t xml:space="preserve"> submit the report for </w:t>
      </w:r>
      <w:r w:rsidRPr="003B5CA5" w:rsidR="000351E0">
        <w:rPr>
          <w:rFonts w:ascii="Times New Roman" w:eastAsia="Times New Roman" w:hAnsi="Times New Roman" w:cs="Times New Roman"/>
          <w:color w:val="000000"/>
          <w:sz w:val="24"/>
          <w:szCs w:val="24"/>
        </w:rPr>
        <w:t>each</w:t>
      </w:r>
      <w:r w:rsidRPr="003B5CA5">
        <w:rPr>
          <w:rFonts w:ascii="Times New Roman" w:eastAsia="Times New Roman" w:hAnsi="Times New Roman" w:cs="Times New Roman"/>
          <w:color w:val="000000"/>
          <w:sz w:val="24"/>
          <w:szCs w:val="24"/>
        </w:rPr>
        <w:t xml:space="preserve"> reporting period no later than 30 days after the end of the reporting period (i.e., October 30 for the April 1 through September 30 reporting period and April 30 for the October 1 through March 31 reporting period)</w:t>
      </w:r>
      <w:r w:rsidRPr="003B5CA5" w:rsidR="00266306">
        <w:rPr>
          <w:rFonts w:ascii="Times New Roman" w:eastAsia="Times New Roman" w:hAnsi="Times New Roman" w:cs="Times New Roman"/>
          <w:color w:val="000000"/>
          <w:sz w:val="24"/>
          <w:szCs w:val="24"/>
        </w:rPr>
        <w:t>; provided</w:t>
      </w:r>
      <w:r w:rsidRPr="003B5CA5" w:rsidR="00D96088">
        <w:rPr>
          <w:rFonts w:ascii="Times New Roman" w:eastAsia="Times New Roman" w:hAnsi="Times New Roman" w:cs="Times New Roman"/>
          <w:color w:val="000000"/>
          <w:sz w:val="24"/>
          <w:szCs w:val="24"/>
        </w:rPr>
        <w:t>,</w:t>
      </w:r>
      <w:r w:rsidRPr="003B5CA5" w:rsidR="00266306">
        <w:rPr>
          <w:rFonts w:ascii="Times New Roman" w:eastAsia="Times New Roman" w:hAnsi="Times New Roman" w:cs="Times New Roman"/>
          <w:color w:val="000000"/>
          <w:sz w:val="24"/>
          <w:szCs w:val="24"/>
        </w:rPr>
        <w:t xml:space="preserve"> </w:t>
      </w:r>
      <w:r w:rsidRPr="003B5CA5" w:rsidR="00D96088">
        <w:rPr>
          <w:rFonts w:ascii="Times New Roman" w:eastAsia="Times New Roman" w:hAnsi="Times New Roman" w:cs="Times New Roman"/>
          <w:color w:val="000000"/>
          <w:sz w:val="24"/>
          <w:szCs w:val="24"/>
        </w:rPr>
        <w:t xml:space="preserve">however, </w:t>
      </w:r>
      <w:r w:rsidRPr="003B5CA5" w:rsidR="00266306">
        <w:rPr>
          <w:rFonts w:ascii="Times New Roman" w:eastAsia="Times New Roman" w:hAnsi="Times New Roman" w:cs="Times New Roman"/>
          <w:color w:val="000000"/>
          <w:sz w:val="24"/>
          <w:szCs w:val="24"/>
        </w:rPr>
        <w:t xml:space="preserve">that if the first semiannual performance report would cover a partial reporting period and be due less than </w:t>
      </w:r>
      <w:r w:rsidRPr="003B5CA5" w:rsidR="00D96088">
        <w:rPr>
          <w:rFonts w:ascii="Times New Roman" w:eastAsia="Times New Roman" w:hAnsi="Times New Roman" w:cs="Times New Roman"/>
          <w:color w:val="000000"/>
          <w:sz w:val="24"/>
          <w:szCs w:val="24"/>
        </w:rPr>
        <w:t>60 days</w:t>
      </w:r>
      <w:r w:rsidRPr="003B5CA5" w:rsidR="00266306">
        <w:rPr>
          <w:rFonts w:ascii="Times New Roman" w:eastAsia="Times New Roman" w:hAnsi="Times New Roman" w:cs="Times New Roman"/>
          <w:color w:val="000000"/>
          <w:sz w:val="24"/>
          <w:szCs w:val="24"/>
        </w:rPr>
        <w:t xml:space="preserve"> after the effective date of the agreement, the Recipient will be exempted from submitting a report for such partial reporting period, and the Recipient’s first semiannual performance </w:t>
      </w:r>
      <w:r w:rsidRPr="003B5CA5" w:rsidR="002A747B">
        <w:rPr>
          <w:rFonts w:ascii="Times New Roman" w:eastAsia="Times New Roman" w:hAnsi="Times New Roman" w:cs="Times New Roman"/>
          <w:color w:val="000000"/>
          <w:sz w:val="24"/>
          <w:szCs w:val="24"/>
        </w:rPr>
        <w:t xml:space="preserve">report </w:t>
      </w:r>
      <w:r w:rsidRPr="003B5CA5" w:rsidR="00266306">
        <w:rPr>
          <w:rFonts w:ascii="Times New Roman" w:eastAsia="Times New Roman" w:hAnsi="Times New Roman" w:cs="Times New Roman"/>
          <w:color w:val="000000"/>
          <w:sz w:val="24"/>
          <w:szCs w:val="24"/>
        </w:rPr>
        <w:t xml:space="preserve">will cover the </w:t>
      </w:r>
      <w:r w:rsidRPr="003B5CA5" w:rsidR="00D96088">
        <w:rPr>
          <w:rFonts w:ascii="Times New Roman" w:eastAsia="Times New Roman" w:hAnsi="Times New Roman" w:cs="Times New Roman"/>
          <w:color w:val="000000"/>
          <w:sz w:val="24"/>
          <w:szCs w:val="24"/>
        </w:rPr>
        <w:t xml:space="preserve">period from the effective date of the agreement through the first </w:t>
      </w:r>
      <w:r w:rsidRPr="003B5CA5" w:rsidR="00266306">
        <w:rPr>
          <w:rFonts w:ascii="Times New Roman" w:eastAsia="Times New Roman" w:hAnsi="Times New Roman" w:cs="Times New Roman"/>
          <w:color w:val="000000"/>
          <w:sz w:val="24"/>
          <w:szCs w:val="24"/>
        </w:rPr>
        <w:t>full reporting period and be due no later than 30 days after the end of such reporting period</w:t>
      </w:r>
      <w:r w:rsidRPr="003B5CA5">
        <w:rPr>
          <w:rFonts w:ascii="Times New Roman" w:eastAsia="Times New Roman" w:hAnsi="Times New Roman" w:cs="Times New Roman"/>
          <w:color w:val="000000"/>
          <w:sz w:val="24"/>
          <w:szCs w:val="24"/>
        </w:rPr>
        <w:t xml:space="preserve">. The Recipient must submit the final performance report no later than </w:t>
      </w:r>
      <w:r w:rsidR="00A8540F">
        <w:rPr>
          <w:rFonts w:ascii="Times New Roman" w:eastAsia="Times New Roman" w:hAnsi="Times New Roman" w:cs="Times New Roman"/>
          <w:color w:val="000000"/>
          <w:sz w:val="24"/>
          <w:szCs w:val="24"/>
        </w:rPr>
        <w:t>120</w:t>
      </w:r>
      <w:r w:rsidRPr="003B5CA5">
        <w:rPr>
          <w:rFonts w:ascii="Times New Roman" w:eastAsia="Times New Roman" w:hAnsi="Times New Roman" w:cs="Times New Roman"/>
          <w:color w:val="000000"/>
          <w:sz w:val="24"/>
          <w:szCs w:val="24"/>
        </w:rPr>
        <w:t xml:space="preserve"> days after the end date of the period of performance for this agreement.</w:t>
      </w:r>
    </w:p>
    <w:p w:rsidR="003152C8" w:rsidRPr="001E11C5" w:rsidP="00942FF6" w14:paraId="1B5AF72E" w14:textId="5C8E2F0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 xml:space="preserve">(2) </w:t>
      </w:r>
      <w:r w:rsidRPr="003B5CA5">
        <w:rPr>
          <w:rFonts w:ascii="Times New Roman" w:eastAsia="Times New Roman" w:hAnsi="Times New Roman" w:cs="Times New Roman"/>
          <w:color w:val="000000"/>
          <w:sz w:val="24"/>
          <w:szCs w:val="24"/>
        </w:rPr>
        <w:t xml:space="preserve">In each semiannual performance report, the </w:t>
      </w:r>
      <w:r w:rsidRPr="003B5CA5" w:rsidR="003E7C0C">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will report its progress toward achieving the targets in the performance indicators contained in Attachment </w:t>
      </w:r>
      <w:r w:rsidRPr="003B5CA5">
        <w:rPr>
          <w:rFonts w:ascii="Times New Roman" w:eastAsia="Times New Roman" w:hAnsi="Times New Roman" w:cs="Times New Roman"/>
          <w:color w:val="000000"/>
          <w:sz w:val="24"/>
          <w:szCs w:val="24"/>
        </w:rPr>
        <w:t>D</w:t>
      </w:r>
      <w:r w:rsidRPr="003B5CA5">
        <w:rPr>
          <w:rFonts w:ascii="Times New Roman" w:eastAsia="Times New Roman" w:hAnsi="Times New Roman" w:cs="Times New Roman"/>
          <w:color w:val="000000"/>
          <w:sz w:val="24"/>
          <w:szCs w:val="24"/>
        </w:rPr>
        <w:t xml:space="preserve">. Each performance indicator will contribute to the achievement of one of the results outlined in the </w:t>
      </w:r>
      <w:r w:rsidRPr="003B5CA5" w:rsidR="009C7F7F">
        <w:rPr>
          <w:rFonts w:ascii="Times New Roman" w:eastAsia="Times New Roman" w:hAnsi="Times New Roman" w:cs="Times New Roman"/>
          <w:color w:val="000000"/>
          <w:sz w:val="24"/>
          <w:szCs w:val="24"/>
        </w:rPr>
        <w:t>Project</w:t>
      </w:r>
      <w:r w:rsidRPr="003B5CA5" w:rsidR="00CC6A65">
        <w:rPr>
          <w:rFonts w:ascii="Times New Roman" w:eastAsia="Times New Roman" w:hAnsi="Times New Roman" w:cs="Times New Roman"/>
          <w:color w:val="000000"/>
          <w:sz w:val="24"/>
          <w:szCs w:val="24"/>
        </w:rPr>
        <w:t>-l</w:t>
      </w:r>
      <w:r w:rsidRPr="003B5CA5" w:rsidR="009C7F7F">
        <w:rPr>
          <w:rFonts w:ascii="Times New Roman" w:eastAsia="Times New Roman" w:hAnsi="Times New Roman" w:cs="Times New Roman"/>
          <w:color w:val="000000"/>
          <w:sz w:val="24"/>
          <w:szCs w:val="24"/>
        </w:rPr>
        <w:t>evel</w:t>
      </w:r>
      <w:r w:rsidRPr="003B5CA5" w:rsidR="00CC6A65">
        <w:rPr>
          <w:rFonts w:ascii="Times New Roman" w:eastAsia="Times New Roman" w:hAnsi="Times New Roman" w:cs="Times New Roman"/>
          <w:color w:val="000000"/>
          <w:sz w:val="24"/>
          <w:szCs w:val="24"/>
        </w:rPr>
        <w:t xml:space="preserve"> Results </w:t>
      </w:r>
      <w:r w:rsidRPr="003B5CA5" w:rsidR="009C7F7F">
        <w:rPr>
          <w:rFonts w:ascii="Times New Roman" w:eastAsia="Times New Roman" w:hAnsi="Times New Roman" w:cs="Times New Roman"/>
          <w:color w:val="000000"/>
          <w:sz w:val="24"/>
          <w:szCs w:val="24"/>
        </w:rPr>
        <w:t>Framework</w:t>
      </w:r>
      <w:r w:rsidRPr="003B5CA5" w:rsidR="00694BFC">
        <w:rPr>
          <w:rFonts w:ascii="Times New Roman" w:eastAsia="Times New Roman" w:hAnsi="Times New Roman" w:cs="Times New Roman"/>
          <w:color w:val="000000"/>
          <w:sz w:val="24"/>
          <w:szCs w:val="24"/>
        </w:rPr>
        <w:t>, Attachment E</w:t>
      </w:r>
      <w:r w:rsidRPr="003B5CA5">
        <w:rPr>
          <w:rFonts w:ascii="Times New Roman" w:eastAsia="Times New Roman" w:hAnsi="Times New Roman" w:cs="Times New Roman"/>
          <w:color w:val="000000"/>
          <w:sz w:val="24"/>
          <w:szCs w:val="24"/>
        </w:rPr>
        <w:t xml:space="preserve">. Attachments </w:t>
      </w:r>
      <w:r w:rsidRPr="003B5CA5" w:rsidR="00760731">
        <w:rPr>
          <w:rFonts w:ascii="Times New Roman" w:eastAsia="Times New Roman" w:hAnsi="Times New Roman" w:cs="Times New Roman"/>
          <w:color w:val="000000"/>
          <w:sz w:val="24"/>
          <w:szCs w:val="24"/>
        </w:rPr>
        <w:t>D</w:t>
      </w:r>
      <w:r w:rsidRPr="003B5CA5">
        <w:rPr>
          <w:rFonts w:ascii="Times New Roman" w:eastAsia="Times New Roman" w:hAnsi="Times New Roman" w:cs="Times New Roman"/>
          <w:color w:val="000000"/>
          <w:sz w:val="24"/>
          <w:szCs w:val="24"/>
        </w:rPr>
        <w:t xml:space="preserve"> and </w:t>
      </w:r>
      <w:r w:rsidRPr="003B5CA5" w:rsidR="00760731">
        <w:rPr>
          <w:rFonts w:ascii="Times New Roman" w:eastAsia="Times New Roman" w:hAnsi="Times New Roman" w:cs="Times New Roman"/>
          <w:color w:val="000000"/>
          <w:sz w:val="24"/>
          <w:szCs w:val="24"/>
        </w:rPr>
        <w:t>E</w:t>
      </w:r>
      <w:r w:rsidRPr="003B5CA5">
        <w:rPr>
          <w:rFonts w:ascii="Times New Roman" w:eastAsia="Times New Roman" w:hAnsi="Times New Roman" w:cs="Times New Roman"/>
          <w:color w:val="000000"/>
          <w:sz w:val="24"/>
          <w:szCs w:val="24"/>
        </w:rPr>
        <w:t xml:space="preserve"> are attached hereto and made a part of this agreement.</w:t>
      </w:r>
      <w:r w:rsidR="00EE37C3">
        <w:rPr>
          <w:rFonts w:ascii="Times New Roman" w:eastAsia="Times New Roman" w:hAnsi="Times New Roman" w:cs="Times New Roman"/>
          <w:color w:val="000000"/>
          <w:sz w:val="24"/>
          <w:szCs w:val="24"/>
        </w:rPr>
        <w:t xml:space="preserve">  FAS</w:t>
      </w:r>
      <w:r w:rsidRPr="00EE37C3" w:rsidR="00EE37C3">
        <w:rPr>
          <w:rFonts w:ascii="Times New Roman" w:eastAsia="Times New Roman" w:hAnsi="Times New Roman" w:cs="Times New Roman"/>
          <w:color w:val="000000"/>
          <w:sz w:val="24"/>
          <w:szCs w:val="24"/>
        </w:rPr>
        <w:t xml:space="preserve"> will assess the Recipient’s performance under the agreement by comparing, for each performance indicator in Attachment D, the</w:t>
      </w:r>
      <w:r w:rsidR="00786188">
        <w:rPr>
          <w:rFonts w:ascii="Times New Roman" w:eastAsia="Times New Roman" w:hAnsi="Times New Roman" w:cs="Times New Roman"/>
          <w:color w:val="000000"/>
          <w:sz w:val="24"/>
          <w:szCs w:val="24"/>
        </w:rPr>
        <w:t xml:space="preserve"> annual</w:t>
      </w:r>
      <w:r w:rsidRPr="00EE37C3" w:rsidR="00EE37C3">
        <w:rPr>
          <w:rFonts w:ascii="Times New Roman" w:eastAsia="Times New Roman" w:hAnsi="Times New Roman" w:cs="Times New Roman"/>
          <w:color w:val="000000"/>
          <w:sz w:val="24"/>
          <w:szCs w:val="24"/>
        </w:rPr>
        <w:t xml:space="preserve"> target</w:t>
      </w:r>
      <w:r w:rsidR="00A90F25">
        <w:rPr>
          <w:rFonts w:ascii="Times New Roman" w:eastAsia="Times New Roman" w:hAnsi="Times New Roman" w:cs="Times New Roman"/>
          <w:color w:val="000000"/>
          <w:sz w:val="24"/>
          <w:szCs w:val="24"/>
        </w:rPr>
        <w:t>s</w:t>
      </w:r>
      <w:r w:rsidRPr="00EE37C3" w:rsidR="00EE37C3">
        <w:rPr>
          <w:rFonts w:ascii="Times New Roman" w:eastAsia="Times New Roman" w:hAnsi="Times New Roman" w:cs="Times New Roman"/>
          <w:color w:val="000000"/>
          <w:sz w:val="24"/>
          <w:szCs w:val="24"/>
        </w:rPr>
        <w:t xml:space="preserve"> with the outcome</w:t>
      </w:r>
      <w:r w:rsidR="00A90F25">
        <w:rPr>
          <w:rFonts w:ascii="Times New Roman" w:eastAsia="Times New Roman" w:hAnsi="Times New Roman" w:cs="Times New Roman"/>
          <w:color w:val="000000"/>
          <w:sz w:val="24"/>
          <w:szCs w:val="24"/>
        </w:rPr>
        <w:t>s or outputs</w:t>
      </w:r>
      <w:r w:rsidRPr="00EE37C3" w:rsidR="00EE37C3">
        <w:rPr>
          <w:rFonts w:ascii="Times New Roman" w:eastAsia="Times New Roman" w:hAnsi="Times New Roman" w:cs="Times New Roman"/>
          <w:color w:val="000000"/>
          <w:sz w:val="24"/>
          <w:szCs w:val="24"/>
        </w:rPr>
        <w:t xml:space="preserve"> achieved by the Recipient, </w:t>
      </w:r>
      <w:r w:rsidRPr="00EE37C3" w:rsidR="00EE37C3">
        <w:rPr>
          <w:rFonts w:ascii="Times New Roman" w:eastAsia="Times New Roman" w:hAnsi="Times New Roman" w:cs="Times New Roman"/>
          <w:color w:val="000000"/>
          <w:sz w:val="24"/>
          <w:szCs w:val="24"/>
        </w:rPr>
        <w:t>taking into account</w:t>
      </w:r>
      <w:r w:rsidRPr="00EE37C3" w:rsidR="00EE37C3">
        <w:rPr>
          <w:rFonts w:ascii="Times New Roman" w:eastAsia="Times New Roman" w:hAnsi="Times New Roman" w:cs="Times New Roman"/>
          <w:color w:val="000000"/>
          <w:sz w:val="24"/>
          <w:szCs w:val="24"/>
        </w:rPr>
        <w:t xml:space="preserve"> any circumstances that might have affected performance</w:t>
      </w:r>
      <w:r w:rsidR="00431326">
        <w:rPr>
          <w:rFonts w:ascii="Times New Roman" w:eastAsia="Times New Roman" w:hAnsi="Times New Roman" w:cs="Times New Roman"/>
          <w:color w:val="000000"/>
          <w:sz w:val="24"/>
          <w:szCs w:val="24"/>
        </w:rPr>
        <w:t>,</w:t>
      </w:r>
      <w:r w:rsidRPr="00EE37C3" w:rsidR="00EE37C3">
        <w:rPr>
          <w:rFonts w:ascii="Times New Roman" w:eastAsia="Times New Roman" w:hAnsi="Times New Roman" w:cs="Times New Roman"/>
          <w:color w:val="000000"/>
          <w:sz w:val="24"/>
          <w:szCs w:val="24"/>
        </w:rPr>
        <w:t xml:space="preserve"> </w:t>
      </w:r>
      <w:r w:rsidR="00A565DA">
        <w:rPr>
          <w:rFonts w:ascii="Times New Roman" w:eastAsia="Times New Roman" w:hAnsi="Times New Roman" w:cs="Times New Roman"/>
          <w:color w:val="000000"/>
          <w:sz w:val="24"/>
          <w:szCs w:val="24"/>
        </w:rPr>
        <w:t>including</w:t>
      </w:r>
      <w:r w:rsidRPr="00EE37C3" w:rsidR="00EE37C3">
        <w:rPr>
          <w:rFonts w:ascii="Times New Roman" w:eastAsia="Times New Roman" w:hAnsi="Times New Roman" w:cs="Times New Roman"/>
          <w:color w:val="000000"/>
          <w:sz w:val="24"/>
          <w:szCs w:val="24"/>
        </w:rPr>
        <w:t xml:space="preserve"> any circumstances beyond the control of the Recipient.</w:t>
      </w:r>
    </w:p>
    <w:p w:rsidR="008A3EF9" w:rsidRPr="00AC38DB" w:rsidP="00942FF6" w14:paraId="263A0D46" w14:textId="0513DCA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AC38DB" w:rsidR="004A7361">
        <w:rPr>
          <w:rFonts w:ascii="Times New Roman" w:eastAsia="Times New Roman" w:hAnsi="Times New Roman" w:cs="Times New Roman"/>
          <w:color w:val="000000"/>
          <w:sz w:val="24"/>
          <w:szCs w:val="24"/>
        </w:rPr>
        <w:t xml:space="preserve">. </w:t>
      </w:r>
      <w:r w:rsidRPr="00AC38DB" w:rsidR="00A856FC">
        <w:rPr>
          <w:rFonts w:ascii="Times New Roman" w:eastAsia="Times New Roman" w:hAnsi="Times New Roman" w:cs="Times New Roman"/>
          <w:color w:val="000000"/>
          <w:sz w:val="24"/>
          <w:szCs w:val="24"/>
        </w:rPr>
        <w:t xml:space="preserve">The </w:t>
      </w:r>
      <w:r w:rsidRPr="00AC38DB" w:rsidR="004A7361">
        <w:rPr>
          <w:rFonts w:ascii="Times New Roman" w:eastAsia="Times New Roman" w:hAnsi="Times New Roman" w:cs="Times New Roman"/>
          <w:color w:val="000000"/>
          <w:sz w:val="24"/>
          <w:szCs w:val="24"/>
        </w:rPr>
        <w:t>Recipient</w:t>
      </w:r>
      <w:r w:rsidRPr="00AC38DB" w:rsidR="00A856FC">
        <w:rPr>
          <w:rFonts w:ascii="Times New Roman" w:eastAsia="Times New Roman" w:hAnsi="Times New Roman" w:cs="Times New Roman"/>
          <w:color w:val="000000"/>
          <w:sz w:val="24"/>
          <w:szCs w:val="24"/>
        </w:rPr>
        <w:t xml:space="preserve"> will submit evaluation</w:t>
      </w:r>
      <w:r w:rsidRPr="00AC38DB" w:rsidR="004A7361">
        <w:rPr>
          <w:rFonts w:ascii="Times New Roman" w:eastAsia="Times New Roman" w:hAnsi="Times New Roman" w:cs="Times New Roman"/>
          <w:color w:val="000000"/>
          <w:sz w:val="24"/>
          <w:szCs w:val="24"/>
        </w:rPr>
        <w:t xml:space="preserve"> reports for the agreement</w:t>
      </w:r>
      <w:r w:rsidRPr="00AC38DB" w:rsidR="00A01D8C">
        <w:rPr>
          <w:rFonts w:ascii="Times New Roman" w:eastAsia="Times New Roman" w:hAnsi="Times New Roman" w:cs="Times New Roman"/>
          <w:color w:val="000000"/>
          <w:sz w:val="24"/>
          <w:szCs w:val="24"/>
        </w:rPr>
        <w:t xml:space="preserve"> to FAS</w:t>
      </w:r>
      <w:r w:rsidRPr="00AC38DB" w:rsidR="004A7361">
        <w:rPr>
          <w:rFonts w:ascii="Times New Roman" w:eastAsia="Times New Roman" w:hAnsi="Times New Roman" w:cs="Times New Roman"/>
          <w:color w:val="000000"/>
          <w:sz w:val="24"/>
          <w:szCs w:val="24"/>
        </w:rPr>
        <w:t xml:space="preserve">, in accordance with 7 CFR </w:t>
      </w:r>
      <w:r w:rsidRPr="00AC38DB" w:rsidR="00DC1EEC">
        <w:rPr>
          <w:rFonts w:ascii="Times New Roman" w:eastAsia="Times New Roman" w:hAnsi="Times New Roman" w:cs="Times New Roman"/>
          <w:color w:val="000000"/>
          <w:sz w:val="24"/>
          <w:szCs w:val="24"/>
        </w:rPr>
        <w:t xml:space="preserve">section </w:t>
      </w:r>
      <w:r w:rsidRPr="00AC38DB" w:rsidR="004A7361">
        <w:rPr>
          <w:rFonts w:ascii="Times New Roman" w:eastAsia="Times New Roman" w:hAnsi="Times New Roman" w:cs="Times New Roman"/>
          <w:color w:val="000000"/>
          <w:sz w:val="24"/>
          <w:szCs w:val="24"/>
        </w:rPr>
        <w:t>1599.1</w:t>
      </w:r>
      <w:r w:rsidRPr="00AC38DB" w:rsidR="00303815">
        <w:rPr>
          <w:rFonts w:ascii="Times New Roman" w:eastAsia="Times New Roman" w:hAnsi="Times New Roman" w:cs="Times New Roman"/>
          <w:color w:val="000000"/>
          <w:sz w:val="24"/>
          <w:szCs w:val="24"/>
        </w:rPr>
        <w:t>4</w:t>
      </w:r>
      <w:r w:rsidRPr="00AC38DB" w:rsidR="004A7361">
        <w:rPr>
          <w:rFonts w:ascii="Times New Roman" w:eastAsia="Times New Roman" w:hAnsi="Times New Roman" w:cs="Times New Roman"/>
          <w:color w:val="000000"/>
          <w:sz w:val="24"/>
          <w:szCs w:val="24"/>
        </w:rPr>
        <w:t>(d)</w:t>
      </w:r>
      <w:r w:rsidRPr="00AC38DB" w:rsidR="00F24BEC">
        <w:rPr>
          <w:rFonts w:ascii="Times New Roman" w:eastAsia="Times New Roman" w:hAnsi="Times New Roman" w:cs="Times New Roman"/>
          <w:color w:val="000000"/>
          <w:sz w:val="24"/>
          <w:szCs w:val="24"/>
        </w:rPr>
        <w:t xml:space="preserve"> and </w:t>
      </w:r>
      <w:r w:rsidRPr="00AC38DB" w:rsidR="00DD423F">
        <w:rPr>
          <w:rFonts w:ascii="Times New Roman" w:eastAsia="Times New Roman" w:hAnsi="Times New Roman" w:cs="Times New Roman"/>
          <w:color w:val="000000"/>
          <w:sz w:val="24"/>
          <w:szCs w:val="24"/>
        </w:rPr>
        <w:t>I</w:t>
      </w:r>
      <w:r w:rsidRPr="00AC38DB" w:rsidR="00F24BEC">
        <w:rPr>
          <w:rFonts w:ascii="Times New Roman" w:eastAsia="Times New Roman" w:hAnsi="Times New Roman" w:cs="Times New Roman"/>
          <w:color w:val="000000"/>
          <w:sz w:val="24"/>
          <w:szCs w:val="24"/>
        </w:rPr>
        <w:t>FA</w:t>
      </w:r>
      <w:r w:rsidRPr="00AC38DB" w:rsidR="00B00615">
        <w:rPr>
          <w:rFonts w:ascii="Times New Roman" w:eastAsia="Times New Roman" w:hAnsi="Times New Roman" w:cs="Times New Roman"/>
          <w:color w:val="000000"/>
          <w:sz w:val="24"/>
          <w:szCs w:val="24"/>
        </w:rPr>
        <w:t>D</w:t>
      </w:r>
      <w:r w:rsidRPr="00AC38DB" w:rsidR="00F24BEC">
        <w:rPr>
          <w:rFonts w:ascii="Times New Roman" w:eastAsia="Times New Roman" w:hAnsi="Times New Roman" w:cs="Times New Roman"/>
          <w:color w:val="000000"/>
          <w:sz w:val="24"/>
          <w:szCs w:val="24"/>
        </w:rPr>
        <w:t>’s Monitoring and Evaluation Policy</w:t>
      </w:r>
      <w:r w:rsidRPr="00AC38DB" w:rsidR="004A7361">
        <w:rPr>
          <w:rFonts w:ascii="Times New Roman" w:eastAsia="Times New Roman" w:hAnsi="Times New Roman" w:cs="Times New Roman"/>
          <w:color w:val="000000"/>
          <w:sz w:val="24"/>
          <w:szCs w:val="24"/>
        </w:rPr>
        <w:t xml:space="preserve">. </w:t>
      </w:r>
      <w:r w:rsidRPr="00AC38DB" w:rsidR="00EC67F7">
        <w:rPr>
          <w:rFonts w:ascii="Times New Roman" w:eastAsia="Times New Roman" w:hAnsi="Times New Roman" w:cs="Times New Roman"/>
          <w:color w:val="000000"/>
          <w:sz w:val="24"/>
          <w:szCs w:val="24"/>
        </w:rPr>
        <w:t>The reports must be submitted in accordance with the timeline in the FAS-approved evaluation plan.</w:t>
      </w:r>
    </w:p>
    <w:p w:rsidR="003152C8" w:rsidRPr="00AC38DB" w:rsidP="003152C8" w14:paraId="48606964" w14:textId="6604AAC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Pr="00AC38DB">
        <w:rPr>
          <w:rFonts w:ascii="Times New Roman" w:eastAsia="Times New Roman" w:hAnsi="Times New Roman" w:cs="Times New Roman"/>
          <w:color w:val="000000"/>
          <w:sz w:val="24"/>
          <w:szCs w:val="24"/>
        </w:rPr>
        <w:t xml:space="preserve">. The </w:t>
      </w:r>
      <w:r w:rsidRPr="00AC38DB" w:rsidR="0008291B">
        <w:rPr>
          <w:rFonts w:ascii="Times New Roman" w:eastAsia="Times New Roman" w:hAnsi="Times New Roman" w:cs="Times New Roman"/>
          <w:color w:val="000000"/>
          <w:sz w:val="24"/>
          <w:szCs w:val="24"/>
        </w:rPr>
        <w:t>Recipient</w:t>
      </w:r>
      <w:r w:rsidRPr="00AC38DB">
        <w:rPr>
          <w:rFonts w:ascii="Times New Roman" w:eastAsia="Times New Roman" w:hAnsi="Times New Roman" w:cs="Times New Roman"/>
          <w:color w:val="000000"/>
          <w:sz w:val="24"/>
          <w:szCs w:val="24"/>
        </w:rPr>
        <w:t xml:space="preserve"> will enter into a written contract with each provider of goods, services, or construction work valued at </w:t>
      </w:r>
      <w:r w:rsidRPr="00AC38DB" w:rsidR="004210D8">
        <w:rPr>
          <w:rFonts w:ascii="Times New Roman" w:eastAsia="Times New Roman" w:hAnsi="Times New Roman" w:cs="Times New Roman"/>
          <w:color w:val="000000"/>
          <w:sz w:val="24"/>
          <w:szCs w:val="24"/>
        </w:rPr>
        <w:t>or above the Simplified Acquisition Threshold</w:t>
      </w:r>
      <w:r w:rsidRPr="00AC38DB" w:rsidR="007B2C43">
        <w:rPr>
          <w:rFonts w:ascii="Times New Roman" w:eastAsia="Times New Roman" w:hAnsi="Times New Roman" w:cs="Times New Roman"/>
          <w:color w:val="000000"/>
          <w:sz w:val="24"/>
          <w:szCs w:val="24"/>
        </w:rPr>
        <w:t>, in accordance with 7 CFR section 1599</w:t>
      </w:r>
      <w:r w:rsidRPr="00AC38DB" w:rsidR="00B167A8">
        <w:rPr>
          <w:rFonts w:ascii="Times New Roman" w:eastAsia="Times New Roman" w:hAnsi="Times New Roman" w:cs="Times New Roman"/>
          <w:color w:val="000000"/>
          <w:sz w:val="24"/>
          <w:szCs w:val="24"/>
        </w:rPr>
        <w:t>.1</w:t>
      </w:r>
      <w:r w:rsidRPr="00AC38DB" w:rsidR="00303815">
        <w:rPr>
          <w:rFonts w:ascii="Times New Roman" w:eastAsia="Times New Roman" w:hAnsi="Times New Roman" w:cs="Times New Roman"/>
          <w:color w:val="000000"/>
          <w:sz w:val="24"/>
          <w:szCs w:val="24"/>
        </w:rPr>
        <w:t>2</w:t>
      </w:r>
      <w:r w:rsidRPr="00AC38DB" w:rsidR="00B167A8">
        <w:rPr>
          <w:rFonts w:ascii="Times New Roman" w:eastAsia="Times New Roman" w:hAnsi="Times New Roman" w:cs="Times New Roman"/>
          <w:color w:val="000000"/>
          <w:sz w:val="24"/>
          <w:szCs w:val="24"/>
        </w:rPr>
        <w:t>(k)</w:t>
      </w:r>
      <w:r w:rsidRPr="00AC38DB">
        <w:rPr>
          <w:rFonts w:ascii="Times New Roman" w:eastAsia="Times New Roman" w:hAnsi="Times New Roman" w:cs="Times New Roman"/>
          <w:color w:val="000000"/>
          <w:sz w:val="24"/>
          <w:szCs w:val="24"/>
        </w:rPr>
        <w:t xml:space="preserve">. The </w:t>
      </w:r>
      <w:r w:rsidRPr="00AC38DB" w:rsidR="0008291B">
        <w:rPr>
          <w:rFonts w:ascii="Times New Roman" w:eastAsia="Times New Roman" w:hAnsi="Times New Roman" w:cs="Times New Roman"/>
          <w:color w:val="000000"/>
          <w:sz w:val="24"/>
          <w:szCs w:val="24"/>
        </w:rPr>
        <w:t>Recipient</w:t>
      </w:r>
      <w:r w:rsidRPr="00AC38DB">
        <w:rPr>
          <w:rFonts w:ascii="Times New Roman" w:eastAsia="Times New Roman" w:hAnsi="Times New Roman" w:cs="Times New Roman"/>
          <w:color w:val="000000"/>
          <w:sz w:val="24"/>
          <w:szCs w:val="24"/>
        </w:rPr>
        <w:t xml:space="preserve"> will submit a copy of each </w:t>
      </w:r>
      <w:r w:rsidRPr="00AC38DB" w:rsidR="006865FA">
        <w:rPr>
          <w:rFonts w:ascii="Times New Roman" w:eastAsia="Times New Roman" w:hAnsi="Times New Roman" w:cs="Times New Roman"/>
          <w:color w:val="000000"/>
          <w:sz w:val="24"/>
          <w:szCs w:val="24"/>
        </w:rPr>
        <w:t xml:space="preserve">such </w:t>
      </w:r>
      <w:r w:rsidRPr="00AC38DB" w:rsidR="002D0C71">
        <w:rPr>
          <w:rFonts w:ascii="Times New Roman" w:eastAsia="Times New Roman" w:hAnsi="Times New Roman" w:cs="Times New Roman"/>
          <w:color w:val="000000"/>
          <w:sz w:val="24"/>
          <w:szCs w:val="24"/>
        </w:rPr>
        <w:t xml:space="preserve">signed </w:t>
      </w:r>
      <w:r w:rsidRPr="00AC38DB">
        <w:rPr>
          <w:rFonts w:ascii="Times New Roman" w:eastAsia="Times New Roman" w:hAnsi="Times New Roman" w:cs="Times New Roman"/>
          <w:color w:val="000000"/>
          <w:sz w:val="24"/>
          <w:szCs w:val="24"/>
        </w:rPr>
        <w:t>contract</w:t>
      </w:r>
      <w:r w:rsidRPr="00AC38DB" w:rsidR="002D0C71">
        <w:rPr>
          <w:rFonts w:ascii="Times New Roman" w:eastAsia="Times New Roman" w:hAnsi="Times New Roman" w:cs="Times New Roman"/>
          <w:color w:val="000000"/>
          <w:sz w:val="24"/>
          <w:szCs w:val="24"/>
        </w:rPr>
        <w:t xml:space="preserve"> to FAS</w:t>
      </w:r>
      <w:r w:rsidRPr="00AC38DB">
        <w:rPr>
          <w:rFonts w:ascii="Times New Roman" w:eastAsia="Times New Roman" w:hAnsi="Times New Roman" w:cs="Times New Roman"/>
          <w:color w:val="000000"/>
          <w:sz w:val="24"/>
          <w:szCs w:val="24"/>
        </w:rPr>
        <w:t>.</w:t>
      </w:r>
    </w:p>
    <w:p w:rsidR="003231F7" w:rsidRPr="001E11C5" w:rsidP="00BA2B9C" w14:paraId="772D7AA3" w14:textId="3FA3F3B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AC38DB" w:rsidR="003152C8">
        <w:rPr>
          <w:rFonts w:ascii="Times New Roman" w:eastAsia="Times New Roman" w:hAnsi="Times New Roman" w:cs="Times New Roman"/>
          <w:color w:val="000000"/>
          <w:sz w:val="24"/>
          <w:szCs w:val="24"/>
        </w:rPr>
        <w:t xml:space="preserve">. </w:t>
      </w:r>
      <w:r w:rsidRPr="00AC38DB" w:rsidR="00786D96">
        <w:rPr>
          <w:rFonts w:ascii="Times New Roman" w:eastAsia="Times New Roman" w:hAnsi="Times New Roman" w:cs="Times New Roman"/>
          <w:color w:val="000000"/>
          <w:sz w:val="24"/>
          <w:szCs w:val="24"/>
        </w:rPr>
        <w:t>The Recipient will consult FAS prior to the selection of any subrecipient. The Recipient will enter</w:t>
      </w:r>
      <w:r w:rsidRPr="003B5CA5" w:rsidR="00786D96">
        <w:rPr>
          <w:rFonts w:ascii="Times New Roman" w:eastAsia="Times New Roman" w:hAnsi="Times New Roman" w:cs="Times New Roman"/>
          <w:color w:val="000000"/>
          <w:sz w:val="24"/>
          <w:szCs w:val="24"/>
        </w:rPr>
        <w:t xml:space="preserve"> into an agreement with each subrecipient that will set forth the responsibilities of both parties. </w:t>
      </w:r>
      <w:r w:rsidRPr="003B5CA5">
        <w:rPr>
          <w:rFonts w:ascii="Times New Roman" w:eastAsia="Times New Roman" w:hAnsi="Times New Roman" w:cs="Times New Roman"/>
          <w:color w:val="000000"/>
          <w:sz w:val="24"/>
          <w:szCs w:val="24"/>
        </w:rPr>
        <w:t xml:space="preserve">The Recipient will submit a copy of each subrecipient agreement to FAS within 60 days after signing the subrecipient agreement and prior to the transfer of any donated commodities, </w:t>
      </w:r>
      <w:r w:rsidRPr="003B5CA5" w:rsidR="009F248F">
        <w:rPr>
          <w:rFonts w:ascii="Times New Roman" w:eastAsia="Times New Roman" w:hAnsi="Times New Roman" w:cs="Times New Roman"/>
          <w:color w:val="000000"/>
          <w:sz w:val="24"/>
          <w:szCs w:val="24"/>
        </w:rPr>
        <w:t xml:space="preserve">procured commodities, </w:t>
      </w:r>
      <w:r w:rsidRPr="003B5CA5">
        <w:rPr>
          <w:rFonts w:ascii="Times New Roman" w:eastAsia="Times New Roman" w:hAnsi="Times New Roman" w:cs="Times New Roman"/>
          <w:color w:val="000000"/>
          <w:sz w:val="24"/>
          <w:szCs w:val="24"/>
        </w:rPr>
        <w:t>sale proceeds, FAS-provided funds, or program income to the subrecipient, in accordance with 7 CFR section 1599.1</w:t>
      </w:r>
      <w:r w:rsidRPr="003B5CA5" w:rsidR="00A00114">
        <w:rPr>
          <w:rFonts w:ascii="Times New Roman" w:eastAsia="Times New Roman" w:hAnsi="Times New Roman" w:cs="Times New Roman"/>
          <w:color w:val="000000"/>
          <w:sz w:val="24"/>
          <w:szCs w:val="24"/>
        </w:rPr>
        <w:t>5</w:t>
      </w:r>
      <w:r w:rsidRPr="003B5CA5">
        <w:rPr>
          <w:rFonts w:ascii="Times New Roman" w:eastAsia="Times New Roman" w:hAnsi="Times New Roman" w:cs="Times New Roman"/>
          <w:color w:val="000000"/>
          <w:sz w:val="24"/>
          <w:szCs w:val="24"/>
        </w:rPr>
        <w:t>(a). The Recipient will obtain written approval from FAS before making any changes to any information regarding a subrecipient specified in section 4(d) of Attachment A.</w:t>
      </w:r>
    </w:p>
    <w:p w:rsidR="00772EF0" w:rsidRPr="00AC38DB" w:rsidP="003152C8" w14:paraId="05C59B50" w14:textId="37794A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Pr="00AC38DB" w:rsidR="003231F7">
        <w:rPr>
          <w:rFonts w:ascii="Times New Roman" w:eastAsia="Times New Roman" w:hAnsi="Times New Roman" w:cs="Times New Roman"/>
          <w:color w:val="000000"/>
          <w:sz w:val="24"/>
          <w:szCs w:val="24"/>
        </w:rPr>
        <w:t xml:space="preserve">. </w:t>
      </w:r>
      <w:r w:rsidRPr="00AC38DB" w:rsidR="00093B53">
        <w:rPr>
          <w:rFonts w:ascii="Times New Roman" w:eastAsia="Times New Roman" w:hAnsi="Times New Roman" w:cs="Times New Roman"/>
          <w:color w:val="000000"/>
          <w:sz w:val="24"/>
          <w:szCs w:val="24"/>
        </w:rPr>
        <w:t>The R</w:t>
      </w:r>
      <w:r w:rsidRPr="00AC38DB" w:rsidR="00B17C94">
        <w:rPr>
          <w:rFonts w:ascii="Times New Roman" w:eastAsia="Times New Roman" w:hAnsi="Times New Roman" w:cs="Times New Roman"/>
          <w:color w:val="000000"/>
          <w:sz w:val="24"/>
          <w:szCs w:val="24"/>
        </w:rPr>
        <w:t xml:space="preserve">ecipient </w:t>
      </w:r>
      <w:r w:rsidRPr="00AC38DB" w:rsidR="00093B53">
        <w:rPr>
          <w:rFonts w:ascii="Times New Roman" w:eastAsia="Times New Roman" w:hAnsi="Times New Roman" w:cs="Times New Roman"/>
          <w:color w:val="000000"/>
          <w:sz w:val="24"/>
          <w:szCs w:val="24"/>
        </w:rPr>
        <w:t xml:space="preserve">will inform </w:t>
      </w:r>
      <w:r w:rsidRPr="00AC38DB" w:rsidR="00B17C94">
        <w:rPr>
          <w:rFonts w:ascii="Times New Roman" w:eastAsia="Times New Roman" w:hAnsi="Times New Roman" w:cs="Times New Roman"/>
          <w:color w:val="000000"/>
          <w:sz w:val="24"/>
          <w:szCs w:val="24"/>
        </w:rPr>
        <w:t xml:space="preserve">FAS, </w:t>
      </w:r>
      <w:r w:rsidRPr="00AC38DB" w:rsidR="00093B53">
        <w:rPr>
          <w:rFonts w:ascii="Times New Roman" w:eastAsia="Times New Roman" w:hAnsi="Times New Roman" w:cs="Times New Roman"/>
          <w:color w:val="000000"/>
          <w:sz w:val="24"/>
          <w:szCs w:val="24"/>
        </w:rPr>
        <w:t xml:space="preserve">in accordance with 7 CFR </w:t>
      </w:r>
      <w:r w:rsidRPr="00AC38DB" w:rsidR="00492B17">
        <w:rPr>
          <w:rFonts w:ascii="Times New Roman" w:eastAsia="Times New Roman" w:hAnsi="Times New Roman" w:cs="Times New Roman"/>
          <w:color w:val="000000"/>
          <w:sz w:val="24"/>
          <w:szCs w:val="24"/>
        </w:rPr>
        <w:t xml:space="preserve">section </w:t>
      </w:r>
      <w:r w:rsidRPr="00AC38DB" w:rsidR="00093B53">
        <w:rPr>
          <w:rFonts w:ascii="Times New Roman" w:eastAsia="Times New Roman" w:hAnsi="Times New Roman" w:cs="Times New Roman"/>
          <w:color w:val="000000"/>
          <w:sz w:val="24"/>
          <w:szCs w:val="24"/>
        </w:rPr>
        <w:t>1599.1</w:t>
      </w:r>
      <w:r w:rsidRPr="00AC38DB" w:rsidR="00F754F4">
        <w:rPr>
          <w:rFonts w:ascii="Times New Roman" w:eastAsia="Times New Roman" w:hAnsi="Times New Roman" w:cs="Times New Roman"/>
          <w:color w:val="000000"/>
          <w:sz w:val="24"/>
          <w:szCs w:val="24"/>
        </w:rPr>
        <w:t>3</w:t>
      </w:r>
      <w:r w:rsidRPr="00AC38DB" w:rsidR="00093B53">
        <w:rPr>
          <w:rFonts w:ascii="Times New Roman" w:eastAsia="Times New Roman" w:hAnsi="Times New Roman" w:cs="Times New Roman"/>
          <w:color w:val="000000"/>
          <w:sz w:val="24"/>
          <w:szCs w:val="24"/>
        </w:rPr>
        <w:t xml:space="preserve">(c), </w:t>
      </w:r>
      <w:r w:rsidRPr="00AC38DB" w:rsidR="00B17C94">
        <w:rPr>
          <w:rFonts w:ascii="Times New Roman" w:eastAsia="Times New Roman" w:hAnsi="Times New Roman" w:cs="Times New Roman"/>
          <w:color w:val="000000"/>
          <w:sz w:val="24"/>
          <w:szCs w:val="24"/>
        </w:rPr>
        <w:t xml:space="preserve">of any problems, delays, or adverse conditions that materially impair the </w:t>
      </w:r>
      <w:r w:rsidRPr="00AC38DB" w:rsidR="00093B53">
        <w:rPr>
          <w:rFonts w:ascii="Times New Roman" w:eastAsia="Times New Roman" w:hAnsi="Times New Roman" w:cs="Times New Roman"/>
          <w:color w:val="000000"/>
          <w:sz w:val="24"/>
          <w:szCs w:val="24"/>
        </w:rPr>
        <w:t>R</w:t>
      </w:r>
      <w:r w:rsidRPr="00AC38DB" w:rsidR="00B17C94">
        <w:rPr>
          <w:rFonts w:ascii="Times New Roman" w:eastAsia="Times New Roman" w:hAnsi="Times New Roman" w:cs="Times New Roman"/>
          <w:color w:val="000000"/>
          <w:sz w:val="24"/>
          <w:szCs w:val="24"/>
        </w:rPr>
        <w:t>ecipient’s ability to meet the objectives of th</w:t>
      </w:r>
      <w:r w:rsidRPr="00AC38DB" w:rsidR="00093B53">
        <w:rPr>
          <w:rFonts w:ascii="Times New Roman" w:eastAsia="Times New Roman" w:hAnsi="Times New Roman" w:cs="Times New Roman"/>
          <w:color w:val="000000"/>
          <w:sz w:val="24"/>
          <w:szCs w:val="24"/>
        </w:rPr>
        <w:t>is</w:t>
      </w:r>
      <w:r w:rsidRPr="00AC38DB" w:rsidR="00B17C94">
        <w:rPr>
          <w:rFonts w:ascii="Times New Roman" w:eastAsia="Times New Roman" w:hAnsi="Times New Roman" w:cs="Times New Roman"/>
          <w:color w:val="000000"/>
          <w:sz w:val="24"/>
          <w:szCs w:val="24"/>
        </w:rPr>
        <w:t xml:space="preserve"> agreement. </w:t>
      </w:r>
      <w:r w:rsidRPr="00AC38DB" w:rsidR="00AD474A">
        <w:rPr>
          <w:rFonts w:ascii="Times New Roman" w:eastAsia="Times New Roman" w:hAnsi="Times New Roman" w:cs="Times New Roman"/>
          <w:color w:val="000000"/>
          <w:sz w:val="24"/>
          <w:szCs w:val="24"/>
        </w:rPr>
        <w:t xml:space="preserve">This notification must include a statement of any corrective actions taken or contemplated by the </w:t>
      </w:r>
      <w:r w:rsidRPr="00AC38DB" w:rsidR="00C0655D">
        <w:rPr>
          <w:rFonts w:ascii="Times New Roman" w:eastAsia="Times New Roman" w:hAnsi="Times New Roman" w:cs="Times New Roman"/>
          <w:color w:val="000000"/>
          <w:sz w:val="24"/>
          <w:szCs w:val="24"/>
        </w:rPr>
        <w:t>R</w:t>
      </w:r>
      <w:r w:rsidRPr="00AC38DB" w:rsidR="00AD474A">
        <w:rPr>
          <w:rFonts w:ascii="Times New Roman" w:eastAsia="Times New Roman" w:hAnsi="Times New Roman" w:cs="Times New Roman"/>
          <w:color w:val="000000"/>
          <w:sz w:val="24"/>
          <w:szCs w:val="24"/>
        </w:rPr>
        <w:t>ecipient, and any additional assistance requested from FAS to resolve the situation.</w:t>
      </w:r>
      <w:r w:rsidRPr="00AC38DB" w:rsidR="00093B53">
        <w:rPr>
          <w:rFonts w:ascii="Times New Roman" w:eastAsia="Times New Roman" w:hAnsi="Times New Roman" w:cs="Times New Roman"/>
          <w:color w:val="000000"/>
          <w:sz w:val="24"/>
          <w:szCs w:val="24"/>
        </w:rPr>
        <w:t xml:space="preserve"> The Recipient must make this</w:t>
      </w:r>
      <w:r w:rsidRPr="00AC38DB" w:rsidR="008E55E2">
        <w:rPr>
          <w:rFonts w:ascii="Times New Roman" w:eastAsia="Times New Roman" w:hAnsi="Times New Roman" w:cs="Times New Roman"/>
          <w:color w:val="000000"/>
          <w:sz w:val="24"/>
          <w:szCs w:val="24"/>
        </w:rPr>
        <w:t xml:space="preserve"> notification by sending an e-mail message to the </w:t>
      </w:r>
      <w:r w:rsidRPr="00AC38DB" w:rsidR="00236403">
        <w:rPr>
          <w:rFonts w:ascii="Times New Roman" w:eastAsia="Times New Roman" w:hAnsi="Times New Roman" w:cs="Times New Roman"/>
          <w:color w:val="000000"/>
          <w:sz w:val="24"/>
          <w:szCs w:val="24"/>
        </w:rPr>
        <w:t xml:space="preserve">Senior </w:t>
      </w:r>
      <w:r w:rsidRPr="00AC38DB" w:rsidR="008E55E2">
        <w:rPr>
          <w:rFonts w:ascii="Times New Roman" w:eastAsia="Times New Roman" w:hAnsi="Times New Roman" w:cs="Times New Roman"/>
          <w:color w:val="000000"/>
          <w:sz w:val="24"/>
          <w:szCs w:val="24"/>
        </w:rPr>
        <w:t xml:space="preserve">Director, </w:t>
      </w:r>
      <w:r w:rsidR="004F576B">
        <w:rPr>
          <w:rFonts w:ascii="Times New Roman" w:eastAsia="Times New Roman" w:hAnsi="Times New Roman" w:cs="Times New Roman"/>
          <w:color w:val="000000"/>
          <w:sz w:val="24"/>
          <w:szCs w:val="24"/>
        </w:rPr>
        <w:t>IFAD</w:t>
      </w:r>
      <w:r w:rsidRPr="00AC38DB" w:rsidR="001F56F7">
        <w:rPr>
          <w:rFonts w:ascii="Times New Roman" w:eastAsia="Times New Roman" w:hAnsi="Times New Roman" w:cs="Times New Roman"/>
          <w:color w:val="000000"/>
          <w:sz w:val="24"/>
          <w:szCs w:val="24"/>
        </w:rPr>
        <w:t>,</w:t>
      </w:r>
      <w:r w:rsidRPr="00AC38DB" w:rsidR="008E55E2">
        <w:rPr>
          <w:rFonts w:ascii="Times New Roman" w:eastAsia="Times New Roman" w:hAnsi="Times New Roman" w:cs="Times New Roman"/>
          <w:color w:val="000000"/>
          <w:sz w:val="24"/>
          <w:szCs w:val="24"/>
        </w:rPr>
        <w:t xml:space="preserve"> </w:t>
      </w:r>
      <w:r w:rsidRPr="00AC38DB" w:rsidR="005814B2">
        <w:rPr>
          <w:rFonts w:ascii="Times New Roman" w:eastAsia="Times New Roman" w:hAnsi="Times New Roman" w:cs="Times New Roman"/>
          <w:color w:val="000000"/>
          <w:sz w:val="24"/>
          <w:szCs w:val="24"/>
        </w:rPr>
        <w:t xml:space="preserve">at </w:t>
      </w:r>
      <w:hyperlink r:id="rId9" w:history="1">
        <w:r w:rsidRPr="00AC38DB" w:rsidR="003974D0">
          <w:rPr>
            <w:rStyle w:val="Hyperlink"/>
            <w:rFonts w:ascii="Times New Roman" w:eastAsia="Times New Roman" w:hAnsi="Times New Roman" w:cs="Times New Roman"/>
            <w:sz w:val="24"/>
            <w:szCs w:val="24"/>
          </w:rPr>
          <w:t>PPDED@fas.usda.gov</w:t>
        </w:r>
      </w:hyperlink>
      <w:r w:rsidRPr="00AC38DB" w:rsidR="005814B2">
        <w:rPr>
          <w:rFonts w:ascii="Times New Roman" w:eastAsia="Times New Roman" w:hAnsi="Times New Roman" w:cs="Times New Roman"/>
          <w:color w:val="000000"/>
          <w:sz w:val="24"/>
          <w:szCs w:val="24"/>
        </w:rPr>
        <w:t xml:space="preserve"> </w:t>
      </w:r>
      <w:r w:rsidRPr="00AC38DB" w:rsidR="008E55E2">
        <w:rPr>
          <w:rFonts w:ascii="Times New Roman" w:eastAsia="Times New Roman" w:hAnsi="Times New Roman" w:cs="Times New Roman"/>
          <w:color w:val="000000"/>
          <w:sz w:val="24"/>
          <w:szCs w:val="24"/>
        </w:rPr>
        <w:t>within 30 days after the date on which the Recipient bec</w:t>
      </w:r>
      <w:r w:rsidR="00460538">
        <w:rPr>
          <w:rFonts w:ascii="Times New Roman" w:eastAsia="Times New Roman" w:hAnsi="Times New Roman" w:cs="Times New Roman"/>
          <w:color w:val="000000"/>
          <w:sz w:val="24"/>
          <w:szCs w:val="24"/>
        </w:rPr>
        <w:t>omes</w:t>
      </w:r>
      <w:r w:rsidRPr="00AC38DB" w:rsidR="008E55E2">
        <w:rPr>
          <w:rFonts w:ascii="Times New Roman" w:eastAsia="Times New Roman" w:hAnsi="Times New Roman" w:cs="Times New Roman"/>
          <w:color w:val="000000"/>
          <w:sz w:val="24"/>
          <w:szCs w:val="24"/>
        </w:rPr>
        <w:t xml:space="preserve"> aware </w:t>
      </w:r>
      <w:r w:rsidRPr="00AC38DB" w:rsidR="0096756A">
        <w:rPr>
          <w:rFonts w:ascii="Times New Roman" w:eastAsia="Times New Roman" w:hAnsi="Times New Roman" w:cs="Times New Roman"/>
          <w:color w:val="000000"/>
          <w:sz w:val="24"/>
          <w:szCs w:val="24"/>
        </w:rPr>
        <w:t xml:space="preserve">of </w:t>
      </w:r>
      <w:r w:rsidRPr="00AC38DB" w:rsidR="008E55E2">
        <w:rPr>
          <w:rFonts w:ascii="Times New Roman" w:eastAsia="Times New Roman" w:hAnsi="Times New Roman" w:cs="Times New Roman"/>
          <w:color w:val="000000"/>
          <w:sz w:val="24"/>
          <w:szCs w:val="24"/>
        </w:rPr>
        <w:t xml:space="preserve">such </w:t>
      </w:r>
      <w:r w:rsidRPr="00AC38DB" w:rsidR="009C05A0">
        <w:rPr>
          <w:rFonts w:ascii="Times New Roman" w:eastAsia="Times New Roman" w:hAnsi="Times New Roman" w:cs="Times New Roman"/>
          <w:color w:val="000000"/>
          <w:sz w:val="24"/>
          <w:szCs w:val="24"/>
        </w:rPr>
        <w:t xml:space="preserve">a </w:t>
      </w:r>
      <w:r w:rsidRPr="00AC38DB" w:rsidR="008E55E2">
        <w:rPr>
          <w:rFonts w:ascii="Times New Roman" w:eastAsia="Times New Roman" w:hAnsi="Times New Roman" w:cs="Times New Roman"/>
          <w:color w:val="000000"/>
          <w:sz w:val="24"/>
          <w:szCs w:val="24"/>
        </w:rPr>
        <w:t>problem, delay, or adverse condition.</w:t>
      </w:r>
    </w:p>
    <w:p w:rsidR="00175289" w:rsidP="003152C8" w14:paraId="55F6FB94" w14:textId="0AB0714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Pr="00AC38DB" w:rsidR="00151C10">
        <w:rPr>
          <w:rFonts w:ascii="Times New Roman" w:eastAsia="Times New Roman" w:hAnsi="Times New Roman" w:cs="Times New Roman"/>
          <w:color w:val="000000"/>
          <w:sz w:val="24"/>
          <w:szCs w:val="24"/>
        </w:rPr>
        <w:t>.</w:t>
      </w:r>
      <w:r w:rsidRPr="00AC38DB" w:rsidR="00E73B4E">
        <w:rPr>
          <w:rFonts w:ascii="Times New Roman" w:eastAsia="Times New Roman" w:hAnsi="Times New Roman" w:cs="Times New Roman"/>
          <w:color w:val="000000"/>
          <w:sz w:val="24"/>
          <w:szCs w:val="24"/>
        </w:rPr>
        <w:t xml:space="preserve"> If the Recipient us</w:t>
      </w:r>
      <w:r w:rsidRPr="00AC38DB" w:rsidR="002A1776">
        <w:rPr>
          <w:rFonts w:ascii="Times New Roman" w:eastAsia="Times New Roman" w:hAnsi="Times New Roman" w:cs="Times New Roman"/>
          <w:color w:val="000000"/>
          <w:sz w:val="24"/>
          <w:szCs w:val="24"/>
        </w:rPr>
        <w:t xml:space="preserve">es funds </w:t>
      </w:r>
      <w:r w:rsidRPr="00AC38DB" w:rsidR="00E73B4E">
        <w:rPr>
          <w:rFonts w:ascii="Times New Roman" w:eastAsia="Times New Roman" w:hAnsi="Times New Roman" w:cs="Times New Roman"/>
          <w:color w:val="000000"/>
          <w:sz w:val="24"/>
          <w:szCs w:val="24"/>
        </w:rPr>
        <w:t>under</w:t>
      </w:r>
      <w:r w:rsidRPr="003B5CA5" w:rsidR="00E73B4E">
        <w:rPr>
          <w:rFonts w:ascii="Times New Roman" w:eastAsia="Times New Roman" w:hAnsi="Times New Roman" w:cs="Times New Roman"/>
          <w:color w:val="000000"/>
          <w:sz w:val="24"/>
          <w:szCs w:val="24"/>
        </w:rPr>
        <w:t xml:space="preserve"> this agreement to establish a Federal interest in real property, such as through construction, the Recipient will submit to FAS a Standard Form 429, Real Property Status Report.  The Recipient will submit this form to FAS before it uses funds under this agreement to acquire, improve, furnish, or dispose of any real property in which there is a Federal interest and will continue to submit the form on an annual basis, beginning on a date specified by FAS, until the disposition of the property by the Recipient in accordance with 2 CFR </w:t>
      </w:r>
      <w:r w:rsidR="006D113E">
        <w:rPr>
          <w:rFonts w:ascii="Times New Roman" w:eastAsia="Times New Roman" w:hAnsi="Times New Roman" w:cs="Times New Roman"/>
          <w:color w:val="000000"/>
          <w:sz w:val="24"/>
          <w:szCs w:val="24"/>
        </w:rPr>
        <w:t xml:space="preserve">section </w:t>
      </w:r>
      <w:r w:rsidRPr="003B5CA5" w:rsidR="00E73B4E">
        <w:rPr>
          <w:rFonts w:ascii="Times New Roman" w:eastAsia="Times New Roman" w:hAnsi="Times New Roman" w:cs="Times New Roman"/>
          <w:color w:val="000000"/>
          <w:sz w:val="24"/>
          <w:szCs w:val="24"/>
        </w:rPr>
        <w:t>200.311.</w:t>
      </w:r>
      <w:r w:rsidRPr="001E11C5" w:rsidR="00E73B4E">
        <w:rPr>
          <w:rFonts w:ascii="Times New Roman" w:eastAsia="Times New Roman" w:hAnsi="Times New Roman" w:cs="Times New Roman"/>
          <w:color w:val="000000"/>
          <w:sz w:val="24"/>
          <w:szCs w:val="24"/>
        </w:rPr>
        <w:t xml:space="preserve">  </w:t>
      </w:r>
    </w:p>
    <w:p w:rsidR="003152C8" w:rsidRPr="003B5CA5" w:rsidP="003152C8" w14:paraId="678557C5" w14:textId="1F0B5FA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sidRPr="003B5CA5">
        <w:rPr>
          <w:rFonts w:ascii="Times New Roman" w:eastAsia="Times New Roman" w:hAnsi="Times New Roman" w:cs="Times New Roman"/>
          <w:color w:val="000000"/>
          <w:sz w:val="24"/>
          <w:szCs w:val="24"/>
        </w:rPr>
        <w:t xml:space="preserve">. Except as otherwise provided in this agreement or communicated by FAS to the </w:t>
      </w:r>
      <w:r w:rsidRPr="003B5CA5" w:rsidR="002C4E04">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in writing, the </w:t>
      </w:r>
      <w:r w:rsidRPr="003B5CA5" w:rsidR="002C4E04">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will submit any reports, information</w:t>
      </w:r>
      <w:r w:rsidR="0023275F">
        <w:rPr>
          <w:rFonts w:ascii="Times New Roman" w:eastAsia="Times New Roman" w:hAnsi="Times New Roman" w:cs="Times New Roman"/>
          <w:color w:val="000000"/>
          <w:sz w:val="24"/>
          <w:szCs w:val="24"/>
        </w:rPr>
        <w:t>,</w:t>
      </w:r>
      <w:r w:rsidRPr="003B5CA5">
        <w:rPr>
          <w:rFonts w:ascii="Times New Roman" w:eastAsia="Times New Roman" w:hAnsi="Times New Roman" w:cs="Times New Roman"/>
          <w:color w:val="000000"/>
          <w:sz w:val="24"/>
          <w:szCs w:val="24"/>
        </w:rPr>
        <w:t xml:space="preserve"> or requests required by or related to this agreement, and any other submissions required in 7 </w:t>
      </w:r>
      <w:r w:rsidRPr="003B5CA5" w:rsidR="002736AD">
        <w:rPr>
          <w:rFonts w:ascii="Times New Roman" w:eastAsia="Times New Roman" w:hAnsi="Times New Roman" w:cs="Times New Roman"/>
          <w:color w:val="000000"/>
          <w:sz w:val="24"/>
          <w:szCs w:val="24"/>
        </w:rPr>
        <w:t>CFR</w:t>
      </w:r>
      <w:r w:rsidRPr="003B5CA5">
        <w:rPr>
          <w:rFonts w:ascii="Times New Roman" w:eastAsia="Times New Roman" w:hAnsi="Times New Roman" w:cs="Times New Roman"/>
          <w:color w:val="000000"/>
          <w:sz w:val="24"/>
          <w:szCs w:val="24"/>
        </w:rPr>
        <w:t xml:space="preserve"> part 1599, to the </w:t>
      </w:r>
      <w:r w:rsidRPr="003B5CA5" w:rsidR="00C260E9">
        <w:rPr>
          <w:rFonts w:ascii="Times New Roman" w:eastAsia="Times New Roman" w:hAnsi="Times New Roman" w:cs="Times New Roman"/>
          <w:color w:val="000000"/>
          <w:sz w:val="24"/>
          <w:szCs w:val="24"/>
        </w:rPr>
        <w:t xml:space="preserve">Senior </w:t>
      </w:r>
      <w:r w:rsidRPr="003B5CA5">
        <w:rPr>
          <w:rFonts w:ascii="Times New Roman" w:eastAsia="Times New Roman" w:hAnsi="Times New Roman" w:cs="Times New Roman"/>
          <w:color w:val="000000"/>
          <w:sz w:val="24"/>
          <w:szCs w:val="24"/>
        </w:rPr>
        <w:t xml:space="preserve">Director, </w:t>
      </w:r>
      <w:r w:rsidR="004F576B">
        <w:rPr>
          <w:rFonts w:ascii="Times New Roman" w:eastAsia="Times New Roman" w:hAnsi="Times New Roman" w:cs="Times New Roman"/>
          <w:color w:val="000000"/>
          <w:sz w:val="24"/>
          <w:szCs w:val="24"/>
        </w:rPr>
        <w:t>IFAD</w:t>
      </w:r>
      <w:r w:rsidRPr="003B5CA5">
        <w:rPr>
          <w:rFonts w:ascii="Times New Roman" w:eastAsia="Times New Roman" w:hAnsi="Times New Roman" w:cs="Times New Roman"/>
          <w:color w:val="000000"/>
          <w:sz w:val="24"/>
          <w:szCs w:val="24"/>
        </w:rPr>
        <w:t xml:space="preserve">, through </w:t>
      </w:r>
      <w:r w:rsidRPr="003B5CA5" w:rsidR="00085D7E">
        <w:rPr>
          <w:rFonts w:ascii="Times New Roman" w:eastAsia="Times New Roman" w:hAnsi="Times New Roman" w:cs="Times New Roman"/>
          <w:color w:val="000000"/>
          <w:sz w:val="24"/>
          <w:szCs w:val="24"/>
        </w:rPr>
        <w:t>the Food Aid Information Service (</w:t>
      </w:r>
      <w:r w:rsidRPr="003B5CA5">
        <w:rPr>
          <w:rFonts w:ascii="Times New Roman" w:eastAsia="Times New Roman" w:hAnsi="Times New Roman" w:cs="Times New Roman"/>
          <w:color w:val="000000"/>
          <w:sz w:val="24"/>
          <w:szCs w:val="24"/>
        </w:rPr>
        <w:t>FAIS</w:t>
      </w:r>
      <w:r w:rsidRPr="003B5CA5" w:rsidR="00085D7E">
        <w:rPr>
          <w:rFonts w:ascii="Times New Roman" w:eastAsia="Times New Roman" w:hAnsi="Times New Roman" w:cs="Times New Roman"/>
          <w:color w:val="000000"/>
          <w:sz w:val="24"/>
          <w:szCs w:val="24"/>
        </w:rPr>
        <w:t>)</w:t>
      </w:r>
      <w:r w:rsidRPr="003B5CA5">
        <w:rPr>
          <w:rFonts w:ascii="Times New Roman" w:eastAsia="Times New Roman" w:hAnsi="Times New Roman" w:cs="Times New Roman"/>
          <w:color w:val="000000"/>
          <w:sz w:val="24"/>
          <w:szCs w:val="24"/>
        </w:rPr>
        <w:t xml:space="preserve">. The </w:t>
      </w:r>
      <w:r w:rsidRPr="003B5CA5" w:rsidR="002C4E04">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will consult FAIS at</w:t>
      </w:r>
      <w:r w:rsidRPr="003B5CA5" w:rsidR="00AC1EEB">
        <w:rPr>
          <w:rFonts w:ascii="Times New Roman" w:eastAsia="Times New Roman" w:hAnsi="Times New Roman" w:cs="Times New Roman"/>
          <w:color w:val="000000"/>
          <w:sz w:val="24"/>
          <w:szCs w:val="24"/>
        </w:rPr>
        <w:t xml:space="preserve"> </w:t>
      </w:r>
      <w:hyperlink r:id="rId10" w:history="1">
        <w:r w:rsidRPr="003B5CA5">
          <w:rPr>
            <w:rFonts w:ascii="Times New Roman" w:eastAsia="Times New Roman" w:hAnsi="Times New Roman" w:cs="Times New Roman"/>
            <w:color w:val="0000FF"/>
            <w:sz w:val="24"/>
            <w:szCs w:val="24"/>
            <w:u w:val="single"/>
          </w:rPr>
          <w:t>http</w:t>
        </w:r>
        <w:r w:rsidRPr="003B5CA5" w:rsidR="00BA112F">
          <w:rPr>
            <w:rFonts w:ascii="Times New Roman" w:eastAsia="Times New Roman" w:hAnsi="Times New Roman" w:cs="Times New Roman"/>
            <w:color w:val="0000FF"/>
            <w:sz w:val="24"/>
            <w:szCs w:val="24"/>
            <w:u w:val="single"/>
          </w:rPr>
          <w:t>s</w:t>
        </w:r>
        <w:r w:rsidRPr="003B5CA5">
          <w:rPr>
            <w:rFonts w:ascii="Times New Roman" w:eastAsia="Times New Roman" w:hAnsi="Times New Roman" w:cs="Times New Roman"/>
            <w:color w:val="0000FF"/>
            <w:sz w:val="24"/>
            <w:szCs w:val="24"/>
            <w:u w:val="single"/>
          </w:rPr>
          <w:t>://</w:t>
        </w:r>
        <w:r w:rsidRPr="003B5CA5" w:rsidR="00BA112F">
          <w:rPr>
            <w:rFonts w:ascii="Times New Roman" w:eastAsia="Times New Roman" w:hAnsi="Times New Roman" w:cs="Times New Roman"/>
            <w:color w:val="0000FF"/>
            <w:sz w:val="24"/>
            <w:szCs w:val="24"/>
            <w:u w:val="single"/>
          </w:rPr>
          <w:t>apps</w:t>
        </w:r>
        <w:r w:rsidRPr="003B5CA5">
          <w:rPr>
            <w:rFonts w:ascii="Times New Roman" w:eastAsia="Times New Roman" w:hAnsi="Times New Roman" w:cs="Times New Roman"/>
            <w:color w:val="0000FF"/>
            <w:sz w:val="24"/>
            <w:szCs w:val="24"/>
            <w:u w:val="single"/>
          </w:rPr>
          <w:t>.fas.usda.gov/FAIS/webapp/</w:t>
        </w:r>
      </w:hyperlink>
      <w:r w:rsidRPr="003B5CA5" w:rsidR="00AC1EEB">
        <w:rPr>
          <w:rFonts w:ascii="Times New Roman" w:eastAsia="Times New Roman" w:hAnsi="Times New Roman" w:cs="Times New Roman"/>
          <w:color w:val="000000"/>
          <w:sz w:val="24"/>
          <w:szCs w:val="24"/>
        </w:rPr>
        <w:t xml:space="preserve"> </w:t>
      </w:r>
      <w:r w:rsidRPr="003B5CA5">
        <w:rPr>
          <w:rFonts w:ascii="Times New Roman" w:eastAsia="Times New Roman" w:hAnsi="Times New Roman" w:cs="Times New Roman"/>
          <w:color w:val="000000"/>
          <w:sz w:val="24"/>
          <w:szCs w:val="24"/>
        </w:rPr>
        <w:t>for required forms and instructions.</w:t>
      </w:r>
      <w:r w:rsidRPr="003B5CA5" w:rsidR="007E135D">
        <w:rPr>
          <w:rFonts w:ascii="Times New Roman" w:eastAsia="Times New Roman" w:hAnsi="Times New Roman" w:cs="Times New Roman"/>
          <w:color w:val="000000"/>
          <w:sz w:val="24"/>
          <w:szCs w:val="24"/>
        </w:rPr>
        <w:t xml:space="preserve"> </w:t>
      </w:r>
      <w:r w:rsidRPr="003B5CA5" w:rsidR="007A313F">
        <w:rPr>
          <w:rFonts w:ascii="Times New Roman" w:eastAsia="Times New Roman" w:hAnsi="Times New Roman" w:cs="Times New Roman"/>
          <w:color w:val="000000"/>
          <w:sz w:val="24"/>
          <w:szCs w:val="24"/>
        </w:rPr>
        <w:t>If questions arise related to this agreement, the Recipient</w:t>
      </w:r>
      <w:r w:rsidRPr="003B5CA5" w:rsidR="005B55A6">
        <w:rPr>
          <w:rFonts w:ascii="Times New Roman" w:eastAsia="Times New Roman" w:hAnsi="Times New Roman" w:cs="Times New Roman"/>
          <w:color w:val="000000"/>
          <w:sz w:val="24"/>
          <w:szCs w:val="24"/>
        </w:rPr>
        <w:t xml:space="preserve"> may send a message to </w:t>
      </w:r>
      <w:hyperlink r:id="rId9" w:history="1">
        <w:r w:rsidRPr="003B5CA5" w:rsidR="003974D0">
          <w:rPr>
            <w:rStyle w:val="Hyperlink"/>
            <w:rFonts w:ascii="Times New Roman" w:eastAsia="Times New Roman" w:hAnsi="Times New Roman" w:cs="Times New Roman"/>
            <w:sz w:val="24"/>
            <w:szCs w:val="24"/>
          </w:rPr>
          <w:t>PPDED@fas.usda.gov</w:t>
        </w:r>
      </w:hyperlink>
      <w:r w:rsidRPr="003B5CA5" w:rsidR="007A313F">
        <w:rPr>
          <w:rFonts w:ascii="Times New Roman" w:eastAsia="Times New Roman" w:hAnsi="Times New Roman" w:cs="Times New Roman"/>
          <w:color w:val="000000"/>
          <w:sz w:val="24"/>
          <w:szCs w:val="24"/>
        </w:rPr>
        <w:t xml:space="preserve"> to seek assistance</w:t>
      </w:r>
      <w:r w:rsidRPr="003B5CA5" w:rsidR="007E135D">
        <w:rPr>
          <w:rFonts w:ascii="Times New Roman" w:eastAsia="Times New Roman" w:hAnsi="Times New Roman" w:cs="Times New Roman"/>
          <w:color w:val="000000"/>
          <w:sz w:val="24"/>
          <w:szCs w:val="24"/>
        </w:rPr>
        <w:t>.</w:t>
      </w:r>
    </w:p>
    <w:p w:rsidR="007E6C24" w:rsidRPr="001E11C5" w:rsidP="007E6C24" w14:paraId="01850F04" w14:textId="34BBAD7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3B5CA5">
        <w:rPr>
          <w:rFonts w:ascii="Times New Roman" w:eastAsia="Times New Roman" w:hAnsi="Times New Roman" w:cs="Times New Roman"/>
          <w:color w:val="000000"/>
          <w:sz w:val="24"/>
          <w:szCs w:val="24"/>
        </w:rPr>
        <w:t xml:space="preserve">. The information collection requirements contained in this agreement have been approved by the Office of Management and Budget </w:t>
      </w:r>
      <w:r w:rsidRPr="003B5CA5" w:rsidR="00FA4336">
        <w:rPr>
          <w:rFonts w:ascii="Times New Roman" w:eastAsia="Times New Roman" w:hAnsi="Times New Roman" w:cs="Times New Roman"/>
          <w:color w:val="000000"/>
          <w:sz w:val="24"/>
          <w:szCs w:val="24"/>
        </w:rPr>
        <w:t xml:space="preserve">(OMB) </w:t>
      </w:r>
      <w:r w:rsidRPr="003B5CA5">
        <w:rPr>
          <w:rFonts w:ascii="Times New Roman" w:eastAsia="Times New Roman" w:hAnsi="Times New Roman" w:cs="Times New Roman"/>
          <w:color w:val="000000"/>
          <w:sz w:val="24"/>
          <w:szCs w:val="24"/>
        </w:rPr>
        <w:t>under the provisions of 44 U.S.C. Chapter 35 and assigned OMB Number 0551-0035.</w:t>
      </w:r>
      <w:r w:rsidRPr="003B5CA5" w:rsidR="001C1B79">
        <w:rPr>
          <w:rFonts w:ascii="Times New Roman" w:eastAsia="Times New Roman" w:hAnsi="Times New Roman" w:cs="Times New Roman"/>
          <w:color w:val="000000"/>
          <w:sz w:val="24"/>
          <w:szCs w:val="24"/>
        </w:rPr>
        <w:t xml:space="preserve">  </w:t>
      </w:r>
      <w:r w:rsidRPr="003B5CA5" w:rsidR="00507566">
        <w:rPr>
          <w:rFonts w:ascii="Times New Roman" w:eastAsia="Times New Roman" w:hAnsi="Times New Roman" w:cs="Times New Roman"/>
          <w:color w:val="000000"/>
          <w:sz w:val="24"/>
          <w:szCs w:val="24"/>
        </w:rPr>
        <w:t>P</w:t>
      </w:r>
      <w:r w:rsidRPr="003B5CA5" w:rsidR="001C1B79">
        <w:rPr>
          <w:rFonts w:ascii="Times New Roman" w:eastAsia="Times New Roman" w:hAnsi="Times New Roman" w:cs="Times New Roman"/>
          <w:color w:val="000000"/>
          <w:sz w:val="24"/>
          <w:szCs w:val="24"/>
        </w:rPr>
        <w:t xml:space="preserve">ersons are </w:t>
      </w:r>
      <w:r w:rsidRPr="003B5CA5" w:rsidR="00507566">
        <w:rPr>
          <w:rFonts w:ascii="Times New Roman" w:eastAsia="Times New Roman" w:hAnsi="Times New Roman" w:cs="Times New Roman"/>
          <w:color w:val="000000"/>
          <w:sz w:val="24"/>
          <w:szCs w:val="24"/>
        </w:rPr>
        <w:t xml:space="preserve">not </w:t>
      </w:r>
      <w:r w:rsidRPr="003B5CA5" w:rsidR="001C1B79">
        <w:rPr>
          <w:rFonts w:ascii="Times New Roman" w:eastAsia="Times New Roman" w:hAnsi="Times New Roman" w:cs="Times New Roman"/>
          <w:color w:val="000000"/>
          <w:sz w:val="24"/>
          <w:szCs w:val="24"/>
        </w:rPr>
        <w:t xml:space="preserve">required to respond to a collection of information unless </w:t>
      </w:r>
      <w:r w:rsidRPr="003B5CA5" w:rsidR="00F8243F">
        <w:rPr>
          <w:rFonts w:ascii="Times New Roman" w:eastAsia="Times New Roman" w:hAnsi="Times New Roman" w:cs="Times New Roman"/>
          <w:color w:val="000000"/>
          <w:sz w:val="24"/>
          <w:szCs w:val="24"/>
        </w:rPr>
        <w:t xml:space="preserve">it </w:t>
      </w:r>
      <w:r w:rsidRPr="003B5CA5" w:rsidR="001C1B79">
        <w:rPr>
          <w:rFonts w:ascii="Times New Roman" w:eastAsia="Times New Roman" w:hAnsi="Times New Roman" w:cs="Times New Roman"/>
          <w:color w:val="000000"/>
          <w:sz w:val="24"/>
          <w:szCs w:val="24"/>
        </w:rPr>
        <w:t xml:space="preserve">displays a </w:t>
      </w:r>
      <w:r w:rsidRPr="003B5CA5" w:rsidR="00F8243F">
        <w:rPr>
          <w:rFonts w:ascii="Times New Roman" w:eastAsia="Times New Roman" w:hAnsi="Times New Roman" w:cs="Times New Roman"/>
          <w:color w:val="000000"/>
          <w:sz w:val="24"/>
          <w:szCs w:val="24"/>
        </w:rPr>
        <w:t xml:space="preserve">currently </w:t>
      </w:r>
      <w:r w:rsidRPr="003B5CA5" w:rsidR="001C1B79">
        <w:rPr>
          <w:rFonts w:ascii="Times New Roman" w:eastAsia="Times New Roman" w:hAnsi="Times New Roman" w:cs="Times New Roman"/>
          <w:color w:val="000000"/>
          <w:sz w:val="24"/>
          <w:szCs w:val="24"/>
        </w:rPr>
        <w:t>valid OMB control number.</w:t>
      </w:r>
    </w:p>
    <w:p w:rsidR="003152C8" w:rsidRPr="003B5CA5" w:rsidP="003152C8" w14:paraId="689DB5E3" w14:textId="7777777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b/>
          <w:bCs/>
          <w:color w:val="000000"/>
          <w:sz w:val="24"/>
          <w:szCs w:val="24"/>
        </w:rPr>
        <w:t>Item III – Certification and Compliance Requirements</w:t>
      </w:r>
    </w:p>
    <w:p w:rsidR="003152C8" w:rsidP="003152C8" w14:paraId="101992DC" w14:textId="460507E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 xml:space="preserve">A. The </w:t>
      </w:r>
      <w:r w:rsidRPr="003B5CA5" w:rsidR="002C4E04">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asserts that it has taken action to ensure that any donated commodities that will be distributed to beneficiaries</w:t>
      </w:r>
      <w:r w:rsidRPr="003B5CA5" w:rsidR="00D52DBA">
        <w:rPr>
          <w:rFonts w:ascii="Times New Roman" w:eastAsia="Times New Roman" w:hAnsi="Times New Roman" w:cs="Times New Roman"/>
          <w:color w:val="000000"/>
          <w:sz w:val="24"/>
          <w:szCs w:val="24"/>
        </w:rPr>
        <w:t>, and any procured commodities that will be obtained through regional procurement,</w:t>
      </w:r>
      <w:r w:rsidRPr="003B5CA5">
        <w:rPr>
          <w:rFonts w:ascii="Times New Roman" w:eastAsia="Times New Roman" w:hAnsi="Times New Roman" w:cs="Times New Roman"/>
          <w:color w:val="000000"/>
          <w:sz w:val="24"/>
          <w:szCs w:val="24"/>
        </w:rPr>
        <w:t xml:space="preserve"> will be imported free from all customs, duties, tolls, and taxes</w:t>
      </w:r>
      <w:r w:rsidRPr="003B5CA5" w:rsidR="00D52DBA">
        <w:rPr>
          <w:rFonts w:ascii="Times New Roman" w:eastAsia="Times New Roman" w:hAnsi="Times New Roman" w:cs="Times New Roman"/>
          <w:color w:val="000000"/>
          <w:sz w:val="24"/>
          <w:szCs w:val="24"/>
        </w:rPr>
        <w:t>; and all donated commodities and procured commodities will be distributed free from all customs, duties, tolls, and taxes</w:t>
      </w:r>
      <w:r w:rsidRPr="003B5CA5">
        <w:rPr>
          <w:rFonts w:ascii="Times New Roman" w:eastAsia="Times New Roman" w:hAnsi="Times New Roman" w:cs="Times New Roman"/>
          <w:color w:val="000000"/>
          <w:sz w:val="24"/>
          <w:szCs w:val="24"/>
        </w:rPr>
        <w:t xml:space="preserve">. The </w:t>
      </w:r>
      <w:r w:rsidRPr="003B5CA5" w:rsidR="002C4E04">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has submitted information to FAS to support this assertion.</w:t>
      </w:r>
    </w:p>
    <w:p w:rsidR="0056674F" w:rsidRPr="001E11C5" w:rsidP="00405DDE" w14:paraId="477F0FEC" w14:textId="22E0609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B</w:t>
      </w:r>
      <w:r w:rsidRPr="003B5CA5" w:rsidR="003152C8">
        <w:rPr>
          <w:rFonts w:ascii="Times New Roman" w:eastAsia="Times New Roman" w:hAnsi="Times New Roman" w:cs="Times New Roman"/>
          <w:color w:val="000000"/>
          <w:sz w:val="24"/>
          <w:szCs w:val="24"/>
        </w:rPr>
        <w:t xml:space="preserve">. The </w:t>
      </w:r>
      <w:r w:rsidRPr="003B5CA5" w:rsidR="002C4E04">
        <w:rPr>
          <w:rFonts w:ascii="Times New Roman" w:eastAsia="Times New Roman" w:hAnsi="Times New Roman" w:cs="Times New Roman"/>
          <w:color w:val="000000"/>
          <w:sz w:val="24"/>
          <w:szCs w:val="24"/>
        </w:rPr>
        <w:t>Recipient</w:t>
      </w:r>
      <w:r w:rsidRPr="003B5CA5" w:rsidR="003152C8">
        <w:rPr>
          <w:rFonts w:ascii="Times New Roman" w:eastAsia="Times New Roman" w:hAnsi="Times New Roman" w:cs="Times New Roman"/>
          <w:color w:val="000000"/>
          <w:sz w:val="24"/>
          <w:szCs w:val="24"/>
        </w:rPr>
        <w:t xml:space="preserve"> asserts that, to the best of its knowledge, </w:t>
      </w:r>
      <w:r w:rsidRPr="003B5CA5" w:rsidR="00405DDE">
        <w:rPr>
          <w:rFonts w:ascii="Times New Roman" w:eastAsia="Times New Roman" w:hAnsi="Times New Roman" w:cs="Times New Roman"/>
          <w:color w:val="000000"/>
          <w:sz w:val="24"/>
          <w:szCs w:val="24"/>
        </w:rPr>
        <w:t>the importation</w:t>
      </w:r>
      <w:r w:rsidRPr="003B5CA5" w:rsidR="00D51BA9">
        <w:rPr>
          <w:rFonts w:ascii="Times New Roman" w:eastAsia="Times New Roman" w:hAnsi="Times New Roman" w:cs="Times New Roman"/>
          <w:color w:val="000000"/>
          <w:sz w:val="24"/>
          <w:szCs w:val="24"/>
        </w:rPr>
        <w:t>, if applicable,</w:t>
      </w:r>
      <w:r w:rsidRPr="003B5CA5" w:rsidR="00405DDE">
        <w:rPr>
          <w:rFonts w:ascii="Times New Roman" w:eastAsia="Times New Roman" w:hAnsi="Times New Roman" w:cs="Times New Roman"/>
          <w:color w:val="000000"/>
          <w:sz w:val="24"/>
          <w:szCs w:val="24"/>
        </w:rPr>
        <w:t xml:space="preserve"> and distribution of the donated commodities </w:t>
      </w:r>
      <w:r w:rsidR="00460538">
        <w:rPr>
          <w:rFonts w:ascii="Times New Roman" w:eastAsia="Times New Roman" w:hAnsi="Times New Roman" w:cs="Times New Roman"/>
          <w:color w:val="000000"/>
          <w:sz w:val="24"/>
          <w:szCs w:val="24"/>
        </w:rPr>
        <w:t>and</w:t>
      </w:r>
      <w:r w:rsidRPr="003B5CA5" w:rsidR="00D51BA9">
        <w:rPr>
          <w:rFonts w:ascii="Times New Roman" w:eastAsia="Times New Roman" w:hAnsi="Times New Roman" w:cs="Times New Roman"/>
          <w:color w:val="000000"/>
          <w:sz w:val="24"/>
          <w:szCs w:val="24"/>
        </w:rPr>
        <w:t xml:space="preserve"> procured commodities </w:t>
      </w:r>
      <w:r w:rsidRPr="003B5CA5" w:rsidR="00405DDE">
        <w:rPr>
          <w:rFonts w:ascii="Times New Roman" w:eastAsia="Times New Roman" w:hAnsi="Times New Roman" w:cs="Times New Roman"/>
          <w:color w:val="000000"/>
          <w:sz w:val="24"/>
          <w:szCs w:val="24"/>
        </w:rPr>
        <w:t xml:space="preserve">in </w:t>
      </w:r>
      <w:r w:rsidRPr="003B5CA5" w:rsidR="00ED2AFE">
        <w:rPr>
          <w:rFonts w:ascii="Times New Roman" w:eastAsia="Times New Roman" w:hAnsi="Times New Roman" w:cs="Times New Roman"/>
          <w:color w:val="000000"/>
          <w:sz w:val="24"/>
          <w:szCs w:val="24"/>
        </w:rPr>
        <w:t>[Country]</w:t>
      </w:r>
      <w:r w:rsidRPr="003B5CA5" w:rsidR="00405DDE">
        <w:rPr>
          <w:rFonts w:ascii="Times New Roman" w:eastAsia="Times New Roman" w:hAnsi="Times New Roman" w:cs="Times New Roman"/>
          <w:color w:val="000000"/>
          <w:sz w:val="24"/>
          <w:szCs w:val="24"/>
        </w:rPr>
        <w:t xml:space="preserve"> will not result in a substantial disincentive to or interference with domestic production or marketing in </w:t>
      </w:r>
      <w:r w:rsidRPr="003B5CA5" w:rsidR="00ED2AFE">
        <w:rPr>
          <w:rFonts w:ascii="Times New Roman" w:eastAsia="Times New Roman" w:hAnsi="Times New Roman" w:cs="Times New Roman"/>
          <w:color w:val="000000"/>
          <w:sz w:val="24"/>
          <w:szCs w:val="24"/>
        </w:rPr>
        <w:t xml:space="preserve">[Country]. </w:t>
      </w:r>
      <w:r w:rsidRPr="003B5CA5" w:rsidR="00AB1EF0">
        <w:rPr>
          <w:rFonts w:ascii="Times New Roman" w:eastAsia="Times New Roman" w:hAnsi="Times New Roman" w:cs="Times New Roman"/>
          <w:color w:val="000000"/>
          <w:sz w:val="24"/>
          <w:szCs w:val="24"/>
        </w:rPr>
        <w:t>The Recipient has submitted information to FAS to support this assertion.</w:t>
      </w:r>
    </w:p>
    <w:p w:rsidR="00405DDE" w:rsidP="00405DDE" w14:paraId="0EAC7F80" w14:textId="4A0BFCA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C</w:t>
      </w:r>
      <w:r w:rsidRPr="003B5CA5" w:rsidR="003152C8">
        <w:rPr>
          <w:rFonts w:ascii="Times New Roman" w:eastAsia="Times New Roman" w:hAnsi="Times New Roman" w:cs="Times New Roman"/>
          <w:color w:val="000000"/>
          <w:sz w:val="24"/>
          <w:szCs w:val="24"/>
        </w:rPr>
        <w:t xml:space="preserve">. The </w:t>
      </w:r>
      <w:r w:rsidRPr="003B5CA5" w:rsidR="002C4E04">
        <w:rPr>
          <w:rFonts w:ascii="Times New Roman" w:eastAsia="Times New Roman" w:hAnsi="Times New Roman" w:cs="Times New Roman"/>
          <w:color w:val="000000"/>
          <w:sz w:val="24"/>
          <w:szCs w:val="24"/>
        </w:rPr>
        <w:t>Recipient</w:t>
      </w:r>
      <w:r w:rsidRPr="003B5CA5" w:rsidR="003152C8">
        <w:rPr>
          <w:rFonts w:ascii="Times New Roman" w:eastAsia="Times New Roman" w:hAnsi="Times New Roman" w:cs="Times New Roman"/>
          <w:color w:val="000000"/>
          <w:sz w:val="24"/>
          <w:szCs w:val="24"/>
        </w:rPr>
        <w:t xml:space="preserve"> asserts that, to the best of its knowledge, any sale or barter of the donated commodities will not displace or interfere with any sales of </w:t>
      </w:r>
      <w:r w:rsidRPr="003B5CA5" w:rsidR="0099185D">
        <w:rPr>
          <w:rFonts w:ascii="Times New Roman" w:eastAsia="Times New Roman" w:hAnsi="Times New Roman" w:cs="Times New Roman"/>
          <w:color w:val="000000"/>
          <w:sz w:val="24"/>
          <w:szCs w:val="24"/>
        </w:rPr>
        <w:t>United States</w:t>
      </w:r>
      <w:r w:rsidRPr="003B5CA5" w:rsidR="003152C8">
        <w:rPr>
          <w:rFonts w:ascii="Times New Roman" w:eastAsia="Times New Roman" w:hAnsi="Times New Roman" w:cs="Times New Roman"/>
          <w:color w:val="000000"/>
          <w:sz w:val="24"/>
          <w:szCs w:val="24"/>
        </w:rPr>
        <w:t xml:space="preserve"> commodities that </w:t>
      </w:r>
      <w:r w:rsidRPr="003B5CA5" w:rsidR="0099185D">
        <w:rPr>
          <w:rFonts w:ascii="Times New Roman" w:eastAsia="Times New Roman" w:hAnsi="Times New Roman" w:cs="Times New Roman"/>
          <w:color w:val="000000"/>
          <w:sz w:val="24"/>
          <w:szCs w:val="24"/>
        </w:rPr>
        <w:t>would</w:t>
      </w:r>
      <w:r w:rsidRPr="003B5CA5" w:rsidR="003152C8">
        <w:rPr>
          <w:rFonts w:ascii="Times New Roman" w:eastAsia="Times New Roman" w:hAnsi="Times New Roman" w:cs="Times New Roman"/>
          <w:color w:val="000000"/>
          <w:sz w:val="24"/>
          <w:szCs w:val="24"/>
        </w:rPr>
        <w:t xml:space="preserve"> otherwise be made </w:t>
      </w:r>
      <w:r w:rsidRPr="003B5CA5" w:rsidR="0099185D">
        <w:rPr>
          <w:rFonts w:ascii="Times New Roman" w:eastAsia="Times New Roman" w:hAnsi="Times New Roman" w:cs="Times New Roman"/>
          <w:color w:val="000000"/>
          <w:sz w:val="24"/>
          <w:szCs w:val="24"/>
        </w:rPr>
        <w:t>to</w:t>
      </w:r>
      <w:r w:rsidRPr="003B5CA5" w:rsidR="00AC1EEB">
        <w:rPr>
          <w:rFonts w:ascii="Times New Roman" w:eastAsia="Times New Roman" w:hAnsi="Times New Roman" w:cs="Times New Roman"/>
          <w:color w:val="000000"/>
          <w:sz w:val="24"/>
          <w:szCs w:val="24"/>
        </w:rPr>
        <w:t xml:space="preserve"> </w:t>
      </w:r>
      <w:r w:rsidRPr="003B5CA5" w:rsidR="00B1399A">
        <w:rPr>
          <w:rFonts w:ascii="Times New Roman" w:eastAsia="Times New Roman" w:hAnsi="Times New Roman" w:cs="Times New Roman"/>
          <w:color w:val="000000"/>
          <w:sz w:val="24"/>
          <w:szCs w:val="24"/>
        </w:rPr>
        <w:t xml:space="preserve">or within </w:t>
      </w:r>
      <w:r w:rsidRPr="003B5CA5" w:rsidR="002C4E04">
        <w:rPr>
          <w:rFonts w:ascii="Times New Roman" w:eastAsia="Times New Roman" w:hAnsi="Times New Roman" w:cs="Times New Roman"/>
          <w:color w:val="000000"/>
          <w:sz w:val="24"/>
          <w:szCs w:val="24"/>
        </w:rPr>
        <w:t>[Country]</w:t>
      </w:r>
      <w:r w:rsidRPr="003B5CA5" w:rsidR="003152C8">
        <w:rPr>
          <w:rFonts w:ascii="Times New Roman" w:eastAsia="Times New Roman" w:hAnsi="Times New Roman" w:cs="Times New Roman"/>
          <w:color w:val="000000"/>
          <w:sz w:val="24"/>
          <w:szCs w:val="24"/>
        </w:rPr>
        <w:t xml:space="preserve">. The </w:t>
      </w:r>
      <w:r w:rsidRPr="003B5CA5" w:rsidR="002C4E04">
        <w:rPr>
          <w:rFonts w:ascii="Times New Roman" w:eastAsia="Times New Roman" w:hAnsi="Times New Roman" w:cs="Times New Roman"/>
          <w:color w:val="000000"/>
          <w:sz w:val="24"/>
          <w:szCs w:val="24"/>
        </w:rPr>
        <w:t>Recipient</w:t>
      </w:r>
      <w:r w:rsidRPr="003B5CA5" w:rsidR="003152C8">
        <w:rPr>
          <w:rFonts w:ascii="Times New Roman" w:eastAsia="Times New Roman" w:hAnsi="Times New Roman" w:cs="Times New Roman"/>
          <w:color w:val="000000"/>
          <w:sz w:val="24"/>
          <w:szCs w:val="24"/>
        </w:rPr>
        <w:t xml:space="preserve"> has submitted information to FAS to support this assertion.</w:t>
      </w:r>
      <w:r w:rsidRPr="003B5CA5" w:rsidR="003152C8">
        <w:rPr>
          <w:rFonts w:ascii="Times New Roman" w:eastAsia="Times New Roman" w:hAnsi="Times New Roman" w:cs="Times New Roman"/>
          <w:color w:val="000000"/>
          <w:sz w:val="24"/>
          <w:szCs w:val="24"/>
        </w:rPr>
        <w:br/>
      </w:r>
      <w:r w:rsidRPr="003B5CA5" w:rsidR="003152C8">
        <w:rPr>
          <w:rFonts w:ascii="Times New Roman" w:eastAsia="Times New Roman" w:hAnsi="Times New Roman" w:cs="Times New Roman"/>
          <w:color w:val="000000"/>
          <w:sz w:val="24"/>
          <w:szCs w:val="24"/>
        </w:rPr>
        <w:br/>
      </w:r>
      <w:r w:rsidRPr="003B5CA5">
        <w:rPr>
          <w:rFonts w:ascii="Times New Roman" w:eastAsia="Times New Roman" w:hAnsi="Times New Roman" w:cs="Times New Roman"/>
          <w:color w:val="000000"/>
          <w:sz w:val="24"/>
          <w:szCs w:val="24"/>
        </w:rPr>
        <w:t>D</w:t>
      </w:r>
      <w:r w:rsidRPr="003B5CA5" w:rsidR="003152C8">
        <w:rPr>
          <w:rFonts w:ascii="Times New Roman" w:eastAsia="Times New Roman" w:hAnsi="Times New Roman" w:cs="Times New Roman"/>
          <w:color w:val="000000"/>
          <w:sz w:val="24"/>
          <w:szCs w:val="24"/>
        </w:rPr>
        <w:t xml:space="preserve">. </w:t>
      </w:r>
      <w:r w:rsidRPr="003B5CA5">
        <w:rPr>
          <w:rFonts w:ascii="Times New Roman" w:eastAsia="Times New Roman" w:hAnsi="Times New Roman" w:cs="Times New Roman"/>
          <w:color w:val="000000"/>
          <w:sz w:val="24"/>
          <w:szCs w:val="24"/>
        </w:rPr>
        <w:t xml:space="preserve">The Recipient asserts that adequate transportation and storage facilities </w:t>
      </w:r>
      <w:r w:rsidRPr="003B5CA5" w:rsidR="00717B31">
        <w:rPr>
          <w:rFonts w:ascii="Times New Roman" w:eastAsia="Times New Roman" w:hAnsi="Times New Roman" w:cs="Times New Roman"/>
          <w:color w:val="000000"/>
          <w:sz w:val="24"/>
          <w:szCs w:val="24"/>
        </w:rPr>
        <w:t xml:space="preserve">will be </w:t>
      </w:r>
      <w:r w:rsidRPr="003B5CA5">
        <w:rPr>
          <w:rFonts w:ascii="Times New Roman" w:eastAsia="Times New Roman" w:hAnsi="Times New Roman" w:cs="Times New Roman"/>
          <w:color w:val="000000"/>
          <w:sz w:val="24"/>
          <w:szCs w:val="24"/>
        </w:rPr>
        <w:t xml:space="preserve">available in [Country] </w:t>
      </w:r>
      <w:r w:rsidRPr="003B5CA5" w:rsidR="005A3BB7">
        <w:rPr>
          <w:rFonts w:ascii="Times New Roman" w:eastAsia="Times New Roman" w:hAnsi="Times New Roman" w:cs="Times New Roman"/>
          <w:color w:val="000000"/>
          <w:sz w:val="24"/>
          <w:szCs w:val="24"/>
        </w:rPr>
        <w:t xml:space="preserve">at the time of the arrival of the </w:t>
      </w:r>
      <w:r w:rsidRPr="003B5CA5" w:rsidR="002D7485">
        <w:rPr>
          <w:rFonts w:ascii="Times New Roman" w:eastAsia="Times New Roman" w:hAnsi="Times New Roman" w:cs="Times New Roman"/>
          <w:color w:val="000000"/>
          <w:sz w:val="24"/>
          <w:szCs w:val="24"/>
        </w:rPr>
        <w:t xml:space="preserve">donated </w:t>
      </w:r>
      <w:r w:rsidRPr="003B5CA5" w:rsidR="005A3BB7">
        <w:rPr>
          <w:rFonts w:ascii="Times New Roman" w:eastAsia="Times New Roman" w:hAnsi="Times New Roman" w:cs="Times New Roman"/>
          <w:color w:val="000000"/>
          <w:sz w:val="24"/>
          <w:szCs w:val="24"/>
        </w:rPr>
        <w:t>commodities</w:t>
      </w:r>
      <w:r w:rsidRPr="003B5CA5" w:rsidR="00944C4A">
        <w:rPr>
          <w:rFonts w:ascii="Times New Roman" w:eastAsia="Times New Roman" w:hAnsi="Times New Roman" w:cs="Times New Roman"/>
          <w:color w:val="000000"/>
          <w:sz w:val="24"/>
          <w:szCs w:val="24"/>
        </w:rPr>
        <w:t>,</w:t>
      </w:r>
      <w:r w:rsidRPr="003B5CA5" w:rsidR="00277AC3">
        <w:rPr>
          <w:rFonts w:ascii="Times New Roman" w:eastAsia="Times New Roman" w:hAnsi="Times New Roman" w:cs="Times New Roman"/>
          <w:color w:val="000000"/>
          <w:sz w:val="24"/>
          <w:szCs w:val="24"/>
        </w:rPr>
        <w:t xml:space="preserve"> </w:t>
      </w:r>
      <w:r w:rsidRPr="003B5CA5" w:rsidR="002D7485">
        <w:rPr>
          <w:rFonts w:ascii="Times New Roman" w:eastAsia="Times New Roman" w:hAnsi="Times New Roman" w:cs="Times New Roman"/>
          <w:color w:val="000000"/>
          <w:sz w:val="24"/>
          <w:szCs w:val="24"/>
        </w:rPr>
        <w:t>and any procured commodities</w:t>
      </w:r>
      <w:r w:rsidRPr="003B5CA5" w:rsidR="00944C4A">
        <w:rPr>
          <w:rFonts w:ascii="Times New Roman" w:eastAsia="Times New Roman" w:hAnsi="Times New Roman" w:cs="Times New Roman"/>
          <w:color w:val="000000"/>
          <w:sz w:val="24"/>
          <w:szCs w:val="24"/>
        </w:rPr>
        <w:t xml:space="preserve"> obtained through regional procurement,</w:t>
      </w:r>
      <w:r w:rsidRPr="003B5CA5" w:rsidR="002D7485">
        <w:rPr>
          <w:rFonts w:ascii="Times New Roman" w:eastAsia="Times New Roman" w:hAnsi="Times New Roman" w:cs="Times New Roman"/>
          <w:color w:val="000000"/>
          <w:sz w:val="24"/>
          <w:szCs w:val="24"/>
        </w:rPr>
        <w:t xml:space="preserve"> </w:t>
      </w:r>
      <w:r w:rsidRPr="003B5CA5">
        <w:rPr>
          <w:rFonts w:ascii="Times New Roman" w:eastAsia="Times New Roman" w:hAnsi="Times New Roman" w:cs="Times New Roman"/>
          <w:color w:val="000000"/>
          <w:sz w:val="24"/>
          <w:szCs w:val="24"/>
        </w:rPr>
        <w:t xml:space="preserve">to prevent </w:t>
      </w:r>
      <w:r w:rsidRPr="003B5CA5" w:rsidR="00CA39D1">
        <w:rPr>
          <w:rFonts w:ascii="Times New Roman" w:eastAsia="Times New Roman" w:hAnsi="Times New Roman" w:cs="Times New Roman"/>
          <w:color w:val="000000"/>
          <w:sz w:val="24"/>
          <w:szCs w:val="24"/>
        </w:rPr>
        <w:t xml:space="preserve">the </w:t>
      </w:r>
      <w:r w:rsidRPr="003B5CA5">
        <w:rPr>
          <w:rFonts w:ascii="Times New Roman" w:eastAsia="Times New Roman" w:hAnsi="Times New Roman" w:cs="Times New Roman"/>
          <w:color w:val="000000"/>
          <w:sz w:val="24"/>
          <w:szCs w:val="24"/>
        </w:rPr>
        <w:t xml:space="preserve">spoilage or waste of </w:t>
      </w:r>
      <w:r w:rsidRPr="003B5CA5" w:rsidR="002D7485">
        <w:rPr>
          <w:rFonts w:ascii="Times New Roman" w:eastAsia="Times New Roman" w:hAnsi="Times New Roman" w:cs="Times New Roman"/>
          <w:color w:val="000000"/>
          <w:sz w:val="24"/>
          <w:szCs w:val="24"/>
        </w:rPr>
        <w:t>such</w:t>
      </w:r>
      <w:r w:rsidRPr="003B5CA5">
        <w:rPr>
          <w:rFonts w:ascii="Times New Roman" w:eastAsia="Times New Roman" w:hAnsi="Times New Roman" w:cs="Times New Roman"/>
          <w:color w:val="000000"/>
          <w:sz w:val="24"/>
          <w:szCs w:val="24"/>
        </w:rPr>
        <w:t xml:space="preserve"> commodities. The Recipient has submitted information to FAS to support th</w:t>
      </w:r>
      <w:r w:rsidRPr="003B5CA5" w:rsidR="00717B31">
        <w:rPr>
          <w:rFonts w:ascii="Times New Roman" w:eastAsia="Times New Roman" w:hAnsi="Times New Roman" w:cs="Times New Roman"/>
          <w:color w:val="000000"/>
          <w:sz w:val="24"/>
          <w:szCs w:val="24"/>
        </w:rPr>
        <w:t>is</w:t>
      </w:r>
      <w:r w:rsidRPr="003B5CA5">
        <w:rPr>
          <w:rFonts w:ascii="Times New Roman" w:eastAsia="Times New Roman" w:hAnsi="Times New Roman" w:cs="Times New Roman"/>
          <w:color w:val="000000"/>
          <w:sz w:val="24"/>
          <w:szCs w:val="24"/>
        </w:rPr>
        <w:t xml:space="preserve"> assertion.</w:t>
      </w:r>
      <w:r w:rsidRPr="001E11C5">
        <w:rPr>
          <w:rFonts w:ascii="Times New Roman" w:eastAsia="Times New Roman" w:hAnsi="Times New Roman" w:cs="Times New Roman"/>
          <w:color w:val="000000"/>
          <w:sz w:val="24"/>
          <w:szCs w:val="24"/>
        </w:rPr>
        <w:t xml:space="preserve"> </w:t>
      </w:r>
    </w:p>
    <w:p w:rsidR="00957D1E" w:rsidRPr="001E11C5" w:rsidP="00405DDE" w14:paraId="50138D4F" w14:textId="66EEC9E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F08E4">
        <w:rPr>
          <w:rFonts w:ascii="Times New Roman" w:eastAsia="Times New Roman" w:hAnsi="Times New Roman" w:cs="Times New Roman"/>
          <w:color w:val="000000"/>
          <w:sz w:val="24"/>
          <w:szCs w:val="24"/>
        </w:rPr>
        <w:t xml:space="preserve">E . The Recipient will comply with the Terms and Conditions Regarding the Acknowledgment of USDA Funding, the Use of the USDA Logo, and Communications to the Public, Attachment F, which is attached hereto and made a part of this agreement.   </w:t>
      </w:r>
    </w:p>
    <w:p w:rsidR="00BA2B9C" w:rsidRPr="003B5CA5" w:rsidP="00BA2B9C" w14:paraId="43875ACC" w14:textId="55AF4DE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Pr="003B5CA5" w:rsidR="00405DDE">
        <w:rPr>
          <w:rFonts w:ascii="Times New Roman" w:eastAsia="Times New Roman" w:hAnsi="Times New Roman" w:cs="Times New Roman"/>
          <w:color w:val="000000"/>
          <w:sz w:val="24"/>
          <w:szCs w:val="24"/>
        </w:rPr>
        <w:t>.</w:t>
      </w:r>
      <w:r w:rsidRPr="003B5CA5" w:rsidR="00FD7448">
        <w:rPr>
          <w:rFonts w:ascii="Times New Roman" w:eastAsia="Times New Roman" w:hAnsi="Times New Roman" w:cs="Times New Roman"/>
          <w:color w:val="000000"/>
          <w:sz w:val="24"/>
          <w:szCs w:val="24"/>
        </w:rPr>
        <w:t xml:space="preserve"> </w:t>
      </w:r>
      <w:r w:rsidRPr="003B5CA5">
        <w:rPr>
          <w:rFonts w:ascii="Times New Roman" w:eastAsia="Times New Roman" w:hAnsi="Times New Roman" w:cs="Times New Roman"/>
          <w:color w:val="000000"/>
          <w:sz w:val="24"/>
          <w:szCs w:val="24"/>
        </w:rPr>
        <w:t>The Recipient will comply with the audit requirements in 7 CFR section 1599.1</w:t>
      </w:r>
      <w:r w:rsidRPr="003B5CA5" w:rsidR="00277AC3">
        <w:rPr>
          <w:rFonts w:ascii="Times New Roman" w:eastAsia="Times New Roman" w:hAnsi="Times New Roman" w:cs="Times New Roman"/>
          <w:color w:val="000000"/>
          <w:sz w:val="24"/>
          <w:szCs w:val="24"/>
        </w:rPr>
        <w:t>9</w:t>
      </w:r>
      <w:r w:rsidRPr="003B5CA5">
        <w:rPr>
          <w:rFonts w:ascii="Times New Roman" w:eastAsia="Times New Roman" w:hAnsi="Times New Roman" w:cs="Times New Roman"/>
          <w:color w:val="000000"/>
          <w:sz w:val="24"/>
          <w:szCs w:val="24"/>
        </w:rPr>
        <w:t>.</w:t>
      </w:r>
    </w:p>
    <w:p w:rsidR="004F79C5" w:rsidP="00BA2B9C" w14:paraId="64C29985" w14:textId="414C646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Pr="003B5CA5" w:rsidR="00BA2B9C">
        <w:rPr>
          <w:rFonts w:ascii="Times New Roman" w:eastAsia="Times New Roman" w:hAnsi="Times New Roman" w:cs="Times New Roman"/>
          <w:color w:val="000000"/>
          <w:sz w:val="24"/>
          <w:szCs w:val="24"/>
        </w:rPr>
        <w:t xml:space="preserve">. </w:t>
      </w:r>
      <w:r w:rsidRPr="003B5CA5">
        <w:rPr>
          <w:rFonts w:ascii="Times New Roman" w:eastAsia="Times New Roman" w:hAnsi="Times New Roman" w:cs="Times New Roman"/>
          <w:color w:val="000000"/>
          <w:sz w:val="24"/>
          <w:szCs w:val="24"/>
        </w:rPr>
        <w:t xml:space="preserve">The Recipient will disclose to FAS all violations of </w:t>
      </w:r>
      <w:r w:rsidR="007D623B">
        <w:rPr>
          <w:rFonts w:ascii="Times New Roman" w:eastAsia="Times New Roman" w:hAnsi="Times New Roman" w:cs="Times New Roman"/>
          <w:color w:val="000000"/>
          <w:sz w:val="24"/>
          <w:szCs w:val="24"/>
        </w:rPr>
        <w:t>F</w:t>
      </w:r>
      <w:r w:rsidRPr="003B5CA5">
        <w:rPr>
          <w:rFonts w:ascii="Times New Roman" w:eastAsia="Times New Roman" w:hAnsi="Times New Roman" w:cs="Times New Roman"/>
          <w:color w:val="000000"/>
          <w:sz w:val="24"/>
          <w:szCs w:val="24"/>
        </w:rPr>
        <w:t xml:space="preserve">ederal criminal law involving fraud, bribery, or gratuity violations potentially affecting this agreement.  </w:t>
      </w:r>
      <w:r w:rsidRPr="003B5CA5" w:rsidR="00363C21">
        <w:rPr>
          <w:rFonts w:ascii="Times New Roman" w:eastAsia="Times New Roman" w:hAnsi="Times New Roman" w:cs="Times New Roman"/>
          <w:color w:val="000000"/>
          <w:sz w:val="24"/>
          <w:szCs w:val="24"/>
        </w:rPr>
        <w:t xml:space="preserve">The Recipient must make this disclosure by sending an e-mail message to the </w:t>
      </w:r>
      <w:r w:rsidRPr="003B5CA5" w:rsidR="00576EA0">
        <w:rPr>
          <w:rFonts w:ascii="Times New Roman" w:eastAsia="Times New Roman" w:hAnsi="Times New Roman" w:cs="Times New Roman"/>
          <w:color w:val="000000"/>
          <w:sz w:val="24"/>
          <w:szCs w:val="24"/>
        </w:rPr>
        <w:t xml:space="preserve">Senior </w:t>
      </w:r>
      <w:r w:rsidRPr="00AC38DB" w:rsidR="00363C21">
        <w:rPr>
          <w:rFonts w:ascii="Times New Roman" w:eastAsia="Times New Roman" w:hAnsi="Times New Roman" w:cs="Times New Roman"/>
          <w:color w:val="000000"/>
          <w:sz w:val="24"/>
          <w:szCs w:val="24"/>
        </w:rPr>
        <w:t xml:space="preserve">Director, </w:t>
      </w:r>
      <w:r w:rsidR="005347B2">
        <w:rPr>
          <w:rFonts w:ascii="Times New Roman" w:eastAsia="Times New Roman" w:hAnsi="Times New Roman" w:cs="Times New Roman"/>
          <w:color w:val="000000"/>
          <w:sz w:val="24"/>
          <w:szCs w:val="24"/>
        </w:rPr>
        <w:t>IFAD</w:t>
      </w:r>
      <w:r w:rsidRPr="00AC38DB" w:rsidR="00363C21">
        <w:rPr>
          <w:rFonts w:ascii="Times New Roman" w:eastAsia="Times New Roman" w:hAnsi="Times New Roman" w:cs="Times New Roman"/>
          <w:color w:val="000000"/>
          <w:sz w:val="24"/>
          <w:szCs w:val="24"/>
        </w:rPr>
        <w:t xml:space="preserve">, at </w:t>
      </w:r>
      <w:hyperlink r:id="rId9" w:history="1">
        <w:r w:rsidRPr="00AC38DB" w:rsidR="003974D0">
          <w:rPr>
            <w:rStyle w:val="Hyperlink"/>
            <w:rFonts w:ascii="Times New Roman" w:eastAsia="Times New Roman" w:hAnsi="Times New Roman" w:cs="Times New Roman"/>
            <w:sz w:val="24"/>
            <w:szCs w:val="24"/>
          </w:rPr>
          <w:t>PPDED@fas.usda.gov</w:t>
        </w:r>
      </w:hyperlink>
      <w:r w:rsidRPr="00AC38DB" w:rsidR="00363C21">
        <w:rPr>
          <w:rFonts w:ascii="Times New Roman" w:eastAsia="Times New Roman" w:hAnsi="Times New Roman" w:cs="Times New Roman"/>
          <w:color w:val="000000"/>
          <w:sz w:val="24"/>
          <w:szCs w:val="24"/>
        </w:rPr>
        <w:t xml:space="preserve"> within 30 days after the date on which the Recipient bec</w:t>
      </w:r>
      <w:r w:rsidR="00460538">
        <w:rPr>
          <w:rFonts w:ascii="Times New Roman" w:eastAsia="Times New Roman" w:hAnsi="Times New Roman" w:cs="Times New Roman"/>
          <w:color w:val="000000"/>
          <w:sz w:val="24"/>
          <w:szCs w:val="24"/>
        </w:rPr>
        <w:t>omes</w:t>
      </w:r>
      <w:r w:rsidRPr="00AC38DB" w:rsidR="00363C21">
        <w:rPr>
          <w:rFonts w:ascii="Times New Roman" w:eastAsia="Times New Roman" w:hAnsi="Times New Roman" w:cs="Times New Roman"/>
          <w:color w:val="000000"/>
          <w:sz w:val="24"/>
          <w:szCs w:val="24"/>
        </w:rPr>
        <w:t xml:space="preserve"> aware of such a violation.</w:t>
      </w:r>
    </w:p>
    <w:p w:rsidR="004F6899" w:rsidRPr="001E11C5" w:rsidP="00BA2B9C" w14:paraId="14C7C198" w14:textId="2AB4497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Pr="00AC38DB" w:rsidR="00BD0E00">
        <w:rPr>
          <w:rFonts w:ascii="Times New Roman" w:eastAsia="Times New Roman" w:hAnsi="Times New Roman" w:cs="Times New Roman"/>
          <w:color w:val="000000"/>
          <w:sz w:val="24"/>
          <w:szCs w:val="24"/>
        </w:rPr>
        <w:t xml:space="preserve">. During the agreement closeout process, the Recipient will submit a tax certification letter on company letterhead indicating that it has paid in full all taxes for its employees working in [Country] to implement this agreement.  The Recipient will also submit the equipment disposition form required by </w:t>
      </w:r>
      <w:r w:rsidRPr="00AC38DB" w:rsidR="0031474E">
        <w:rPr>
          <w:rFonts w:ascii="Times New Roman" w:eastAsia="Times New Roman" w:hAnsi="Times New Roman" w:cs="Times New Roman"/>
          <w:color w:val="000000"/>
          <w:sz w:val="24"/>
          <w:szCs w:val="24"/>
        </w:rPr>
        <w:t>FAS</w:t>
      </w:r>
      <w:r w:rsidRPr="00AC38DB" w:rsidR="00BD0E00">
        <w:rPr>
          <w:rFonts w:ascii="Times New Roman" w:eastAsia="Times New Roman" w:hAnsi="Times New Roman" w:cs="Times New Roman"/>
          <w:color w:val="000000"/>
          <w:sz w:val="24"/>
          <w:szCs w:val="24"/>
        </w:rPr>
        <w:t>.  In accordance with 7 CFR section 1599.14(</w:t>
      </w:r>
      <w:r w:rsidRPr="00AC38DB" w:rsidR="00EE4019">
        <w:rPr>
          <w:rFonts w:ascii="Times New Roman" w:eastAsia="Times New Roman" w:hAnsi="Times New Roman" w:cs="Times New Roman"/>
          <w:color w:val="000000"/>
          <w:sz w:val="24"/>
          <w:szCs w:val="24"/>
        </w:rPr>
        <w:t>i</w:t>
      </w:r>
      <w:r w:rsidRPr="00AC38DB" w:rsidR="00BD0E00">
        <w:rPr>
          <w:rFonts w:ascii="Times New Roman" w:eastAsia="Times New Roman" w:hAnsi="Times New Roman" w:cs="Times New Roman"/>
          <w:color w:val="000000"/>
          <w:sz w:val="24"/>
          <w:szCs w:val="24"/>
        </w:rPr>
        <w:t>) and 2 CFR section 200.33</w:t>
      </w:r>
      <w:r w:rsidR="008112EA">
        <w:rPr>
          <w:rFonts w:ascii="Times New Roman" w:eastAsia="Times New Roman" w:hAnsi="Times New Roman" w:cs="Times New Roman"/>
          <w:color w:val="000000"/>
          <w:sz w:val="24"/>
          <w:szCs w:val="24"/>
        </w:rPr>
        <w:t>4</w:t>
      </w:r>
      <w:r w:rsidRPr="00AC38DB" w:rsidR="00BD0E00">
        <w:rPr>
          <w:rFonts w:ascii="Times New Roman" w:eastAsia="Times New Roman" w:hAnsi="Times New Roman" w:cs="Times New Roman"/>
          <w:color w:val="000000"/>
          <w:sz w:val="24"/>
          <w:szCs w:val="24"/>
        </w:rPr>
        <w:t xml:space="preserve">, the Recipient must retain records related to this agreement for a period of three years from the date of submission to </w:t>
      </w:r>
      <w:r w:rsidRPr="00AC38DB" w:rsidR="0031474E">
        <w:rPr>
          <w:rFonts w:ascii="Times New Roman" w:eastAsia="Times New Roman" w:hAnsi="Times New Roman" w:cs="Times New Roman"/>
          <w:color w:val="000000"/>
          <w:sz w:val="24"/>
          <w:szCs w:val="24"/>
        </w:rPr>
        <w:t>FAS</w:t>
      </w:r>
      <w:r w:rsidRPr="00AC38DB" w:rsidR="00BD0E00">
        <w:rPr>
          <w:rFonts w:ascii="Times New Roman" w:eastAsia="Times New Roman" w:hAnsi="Times New Roman" w:cs="Times New Roman"/>
          <w:color w:val="000000"/>
          <w:sz w:val="24"/>
          <w:szCs w:val="24"/>
        </w:rPr>
        <w:t xml:space="preserve"> of the final performance</w:t>
      </w:r>
      <w:r w:rsidRPr="003B5CA5" w:rsidR="00BD0E00">
        <w:rPr>
          <w:rFonts w:ascii="Times New Roman" w:eastAsia="Times New Roman" w:hAnsi="Times New Roman" w:cs="Times New Roman"/>
          <w:color w:val="000000"/>
          <w:sz w:val="24"/>
          <w:szCs w:val="24"/>
        </w:rPr>
        <w:t xml:space="preserve"> report.</w:t>
      </w:r>
    </w:p>
    <w:p w:rsidR="007762C3" w:rsidRPr="001E11C5" w:rsidP="00812FC5" w14:paraId="1BAB8BC0" w14:textId="61740F3C">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color w:val="000000"/>
          <w:sz w:val="24"/>
          <w:szCs w:val="24"/>
        </w:rPr>
        <w:t>I</w:t>
      </w:r>
      <w:r w:rsidRPr="003B5CA5" w:rsidR="004F79C5">
        <w:rPr>
          <w:rFonts w:ascii="Times New Roman" w:eastAsia="Times New Roman" w:hAnsi="Times New Roman" w:cs="Times New Roman"/>
          <w:color w:val="000000"/>
          <w:sz w:val="24"/>
          <w:szCs w:val="24"/>
        </w:rPr>
        <w:t xml:space="preserve">. </w:t>
      </w:r>
      <w:r w:rsidRPr="003B5CA5" w:rsidR="003152C8">
        <w:rPr>
          <w:rFonts w:ascii="Times New Roman" w:eastAsia="Times New Roman" w:hAnsi="Times New Roman" w:cs="Times New Roman"/>
          <w:color w:val="000000"/>
          <w:sz w:val="24"/>
          <w:szCs w:val="24"/>
        </w:rPr>
        <w:t xml:space="preserve">As a condition of this cooperative agreement, the </w:t>
      </w:r>
      <w:r w:rsidRPr="003B5CA5" w:rsidR="002C4E04">
        <w:rPr>
          <w:rFonts w:ascii="Times New Roman" w:eastAsia="Times New Roman" w:hAnsi="Times New Roman" w:cs="Times New Roman"/>
          <w:color w:val="000000"/>
          <w:sz w:val="24"/>
          <w:szCs w:val="24"/>
        </w:rPr>
        <w:t>Recipient</w:t>
      </w:r>
      <w:r w:rsidRPr="003B5CA5" w:rsidR="003152C8">
        <w:rPr>
          <w:rFonts w:ascii="Times New Roman" w:eastAsia="Times New Roman" w:hAnsi="Times New Roman" w:cs="Times New Roman"/>
          <w:color w:val="000000"/>
          <w:sz w:val="24"/>
          <w:szCs w:val="24"/>
        </w:rPr>
        <w:t xml:space="preserve"> assures and certifies that it </w:t>
      </w:r>
      <w:r w:rsidRPr="003B5CA5" w:rsidR="003152C8">
        <w:rPr>
          <w:rFonts w:ascii="Times New Roman" w:eastAsia="Times New Roman" w:hAnsi="Times New Roman" w:cs="Times New Roman"/>
          <w:color w:val="000000"/>
          <w:sz w:val="24"/>
          <w:szCs w:val="24"/>
        </w:rPr>
        <w:t>is in compliance</w:t>
      </w:r>
      <w:r w:rsidRPr="003B5CA5" w:rsidR="003152C8">
        <w:rPr>
          <w:rFonts w:ascii="Times New Roman" w:eastAsia="Times New Roman" w:hAnsi="Times New Roman" w:cs="Times New Roman"/>
          <w:color w:val="000000"/>
          <w:sz w:val="24"/>
          <w:szCs w:val="24"/>
        </w:rPr>
        <w:t>, and will comply</w:t>
      </w:r>
      <w:r w:rsidRPr="003B5CA5" w:rsidR="00725728">
        <w:rPr>
          <w:rFonts w:ascii="Times New Roman" w:eastAsia="Times New Roman" w:hAnsi="Times New Roman" w:cs="Times New Roman"/>
          <w:color w:val="000000"/>
          <w:sz w:val="24"/>
          <w:szCs w:val="24"/>
        </w:rPr>
        <w:t xml:space="preserve"> </w:t>
      </w:r>
      <w:r w:rsidRPr="003B5CA5" w:rsidR="003152C8">
        <w:rPr>
          <w:rFonts w:ascii="Times New Roman" w:eastAsia="Times New Roman" w:hAnsi="Times New Roman" w:cs="Times New Roman"/>
          <w:color w:val="000000"/>
          <w:sz w:val="24"/>
          <w:szCs w:val="24"/>
        </w:rPr>
        <w:t>during the course of this agreement</w:t>
      </w:r>
      <w:r w:rsidRPr="003B5CA5" w:rsidR="0060149D">
        <w:rPr>
          <w:rFonts w:ascii="Times New Roman" w:eastAsia="Times New Roman" w:hAnsi="Times New Roman" w:cs="Times New Roman"/>
          <w:color w:val="000000"/>
          <w:sz w:val="24"/>
          <w:szCs w:val="24"/>
        </w:rPr>
        <w:t>,</w:t>
      </w:r>
      <w:r w:rsidRPr="003B5CA5" w:rsidR="003152C8">
        <w:rPr>
          <w:rFonts w:ascii="Times New Roman" w:eastAsia="Times New Roman" w:hAnsi="Times New Roman" w:cs="Times New Roman"/>
          <w:color w:val="000000"/>
          <w:sz w:val="24"/>
          <w:szCs w:val="24"/>
        </w:rPr>
        <w:t xml:space="preserve"> with all applicable laws, regulations, and </w:t>
      </w:r>
      <w:r w:rsidR="007D623B">
        <w:rPr>
          <w:rFonts w:ascii="Times New Roman" w:eastAsia="Times New Roman" w:hAnsi="Times New Roman" w:cs="Times New Roman"/>
          <w:color w:val="000000"/>
          <w:sz w:val="24"/>
          <w:szCs w:val="24"/>
        </w:rPr>
        <w:t>F</w:t>
      </w:r>
      <w:r w:rsidRPr="003B5CA5" w:rsidR="003152C8">
        <w:rPr>
          <w:rFonts w:ascii="Times New Roman" w:eastAsia="Times New Roman" w:hAnsi="Times New Roman" w:cs="Times New Roman"/>
          <w:color w:val="000000"/>
          <w:sz w:val="24"/>
          <w:szCs w:val="24"/>
        </w:rPr>
        <w:t>ederal Executive Orders.</w:t>
      </w:r>
      <w:r w:rsidRPr="003B5CA5" w:rsidR="004A3D87">
        <w:rPr>
          <w:rFonts w:ascii="Times New Roman" w:eastAsia="Times New Roman" w:hAnsi="Times New Roman" w:cs="Times New Roman"/>
          <w:color w:val="000000"/>
          <w:sz w:val="24"/>
          <w:szCs w:val="24"/>
        </w:rPr>
        <w:t xml:space="preserve">  </w:t>
      </w:r>
      <w:r w:rsidRPr="003B5CA5" w:rsidR="00CB640B">
        <w:rPr>
          <w:rFonts w:ascii="Times New Roman" w:eastAsia="Calibri" w:hAnsi="Times New Roman" w:cs="Times New Roman"/>
          <w:sz w:val="24"/>
          <w:szCs w:val="24"/>
        </w:rPr>
        <w:t xml:space="preserve">The Recipient will also comply with FAS’s Award General Terms &amp; Conditions for Grants and Cooperative Agreements, as applicable, found at </w:t>
      </w:r>
      <w:hyperlink r:id="rId11" w:history="1">
        <w:r w:rsidRPr="003B5CA5" w:rsidR="00CB640B">
          <w:rPr>
            <w:rFonts w:ascii="Times New Roman" w:eastAsia="Times New Roman" w:hAnsi="Times New Roman" w:cs="Times New Roman"/>
            <w:snapToGrid w:val="0"/>
            <w:color w:val="0000FF"/>
            <w:sz w:val="24"/>
            <w:szCs w:val="24"/>
            <w:u w:val="single"/>
          </w:rPr>
          <w:t>https://www.fas.usda.gov/grants-and-cooperative-agreements-administrative-general-terms-and-conditions</w:t>
        </w:r>
      </w:hyperlink>
      <w:r w:rsidRPr="003B5CA5" w:rsidR="00CB640B">
        <w:rPr>
          <w:rFonts w:ascii="Times New Roman" w:eastAsia="Times New Roman" w:hAnsi="Times New Roman" w:cs="Times New Roman"/>
          <w:snapToGrid w:val="0"/>
          <w:sz w:val="24"/>
          <w:szCs w:val="24"/>
        </w:rPr>
        <w:t xml:space="preserve"> and </w:t>
      </w:r>
      <w:hyperlink r:id="rId12" w:history="1">
        <w:r w:rsidRPr="003B5CA5" w:rsidR="00CB640B">
          <w:rPr>
            <w:rFonts w:ascii="Times New Roman" w:eastAsia="Times New Roman" w:hAnsi="Times New Roman" w:cs="Times New Roman"/>
            <w:snapToGrid w:val="0"/>
            <w:color w:val="0000FF"/>
            <w:sz w:val="24"/>
            <w:szCs w:val="24"/>
            <w:u w:val="single"/>
          </w:rPr>
          <w:t>https://www.fas.usda.gov/grants-and-cooperative-agreements-national-policy-general-terms-and-conditions</w:t>
        </w:r>
      </w:hyperlink>
      <w:r w:rsidRPr="003B5CA5" w:rsidR="00CB640B">
        <w:rPr>
          <w:rFonts w:ascii="Times New Roman" w:eastAsia="Times New Roman" w:hAnsi="Times New Roman" w:cs="Times New Roman"/>
          <w:snapToGrid w:val="0"/>
          <w:sz w:val="24"/>
          <w:szCs w:val="24"/>
        </w:rPr>
        <w:t xml:space="preserve">; provided, </w:t>
      </w:r>
      <w:r w:rsidRPr="00213ED8" w:rsidR="00CB640B">
        <w:rPr>
          <w:rFonts w:ascii="Times New Roman" w:eastAsia="Times New Roman" w:hAnsi="Times New Roman" w:cs="Times New Roman"/>
          <w:snapToGrid w:val="0"/>
          <w:sz w:val="24"/>
          <w:szCs w:val="24"/>
        </w:rPr>
        <w:t>however</w:t>
      </w:r>
      <w:r w:rsidRPr="003B5CA5" w:rsidR="00CB640B">
        <w:rPr>
          <w:rFonts w:ascii="Times New Roman" w:eastAsia="Times New Roman" w:hAnsi="Times New Roman" w:cs="Times New Roman"/>
          <w:snapToGrid w:val="0"/>
          <w:sz w:val="24"/>
          <w:szCs w:val="24"/>
        </w:rPr>
        <w:t xml:space="preserve">, that if such an award term or condition is inconsistent with a provision of this agreement or a provision of a statute or regulation applicable to this agreement, the </w:t>
      </w:r>
      <w:r w:rsidRPr="003B5CA5" w:rsidR="000E2D04">
        <w:rPr>
          <w:rFonts w:ascii="Times New Roman" w:eastAsia="Times New Roman" w:hAnsi="Times New Roman" w:cs="Times New Roman"/>
          <w:snapToGrid w:val="0"/>
          <w:sz w:val="24"/>
          <w:szCs w:val="24"/>
        </w:rPr>
        <w:t xml:space="preserve">order of precedence will be: first, </w:t>
      </w:r>
      <w:r w:rsidRPr="003B5CA5" w:rsidR="00647537">
        <w:rPr>
          <w:rFonts w:ascii="Times New Roman" w:eastAsia="Times New Roman" w:hAnsi="Times New Roman" w:cs="Times New Roman"/>
          <w:snapToGrid w:val="0"/>
          <w:sz w:val="24"/>
          <w:szCs w:val="24"/>
        </w:rPr>
        <w:t xml:space="preserve">the </w:t>
      </w:r>
      <w:r w:rsidRPr="003B5CA5" w:rsidR="000E2D04">
        <w:rPr>
          <w:rFonts w:ascii="Times New Roman" w:eastAsia="Times New Roman" w:hAnsi="Times New Roman" w:cs="Times New Roman"/>
          <w:snapToGrid w:val="0"/>
          <w:sz w:val="24"/>
          <w:szCs w:val="24"/>
        </w:rPr>
        <w:t xml:space="preserve">applicable statute or regulation; second, </w:t>
      </w:r>
      <w:r w:rsidRPr="003B5CA5" w:rsidR="00647537">
        <w:rPr>
          <w:rFonts w:ascii="Times New Roman" w:eastAsia="Times New Roman" w:hAnsi="Times New Roman" w:cs="Times New Roman"/>
          <w:snapToGrid w:val="0"/>
          <w:sz w:val="24"/>
          <w:szCs w:val="24"/>
        </w:rPr>
        <w:t xml:space="preserve">the </w:t>
      </w:r>
      <w:r w:rsidRPr="003B5CA5" w:rsidR="000E2D04">
        <w:rPr>
          <w:rFonts w:ascii="Times New Roman" w:eastAsia="Times New Roman" w:hAnsi="Times New Roman" w:cs="Times New Roman"/>
          <w:snapToGrid w:val="0"/>
          <w:sz w:val="24"/>
          <w:szCs w:val="24"/>
        </w:rPr>
        <w:t xml:space="preserve">provision of the agreement; and third, </w:t>
      </w:r>
      <w:r w:rsidRPr="003B5CA5" w:rsidR="00647537">
        <w:rPr>
          <w:rFonts w:ascii="Times New Roman" w:eastAsia="Times New Roman" w:hAnsi="Times New Roman" w:cs="Times New Roman"/>
          <w:snapToGrid w:val="0"/>
          <w:sz w:val="24"/>
          <w:szCs w:val="24"/>
        </w:rPr>
        <w:t xml:space="preserve">the </w:t>
      </w:r>
      <w:r w:rsidRPr="003B5CA5" w:rsidR="000E2D04">
        <w:rPr>
          <w:rFonts w:ascii="Times New Roman" w:eastAsia="Times New Roman" w:hAnsi="Times New Roman" w:cs="Times New Roman"/>
          <w:snapToGrid w:val="0"/>
          <w:sz w:val="24"/>
          <w:szCs w:val="24"/>
        </w:rPr>
        <w:t>award term or condition.</w:t>
      </w:r>
    </w:p>
    <w:p w:rsidR="00812FC5" w:rsidP="00812FC5" w14:paraId="2D2DA237" w14:textId="77777777">
      <w:pPr>
        <w:spacing w:after="0" w:line="240" w:lineRule="auto"/>
        <w:rPr>
          <w:rFonts w:ascii="Times New Roman" w:eastAsia="Times New Roman" w:hAnsi="Times New Roman" w:cs="Times New Roman"/>
          <w:snapToGrid w:val="0"/>
          <w:sz w:val="24"/>
          <w:szCs w:val="24"/>
        </w:rPr>
      </w:pPr>
    </w:p>
    <w:p w:rsidR="008021DF" w:rsidRPr="001E11C5" w:rsidP="00812FC5" w14:paraId="39B91F27" w14:textId="77777777">
      <w:pPr>
        <w:spacing w:after="0" w:line="240" w:lineRule="auto"/>
        <w:rPr>
          <w:rFonts w:ascii="Times New Roman" w:eastAsia="Times New Roman" w:hAnsi="Times New Roman" w:cs="Times New Roman"/>
          <w:snapToGrid w:val="0"/>
          <w:sz w:val="24"/>
          <w:szCs w:val="24"/>
        </w:rPr>
      </w:pPr>
    </w:p>
    <w:p w:rsidR="003152C8" w:rsidRPr="003B5CA5" w:rsidP="00812FC5" w14:paraId="7716493E" w14:textId="55FBC3E0">
      <w:pPr>
        <w:spacing w:after="0" w:line="240" w:lineRule="auto"/>
        <w:jc w:val="center"/>
        <w:rPr>
          <w:rFonts w:ascii="Times New Roman" w:eastAsia="Times New Roman" w:hAnsi="Times New Roman" w:cs="Times New Roman"/>
          <w:b/>
          <w:bCs/>
          <w:color w:val="000000"/>
          <w:sz w:val="24"/>
          <w:szCs w:val="24"/>
          <w:shd w:val="clear" w:color="auto" w:fill="FFFFFF"/>
        </w:rPr>
      </w:pPr>
      <w:r w:rsidRPr="003B5CA5">
        <w:rPr>
          <w:rFonts w:ascii="Times New Roman" w:eastAsia="Times New Roman" w:hAnsi="Times New Roman" w:cs="Times New Roman"/>
          <w:b/>
          <w:bCs/>
          <w:color w:val="000000"/>
          <w:sz w:val="24"/>
          <w:szCs w:val="24"/>
        </w:rPr>
        <w:t>PART V</w:t>
      </w:r>
    </w:p>
    <w:p w:rsidR="003152C8" w:rsidRPr="003B5CA5" w:rsidP="00812FC5" w14:paraId="2D04D6EC" w14:textId="763ABB3D">
      <w:pPr>
        <w:spacing w:after="0" w:line="240" w:lineRule="auto"/>
        <w:jc w:val="center"/>
        <w:rPr>
          <w:rFonts w:ascii="Times New Roman" w:eastAsia="Times New Roman" w:hAnsi="Times New Roman" w:cs="Times New Roman"/>
          <w:b/>
          <w:bCs/>
          <w:color w:val="000000"/>
          <w:sz w:val="24"/>
          <w:szCs w:val="24"/>
          <w:shd w:val="clear" w:color="auto" w:fill="FFFFFF"/>
        </w:rPr>
      </w:pPr>
      <w:r w:rsidRPr="003B5CA5">
        <w:rPr>
          <w:rFonts w:ascii="Times New Roman" w:eastAsia="Times New Roman" w:hAnsi="Times New Roman" w:cs="Times New Roman"/>
          <w:b/>
          <w:bCs/>
          <w:color w:val="000000"/>
          <w:sz w:val="24"/>
          <w:szCs w:val="24"/>
          <w:shd w:val="clear" w:color="auto" w:fill="FFFFFF"/>
        </w:rPr>
        <w:t>FINAL PROVISIONS</w:t>
      </w:r>
    </w:p>
    <w:p w:rsidR="00150DF4" w:rsidRPr="003B5CA5" w:rsidP="00150DF4" w14:paraId="0A089EB0" w14:textId="77777777">
      <w:pPr>
        <w:spacing w:after="0" w:line="240" w:lineRule="auto"/>
        <w:jc w:val="center"/>
        <w:rPr>
          <w:rFonts w:ascii="Times New Roman" w:eastAsia="Times New Roman" w:hAnsi="Times New Roman" w:cs="Times New Roman"/>
          <w:b/>
          <w:bCs/>
          <w:color w:val="000000"/>
          <w:sz w:val="24"/>
          <w:szCs w:val="24"/>
          <w:shd w:val="clear" w:color="auto" w:fill="FFFFFF"/>
        </w:rPr>
      </w:pPr>
    </w:p>
    <w:p w:rsidR="003152C8" w:rsidRPr="003B5CA5" w:rsidP="00767424" w14:paraId="2DB5D7E7" w14:textId="369650E7">
      <w:pPr>
        <w:shd w:val="clear" w:color="auto" w:fill="FFFFFF"/>
        <w:spacing w:after="0"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 xml:space="preserve">A. This agreement will enter into force upon </w:t>
      </w:r>
      <w:r w:rsidRPr="003B5CA5" w:rsidR="002E4B72">
        <w:rPr>
          <w:rFonts w:ascii="Times New Roman" w:eastAsia="Times New Roman" w:hAnsi="Times New Roman" w:cs="Times New Roman"/>
          <w:color w:val="000000"/>
          <w:sz w:val="24"/>
          <w:szCs w:val="24"/>
        </w:rPr>
        <w:t xml:space="preserve">the date of last </w:t>
      </w:r>
      <w:r w:rsidRPr="003B5CA5">
        <w:rPr>
          <w:rFonts w:ascii="Times New Roman" w:eastAsia="Times New Roman" w:hAnsi="Times New Roman" w:cs="Times New Roman"/>
          <w:color w:val="000000"/>
          <w:sz w:val="24"/>
          <w:szCs w:val="24"/>
        </w:rPr>
        <w:t>signature.</w:t>
      </w:r>
      <w:r w:rsidRPr="003B5CA5" w:rsidR="002E4B72">
        <w:t xml:space="preserve"> </w:t>
      </w:r>
      <w:r w:rsidRPr="003B5CA5" w:rsidR="002E4B72">
        <w:rPr>
          <w:rFonts w:ascii="Times New Roman" w:eastAsia="Times New Roman" w:hAnsi="Times New Roman" w:cs="Times New Roman"/>
          <w:color w:val="000000"/>
          <w:sz w:val="24"/>
          <w:szCs w:val="24"/>
        </w:rPr>
        <w:t>The Federal award date for this agreement, for the purposes of 2 CFR part 200, will be the date that it is signed by the authorized representative of FAS.</w:t>
      </w:r>
    </w:p>
    <w:p w:rsidR="00812FC5" w:rsidP="003152C8" w14:paraId="217C643D" w14:textId="1AD2CBF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B. The period of performance</w:t>
      </w:r>
      <w:r w:rsidR="004F1D35">
        <w:rPr>
          <w:rFonts w:ascii="Times New Roman" w:eastAsia="Times New Roman" w:hAnsi="Times New Roman" w:cs="Times New Roman"/>
          <w:color w:val="000000"/>
          <w:sz w:val="24"/>
          <w:szCs w:val="24"/>
        </w:rPr>
        <w:t xml:space="preserve"> and the budget period</w:t>
      </w:r>
      <w:r w:rsidRPr="003B5CA5">
        <w:rPr>
          <w:rFonts w:ascii="Times New Roman" w:eastAsia="Times New Roman" w:hAnsi="Times New Roman" w:cs="Times New Roman"/>
          <w:color w:val="000000"/>
          <w:sz w:val="24"/>
          <w:szCs w:val="24"/>
        </w:rPr>
        <w:t xml:space="preserve"> of this agreement</w:t>
      </w:r>
      <w:r w:rsidRPr="003B5CA5" w:rsidR="00553ACB">
        <w:rPr>
          <w:rFonts w:ascii="Times New Roman" w:eastAsia="Times New Roman" w:hAnsi="Times New Roman" w:cs="Times New Roman"/>
          <w:color w:val="000000"/>
          <w:sz w:val="24"/>
          <w:szCs w:val="24"/>
        </w:rPr>
        <w:t xml:space="preserve"> start on </w:t>
      </w:r>
      <w:r w:rsidR="00DE462E">
        <w:rPr>
          <w:rFonts w:ascii="Times New Roman" w:eastAsia="Times New Roman" w:hAnsi="Times New Roman" w:cs="Times New Roman"/>
          <w:color w:val="000000"/>
          <w:sz w:val="24"/>
          <w:szCs w:val="24"/>
        </w:rPr>
        <w:t>the date on which the agreement enters into force</w:t>
      </w:r>
      <w:r w:rsidRPr="003B5CA5" w:rsidR="0041344E">
        <w:rPr>
          <w:rFonts w:ascii="Times New Roman" w:eastAsia="Times New Roman" w:hAnsi="Times New Roman" w:cs="Times New Roman"/>
          <w:color w:val="000000"/>
          <w:sz w:val="24"/>
          <w:szCs w:val="24"/>
        </w:rPr>
        <w:t xml:space="preserve"> </w:t>
      </w:r>
      <w:r w:rsidRPr="003B5CA5" w:rsidR="00553ACB">
        <w:rPr>
          <w:rFonts w:ascii="Times New Roman" w:eastAsia="Times New Roman" w:hAnsi="Times New Roman" w:cs="Times New Roman"/>
          <w:color w:val="000000"/>
          <w:sz w:val="24"/>
          <w:szCs w:val="24"/>
        </w:rPr>
        <w:t>and end on [Month XX, YYYY].</w:t>
      </w:r>
      <w:r w:rsidRPr="003B5CA5" w:rsidR="002E4B72">
        <w:t xml:space="preserve"> </w:t>
      </w:r>
    </w:p>
    <w:p w:rsidR="003152C8" w:rsidP="003152C8" w14:paraId="34288D4A" w14:textId="519551E1">
      <w:pPr>
        <w:shd w:val="clear" w:color="auto" w:fill="FFFFFF"/>
        <w:spacing w:before="100" w:beforeAutospacing="1" w:after="100" w:afterAutospacing="1" w:line="240" w:lineRule="auto"/>
      </w:pPr>
      <w:r w:rsidRPr="003B5CA5">
        <w:rPr>
          <w:rFonts w:ascii="Times New Roman" w:eastAsia="Times New Roman" w:hAnsi="Times New Roman" w:cs="Times New Roman"/>
          <w:color w:val="000000"/>
          <w:sz w:val="24"/>
          <w:szCs w:val="24"/>
        </w:rPr>
        <w:t>C</w:t>
      </w:r>
      <w:r w:rsidRPr="003B5CA5">
        <w:rPr>
          <w:rFonts w:ascii="Times New Roman" w:eastAsia="Times New Roman" w:hAnsi="Times New Roman" w:cs="Times New Roman"/>
          <w:color w:val="000000"/>
          <w:sz w:val="24"/>
          <w:szCs w:val="24"/>
        </w:rPr>
        <w:t xml:space="preserve">. The </w:t>
      </w:r>
      <w:r w:rsidRPr="003B5CA5" w:rsidR="006F7EC4">
        <w:rPr>
          <w:rFonts w:ascii="Times New Roman" w:eastAsia="Times New Roman" w:hAnsi="Times New Roman" w:cs="Times New Roman"/>
          <w:color w:val="000000"/>
          <w:sz w:val="24"/>
          <w:szCs w:val="24"/>
        </w:rPr>
        <w:t>Recipient</w:t>
      </w:r>
      <w:r w:rsidRPr="003B5CA5">
        <w:rPr>
          <w:rFonts w:ascii="Times New Roman" w:eastAsia="Times New Roman" w:hAnsi="Times New Roman" w:cs="Times New Roman"/>
          <w:color w:val="000000"/>
          <w:sz w:val="24"/>
          <w:szCs w:val="24"/>
        </w:rPr>
        <w:t xml:space="preserve"> may</w:t>
      </w:r>
      <w:r w:rsidRPr="003B5CA5" w:rsidR="00F4717C">
        <w:rPr>
          <w:rFonts w:ascii="Times New Roman" w:eastAsia="Times New Roman" w:hAnsi="Times New Roman" w:cs="Times New Roman"/>
          <w:color w:val="000000"/>
          <w:sz w:val="24"/>
          <w:szCs w:val="24"/>
        </w:rPr>
        <w:t xml:space="preserve"> </w:t>
      </w:r>
      <w:r w:rsidRPr="003B5CA5" w:rsidR="00CF0B1E">
        <w:rPr>
          <w:rFonts w:ascii="Times New Roman" w:eastAsia="Times New Roman" w:hAnsi="Times New Roman" w:cs="Times New Roman"/>
          <w:color w:val="000000"/>
          <w:sz w:val="24"/>
          <w:szCs w:val="24"/>
        </w:rPr>
        <w:t>object to</w:t>
      </w:r>
      <w:r w:rsidRPr="003B5CA5">
        <w:rPr>
          <w:rFonts w:ascii="Times New Roman" w:eastAsia="Times New Roman" w:hAnsi="Times New Roman" w:cs="Times New Roman"/>
          <w:color w:val="000000"/>
          <w:sz w:val="24"/>
          <w:szCs w:val="24"/>
        </w:rPr>
        <w:t xml:space="preserve"> </w:t>
      </w:r>
      <w:r w:rsidRPr="003B5CA5" w:rsidR="0015146F">
        <w:rPr>
          <w:rFonts w:ascii="Times New Roman" w:eastAsia="Times New Roman" w:hAnsi="Times New Roman" w:cs="Times New Roman"/>
          <w:color w:val="000000"/>
          <w:sz w:val="24"/>
          <w:szCs w:val="24"/>
        </w:rPr>
        <w:t>an action taken by FAS</w:t>
      </w:r>
      <w:r w:rsidRPr="003B5CA5" w:rsidR="00F4717C">
        <w:rPr>
          <w:rFonts w:ascii="Times New Roman" w:eastAsia="Times New Roman" w:hAnsi="Times New Roman" w:cs="Times New Roman"/>
          <w:color w:val="000000"/>
          <w:sz w:val="24"/>
          <w:szCs w:val="24"/>
        </w:rPr>
        <w:t xml:space="preserve"> </w:t>
      </w:r>
      <w:r w:rsidRPr="003B5CA5" w:rsidR="002D1233">
        <w:rPr>
          <w:rFonts w:ascii="Times New Roman" w:eastAsia="Times New Roman" w:hAnsi="Times New Roman" w:cs="Times New Roman"/>
          <w:color w:val="000000"/>
          <w:sz w:val="24"/>
          <w:szCs w:val="24"/>
        </w:rPr>
        <w:t xml:space="preserve">in response to a failure of the Recipient to comply with this agreement, </w:t>
      </w:r>
      <w:r w:rsidRPr="003B5CA5" w:rsidR="00F567D5">
        <w:rPr>
          <w:rFonts w:ascii="Times New Roman" w:eastAsia="Times New Roman" w:hAnsi="Times New Roman" w:cs="Times New Roman"/>
          <w:color w:val="000000"/>
          <w:sz w:val="24"/>
          <w:szCs w:val="24"/>
        </w:rPr>
        <w:t>as provided in 7 CFR section 1599.1</w:t>
      </w:r>
      <w:r w:rsidRPr="003B5CA5" w:rsidR="00E91480">
        <w:rPr>
          <w:rFonts w:ascii="Times New Roman" w:eastAsia="Times New Roman" w:hAnsi="Times New Roman" w:cs="Times New Roman"/>
          <w:color w:val="000000"/>
          <w:sz w:val="24"/>
          <w:szCs w:val="24"/>
        </w:rPr>
        <w:t>8</w:t>
      </w:r>
      <w:r w:rsidRPr="003B5CA5" w:rsidR="00F4717C">
        <w:rPr>
          <w:rFonts w:ascii="Times New Roman" w:eastAsia="Times New Roman" w:hAnsi="Times New Roman" w:cs="Times New Roman"/>
          <w:color w:val="000000"/>
          <w:sz w:val="24"/>
          <w:szCs w:val="24"/>
        </w:rPr>
        <w:t xml:space="preserve">, </w:t>
      </w:r>
      <w:r w:rsidRPr="003B5CA5">
        <w:rPr>
          <w:rFonts w:ascii="Times New Roman" w:eastAsia="Times New Roman" w:hAnsi="Times New Roman" w:cs="Times New Roman"/>
          <w:color w:val="000000"/>
          <w:sz w:val="24"/>
          <w:szCs w:val="24"/>
        </w:rPr>
        <w:t xml:space="preserve">by submitting its </w:t>
      </w:r>
      <w:r w:rsidRPr="003B5CA5" w:rsidR="00CF0B1E">
        <w:rPr>
          <w:rFonts w:ascii="Times New Roman" w:eastAsia="Times New Roman" w:hAnsi="Times New Roman" w:cs="Times New Roman"/>
          <w:color w:val="000000"/>
          <w:sz w:val="24"/>
          <w:szCs w:val="24"/>
        </w:rPr>
        <w:t>objection</w:t>
      </w:r>
      <w:r w:rsidRPr="003B5CA5">
        <w:rPr>
          <w:rFonts w:ascii="Times New Roman" w:eastAsia="Times New Roman" w:hAnsi="Times New Roman" w:cs="Times New Roman"/>
          <w:color w:val="000000"/>
          <w:sz w:val="24"/>
          <w:szCs w:val="24"/>
        </w:rPr>
        <w:t xml:space="preserve"> in writing to the </w:t>
      </w:r>
      <w:r w:rsidRPr="003B5CA5" w:rsidR="0084300B">
        <w:rPr>
          <w:rFonts w:ascii="Times New Roman" w:eastAsia="Times New Roman" w:hAnsi="Times New Roman" w:cs="Times New Roman"/>
          <w:color w:val="000000"/>
          <w:sz w:val="24"/>
          <w:szCs w:val="24"/>
        </w:rPr>
        <w:t xml:space="preserve">Senior </w:t>
      </w:r>
      <w:r w:rsidRPr="003B5CA5">
        <w:rPr>
          <w:rFonts w:ascii="Times New Roman" w:eastAsia="Times New Roman" w:hAnsi="Times New Roman" w:cs="Times New Roman"/>
          <w:color w:val="000000"/>
          <w:sz w:val="24"/>
          <w:szCs w:val="24"/>
        </w:rPr>
        <w:t xml:space="preserve">Director, </w:t>
      </w:r>
      <w:r w:rsidR="005347B2">
        <w:rPr>
          <w:rFonts w:ascii="Times New Roman" w:eastAsia="Times New Roman" w:hAnsi="Times New Roman" w:cs="Times New Roman"/>
          <w:color w:val="000000"/>
          <w:sz w:val="24"/>
          <w:szCs w:val="24"/>
        </w:rPr>
        <w:t>IFAD</w:t>
      </w:r>
      <w:r w:rsidRPr="003B5CA5">
        <w:rPr>
          <w:rFonts w:ascii="Times New Roman" w:eastAsia="Times New Roman" w:hAnsi="Times New Roman" w:cs="Times New Roman"/>
          <w:color w:val="000000"/>
          <w:sz w:val="24"/>
          <w:szCs w:val="24"/>
        </w:rPr>
        <w:t>, within 30 days</w:t>
      </w:r>
      <w:r w:rsidRPr="003B5CA5" w:rsidR="008A7C8D">
        <w:rPr>
          <w:rFonts w:ascii="Times New Roman" w:eastAsia="Times New Roman" w:hAnsi="Times New Roman" w:cs="Times New Roman"/>
          <w:color w:val="000000"/>
          <w:sz w:val="24"/>
          <w:szCs w:val="24"/>
        </w:rPr>
        <w:t xml:space="preserve"> </w:t>
      </w:r>
      <w:r w:rsidRPr="003B5CA5">
        <w:rPr>
          <w:rFonts w:ascii="Times New Roman" w:eastAsia="Times New Roman" w:hAnsi="Times New Roman" w:cs="Times New Roman"/>
          <w:color w:val="000000"/>
          <w:sz w:val="24"/>
          <w:szCs w:val="24"/>
        </w:rPr>
        <w:t xml:space="preserve">after the date of </w:t>
      </w:r>
      <w:r w:rsidRPr="003B5CA5" w:rsidR="0015146F">
        <w:rPr>
          <w:rFonts w:ascii="Times New Roman" w:eastAsia="Times New Roman" w:hAnsi="Times New Roman" w:cs="Times New Roman"/>
          <w:color w:val="000000"/>
          <w:sz w:val="24"/>
          <w:szCs w:val="24"/>
        </w:rPr>
        <w:t>FAS’s written notification to the Recipient of the action.</w:t>
      </w:r>
      <w:r w:rsidRPr="003B5CA5" w:rsidR="00425461">
        <w:t xml:space="preserve"> </w:t>
      </w:r>
    </w:p>
    <w:p w:rsidR="008B4517" w:rsidP="00EE23C4" w14:paraId="3B1F8EBD" w14:textId="76C33B83">
      <w:pPr>
        <w:shd w:val="clear" w:color="auto" w:fill="FFFFFF"/>
        <w:spacing w:after="0"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D</w:t>
      </w:r>
      <w:r w:rsidRPr="003B5CA5" w:rsidR="003152C8">
        <w:rPr>
          <w:rFonts w:ascii="Times New Roman" w:eastAsia="Times New Roman" w:hAnsi="Times New Roman" w:cs="Times New Roman"/>
          <w:color w:val="000000"/>
          <w:sz w:val="24"/>
          <w:szCs w:val="24"/>
        </w:rPr>
        <w:t xml:space="preserve">. This agreement may be </w:t>
      </w:r>
      <w:r w:rsidR="000223B0">
        <w:rPr>
          <w:rFonts w:ascii="Times New Roman" w:eastAsia="Times New Roman" w:hAnsi="Times New Roman" w:cs="Times New Roman"/>
          <w:color w:val="000000"/>
          <w:sz w:val="24"/>
          <w:szCs w:val="24"/>
        </w:rPr>
        <w:t xml:space="preserve">suspended or </w:t>
      </w:r>
      <w:r w:rsidRPr="003B5CA5" w:rsidR="003152C8">
        <w:rPr>
          <w:rFonts w:ascii="Times New Roman" w:eastAsia="Times New Roman" w:hAnsi="Times New Roman" w:cs="Times New Roman"/>
          <w:color w:val="000000"/>
          <w:sz w:val="24"/>
          <w:szCs w:val="24"/>
        </w:rPr>
        <w:t xml:space="preserve">terminated only in accordance with 7 </w:t>
      </w:r>
      <w:r w:rsidRPr="003B5CA5" w:rsidR="002736AD">
        <w:rPr>
          <w:rFonts w:ascii="Times New Roman" w:eastAsia="Times New Roman" w:hAnsi="Times New Roman" w:cs="Times New Roman"/>
          <w:color w:val="000000"/>
          <w:sz w:val="24"/>
          <w:szCs w:val="24"/>
        </w:rPr>
        <w:t>CFR</w:t>
      </w:r>
      <w:r w:rsidRPr="003B5CA5" w:rsidR="003152C8">
        <w:rPr>
          <w:rFonts w:ascii="Times New Roman" w:eastAsia="Times New Roman" w:hAnsi="Times New Roman" w:cs="Times New Roman"/>
          <w:color w:val="000000"/>
          <w:sz w:val="24"/>
          <w:szCs w:val="24"/>
        </w:rPr>
        <w:t xml:space="preserve"> section 1599.1</w:t>
      </w:r>
      <w:r w:rsidRPr="003B5CA5" w:rsidR="0084300B">
        <w:rPr>
          <w:rFonts w:ascii="Times New Roman" w:eastAsia="Times New Roman" w:hAnsi="Times New Roman" w:cs="Times New Roman"/>
          <w:color w:val="000000"/>
          <w:sz w:val="24"/>
          <w:szCs w:val="24"/>
        </w:rPr>
        <w:t>7</w:t>
      </w:r>
      <w:r w:rsidRPr="003B5CA5" w:rsidR="003152C8">
        <w:rPr>
          <w:rFonts w:ascii="Times New Roman" w:eastAsia="Times New Roman" w:hAnsi="Times New Roman" w:cs="Times New Roman"/>
          <w:color w:val="000000"/>
          <w:sz w:val="24"/>
          <w:szCs w:val="24"/>
        </w:rPr>
        <w:t>.</w:t>
      </w:r>
      <w:r w:rsidR="00A02AC7">
        <w:rPr>
          <w:rFonts w:ascii="Times New Roman" w:eastAsia="Times New Roman" w:hAnsi="Times New Roman" w:cs="Times New Roman"/>
          <w:color w:val="000000"/>
          <w:sz w:val="24"/>
          <w:szCs w:val="24"/>
        </w:rPr>
        <w:t xml:space="preserve">  </w:t>
      </w:r>
      <w:r w:rsidRPr="00A02AC7" w:rsidR="00A02AC7">
        <w:rPr>
          <w:rFonts w:ascii="Times New Roman" w:eastAsia="Times New Roman" w:hAnsi="Times New Roman" w:cs="Times New Roman"/>
          <w:color w:val="000000"/>
          <w:sz w:val="24"/>
          <w:szCs w:val="24"/>
        </w:rPr>
        <w:t>To the extent that they are consistent with 7 CFR section 1</w:t>
      </w:r>
      <w:r w:rsidR="00A02AC7">
        <w:rPr>
          <w:rFonts w:ascii="Times New Roman" w:eastAsia="Times New Roman" w:hAnsi="Times New Roman" w:cs="Times New Roman"/>
          <w:color w:val="000000"/>
          <w:sz w:val="24"/>
          <w:szCs w:val="24"/>
        </w:rPr>
        <w:t>5</w:t>
      </w:r>
      <w:r w:rsidRPr="00A02AC7" w:rsidR="00A02AC7">
        <w:rPr>
          <w:rFonts w:ascii="Times New Roman" w:eastAsia="Times New Roman" w:hAnsi="Times New Roman" w:cs="Times New Roman"/>
          <w:color w:val="000000"/>
          <w:sz w:val="24"/>
          <w:szCs w:val="24"/>
        </w:rPr>
        <w:t>99.1</w:t>
      </w:r>
      <w:r w:rsidR="00A02AC7">
        <w:rPr>
          <w:rFonts w:ascii="Times New Roman" w:eastAsia="Times New Roman" w:hAnsi="Times New Roman" w:cs="Times New Roman"/>
          <w:color w:val="000000"/>
          <w:sz w:val="24"/>
          <w:szCs w:val="24"/>
        </w:rPr>
        <w:t>7</w:t>
      </w:r>
      <w:r w:rsidRPr="00A02AC7" w:rsidR="00A02AC7">
        <w:rPr>
          <w:rFonts w:ascii="Times New Roman" w:eastAsia="Times New Roman" w:hAnsi="Times New Roman" w:cs="Times New Roman"/>
          <w:color w:val="000000"/>
          <w:sz w:val="24"/>
          <w:szCs w:val="24"/>
        </w:rPr>
        <w:t>, the termination provisions in 2 CFR section 200.340 will apply.</w:t>
      </w:r>
    </w:p>
    <w:p w:rsidR="008021DF" w14:paraId="7A465B6D" w14:textId="10923400">
      <w:pPr>
        <w:rPr>
          <w:rFonts w:ascii="Calibri" w:hAnsi="Calibri" w:cs="Calibri"/>
        </w:rPr>
      </w:pPr>
      <w:r>
        <w:br w:type="page"/>
      </w:r>
    </w:p>
    <w:p w:rsidR="00A764B3" w:rsidP="00EE23C4" w14:paraId="53E1A26A" w14:textId="77777777">
      <w:pPr>
        <w:pStyle w:val="paragraph"/>
        <w:ind w:left="270" w:hanging="360"/>
        <w:textAlignment w:val="baseline"/>
      </w:pPr>
    </w:p>
    <w:p w:rsidR="00EE23C4" w:rsidP="00EE23C4" w14:paraId="30740E3A" w14:textId="60B4FE85">
      <w:pPr>
        <w:shd w:val="clear" w:color="auto" w:fill="FFFFFF"/>
        <w:spacing w:after="0" w:line="240" w:lineRule="auto"/>
        <w:rPr>
          <w:rFonts w:ascii="Times New Roman" w:eastAsia="Times New Roman" w:hAnsi="Times New Roman" w:cs="Times New Roman"/>
          <w:color w:val="000000"/>
          <w:sz w:val="24"/>
          <w:szCs w:val="24"/>
        </w:rPr>
      </w:pPr>
      <w:r w:rsidRPr="003B5CA5">
        <w:rPr>
          <w:rFonts w:ascii="Times New Roman" w:eastAsia="Times New Roman" w:hAnsi="Times New Roman" w:cs="Times New Roman"/>
          <w:color w:val="000000"/>
          <w:sz w:val="24"/>
          <w:szCs w:val="24"/>
        </w:rPr>
        <w:t>In witness whereof, the representatives of the parties, duly authorized for the purpose, have signed this agreement.</w:t>
      </w:r>
      <w:r w:rsidRPr="001E11C5">
        <w:rPr>
          <w:rFonts w:ascii="Times New Roman" w:eastAsia="Times New Roman" w:hAnsi="Times New Roman" w:cs="Times New Roman"/>
          <w:color w:val="000000"/>
          <w:sz w:val="24"/>
          <w:szCs w:val="24"/>
        </w:rPr>
        <w:br/>
      </w:r>
    </w:p>
    <w:tbl>
      <w:tblPr>
        <w:tblW w:w="0" w:type="auto"/>
        <w:tblCellSpacing w:w="15" w:type="dxa"/>
        <w:tblBorders>
          <w:bottom w:val="dashed" w:sz="6" w:space="0" w:color="999999"/>
          <w:right w:val="dashed" w:sz="6" w:space="0" w:color="999999"/>
        </w:tblBorders>
        <w:tblCellMar>
          <w:top w:w="15" w:type="dxa"/>
          <w:left w:w="15" w:type="dxa"/>
          <w:bottom w:w="15" w:type="dxa"/>
          <w:right w:w="15" w:type="dxa"/>
        </w:tblCellMar>
        <w:tblLook w:val="04A0"/>
      </w:tblPr>
      <w:tblGrid>
        <w:gridCol w:w="1930"/>
        <w:gridCol w:w="1663"/>
        <w:gridCol w:w="1663"/>
        <w:gridCol w:w="81"/>
        <w:gridCol w:w="682"/>
        <w:gridCol w:w="3325"/>
      </w:tblGrid>
      <w:tr w14:paraId="3215C5EF" w14:textId="77777777" w:rsidTr="003152C8">
        <w:tblPrEx>
          <w:tblW w:w="0" w:type="auto"/>
          <w:tblCellSpacing w:w="15" w:type="dxa"/>
          <w:tblBorders>
            <w:bottom w:val="dashed" w:sz="6" w:space="0" w:color="999999"/>
            <w:right w:val="dashed" w:sz="6" w:space="0" w:color="999999"/>
          </w:tblBorders>
          <w:tblCellMar>
            <w:top w:w="15" w:type="dxa"/>
            <w:left w:w="15" w:type="dxa"/>
            <w:bottom w:w="15" w:type="dxa"/>
            <w:right w:w="15" w:type="dxa"/>
          </w:tblCellMar>
          <w:tblLook w:val="04A0"/>
        </w:tblPrEx>
        <w:trPr>
          <w:tblCellSpacing w:w="15" w:type="dxa"/>
        </w:trPr>
        <w:tc>
          <w:tcPr>
            <w:tcW w:w="0" w:type="auto"/>
            <w:gridSpan w:val="3"/>
            <w:tcBorders>
              <w:top w:val="dashed" w:sz="6" w:space="0" w:color="999999"/>
              <w:left w:val="dashed" w:sz="6" w:space="0" w:color="999999"/>
            </w:tcBorders>
            <w:vAlign w:val="center"/>
            <w:hideMark/>
          </w:tcPr>
          <w:p w:rsidR="003152C8" w:rsidRPr="001E11C5" w:rsidP="003152C8" w14:paraId="0DE2C326" w14:textId="77777777">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FOR THE GOVERNMENT OF</w:t>
            </w:r>
          </w:p>
        </w:tc>
        <w:tc>
          <w:tcPr>
            <w:tcW w:w="0" w:type="auto"/>
            <w:tcBorders>
              <w:top w:val="dashed" w:sz="6" w:space="0" w:color="999999"/>
              <w:left w:val="dashed" w:sz="6" w:space="0" w:color="999999"/>
            </w:tcBorders>
            <w:vAlign w:val="center"/>
            <w:hideMark/>
          </w:tcPr>
          <w:p w:rsidR="003152C8" w:rsidRPr="001E11C5" w:rsidP="003152C8" w14:paraId="4F65366F" w14:textId="77777777">
            <w:pPr>
              <w:spacing w:after="0" w:line="240" w:lineRule="auto"/>
              <w:rPr>
                <w:rFonts w:ascii="Times New Roman" w:eastAsia="Times New Roman" w:hAnsi="Times New Roman" w:cs="Times New Roman"/>
                <w:sz w:val="28"/>
                <w:szCs w:val="28"/>
              </w:rPr>
            </w:pPr>
          </w:p>
        </w:tc>
        <w:tc>
          <w:tcPr>
            <w:tcW w:w="0" w:type="auto"/>
            <w:gridSpan w:val="2"/>
            <w:tcBorders>
              <w:top w:val="dashed" w:sz="6" w:space="0" w:color="999999"/>
              <w:left w:val="dashed" w:sz="6" w:space="0" w:color="999999"/>
            </w:tcBorders>
            <w:vAlign w:val="center"/>
            <w:hideMark/>
          </w:tcPr>
          <w:p w:rsidR="003152C8" w:rsidRPr="001E11C5" w:rsidP="003152C8" w14:paraId="78E631EA" w14:textId="77777777">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FOR</w:t>
            </w:r>
          </w:p>
        </w:tc>
      </w:tr>
      <w:tr w14:paraId="62122F6E"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gridSpan w:val="3"/>
            <w:tcBorders>
              <w:top w:val="dashed" w:sz="6" w:space="0" w:color="999999"/>
              <w:left w:val="dashed" w:sz="6" w:space="0" w:color="999999"/>
            </w:tcBorders>
            <w:vAlign w:val="center"/>
            <w:hideMark/>
          </w:tcPr>
          <w:p w:rsidR="003152C8" w:rsidRPr="001E11C5" w:rsidP="003152C8" w14:paraId="08573945" w14:textId="77777777">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THE UNITED STATES OF AMERICA</w:t>
            </w:r>
          </w:p>
        </w:tc>
        <w:tc>
          <w:tcPr>
            <w:tcW w:w="0" w:type="auto"/>
            <w:tcBorders>
              <w:top w:val="dashed" w:sz="6" w:space="0" w:color="999999"/>
              <w:left w:val="dashed" w:sz="6" w:space="0" w:color="999999"/>
            </w:tcBorders>
            <w:vAlign w:val="center"/>
            <w:hideMark/>
          </w:tcPr>
          <w:p w:rsidR="003152C8" w:rsidRPr="001E11C5" w:rsidP="003152C8" w14:paraId="153CBE92" w14:textId="77777777">
            <w:pPr>
              <w:spacing w:after="0" w:line="240" w:lineRule="auto"/>
              <w:rPr>
                <w:rFonts w:ascii="Times New Roman" w:eastAsia="Times New Roman" w:hAnsi="Times New Roman" w:cs="Times New Roman"/>
                <w:sz w:val="28"/>
                <w:szCs w:val="28"/>
              </w:rPr>
            </w:pPr>
          </w:p>
        </w:tc>
        <w:tc>
          <w:tcPr>
            <w:tcW w:w="0" w:type="auto"/>
            <w:gridSpan w:val="2"/>
            <w:tcBorders>
              <w:top w:val="dashed" w:sz="6" w:space="0" w:color="999999"/>
              <w:left w:val="dashed" w:sz="6" w:space="0" w:color="999999"/>
            </w:tcBorders>
            <w:vAlign w:val="center"/>
            <w:hideMark/>
          </w:tcPr>
          <w:p w:rsidR="003152C8" w:rsidRPr="001E11C5" w:rsidP="006C4FCB" w14:paraId="5667AAD9" w14:textId="426D4BCD">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caps/>
                <w:sz w:val="28"/>
                <w:szCs w:val="28"/>
              </w:rPr>
              <w:t>[PVO]</w:t>
            </w:r>
          </w:p>
        </w:tc>
      </w:tr>
      <w:tr w14:paraId="6DB62CBA" w14:textId="77777777" w:rsidTr="003152C8">
        <w:tblPrEx>
          <w:tblW w:w="0" w:type="auto"/>
          <w:tblCellSpacing w:w="15" w:type="dxa"/>
          <w:tblCellMar>
            <w:top w:w="15" w:type="dxa"/>
            <w:left w:w="15" w:type="dxa"/>
            <w:bottom w:w="15" w:type="dxa"/>
            <w:right w:w="15" w:type="dxa"/>
          </w:tblCellMar>
          <w:tblLook w:val="04A0"/>
        </w:tblPrEx>
        <w:trPr>
          <w:trHeight w:val="360"/>
          <w:tblCellSpacing w:w="15" w:type="dxa"/>
        </w:trPr>
        <w:tc>
          <w:tcPr>
            <w:tcW w:w="0" w:type="auto"/>
            <w:gridSpan w:val="6"/>
            <w:tcBorders>
              <w:top w:val="dashed" w:sz="6" w:space="0" w:color="999999"/>
              <w:left w:val="dashed" w:sz="6" w:space="0" w:color="999999"/>
            </w:tcBorders>
            <w:vAlign w:val="center"/>
            <w:hideMark/>
          </w:tcPr>
          <w:p w:rsidR="003152C8" w:rsidRPr="001E11C5" w:rsidP="003152C8" w14:paraId="0C60840A" w14:textId="77777777">
            <w:pPr>
              <w:spacing w:after="0" w:line="240" w:lineRule="auto"/>
              <w:rPr>
                <w:rFonts w:ascii="Times New Roman" w:eastAsia="Times New Roman" w:hAnsi="Times New Roman" w:cs="Times New Roman"/>
                <w:sz w:val="28"/>
                <w:szCs w:val="28"/>
              </w:rPr>
            </w:pPr>
          </w:p>
        </w:tc>
      </w:tr>
      <w:tr w14:paraId="70007018"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vAlign w:val="center"/>
            <w:hideMark/>
          </w:tcPr>
          <w:p w:rsidR="003152C8" w:rsidRPr="001E11C5" w:rsidP="003152C8" w14:paraId="00DEC526" w14:textId="77777777">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By:</w:t>
            </w:r>
          </w:p>
        </w:tc>
        <w:tc>
          <w:tcPr>
            <w:tcW w:w="0" w:type="auto"/>
            <w:gridSpan w:val="2"/>
            <w:tcBorders>
              <w:top w:val="dashed" w:sz="6" w:space="0" w:color="999999"/>
              <w:left w:val="dashed" w:sz="6" w:space="0" w:color="999999"/>
            </w:tcBorders>
            <w:vAlign w:val="center"/>
            <w:hideMark/>
          </w:tcPr>
          <w:p w:rsidR="003152C8" w:rsidRPr="001E11C5" w:rsidP="003152C8" w14:paraId="7D3DF3BB" w14:textId="677F777D">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_______________________</w:t>
            </w:r>
          </w:p>
        </w:tc>
        <w:tc>
          <w:tcPr>
            <w:tcW w:w="0" w:type="auto"/>
            <w:tcBorders>
              <w:top w:val="dashed" w:sz="6" w:space="0" w:color="999999"/>
              <w:left w:val="dashed" w:sz="6" w:space="0" w:color="999999"/>
            </w:tcBorders>
            <w:vAlign w:val="center"/>
            <w:hideMark/>
          </w:tcPr>
          <w:p w:rsidR="003152C8" w:rsidRPr="001E11C5" w:rsidP="003152C8" w14:paraId="4CBC3E3A"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6CAC0EA9" w14:textId="77777777">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By:</w:t>
            </w:r>
          </w:p>
        </w:tc>
        <w:tc>
          <w:tcPr>
            <w:tcW w:w="0" w:type="auto"/>
            <w:tcBorders>
              <w:top w:val="dashed" w:sz="6" w:space="0" w:color="999999"/>
              <w:left w:val="dashed" w:sz="6" w:space="0" w:color="999999"/>
            </w:tcBorders>
            <w:vAlign w:val="center"/>
            <w:hideMark/>
          </w:tcPr>
          <w:p w:rsidR="003152C8" w:rsidRPr="001E11C5" w:rsidP="003152C8" w14:paraId="1FBB5033" w14:textId="2017EC6D">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_______________________</w:t>
            </w:r>
          </w:p>
        </w:tc>
      </w:tr>
      <w:tr w14:paraId="5D87D43B"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gridSpan w:val="2"/>
            <w:tcBorders>
              <w:top w:val="dashed" w:sz="6" w:space="0" w:color="999999"/>
              <w:left w:val="dashed" w:sz="6" w:space="0" w:color="999999"/>
            </w:tcBorders>
            <w:vAlign w:val="center"/>
            <w:hideMark/>
          </w:tcPr>
          <w:p w:rsidR="003152C8" w:rsidRPr="001E11C5" w:rsidP="003152C8" w14:paraId="5BD93211" w14:textId="77777777">
            <w:pPr>
              <w:spacing w:after="0" w:line="240" w:lineRule="auto"/>
              <w:rPr>
                <w:rFonts w:ascii="Times New Roman" w:eastAsia="Times New Roman" w:hAnsi="Times New Roman" w:cs="Times New Roman"/>
                <w:sz w:val="28"/>
                <w:szCs w:val="28"/>
              </w:rPr>
            </w:pPr>
          </w:p>
        </w:tc>
        <w:tc>
          <w:tcPr>
            <w:tcW w:w="0" w:type="auto"/>
            <w:gridSpan w:val="2"/>
            <w:tcBorders>
              <w:top w:val="dashed" w:sz="6" w:space="0" w:color="999999"/>
              <w:left w:val="dashed" w:sz="6" w:space="0" w:color="999999"/>
            </w:tcBorders>
            <w:vAlign w:val="center"/>
            <w:hideMark/>
          </w:tcPr>
          <w:p w:rsidR="003152C8" w:rsidRPr="001E11C5" w:rsidP="003152C8" w14:paraId="36629F00" w14:textId="634C1FDD">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007AA144"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7B894E25" w14:textId="7601CD6A">
            <w:pPr>
              <w:spacing w:after="0" w:line="240" w:lineRule="auto"/>
              <w:rPr>
                <w:rFonts w:ascii="Times New Roman" w:eastAsia="Times New Roman" w:hAnsi="Times New Roman" w:cs="Times New Roman"/>
                <w:sz w:val="28"/>
                <w:szCs w:val="28"/>
              </w:rPr>
            </w:pPr>
          </w:p>
        </w:tc>
      </w:tr>
      <w:tr w14:paraId="10B52A15" w14:textId="77777777" w:rsidTr="003152C8">
        <w:tblPrEx>
          <w:tblW w:w="0" w:type="auto"/>
          <w:tblCellSpacing w:w="15" w:type="dxa"/>
          <w:tblCellMar>
            <w:top w:w="15" w:type="dxa"/>
            <w:left w:w="15" w:type="dxa"/>
            <w:bottom w:w="15" w:type="dxa"/>
            <w:right w:w="15" w:type="dxa"/>
          </w:tblCellMar>
          <w:tblLook w:val="04A0"/>
        </w:tblPrEx>
        <w:trPr>
          <w:trHeight w:val="360"/>
          <w:tblCellSpacing w:w="15" w:type="dxa"/>
        </w:trPr>
        <w:tc>
          <w:tcPr>
            <w:tcW w:w="0" w:type="auto"/>
            <w:gridSpan w:val="6"/>
            <w:tcBorders>
              <w:top w:val="dashed" w:sz="6" w:space="0" w:color="999999"/>
              <w:left w:val="dashed" w:sz="6" w:space="0" w:color="999999"/>
            </w:tcBorders>
            <w:vAlign w:val="center"/>
            <w:hideMark/>
          </w:tcPr>
          <w:p w:rsidR="003152C8" w:rsidRPr="001E11C5" w:rsidP="003152C8" w14:paraId="3EE5CB4D" w14:textId="77777777">
            <w:pPr>
              <w:spacing w:after="0" w:line="240" w:lineRule="auto"/>
              <w:rPr>
                <w:rFonts w:ascii="Times New Roman" w:eastAsia="Times New Roman" w:hAnsi="Times New Roman" w:cs="Times New Roman"/>
                <w:sz w:val="28"/>
                <w:szCs w:val="28"/>
              </w:rPr>
            </w:pPr>
          </w:p>
        </w:tc>
      </w:tr>
      <w:tr w14:paraId="42BD54F5"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vAlign w:val="center"/>
            <w:hideMark/>
          </w:tcPr>
          <w:p w:rsidR="003152C8" w:rsidRPr="001E11C5" w:rsidP="003152C8" w14:paraId="111C2AB1" w14:textId="7A6F49E2">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Title</w:t>
            </w:r>
            <w:r w:rsidRPr="001E11C5" w:rsidR="00944C4A">
              <w:rPr>
                <w:rFonts w:ascii="Times New Roman" w:eastAsia="Times New Roman" w:hAnsi="Times New Roman" w:cs="Times New Roman"/>
                <w:sz w:val="28"/>
                <w:szCs w:val="28"/>
              </w:rPr>
              <w:t>:</w:t>
            </w:r>
          </w:p>
        </w:tc>
        <w:tc>
          <w:tcPr>
            <w:tcW w:w="0" w:type="auto"/>
            <w:gridSpan w:val="2"/>
            <w:tcBorders>
              <w:top w:val="dashed" w:sz="6" w:space="0" w:color="999999"/>
              <w:left w:val="dashed" w:sz="6" w:space="0" w:color="999999"/>
            </w:tcBorders>
            <w:vAlign w:val="center"/>
            <w:hideMark/>
          </w:tcPr>
          <w:p w:rsidR="003152C8" w:rsidRPr="001E11C5" w:rsidP="003152C8" w14:paraId="009E9196"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5E43CD54" w14:textId="77777777">
            <w:pPr>
              <w:spacing w:after="0" w:line="240" w:lineRule="auto"/>
              <w:rPr>
                <w:rFonts w:ascii="Times New Roman" w:eastAsia="Times New Roman" w:hAnsi="Times New Roman" w:cs="Times New Roman"/>
                <w:sz w:val="28"/>
                <w:szCs w:val="28"/>
              </w:rPr>
            </w:pPr>
          </w:p>
        </w:tc>
        <w:tc>
          <w:tcPr>
            <w:tcW w:w="0" w:type="auto"/>
            <w:gridSpan w:val="2"/>
            <w:tcBorders>
              <w:top w:val="dashed" w:sz="6" w:space="0" w:color="999999"/>
              <w:left w:val="dashed" w:sz="6" w:space="0" w:color="999999"/>
            </w:tcBorders>
            <w:vAlign w:val="center"/>
            <w:hideMark/>
          </w:tcPr>
          <w:p w:rsidR="003152C8" w:rsidRPr="001E11C5" w:rsidP="003152C8" w14:paraId="6A29054D" w14:textId="77777777">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Title:</w:t>
            </w:r>
          </w:p>
        </w:tc>
      </w:tr>
      <w:tr w14:paraId="63A4D339"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vAlign w:val="center"/>
            <w:hideMark/>
          </w:tcPr>
          <w:p w:rsidR="003152C8" w:rsidRPr="001E11C5" w:rsidP="003152C8" w14:paraId="747109C0" w14:textId="77777777">
            <w:pPr>
              <w:spacing w:after="0" w:line="240" w:lineRule="auto"/>
              <w:rPr>
                <w:rFonts w:ascii="Times New Roman" w:eastAsia="Times New Roman" w:hAnsi="Times New Roman" w:cs="Times New Roman"/>
                <w:sz w:val="28"/>
                <w:szCs w:val="28"/>
              </w:rPr>
            </w:pPr>
          </w:p>
        </w:tc>
        <w:tc>
          <w:tcPr>
            <w:tcW w:w="0" w:type="auto"/>
            <w:gridSpan w:val="2"/>
            <w:tcBorders>
              <w:top w:val="dashed" w:sz="6" w:space="0" w:color="999999"/>
              <w:left w:val="dashed" w:sz="6" w:space="0" w:color="999999"/>
            </w:tcBorders>
            <w:vAlign w:val="center"/>
            <w:hideMark/>
          </w:tcPr>
          <w:p w:rsidR="003152C8" w:rsidRPr="001E11C5" w:rsidP="003152C8" w14:paraId="2F900748" w14:textId="742DFDB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Deputy Admin</w:t>
            </w:r>
            <w:r w:rsidR="00B7131A">
              <w:rPr>
                <w:rFonts w:ascii="Times New Roman" w:eastAsia="Times New Roman" w:hAnsi="Times New Roman" w:cs="Times New Roman"/>
                <w:sz w:val="28"/>
                <w:szCs w:val="28"/>
              </w:rPr>
              <w:t>i</w:t>
            </w:r>
            <w:r>
              <w:rPr>
                <w:rFonts w:ascii="Times New Roman" w:eastAsia="Times New Roman" w:hAnsi="Times New Roman" w:cs="Times New Roman"/>
                <w:sz w:val="28"/>
                <w:szCs w:val="28"/>
              </w:rPr>
              <w:t>strator</w:t>
            </w:r>
            <w:r w:rsidR="00081F14">
              <w:rPr>
                <w:rFonts w:ascii="Times New Roman" w:eastAsia="Times New Roman" w:hAnsi="Times New Roman" w:cs="Times New Roman"/>
                <w:sz w:val="28"/>
                <w:szCs w:val="28"/>
              </w:rPr>
              <w:t>,</w:t>
            </w:r>
          </w:p>
        </w:tc>
        <w:tc>
          <w:tcPr>
            <w:tcW w:w="0" w:type="auto"/>
            <w:tcBorders>
              <w:top w:val="dashed" w:sz="6" w:space="0" w:color="999999"/>
              <w:left w:val="dashed" w:sz="6" w:space="0" w:color="999999"/>
            </w:tcBorders>
            <w:vAlign w:val="center"/>
            <w:hideMark/>
          </w:tcPr>
          <w:p w:rsidR="003152C8" w:rsidRPr="001E11C5" w:rsidP="003152C8" w14:paraId="43742ACD"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5A9AC58D"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7E998C35" w14:textId="3E324276">
            <w:pPr>
              <w:spacing w:after="0" w:line="240" w:lineRule="auto"/>
              <w:rPr>
                <w:rFonts w:ascii="Times New Roman" w:eastAsia="Times New Roman" w:hAnsi="Times New Roman" w:cs="Times New Roman"/>
                <w:sz w:val="28"/>
                <w:szCs w:val="28"/>
              </w:rPr>
            </w:pPr>
          </w:p>
        </w:tc>
      </w:tr>
      <w:tr w14:paraId="3B275E75"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vAlign w:val="center"/>
            <w:hideMark/>
          </w:tcPr>
          <w:p w:rsidR="003152C8" w:rsidRPr="001E11C5" w:rsidP="003152C8" w14:paraId="45482938" w14:textId="77777777">
            <w:pPr>
              <w:spacing w:after="0" w:line="240" w:lineRule="auto"/>
              <w:rPr>
                <w:rFonts w:ascii="Times New Roman" w:eastAsia="Times New Roman" w:hAnsi="Times New Roman" w:cs="Times New Roman"/>
                <w:sz w:val="28"/>
                <w:szCs w:val="28"/>
              </w:rPr>
            </w:pPr>
          </w:p>
        </w:tc>
        <w:tc>
          <w:tcPr>
            <w:tcW w:w="0" w:type="auto"/>
            <w:gridSpan w:val="2"/>
            <w:tcBorders>
              <w:top w:val="dashed" w:sz="6" w:space="0" w:color="999999"/>
              <w:left w:val="dashed" w:sz="6" w:space="0" w:color="999999"/>
            </w:tcBorders>
            <w:vAlign w:val="center"/>
            <w:hideMark/>
          </w:tcPr>
          <w:p w:rsidR="003152C8" w:rsidRPr="001E11C5" w:rsidP="003152C8" w14:paraId="7C621851" w14:textId="3370B5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Global Programs</w:t>
            </w:r>
          </w:p>
        </w:tc>
        <w:tc>
          <w:tcPr>
            <w:tcW w:w="0" w:type="auto"/>
            <w:tcBorders>
              <w:top w:val="dashed" w:sz="6" w:space="0" w:color="999999"/>
              <w:left w:val="dashed" w:sz="6" w:space="0" w:color="999999"/>
            </w:tcBorders>
            <w:vAlign w:val="center"/>
            <w:hideMark/>
          </w:tcPr>
          <w:p w:rsidR="003152C8" w:rsidRPr="001E11C5" w:rsidP="003152C8" w14:paraId="5A4BC67F"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280AE5B5"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451B15FD" w14:textId="77777777">
            <w:pPr>
              <w:spacing w:after="0" w:line="240" w:lineRule="auto"/>
              <w:rPr>
                <w:rFonts w:ascii="Times New Roman" w:eastAsia="Times New Roman" w:hAnsi="Times New Roman" w:cs="Times New Roman"/>
                <w:sz w:val="28"/>
                <w:szCs w:val="28"/>
              </w:rPr>
            </w:pPr>
          </w:p>
        </w:tc>
      </w:tr>
      <w:tr w14:paraId="61BECB22"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vAlign w:val="center"/>
            <w:hideMark/>
          </w:tcPr>
          <w:p w:rsidR="003152C8" w:rsidRPr="001E11C5" w:rsidP="003152C8" w14:paraId="705F7648"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1949A8D0"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39DDE265" w14:textId="51F99968">
            <w:pPr>
              <w:spacing w:after="0" w:line="240" w:lineRule="auto"/>
              <w:rPr>
                <w:rFonts w:ascii="Times New Roman" w:eastAsia="Times New Roman" w:hAnsi="Times New Roman" w:cs="Times New Roman"/>
                <w:sz w:val="28"/>
                <w:szCs w:val="28"/>
              </w:rPr>
            </w:pPr>
          </w:p>
        </w:tc>
        <w:tc>
          <w:tcPr>
            <w:tcW w:w="0" w:type="auto"/>
            <w:vAlign w:val="center"/>
            <w:hideMark/>
          </w:tcPr>
          <w:p w:rsidR="003152C8" w:rsidRPr="001E11C5" w:rsidP="003152C8" w14:paraId="10430453"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3152C8" w:rsidRPr="001E11C5" w:rsidP="003152C8" w14:paraId="7609B080"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3152C8" w:rsidRPr="001E11C5" w:rsidP="003152C8" w14:paraId="6CC52239" w14:textId="77777777">
            <w:pPr>
              <w:spacing w:after="0" w:line="240" w:lineRule="auto"/>
              <w:rPr>
                <w:rFonts w:ascii="Times New Roman" w:eastAsia="Times New Roman" w:hAnsi="Times New Roman" w:cs="Times New Roman"/>
                <w:sz w:val="20"/>
                <w:szCs w:val="20"/>
              </w:rPr>
            </w:pPr>
          </w:p>
        </w:tc>
      </w:tr>
      <w:tr w14:paraId="55A420EB"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vAlign w:val="center"/>
            <w:hideMark/>
          </w:tcPr>
          <w:p w:rsidR="003152C8" w:rsidRPr="001E11C5" w:rsidP="003152C8" w14:paraId="6F83BCE0" w14:textId="77777777">
            <w:pPr>
              <w:spacing w:after="0" w:line="240" w:lineRule="auto"/>
              <w:rPr>
                <w:rFonts w:ascii="Times New Roman" w:eastAsia="Times New Roman" w:hAnsi="Times New Roman" w:cs="Times New Roman"/>
                <w:sz w:val="28"/>
                <w:szCs w:val="28"/>
              </w:rPr>
            </w:pPr>
          </w:p>
        </w:tc>
        <w:tc>
          <w:tcPr>
            <w:tcW w:w="0" w:type="auto"/>
            <w:gridSpan w:val="2"/>
            <w:tcBorders>
              <w:top w:val="dashed" w:sz="6" w:space="0" w:color="999999"/>
              <w:left w:val="dashed" w:sz="6" w:space="0" w:color="999999"/>
            </w:tcBorders>
            <w:vAlign w:val="center"/>
            <w:hideMark/>
          </w:tcPr>
          <w:p w:rsidR="003152C8" w:rsidRPr="001E11C5" w:rsidP="003152C8" w14:paraId="2BF1E24D" w14:textId="05FF40A1">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Foreign Agricultural Service</w:t>
            </w:r>
          </w:p>
        </w:tc>
        <w:tc>
          <w:tcPr>
            <w:tcW w:w="0" w:type="auto"/>
            <w:vAlign w:val="center"/>
            <w:hideMark/>
          </w:tcPr>
          <w:p w:rsidR="003152C8" w:rsidRPr="001E11C5" w:rsidP="003152C8" w14:paraId="79836070"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3152C8" w:rsidRPr="001E11C5" w:rsidP="003152C8" w14:paraId="401798EE"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3152C8" w:rsidRPr="001E11C5" w:rsidP="003152C8" w14:paraId="6452C032" w14:textId="77777777">
            <w:pPr>
              <w:spacing w:after="0" w:line="240" w:lineRule="auto"/>
              <w:rPr>
                <w:rFonts w:ascii="Times New Roman" w:eastAsia="Times New Roman" w:hAnsi="Times New Roman" w:cs="Times New Roman"/>
                <w:sz w:val="20"/>
                <w:szCs w:val="20"/>
              </w:rPr>
            </w:pPr>
          </w:p>
        </w:tc>
      </w:tr>
      <w:tr w14:paraId="578482B9"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vAlign w:val="center"/>
            <w:hideMark/>
          </w:tcPr>
          <w:p w:rsidR="003152C8" w:rsidRPr="001E11C5" w:rsidP="003152C8" w14:paraId="148FC0A6" w14:textId="77777777">
            <w:pPr>
              <w:spacing w:after="0" w:line="240" w:lineRule="auto"/>
              <w:rPr>
                <w:rFonts w:ascii="Times New Roman" w:eastAsia="Times New Roman" w:hAnsi="Times New Roman" w:cs="Times New Roman"/>
                <w:sz w:val="28"/>
                <w:szCs w:val="28"/>
              </w:rPr>
            </w:pPr>
          </w:p>
        </w:tc>
        <w:tc>
          <w:tcPr>
            <w:tcW w:w="0" w:type="auto"/>
            <w:gridSpan w:val="2"/>
            <w:tcBorders>
              <w:top w:val="dashed" w:sz="6" w:space="0" w:color="999999"/>
              <w:left w:val="dashed" w:sz="6" w:space="0" w:color="999999"/>
            </w:tcBorders>
            <w:vAlign w:val="center"/>
            <w:hideMark/>
          </w:tcPr>
          <w:p w:rsidR="003152C8" w:rsidRPr="001E11C5" w:rsidP="003152C8" w14:paraId="69DE5BA5" w14:textId="77777777">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U.S. Department of Agriculture</w:t>
            </w:r>
          </w:p>
        </w:tc>
        <w:tc>
          <w:tcPr>
            <w:tcW w:w="0" w:type="auto"/>
            <w:vAlign w:val="center"/>
            <w:hideMark/>
          </w:tcPr>
          <w:p w:rsidR="003152C8" w:rsidRPr="001E11C5" w:rsidP="003152C8" w14:paraId="126EC3C1"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3152C8" w:rsidRPr="001E11C5" w:rsidP="003152C8" w14:paraId="3E586B6D"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3152C8" w:rsidRPr="001E11C5" w:rsidP="003152C8" w14:paraId="611E03CC" w14:textId="77777777">
            <w:pPr>
              <w:spacing w:after="0" w:line="240" w:lineRule="auto"/>
              <w:rPr>
                <w:rFonts w:ascii="Times New Roman" w:eastAsia="Times New Roman" w:hAnsi="Times New Roman" w:cs="Times New Roman"/>
                <w:sz w:val="20"/>
                <w:szCs w:val="20"/>
              </w:rPr>
            </w:pPr>
          </w:p>
        </w:tc>
      </w:tr>
      <w:tr w14:paraId="09068700" w14:textId="77777777" w:rsidTr="003152C8">
        <w:tblPrEx>
          <w:tblW w:w="0" w:type="auto"/>
          <w:tblCellSpacing w:w="15" w:type="dxa"/>
          <w:tblCellMar>
            <w:top w:w="15" w:type="dxa"/>
            <w:left w:w="15" w:type="dxa"/>
            <w:bottom w:w="15" w:type="dxa"/>
            <w:right w:w="15" w:type="dxa"/>
          </w:tblCellMar>
          <w:tblLook w:val="04A0"/>
        </w:tblPrEx>
        <w:trPr>
          <w:trHeight w:val="360"/>
          <w:tblCellSpacing w:w="15" w:type="dxa"/>
        </w:trPr>
        <w:tc>
          <w:tcPr>
            <w:tcW w:w="0" w:type="auto"/>
            <w:gridSpan w:val="6"/>
            <w:tcBorders>
              <w:top w:val="dashed" w:sz="6" w:space="0" w:color="999999"/>
              <w:left w:val="dashed" w:sz="6" w:space="0" w:color="999999"/>
            </w:tcBorders>
            <w:vAlign w:val="center"/>
            <w:hideMark/>
          </w:tcPr>
          <w:p w:rsidR="003152C8" w:rsidRPr="001E11C5" w:rsidP="003152C8" w14:paraId="1197D657" w14:textId="77777777">
            <w:pPr>
              <w:spacing w:after="0" w:line="240" w:lineRule="auto"/>
              <w:rPr>
                <w:rFonts w:ascii="Times New Roman" w:eastAsia="Times New Roman" w:hAnsi="Times New Roman" w:cs="Times New Roman"/>
                <w:sz w:val="28"/>
                <w:szCs w:val="28"/>
              </w:rPr>
            </w:pPr>
          </w:p>
        </w:tc>
      </w:tr>
      <w:tr w14:paraId="5F88DFBE" w14:textId="77777777" w:rsidTr="003152C8">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dashed" w:sz="6" w:space="0" w:color="999999"/>
              <w:left w:val="dashed" w:sz="6" w:space="0" w:color="999999"/>
            </w:tcBorders>
            <w:vAlign w:val="center"/>
            <w:hideMark/>
          </w:tcPr>
          <w:p w:rsidR="003152C8" w:rsidRPr="001E11C5" w:rsidP="003152C8" w14:paraId="5A75B1BD" w14:textId="77777777">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Date:</w:t>
            </w:r>
          </w:p>
        </w:tc>
        <w:tc>
          <w:tcPr>
            <w:tcW w:w="0" w:type="auto"/>
            <w:gridSpan w:val="2"/>
            <w:tcBorders>
              <w:top w:val="dashed" w:sz="6" w:space="0" w:color="999999"/>
              <w:left w:val="dashed" w:sz="6" w:space="0" w:color="999999"/>
            </w:tcBorders>
            <w:vAlign w:val="center"/>
            <w:hideMark/>
          </w:tcPr>
          <w:p w:rsidR="003152C8" w:rsidRPr="001E11C5" w:rsidP="003152C8" w14:paraId="703075FA" w14:textId="50D5C84B">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_______________________</w:t>
            </w:r>
          </w:p>
        </w:tc>
        <w:tc>
          <w:tcPr>
            <w:tcW w:w="0" w:type="auto"/>
            <w:tcBorders>
              <w:top w:val="dashed" w:sz="6" w:space="0" w:color="999999"/>
              <w:left w:val="dashed" w:sz="6" w:space="0" w:color="999999"/>
            </w:tcBorders>
            <w:vAlign w:val="center"/>
            <w:hideMark/>
          </w:tcPr>
          <w:p w:rsidR="003152C8" w:rsidRPr="001E11C5" w:rsidP="003152C8" w14:paraId="0E2ADB41" w14:textId="77777777">
            <w:pPr>
              <w:spacing w:after="0" w:line="240" w:lineRule="auto"/>
              <w:rPr>
                <w:rFonts w:ascii="Times New Roman" w:eastAsia="Times New Roman" w:hAnsi="Times New Roman" w:cs="Times New Roman"/>
                <w:sz w:val="28"/>
                <w:szCs w:val="28"/>
              </w:rPr>
            </w:pPr>
          </w:p>
        </w:tc>
        <w:tc>
          <w:tcPr>
            <w:tcW w:w="0" w:type="auto"/>
            <w:tcBorders>
              <w:top w:val="dashed" w:sz="6" w:space="0" w:color="999999"/>
              <w:left w:val="dashed" w:sz="6" w:space="0" w:color="999999"/>
            </w:tcBorders>
            <w:vAlign w:val="center"/>
            <w:hideMark/>
          </w:tcPr>
          <w:p w:rsidR="003152C8" w:rsidRPr="001E11C5" w:rsidP="003152C8" w14:paraId="1D2A0197" w14:textId="2C5F0E92">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Date</w:t>
            </w:r>
            <w:r w:rsidRPr="001E11C5" w:rsidR="00944C4A">
              <w:rPr>
                <w:rFonts w:ascii="Times New Roman" w:eastAsia="Times New Roman" w:hAnsi="Times New Roman" w:cs="Times New Roman"/>
                <w:sz w:val="28"/>
                <w:szCs w:val="28"/>
              </w:rPr>
              <w:t>:</w:t>
            </w:r>
          </w:p>
        </w:tc>
        <w:tc>
          <w:tcPr>
            <w:tcW w:w="0" w:type="auto"/>
            <w:tcBorders>
              <w:top w:val="dashed" w:sz="6" w:space="0" w:color="999999"/>
              <w:left w:val="dashed" w:sz="6" w:space="0" w:color="999999"/>
            </w:tcBorders>
            <w:vAlign w:val="center"/>
            <w:hideMark/>
          </w:tcPr>
          <w:p w:rsidR="003152C8" w:rsidRPr="003152C8" w:rsidP="003152C8" w14:paraId="6F8BC170" w14:textId="3471D604">
            <w:pPr>
              <w:spacing w:after="0" w:line="240" w:lineRule="auto"/>
              <w:rPr>
                <w:rFonts w:ascii="Times New Roman" w:eastAsia="Times New Roman" w:hAnsi="Times New Roman" w:cs="Times New Roman"/>
                <w:sz w:val="28"/>
                <w:szCs w:val="28"/>
              </w:rPr>
            </w:pPr>
            <w:r w:rsidRPr="001E11C5">
              <w:rPr>
                <w:rFonts w:ascii="Times New Roman" w:eastAsia="Times New Roman" w:hAnsi="Times New Roman" w:cs="Times New Roman"/>
                <w:sz w:val="28"/>
                <w:szCs w:val="28"/>
              </w:rPr>
              <w:t>_______________________</w:t>
            </w:r>
          </w:p>
        </w:tc>
      </w:tr>
    </w:tbl>
    <w:p w:rsidR="0091725A" w14:paraId="109B55BB" w14:textId="77777777"/>
    <w:p w:rsidR="00B67D4B" w14:paraId="0283DC78" w14:textId="77777777"/>
    <w:p w:rsidR="00B67D4B" w14:paraId="7B7603F3" w14:textId="77777777"/>
    <w:p w:rsidR="00B67D4B" w14:paraId="1E2CC354" w14:textId="77777777"/>
    <w:p w:rsidR="00B67D4B" w14:paraId="6F687587" w14:textId="77777777"/>
    <w:p w:rsidR="00B67D4B" w14:paraId="4572641A" w14:textId="77777777"/>
    <w:p w:rsidR="00B67D4B" w14:paraId="032E8911" w14:textId="77777777"/>
    <w:p w:rsidR="00B67D4B" w14:paraId="4408F43B" w14:textId="77777777"/>
    <w:p w:rsidR="00B67D4B" w14:paraId="3E3926CA" w14:textId="77777777"/>
    <w:p w:rsidR="00B67D4B" w14:paraId="47BC2491" w14:textId="77777777"/>
    <w:p w:rsidR="008021DF" w:rsidRPr="008021DF" w:rsidP="008021DF" w14:paraId="6FDCBFBA" w14:textId="2B0A9749">
      <w:pPr>
        <w:rPr>
          <w:sz w:val="18"/>
          <w:szCs w:val="18"/>
        </w:rPr>
      </w:pPr>
      <w:r w:rsidRPr="008021DF">
        <w:rPr>
          <w:rFonts w:ascii="Times New Roman" w:hAnsi="Times New Roman" w:cs="Times New Roman"/>
          <w:sz w:val="18"/>
          <w:szCs w:val="18"/>
        </w:rPr>
        <w:t xml:space="preserve">The public reporting burden for this information collection is estimated to be 30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w:t>
      </w:r>
      <w:r w:rsidRPr="008021DF">
        <w:rPr>
          <w:rFonts w:ascii="Times New Roman" w:hAnsi="Times New Roman" w:cs="Times New Roman"/>
          <w:sz w:val="18"/>
          <w:szCs w:val="18"/>
        </w:rPr>
        <w:t>to:</w:t>
      </w:r>
      <w:r w:rsidRPr="008021DF">
        <w:rPr>
          <w:rFonts w:ascii="Times New Roman" w:hAnsi="Times New Roman" w:cs="Times New Roman"/>
          <w:sz w:val="18"/>
          <w:szCs w:val="18"/>
        </w:rPr>
        <w:t xml:space="preserve">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8021DF" w14:paraId="387B5E48" w14:textId="77777777"/>
    <w:sectPr w:rsidSect="008021D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13DCD"/>
    <w:multiLevelType w:val="multilevel"/>
    <w:tmpl w:val="4D88D4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11470C96"/>
    <w:multiLevelType w:val="multilevel"/>
    <w:tmpl w:val="22567E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16834A29"/>
    <w:multiLevelType w:val="hybridMultilevel"/>
    <w:tmpl w:val="21D08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DD61E3B"/>
    <w:multiLevelType w:val="hybridMultilevel"/>
    <w:tmpl w:val="FF62FA3A"/>
    <w:lvl w:ilvl="0">
      <w:start w:va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41B04806"/>
    <w:multiLevelType w:val="hybridMultilevel"/>
    <w:tmpl w:val="B24ED8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8AE7D27"/>
    <w:multiLevelType w:val="hybridMultilevel"/>
    <w:tmpl w:val="4BB83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E0A2B88"/>
    <w:multiLevelType w:val="hybridMultilevel"/>
    <w:tmpl w:val="0C8CC8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261AE6"/>
    <w:multiLevelType w:val="hybridMultilevel"/>
    <w:tmpl w:val="0ABC35F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3B03CDA"/>
    <w:multiLevelType w:val="hybridMultilevel"/>
    <w:tmpl w:val="585C5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A93A5E"/>
    <w:multiLevelType w:val="multilevel"/>
    <w:tmpl w:val="DE1EB5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FCB37C3"/>
    <w:multiLevelType w:val="hybridMultilevel"/>
    <w:tmpl w:val="18E8F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4887646"/>
    <w:multiLevelType w:val="multilevel"/>
    <w:tmpl w:val="7F127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78D5E8D"/>
    <w:multiLevelType w:val="multilevel"/>
    <w:tmpl w:val="1C60F1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91B6D1A"/>
    <w:multiLevelType w:val="hybridMultilevel"/>
    <w:tmpl w:val="7E7AA0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C0245FB"/>
    <w:multiLevelType w:val="hybridMultilevel"/>
    <w:tmpl w:val="18E8F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3146983">
    <w:abstractNumId w:val="4"/>
  </w:num>
  <w:num w:numId="2" w16cid:durableId="323705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1546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172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734188">
    <w:abstractNumId w:val="7"/>
  </w:num>
  <w:num w:numId="6" w16cid:durableId="833569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806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76971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322194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838808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935650">
    <w:abstractNumId w:val="10"/>
  </w:num>
  <w:num w:numId="12" w16cid:durableId="766341557">
    <w:abstractNumId w:val="14"/>
  </w:num>
  <w:num w:numId="13" w16cid:durableId="1678115690">
    <w:abstractNumId w:val="5"/>
  </w:num>
  <w:num w:numId="14" w16cid:durableId="2114860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5404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C8"/>
    <w:rsid w:val="00000B07"/>
    <w:rsid w:val="00000BDA"/>
    <w:rsid w:val="00000EF9"/>
    <w:rsid w:val="000016DB"/>
    <w:rsid w:val="00001D7D"/>
    <w:rsid w:val="000029D4"/>
    <w:rsid w:val="00003938"/>
    <w:rsid w:val="0000445B"/>
    <w:rsid w:val="00010A7B"/>
    <w:rsid w:val="000110F7"/>
    <w:rsid w:val="000116DE"/>
    <w:rsid w:val="00012893"/>
    <w:rsid w:val="00012A07"/>
    <w:rsid w:val="00012F67"/>
    <w:rsid w:val="00013154"/>
    <w:rsid w:val="000132E2"/>
    <w:rsid w:val="00014E64"/>
    <w:rsid w:val="00016083"/>
    <w:rsid w:val="00016F78"/>
    <w:rsid w:val="000174A7"/>
    <w:rsid w:val="000214DE"/>
    <w:rsid w:val="00021CE4"/>
    <w:rsid w:val="000223B0"/>
    <w:rsid w:val="0002299C"/>
    <w:rsid w:val="00023B60"/>
    <w:rsid w:val="000243A9"/>
    <w:rsid w:val="00024F05"/>
    <w:rsid w:val="000258C9"/>
    <w:rsid w:val="00027AFF"/>
    <w:rsid w:val="000309BF"/>
    <w:rsid w:val="00030B73"/>
    <w:rsid w:val="00030C1B"/>
    <w:rsid w:val="00033032"/>
    <w:rsid w:val="000351E0"/>
    <w:rsid w:val="000356A3"/>
    <w:rsid w:val="00035A24"/>
    <w:rsid w:val="000363B5"/>
    <w:rsid w:val="00036F81"/>
    <w:rsid w:val="000400A6"/>
    <w:rsid w:val="00040EF5"/>
    <w:rsid w:val="00041676"/>
    <w:rsid w:val="000426A9"/>
    <w:rsid w:val="0004592E"/>
    <w:rsid w:val="00046A07"/>
    <w:rsid w:val="00046A64"/>
    <w:rsid w:val="00046BA8"/>
    <w:rsid w:val="00046F49"/>
    <w:rsid w:val="000470D7"/>
    <w:rsid w:val="0004713C"/>
    <w:rsid w:val="0005010E"/>
    <w:rsid w:val="0005091D"/>
    <w:rsid w:val="00050DAC"/>
    <w:rsid w:val="00052517"/>
    <w:rsid w:val="00052596"/>
    <w:rsid w:val="00053A01"/>
    <w:rsid w:val="0005483A"/>
    <w:rsid w:val="000571A0"/>
    <w:rsid w:val="00060A97"/>
    <w:rsid w:val="00061D3F"/>
    <w:rsid w:val="00062FFF"/>
    <w:rsid w:val="00063815"/>
    <w:rsid w:val="0006711E"/>
    <w:rsid w:val="00067626"/>
    <w:rsid w:val="00070229"/>
    <w:rsid w:val="00070655"/>
    <w:rsid w:val="0007099D"/>
    <w:rsid w:val="00070B1B"/>
    <w:rsid w:val="00070B99"/>
    <w:rsid w:val="00073A7C"/>
    <w:rsid w:val="000743DF"/>
    <w:rsid w:val="00074B12"/>
    <w:rsid w:val="000754E5"/>
    <w:rsid w:val="00075FEE"/>
    <w:rsid w:val="00080C0E"/>
    <w:rsid w:val="00080DA2"/>
    <w:rsid w:val="00080DEC"/>
    <w:rsid w:val="000815F0"/>
    <w:rsid w:val="00081A30"/>
    <w:rsid w:val="00081F14"/>
    <w:rsid w:val="0008291B"/>
    <w:rsid w:val="00083776"/>
    <w:rsid w:val="00083CB7"/>
    <w:rsid w:val="00083D44"/>
    <w:rsid w:val="00083D52"/>
    <w:rsid w:val="00084332"/>
    <w:rsid w:val="00085022"/>
    <w:rsid w:val="00085457"/>
    <w:rsid w:val="00085688"/>
    <w:rsid w:val="00085A1A"/>
    <w:rsid w:val="00085D7E"/>
    <w:rsid w:val="00086892"/>
    <w:rsid w:val="000909B5"/>
    <w:rsid w:val="00093683"/>
    <w:rsid w:val="00093B53"/>
    <w:rsid w:val="00093FD0"/>
    <w:rsid w:val="000947D5"/>
    <w:rsid w:val="00094CEF"/>
    <w:rsid w:val="00094D5F"/>
    <w:rsid w:val="00095CBD"/>
    <w:rsid w:val="00096062"/>
    <w:rsid w:val="0009645F"/>
    <w:rsid w:val="000A0DA3"/>
    <w:rsid w:val="000A1CB5"/>
    <w:rsid w:val="000A1DFD"/>
    <w:rsid w:val="000A1F6A"/>
    <w:rsid w:val="000A2564"/>
    <w:rsid w:val="000A279A"/>
    <w:rsid w:val="000A2FD7"/>
    <w:rsid w:val="000A6109"/>
    <w:rsid w:val="000A64CE"/>
    <w:rsid w:val="000A6ACC"/>
    <w:rsid w:val="000A705B"/>
    <w:rsid w:val="000A7E2F"/>
    <w:rsid w:val="000B07F5"/>
    <w:rsid w:val="000B1D2A"/>
    <w:rsid w:val="000B1DBB"/>
    <w:rsid w:val="000B24EA"/>
    <w:rsid w:val="000B2BCB"/>
    <w:rsid w:val="000B40FE"/>
    <w:rsid w:val="000B4D32"/>
    <w:rsid w:val="000B5CB8"/>
    <w:rsid w:val="000B7921"/>
    <w:rsid w:val="000C1511"/>
    <w:rsid w:val="000C1790"/>
    <w:rsid w:val="000C1E60"/>
    <w:rsid w:val="000C27E1"/>
    <w:rsid w:val="000C36E2"/>
    <w:rsid w:val="000C6C12"/>
    <w:rsid w:val="000D0891"/>
    <w:rsid w:val="000D186F"/>
    <w:rsid w:val="000D1D85"/>
    <w:rsid w:val="000D2274"/>
    <w:rsid w:val="000D2A7E"/>
    <w:rsid w:val="000D2A8D"/>
    <w:rsid w:val="000D3617"/>
    <w:rsid w:val="000D3626"/>
    <w:rsid w:val="000D3A29"/>
    <w:rsid w:val="000D49B9"/>
    <w:rsid w:val="000D4CA9"/>
    <w:rsid w:val="000D53DE"/>
    <w:rsid w:val="000D5669"/>
    <w:rsid w:val="000D6EB8"/>
    <w:rsid w:val="000D6F64"/>
    <w:rsid w:val="000E0B42"/>
    <w:rsid w:val="000E1C42"/>
    <w:rsid w:val="000E21B4"/>
    <w:rsid w:val="000E286D"/>
    <w:rsid w:val="000E2D04"/>
    <w:rsid w:val="000E2E17"/>
    <w:rsid w:val="000E3D81"/>
    <w:rsid w:val="000E3F59"/>
    <w:rsid w:val="000E459F"/>
    <w:rsid w:val="000E5006"/>
    <w:rsid w:val="000E5B84"/>
    <w:rsid w:val="000E6417"/>
    <w:rsid w:val="000E7EB0"/>
    <w:rsid w:val="000F209D"/>
    <w:rsid w:val="000F5098"/>
    <w:rsid w:val="000F6A20"/>
    <w:rsid w:val="000F6F0F"/>
    <w:rsid w:val="000F7194"/>
    <w:rsid w:val="000F7C47"/>
    <w:rsid w:val="00101433"/>
    <w:rsid w:val="0010186A"/>
    <w:rsid w:val="00103151"/>
    <w:rsid w:val="001032A4"/>
    <w:rsid w:val="00103786"/>
    <w:rsid w:val="00103D1B"/>
    <w:rsid w:val="001048FE"/>
    <w:rsid w:val="00104BAA"/>
    <w:rsid w:val="00105152"/>
    <w:rsid w:val="00105BCC"/>
    <w:rsid w:val="00105F86"/>
    <w:rsid w:val="00110100"/>
    <w:rsid w:val="0011018E"/>
    <w:rsid w:val="00113156"/>
    <w:rsid w:val="001134F5"/>
    <w:rsid w:val="00113FA9"/>
    <w:rsid w:val="00114B03"/>
    <w:rsid w:val="00114BE1"/>
    <w:rsid w:val="001156E9"/>
    <w:rsid w:val="00115C47"/>
    <w:rsid w:val="00116580"/>
    <w:rsid w:val="001166E4"/>
    <w:rsid w:val="00117081"/>
    <w:rsid w:val="001177AA"/>
    <w:rsid w:val="00121F95"/>
    <w:rsid w:val="00122998"/>
    <w:rsid w:val="00122E5A"/>
    <w:rsid w:val="0012436C"/>
    <w:rsid w:val="00126DE0"/>
    <w:rsid w:val="00127500"/>
    <w:rsid w:val="00127953"/>
    <w:rsid w:val="00127AF4"/>
    <w:rsid w:val="0013026D"/>
    <w:rsid w:val="00132598"/>
    <w:rsid w:val="001339AB"/>
    <w:rsid w:val="00133B05"/>
    <w:rsid w:val="001341E2"/>
    <w:rsid w:val="00136EB5"/>
    <w:rsid w:val="0013769C"/>
    <w:rsid w:val="00140593"/>
    <w:rsid w:val="001407E6"/>
    <w:rsid w:val="0014173C"/>
    <w:rsid w:val="0014277B"/>
    <w:rsid w:val="00144580"/>
    <w:rsid w:val="001451CA"/>
    <w:rsid w:val="00145FBA"/>
    <w:rsid w:val="001477E2"/>
    <w:rsid w:val="00147E5F"/>
    <w:rsid w:val="00150DF4"/>
    <w:rsid w:val="00150F95"/>
    <w:rsid w:val="0015146F"/>
    <w:rsid w:val="001518B9"/>
    <w:rsid w:val="00151BDE"/>
    <w:rsid w:val="00151C10"/>
    <w:rsid w:val="00152690"/>
    <w:rsid w:val="001533C4"/>
    <w:rsid w:val="00153DE8"/>
    <w:rsid w:val="001542F2"/>
    <w:rsid w:val="001547EA"/>
    <w:rsid w:val="00154EBC"/>
    <w:rsid w:val="001578AE"/>
    <w:rsid w:val="00162189"/>
    <w:rsid w:val="00162AE5"/>
    <w:rsid w:val="00164A69"/>
    <w:rsid w:val="00164AB9"/>
    <w:rsid w:val="00164AE6"/>
    <w:rsid w:val="00165A08"/>
    <w:rsid w:val="00167465"/>
    <w:rsid w:val="001675D0"/>
    <w:rsid w:val="001679B7"/>
    <w:rsid w:val="00167CB0"/>
    <w:rsid w:val="001708BE"/>
    <w:rsid w:val="00171578"/>
    <w:rsid w:val="00172126"/>
    <w:rsid w:val="001743DA"/>
    <w:rsid w:val="001745F3"/>
    <w:rsid w:val="0017504D"/>
    <w:rsid w:val="00175289"/>
    <w:rsid w:val="0017572B"/>
    <w:rsid w:val="0017628E"/>
    <w:rsid w:val="001762A2"/>
    <w:rsid w:val="001763CB"/>
    <w:rsid w:val="00177FEF"/>
    <w:rsid w:val="001806D9"/>
    <w:rsid w:val="00183933"/>
    <w:rsid w:val="00185A2C"/>
    <w:rsid w:val="00187194"/>
    <w:rsid w:val="0018738E"/>
    <w:rsid w:val="001901B8"/>
    <w:rsid w:val="00190AE0"/>
    <w:rsid w:val="00190FDD"/>
    <w:rsid w:val="001923A0"/>
    <w:rsid w:val="001931C0"/>
    <w:rsid w:val="00194E05"/>
    <w:rsid w:val="0019650B"/>
    <w:rsid w:val="00196F22"/>
    <w:rsid w:val="001971B0"/>
    <w:rsid w:val="0019767F"/>
    <w:rsid w:val="001A021A"/>
    <w:rsid w:val="001A2B67"/>
    <w:rsid w:val="001A2FE0"/>
    <w:rsid w:val="001A32B9"/>
    <w:rsid w:val="001A3EA7"/>
    <w:rsid w:val="001A4238"/>
    <w:rsid w:val="001A5D16"/>
    <w:rsid w:val="001A6A02"/>
    <w:rsid w:val="001A6D6A"/>
    <w:rsid w:val="001A77B5"/>
    <w:rsid w:val="001B111B"/>
    <w:rsid w:val="001B179F"/>
    <w:rsid w:val="001B17A9"/>
    <w:rsid w:val="001B333A"/>
    <w:rsid w:val="001B4F6F"/>
    <w:rsid w:val="001B59C8"/>
    <w:rsid w:val="001C0011"/>
    <w:rsid w:val="001C0737"/>
    <w:rsid w:val="001C1456"/>
    <w:rsid w:val="001C1951"/>
    <w:rsid w:val="001C1B79"/>
    <w:rsid w:val="001C30F5"/>
    <w:rsid w:val="001C3486"/>
    <w:rsid w:val="001C3CFE"/>
    <w:rsid w:val="001C4BF7"/>
    <w:rsid w:val="001C4CF6"/>
    <w:rsid w:val="001C57DD"/>
    <w:rsid w:val="001C64EC"/>
    <w:rsid w:val="001C6F6C"/>
    <w:rsid w:val="001D0090"/>
    <w:rsid w:val="001D04E5"/>
    <w:rsid w:val="001D08DE"/>
    <w:rsid w:val="001D0CF9"/>
    <w:rsid w:val="001D369A"/>
    <w:rsid w:val="001D38D4"/>
    <w:rsid w:val="001D39B2"/>
    <w:rsid w:val="001D4009"/>
    <w:rsid w:val="001D41DE"/>
    <w:rsid w:val="001D46A3"/>
    <w:rsid w:val="001D49A9"/>
    <w:rsid w:val="001D5331"/>
    <w:rsid w:val="001D568E"/>
    <w:rsid w:val="001D5C7D"/>
    <w:rsid w:val="001D5DD9"/>
    <w:rsid w:val="001D76DA"/>
    <w:rsid w:val="001D77EE"/>
    <w:rsid w:val="001E0D80"/>
    <w:rsid w:val="001E11C5"/>
    <w:rsid w:val="001E152D"/>
    <w:rsid w:val="001E1D06"/>
    <w:rsid w:val="001E30B3"/>
    <w:rsid w:val="001E3E47"/>
    <w:rsid w:val="001E6219"/>
    <w:rsid w:val="001E745E"/>
    <w:rsid w:val="001E7E90"/>
    <w:rsid w:val="001F1397"/>
    <w:rsid w:val="001F162F"/>
    <w:rsid w:val="001F39ED"/>
    <w:rsid w:val="001F3CAC"/>
    <w:rsid w:val="001F4E85"/>
    <w:rsid w:val="001F56F7"/>
    <w:rsid w:val="001F6324"/>
    <w:rsid w:val="001F6BB0"/>
    <w:rsid w:val="001F716A"/>
    <w:rsid w:val="001F78CF"/>
    <w:rsid w:val="001F7E38"/>
    <w:rsid w:val="00201AF1"/>
    <w:rsid w:val="00203767"/>
    <w:rsid w:val="00203A13"/>
    <w:rsid w:val="00204081"/>
    <w:rsid w:val="00204F5A"/>
    <w:rsid w:val="00205388"/>
    <w:rsid w:val="002053F9"/>
    <w:rsid w:val="002054BC"/>
    <w:rsid w:val="00206D5A"/>
    <w:rsid w:val="00207C0C"/>
    <w:rsid w:val="00210920"/>
    <w:rsid w:val="0021222F"/>
    <w:rsid w:val="00212393"/>
    <w:rsid w:val="00213ED8"/>
    <w:rsid w:val="002142D6"/>
    <w:rsid w:val="002157ED"/>
    <w:rsid w:val="00216A4F"/>
    <w:rsid w:val="002200C9"/>
    <w:rsid w:val="0022077F"/>
    <w:rsid w:val="00220B14"/>
    <w:rsid w:val="00220ECF"/>
    <w:rsid w:val="00222977"/>
    <w:rsid w:val="0022403D"/>
    <w:rsid w:val="0022423A"/>
    <w:rsid w:val="00224510"/>
    <w:rsid w:val="0022467E"/>
    <w:rsid w:val="00224A3C"/>
    <w:rsid w:val="00225144"/>
    <w:rsid w:val="002264F0"/>
    <w:rsid w:val="00226C3B"/>
    <w:rsid w:val="00226E0D"/>
    <w:rsid w:val="00227A66"/>
    <w:rsid w:val="00230DBC"/>
    <w:rsid w:val="0023275F"/>
    <w:rsid w:val="002339FA"/>
    <w:rsid w:val="0023504B"/>
    <w:rsid w:val="00236403"/>
    <w:rsid w:val="002373B6"/>
    <w:rsid w:val="002375A1"/>
    <w:rsid w:val="002378EF"/>
    <w:rsid w:val="00237BDD"/>
    <w:rsid w:val="00237D75"/>
    <w:rsid w:val="00242914"/>
    <w:rsid w:val="002429A6"/>
    <w:rsid w:val="00243A01"/>
    <w:rsid w:val="0024589E"/>
    <w:rsid w:val="00247CA5"/>
    <w:rsid w:val="00251502"/>
    <w:rsid w:val="00251D6B"/>
    <w:rsid w:val="002524B4"/>
    <w:rsid w:val="00257EDA"/>
    <w:rsid w:val="0026126D"/>
    <w:rsid w:val="002612EE"/>
    <w:rsid w:val="00261996"/>
    <w:rsid w:val="0026290E"/>
    <w:rsid w:val="00264795"/>
    <w:rsid w:val="002652CA"/>
    <w:rsid w:val="00266306"/>
    <w:rsid w:val="00270166"/>
    <w:rsid w:val="00270CD1"/>
    <w:rsid w:val="002723F1"/>
    <w:rsid w:val="002736AD"/>
    <w:rsid w:val="00273B50"/>
    <w:rsid w:val="00274661"/>
    <w:rsid w:val="0027467E"/>
    <w:rsid w:val="00274BC8"/>
    <w:rsid w:val="00275369"/>
    <w:rsid w:val="00275431"/>
    <w:rsid w:val="00275D0F"/>
    <w:rsid w:val="00275EA6"/>
    <w:rsid w:val="00276C2F"/>
    <w:rsid w:val="002772F6"/>
    <w:rsid w:val="00277AC3"/>
    <w:rsid w:val="00277D81"/>
    <w:rsid w:val="00280044"/>
    <w:rsid w:val="00281CFA"/>
    <w:rsid w:val="00282349"/>
    <w:rsid w:val="002829E5"/>
    <w:rsid w:val="00283484"/>
    <w:rsid w:val="00284580"/>
    <w:rsid w:val="00284A6B"/>
    <w:rsid w:val="00285336"/>
    <w:rsid w:val="002868D7"/>
    <w:rsid w:val="0028776F"/>
    <w:rsid w:val="00290715"/>
    <w:rsid w:val="002931E2"/>
    <w:rsid w:val="002936B8"/>
    <w:rsid w:val="00293910"/>
    <w:rsid w:val="0029452E"/>
    <w:rsid w:val="00294E60"/>
    <w:rsid w:val="00295E90"/>
    <w:rsid w:val="00297687"/>
    <w:rsid w:val="002A1776"/>
    <w:rsid w:val="002A2062"/>
    <w:rsid w:val="002A22F5"/>
    <w:rsid w:val="002A2FBC"/>
    <w:rsid w:val="002A4324"/>
    <w:rsid w:val="002A4560"/>
    <w:rsid w:val="002A537E"/>
    <w:rsid w:val="002A6164"/>
    <w:rsid w:val="002A747B"/>
    <w:rsid w:val="002A74D8"/>
    <w:rsid w:val="002B08ED"/>
    <w:rsid w:val="002B0915"/>
    <w:rsid w:val="002B1608"/>
    <w:rsid w:val="002B163F"/>
    <w:rsid w:val="002B2EE2"/>
    <w:rsid w:val="002B45BB"/>
    <w:rsid w:val="002B4732"/>
    <w:rsid w:val="002B49BD"/>
    <w:rsid w:val="002B514B"/>
    <w:rsid w:val="002B5722"/>
    <w:rsid w:val="002B6397"/>
    <w:rsid w:val="002B6BE5"/>
    <w:rsid w:val="002B7952"/>
    <w:rsid w:val="002C34BE"/>
    <w:rsid w:val="002C3A9B"/>
    <w:rsid w:val="002C3E5C"/>
    <w:rsid w:val="002C4E04"/>
    <w:rsid w:val="002C4F98"/>
    <w:rsid w:val="002C5728"/>
    <w:rsid w:val="002C5BD8"/>
    <w:rsid w:val="002C5E21"/>
    <w:rsid w:val="002C791D"/>
    <w:rsid w:val="002D0481"/>
    <w:rsid w:val="002D0C71"/>
    <w:rsid w:val="002D1233"/>
    <w:rsid w:val="002D1BB4"/>
    <w:rsid w:val="002D1CB1"/>
    <w:rsid w:val="002D2D54"/>
    <w:rsid w:val="002D42B9"/>
    <w:rsid w:val="002D734E"/>
    <w:rsid w:val="002D7485"/>
    <w:rsid w:val="002E00BC"/>
    <w:rsid w:val="002E0329"/>
    <w:rsid w:val="002E0CAD"/>
    <w:rsid w:val="002E22DB"/>
    <w:rsid w:val="002E2632"/>
    <w:rsid w:val="002E336D"/>
    <w:rsid w:val="002E4B72"/>
    <w:rsid w:val="002E4F32"/>
    <w:rsid w:val="002E4F34"/>
    <w:rsid w:val="002E562F"/>
    <w:rsid w:val="002E5650"/>
    <w:rsid w:val="002E60CE"/>
    <w:rsid w:val="002E6965"/>
    <w:rsid w:val="002F270B"/>
    <w:rsid w:val="002F4BFF"/>
    <w:rsid w:val="002F5BBE"/>
    <w:rsid w:val="002F60A6"/>
    <w:rsid w:val="00300938"/>
    <w:rsid w:val="003019F1"/>
    <w:rsid w:val="0030320F"/>
    <w:rsid w:val="0030362F"/>
    <w:rsid w:val="003036A3"/>
    <w:rsid w:val="00303815"/>
    <w:rsid w:val="00303EC9"/>
    <w:rsid w:val="00304A48"/>
    <w:rsid w:val="00305218"/>
    <w:rsid w:val="003052D0"/>
    <w:rsid w:val="00305F25"/>
    <w:rsid w:val="00306489"/>
    <w:rsid w:val="00306858"/>
    <w:rsid w:val="00306BA7"/>
    <w:rsid w:val="003078FC"/>
    <w:rsid w:val="00307D7B"/>
    <w:rsid w:val="00311070"/>
    <w:rsid w:val="00313B07"/>
    <w:rsid w:val="00313B76"/>
    <w:rsid w:val="003141A6"/>
    <w:rsid w:val="0031474E"/>
    <w:rsid w:val="003152C8"/>
    <w:rsid w:val="0031598D"/>
    <w:rsid w:val="003162EF"/>
    <w:rsid w:val="0031651C"/>
    <w:rsid w:val="00316761"/>
    <w:rsid w:val="00320AAF"/>
    <w:rsid w:val="003221A8"/>
    <w:rsid w:val="003231E8"/>
    <w:rsid w:val="003231F7"/>
    <w:rsid w:val="00323689"/>
    <w:rsid w:val="003246B5"/>
    <w:rsid w:val="003250AF"/>
    <w:rsid w:val="00327669"/>
    <w:rsid w:val="00327970"/>
    <w:rsid w:val="00330FEB"/>
    <w:rsid w:val="003318C4"/>
    <w:rsid w:val="003333CD"/>
    <w:rsid w:val="0033399E"/>
    <w:rsid w:val="00333BC4"/>
    <w:rsid w:val="003342E7"/>
    <w:rsid w:val="0033432B"/>
    <w:rsid w:val="0033482D"/>
    <w:rsid w:val="00335996"/>
    <w:rsid w:val="00335F62"/>
    <w:rsid w:val="0033601F"/>
    <w:rsid w:val="003360D5"/>
    <w:rsid w:val="003363F3"/>
    <w:rsid w:val="00336447"/>
    <w:rsid w:val="00336A45"/>
    <w:rsid w:val="00337331"/>
    <w:rsid w:val="003405BB"/>
    <w:rsid w:val="0034589A"/>
    <w:rsid w:val="00345D8E"/>
    <w:rsid w:val="00346C8A"/>
    <w:rsid w:val="00346D75"/>
    <w:rsid w:val="00347E40"/>
    <w:rsid w:val="00350040"/>
    <w:rsid w:val="00350C66"/>
    <w:rsid w:val="0035117A"/>
    <w:rsid w:val="00351C73"/>
    <w:rsid w:val="00353897"/>
    <w:rsid w:val="003540B6"/>
    <w:rsid w:val="00355B02"/>
    <w:rsid w:val="00357821"/>
    <w:rsid w:val="0036290D"/>
    <w:rsid w:val="0036340D"/>
    <w:rsid w:val="00363C21"/>
    <w:rsid w:val="00364EF3"/>
    <w:rsid w:val="0036646D"/>
    <w:rsid w:val="00366613"/>
    <w:rsid w:val="003700A6"/>
    <w:rsid w:val="00370D9E"/>
    <w:rsid w:val="00370DE6"/>
    <w:rsid w:val="00370F75"/>
    <w:rsid w:val="00371565"/>
    <w:rsid w:val="003722D5"/>
    <w:rsid w:val="003730FC"/>
    <w:rsid w:val="003732F8"/>
    <w:rsid w:val="00373D13"/>
    <w:rsid w:val="003740DB"/>
    <w:rsid w:val="0037425B"/>
    <w:rsid w:val="003756DB"/>
    <w:rsid w:val="003766D0"/>
    <w:rsid w:val="00376F21"/>
    <w:rsid w:val="0038023F"/>
    <w:rsid w:val="00380A56"/>
    <w:rsid w:val="00381CC3"/>
    <w:rsid w:val="003823A8"/>
    <w:rsid w:val="00384405"/>
    <w:rsid w:val="00384E9F"/>
    <w:rsid w:val="00385D2C"/>
    <w:rsid w:val="0038670F"/>
    <w:rsid w:val="00386FE1"/>
    <w:rsid w:val="0038753D"/>
    <w:rsid w:val="00391093"/>
    <w:rsid w:val="003938C7"/>
    <w:rsid w:val="00394510"/>
    <w:rsid w:val="003957B7"/>
    <w:rsid w:val="003957E5"/>
    <w:rsid w:val="00395926"/>
    <w:rsid w:val="00397433"/>
    <w:rsid w:val="003974D0"/>
    <w:rsid w:val="003A096F"/>
    <w:rsid w:val="003A100F"/>
    <w:rsid w:val="003A167E"/>
    <w:rsid w:val="003A1F92"/>
    <w:rsid w:val="003A20FD"/>
    <w:rsid w:val="003A31CB"/>
    <w:rsid w:val="003A39D1"/>
    <w:rsid w:val="003A3B11"/>
    <w:rsid w:val="003A40CD"/>
    <w:rsid w:val="003A4901"/>
    <w:rsid w:val="003A4E64"/>
    <w:rsid w:val="003A4F24"/>
    <w:rsid w:val="003A5102"/>
    <w:rsid w:val="003A5317"/>
    <w:rsid w:val="003A6228"/>
    <w:rsid w:val="003A6351"/>
    <w:rsid w:val="003A66AC"/>
    <w:rsid w:val="003B190F"/>
    <w:rsid w:val="003B20B4"/>
    <w:rsid w:val="003B2560"/>
    <w:rsid w:val="003B34FF"/>
    <w:rsid w:val="003B4F2A"/>
    <w:rsid w:val="003B58D0"/>
    <w:rsid w:val="003B5CA5"/>
    <w:rsid w:val="003B734B"/>
    <w:rsid w:val="003B75C2"/>
    <w:rsid w:val="003C1B18"/>
    <w:rsid w:val="003C2B3F"/>
    <w:rsid w:val="003C3702"/>
    <w:rsid w:val="003C39E3"/>
    <w:rsid w:val="003C3D65"/>
    <w:rsid w:val="003C473C"/>
    <w:rsid w:val="003C481D"/>
    <w:rsid w:val="003C4C51"/>
    <w:rsid w:val="003C58B0"/>
    <w:rsid w:val="003C5A57"/>
    <w:rsid w:val="003C66B1"/>
    <w:rsid w:val="003C6CEF"/>
    <w:rsid w:val="003C730C"/>
    <w:rsid w:val="003D09AB"/>
    <w:rsid w:val="003D16ED"/>
    <w:rsid w:val="003D284E"/>
    <w:rsid w:val="003D2855"/>
    <w:rsid w:val="003D2AE0"/>
    <w:rsid w:val="003D36E8"/>
    <w:rsid w:val="003D42BF"/>
    <w:rsid w:val="003D482F"/>
    <w:rsid w:val="003E02B0"/>
    <w:rsid w:val="003E13E8"/>
    <w:rsid w:val="003E28DC"/>
    <w:rsid w:val="003E315B"/>
    <w:rsid w:val="003E34B0"/>
    <w:rsid w:val="003E3B69"/>
    <w:rsid w:val="003E49E1"/>
    <w:rsid w:val="003E65A6"/>
    <w:rsid w:val="003E71E8"/>
    <w:rsid w:val="003E7A5E"/>
    <w:rsid w:val="003E7C0C"/>
    <w:rsid w:val="003E7EE5"/>
    <w:rsid w:val="003F290A"/>
    <w:rsid w:val="003F2C40"/>
    <w:rsid w:val="003F3BB7"/>
    <w:rsid w:val="003F41A1"/>
    <w:rsid w:val="003F5871"/>
    <w:rsid w:val="003F68A7"/>
    <w:rsid w:val="003F7EE7"/>
    <w:rsid w:val="00400486"/>
    <w:rsid w:val="00400F5E"/>
    <w:rsid w:val="00402425"/>
    <w:rsid w:val="00402B47"/>
    <w:rsid w:val="00402F57"/>
    <w:rsid w:val="00403454"/>
    <w:rsid w:val="00404779"/>
    <w:rsid w:val="00404C54"/>
    <w:rsid w:val="004056A8"/>
    <w:rsid w:val="00405DDE"/>
    <w:rsid w:val="00406C18"/>
    <w:rsid w:val="00406F76"/>
    <w:rsid w:val="00410B18"/>
    <w:rsid w:val="0041132C"/>
    <w:rsid w:val="0041314D"/>
    <w:rsid w:val="0041344E"/>
    <w:rsid w:val="004138AE"/>
    <w:rsid w:val="004147CD"/>
    <w:rsid w:val="00414B7C"/>
    <w:rsid w:val="00417597"/>
    <w:rsid w:val="00417C63"/>
    <w:rsid w:val="00420689"/>
    <w:rsid w:val="004210D8"/>
    <w:rsid w:val="0042127D"/>
    <w:rsid w:val="00421B6E"/>
    <w:rsid w:val="004230DD"/>
    <w:rsid w:val="00423A8D"/>
    <w:rsid w:val="00424E82"/>
    <w:rsid w:val="00425461"/>
    <w:rsid w:val="00425709"/>
    <w:rsid w:val="004267DF"/>
    <w:rsid w:val="004267F1"/>
    <w:rsid w:val="0042736B"/>
    <w:rsid w:val="00427B24"/>
    <w:rsid w:val="00431314"/>
    <w:rsid w:val="00431326"/>
    <w:rsid w:val="00431B68"/>
    <w:rsid w:val="00432126"/>
    <w:rsid w:val="00433CED"/>
    <w:rsid w:val="00434ABD"/>
    <w:rsid w:val="004351D5"/>
    <w:rsid w:val="0043584B"/>
    <w:rsid w:val="00435F81"/>
    <w:rsid w:val="004362CB"/>
    <w:rsid w:val="00440FC3"/>
    <w:rsid w:val="0044133E"/>
    <w:rsid w:val="00442BBC"/>
    <w:rsid w:val="00442EE7"/>
    <w:rsid w:val="00443DD4"/>
    <w:rsid w:val="00444D6B"/>
    <w:rsid w:val="00445362"/>
    <w:rsid w:val="00445B12"/>
    <w:rsid w:val="004468B6"/>
    <w:rsid w:val="004478E6"/>
    <w:rsid w:val="0045110E"/>
    <w:rsid w:val="00451327"/>
    <w:rsid w:val="004528C8"/>
    <w:rsid w:val="00452AFE"/>
    <w:rsid w:val="0045501F"/>
    <w:rsid w:val="00455268"/>
    <w:rsid w:val="00455B5F"/>
    <w:rsid w:val="00455B7C"/>
    <w:rsid w:val="00456BDD"/>
    <w:rsid w:val="00460538"/>
    <w:rsid w:val="00460D18"/>
    <w:rsid w:val="00462340"/>
    <w:rsid w:val="0046265E"/>
    <w:rsid w:val="00464692"/>
    <w:rsid w:val="00464EFB"/>
    <w:rsid w:val="00467E5C"/>
    <w:rsid w:val="004704C8"/>
    <w:rsid w:val="0047128D"/>
    <w:rsid w:val="00473B3B"/>
    <w:rsid w:val="00473CC3"/>
    <w:rsid w:val="00474295"/>
    <w:rsid w:val="0047441C"/>
    <w:rsid w:val="00474E79"/>
    <w:rsid w:val="00474F97"/>
    <w:rsid w:val="00475737"/>
    <w:rsid w:val="004776DA"/>
    <w:rsid w:val="004779FC"/>
    <w:rsid w:val="00480EEA"/>
    <w:rsid w:val="00481869"/>
    <w:rsid w:val="00481A1C"/>
    <w:rsid w:val="00482921"/>
    <w:rsid w:val="00482C3B"/>
    <w:rsid w:val="00483D32"/>
    <w:rsid w:val="00484E16"/>
    <w:rsid w:val="00486D0C"/>
    <w:rsid w:val="00490538"/>
    <w:rsid w:val="004906C6"/>
    <w:rsid w:val="004906D9"/>
    <w:rsid w:val="00490C3E"/>
    <w:rsid w:val="004912E9"/>
    <w:rsid w:val="00491418"/>
    <w:rsid w:val="004920D8"/>
    <w:rsid w:val="00492527"/>
    <w:rsid w:val="00492B17"/>
    <w:rsid w:val="00493A80"/>
    <w:rsid w:val="004941CE"/>
    <w:rsid w:val="0049446B"/>
    <w:rsid w:val="00496A7A"/>
    <w:rsid w:val="004A142F"/>
    <w:rsid w:val="004A1FCD"/>
    <w:rsid w:val="004A2382"/>
    <w:rsid w:val="004A35EA"/>
    <w:rsid w:val="004A3D87"/>
    <w:rsid w:val="004A4870"/>
    <w:rsid w:val="004A5A2C"/>
    <w:rsid w:val="004A69A0"/>
    <w:rsid w:val="004A7361"/>
    <w:rsid w:val="004B15A2"/>
    <w:rsid w:val="004B2388"/>
    <w:rsid w:val="004B2EED"/>
    <w:rsid w:val="004B3083"/>
    <w:rsid w:val="004B4611"/>
    <w:rsid w:val="004B500F"/>
    <w:rsid w:val="004B7895"/>
    <w:rsid w:val="004C0B08"/>
    <w:rsid w:val="004C10C4"/>
    <w:rsid w:val="004C1568"/>
    <w:rsid w:val="004C26FA"/>
    <w:rsid w:val="004C2F9A"/>
    <w:rsid w:val="004C3573"/>
    <w:rsid w:val="004C3938"/>
    <w:rsid w:val="004C4A5C"/>
    <w:rsid w:val="004C4D96"/>
    <w:rsid w:val="004C5F7E"/>
    <w:rsid w:val="004D0519"/>
    <w:rsid w:val="004D0A8B"/>
    <w:rsid w:val="004D0D90"/>
    <w:rsid w:val="004D11E7"/>
    <w:rsid w:val="004D32E7"/>
    <w:rsid w:val="004D4595"/>
    <w:rsid w:val="004D5C20"/>
    <w:rsid w:val="004D6B93"/>
    <w:rsid w:val="004D71E5"/>
    <w:rsid w:val="004D7970"/>
    <w:rsid w:val="004D7D46"/>
    <w:rsid w:val="004E129C"/>
    <w:rsid w:val="004E1395"/>
    <w:rsid w:val="004E1477"/>
    <w:rsid w:val="004E1571"/>
    <w:rsid w:val="004E1C6C"/>
    <w:rsid w:val="004E383B"/>
    <w:rsid w:val="004E4D3C"/>
    <w:rsid w:val="004E5EBC"/>
    <w:rsid w:val="004E774B"/>
    <w:rsid w:val="004F0145"/>
    <w:rsid w:val="004F089C"/>
    <w:rsid w:val="004F19D7"/>
    <w:rsid w:val="004F1D35"/>
    <w:rsid w:val="004F2B79"/>
    <w:rsid w:val="004F2E01"/>
    <w:rsid w:val="004F35AD"/>
    <w:rsid w:val="004F576B"/>
    <w:rsid w:val="004F6899"/>
    <w:rsid w:val="004F6CBB"/>
    <w:rsid w:val="004F79C5"/>
    <w:rsid w:val="004F7AE0"/>
    <w:rsid w:val="00500123"/>
    <w:rsid w:val="0050074A"/>
    <w:rsid w:val="00502624"/>
    <w:rsid w:val="005026D2"/>
    <w:rsid w:val="00504101"/>
    <w:rsid w:val="005042E1"/>
    <w:rsid w:val="00505ED1"/>
    <w:rsid w:val="00507566"/>
    <w:rsid w:val="0051121C"/>
    <w:rsid w:val="0051321D"/>
    <w:rsid w:val="005208F6"/>
    <w:rsid w:val="00524979"/>
    <w:rsid w:val="00525447"/>
    <w:rsid w:val="00525558"/>
    <w:rsid w:val="00525F34"/>
    <w:rsid w:val="005308BA"/>
    <w:rsid w:val="00530CC4"/>
    <w:rsid w:val="00530E5F"/>
    <w:rsid w:val="005311E4"/>
    <w:rsid w:val="00531886"/>
    <w:rsid w:val="00531AA9"/>
    <w:rsid w:val="00533E43"/>
    <w:rsid w:val="005347B2"/>
    <w:rsid w:val="00534F4C"/>
    <w:rsid w:val="0053559F"/>
    <w:rsid w:val="0053700C"/>
    <w:rsid w:val="005375EF"/>
    <w:rsid w:val="00537E13"/>
    <w:rsid w:val="00541830"/>
    <w:rsid w:val="00541F67"/>
    <w:rsid w:val="005421D0"/>
    <w:rsid w:val="00542EB1"/>
    <w:rsid w:val="00543009"/>
    <w:rsid w:val="00546B4F"/>
    <w:rsid w:val="0054728F"/>
    <w:rsid w:val="00547698"/>
    <w:rsid w:val="005478C4"/>
    <w:rsid w:val="005500BB"/>
    <w:rsid w:val="005507F9"/>
    <w:rsid w:val="00552229"/>
    <w:rsid w:val="00553445"/>
    <w:rsid w:val="00553ACB"/>
    <w:rsid w:val="00554661"/>
    <w:rsid w:val="005549B9"/>
    <w:rsid w:val="00554F88"/>
    <w:rsid w:val="00555143"/>
    <w:rsid w:val="005559AD"/>
    <w:rsid w:val="0055644D"/>
    <w:rsid w:val="005567F6"/>
    <w:rsid w:val="005624E0"/>
    <w:rsid w:val="00563418"/>
    <w:rsid w:val="00564607"/>
    <w:rsid w:val="00564C9C"/>
    <w:rsid w:val="00564F81"/>
    <w:rsid w:val="005653DC"/>
    <w:rsid w:val="005654A8"/>
    <w:rsid w:val="00565B29"/>
    <w:rsid w:val="00565CBB"/>
    <w:rsid w:val="00566247"/>
    <w:rsid w:val="0056674F"/>
    <w:rsid w:val="005668C6"/>
    <w:rsid w:val="005670F7"/>
    <w:rsid w:val="00567411"/>
    <w:rsid w:val="00567A18"/>
    <w:rsid w:val="00567BD0"/>
    <w:rsid w:val="0057008C"/>
    <w:rsid w:val="00570802"/>
    <w:rsid w:val="00570987"/>
    <w:rsid w:val="00570B8E"/>
    <w:rsid w:val="00571B22"/>
    <w:rsid w:val="00572BC0"/>
    <w:rsid w:val="005738BF"/>
    <w:rsid w:val="00576EA0"/>
    <w:rsid w:val="00577D79"/>
    <w:rsid w:val="00577F6C"/>
    <w:rsid w:val="005814B2"/>
    <w:rsid w:val="005823E2"/>
    <w:rsid w:val="00584DCE"/>
    <w:rsid w:val="0058566E"/>
    <w:rsid w:val="00586C0B"/>
    <w:rsid w:val="00586D10"/>
    <w:rsid w:val="005871F4"/>
    <w:rsid w:val="005872F6"/>
    <w:rsid w:val="005916DF"/>
    <w:rsid w:val="00591CCC"/>
    <w:rsid w:val="00592CD2"/>
    <w:rsid w:val="00592D3F"/>
    <w:rsid w:val="00592FF2"/>
    <w:rsid w:val="005932E4"/>
    <w:rsid w:val="00594330"/>
    <w:rsid w:val="005943C0"/>
    <w:rsid w:val="00595FE1"/>
    <w:rsid w:val="00596ED7"/>
    <w:rsid w:val="00597502"/>
    <w:rsid w:val="005A1D08"/>
    <w:rsid w:val="005A3776"/>
    <w:rsid w:val="005A3BB7"/>
    <w:rsid w:val="005A3E53"/>
    <w:rsid w:val="005A3FE5"/>
    <w:rsid w:val="005A4AFF"/>
    <w:rsid w:val="005A5376"/>
    <w:rsid w:val="005A5D69"/>
    <w:rsid w:val="005A78FF"/>
    <w:rsid w:val="005A7BC8"/>
    <w:rsid w:val="005B0B0B"/>
    <w:rsid w:val="005B12DF"/>
    <w:rsid w:val="005B172F"/>
    <w:rsid w:val="005B1EEE"/>
    <w:rsid w:val="005B277D"/>
    <w:rsid w:val="005B3793"/>
    <w:rsid w:val="005B463E"/>
    <w:rsid w:val="005B52CF"/>
    <w:rsid w:val="005B5483"/>
    <w:rsid w:val="005B55A6"/>
    <w:rsid w:val="005B591E"/>
    <w:rsid w:val="005B7F93"/>
    <w:rsid w:val="005C0A74"/>
    <w:rsid w:val="005C14DC"/>
    <w:rsid w:val="005C286A"/>
    <w:rsid w:val="005C3173"/>
    <w:rsid w:val="005C3217"/>
    <w:rsid w:val="005C456F"/>
    <w:rsid w:val="005C6B17"/>
    <w:rsid w:val="005C6D89"/>
    <w:rsid w:val="005C6F97"/>
    <w:rsid w:val="005C78F6"/>
    <w:rsid w:val="005C7941"/>
    <w:rsid w:val="005D006E"/>
    <w:rsid w:val="005D0407"/>
    <w:rsid w:val="005D0963"/>
    <w:rsid w:val="005D1095"/>
    <w:rsid w:val="005D2279"/>
    <w:rsid w:val="005D3489"/>
    <w:rsid w:val="005D39CB"/>
    <w:rsid w:val="005D40CC"/>
    <w:rsid w:val="005D4AE5"/>
    <w:rsid w:val="005D4DF6"/>
    <w:rsid w:val="005D7036"/>
    <w:rsid w:val="005E0755"/>
    <w:rsid w:val="005E0BD9"/>
    <w:rsid w:val="005E0D0D"/>
    <w:rsid w:val="005E18FF"/>
    <w:rsid w:val="005E2B62"/>
    <w:rsid w:val="005E360B"/>
    <w:rsid w:val="005E391B"/>
    <w:rsid w:val="005E3EC2"/>
    <w:rsid w:val="005E4104"/>
    <w:rsid w:val="005E4378"/>
    <w:rsid w:val="005E4425"/>
    <w:rsid w:val="005E6BCD"/>
    <w:rsid w:val="005E7E43"/>
    <w:rsid w:val="005F041C"/>
    <w:rsid w:val="005F2229"/>
    <w:rsid w:val="005F2C8C"/>
    <w:rsid w:val="005F2F3E"/>
    <w:rsid w:val="005F3BB9"/>
    <w:rsid w:val="005F3DA9"/>
    <w:rsid w:val="005F58F9"/>
    <w:rsid w:val="005F7893"/>
    <w:rsid w:val="005F7CA1"/>
    <w:rsid w:val="0060012E"/>
    <w:rsid w:val="006011BA"/>
    <w:rsid w:val="0060149D"/>
    <w:rsid w:val="0060236E"/>
    <w:rsid w:val="006028A0"/>
    <w:rsid w:val="006037B5"/>
    <w:rsid w:val="00604CEC"/>
    <w:rsid w:val="00606772"/>
    <w:rsid w:val="00606EAF"/>
    <w:rsid w:val="00607408"/>
    <w:rsid w:val="00607BFC"/>
    <w:rsid w:val="00610503"/>
    <w:rsid w:val="00612FB6"/>
    <w:rsid w:val="006138B4"/>
    <w:rsid w:val="00613AAE"/>
    <w:rsid w:val="006173B4"/>
    <w:rsid w:val="006205CE"/>
    <w:rsid w:val="006223BA"/>
    <w:rsid w:val="00622E24"/>
    <w:rsid w:val="0062332C"/>
    <w:rsid w:val="0062337C"/>
    <w:rsid w:val="00623A76"/>
    <w:rsid w:val="00625A51"/>
    <w:rsid w:val="00626F35"/>
    <w:rsid w:val="00631F53"/>
    <w:rsid w:val="006355DF"/>
    <w:rsid w:val="00637BED"/>
    <w:rsid w:val="00644CA2"/>
    <w:rsid w:val="00646A41"/>
    <w:rsid w:val="006471AD"/>
    <w:rsid w:val="00647537"/>
    <w:rsid w:val="00650BE9"/>
    <w:rsid w:val="006514C4"/>
    <w:rsid w:val="00651BA2"/>
    <w:rsid w:val="0065205A"/>
    <w:rsid w:val="00652AF0"/>
    <w:rsid w:val="0065327B"/>
    <w:rsid w:val="0065342F"/>
    <w:rsid w:val="00654F0B"/>
    <w:rsid w:val="006557D0"/>
    <w:rsid w:val="00656005"/>
    <w:rsid w:val="0065648C"/>
    <w:rsid w:val="006565EE"/>
    <w:rsid w:val="00656963"/>
    <w:rsid w:val="00660A98"/>
    <w:rsid w:val="00663677"/>
    <w:rsid w:val="00664594"/>
    <w:rsid w:val="006649BD"/>
    <w:rsid w:val="00664D26"/>
    <w:rsid w:val="00665CCD"/>
    <w:rsid w:val="0066644F"/>
    <w:rsid w:val="00666DD1"/>
    <w:rsid w:val="00666E3E"/>
    <w:rsid w:val="00671392"/>
    <w:rsid w:val="006715FF"/>
    <w:rsid w:val="00671C4A"/>
    <w:rsid w:val="006732E9"/>
    <w:rsid w:val="0067380F"/>
    <w:rsid w:val="006741B6"/>
    <w:rsid w:val="00674402"/>
    <w:rsid w:val="00674444"/>
    <w:rsid w:val="0067532C"/>
    <w:rsid w:val="00675C5B"/>
    <w:rsid w:val="00676A0A"/>
    <w:rsid w:val="0068032F"/>
    <w:rsid w:val="006807E1"/>
    <w:rsid w:val="00680820"/>
    <w:rsid w:val="006808BE"/>
    <w:rsid w:val="0068196D"/>
    <w:rsid w:val="00681974"/>
    <w:rsid w:val="00682D02"/>
    <w:rsid w:val="00684927"/>
    <w:rsid w:val="00684C25"/>
    <w:rsid w:val="0068515C"/>
    <w:rsid w:val="006865FA"/>
    <w:rsid w:val="006877B5"/>
    <w:rsid w:val="00690C18"/>
    <w:rsid w:val="006911F9"/>
    <w:rsid w:val="00691B5D"/>
    <w:rsid w:val="00691D26"/>
    <w:rsid w:val="00692057"/>
    <w:rsid w:val="00692552"/>
    <w:rsid w:val="0069470D"/>
    <w:rsid w:val="00694BFC"/>
    <w:rsid w:val="00695093"/>
    <w:rsid w:val="00695246"/>
    <w:rsid w:val="00696AE2"/>
    <w:rsid w:val="006A17FD"/>
    <w:rsid w:val="006A2528"/>
    <w:rsid w:val="006A26FD"/>
    <w:rsid w:val="006A6029"/>
    <w:rsid w:val="006A613F"/>
    <w:rsid w:val="006A7634"/>
    <w:rsid w:val="006B0C54"/>
    <w:rsid w:val="006B214C"/>
    <w:rsid w:val="006B36B8"/>
    <w:rsid w:val="006B37AD"/>
    <w:rsid w:val="006B50EE"/>
    <w:rsid w:val="006B7862"/>
    <w:rsid w:val="006C0B24"/>
    <w:rsid w:val="006C1C94"/>
    <w:rsid w:val="006C294B"/>
    <w:rsid w:val="006C4A95"/>
    <w:rsid w:val="006C4FCB"/>
    <w:rsid w:val="006C55F0"/>
    <w:rsid w:val="006C570F"/>
    <w:rsid w:val="006C5896"/>
    <w:rsid w:val="006D0A1B"/>
    <w:rsid w:val="006D113E"/>
    <w:rsid w:val="006D242B"/>
    <w:rsid w:val="006D27E3"/>
    <w:rsid w:val="006D2A06"/>
    <w:rsid w:val="006D2A90"/>
    <w:rsid w:val="006D2F0C"/>
    <w:rsid w:val="006D32B8"/>
    <w:rsid w:val="006D34E5"/>
    <w:rsid w:val="006D576B"/>
    <w:rsid w:val="006D5DB0"/>
    <w:rsid w:val="006D62DE"/>
    <w:rsid w:val="006D7FF3"/>
    <w:rsid w:val="006E3268"/>
    <w:rsid w:val="006E3303"/>
    <w:rsid w:val="006E3E95"/>
    <w:rsid w:val="006E4264"/>
    <w:rsid w:val="006E4C28"/>
    <w:rsid w:val="006F014C"/>
    <w:rsid w:val="006F0284"/>
    <w:rsid w:val="006F1268"/>
    <w:rsid w:val="006F1A7B"/>
    <w:rsid w:val="006F2127"/>
    <w:rsid w:val="006F290D"/>
    <w:rsid w:val="006F2942"/>
    <w:rsid w:val="006F3473"/>
    <w:rsid w:val="006F34A7"/>
    <w:rsid w:val="006F3B61"/>
    <w:rsid w:val="006F47AE"/>
    <w:rsid w:val="006F4F35"/>
    <w:rsid w:val="006F512F"/>
    <w:rsid w:val="006F587C"/>
    <w:rsid w:val="006F59C4"/>
    <w:rsid w:val="006F681F"/>
    <w:rsid w:val="006F7EC4"/>
    <w:rsid w:val="006F7EEF"/>
    <w:rsid w:val="00700CBE"/>
    <w:rsid w:val="00701C86"/>
    <w:rsid w:val="0070211B"/>
    <w:rsid w:val="00703DCD"/>
    <w:rsid w:val="00703EDE"/>
    <w:rsid w:val="00704C7F"/>
    <w:rsid w:val="00704F04"/>
    <w:rsid w:val="007054E6"/>
    <w:rsid w:val="0070563B"/>
    <w:rsid w:val="00705BE1"/>
    <w:rsid w:val="007079B5"/>
    <w:rsid w:val="00710D6B"/>
    <w:rsid w:val="00710FC8"/>
    <w:rsid w:val="007119AF"/>
    <w:rsid w:val="00711B27"/>
    <w:rsid w:val="00711C1F"/>
    <w:rsid w:val="0071319A"/>
    <w:rsid w:val="00713365"/>
    <w:rsid w:val="007172B3"/>
    <w:rsid w:val="007177F0"/>
    <w:rsid w:val="00717B31"/>
    <w:rsid w:val="0072044A"/>
    <w:rsid w:val="00721C3D"/>
    <w:rsid w:val="007222CF"/>
    <w:rsid w:val="007224FF"/>
    <w:rsid w:val="00722501"/>
    <w:rsid w:val="007228BA"/>
    <w:rsid w:val="007232E1"/>
    <w:rsid w:val="00723B5C"/>
    <w:rsid w:val="00725728"/>
    <w:rsid w:val="0072623D"/>
    <w:rsid w:val="00727C5C"/>
    <w:rsid w:val="00727D68"/>
    <w:rsid w:val="00730787"/>
    <w:rsid w:val="00730884"/>
    <w:rsid w:val="00730EEB"/>
    <w:rsid w:val="007310FE"/>
    <w:rsid w:val="007312C9"/>
    <w:rsid w:val="0073174D"/>
    <w:rsid w:val="00732F8A"/>
    <w:rsid w:val="00734B82"/>
    <w:rsid w:val="00735CDD"/>
    <w:rsid w:val="00735E16"/>
    <w:rsid w:val="007360CD"/>
    <w:rsid w:val="00736610"/>
    <w:rsid w:val="00736715"/>
    <w:rsid w:val="00736A31"/>
    <w:rsid w:val="00740201"/>
    <w:rsid w:val="0074046D"/>
    <w:rsid w:val="00740856"/>
    <w:rsid w:val="00740CB0"/>
    <w:rsid w:val="00741282"/>
    <w:rsid w:val="007412D2"/>
    <w:rsid w:val="007418AA"/>
    <w:rsid w:val="00741BEF"/>
    <w:rsid w:val="00742778"/>
    <w:rsid w:val="00743A84"/>
    <w:rsid w:val="00743C88"/>
    <w:rsid w:val="00746F69"/>
    <w:rsid w:val="0074781B"/>
    <w:rsid w:val="00747DAC"/>
    <w:rsid w:val="00750F00"/>
    <w:rsid w:val="00751C69"/>
    <w:rsid w:val="00752AD8"/>
    <w:rsid w:val="00754ECE"/>
    <w:rsid w:val="00755903"/>
    <w:rsid w:val="0075645E"/>
    <w:rsid w:val="0075791F"/>
    <w:rsid w:val="00760731"/>
    <w:rsid w:val="00761C62"/>
    <w:rsid w:val="00761FFC"/>
    <w:rsid w:val="007623F1"/>
    <w:rsid w:val="00763B70"/>
    <w:rsid w:val="00766CAE"/>
    <w:rsid w:val="00767424"/>
    <w:rsid w:val="00767799"/>
    <w:rsid w:val="00767CB4"/>
    <w:rsid w:val="00770F21"/>
    <w:rsid w:val="00771061"/>
    <w:rsid w:val="007711C3"/>
    <w:rsid w:val="00771729"/>
    <w:rsid w:val="00771879"/>
    <w:rsid w:val="00771C09"/>
    <w:rsid w:val="00771E94"/>
    <w:rsid w:val="00772BF1"/>
    <w:rsid w:val="00772EF0"/>
    <w:rsid w:val="007737E6"/>
    <w:rsid w:val="00774073"/>
    <w:rsid w:val="007744CD"/>
    <w:rsid w:val="00775137"/>
    <w:rsid w:val="00775156"/>
    <w:rsid w:val="007762C3"/>
    <w:rsid w:val="00776553"/>
    <w:rsid w:val="007823E4"/>
    <w:rsid w:val="00782668"/>
    <w:rsid w:val="00783B60"/>
    <w:rsid w:val="00784F2F"/>
    <w:rsid w:val="00786188"/>
    <w:rsid w:val="00786D96"/>
    <w:rsid w:val="00787042"/>
    <w:rsid w:val="007905F3"/>
    <w:rsid w:val="0079106B"/>
    <w:rsid w:val="00791075"/>
    <w:rsid w:val="007911D5"/>
    <w:rsid w:val="0079275A"/>
    <w:rsid w:val="00792D51"/>
    <w:rsid w:val="00793CE0"/>
    <w:rsid w:val="0079498B"/>
    <w:rsid w:val="007953C8"/>
    <w:rsid w:val="007A085E"/>
    <w:rsid w:val="007A092B"/>
    <w:rsid w:val="007A0A5D"/>
    <w:rsid w:val="007A0D84"/>
    <w:rsid w:val="007A26F0"/>
    <w:rsid w:val="007A313F"/>
    <w:rsid w:val="007A3C60"/>
    <w:rsid w:val="007A3CE3"/>
    <w:rsid w:val="007A3F65"/>
    <w:rsid w:val="007A42D6"/>
    <w:rsid w:val="007A5EF0"/>
    <w:rsid w:val="007A7A10"/>
    <w:rsid w:val="007B03E1"/>
    <w:rsid w:val="007B1898"/>
    <w:rsid w:val="007B1946"/>
    <w:rsid w:val="007B2C43"/>
    <w:rsid w:val="007B4C2F"/>
    <w:rsid w:val="007B67CF"/>
    <w:rsid w:val="007B6C04"/>
    <w:rsid w:val="007B7FD7"/>
    <w:rsid w:val="007C08A4"/>
    <w:rsid w:val="007C1565"/>
    <w:rsid w:val="007C2D16"/>
    <w:rsid w:val="007C2E12"/>
    <w:rsid w:val="007C5837"/>
    <w:rsid w:val="007C5DB6"/>
    <w:rsid w:val="007C665B"/>
    <w:rsid w:val="007C6711"/>
    <w:rsid w:val="007C731C"/>
    <w:rsid w:val="007D0738"/>
    <w:rsid w:val="007D249E"/>
    <w:rsid w:val="007D4693"/>
    <w:rsid w:val="007D4758"/>
    <w:rsid w:val="007D4E52"/>
    <w:rsid w:val="007D5782"/>
    <w:rsid w:val="007D5918"/>
    <w:rsid w:val="007D6000"/>
    <w:rsid w:val="007D623B"/>
    <w:rsid w:val="007E0248"/>
    <w:rsid w:val="007E095E"/>
    <w:rsid w:val="007E135D"/>
    <w:rsid w:val="007E1D3A"/>
    <w:rsid w:val="007E214D"/>
    <w:rsid w:val="007E233A"/>
    <w:rsid w:val="007E2D80"/>
    <w:rsid w:val="007E2F8A"/>
    <w:rsid w:val="007E564F"/>
    <w:rsid w:val="007E6C24"/>
    <w:rsid w:val="007E75DE"/>
    <w:rsid w:val="007F0368"/>
    <w:rsid w:val="007F0ADF"/>
    <w:rsid w:val="007F1F4F"/>
    <w:rsid w:val="007F2080"/>
    <w:rsid w:val="007F24FE"/>
    <w:rsid w:val="007F25A9"/>
    <w:rsid w:val="007F286C"/>
    <w:rsid w:val="007F38EC"/>
    <w:rsid w:val="007F391D"/>
    <w:rsid w:val="007F4E92"/>
    <w:rsid w:val="007F4F2D"/>
    <w:rsid w:val="007F61A9"/>
    <w:rsid w:val="007F7493"/>
    <w:rsid w:val="007F7D77"/>
    <w:rsid w:val="008009F9"/>
    <w:rsid w:val="00800CE9"/>
    <w:rsid w:val="008012D3"/>
    <w:rsid w:val="008015AB"/>
    <w:rsid w:val="00801937"/>
    <w:rsid w:val="008021DF"/>
    <w:rsid w:val="00803484"/>
    <w:rsid w:val="0080381F"/>
    <w:rsid w:val="00806CEE"/>
    <w:rsid w:val="008109B1"/>
    <w:rsid w:val="008112EA"/>
    <w:rsid w:val="00812FC5"/>
    <w:rsid w:val="00813FBD"/>
    <w:rsid w:val="00814870"/>
    <w:rsid w:val="00814E21"/>
    <w:rsid w:val="0081505B"/>
    <w:rsid w:val="008154E2"/>
    <w:rsid w:val="00817211"/>
    <w:rsid w:val="00817867"/>
    <w:rsid w:val="008208C5"/>
    <w:rsid w:val="00820C02"/>
    <w:rsid w:val="00822336"/>
    <w:rsid w:val="00824421"/>
    <w:rsid w:val="008244A4"/>
    <w:rsid w:val="00826DD9"/>
    <w:rsid w:val="008276CF"/>
    <w:rsid w:val="00830BD4"/>
    <w:rsid w:val="00831122"/>
    <w:rsid w:val="008318E7"/>
    <w:rsid w:val="008327FC"/>
    <w:rsid w:val="00833075"/>
    <w:rsid w:val="008337B1"/>
    <w:rsid w:val="00835B3F"/>
    <w:rsid w:val="008361B3"/>
    <w:rsid w:val="008364E2"/>
    <w:rsid w:val="008369D5"/>
    <w:rsid w:val="00836A60"/>
    <w:rsid w:val="008421C5"/>
    <w:rsid w:val="0084300B"/>
    <w:rsid w:val="00845C74"/>
    <w:rsid w:val="00846066"/>
    <w:rsid w:val="00847039"/>
    <w:rsid w:val="00852536"/>
    <w:rsid w:val="00853EA3"/>
    <w:rsid w:val="008546A2"/>
    <w:rsid w:val="0085471C"/>
    <w:rsid w:val="008563EA"/>
    <w:rsid w:val="00856BB2"/>
    <w:rsid w:val="00857869"/>
    <w:rsid w:val="008605B4"/>
    <w:rsid w:val="0086091E"/>
    <w:rsid w:val="00861906"/>
    <w:rsid w:val="008622E8"/>
    <w:rsid w:val="00863FE7"/>
    <w:rsid w:val="00864968"/>
    <w:rsid w:val="0086541B"/>
    <w:rsid w:val="008654BB"/>
    <w:rsid w:val="00867713"/>
    <w:rsid w:val="00867EE3"/>
    <w:rsid w:val="00870416"/>
    <w:rsid w:val="00870648"/>
    <w:rsid w:val="00872449"/>
    <w:rsid w:val="00872BDB"/>
    <w:rsid w:val="008738B6"/>
    <w:rsid w:val="00873CF5"/>
    <w:rsid w:val="00874E85"/>
    <w:rsid w:val="00875A18"/>
    <w:rsid w:val="00875A29"/>
    <w:rsid w:val="00875CD1"/>
    <w:rsid w:val="008764B4"/>
    <w:rsid w:val="00880A5B"/>
    <w:rsid w:val="00882120"/>
    <w:rsid w:val="00883779"/>
    <w:rsid w:val="00884DC6"/>
    <w:rsid w:val="00884F29"/>
    <w:rsid w:val="00885B08"/>
    <w:rsid w:val="00885DED"/>
    <w:rsid w:val="00885E63"/>
    <w:rsid w:val="00890297"/>
    <w:rsid w:val="0089120B"/>
    <w:rsid w:val="00891526"/>
    <w:rsid w:val="008932B5"/>
    <w:rsid w:val="008935C7"/>
    <w:rsid w:val="008947B5"/>
    <w:rsid w:val="00895322"/>
    <w:rsid w:val="0089616C"/>
    <w:rsid w:val="0089674E"/>
    <w:rsid w:val="00897C0F"/>
    <w:rsid w:val="008A028C"/>
    <w:rsid w:val="008A0DF5"/>
    <w:rsid w:val="008A16CE"/>
    <w:rsid w:val="008A2342"/>
    <w:rsid w:val="008A3EF9"/>
    <w:rsid w:val="008A426C"/>
    <w:rsid w:val="008A480F"/>
    <w:rsid w:val="008A6AE8"/>
    <w:rsid w:val="008A6C7B"/>
    <w:rsid w:val="008A7C6C"/>
    <w:rsid w:val="008A7C8D"/>
    <w:rsid w:val="008B0179"/>
    <w:rsid w:val="008B1660"/>
    <w:rsid w:val="008B1A1C"/>
    <w:rsid w:val="008B2E52"/>
    <w:rsid w:val="008B302D"/>
    <w:rsid w:val="008B3567"/>
    <w:rsid w:val="008B362F"/>
    <w:rsid w:val="008B447E"/>
    <w:rsid w:val="008B4517"/>
    <w:rsid w:val="008B4593"/>
    <w:rsid w:val="008B4B98"/>
    <w:rsid w:val="008B4DCA"/>
    <w:rsid w:val="008B56E9"/>
    <w:rsid w:val="008B64C5"/>
    <w:rsid w:val="008C0085"/>
    <w:rsid w:val="008C2583"/>
    <w:rsid w:val="008C368C"/>
    <w:rsid w:val="008C4CAC"/>
    <w:rsid w:val="008C67F8"/>
    <w:rsid w:val="008C6EDA"/>
    <w:rsid w:val="008C7029"/>
    <w:rsid w:val="008D0348"/>
    <w:rsid w:val="008D08F8"/>
    <w:rsid w:val="008D181F"/>
    <w:rsid w:val="008D187E"/>
    <w:rsid w:val="008D19FD"/>
    <w:rsid w:val="008D29DD"/>
    <w:rsid w:val="008D49AA"/>
    <w:rsid w:val="008D4CED"/>
    <w:rsid w:val="008D5B0E"/>
    <w:rsid w:val="008D66DB"/>
    <w:rsid w:val="008D6C70"/>
    <w:rsid w:val="008E018F"/>
    <w:rsid w:val="008E0835"/>
    <w:rsid w:val="008E0850"/>
    <w:rsid w:val="008E2380"/>
    <w:rsid w:val="008E4ADE"/>
    <w:rsid w:val="008E4D92"/>
    <w:rsid w:val="008E508D"/>
    <w:rsid w:val="008E5359"/>
    <w:rsid w:val="008E55E2"/>
    <w:rsid w:val="008E65C0"/>
    <w:rsid w:val="008E7AC7"/>
    <w:rsid w:val="008F01FA"/>
    <w:rsid w:val="008F0813"/>
    <w:rsid w:val="008F0D13"/>
    <w:rsid w:val="008F0F99"/>
    <w:rsid w:val="008F322F"/>
    <w:rsid w:val="008F3C54"/>
    <w:rsid w:val="008F49AB"/>
    <w:rsid w:val="008F4ED1"/>
    <w:rsid w:val="008F52BF"/>
    <w:rsid w:val="008F5637"/>
    <w:rsid w:val="008F5BF8"/>
    <w:rsid w:val="008F6A9B"/>
    <w:rsid w:val="008F6F37"/>
    <w:rsid w:val="008F7261"/>
    <w:rsid w:val="008F7302"/>
    <w:rsid w:val="008F7BD5"/>
    <w:rsid w:val="00903C69"/>
    <w:rsid w:val="009048A1"/>
    <w:rsid w:val="00904A35"/>
    <w:rsid w:val="00905E7E"/>
    <w:rsid w:val="00906612"/>
    <w:rsid w:val="00906713"/>
    <w:rsid w:val="00907751"/>
    <w:rsid w:val="00910FF4"/>
    <w:rsid w:val="009113D9"/>
    <w:rsid w:val="00911AB5"/>
    <w:rsid w:val="00913094"/>
    <w:rsid w:val="0091573D"/>
    <w:rsid w:val="00916612"/>
    <w:rsid w:val="00916DC7"/>
    <w:rsid w:val="0091725A"/>
    <w:rsid w:val="009174EB"/>
    <w:rsid w:val="009179B9"/>
    <w:rsid w:val="00920FCA"/>
    <w:rsid w:val="009211F1"/>
    <w:rsid w:val="00925771"/>
    <w:rsid w:val="00925A5A"/>
    <w:rsid w:val="00927855"/>
    <w:rsid w:val="00927C82"/>
    <w:rsid w:val="00927DAA"/>
    <w:rsid w:val="00927E0F"/>
    <w:rsid w:val="009304ED"/>
    <w:rsid w:val="009312EE"/>
    <w:rsid w:val="009322B7"/>
    <w:rsid w:val="00932AC6"/>
    <w:rsid w:val="00933E8D"/>
    <w:rsid w:val="0093497B"/>
    <w:rsid w:val="00935AB6"/>
    <w:rsid w:val="00936D73"/>
    <w:rsid w:val="009375F4"/>
    <w:rsid w:val="0094052F"/>
    <w:rsid w:val="00940CBC"/>
    <w:rsid w:val="00942284"/>
    <w:rsid w:val="00942B10"/>
    <w:rsid w:val="00942FF6"/>
    <w:rsid w:val="009432CD"/>
    <w:rsid w:val="009439E2"/>
    <w:rsid w:val="00944C4A"/>
    <w:rsid w:val="00945D30"/>
    <w:rsid w:val="009462AD"/>
    <w:rsid w:val="009479D8"/>
    <w:rsid w:val="00947C39"/>
    <w:rsid w:val="009509DD"/>
    <w:rsid w:val="00950C1A"/>
    <w:rsid w:val="0095245F"/>
    <w:rsid w:val="00952490"/>
    <w:rsid w:val="00953C50"/>
    <w:rsid w:val="00956159"/>
    <w:rsid w:val="00956D92"/>
    <w:rsid w:val="0095783C"/>
    <w:rsid w:val="00957D1E"/>
    <w:rsid w:val="0096057E"/>
    <w:rsid w:val="0096128E"/>
    <w:rsid w:val="00962F25"/>
    <w:rsid w:val="00964F20"/>
    <w:rsid w:val="00965F08"/>
    <w:rsid w:val="0096756A"/>
    <w:rsid w:val="00967A11"/>
    <w:rsid w:val="00967E7C"/>
    <w:rsid w:val="009719CB"/>
    <w:rsid w:val="009723C2"/>
    <w:rsid w:val="009732BF"/>
    <w:rsid w:val="009745AE"/>
    <w:rsid w:val="009746E0"/>
    <w:rsid w:val="00975004"/>
    <w:rsid w:val="0097533B"/>
    <w:rsid w:val="009764A2"/>
    <w:rsid w:val="00976CA1"/>
    <w:rsid w:val="009773FC"/>
    <w:rsid w:val="00977D3C"/>
    <w:rsid w:val="009804D0"/>
    <w:rsid w:val="00981B85"/>
    <w:rsid w:val="00981D8C"/>
    <w:rsid w:val="00983609"/>
    <w:rsid w:val="00983815"/>
    <w:rsid w:val="00983FD0"/>
    <w:rsid w:val="00985CEA"/>
    <w:rsid w:val="00986C62"/>
    <w:rsid w:val="009900BE"/>
    <w:rsid w:val="00990813"/>
    <w:rsid w:val="0099185D"/>
    <w:rsid w:val="0099239C"/>
    <w:rsid w:val="009933C1"/>
    <w:rsid w:val="00993689"/>
    <w:rsid w:val="00994561"/>
    <w:rsid w:val="009951E1"/>
    <w:rsid w:val="00995E52"/>
    <w:rsid w:val="00996257"/>
    <w:rsid w:val="009962A4"/>
    <w:rsid w:val="00996A9E"/>
    <w:rsid w:val="00997922"/>
    <w:rsid w:val="00997FED"/>
    <w:rsid w:val="009A0220"/>
    <w:rsid w:val="009A1194"/>
    <w:rsid w:val="009A1257"/>
    <w:rsid w:val="009A2D33"/>
    <w:rsid w:val="009A4E3D"/>
    <w:rsid w:val="009A5034"/>
    <w:rsid w:val="009A6876"/>
    <w:rsid w:val="009A6F4A"/>
    <w:rsid w:val="009B051E"/>
    <w:rsid w:val="009B0C49"/>
    <w:rsid w:val="009B0D30"/>
    <w:rsid w:val="009B1F40"/>
    <w:rsid w:val="009B2299"/>
    <w:rsid w:val="009B275F"/>
    <w:rsid w:val="009B2C2C"/>
    <w:rsid w:val="009B5CE4"/>
    <w:rsid w:val="009B5E1E"/>
    <w:rsid w:val="009B7AB8"/>
    <w:rsid w:val="009C05A0"/>
    <w:rsid w:val="009C0F4D"/>
    <w:rsid w:val="009C1D03"/>
    <w:rsid w:val="009C3898"/>
    <w:rsid w:val="009C4C0C"/>
    <w:rsid w:val="009C51E4"/>
    <w:rsid w:val="009C59C5"/>
    <w:rsid w:val="009C59FA"/>
    <w:rsid w:val="009C5D48"/>
    <w:rsid w:val="009C6C0C"/>
    <w:rsid w:val="009C74A2"/>
    <w:rsid w:val="009C7670"/>
    <w:rsid w:val="009C7F7F"/>
    <w:rsid w:val="009D0221"/>
    <w:rsid w:val="009D1042"/>
    <w:rsid w:val="009D3840"/>
    <w:rsid w:val="009D3EF8"/>
    <w:rsid w:val="009D52D5"/>
    <w:rsid w:val="009D530D"/>
    <w:rsid w:val="009D5F64"/>
    <w:rsid w:val="009D6818"/>
    <w:rsid w:val="009D689A"/>
    <w:rsid w:val="009D7C7A"/>
    <w:rsid w:val="009D7CA0"/>
    <w:rsid w:val="009D7E5C"/>
    <w:rsid w:val="009E035B"/>
    <w:rsid w:val="009E0767"/>
    <w:rsid w:val="009E14AE"/>
    <w:rsid w:val="009E2A51"/>
    <w:rsid w:val="009E3201"/>
    <w:rsid w:val="009E48C4"/>
    <w:rsid w:val="009E4B07"/>
    <w:rsid w:val="009E5191"/>
    <w:rsid w:val="009E5890"/>
    <w:rsid w:val="009E5AC2"/>
    <w:rsid w:val="009E6444"/>
    <w:rsid w:val="009E6B10"/>
    <w:rsid w:val="009E78D8"/>
    <w:rsid w:val="009E78EC"/>
    <w:rsid w:val="009F010B"/>
    <w:rsid w:val="009F0895"/>
    <w:rsid w:val="009F0E3A"/>
    <w:rsid w:val="009F1161"/>
    <w:rsid w:val="009F1755"/>
    <w:rsid w:val="009F248F"/>
    <w:rsid w:val="009F36A1"/>
    <w:rsid w:val="009F3DD0"/>
    <w:rsid w:val="009F41C5"/>
    <w:rsid w:val="009F44CB"/>
    <w:rsid w:val="009F4997"/>
    <w:rsid w:val="009F4D37"/>
    <w:rsid w:val="009F4EC8"/>
    <w:rsid w:val="009F4FDD"/>
    <w:rsid w:val="009F5696"/>
    <w:rsid w:val="009F64D9"/>
    <w:rsid w:val="009F64E5"/>
    <w:rsid w:val="009F6B35"/>
    <w:rsid w:val="009F6C17"/>
    <w:rsid w:val="009F6E6D"/>
    <w:rsid w:val="009F7B98"/>
    <w:rsid w:val="00A00114"/>
    <w:rsid w:val="00A0114A"/>
    <w:rsid w:val="00A01186"/>
    <w:rsid w:val="00A016F7"/>
    <w:rsid w:val="00A01D8C"/>
    <w:rsid w:val="00A01E25"/>
    <w:rsid w:val="00A021BB"/>
    <w:rsid w:val="00A02AC7"/>
    <w:rsid w:val="00A02D7F"/>
    <w:rsid w:val="00A03971"/>
    <w:rsid w:val="00A0398C"/>
    <w:rsid w:val="00A05250"/>
    <w:rsid w:val="00A05CEF"/>
    <w:rsid w:val="00A06469"/>
    <w:rsid w:val="00A073E7"/>
    <w:rsid w:val="00A109D3"/>
    <w:rsid w:val="00A11D96"/>
    <w:rsid w:val="00A12576"/>
    <w:rsid w:val="00A12E04"/>
    <w:rsid w:val="00A133AE"/>
    <w:rsid w:val="00A15C61"/>
    <w:rsid w:val="00A16106"/>
    <w:rsid w:val="00A16383"/>
    <w:rsid w:val="00A2022C"/>
    <w:rsid w:val="00A211DF"/>
    <w:rsid w:val="00A251EE"/>
    <w:rsid w:val="00A25A45"/>
    <w:rsid w:val="00A25CDB"/>
    <w:rsid w:val="00A25DDB"/>
    <w:rsid w:val="00A268D9"/>
    <w:rsid w:val="00A279B7"/>
    <w:rsid w:val="00A314ED"/>
    <w:rsid w:val="00A31657"/>
    <w:rsid w:val="00A31EF6"/>
    <w:rsid w:val="00A33B82"/>
    <w:rsid w:val="00A34215"/>
    <w:rsid w:val="00A359D4"/>
    <w:rsid w:val="00A36489"/>
    <w:rsid w:val="00A36CF5"/>
    <w:rsid w:val="00A374C8"/>
    <w:rsid w:val="00A37816"/>
    <w:rsid w:val="00A40FF2"/>
    <w:rsid w:val="00A41C0E"/>
    <w:rsid w:val="00A42606"/>
    <w:rsid w:val="00A43608"/>
    <w:rsid w:val="00A44609"/>
    <w:rsid w:val="00A45408"/>
    <w:rsid w:val="00A456CD"/>
    <w:rsid w:val="00A45D01"/>
    <w:rsid w:val="00A46870"/>
    <w:rsid w:val="00A51BAB"/>
    <w:rsid w:val="00A52DE2"/>
    <w:rsid w:val="00A53066"/>
    <w:rsid w:val="00A5320A"/>
    <w:rsid w:val="00A53323"/>
    <w:rsid w:val="00A55CB1"/>
    <w:rsid w:val="00A565DA"/>
    <w:rsid w:val="00A56BF7"/>
    <w:rsid w:val="00A57414"/>
    <w:rsid w:val="00A575F5"/>
    <w:rsid w:val="00A57B04"/>
    <w:rsid w:val="00A57D34"/>
    <w:rsid w:val="00A604A1"/>
    <w:rsid w:val="00A61276"/>
    <w:rsid w:val="00A616F9"/>
    <w:rsid w:val="00A62623"/>
    <w:rsid w:val="00A6276C"/>
    <w:rsid w:val="00A629D0"/>
    <w:rsid w:val="00A62D3A"/>
    <w:rsid w:val="00A636E2"/>
    <w:rsid w:val="00A63FAA"/>
    <w:rsid w:val="00A641EE"/>
    <w:rsid w:val="00A64571"/>
    <w:rsid w:val="00A64B1E"/>
    <w:rsid w:val="00A65788"/>
    <w:rsid w:val="00A66139"/>
    <w:rsid w:val="00A70684"/>
    <w:rsid w:val="00A70C42"/>
    <w:rsid w:val="00A70F4F"/>
    <w:rsid w:val="00A71324"/>
    <w:rsid w:val="00A71F27"/>
    <w:rsid w:val="00A72435"/>
    <w:rsid w:val="00A72D2D"/>
    <w:rsid w:val="00A73AC0"/>
    <w:rsid w:val="00A746A2"/>
    <w:rsid w:val="00A747DA"/>
    <w:rsid w:val="00A75857"/>
    <w:rsid w:val="00A764B3"/>
    <w:rsid w:val="00A76D31"/>
    <w:rsid w:val="00A8085E"/>
    <w:rsid w:val="00A814D2"/>
    <w:rsid w:val="00A819CC"/>
    <w:rsid w:val="00A83CCE"/>
    <w:rsid w:val="00A83D1B"/>
    <w:rsid w:val="00A841CF"/>
    <w:rsid w:val="00A846FB"/>
    <w:rsid w:val="00A8540F"/>
    <w:rsid w:val="00A856FC"/>
    <w:rsid w:val="00A86D14"/>
    <w:rsid w:val="00A901D8"/>
    <w:rsid w:val="00A908B3"/>
    <w:rsid w:val="00A90AA7"/>
    <w:rsid w:val="00A90F25"/>
    <w:rsid w:val="00A91D0A"/>
    <w:rsid w:val="00A92935"/>
    <w:rsid w:val="00A92C61"/>
    <w:rsid w:val="00A9323D"/>
    <w:rsid w:val="00A95BEB"/>
    <w:rsid w:val="00A95F06"/>
    <w:rsid w:val="00A96414"/>
    <w:rsid w:val="00AA10A4"/>
    <w:rsid w:val="00AA1F0D"/>
    <w:rsid w:val="00AA2C4C"/>
    <w:rsid w:val="00AA34AE"/>
    <w:rsid w:val="00AA4021"/>
    <w:rsid w:val="00AA52C0"/>
    <w:rsid w:val="00AA5C8F"/>
    <w:rsid w:val="00AA6A20"/>
    <w:rsid w:val="00AA6DB8"/>
    <w:rsid w:val="00AA73D4"/>
    <w:rsid w:val="00AA7F96"/>
    <w:rsid w:val="00AB02D6"/>
    <w:rsid w:val="00AB0A76"/>
    <w:rsid w:val="00AB0B64"/>
    <w:rsid w:val="00AB1BC7"/>
    <w:rsid w:val="00AB1C42"/>
    <w:rsid w:val="00AB1EF0"/>
    <w:rsid w:val="00AB3500"/>
    <w:rsid w:val="00AB4D39"/>
    <w:rsid w:val="00AB5812"/>
    <w:rsid w:val="00AB6741"/>
    <w:rsid w:val="00AB6743"/>
    <w:rsid w:val="00AB70AF"/>
    <w:rsid w:val="00AB71AE"/>
    <w:rsid w:val="00AB7F57"/>
    <w:rsid w:val="00AC01FA"/>
    <w:rsid w:val="00AC136B"/>
    <w:rsid w:val="00AC1EEB"/>
    <w:rsid w:val="00AC1F29"/>
    <w:rsid w:val="00AC2D63"/>
    <w:rsid w:val="00AC33BB"/>
    <w:rsid w:val="00AC38DB"/>
    <w:rsid w:val="00AC3D29"/>
    <w:rsid w:val="00AC5A3C"/>
    <w:rsid w:val="00AD224C"/>
    <w:rsid w:val="00AD3FA6"/>
    <w:rsid w:val="00AD41AA"/>
    <w:rsid w:val="00AD474A"/>
    <w:rsid w:val="00AD58C9"/>
    <w:rsid w:val="00AD5D50"/>
    <w:rsid w:val="00AD613B"/>
    <w:rsid w:val="00AD62BA"/>
    <w:rsid w:val="00AD68B2"/>
    <w:rsid w:val="00AD6EEA"/>
    <w:rsid w:val="00AD72D9"/>
    <w:rsid w:val="00AD76B2"/>
    <w:rsid w:val="00AE0B91"/>
    <w:rsid w:val="00AE1ED4"/>
    <w:rsid w:val="00AE1F3E"/>
    <w:rsid w:val="00AE2D60"/>
    <w:rsid w:val="00AE511F"/>
    <w:rsid w:val="00AE5F16"/>
    <w:rsid w:val="00AE6760"/>
    <w:rsid w:val="00AE6F78"/>
    <w:rsid w:val="00AF00E3"/>
    <w:rsid w:val="00AF11EE"/>
    <w:rsid w:val="00AF1285"/>
    <w:rsid w:val="00AF134B"/>
    <w:rsid w:val="00AF1A8A"/>
    <w:rsid w:val="00AF20F1"/>
    <w:rsid w:val="00AF361A"/>
    <w:rsid w:val="00AF4FBA"/>
    <w:rsid w:val="00AF581E"/>
    <w:rsid w:val="00AF5DC7"/>
    <w:rsid w:val="00AF7745"/>
    <w:rsid w:val="00AF7AA0"/>
    <w:rsid w:val="00B00615"/>
    <w:rsid w:val="00B01D38"/>
    <w:rsid w:val="00B02485"/>
    <w:rsid w:val="00B02D53"/>
    <w:rsid w:val="00B03EBC"/>
    <w:rsid w:val="00B05FE9"/>
    <w:rsid w:val="00B106C5"/>
    <w:rsid w:val="00B10CA7"/>
    <w:rsid w:val="00B1286B"/>
    <w:rsid w:val="00B1399A"/>
    <w:rsid w:val="00B1516C"/>
    <w:rsid w:val="00B1531A"/>
    <w:rsid w:val="00B156C3"/>
    <w:rsid w:val="00B15A08"/>
    <w:rsid w:val="00B15ACD"/>
    <w:rsid w:val="00B165B4"/>
    <w:rsid w:val="00B167A8"/>
    <w:rsid w:val="00B170CF"/>
    <w:rsid w:val="00B17C94"/>
    <w:rsid w:val="00B2056A"/>
    <w:rsid w:val="00B21730"/>
    <w:rsid w:val="00B22C3E"/>
    <w:rsid w:val="00B238B4"/>
    <w:rsid w:val="00B24761"/>
    <w:rsid w:val="00B255D5"/>
    <w:rsid w:val="00B25712"/>
    <w:rsid w:val="00B25C90"/>
    <w:rsid w:val="00B27171"/>
    <w:rsid w:val="00B275A1"/>
    <w:rsid w:val="00B27890"/>
    <w:rsid w:val="00B30A04"/>
    <w:rsid w:val="00B30F5C"/>
    <w:rsid w:val="00B3103B"/>
    <w:rsid w:val="00B31408"/>
    <w:rsid w:val="00B31C6B"/>
    <w:rsid w:val="00B333D9"/>
    <w:rsid w:val="00B40BBE"/>
    <w:rsid w:val="00B41D87"/>
    <w:rsid w:val="00B42D22"/>
    <w:rsid w:val="00B434DB"/>
    <w:rsid w:val="00B43C7A"/>
    <w:rsid w:val="00B448C9"/>
    <w:rsid w:val="00B45280"/>
    <w:rsid w:val="00B45978"/>
    <w:rsid w:val="00B45F19"/>
    <w:rsid w:val="00B46275"/>
    <w:rsid w:val="00B47177"/>
    <w:rsid w:val="00B53D8E"/>
    <w:rsid w:val="00B54E54"/>
    <w:rsid w:val="00B56220"/>
    <w:rsid w:val="00B56B5E"/>
    <w:rsid w:val="00B57A32"/>
    <w:rsid w:val="00B57F71"/>
    <w:rsid w:val="00B6169F"/>
    <w:rsid w:val="00B62A04"/>
    <w:rsid w:val="00B63A0F"/>
    <w:rsid w:val="00B64C77"/>
    <w:rsid w:val="00B66C89"/>
    <w:rsid w:val="00B67490"/>
    <w:rsid w:val="00B676FE"/>
    <w:rsid w:val="00B677F1"/>
    <w:rsid w:val="00B67D4B"/>
    <w:rsid w:val="00B7131A"/>
    <w:rsid w:val="00B7137B"/>
    <w:rsid w:val="00B7286E"/>
    <w:rsid w:val="00B73709"/>
    <w:rsid w:val="00B73A74"/>
    <w:rsid w:val="00B74A22"/>
    <w:rsid w:val="00B74AFD"/>
    <w:rsid w:val="00B813F4"/>
    <w:rsid w:val="00B81762"/>
    <w:rsid w:val="00B8270D"/>
    <w:rsid w:val="00B829A2"/>
    <w:rsid w:val="00B82AE7"/>
    <w:rsid w:val="00B8307B"/>
    <w:rsid w:val="00B85D6F"/>
    <w:rsid w:val="00B86368"/>
    <w:rsid w:val="00B86497"/>
    <w:rsid w:val="00B8737F"/>
    <w:rsid w:val="00B92688"/>
    <w:rsid w:val="00B94946"/>
    <w:rsid w:val="00B94CD4"/>
    <w:rsid w:val="00B94DBF"/>
    <w:rsid w:val="00B95AC7"/>
    <w:rsid w:val="00B97F29"/>
    <w:rsid w:val="00BA02E7"/>
    <w:rsid w:val="00BA112F"/>
    <w:rsid w:val="00BA190D"/>
    <w:rsid w:val="00BA2B96"/>
    <w:rsid w:val="00BA2B9C"/>
    <w:rsid w:val="00BA3732"/>
    <w:rsid w:val="00BA423A"/>
    <w:rsid w:val="00BA4476"/>
    <w:rsid w:val="00BA5104"/>
    <w:rsid w:val="00BA76B7"/>
    <w:rsid w:val="00BB3181"/>
    <w:rsid w:val="00BB32F7"/>
    <w:rsid w:val="00BB4337"/>
    <w:rsid w:val="00BB497C"/>
    <w:rsid w:val="00BB4A18"/>
    <w:rsid w:val="00BB4DF4"/>
    <w:rsid w:val="00BC25AE"/>
    <w:rsid w:val="00BC5851"/>
    <w:rsid w:val="00BC768C"/>
    <w:rsid w:val="00BD033B"/>
    <w:rsid w:val="00BD0E00"/>
    <w:rsid w:val="00BD13DF"/>
    <w:rsid w:val="00BD1F5B"/>
    <w:rsid w:val="00BD254A"/>
    <w:rsid w:val="00BD44E6"/>
    <w:rsid w:val="00BD48D0"/>
    <w:rsid w:val="00BD5F19"/>
    <w:rsid w:val="00BD5F3A"/>
    <w:rsid w:val="00BD73F2"/>
    <w:rsid w:val="00BD7405"/>
    <w:rsid w:val="00BD7519"/>
    <w:rsid w:val="00BD77CA"/>
    <w:rsid w:val="00BE1217"/>
    <w:rsid w:val="00BE1C37"/>
    <w:rsid w:val="00BE2811"/>
    <w:rsid w:val="00BE28DD"/>
    <w:rsid w:val="00BE2998"/>
    <w:rsid w:val="00BE2FD1"/>
    <w:rsid w:val="00BE57BB"/>
    <w:rsid w:val="00BE5A97"/>
    <w:rsid w:val="00BE5AAA"/>
    <w:rsid w:val="00BE5E42"/>
    <w:rsid w:val="00BE66DB"/>
    <w:rsid w:val="00BE67CC"/>
    <w:rsid w:val="00BE6B7E"/>
    <w:rsid w:val="00BE7338"/>
    <w:rsid w:val="00BE783D"/>
    <w:rsid w:val="00BF0B81"/>
    <w:rsid w:val="00BF2386"/>
    <w:rsid w:val="00BF2389"/>
    <w:rsid w:val="00BF2402"/>
    <w:rsid w:val="00BF24C5"/>
    <w:rsid w:val="00BF438B"/>
    <w:rsid w:val="00BF4983"/>
    <w:rsid w:val="00BF4A30"/>
    <w:rsid w:val="00BF4BEB"/>
    <w:rsid w:val="00BF65D5"/>
    <w:rsid w:val="00BF69B8"/>
    <w:rsid w:val="00BF730F"/>
    <w:rsid w:val="00C0034A"/>
    <w:rsid w:val="00C0211A"/>
    <w:rsid w:val="00C02BD1"/>
    <w:rsid w:val="00C04E68"/>
    <w:rsid w:val="00C04F22"/>
    <w:rsid w:val="00C0655D"/>
    <w:rsid w:val="00C07395"/>
    <w:rsid w:val="00C10A22"/>
    <w:rsid w:val="00C10F7B"/>
    <w:rsid w:val="00C11096"/>
    <w:rsid w:val="00C15E3D"/>
    <w:rsid w:val="00C16279"/>
    <w:rsid w:val="00C16619"/>
    <w:rsid w:val="00C1666D"/>
    <w:rsid w:val="00C16893"/>
    <w:rsid w:val="00C16C99"/>
    <w:rsid w:val="00C17A52"/>
    <w:rsid w:val="00C2050C"/>
    <w:rsid w:val="00C20BFC"/>
    <w:rsid w:val="00C20E8C"/>
    <w:rsid w:val="00C22119"/>
    <w:rsid w:val="00C22F53"/>
    <w:rsid w:val="00C231D1"/>
    <w:rsid w:val="00C249EF"/>
    <w:rsid w:val="00C25028"/>
    <w:rsid w:val="00C25316"/>
    <w:rsid w:val="00C260E9"/>
    <w:rsid w:val="00C26A15"/>
    <w:rsid w:val="00C26EBD"/>
    <w:rsid w:val="00C27900"/>
    <w:rsid w:val="00C27D73"/>
    <w:rsid w:val="00C31EC5"/>
    <w:rsid w:val="00C31FAB"/>
    <w:rsid w:val="00C32049"/>
    <w:rsid w:val="00C32AB2"/>
    <w:rsid w:val="00C32BC5"/>
    <w:rsid w:val="00C33752"/>
    <w:rsid w:val="00C33ECA"/>
    <w:rsid w:val="00C36BDF"/>
    <w:rsid w:val="00C37614"/>
    <w:rsid w:val="00C37EA3"/>
    <w:rsid w:val="00C4081A"/>
    <w:rsid w:val="00C40EAB"/>
    <w:rsid w:val="00C43FA4"/>
    <w:rsid w:val="00C449C3"/>
    <w:rsid w:val="00C450CE"/>
    <w:rsid w:val="00C46680"/>
    <w:rsid w:val="00C46A4D"/>
    <w:rsid w:val="00C50379"/>
    <w:rsid w:val="00C50B92"/>
    <w:rsid w:val="00C51C70"/>
    <w:rsid w:val="00C52008"/>
    <w:rsid w:val="00C52601"/>
    <w:rsid w:val="00C52DC5"/>
    <w:rsid w:val="00C53043"/>
    <w:rsid w:val="00C53AFE"/>
    <w:rsid w:val="00C542FE"/>
    <w:rsid w:val="00C55549"/>
    <w:rsid w:val="00C570F1"/>
    <w:rsid w:val="00C60DC1"/>
    <w:rsid w:val="00C6124D"/>
    <w:rsid w:val="00C61ACB"/>
    <w:rsid w:val="00C64D77"/>
    <w:rsid w:val="00C6606C"/>
    <w:rsid w:val="00C6718B"/>
    <w:rsid w:val="00C71403"/>
    <w:rsid w:val="00C71B59"/>
    <w:rsid w:val="00C747B4"/>
    <w:rsid w:val="00C763CE"/>
    <w:rsid w:val="00C76461"/>
    <w:rsid w:val="00C76BD1"/>
    <w:rsid w:val="00C76C30"/>
    <w:rsid w:val="00C76FC1"/>
    <w:rsid w:val="00C77628"/>
    <w:rsid w:val="00C7779D"/>
    <w:rsid w:val="00C77AB0"/>
    <w:rsid w:val="00C81510"/>
    <w:rsid w:val="00C81DB9"/>
    <w:rsid w:val="00C830A4"/>
    <w:rsid w:val="00C83C9E"/>
    <w:rsid w:val="00C84CED"/>
    <w:rsid w:val="00C866A1"/>
    <w:rsid w:val="00C93A7B"/>
    <w:rsid w:val="00C9424A"/>
    <w:rsid w:val="00C94280"/>
    <w:rsid w:val="00C959DD"/>
    <w:rsid w:val="00C96E49"/>
    <w:rsid w:val="00C97A48"/>
    <w:rsid w:val="00C97B2D"/>
    <w:rsid w:val="00CA0342"/>
    <w:rsid w:val="00CA16C7"/>
    <w:rsid w:val="00CA17CC"/>
    <w:rsid w:val="00CA26B1"/>
    <w:rsid w:val="00CA340D"/>
    <w:rsid w:val="00CA3650"/>
    <w:rsid w:val="00CA39D1"/>
    <w:rsid w:val="00CA4AFE"/>
    <w:rsid w:val="00CA60B6"/>
    <w:rsid w:val="00CB0552"/>
    <w:rsid w:val="00CB0796"/>
    <w:rsid w:val="00CB2D85"/>
    <w:rsid w:val="00CB4D21"/>
    <w:rsid w:val="00CB52EB"/>
    <w:rsid w:val="00CB5F82"/>
    <w:rsid w:val="00CB62BF"/>
    <w:rsid w:val="00CB640B"/>
    <w:rsid w:val="00CB6AF9"/>
    <w:rsid w:val="00CB6CB9"/>
    <w:rsid w:val="00CB750E"/>
    <w:rsid w:val="00CC027B"/>
    <w:rsid w:val="00CC069F"/>
    <w:rsid w:val="00CC1495"/>
    <w:rsid w:val="00CC25FB"/>
    <w:rsid w:val="00CC45D0"/>
    <w:rsid w:val="00CC6A65"/>
    <w:rsid w:val="00CC70F1"/>
    <w:rsid w:val="00CC72D1"/>
    <w:rsid w:val="00CC72FA"/>
    <w:rsid w:val="00CC7743"/>
    <w:rsid w:val="00CD05BB"/>
    <w:rsid w:val="00CD0658"/>
    <w:rsid w:val="00CD18E7"/>
    <w:rsid w:val="00CD26A2"/>
    <w:rsid w:val="00CD4312"/>
    <w:rsid w:val="00CD46AE"/>
    <w:rsid w:val="00CD6D6A"/>
    <w:rsid w:val="00CE3275"/>
    <w:rsid w:val="00CE5B52"/>
    <w:rsid w:val="00CE6363"/>
    <w:rsid w:val="00CE65C0"/>
    <w:rsid w:val="00CE691B"/>
    <w:rsid w:val="00CE7707"/>
    <w:rsid w:val="00CF0AF0"/>
    <w:rsid w:val="00CF0B1E"/>
    <w:rsid w:val="00CF2AB2"/>
    <w:rsid w:val="00CF2C82"/>
    <w:rsid w:val="00CF3430"/>
    <w:rsid w:val="00CF554B"/>
    <w:rsid w:val="00CF5B62"/>
    <w:rsid w:val="00CF64D5"/>
    <w:rsid w:val="00CF69C9"/>
    <w:rsid w:val="00D00474"/>
    <w:rsid w:val="00D01B13"/>
    <w:rsid w:val="00D02785"/>
    <w:rsid w:val="00D02B09"/>
    <w:rsid w:val="00D02BCE"/>
    <w:rsid w:val="00D041AC"/>
    <w:rsid w:val="00D04778"/>
    <w:rsid w:val="00D04FD2"/>
    <w:rsid w:val="00D056C4"/>
    <w:rsid w:val="00D05CA2"/>
    <w:rsid w:val="00D061D3"/>
    <w:rsid w:val="00D070FE"/>
    <w:rsid w:val="00D077D3"/>
    <w:rsid w:val="00D07F56"/>
    <w:rsid w:val="00D10DCA"/>
    <w:rsid w:val="00D11079"/>
    <w:rsid w:val="00D1124B"/>
    <w:rsid w:val="00D11C1B"/>
    <w:rsid w:val="00D11DAD"/>
    <w:rsid w:val="00D12263"/>
    <w:rsid w:val="00D12AC1"/>
    <w:rsid w:val="00D14C1B"/>
    <w:rsid w:val="00D157C3"/>
    <w:rsid w:val="00D1649D"/>
    <w:rsid w:val="00D16DDF"/>
    <w:rsid w:val="00D2077E"/>
    <w:rsid w:val="00D221C3"/>
    <w:rsid w:val="00D223A9"/>
    <w:rsid w:val="00D224A2"/>
    <w:rsid w:val="00D24878"/>
    <w:rsid w:val="00D25A66"/>
    <w:rsid w:val="00D2739D"/>
    <w:rsid w:val="00D274C4"/>
    <w:rsid w:val="00D30138"/>
    <w:rsid w:val="00D302C6"/>
    <w:rsid w:val="00D311F7"/>
    <w:rsid w:val="00D31CB3"/>
    <w:rsid w:val="00D32574"/>
    <w:rsid w:val="00D34D50"/>
    <w:rsid w:val="00D36666"/>
    <w:rsid w:val="00D3670A"/>
    <w:rsid w:val="00D3756A"/>
    <w:rsid w:val="00D37F05"/>
    <w:rsid w:val="00D4303E"/>
    <w:rsid w:val="00D4464C"/>
    <w:rsid w:val="00D44C9F"/>
    <w:rsid w:val="00D4502B"/>
    <w:rsid w:val="00D451E3"/>
    <w:rsid w:val="00D465E9"/>
    <w:rsid w:val="00D47296"/>
    <w:rsid w:val="00D47AA5"/>
    <w:rsid w:val="00D5108D"/>
    <w:rsid w:val="00D51BA9"/>
    <w:rsid w:val="00D51EA9"/>
    <w:rsid w:val="00D5298C"/>
    <w:rsid w:val="00D52DBA"/>
    <w:rsid w:val="00D534C6"/>
    <w:rsid w:val="00D53BF7"/>
    <w:rsid w:val="00D53E8E"/>
    <w:rsid w:val="00D55578"/>
    <w:rsid w:val="00D55BAD"/>
    <w:rsid w:val="00D56203"/>
    <w:rsid w:val="00D5686A"/>
    <w:rsid w:val="00D6008F"/>
    <w:rsid w:val="00D60403"/>
    <w:rsid w:val="00D610A1"/>
    <w:rsid w:val="00D63DFF"/>
    <w:rsid w:val="00D64422"/>
    <w:rsid w:val="00D645D4"/>
    <w:rsid w:val="00D6573D"/>
    <w:rsid w:val="00D679FF"/>
    <w:rsid w:val="00D71CD0"/>
    <w:rsid w:val="00D73C60"/>
    <w:rsid w:val="00D75863"/>
    <w:rsid w:val="00D7683B"/>
    <w:rsid w:val="00D77012"/>
    <w:rsid w:val="00D774C2"/>
    <w:rsid w:val="00D7755F"/>
    <w:rsid w:val="00D77ABC"/>
    <w:rsid w:val="00D77EE5"/>
    <w:rsid w:val="00D80868"/>
    <w:rsid w:val="00D821F5"/>
    <w:rsid w:val="00D8271C"/>
    <w:rsid w:val="00D83CC9"/>
    <w:rsid w:val="00D83F39"/>
    <w:rsid w:val="00D8499B"/>
    <w:rsid w:val="00D853A6"/>
    <w:rsid w:val="00D86512"/>
    <w:rsid w:val="00D866C4"/>
    <w:rsid w:val="00D86A0E"/>
    <w:rsid w:val="00D86DB4"/>
    <w:rsid w:val="00D9023A"/>
    <w:rsid w:val="00D913DD"/>
    <w:rsid w:val="00D92889"/>
    <w:rsid w:val="00D938AC"/>
    <w:rsid w:val="00D93E98"/>
    <w:rsid w:val="00D9463E"/>
    <w:rsid w:val="00D94E4D"/>
    <w:rsid w:val="00D95219"/>
    <w:rsid w:val="00D96088"/>
    <w:rsid w:val="00DA0196"/>
    <w:rsid w:val="00DA04C2"/>
    <w:rsid w:val="00DA1C24"/>
    <w:rsid w:val="00DA1D5C"/>
    <w:rsid w:val="00DA2714"/>
    <w:rsid w:val="00DA2762"/>
    <w:rsid w:val="00DA29A6"/>
    <w:rsid w:val="00DA5951"/>
    <w:rsid w:val="00DA661E"/>
    <w:rsid w:val="00DA69FD"/>
    <w:rsid w:val="00DB4999"/>
    <w:rsid w:val="00DB4C9F"/>
    <w:rsid w:val="00DB532A"/>
    <w:rsid w:val="00DB58A3"/>
    <w:rsid w:val="00DB6947"/>
    <w:rsid w:val="00DB6D72"/>
    <w:rsid w:val="00DB7BED"/>
    <w:rsid w:val="00DB7D1F"/>
    <w:rsid w:val="00DC152B"/>
    <w:rsid w:val="00DC1EEC"/>
    <w:rsid w:val="00DC374E"/>
    <w:rsid w:val="00DC3813"/>
    <w:rsid w:val="00DC3E7F"/>
    <w:rsid w:val="00DC5D72"/>
    <w:rsid w:val="00DC64F0"/>
    <w:rsid w:val="00DC64F9"/>
    <w:rsid w:val="00DC6745"/>
    <w:rsid w:val="00DC71B3"/>
    <w:rsid w:val="00DC7387"/>
    <w:rsid w:val="00DD0EF2"/>
    <w:rsid w:val="00DD2899"/>
    <w:rsid w:val="00DD2A69"/>
    <w:rsid w:val="00DD423F"/>
    <w:rsid w:val="00DD4504"/>
    <w:rsid w:val="00DD45D2"/>
    <w:rsid w:val="00DD4931"/>
    <w:rsid w:val="00DD4E44"/>
    <w:rsid w:val="00DD6505"/>
    <w:rsid w:val="00DD74AF"/>
    <w:rsid w:val="00DD78B3"/>
    <w:rsid w:val="00DE0220"/>
    <w:rsid w:val="00DE462E"/>
    <w:rsid w:val="00DE5917"/>
    <w:rsid w:val="00DE5FD3"/>
    <w:rsid w:val="00DE7D02"/>
    <w:rsid w:val="00DF08E4"/>
    <w:rsid w:val="00DF0F37"/>
    <w:rsid w:val="00DF1974"/>
    <w:rsid w:val="00DF1D95"/>
    <w:rsid w:val="00DF3E6A"/>
    <w:rsid w:val="00DF5B4E"/>
    <w:rsid w:val="00DF7251"/>
    <w:rsid w:val="00DF73BD"/>
    <w:rsid w:val="00E01D5A"/>
    <w:rsid w:val="00E02269"/>
    <w:rsid w:val="00E03F15"/>
    <w:rsid w:val="00E057E6"/>
    <w:rsid w:val="00E05856"/>
    <w:rsid w:val="00E05DFB"/>
    <w:rsid w:val="00E06AC9"/>
    <w:rsid w:val="00E0759F"/>
    <w:rsid w:val="00E10610"/>
    <w:rsid w:val="00E11394"/>
    <w:rsid w:val="00E127DD"/>
    <w:rsid w:val="00E142E7"/>
    <w:rsid w:val="00E151B8"/>
    <w:rsid w:val="00E1548F"/>
    <w:rsid w:val="00E16BF5"/>
    <w:rsid w:val="00E20B99"/>
    <w:rsid w:val="00E2106E"/>
    <w:rsid w:val="00E22BA6"/>
    <w:rsid w:val="00E22D31"/>
    <w:rsid w:val="00E22E8E"/>
    <w:rsid w:val="00E2462A"/>
    <w:rsid w:val="00E24AC4"/>
    <w:rsid w:val="00E24E3A"/>
    <w:rsid w:val="00E25179"/>
    <w:rsid w:val="00E259A7"/>
    <w:rsid w:val="00E259F8"/>
    <w:rsid w:val="00E27646"/>
    <w:rsid w:val="00E3214F"/>
    <w:rsid w:val="00E3242F"/>
    <w:rsid w:val="00E340D8"/>
    <w:rsid w:val="00E34EFA"/>
    <w:rsid w:val="00E35F79"/>
    <w:rsid w:val="00E405B3"/>
    <w:rsid w:val="00E4212D"/>
    <w:rsid w:val="00E42CBA"/>
    <w:rsid w:val="00E43124"/>
    <w:rsid w:val="00E45B1D"/>
    <w:rsid w:val="00E45E35"/>
    <w:rsid w:val="00E47BA1"/>
    <w:rsid w:val="00E47BC6"/>
    <w:rsid w:val="00E503DF"/>
    <w:rsid w:val="00E50D71"/>
    <w:rsid w:val="00E51E70"/>
    <w:rsid w:val="00E51FB3"/>
    <w:rsid w:val="00E52884"/>
    <w:rsid w:val="00E52AC8"/>
    <w:rsid w:val="00E52D33"/>
    <w:rsid w:val="00E557B7"/>
    <w:rsid w:val="00E56D19"/>
    <w:rsid w:val="00E57234"/>
    <w:rsid w:val="00E57926"/>
    <w:rsid w:val="00E57B36"/>
    <w:rsid w:val="00E6066E"/>
    <w:rsid w:val="00E6071F"/>
    <w:rsid w:val="00E607FC"/>
    <w:rsid w:val="00E616D3"/>
    <w:rsid w:val="00E61DF7"/>
    <w:rsid w:val="00E62DFA"/>
    <w:rsid w:val="00E62FD3"/>
    <w:rsid w:val="00E63349"/>
    <w:rsid w:val="00E63754"/>
    <w:rsid w:val="00E63A0C"/>
    <w:rsid w:val="00E63C59"/>
    <w:rsid w:val="00E646E2"/>
    <w:rsid w:val="00E6524B"/>
    <w:rsid w:val="00E65AE3"/>
    <w:rsid w:val="00E65EBF"/>
    <w:rsid w:val="00E66236"/>
    <w:rsid w:val="00E676CF"/>
    <w:rsid w:val="00E70E62"/>
    <w:rsid w:val="00E70FDB"/>
    <w:rsid w:val="00E7104E"/>
    <w:rsid w:val="00E71A43"/>
    <w:rsid w:val="00E7221B"/>
    <w:rsid w:val="00E738D5"/>
    <w:rsid w:val="00E73B4E"/>
    <w:rsid w:val="00E748FF"/>
    <w:rsid w:val="00E74A9B"/>
    <w:rsid w:val="00E76A36"/>
    <w:rsid w:val="00E77A2D"/>
    <w:rsid w:val="00E816B7"/>
    <w:rsid w:val="00E81907"/>
    <w:rsid w:val="00E827A7"/>
    <w:rsid w:val="00E82859"/>
    <w:rsid w:val="00E8424F"/>
    <w:rsid w:val="00E8570C"/>
    <w:rsid w:val="00E858F3"/>
    <w:rsid w:val="00E912B9"/>
    <w:rsid w:val="00E91480"/>
    <w:rsid w:val="00E91F1E"/>
    <w:rsid w:val="00E91F22"/>
    <w:rsid w:val="00E92D5C"/>
    <w:rsid w:val="00E9303C"/>
    <w:rsid w:val="00E93B0A"/>
    <w:rsid w:val="00E93D2E"/>
    <w:rsid w:val="00E94A2A"/>
    <w:rsid w:val="00E94D63"/>
    <w:rsid w:val="00E951C8"/>
    <w:rsid w:val="00E967C7"/>
    <w:rsid w:val="00E96D8F"/>
    <w:rsid w:val="00E9746A"/>
    <w:rsid w:val="00E97849"/>
    <w:rsid w:val="00EA0B53"/>
    <w:rsid w:val="00EA114E"/>
    <w:rsid w:val="00EA1D18"/>
    <w:rsid w:val="00EA2A96"/>
    <w:rsid w:val="00EA3116"/>
    <w:rsid w:val="00EA36D3"/>
    <w:rsid w:val="00EA3CBC"/>
    <w:rsid w:val="00EA4229"/>
    <w:rsid w:val="00EA628F"/>
    <w:rsid w:val="00EA707F"/>
    <w:rsid w:val="00EB0E32"/>
    <w:rsid w:val="00EB0ED7"/>
    <w:rsid w:val="00EB14F5"/>
    <w:rsid w:val="00EB2ACC"/>
    <w:rsid w:val="00EB345F"/>
    <w:rsid w:val="00EB40E4"/>
    <w:rsid w:val="00EB511C"/>
    <w:rsid w:val="00EB61FD"/>
    <w:rsid w:val="00EB71AD"/>
    <w:rsid w:val="00EB74F2"/>
    <w:rsid w:val="00EB79BD"/>
    <w:rsid w:val="00EB7AB6"/>
    <w:rsid w:val="00EC1E54"/>
    <w:rsid w:val="00EC23DF"/>
    <w:rsid w:val="00EC2B02"/>
    <w:rsid w:val="00EC3F11"/>
    <w:rsid w:val="00EC4576"/>
    <w:rsid w:val="00EC5755"/>
    <w:rsid w:val="00EC5A83"/>
    <w:rsid w:val="00EC612E"/>
    <w:rsid w:val="00EC67F7"/>
    <w:rsid w:val="00EC6B9B"/>
    <w:rsid w:val="00EC75C7"/>
    <w:rsid w:val="00ED040F"/>
    <w:rsid w:val="00ED0737"/>
    <w:rsid w:val="00ED2AAF"/>
    <w:rsid w:val="00ED2AFE"/>
    <w:rsid w:val="00ED344E"/>
    <w:rsid w:val="00ED34A6"/>
    <w:rsid w:val="00ED47D7"/>
    <w:rsid w:val="00ED5BA5"/>
    <w:rsid w:val="00ED6482"/>
    <w:rsid w:val="00ED715E"/>
    <w:rsid w:val="00ED7797"/>
    <w:rsid w:val="00ED7C82"/>
    <w:rsid w:val="00ED7D58"/>
    <w:rsid w:val="00EE04D6"/>
    <w:rsid w:val="00EE0F3C"/>
    <w:rsid w:val="00EE0FC4"/>
    <w:rsid w:val="00EE120F"/>
    <w:rsid w:val="00EE15BB"/>
    <w:rsid w:val="00EE23C4"/>
    <w:rsid w:val="00EE24CD"/>
    <w:rsid w:val="00EE2B1C"/>
    <w:rsid w:val="00EE2E75"/>
    <w:rsid w:val="00EE37C3"/>
    <w:rsid w:val="00EE38CF"/>
    <w:rsid w:val="00EE3A4E"/>
    <w:rsid w:val="00EE4019"/>
    <w:rsid w:val="00EE467E"/>
    <w:rsid w:val="00EE4ABA"/>
    <w:rsid w:val="00EE6FA2"/>
    <w:rsid w:val="00EF11F0"/>
    <w:rsid w:val="00EF1471"/>
    <w:rsid w:val="00EF1928"/>
    <w:rsid w:val="00EF1B77"/>
    <w:rsid w:val="00EF3B1D"/>
    <w:rsid w:val="00EF4CB6"/>
    <w:rsid w:val="00EF4E8B"/>
    <w:rsid w:val="00EF5094"/>
    <w:rsid w:val="00EF5C9E"/>
    <w:rsid w:val="00EF61C8"/>
    <w:rsid w:val="00EF6B23"/>
    <w:rsid w:val="00EF6ECD"/>
    <w:rsid w:val="00F01B06"/>
    <w:rsid w:val="00F02620"/>
    <w:rsid w:val="00F029B9"/>
    <w:rsid w:val="00F0360F"/>
    <w:rsid w:val="00F03CC5"/>
    <w:rsid w:val="00F03DA2"/>
    <w:rsid w:val="00F0538E"/>
    <w:rsid w:val="00F05EA9"/>
    <w:rsid w:val="00F06BFB"/>
    <w:rsid w:val="00F06FE2"/>
    <w:rsid w:val="00F07CE9"/>
    <w:rsid w:val="00F07FD9"/>
    <w:rsid w:val="00F10439"/>
    <w:rsid w:val="00F10B17"/>
    <w:rsid w:val="00F110F3"/>
    <w:rsid w:val="00F11C22"/>
    <w:rsid w:val="00F11F9E"/>
    <w:rsid w:val="00F12B0F"/>
    <w:rsid w:val="00F12E52"/>
    <w:rsid w:val="00F1338A"/>
    <w:rsid w:val="00F1548F"/>
    <w:rsid w:val="00F15F27"/>
    <w:rsid w:val="00F16B3A"/>
    <w:rsid w:val="00F17CC7"/>
    <w:rsid w:val="00F20790"/>
    <w:rsid w:val="00F21743"/>
    <w:rsid w:val="00F21ABB"/>
    <w:rsid w:val="00F22D7E"/>
    <w:rsid w:val="00F22EBD"/>
    <w:rsid w:val="00F230E9"/>
    <w:rsid w:val="00F23419"/>
    <w:rsid w:val="00F23C96"/>
    <w:rsid w:val="00F24940"/>
    <w:rsid w:val="00F24BEC"/>
    <w:rsid w:val="00F25166"/>
    <w:rsid w:val="00F261FD"/>
    <w:rsid w:val="00F2624D"/>
    <w:rsid w:val="00F2765B"/>
    <w:rsid w:val="00F30AB9"/>
    <w:rsid w:val="00F30B53"/>
    <w:rsid w:val="00F31058"/>
    <w:rsid w:val="00F319B9"/>
    <w:rsid w:val="00F32626"/>
    <w:rsid w:val="00F333C8"/>
    <w:rsid w:val="00F33E9C"/>
    <w:rsid w:val="00F34376"/>
    <w:rsid w:val="00F34A80"/>
    <w:rsid w:val="00F358FE"/>
    <w:rsid w:val="00F36559"/>
    <w:rsid w:val="00F36D56"/>
    <w:rsid w:val="00F3747F"/>
    <w:rsid w:val="00F375D3"/>
    <w:rsid w:val="00F37836"/>
    <w:rsid w:val="00F4309E"/>
    <w:rsid w:val="00F46B85"/>
    <w:rsid w:val="00F4717C"/>
    <w:rsid w:val="00F47470"/>
    <w:rsid w:val="00F479C8"/>
    <w:rsid w:val="00F50D9C"/>
    <w:rsid w:val="00F50E98"/>
    <w:rsid w:val="00F5160B"/>
    <w:rsid w:val="00F5227B"/>
    <w:rsid w:val="00F5247D"/>
    <w:rsid w:val="00F527D1"/>
    <w:rsid w:val="00F52F12"/>
    <w:rsid w:val="00F53358"/>
    <w:rsid w:val="00F54C0D"/>
    <w:rsid w:val="00F55789"/>
    <w:rsid w:val="00F55B2D"/>
    <w:rsid w:val="00F567D5"/>
    <w:rsid w:val="00F57D27"/>
    <w:rsid w:val="00F60345"/>
    <w:rsid w:val="00F60F4F"/>
    <w:rsid w:val="00F61D9E"/>
    <w:rsid w:val="00F63A9B"/>
    <w:rsid w:val="00F63F94"/>
    <w:rsid w:val="00F646CD"/>
    <w:rsid w:val="00F646F2"/>
    <w:rsid w:val="00F64AD9"/>
    <w:rsid w:val="00F663A0"/>
    <w:rsid w:val="00F66E3A"/>
    <w:rsid w:val="00F706F0"/>
    <w:rsid w:val="00F7104A"/>
    <w:rsid w:val="00F72068"/>
    <w:rsid w:val="00F72CAF"/>
    <w:rsid w:val="00F738DB"/>
    <w:rsid w:val="00F7446B"/>
    <w:rsid w:val="00F74551"/>
    <w:rsid w:val="00F74A81"/>
    <w:rsid w:val="00F754F4"/>
    <w:rsid w:val="00F756F4"/>
    <w:rsid w:val="00F763ED"/>
    <w:rsid w:val="00F771DA"/>
    <w:rsid w:val="00F81717"/>
    <w:rsid w:val="00F81D19"/>
    <w:rsid w:val="00F8243F"/>
    <w:rsid w:val="00F82BF7"/>
    <w:rsid w:val="00F834F2"/>
    <w:rsid w:val="00F83B19"/>
    <w:rsid w:val="00F84746"/>
    <w:rsid w:val="00F86161"/>
    <w:rsid w:val="00F87014"/>
    <w:rsid w:val="00F8725A"/>
    <w:rsid w:val="00F90923"/>
    <w:rsid w:val="00F91A4F"/>
    <w:rsid w:val="00F92AD1"/>
    <w:rsid w:val="00F92E2C"/>
    <w:rsid w:val="00F9448C"/>
    <w:rsid w:val="00F94ABF"/>
    <w:rsid w:val="00F94BB8"/>
    <w:rsid w:val="00F95236"/>
    <w:rsid w:val="00F96126"/>
    <w:rsid w:val="00F96F86"/>
    <w:rsid w:val="00F9735C"/>
    <w:rsid w:val="00F9784B"/>
    <w:rsid w:val="00FA05B2"/>
    <w:rsid w:val="00FA0A5E"/>
    <w:rsid w:val="00FA2359"/>
    <w:rsid w:val="00FA23CF"/>
    <w:rsid w:val="00FA26C7"/>
    <w:rsid w:val="00FA3EE2"/>
    <w:rsid w:val="00FA4336"/>
    <w:rsid w:val="00FA43D8"/>
    <w:rsid w:val="00FA6634"/>
    <w:rsid w:val="00FA7F40"/>
    <w:rsid w:val="00FB0A9B"/>
    <w:rsid w:val="00FB2571"/>
    <w:rsid w:val="00FB3648"/>
    <w:rsid w:val="00FB438B"/>
    <w:rsid w:val="00FB4815"/>
    <w:rsid w:val="00FB560E"/>
    <w:rsid w:val="00FB68B6"/>
    <w:rsid w:val="00FB6EC5"/>
    <w:rsid w:val="00FB6F1B"/>
    <w:rsid w:val="00FB7340"/>
    <w:rsid w:val="00FB7590"/>
    <w:rsid w:val="00FB767A"/>
    <w:rsid w:val="00FB7B5E"/>
    <w:rsid w:val="00FC057E"/>
    <w:rsid w:val="00FC0D48"/>
    <w:rsid w:val="00FC17D9"/>
    <w:rsid w:val="00FC3449"/>
    <w:rsid w:val="00FC4046"/>
    <w:rsid w:val="00FC4CD5"/>
    <w:rsid w:val="00FC512E"/>
    <w:rsid w:val="00FC5693"/>
    <w:rsid w:val="00FC668E"/>
    <w:rsid w:val="00FC6839"/>
    <w:rsid w:val="00FC6B98"/>
    <w:rsid w:val="00FC78A3"/>
    <w:rsid w:val="00FD03C3"/>
    <w:rsid w:val="00FD1816"/>
    <w:rsid w:val="00FD243B"/>
    <w:rsid w:val="00FD24A5"/>
    <w:rsid w:val="00FD4052"/>
    <w:rsid w:val="00FD436D"/>
    <w:rsid w:val="00FD457C"/>
    <w:rsid w:val="00FD5DB6"/>
    <w:rsid w:val="00FD64C5"/>
    <w:rsid w:val="00FD64F9"/>
    <w:rsid w:val="00FD6B1D"/>
    <w:rsid w:val="00FD7448"/>
    <w:rsid w:val="00FD796E"/>
    <w:rsid w:val="00FE03F8"/>
    <w:rsid w:val="00FE2056"/>
    <w:rsid w:val="00FE22FC"/>
    <w:rsid w:val="00FE243B"/>
    <w:rsid w:val="00FE2EF8"/>
    <w:rsid w:val="00FE3EFB"/>
    <w:rsid w:val="00FE5166"/>
    <w:rsid w:val="00FE5FE1"/>
    <w:rsid w:val="00FE786D"/>
    <w:rsid w:val="00FF35E6"/>
    <w:rsid w:val="00FF5067"/>
    <w:rsid w:val="00FF5C37"/>
    <w:rsid w:val="00FF6EB6"/>
    <w:rsid w:val="00FF73CE"/>
    <w:rsid w:val="00FF76F9"/>
    <w:rsid w:val="30F221E5"/>
    <w:rsid w:val="60E55ECF"/>
    <w:rsid w:val="630724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375BD1"/>
  <w15:docId w15:val="{AB6AFF51-7A41-43FD-8735-7553A570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riable">
    <w:name w:val="variable"/>
    <w:basedOn w:val="DefaultParagraphFont"/>
    <w:rsid w:val="003152C8"/>
  </w:style>
  <w:style w:type="character" w:customStyle="1" w:styleId="apple-converted-space">
    <w:name w:val="apple-converted-space"/>
    <w:basedOn w:val="DefaultParagraphFont"/>
    <w:rsid w:val="003152C8"/>
  </w:style>
  <w:style w:type="paragraph" w:styleId="NormalWeb">
    <w:name w:val="Normal (Web)"/>
    <w:basedOn w:val="Normal"/>
    <w:uiPriority w:val="99"/>
    <w:semiHidden/>
    <w:unhideWhenUsed/>
    <w:rsid w:val="003152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52C8"/>
    <w:rPr>
      <w:color w:val="0000FF"/>
      <w:u w:val="single"/>
    </w:rPr>
  </w:style>
  <w:style w:type="character" w:customStyle="1" w:styleId="variables-in-line-editor-textbox">
    <w:name w:val="variables-in-line-editor-textbox"/>
    <w:basedOn w:val="DefaultParagraphFont"/>
    <w:rsid w:val="003152C8"/>
  </w:style>
  <w:style w:type="character" w:styleId="CommentReference">
    <w:name w:val="annotation reference"/>
    <w:basedOn w:val="DefaultParagraphFont"/>
    <w:uiPriority w:val="99"/>
    <w:semiHidden/>
    <w:unhideWhenUsed/>
    <w:rsid w:val="00F11C22"/>
    <w:rPr>
      <w:sz w:val="16"/>
      <w:szCs w:val="16"/>
    </w:rPr>
  </w:style>
  <w:style w:type="paragraph" w:styleId="CommentText">
    <w:name w:val="annotation text"/>
    <w:basedOn w:val="Normal"/>
    <w:link w:val="CommentTextChar"/>
    <w:uiPriority w:val="99"/>
    <w:unhideWhenUsed/>
    <w:rsid w:val="00F11C22"/>
    <w:pPr>
      <w:spacing w:line="240" w:lineRule="auto"/>
    </w:pPr>
    <w:rPr>
      <w:sz w:val="20"/>
      <w:szCs w:val="20"/>
    </w:rPr>
  </w:style>
  <w:style w:type="character" w:customStyle="1" w:styleId="CommentTextChar">
    <w:name w:val="Comment Text Char"/>
    <w:basedOn w:val="DefaultParagraphFont"/>
    <w:link w:val="CommentText"/>
    <w:uiPriority w:val="99"/>
    <w:rsid w:val="00F11C22"/>
    <w:rPr>
      <w:sz w:val="20"/>
      <w:szCs w:val="20"/>
    </w:rPr>
  </w:style>
  <w:style w:type="paragraph" w:styleId="CommentSubject">
    <w:name w:val="annotation subject"/>
    <w:basedOn w:val="CommentText"/>
    <w:next w:val="CommentText"/>
    <w:link w:val="CommentSubjectChar"/>
    <w:uiPriority w:val="99"/>
    <w:semiHidden/>
    <w:unhideWhenUsed/>
    <w:rsid w:val="00F11C22"/>
    <w:rPr>
      <w:b/>
      <w:bCs/>
    </w:rPr>
  </w:style>
  <w:style w:type="character" w:customStyle="1" w:styleId="CommentSubjectChar">
    <w:name w:val="Comment Subject Char"/>
    <w:basedOn w:val="CommentTextChar"/>
    <w:link w:val="CommentSubject"/>
    <w:uiPriority w:val="99"/>
    <w:semiHidden/>
    <w:rsid w:val="00F11C22"/>
    <w:rPr>
      <w:b/>
      <w:bCs/>
      <w:sz w:val="20"/>
      <w:szCs w:val="20"/>
    </w:rPr>
  </w:style>
  <w:style w:type="paragraph" w:styleId="BalloonText">
    <w:name w:val="Balloon Text"/>
    <w:basedOn w:val="Normal"/>
    <w:link w:val="BalloonTextChar"/>
    <w:uiPriority w:val="99"/>
    <w:semiHidden/>
    <w:unhideWhenUsed/>
    <w:rsid w:val="00F1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C22"/>
    <w:rPr>
      <w:rFonts w:ascii="Tahoma" w:hAnsi="Tahoma" w:cs="Tahoma"/>
      <w:sz w:val="16"/>
      <w:szCs w:val="16"/>
    </w:rPr>
  </w:style>
  <w:style w:type="paragraph" w:styleId="Header">
    <w:name w:val="header"/>
    <w:basedOn w:val="Normal"/>
    <w:link w:val="HeaderChar"/>
    <w:uiPriority w:val="99"/>
    <w:unhideWhenUsed/>
    <w:rsid w:val="00F34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A80"/>
  </w:style>
  <w:style w:type="paragraph" w:styleId="Footer">
    <w:name w:val="footer"/>
    <w:basedOn w:val="Normal"/>
    <w:link w:val="FooterChar"/>
    <w:uiPriority w:val="99"/>
    <w:unhideWhenUsed/>
    <w:rsid w:val="00F34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A80"/>
  </w:style>
  <w:style w:type="paragraph" w:styleId="ListParagraph">
    <w:name w:val="List Paragraph"/>
    <w:basedOn w:val="Normal"/>
    <w:uiPriority w:val="34"/>
    <w:qFormat/>
    <w:rsid w:val="007C1565"/>
    <w:pPr>
      <w:ind w:left="720"/>
      <w:contextualSpacing/>
    </w:pPr>
  </w:style>
  <w:style w:type="paragraph" w:styleId="Revision">
    <w:name w:val="Revision"/>
    <w:hidden/>
    <w:uiPriority w:val="99"/>
    <w:semiHidden/>
    <w:rsid w:val="008B362F"/>
    <w:pPr>
      <w:spacing w:after="0" w:line="240" w:lineRule="auto"/>
    </w:pPr>
  </w:style>
  <w:style w:type="character" w:styleId="FollowedHyperlink">
    <w:name w:val="FollowedHyperlink"/>
    <w:basedOn w:val="DefaultParagraphFont"/>
    <w:uiPriority w:val="99"/>
    <w:semiHidden/>
    <w:unhideWhenUsed/>
    <w:rsid w:val="00AA73D4"/>
    <w:rPr>
      <w:color w:val="800080" w:themeColor="followedHyperlink"/>
      <w:u w:val="single"/>
    </w:rPr>
  </w:style>
  <w:style w:type="character" w:styleId="UnresolvedMention">
    <w:name w:val="Unresolved Mention"/>
    <w:basedOn w:val="DefaultParagraphFont"/>
    <w:uiPriority w:val="99"/>
    <w:unhideWhenUsed/>
    <w:rsid w:val="008F7261"/>
    <w:rPr>
      <w:color w:val="605E5C"/>
      <w:shd w:val="clear" w:color="auto" w:fill="E1DFDD"/>
    </w:rPr>
  </w:style>
  <w:style w:type="character" w:customStyle="1" w:styleId="DefaultChar">
    <w:name w:val="Default Char"/>
    <w:basedOn w:val="DefaultParagraphFont"/>
    <w:link w:val="Default"/>
    <w:locked/>
    <w:rsid w:val="00DD4504"/>
    <w:rPr>
      <w:rFonts w:ascii="Calibri" w:hAnsi="Calibri" w:cs="Calibri"/>
      <w:color w:val="000000"/>
    </w:rPr>
  </w:style>
  <w:style w:type="paragraph" w:customStyle="1" w:styleId="Default">
    <w:name w:val="Default"/>
    <w:basedOn w:val="Normal"/>
    <w:link w:val="DefaultChar"/>
    <w:rsid w:val="00DD4504"/>
    <w:pPr>
      <w:autoSpaceDE w:val="0"/>
      <w:autoSpaceDN w:val="0"/>
      <w:spacing w:after="0" w:line="240" w:lineRule="auto"/>
    </w:pPr>
    <w:rPr>
      <w:rFonts w:ascii="Calibri" w:hAnsi="Calibri" w:cs="Calibri"/>
      <w:color w:val="000000"/>
    </w:rPr>
  </w:style>
  <w:style w:type="character" w:styleId="Mention">
    <w:name w:val="Mention"/>
    <w:basedOn w:val="DefaultParagraphFont"/>
    <w:uiPriority w:val="99"/>
    <w:unhideWhenUsed/>
    <w:rsid w:val="00824421"/>
    <w:rPr>
      <w:color w:val="2B579A"/>
      <w:shd w:val="clear" w:color="auto" w:fill="E1DFDD"/>
    </w:rPr>
  </w:style>
  <w:style w:type="paragraph" w:customStyle="1" w:styleId="paragraph">
    <w:name w:val="paragraph"/>
    <w:basedOn w:val="Normal"/>
    <w:rsid w:val="00A764B3"/>
    <w:pPr>
      <w:spacing w:after="0" w:line="240" w:lineRule="auto"/>
    </w:pPr>
    <w:rPr>
      <w:rFonts w:ascii="Calibri" w:hAnsi="Calibri" w:cs="Calibri"/>
    </w:rPr>
  </w:style>
  <w:style w:type="character" w:customStyle="1" w:styleId="normaltextrun1">
    <w:name w:val="normaltextrun1"/>
    <w:basedOn w:val="DefaultParagraphFont"/>
    <w:rsid w:val="00A764B3"/>
  </w:style>
  <w:style w:type="character" w:customStyle="1" w:styleId="eop">
    <w:name w:val="eop"/>
    <w:basedOn w:val="DefaultParagraphFont"/>
    <w:rsid w:val="00A764B3"/>
  </w:style>
  <w:style w:type="table" w:styleId="TableGrid">
    <w:name w:val="Table Grid"/>
    <w:basedOn w:val="TableNormal"/>
    <w:uiPriority w:val="59"/>
    <w:rsid w:val="00D4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7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as.usda.gov/FAIS/webapp/" TargetMode="External" /><Relationship Id="rId11" Type="http://schemas.openxmlformats.org/officeDocument/2006/relationships/hyperlink" Target="https://www.fas.usda.gov/grants-and-cooperative-agreements-administrative-general-terms-and-conditions" TargetMode="External" /><Relationship Id="rId12" Type="http://schemas.openxmlformats.org/officeDocument/2006/relationships/hyperlink" Target="https://www.fas.usda.gov/grants-and-cooperative-agreements-national-policy-general-terms-and-condition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easury.gov/resource-center/sanctions/Pages/default.aspx" TargetMode="External" /><Relationship Id="rId9" Type="http://schemas.openxmlformats.org/officeDocument/2006/relationships/hyperlink" Target="mailto:FAD_Contact@fa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SharedWithUsers xmlns="5d3e3dcc-97b5-463b-88db-23f4b0104a63">
      <UserInfo>
        <DisplayName>Danielson, Shane - TFAA-FAS, DC</DisplayName>
        <AccountId>325</AccountId>
        <AccountType/>
      </UserInfo>
      <UserInfo>
        <DisplayName>McCoy, Curtis - TFAA-FAS, DC</DisplayName>
        <AccountId>45</AccountId>
        <AccountType/>
      </UserInfo>
      <UserInfo>
        <DisplayName>Palazzolo, Christina - FNS</DisplayName>
        <AccountId>252</AccountId>
        <AccountType/>
      </UserInfo>
      <UserInfo>
        <DisplayName>Smith, Earnest - TFAA-FAS, DC</DisplayName>
        <AccountId>175</AccountId>
        <AccountType/>
      </UserInfo>
      <UserInfo>
        <DisplayName>Croushorn, Ron - TFAA-FAS, DC</DisplayName>
        <AccountId>147</AccountId>
        <AccountType/>
      </UserInfo>
      <UserInfo>
        <DisplayName>Moon, Shannon - MRP-AMS</DisplayName>
        <AccountId>762</AccountId>
        <AccountType/>
      </UserInfo>
      <UserInfo>
        <DisplayName>La Piana, Maureen - OGC, DC</DisplayName>
        <AccountId>38</AccountId>
        <AccountType/>
      </UserInfo>
      <UserInfo>
        <DisplayName>Bernstein, Sigal - TFAA-FAS, DC</DisplayName>
        <AccountId>200</AccountId>
        <AccountType/>
      </UserInfo>
      <UserInfo>
        <DisplayName>Kharabadze, Nicholas - TFAA-FAS, DC</DisplayName>
        <AccountId>327</AccountId>
        <AccountType/>
      </UserInfo>
      <UserInfo>
        <DisplayName>Mcclellan, Melissa - OGC, DC</DisplayName>
        <AccountId>11074</AccountId>
        <AccountType/>
      </UserInfo>
      <UserInfo>
        <DisplayName>Ardjosoediro, Ingrid - TFAA-FAS, DC</DisplayName>
        <AccountId>30</AccountId>
        <AccountType/>
      </UserInfo>
      <UserInfo>
        <DisplayName>Carter, Lindsay - TFAA-FAS, DC</DisplayName>
        <AccountId>42</AccountId>
        <AccountType/>
      </UserInfo>
    </SharedWithUsers>
    <TaxCatchAll xmlns="73fb875a-8af9-4255-b008-0995492d31cd" xsi:nil="true"/>
    <lcf76f155ced4ddcb4097134ff3c332f xmlns="6eadf256-6a19-4390-9ea7-3e6c90c52999">
      <Terms xmlns="http://schemas.microsoft.com/office/infopath/2007/PartnerControls"/>
    </lcf76f155ced4ddcb4097134ff3c332f>
    <Description0 xmlns="6eadf256-6a19-4390-9ea7-3e6c90c529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2" ma:contentTypeDescription="Create a new document." ma:contentTypeScope="" ma:versionID="5285c87fb7dfb44a546a89a5802259c3">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564ea72cf6bc49b2a8a08f9aab87e6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1977-DCD8-4796-940F-CEE7AF8B9B6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d3e3dcc-97b5-463b-88db-23f4b0104a63"/>
    <ds:schemaRef ds:uri="b44252a3-091c-4d01-82ba-93e27388d460"/>
    <ds:schemaRef ds:uri="73fb875a-8af9-4255-b008-0995492d31cd"/>
    <ds:schemaRef ds:uri="6eadf256-6a19-4390-9ea7-3e6c90c52999"/>
  </ds:schemaRefs>
</ds:datastoreItem>
</file>

<file path=customXml/itemProps2.xml><?xml version="1.0" encoding="utf-8"?>
<ds:datastoreItem xmlns:ds="http://schemas.openxmlformats.org/officeDocument/2006/customXml" ds:itemID="{743E12FB-FCB8-45D0-B44E-583DE610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149F9-2DC7-4AAB-84C8-846D11FFCDA7}">
  <ds:schemaRefs>
    <ds:schemaRef ds:uri="http://schemas.microsoft.com/sharepoint/v3/contenttype/forms"/>
  </ds:schemaRefs>
</ds:datastoreItem>
</file>

<file path=customXml/itemProps4.xml><?xml version="1.0" encoding="utf-8"?>
<ds:datastoreItem xmlns:ds="http://schemas.openxmlformats.org/officeDocument/2006/customXml" ds:itemID="{4845BECD-AF41-4415-B3ED-55C01907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6350</Words>
  <Characters>36196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Echo.Domingues</dc:creator>
  <cp:lastModifiedBy>Rogers, Dacia - TFAA-FAS, DC</cp:lastModifiedBy>
  <cp:revision>4</cp:revision>
  <cp:lastPrinted>2016-09-20T15:16:00Z</cp:lastPrinted>
  <dcterms:created xsi:type="dcterms:W3CDTF">2023-09-07T04:58:00Z</dcterms:created>
  <dcterms:modified xsi:type="dcterms:W3CDTF">2024-01-10T17:13:00Z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0x010100E169DD6E60C5B5468ABA15FD297A0A7A</vt:lpwstr>
  </property>
  <property fmtid="{D5CDD505-2E9C-101B-9397-08002B2CF9AE}" pid="3" name="MediaServiceImageTags">
    <vt:lpwstr/>
  </property>
</Properties>
</file>