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45923" w:rsidR="00262B36" w:rsidP="00262B36" w:rsidRDefault="00262B36" w14:paraId="738141C7" w14:textId="77777777">
      <w:r w:rsidRPr="00E45923">
        <w:t>RAISIN ADMINISTRATIVE COMMITTEE</w:t>
      </w:r>
    </w:p>
    <w:p w:rsidRPr="00E45923" w:rsidR="00262B36" w:rsidP="00262B36" w:rsidRDefault="00262B36" w14:paraId="40C55AD1" w14:textId="77777777">
      <w:r w:rsidRPr="00E45923">
        <w:t>2445 Capitol Street, Suite 200</w:t>
      </w:r>
    </w:p>
    <w:p w:rsidRPr="00E45923" w:rsidR="00262B36" w:rsidP="00262B36" w:rsidRDefault="00262B36" w14:paraId="6E39D093" w14:textId="77777777">
      <w:r w:rsidRPr="00E45923">
        <w:t>Fresno, California  93721</w:t>
      </w:r>
    </w:p>
    <w:p w:rsidR="00501DBE" w:rsidP="00E45923" w:rsidRDefault="00E45923" w14:paraId="3B0390A3" w14:textId="77AC8FAA">
      <w:r>
        <w:t>Phone: (559) 225-0520</w:t>
      </w:r>
    </w:p>
    <w:p w:rsidRPr="00E45923" w:rsidR="009001F3" w:rsidP="00E45923" w:rsidRDefault="009001F3" w14:paraId="32106E50" w14:textId="77777777"/>
    <w:p w:rsidRPr="00E45923" w:rsidR="00420D0A" w:rsidP="009001F3" w:rsidRDefault="00420D0A" w14:paraId="12D09329" w14:textId="6388CB18">
      <w:pPr>
        <w:spacing w:line="276" w:lineRule="auto"/>
        <w:jc w:val="center"/>
        <w:rPr>
          <w:b/>
          <w:u w:val="single"/>
        </w:rPr>
      </w:pPr>
      <w:r w:rsidRPr="00E45923">
        <w:rPr>
          <w:b/>
          <w:u w:val="single"/>
        </w:rPr>
        <w:t>ORGANICALLY PRODUCED RAISINS</w:t>
      </w:r>
      <w:r w:rsidR="009001F3">
        <w:rPr>
          <w:b/>
          <w:u w:val="single"/>
        </w:rPr>
        <w:br/>
      </w:r>
    </w:p>
    <w:p w:rsidR="00262B36" w:rsidP="009001F3" w:rsidRDefault="0010155A" w14:paraId="66AA4C7B" w14:textId="38ED9CBE">
      <w:pPr>
        <w:spacing w:line="276" w:lineRule="auto"/>
        <w:jc w:val="center"/>
        <w:rPr>
          <w:b/>
          <w:u w:val="single"/>
        </w:rPr>
      </w:pPr>
      <w:r w:rsidRPr="00E45923">
        <w:rPr>
          <w:b/>
          <w:u w:val="single"/>
        </w:rPr>
        <w:t xml:space="preserve">INTER - HANDLER TRANSFER OF </w:t>
      </w:r>
      <w:r w:rsidRPr="00E45923" w:rsidR="00B70562">
        <w:rPr>
          <w:b/>
          <w:u w:val="single"/>
        </w:rPr>
        <w:t xml:space="preserve">ORGANIC </w:t>
      </w:r>
      <w:r w:rsidRPr="00E45923">
        <w:rPr>
          <w:b/>
          <w:u w:val="single"/>
        </w:rPr>
        <w:t>RAISINS</w:t>
      </w:r>
    </w:p>
    <w:p w:rsidRPr="00E45923" w:rsidR="0010155A" w:rsidP="0099394B" w:rsidRDefault="0010155A" w14:paraId="2E44FA8E" w14:textId="77777777">
      <w:pPr>
        <w:jc w:val="center"/>
        <w:rPr>
          <w:b/>
          <w:u w:val="single"/>
        </w:rPr>
      </w:pPr>
    </w:p>
    <w:tbl>
      <w:tblPr>
        <w:tblW w:w="9483" w:type="dxa"/>
        <w:tblInd w:w="93" w:type="dxa"/>
        <w:tblLayout w:type="fixed"/>
        <w:tblCellMar>
          <w:left w:w="115" w:type="dxa"/>
          <w:right w:w="115" w:type="dxa"/>
        </w:tblCellMar>
        <w:tblLook w:val="04A0" w:firstRow="1" w:lastRow="0" w:firstColumn="1" w:lastColumn="0" w:noHBand="0" w:noVBand="1"/>
      </w:tblPr>
      <w:tblGrid>
        <w:gridCol w:w="1462"/>
        <w:gridCol w:w="3240"/>
        <w:gridCol w:w="1440"/>
        <w:gridCol w:w="3341"/>
      </w:tblGrid>
      <w:tr w:rsidRPr="00E45923" w:rsidR="00664AC3" w:rsidTr="00464983" w14:paraId="7C247DD4" w14:textId="77777777">
        <w:trPr>
          <w:trHeight w:val="405"/>
        </w:trPr>
        <w:tc>
          <w:tcPr>
            <w:tcW w:w="4702" w:type="dxa"/>
            <w:gridSpan w:val="2"/>
            <w:tcBorders>
              <w:top w:val="nil"/>
              <w:left w:val="nil"/>
              <w:bottom w:val="nil"/>
              <w:right w:val="nil"/>
            </w:tcBorders>
            <w:shd w:val="clear" w:color="auto" w:fill="auto"/>
            <w:noWrap/>
            <w:vAlign w:val="bottom"/>
            <w:hideMark/>
          </w:tcPr>
          <w:p w:rsidR="009001F3" w:rsidP="00464983" w:rsidRDefault="00664AC3" w14:paraId="231BA25A" w14:textId="77777777">
            <w:pPr>
              <w:rPr>
                <w:b/>
                <w:bCs/>
              </w:rPr>
            </w:pPr>
            <w:r w:rsidRPr="00E45923">
              <w:rPr>
                <w:b/>
                <w:bCs/>
              </w:rPr>
              <w:t>TRANSFERRING</w:t>
            </w:r>
          </w:p>
          <w:p w:rsidRPr="00E45923" w:rsidR="00664AC3" w:rsidP="00464983" w:rsidRDefault="00664AC3" w14:paraId="274CD455" w14:textId="76302C7C">
            <w:pPr>
              <w:rPr>
                <w:b/>
                <w:bCs/>
              </w:rPr>
            </w:pPr>
            <w:r w:rsidRPr="00E45923">
              <w:rPr>
                <w:b/>
                <w:bCs/>
              </w:rPr>
              <w:t>(Submit to RAC on date of transfer)</w:t>
            </w:r>
          </w:p>
        </w:tc>
        <w:tc>
          <w:tcPr>
            <w:tcW w:w="4781" w:type="dxa"/>
            <w:gridSpan w:val="2"/>
            <w:tcBorders>
              <w:top w:val="nil"/>
              <w:left w:val="nil"/>
              <w:bottom w:val="nil"/>
              <w:right w:val="nil"/>
            </w:tcBorders>
            <w:shd w:val="clear" w:color="auto" w:fill="auto"/>
            <w:noWrap/>
            <w:vAlign w:val="bottom"/>
            <w:hideMark/>
          </w:tcPr>
          <w:p w:rsidR="009001F3" w:rsidP="00464983" w:rsidRDefault="00664AC3" w14:paraId="55DC7758" w14:textId="77777777">
            <w:pPr>
              <w:rPr>
                <w:b/>
                <w:bCs/>
              </w:rPr>
            </w:pPr>
            <w:r w:rsidRPr="00E45923">
              <w:rPr>
                <w:b/>
                <w:bCs/>
              </w:rPr>
              <w:t>RECEIVING</w:t>
            </w:r>
          </w:p>
          <w:p w:rsidRPr="00E45923" w:rsidR="00664AC3" w:rsidP="00464983" w:rsidRDefault="00664AC3" w14:paraId="497A83F1" w14:textId="05DB4B55">
            <w:pPr>
              <w:rPr>
                <w:b/>
                <w:bCs/>
              </w:rPr>
            </w:pPr>
            <w:r w:rsidRPr="00E45923">
              <w:rPr>
                <w:b/>
                <w:bCs/>
              </w:rPr>
              <w:t>(Submit to RAC within 5 days of transfer)</w:t>
            </w:r>
          </w:p>
        </w:tc>
      </w:tr>
      <w:tr w:rsidRPr="00E45923" w:rsidR="006E4644" w:rsidTr="006E4644" w14:paraId="52C1C576" w14:textId="77777777">
        <w:trPr>
          <w:trHeight w:val="435"/>
        </w:trPr>
        <w:tc>
          <w:tcPr>
            <w:tcW w:w="1462" w:type="dxa"/>
            <w:tcBorders>
              <w:top w:val="nil"/>
              <w:left w:val="nil"/>
              <w:bottom w:val="nil"/>
              <w:right w:val="nil"/>
            </w:tcBorders>
            <w:shd w:val="clear" w:color="auto" w:fill="auto"/>
            <w:noWrap/>
            <w:vAlign w:val="bottom"/>
            <w:hideMark/>
          </w:tcPr>
          <w:p w:rsidRPr="00E45923" w:rsidR="006E4644" w:rsidP="006E4644" w:rsidRDefault="006E4644" w14:paraId="1EFC2095" w14:textId="77777777">
            <w:r w:rsidRPr="00E45923">
              <w:t>Handler:</w:t>
            </w:r>
          </w:p>
        </w:tc>
        <w:tc>
          <w:tcPr>
            <w:tcW w:w="3240" w:type="dxa"/>
            <w:tcBorders>
              <w:top w:val="nil"/>
              <w:left w:val="nil"/>
              <w:bottom w:val="single" w:color="auto" w:sz="4" w:space="0"/>
              <w:right w:val="nil"/>
            </w:tcBorders>
            <w:shd w:val="clear" w:color="auto" w:fill="auto"/>
            <w:vAlign w:val="bottom"/>
          </w:tcPr>
          <w:p w:rsidRPr="00E45923" w:rsidR="006E4644" w:rsidP="006E4644" w:rsidRDefault="006E4644" w14:paraId="497AC3A1" w14:textId="77777777"/>
        </w:tc>
        <w:tc>
          <w:tcPr>
            <w:tcW w:w="1440" w:type="dxa"/>
            <w:tcBorders>
              <w:top w:val="nil"/>
              <w:left w:val="nil"/>
              <w:bottom w:val="nil"/>
              <w:right w:val="nil"/>
            </w:tcBorders>
            <w:shd w:val="clear" w:color="auto" w:fill="auto"/>
            <w:noWrap/>
            <w:vAlign w:val="bottom"/>
            <w:hideMark/>
          </w:tcPr>
          <w:p w:rsidRPr="00E45923" w:rsidR="006E4644" w:rsidP="006E4644" w:rsidRDefault="006E4644" w14:paraId="05AFC69E" w14:textId="77777777">
            <w:r w:rsidRPr="00E45923">
              <w:t>Handler:</w:t>
            </w:r>
          </w:p>
        </w:tc>
        <w:tc>
          <w:tcPr>
            <w:tcW w:w="3341" w:type="dxa"/>
            <w:tcBorders>
              <w:top w:val="nil"/>
              <w:left w:val="nil"/>
              <w:bottom w:val="single" w:color="auto" w:sz="4" w:space="0"/>
              <w:right w:val="nil"/>
            </w:tcBorders>
            <w:shd w:val="clear" w:color="auto" w:fill="auto"/>
            <w:vAlign w:val="bottom"/>
          </w:tcPr>
          <w:p w:rsidRPr="00E45923" w:rsidR="006E4644" w:rsidP="0010155A" w:rsidRDefault="006E4644" w14:paraId="436347AE" w14:textId="77777777"/>
        </w:tc>
      </w:tr>
      <w:tr w:rsidRPr="00E45923" w:rsidR="006E4644" w:rsidTr="006E4644" w14:paraId="4333C44C" w14:textId="77777777">
        <w:trPr>
          <w:trHeight w:val="255"/>
        </w:trPr>
        <w:tc>
          <w:tcPr>
            <w:tcW w:w="1462" w:type="dxa"/>
            <w:tcBorders>
              <w:top w:val="nil"/>
              <w:left w:val="nil"/>
              <w:bottom w:val="nil"/>
              <w:right w:val="nil"/>
            </w:tcBorders>
            <w:shd w:val="clear" w:color="auto" w:fill="auto"/>
            <w:noWrap/>
            <w:vAlign w:val="bottom"/>
            <w:hideMark/>
          </w:tcPr>
          <w:p w:rsidR="00E42C28" w:rsidP="006E4644" w:rsidRDefault="00E42C28" w14:paraId="3C521002" w14:textId="77777777"/>
          <w:p w:rsidRPr="00E45923" w:rsidR="006E4644" w:rsidP="006E4644" w:rsidRDefault="006E4644" w14:paraId="6EC1253E" w14:textId="03284E57">
            <w:r w:rsidRPr="00E45923">
              <w:t>Address:</w:t>
            </w:r>
          </w:p>
        </w:tc>
        <w:tc>
          <w:tcPr>
            <w:tcW w:w="3240" w:type="dxa"/>
            <w:tcBorders>
              <w:top w:val="single" w:color="auto" w:sz="4" w:space="0"/>
              <w:left w:val="nil"/>
              <w:bottom w:val="single" w:color="auto" w:sz="4" w:space="0"/>
              <w:right w:val="nil"/>
            </w:tcBorders>
            <w:shd w:val="clear" w:color="auto" w:fill="auto"/>
            <w:vAlign w:val="bottom"/>
          </w:tcPr>
          <w:p w:rsidRPr="00E45923" w:rsidR="006E4644" w:rsidP="006E4644" w:rsidRDefault="006E4644" w14:paraId="02BEB283" w14:textId="77777777"/>
        </w:tc>
        <w:tc>
          <w:tcPr>
            <w:tcW w:w="1440" w:type="dxa"/>
            <w:tcBorders>
              <w:top w:val="nil"/>
              <w:left w:val="nil"/>
              <w:bottom w:val="nil"/>
              <w:right w:val="nil"/>
            </w:tcBorders>
            <w:shd w:val="clear" w:color="auto" w:fill="auto"/>
            <w:noWrap/>
            <w:vAlign w:val="bottom"/>
            <w:hideMark/>
          </w:tcPr>
          <w:p w:rsidRPr="00E45923" w:rsidR="006E4644" w:rsidP="006E4644" w:rsidRDefault="006E4644" w14:paraId="68D31026" w14:textId="77777777">
            <w:r w:rsidRPr="00E45923">
              <w:t>Address:</w:t>
            </w:r>
          </w:p>
        </w:tc>
        <w:tc>
          <w:tcPr>
            <w:tcW w:w="3341" w:type="dxa"/>
            <w:tcBorders>
              <w:top w:val="single" w:color="auto" w:sz="4" w:space="0"/>
              <w:left w:val="nil"/>
              <w:bottom w:val="single" w:color="auto" w:sz="4" w:space="0"/>
              <w:right w:val="nil"/>
            </w:tcBorders>
            <w:shd w:val="clear" w:color="auto" w:fill="auto"/>
            <w:vAlign w:val="bottom"/>
          </w:tcPr>
          <w:p w:rsidRPr="00E45923" w:rsidR="006E4644" w:rsidP="006E4644" w:rsidRDefault="006E4644" w14:paraId="041F635E" w14:textId="77777777"/>
        </w:tc>
      </w:tr>
      <w:tr w:rsidRPr="00E45923" w:rsidR="006E4644" w:rsidTr="006E4644" w14:paraId="7E0D978B" w14:textId="77777777">
        <w:trPr>
          <w:trHeight w:val="278"/>
        </w:trPr>
        <w:tc>
          <w:tcPr>
            <w:tcW w:w="1462" w:type="dxa"/>
            <w:tcBorders>
              <w:top w:val="nil"/>
              <w:left w:val="nil"/>
              <w:bottom w:val="nil"/>
              <w:right w:val="nil"/>
            </w:tcBorders>
            <w:shd w:val="clear" w:color="auto" w:fill="auto"/>
            <w:noWrap/>
            <w:vAlign w:val="bottom"/>
            <w:hideMark/>
          </w:tcPr>
          <w:p w:rsidR="00E42C28" w:rsidP="006E4644" w:rsidRDefault="00E42C28" w14:paraId="46C02AD9" w14:textId="77777777"/>
          <w:p w:rsidRPr="00E45923" w:rsidR="006E4644" w:rsidP="006E4644" w:rsidRDefault="00B70562" w14:paraId="33FE6576" w14:textId="333D039B">
            <w:r w:rsidRPr="00E45923">
              <w:t>From Plant a</w:t>
            </w:r>
            <w:r w:rsidRPr="00E45923" w:rsidR="006E4644">
              <w:t>t:</w:t>
            </w:r>
          </w:p>
        </w:tc>
        <w:tc>
          <w:tcPr>
            <w:tcW w:w="3240" w:type="dxa"/>
            <w:tcBorders>
              <w:top w:val="single" w:color="auto" w:sz="4" w:space="0"/>
              <w:left w:val="nil"/>
              <w:bottom w:val="single" w:color="auto" w:sz="4" w:space="0"/>
              <w:right w:val="nil"/>
            </w:tcBorders>
            <w:shd w:val="clear" w:color="auto" w:fill="auto"/>
            <w:vAlign w:val="bottom"/>
          </w:tcPr>
          <w:p w:rsidRPr="00E45923" w:rsidR="006E4644" w:rsidP="006E4644" w:rsidRDefault="006E4644" w14:paraId="41872F24" w14:textId="77777777"/>
        </w:tc>
        <w:tc>
          <w:tcPr>
            <w:tcW w:w="1440" w:type="dxa"/>
            <w:tcBorders>
              <w:top w:val="nil"/>
              <w:left w:val="nil"/>
              <w:bottom w:val="nil"/>
              <w:right w:val="nil"/>
            </w:tcBorders>
            <w:shd w:val="clear" w:color="auto" w:fill="auto"/>
            <w:noWrap/>
            <w:vAlign w:val="bottom"/>
            <w:hideMark/>
          </w:tcPr>
          <w:p w:rsidRPr="00E45923" w:rsidR="006E4644" w:rsidP="006E4644" w:rsidRDefault="00B70562" w14:paraId="7A2858A8" w14:textId="77777777">
            <w:r w:rsidRPr="00E45923">
              <w:t>From Plant a</w:t>
            </w:r>
            <w:r w:rsidRPr="00E45923" w:rsidR="006E4644">
              <w:t>t:</w:t>
            </w:r>
          </w:p>
        </w:tc>
        <w:tc>
          <w:tcPr>
            <w:tcW w:w="3341" w:type="dxa"/>
            <w:tcBorders>
              <w:top w:val="single" w:color="auto" w:sz="4" w:space="0"/>
              <w:left w:val="nil"/>
              <w:bottom w:val="single" w:color="auto" w:sz="4" w:space="0"/>
              <w:right w:val="nil"/>
            </w:tcBorders>
            <w:shd w:val="clear" w:color="auto" w:fill="auto"/>
            <w:vAlign w:val="bottom"/>
          </w:tcPr>
          <w:p w:rsidRPr="00E45923" w:rsidR="006E4644" w:rsidP="0010155A" w:rsidRDefault="006E4644" w14:paraId="78DE2A67" w14:textId="77777777"/>
        </w:tc>
      </w:tr>
    </w:tbl>
    <w:p w:rsidRPr="00E45923" w:rsidR="006E4644" w:rsidP="006E4644" w:rsidRDefault="006E4644" w14:paraId="6A7B9F83" w14:textId="77777777">
      <w:pPr>
        <w:jc w:val="both"/>
      </w:pPr>
    </w:p>
    <w:p w:rsidRPr="00E45923" w:rsidR="0010155A" w:rsidP="00376C3D" w:rsidRDefault="0010155A" w14:paraId="23A353B6" w14:textId="0EA2F354">
      <w:r w:rsidRPr="00E45923">
        <w:t>The undersigned hereby certify to the Raisin Administrative Committee</w:t>
      </w:r>
      <w:r w:rsidRPr="00E45923" w:rsidR="006E4644">
        <w:t xml:space="preserve"> (RAC)</w:t>
      </w:r>
      <w:r w:rsidRPr="00E45923">
        <w:t xml:space="preserve"> and the Secretary of Agriculture of the United States that this is a true and correct statement of the transfer of </w:t>
      </w:r>
      <w:r w:rsidRPr="00E45923" w:rsidR="006619FE">
        <w:t xml:space="preserve">organic </w:t>
      </w:r>
      <w:r w:rsidRPr="00E45923" w:rsidR="00E45923">
        <w:t>raisins as recorded below:</w:t>
      </w:r>
    </w:p>
    <w:tbl>
      <w:tblPr>
        <w:tblW w:w="946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6"/>
        <w:gridCol w:w="2366"/>
        <w:gridCol w:w="2366"/>
        <w:gridCol w:w="2367"/>
      </w:tblGrid>
      <w:tr w:rsidRPr="00E45923" w:rsidR="00C667C2" w:rsidTr="00C667C2" w14:paraId="373F412A" w14:textId="77777777">
        <w:trPr>
          <w:trHeight w:val="460"/>
        </w:trPr>
        <w:tc>
          <w:tcPr>
            <w:tcW w:w="2366" w:type="dxa"/>
            <w:shd w:val="clear" w:color="auto" w:fill="auto"/>
            <w:noWrap/>
            <w:vAlign w:val="bottom"/>
            <w:hideMark/>
          </w:tcPr>
          <w:p w:rsidRPr="00E45923" w:rsidR="00C667C2" w:rsidP="00DA3990" w:rsidRDefault="00C667C2" w14:paraId="4BCF2EE7" w14:textId="77777777">
            <w:pPr>
              <w:jc w:val="center"/>
              <w:rPr>
                <w:b/>
                <w:bCs/>
              </w:rPr>
            </w:pPr>
            <w:r w:rsidRPr="00E45923">
              <w:rPr>
                <w:b/>
                <w:bCs/>
              </w:rPr>
              <w:t xml:space="preserve">Date of Transfer </w:t>
            </w:r>
          </w:p>
          <w:p w:rsidRPr="00E45923" w:rsidR="00C667C2" w:rsidP="00DA3990" w:rsidRDefault="00C667C2" w14:paraId="66474030" w14:textId="77777777">
            <w:pPr>
              <w:jc w:val="center"/>
              <w:rPr>
                <w:b/>
                <w:bCs/>
              </w:rPr>
            </w:pPr>
            <w:r w:rsidRPr="00E45923">
              <w:rPr>
                <w:b/>
                <w:bCs/>
              </w:rPr>
              <w:t>(1)</w:t>
            </w:r>
          </w:p>
        </w:tc>
        <w:tc>
          <w:tcPr>
            <w:tcW w:w="2366" w:type="dxa"/>
            <w:shd w:val="clear" w:color="auto" w:fill="auto"/>
            <w:vAlign w:val="bottom"/>
          </w:tcPr>
          <w:p w:rsidRPr="00E45923" w:rsidR="00C667C2" w:rsidP="00DA3990" w:rsidRDefault="00C667C2" w14:paraId="56765D55" w14:textId="77777777">
            <w:pPr>
              <w:jc w:val="center"/>
              <w:rPr>
                <w:b/>
                <w:bCs/>
              </w:rPr>
            </w:pPr>
            <w:r w:rsidRPr="00E45923">
              <w:rPr>
                <w:b/>
                <w:bCs/>
              </w:rPr>
              <w:t xml:space="preserve">Varietal Type </w:t>
            </w:r>
          </w:p>
          <w:p w:rsidRPr="00E45923" w:rsidR="00C667C2" w:rsidP="00DA3990" w:rsidRDefault="00C667C2" w14:paraId="15E7754D" w14:textId="77777777">
            <w:pPr>
              <w:jc w:val="center"/>
              <w:rPr>
                <w:b/>
                <w:bCs/>
              </w:rPr>
            </w:pPr>
            <w:r w:rsidRPr="00E45923">
              <w:rPr>
                <w:b/>
                <w:bCs/>
              </w:rPr>
              <w:t>(2)</w:t>
            </w:r>
          </w:p>
        </w:tc>
        <w:tc>
          <w:tcPr>
            <w:tcW w:w="2366" w:type="dxa"/>
            <w:shd w:val="clear" w:color="auto" w:fill="auto"/>
            <w:vAlign w:val="bottom"/>
          </w:tcPr>
          <w:p w:rsidRPr="00E45923" w:rsidR="00C667C2" w:rsidP="00DA3990" w:rsidRDefault="00C667C2" w14:paraId="6B8BC244" w14:textId="77777777">
            <w:pPr>
              <w:jc w:val="center"/>
              <w:rPr>
                <w:b/>
                <w:bCs/>
              </w:rPr>
            </w:pPr>
            <w:r w:rsidRPr="00E45923">
              <w:rPr>
                <w:b/>
                <w:bCs/>
              </w:rPr>
              <w:t xml:space="preserve">Condition </w:t>
            </w:r>
          </w:p>
          <w:p w:rsidRPr="00E45923" w:rsidR="00C667C2" w:rsidP="00DA3990" w:rsidRDefault="00C667C2" w14:paraId="6BA8ACDA" w14:textId="77777777">
            <w:pPr>
              <w:jc w:val="center"/>
              <w:rPr>
                <w:b/>
                <w:bCs/>
              </w:rPr>
            </w:pPr>
            <w:r w:rsidRPr="00E45923">
              <w:rPr>
                <w:b/>
                <w:bCs/>
              </w:rPr>
              <w:t>(3)</w:t>
            </w:r>
          </w:p>
        </w:tc>
        <w:tc>
          <w:tcPr>
            <w:tcW w:w="2367" w:type="dxa"/>
            <w:shd w:val="clear" w:color="auto" w:fill="auto"/>
            <w:vAlign w:val="bottom"/>
          </w:tcPr>
          <w:p w:rsidRPr="00E45923" w:rsidR="00C667C2" w:rsidP="00DA3990" w:rsidRDefault="00C667C2" w14:paraId="40FC14AA" w14:textId="77777777">
            <w:pPr>
              <w:jc w:val="center"/>
              <w:rPr>
                <w:b/>
                <w:bCs/>
              </w:rPr>
            </w:pPr>
            <w:r w:rsidRPr="00E45923">
              <w:rPr>
                <w:b/>
                <w:bCs/>
              </w:rPr>
              <w:t xml:space="preserve">Net weight in lbs. </w:t>
            </w:r>
          </w:p>
          <w:p w:rsidRPr="00E45923" w:rsidR="00C667C2" w:rsidP="00DA3990" w:rsidRDefault="00C667C2" w14:paraId="21B1A623" w14:textId="77777777">
            <w:pPr>
              <w:jc w:val="center"/>
              <w:rPr>
                <w:b/>
                <w:bCs/>
              </w:rPr>
            </w:pPr>
            <w:r w:rsidRPr="00E45923">
              <w:rPr>
                <w:b/>
                <w:bCs/>
              </w:rPr>
              <w:t>(4)</w:t>
            </w:r>
          </w:p>
        </w:tc>
      </w:tr>
      <w:tr w:rsidRPr="00E45923" w:rsidR="00C667C2" w:rsidTr="00C667C2" w14:paraId="358DC427" w14:textId="77777777">
        <w:trPr>
          <w:trHeight w:val="460"/>
        </w:trPr>
        <w:tc>
          <w:tcPr>
            <w:tcW w:w="2366" w:type="dxa"/>
            <w:shd w:val="clear" w:color="auto" w:fill="auto"/>
            <w:noWrap/>
            <w:vAlign w:val="bottom"/>
            <w:hideMark/>
          </w:tcPr>
          <w:p w:rsidRPr="00E45923" w:rsidR="00C667C2" w:rsidP="00DA3990" w:rsidRDefault="00C667C2" w14:paraId="10B3C7CB" w14:textId="77777777"/>
        </w:tc>
        <w:tc>
          <w:tcPr>
            <w:tcW w:w="2366" w:type="dxa"/>
            <w:shd w:val="clear" w:color="auto" w:fill="auto"/>
            <w:vAlign w:val="bottom"/>
          </w:tcPr>
          <w:p w:rsidRPr="00E45923" w:rsidR="00C667C2" w:rsidP="00DA3990" w:rsidRDefault="00C667C2" w14:paraId="5C0480EC" w14:textId="77777777"/>
        </w:tc>
        <w:tc>
          <w:tcPr>
            <w:tcW w:w="2366" w:type="dxa"/>
            <w:shd w:val="clear" w:color="auto" w:fill="auto"/>
            <w:vAlign w:val="bottom"/>
          </w:tcPr>
          <w:p w:rsidRPr="00E45923" w:rsidR="00C667C2" w:rsidP="00DA3990" w:rsidRDefault="00C667C2" w14:paraId="33D2D732" w14:textId="77777777"/>
        </w:tc>
        <w:tc>
          <w:tcPr>
            <w:tcW w:w="2367" w:type="dxa"/>
            <w:shd w:val="clear" w:color="auto" w:fill="auto"/>
            <w:vAlign w:val="bottom"/>
          </w:tcPr>
          <w:p w:rsidRPr="00E45923" w:rsidR="00C667C2" w:rsidP="00DA3990" w:rsidRDefault="00C667C2" w14:paraId="3A965D80" w14:textId="77777777"/>
        </w:tc>
      </w:tr>
      <w:tr w:rsidRPr="00E45923" w:rsidR="00E42C28" w:rsidTr="00C667C2" w14:paraId="7144C467" w14:textId="77777777">
        <w:trPr>
          <w:trHeight w:val="460"/>
        </w:trPr>
        <w:tc>
          <w:tcPr>
            <w:tcW w:w="2366" w:type="dxa"/>
            <w:shd w:val="clear" w:color="auto" w:fill="auto"/>
            <w:noWrap/>
            <w:vAlign w:val="bottom"/>
          </w:tcPr>
          <w:p w:rsidRPr="00E45923" w:rsidR="00E42C28" w:rsidP="00DA3990" w:rsidRDefault="00E42C28" w14:paraId="552EC38F" w14:textId="77777777"/>
        </w:tc>
        <w:tc>
          <w:tcPr>
            <w:tcW w:w="2366" w:type="dxa"/>
            <w:shd w:val="clear" w:color="auto" w:fill="auto"/>
            <w:vAlign w:val="bottom"/>
          </w:tcPr>
          <w:p w:rsidRPr="00E45923" w:rsidR="00E42C28" w:rsidP="00DA3990" w:rsidRDefault="00E42C28" w14:paraId="7E111E56" w14:textId="77777777"/>
        </w:tc>
        <w:tc>
          <w:tcPr>
            <w:tcW w:w="2366" w:type="dxa"/>
            <w:shd w:val="clear" w:color="auto" w:fill="auto"/>
            <w:vAlign w:val="bottom"/>
          </w:tcPr>
          <w:p w:rsidRPr="00E45923" w:rsidR="00E42C28" w:rsidP="00DA3990" w:rsidRDefault="00E42C28" w14:paraId="71C5BDD4" w14:textId="77777777"/>
        </w:tc>
        <w:tc>
          <w:tcPr>
            <w:tcW w:w="2367" w:type="dxa"/>
            <w:shd w:val="clear" w:color="auto" w:fill="auto"/>
            <w:vAlign w:val="bottom"/>
          </w:tcPr>
          <w:p w:rsidRPr="00E45923" w:rsidR="00E42C28" w:rsidP="00DA3990" w:rsidRDefault="00E42C28" w14:paraId="4A106022" w14:textId="77777777"/>
        </w:tc>
      </w:tr>
      <w:tr w:rsidRPr="00E45923" w:rsidR="00E42C28" w:rsidTr="00C667C2" w14:paraId="246B9385" w14:textId="77777777">
        <w:trPr>
          <w:trHeight w:val="460"/>
        </w:trPr>
        <w:tc>
          <w:tcPr>
            <w:tcW w:w="2366" w:type="dxa"/>
            <w:shd w:val="clear" w:color="auto" w:fill="auto"/>
            <w:noWrap/>
            <w:vAlign w:val="bottom"/>
          </w:tcPr>
          <w:p w:rsidRPr="00E45923" w:rsidR="00E42C28" w:rsidP="00DA3990" w:rsidRDefault="00E42C28" w14:paraId="7E1B7C07" w14:textId="77777777"/>
        </w:tc>
        <w:tc>
          <w:tcPr>
            <w:tcW w:w="2366" w:type="dxa"/>
            <w:shd w:val="clear" w:color="auto" w:fill="auto"/>
            <w:vAlign w:val="bottom"/>
          </w:tcPr>
          <w:p w:rsidRPr="00E45923" w:rsidR="00E42C28" w:rsidP="00DA3990" w:rsidRDefault="00E42C28" w14:paraId="7F72014A" w14:textId="77777777"/>
        </w:tc>
        <w:tc>
          <w:tcPr>
            <w:tcW w:w="2366" w:type="dxa"/>
            <w:shd w:val="clear" w:color="auto" w:fill="auto"/>
            <w:vAlign w:val="bottom"/>
          </w:tcPr>
          <w:p w:rsidRPr="00E45923" w:rsidR="00E42C28" w:rsidP="00DA3990" w:rsidRDefault="00E42C28" w14:paraId="53A871B0" w14:textId="77777777"/>
        </w:tc>
        <w:tc>
          <w:tcPr>
            <w:tcW w:w="2367" w:type="dxa"/>
            <w:shd w:val="clear" w:color="auto" w:fill="auto"/>
            <w:vAlign w:val="bottom"/>
          </w:tcPr>
          <w:p w:rsidRPr="00E45923" w:rsidR="00E42C28" w:rsidP="00DA3990" w:rsidRDefault="00E42C28" w14:paraId="001E45E2" w14:textId="77777777"/>
        </w:tc>
      </w:tr>
      <w:tr w:rsidRPr="00E45923" w:rsidR="00C667C2" w:rsidTr="00C667C2" w14:paraId="3136A704" w14:textId="77777777">
        <w:trPr>
          <w:trHeight w:val="460"/>
        </w:trPr>
        <w:tc>
          <w:tcPr>
            <w:tcW w:w="2366" w:type="dxa"/>
            <w:shd w:val="clear" w:color="auto" w:fill="auto"/>
            <w:noWrap/>
            <w:vAlign w:val="bottom"/>
            <w:hideMark/>
          </w:tcPr>
          <w:p w:rsidRPr="00E45923" w:rsidR="00C667C2" w:rsidP="006E4644" w:rsidRDefault="00C667C2" w14:paraId="1AAADF0B" w14:textId="77777777"/>
        </w:tc>
        <w:tc>
          <w:tcPr>
            <w:tcW w:w="2366" w:type="dxa"/>
            <w:shd w:val="clear" w:color="auto" w:fill="auto"/>
            <w:vAlign w:val="bottom"/>
          </w:tcPr>
          <w:p w:rsidRPr="00E45923" w:rsidR="00C667C2" w:rsidP="00DA3990" w:rsidRDefault="00C667C2" w14:paraId="283B586D" w14:textId="77777777"/>
        </w:tc>
        <w:tc>
          <w:tcPr>
            <w:tcW w:w="2366" w:type="dxa"/>
            <w:shd w:val="clear" w:color="auto" w:fill="auto"/>
            <w:vAlign w:val="bottom"/>
          </w:tcPr>
          <w:p w:rsidRPr="00E45923" w:rsidR="00C667C2" w:rsidP="00DA3990" w:rsidRDefault="00C667C2" w14:paraId="07BC269E" w14:textId="77777777"/>
        </w:tc>
        <w:tc>
          <w:tcPr>
            <w:tcW w:w="2367" w:type="dxa"/>
            <w:shd w:val="clear" w:color="auto" w:fill="auto"/>
            <w:vAlign w:val="bottom"/>
          </w:tcPr>
          <w:p w:rsidRPr="00E45923" w:rsidR="00C667C2" w:rsidP="00DA3990" w:rsidRDefault="00C667C2" w14:paraId="582226C8" w14:textId="77777777"/>
        </w:tc>
      </w:tr>
    </w:tbl>
    <w:p w:rsidRPr="00E45923" w:rsidR="0010155A" w:rsidP="0099394B" w:rsidRDefault="0010155A" w14:paraId="18B20E8F" w14:textId="77777777">
      <w:pPr>
        <w:jc w:val="center"/>
        <w:rPr>
          <w:b/>
          <w:u w:val="single"/>
        </w:rPr>
      </w:pPr>
    </w:p>
    <w:tbl>
      <w:tblPr>
        <w:tblW w:w="9472" w:type="dxa"/>
        <w:tblInd w:w="93" w:type="dxa"/>
        <w:tblLayout w:type="fixed"/>
        <w:tblCellMar>
          <w:left w:w="115" w:type="dxa"/>
          <w:right w:w="115" w:type="dxa"/>
        </w:tblCellMar>
        <w:tblLook w:val="04A0" w:firstRow="1" w:lastRow="0" w:firstColumn="1" w:lastColumn="0" w:noHBand="0" w:noVBand="1"/>
      </w:tblPr>
      <w:tblGrid>
        <w:gridCol w:w="1461"/>
        <w:gridCol w:w="3061"/>
        <w:gridCol w:w="360"/>
        <w:gridCol w:w="1530"/>
        <w:gridCol w:w="3060"/>
      </w:tblGrid>
      <w:tr w:rsidRPr="00E45923" w:rsidR="00C667C2" w:rsidTr="00C667C2" w14:paraId="7ADEA270" w14:textId="77777777">
        <w:trPr>
          <w:trHeight w:val="255"/>
        </w:trPr>
        <w:tc>
          <w:tcPr>
            <w:tcW w:w="4522" w:type="dxa"/>
            <w:gridSpan w:val="2"/>
            <w:tcBorders>
              <w:top w:val="single" w:color="auto" w:sz="4" w:space="0"/>
              <w:left w:val="single" w:color="auto" w:sz="4" w:space="0"/>
              <w:bottom w:val="nil"/>
              <w:right w:val="single" w:color="auto" w:sz="4" w:space="0"/>
            </w:tcBorders>
            <w:shd w:val="clear" w:color="auto" w:fill="auto"/>
            <w:noWrap/>
            <w:vAlign w:val="bottom"/>
            <w:hideMark/>
          </w:tcPr>
          <w:p w:rsidRPr="00E45923" w:rsidR="00C667C2" w:rsidP="00C667C2" w:rsidRDefault="00C667C2" w14:paraId="01E55015" w14:textId="77777777">
            <w:pPr>
              <w:jc w:val="center"/>
              <w:rPr>
                <w:b/>
                <w:bCs/>
              </w:rPr>
            </w:pPr>
            <w:r w:rsidRPr="00E45923">
              <w:rPr>
                <w:b/>
                <w:bCs/>
              </w:rPr>
              <w:t>To be completed by Transferring Handler:</w:t>
            </w:r>
          </w:p>
        </w:tc>
        <w:tc>
          <w:tcPr>
            <w:tcW w:w="360" w:type="dxa"/>
            <w:tcBorders>
              <w:left w:val="single" w:color="auto" w:sz="4" w:space="0"/>
              <w:bottom w:val="nil"/>
              <w:right w:val="single" w:color="auto" w:sz="4" w:space="0"/>
            </w:tcBorders>
          </w:tcPr>
          <w:p w:rsidRPr="00E45923" w:rsidR="00C667C2" w:rsidP="00C667C2" w:rsidRDefault="00C667C2" w14:paraId="553DD7B8" w14:textId="77777777">
            <w:pPr>
              <w:jc w:val="center"/>
              <w:rPr>
                <w:b/>
                <w:bCs/>
              </w:rPr>
            </w:pPr>
          </w:p>
        </w:tc>
        <w:tc>
          <w:tcPr>
            <w:tcW w:w="4590" w:type="dxa"/>
            <w:gridSpan w:val="2"/>
            <w:tcBorders>
              <w:top w:val="single" w:color="auto" w:sz="4" w:space="0"/>
              <w:left w:val="single" w:color="auto" w:sz="4" w:space="0"/>
              <w:bottom w:val="nil"/>
              <w:right w:val="single" w:color="auto" w:sz="4" w:space="0"/>
            </w:tcBorders>
            <w:shd w:val="clear" w:color="auto" w:fill="auto"/>
            <w:vAlign w:val="bottom"/>
          </w:tcPr>
          <w:p w:rsidRPr="00E45923" w:rsidR="00C667C2" w:rsidP="00C667C2" w:rsidRDefault="00C667C2" w14:paraId="4089A07D" w14:textId="77777777">
            <w:pPr>
              <w:jc w:val="center"/>
              <w:rPr>
                <w:b/>
                <w:bCs/>
              </w:rPr>
            </w:pPr>
            <w:r w:rsidRPr="00E45923">
              <w:rPr>
                <w:b/>
                <w:bCs/>
              </w:rPr>
              <w:t>To be completed by Receiving Handler:</w:t>
            </w:r>
          </w:p>
        </w:tc>
      </w:tr>
      <w:tr w:rsidRPr="00E45923" w:rsidR="00C667C2" w:rsidTr="00E45923" w14:paraId="225F2C19" w14:textId="77777777">
        <w:trPr>
          <w:trHeight w:val="255"/>
        </w:trPr>
        <w:tc>
          <w:tcPr>
            <w:tcW w:w="4522" w:type="dxa"/>
            <w:gridSpan w:val="2"/>
            <w:tcBorders>
              <w:top w:val="nil"/>
              <w:left w:val="single" w:color="auto" w:sz="4" w:space="0"/>
              <w:bottom w:val="nil"/>
              <w:right w:val="single" w:color="auto" w:sz="4" w:space="0"/>
            </w:tcBorders>
            <w:shd w:val="clear" w:color="auto" w:fill="auto"/>
            <w:noWrap/>
            <w:hideMark/>
          </w:tcPr>
          <w:p w:rsidRPr="00E45923" w:rsidR="00C667C2" w:rsidP="00464983" w:rsidRDefault="00C667C2" w14:paraId="4A0AAA62" w14:textId="1C5D89E0">
            <w:r w:rsidRPr="00E45923">
              <w:t xml:space="preserve">The undersigned certifies that the raisins being transferred have met all Federal Marketing Order requirements, including proper reporting, inspection, </w:t>
            </w:r>
            <w:r w:rsidR="00216C42">
              <w:t xml:space="preserve">and </w:t>
            </w:r>
            <w:proofErr w:type="gramStart"/>
            <w:r w:rsidRPr="00E45923">
              <w:t>assessments,  if</w:t>
            </w:r>
            <w:proofErr w:type="gramEnd"/>
            <w:r w:rsidRPr="00E45923">
              <w:t xml:space="preserve"> applicable.</w:t>
            </w:r>
          </w:p>
        </w:tc>
        <w:tc>
          <w:tcPr>
            <w:tcW w:w="360" w:type="dxa"/>
            <w:tcBorders>
              <w:top w:val="nil"/>
              <w:left w:val="single" w:color="auto" w:sz="4" w:space="0"/>
              <w:bottom w:val="nil"/>
              <w:right w:val="single" w:color="auto" w:sz="4" w:space="0"/>
            </w:tcBorders>
          </w:tcPr>
          <w:p w:rsidRPr="00E45923" w:rsidR="00C667C2" w:rsidP="00DA3990" w:rsidRDefault="00C667C2" w14:paraId="163749A5" w14:textId="77777777"/>
        </w:tc>
        <w:tc>
          <w:tcPr>
            <w:tcW w:w="4590" w:type="dxa"/>
            <w:gridSpan w:val="2"/>
            <w:tcBorders>
              <w:top w:val="nil"/>
              <w:left w:val="single" w:color="auto" w:sz="4" w:space="0"/>
              <w:bottom w:val="nil"/>
              <w:right w:val="single" w:color="auto" w:sz="4" w:space="0"/>
            </w:tcBorders>
            <w:shd w:val="clear" w:color="auto" w:fill="auto"/>
          </w:tcPr>
          <w:p w:rsidR="0086138C" w:rsidP="00E45923" w:rsidRDefault="00C667C2" w14:paraId="621102D3" w14:textId="77777777">
            <w:r w:rsidRPr="00E45923">
              <w:t>The above quantities of organic raisins were received</w:t>
            </w:r>
            <w:r w:rsidR="0086138C">
              <w:t>.</w:t>
            </w:r>
          </w:p>
          <w:p w:rsidR="0086138C" w:rsidP="00E45923" w:rsidRDefault="0086138C" w14:paraId="41A64839" w14:textId="77777777"/>
          <w:p w:rsidRPr="00E45923" w:rsidR="00C667C2" w:rsidP="0086138C" w:rsidRDefault="0086138C" w14:paraId="232D77F1" w14:textId="77777777">
            <w:r>
              <w:t xml:space="preserve">Date: </w:t>
            </w:r>
            <w:r w:rsidRPr="00E45923" w:rsidR="00C667C2">
              <w:t>________________________, 20___</w:t>
            </w:r>
          </w:p>
        </w:tc>
      </w:tr>
      <w:tr w:rsidRPr="00E45923" w:rsidR="00C667C2" w:rsidTr="0086138C" w14:paraId="5B352709" w14:textId="77777777">
        <w:trPr>
          <w:trHeight w:val="255"/>
        </w:trPr>
        <w:tc>
          <w:tcPr>
            <w:tcW w:w="1461" w:type="dxa"/>
            <w:tcBorders>
              <w:top w:val="nil"/>
              <w:left w:val="single" w:color="auto" w:sz="4" w:space="0"/>
              <w:bottom w:val="nil"/>
              <w:right w:val="nil"/>
            </w:tcBorders>
            <w:shd w:val="clear" w:color="auto" w:fill="auto"/>
            <w:noWrap/>
            <w:vAlign w:val="bottom"/>
            <w:hideMark/>
          </w:tcPr>
          <w:p w:rsidR="00E42C28" w:rsidP="00DA3990" w:rsidRDefault="00E42C28" w14:paraId="00816172" w14:textId="77777777"/>
          <w:p w:rsidRPr="00E45923" w:rsidR="00C667C2" w:rsidP="00DA3990" w:rsidRDefault="00C667C2" w14:paraId="382B82DD" w14:textId="4E07136F">
            <w:r w:rsidRPr="00E45923">
              <w:t>Handler Name:</w:t>
            </w:r>
          </w:p>
        </w:tc>
        <w:tc>
          <w:tcPr>
            <w:tcW w:w="3061" w:type="dxa"/>
            <w:tcBorders>
              <w:left w:val="nil"/>
              <w:bottom w:val="single" w:color="auto" w:sz="4" w:space="0"/>
              <w:right w:val="single" w:color="auto" w:sz="4" w:space="0"/>
            </w:tcBorders>
            <w:shd w:val="clear" w:color="auto" w:fill="auto"/>
            <w:vAlign w:val="bottom"/>
          </w:tcPr>
          <w:p w:rsidRPr="00E45923" w:rsidR="00C667C2" w:rsidP="00090DDF" w:rsidRDefault="00C667C2" w14:paraId="78483292" w14:textId="77777777">
            <w:pPr>
              <w:jc w:val="center"/>
            </w:pPr>
          </w:p>
        </w:tc>
        <w:tc>
          <w:tcPr>
            <w:tcW w:w="360" w:type="dxa"/>
            <w:tcBorders>
              <w:left w:val="single" w:color="auto" w:sz="4" w:space="0"/>
              <w:bottom w:val="nil"/>
              <w:right w:val="single" w:color="auto" w:sz="4" w:space="0"/>
            </w:tcBorders>
          </w:tcPr>
          <w:p w:rsidRPr="00E45923" w:rsidR="00C667C2" w:rsidP="00DA3990" w:rsidRDefault="00C667C2" w14:paraId="04C90686" w14:textId="77777777">
            <w:pPr>
              <w:jc w:val="center"/>
            </w:pPr>
          </w:p>
        </w:tc>
        <w:tc>
          <w:tcPr>
            <w:tcW w:w="1530" w:type="dxa"/>
            <w:tcBorders>
              <w:top w:val="nil"/>
              <w:left w:val="single" w:color="auto" w:sz="4" w:space="0"/>
              <w:bottom w:val="nil"/>
              <w:right w:val="nil"/>
            </w:tcBorders>
            <w:shd w:val="clear" w:color="auto" w:fill="auto"/>
            <w:vAlign w:val="bottom"/>
          </w:tcPr>
          <w:p w:rsidRPr="00E45923" w:rsidR="00C667C2" w:rsidP="0086138C" w:rsidRDefault="00C667C2" w14:paraId="2F0C0358" w14:textId="77777777">
            <w:r w:rsidRPr="00E45923">
              <w:t>Handler Name:</w:t>
            </w:r>
          </w:p>
        </w:tc>
        <w:tc>
          <w:tcPr>
            <w:tcW w:w="3060" w:type="dxa"/>
            <w:tcBorders>
              <w:left w:val="nil"/>
              <w:bottom w:val="single" w:color="auto" w:sz="4" w:space="0"/>
              <w:right w:val="single" w:color="auto" w:sz="4" w:space="0"/>
            </w:tcBorders>
            <w:shd w:val="clear" w:color="auto" w:fill="auto"/>
            <w:vAlign w:val="bottom"/>
          </w:tcPr>
          <w:p w:rsidRPr="00E45923" w:rsidR="00C667C2" w:rsidP="00DA3990" w:rsidRDefault="00C667C2" w14:paraId="7AE91770" w14:textId="77777777">
            <w:pPr>
              <w:jc w:val="center"/>
            </w:pPr>
          </w:p>
        </w:tc>
      </w:tr>
      <w:tr w:rsidRPr="00E45923" w:rsidR="00C667C2" w:rsidTr="0086138C" w14:paraId="12265F1F" w14:textId="77777777">
        <w:trPr>
          <w:trHeight w:val="243"/>
        </w:trPr>
        <w:tc>
          <w:tcPr>
            <w:tcW w:w="1461" w:type="dxa"/>
            <w:tcBorders>
              <w:top w:val="nil"/>
              <w:left w:val="single" w:color="auto" w:sz="4" w:space="0"/>
              <w:bottom w:val="nil"/>
              <w:right w:val="nil"/>
            </w:tcBorders>
            <w:shd w:val="clear" w:color="auto" w:fill="auto"/>
            <w:noWrap/>
            <w:vAlign w:val="bottom"/>
            <w:hideMark/>
          </w:tcPr>
          <w:p w:rsidR="00E42C28" w:rsidP="00464983" w:rsidRDefault="00E42C28" w14:paraId="27A3E75E" w14:textId="77777777"/>
          <w:p w:rsidRPr="00E45923" w:rsidR="00C667C2" w:rsidP="00464983" w:rsidRDefault="00C667C2" w14:paraId="21276E25" w14:textId="7E83F6E7">
            <w:r w:rsidRPr="00E45923">
              <w:t>By:</w:t>
            </w:r>
          </w:p>
        </w:tc>
        <w:tc>
          <w:tcPr>
            <w:tcW w:w="3061" w:type="dxa"/>
            <w:tcBorders>
              <w:top w:val="single" w:color="auto" w:sz="4" w:space="0"/>
              <w:left w:val="nil"/>
              <w:bottom w:val="single" w:color="auto" w:sz="4" w:space="0"/>
              <w:right w:val="single" w:color="auto" w:sz="4" w:space="0"/>
            </w:tcBorders>
            <w:shd w:val="clear" w:color="auto" w:fill="auto"/>
            <w:vAlign w:val="bottom"/>
          </w:tcPr>
          <w:p w:rsidRPr="00E45923" w:rsidR="00C667C2" w:rsidP="00090DDF" w:rsidRDefault="00C667C2" w14:paraId="00B94E2C" w14:textId="77777777"/>
        </w:tc>
        <w:tc>
          <w:tcPr>
            <w:tcW w:w="360" w:type="dxa"/>
            <w:tcBorders>
              <w:top w:val="nil"/>
              <w:left w:val="single" w:color="auto" w:sz="4" w:space="0"/>
              <w:bottom w:val="nil"/>
              <w:right w:val="single" w:color="auto" w:sz="4" w:space="0"/>
            </w:tcBorders>
          </w:tcPr>
          <w:p w:rsidRPr="00E45923" w:rsidR="00C667C2" w:rsidP="00501DBE" w:rsidRDefault="00C667C2" w14:paraId="5FF8A175" w14:textId="77777777"/>
        </w:tc>
        <w:tc>
          <w:tcPr>
            <w:tcW w:w="1530" w:type="dxa"/>
            <w:tcBorders>
              <w:top w:val="nil"/>
              <w:left w:val="single" w:color="auto" w:sz="4" w:space="0"/>
              <w:bottom w:val="nil"/>
              <w:right w:val="nil"/>
            </w:tcBorders>
            <w:shd w:val="clear" w:color="auto" w:fill="auto"/>
            <w:vAlign w:val="center"/>
          </w:tcPr>
          <w:p w:rsidR="00E42C28" w:rsidP="00501DBE" w:rsidRDefault="00E42C28" w14:paraId="42E4D319" w14:textId="77777777"/>
          <w:p w:rsidRPr="00E45923" w:rsidR="00C667C2" w:rsidP="00501DBE" w:rsidRDefault="00C667C2" w14:paraId="6056FD8A" w14:textId="3FAF4B34">
            <w:r w:rsidRPr="00E45923">
              <w:t xml:space="preserve">By: </w:t>
            </w:r>
          </w:p>
        </w:tc>
        <w:tc>
          <w:tcPr>
            <w:tcW w:w="3060" w:type="dxa"/>
            <w:tcBorders>
              <w:top w:val="single" w:color="auto" w:sz="4" w:space="0"/>
              <w:left w:val="nil"/>
              <w:bottom w:val="single" w:color="auto" w:sz="4" w:space="0"/>
              <w:right w:val="single" w:color="auto" w:sz="4" w:space="0"/>
            </w:tcBorders>
            <w:shd w:val="clear" w:color="auto" w:fill="auto"/>
            <w:vAlign w:val="center"/>
          </w:tcPr>
          <w:p w:rsidRPr="00E45923" w:rsidR="00C667C2" w:rsidP="00DA3990" w:rsidRDefault="00C667C2" w14:paraId="04497BFE" w14:textId="77777777"/>
        </w:tc>
      </w:tr>
      <w:tr w:rsidRPr="00E45923" w:rsidR="00C667C2" w:rsidTr="0086138C" w14:paraId="31E3482E" w14:textId="77777777">
        <w:trPr>
          <w:trHeight w:val="260"/>
        </w:trPr>
        <w:tc>
          <w:tcPr>
            <w:tcW w:w="1461" w:type="dxa"/>
            <w:tcBorders>
              <w:top w:val="nil"/>
              <w:left w:val="single" w:color="auto" w:sz="4" w:space="0"/>
              <w:bottom w:val="nil"/>
              <w:right w:val="nil"/>
            </w:tcBorders>
            <w:shd w:val="clear" w:color="auto" w:fill="auto"/>
            <w:noWrap/>
            <w:vAlign w:val="bottom"/>
            <w:hideMark/>
          </w:tcPr>
          <w:p w:rsidR="00E42C28" w:rsidP="00464983" w:rsidRDefault="00E42C28" w14:paraId="6C637C95" w14:textId="77777777"/>
          <w:p w:rsidRPr="00E45923" w:rsidR="00C667C2" w:rsidP="00464983" w:rsidRDefault="00C667C2" w14:paraId="651BE34E" w14:textId="55EFD24B">
            <w:r w:rsidRPr="00E45923">
              <w:t>Title:</w:t>
            </w:r>
          </w:p>
        </w:tc>
        <w:tc>
          <w:tcPr>
            <w:tcW w:w="3061" w:type="dxa"/>
            <w:tcBorders>
              <w:top w:val="single" w:color="auto" w:sz="4" w:space="0"/>
              <w:left w:val="nil"/>
              <w:bottom w:val="single" w:color="auto" w:sz="4" w:space="0"/>
              <w:right w:val="single" w:color="auto" w:sz="4" w:space="0"/>
            </w:tcBorders>
            <w:shd w:val="clear" w:color="auto" w:fill="auto"/>
            <w:vAlign w:val="bottom"/>
          </w:tcPr>
          <w:p w:rsidRPr="00E45923" w:rsidR="00C667C2" w:rsidP="00090DDF" w:rsidRDefault="00C667C2" w14:paraId="79EC0644" w14:textId="77777777"/>
        </w:tc>
        <w:tc>
          <w:tcPr>
            <w:tcW w:w="360" w:type="dxa"/>
            <w:tcBorders>
              <w:top w:val="nil"/>
              <w:left w:val="single" w:color="auto" w:sz="4" w:space="0"/>
              <w:bottom w:val="nil"/>
              <w:right w:val="single" w:color="auto" w:sz="4" w:space="0"/>
            </w:tcBorders>
          </w:tcPr>
          <w:p w:rsidRPr="00E45923" w:rsidR="00C667C2" w:rsidP="00DA3990" w:rsidRDefault="00C667C2" w14:paraId="6EB96439" w14:textId="77777777"/>
        </w:tc>
        <w:tc>
          <w:tcPr>
            <w:tcW w:w="1530" w:type="dxa"/>
            <w:tcBorders>
              <w:top w:val="nil"/>
              <w:left w:val="single" w:color="auto" w:sz="4" w:space="0"/>
              <w:bottom w:val="nil"/>
              <w:right w:val="nil"/>
            </w:tcBorders>
            <w:shd w:val="clear" w:color="auto" w:fill="auto"/>
            <w:vAlign w:val="center"/>
          </w:tcPr>
          <w:p w:rsidR="00E42C28" w:rsidP="00DA3990" w:rsidRDefault="00E42C28" w14:paraId="462195F9" w14:textId="77777777"/>
          <w:p w:rsidRPr="00E45923" w:rsidR="00C667C2" w:rsidP="00DA3990" w:rsidRDefault="00C667C2" w14:paraId="5946D2EB" w14:textId="5F832B50">
            <w:r w:rsidRPr="00E45923">
              <w:t>Title:</w:t>
            </w:r>
          </w:p>
        </w:tc>
        <w:tc>
          <w:tcPr>
            <w:tcW w:w="3060" w:type="dxa"/>
            <w:tcBorders>
              <w:top w:val="single" w:color="auto" w:sz="4" w:space="0"/>
              <w:left w:val="nil"/>
              <w:bottom w:val="single" w:color="auto" w:sz="4" w:space="0"/>
              <w:right w:val="single" w:color="auto" w:sz="4" w:space="0"/>
            </w:tcBorders>
            <w:shd w:val="clear" w:color="auto" w:fill="auto"/>
            <w:vAlign w:val="center"/>
          </w:tcPr>
          <w:p w:rsidRPr="00E45923" w:rsidR="00C667C2" w:rsidP="00DA3990" w:rsidRDefault="00C667C2" w14:paraId="0D167716" w14:textId="77777777"/>
        </w:tc>
      </w:tr>
      <w:tr w:rsidRPr="00E45923" w:rsidR="00E45923" w:rsidTr="0086138C" w14:paraId="26B2B13C" w14:textId="77777777">
        <w:trPr>
          <w:trHeight w:val="260"/>
        </w:trPr>
        <w:tc>
          <w:tcPr>
            <w:tcW w:w="1461" w:type="dxa"/>
            <w:tcBorders>
              <w:top w:val="nil"/>
              <w:left w:val="single" w:color="auto" w:sz="4" w:space="0"/>
              <w:bottom w:val="single" w:color="auto" w:sz="4" w:space="0"/>
              <w:right w:val="nil"/>
            </w:tcBorders>
            <w:shd w:val="clear" w:color="auto" w:fill="auto"/>
            <w:noWrap/>
            <w:vAlign w:val="bottom"/>
          </w:tcPr>
          <w:p w:rsidRPr="00E45923" w:rsidR="00E45923" w:rsidP="00464983" w:rsidRDefault="00E45923" w14:paraId="7754E799" w14:textId="77777777"/>
        </w:tc>
        <w:tc>
          <w:tcPr>
            <w:tcW w:w="3061" w:type="dxa"/>
            <w:tcBorders>
              <w:top w:val="single" w:color="auto" w:sz="4" w:space="0"/>
              <w:left w:val="nil"/>
              <w:bottom w:val="single" w:color="auto" w:sz="4" w:space="0"/>
              <w:right w:val="single" w:color="auto" w:sz="4" w:space="0"/>
            </w:tcBorders>
            <w:shd w:val="clear" w:color="auto" w:fill="auto"/>
            <w:vAlign w:val="bottom"/>
          </w:tcPr>
          <w:p w:rsidRPr="00E45923" w:rsidR="00E45923" w:rsidP="00090DDF" w:rsidRDefault="00E45923" w14:paraId="0F45BF16" w14:textId="77777777"/>
        </w:tc>
        <w:tc>
          <w:tcPr>
            <w:tcW w:w="360" w:type="dxa"/>
            <w:tcBorders>
              <w:top w:val="nil"/>
              <w:left w:val="single" w:color="auto" w:sz="4" w:space="0"/>
              <w:bottom w:val="nil"/>
              <w:right w:val="single" w:color="auto" w:sz="4" w:space="0"/>
            </w:tcBorders>
          </w:tcPr>
          <w:p w:rsidRPr="00E45923" w:rsidR="00E45923" w:rsidP="00DA3990" w:rsidRDefault="00E45923" w14:paraId="01C0750E" w14:textId="77777777"/>
        </w:tc>
        <w:tc>
          <w:tcPr>
            <w:tcW w:w="1530" w:type="dxa"/>
            <w:tcBorders>
              <w:top w:val="nil"/>
              <w:left w:val="single" w:color="auto" w:sz="4" w:space="0"/>
              <w:bottom w:val="single" w:color="auto" w:sz="4" w:space="0"/>
              <w:right w:val="nil"/>
            </w:tcBorders>
            <w:shd w:val="clear" w:color="auto" w:fill="auto"/>
            <w:vAlign w:val="center"/>
          </w:tcPr>
          <w:p w:rsidRPr="00E45923" w:rsidR="00E45923" w:rsidP="00DA3990" w:rsidRDefault="00E45923" w14:paraId="4F574731" w14:textId="77777777"/>
        </w:tc>
        <w:tc>
          <w:tcPr>
            <w:tcW w:w="3060" w:type="dxa"/>
            <w:tcBorders>
              <w:top w:val="single" w:color="auto" w:sz="4" w:space="0"/>
              <w:left w:val="nil"/>
              <w:bottom w:val="single" w:color="auto" w:sz="4" w:space="0"/>
              <w:right w:val="single" w:color="auto" w:sz="4" w:space="0"/>
            </w:tcBorders>
            <w:shd w:val="clear" w:color="auto" w:fill="auto"/>
            <w:vAlign w:val="center"/>
          </w:tcPr>
          <w:p w:rsidRPr="00E45923" w:rsidR="00E45923" w:rsidP="00DA3990" w:rsidRDefault="00E45923" w14:paraId="625309FA" w14:textId="77777777"/>
        </w:tc>
      </w:tr>
    </w:tbl>
    <w:p w:rsidR="00E42C28" w:rsidP="00376C3D" w:rsidRDefault="00DA3990" w14:paraId="3046167A" w14:textId="5DEC17E5">
      <w:pPr>
        <w:rPr>
          <w:sz w:val="16"/>
        </w:rPr>
      </w:pPr>
      <w:r w:rsidRPr="0086138C">
        <w:rPr>
          <w:sz w:val="16"/>
        </w:rPr>
        <w:t xml:space="preserve">The making of any false statement or representations in any matter within the jurisdiction of any agency of the United States, knowing it </w:t>
      </w:r>
      <w:r w:rsidRPr="0086138C" w:rsidR="00501DBE">
        <w:rPr>
          <w:sz w:val="16"/>
        </w:rPr>
        <w:t>to be false, is a violation of t</w:t>
      </w:r>
      <w:r w:rsidRPr="0086138C">
        <w:rPr>
          <w:sz w:val="16"/>
        </w:rPr>
        <w:t xml:space="preserve">itle 18, </w:t>
      </w:r>
      <w:r w:rsidRPr="0086138C" w:rsidR="00501DBE">
        <w:rPr>
          <w:sz w:val="16"/>
        </w:rPr>
        <w:t>s</w:t>
      </w:r>
      <w:r w:rsidRPr="0086138C">
        <w:rPr>
          <w:sz w:val="16"/>
        </w:rPr>
        <w:t xml:space="preserve">ection 1001, </w:t>
      </w:r>
      <w:r w:rsidRPr="0086138C" w:rsidR="00501DBE">
        <w:rPr>
          <w:sz w:val="16"/>
        </w:rPr>
        <w:t xml:space="preserve">of the </w:t>
      </w:r>
      <w:r w:rsidRPr="0086138C">
        <w:rPr>
          <w:sz w:val="16"/>
        </w:rPr>
        <w:t>United States Code, which prov</w:t>
      </w:r>
      <w:r w:rsidRPr="0086138C" w:rsidR="00501DBE">
        <w:rPr>
          <w:sz w:val="16"/>
        </w:rPr>
        <w:t xml:space="preserve">ides for a penalty of a fine </w:t>
      </w:r>
      <w:r w:rsidRPr="0086138C">
        <w:rPr>
          <w:sz w:val="16"/>
        </w:rPr>
        <w:t>or imprisonment of not more than five years, or both.</w:t>
      </w:r>
    </w:p>
    <w:p w:rsidR="00E42C28" w:rsidRDefault="00E42C28" w14:paraId="455D9338" w14:textId="77777777">
      <w:pPr>
        <w:rPr>
          <w:sz w:val="16"/>
        </w:rPr>
      </w:pPr>
      <w:bookmarkStart w:name="_GoBack" w:id="0"/>
      <w:bookmarkEnd w:id="0"/>
      <w:r>
        <w:rPr>
          <w:sz w:val="16"/>
        </w:rPr>
        <w:br w:type="page"/>
      </w:r>
    </w:p>
    <w:p w:rsidRPr="00F616AE" w:rsidR="00F616AE" w:rsidP="00F616AE" w:rsidRDefault="00F616AE" w14:paraId="2207203D" w14:textId="77777777">
      <w:pPr>
        <w:jc w:val="center"/>
        <w:rPr>
          <w:b/>
          <w:sz w:val="18"/>
          <w:szCs w:val="18"/>
        </w:rPr>
      </w:pPr>
      <w:r w:rsidRPr="00F616AE">
        <w:rPr>
          <w:b/>
          <w:sz w:val="18"/>
          <w:szCs w:val="18"/>
        </w:rPr>
        <w:lastRenderedPageBreak/>
        <w:t>INSTRUCTIONS FOR COMPLETING FORM RAC-6 CO</w:t>
      </w:r>
    </w:p>
    <w:p w:rsidRPr="00F616AE" w:rsidR="00F616AE" w:rsidP="00F616AE" w:rsidRDefault="00F616AE" w14:paraId="066C92C4" w14:textId="77777777">
      <w:pPr>
        <w:jc w:val="both"/>
        <w:rPr>
          <w:sz w:val="18"/>
          <w:szCs w:val="18"/>
        </w:rPr>
      </w:pPr>
    </w:p>
    <w:p w:rsidRPr="00F616AE" w:rsidR="00F616AE" w:rsidP="00F616AE" w:rsidRDefault="00F616AE" w14:paraId="0E470B13" w14:textId="77777777">
      <w:pPr>
        <w:ind w:left="720" w:hanging="720"/>
        <w:rPr>
          <w:sz w:val="18"/>
          <w:szCs w:val="18"/>
        </w:rPr>
      </w:pPr>
      <w:r w:rsidRPr="00F616AE">
        <w:rPr>
          <w:sz w:val="18"/>
          <w:szCs w:val="18"/>
        </w:rPr>
        <w:t>1.</w:t>
      </w:r>
      <w:r w:rsidRPr="00F616AE">
        <w:rPr>
          <w:sz w:val="18"/>
          <w:szCs w:val="18"/>
        </w:rPr>
        <w:tab/>
        <w:t>The RAC-6 CO is to reflect only the standard organic portion of fruit being transferred.  This report should be prepared by the transferring handler, who should transmit copies to both the Raisin Administrative Committee (RAC) and receiving handler immediately upon transfer.</w:t>
      </w:r>
    </w:p>
    <w:p w:rsidRPr="00F616AE" w:rsidR="00F616AE" w:rsidP="00F616AE" w:rsidRDefault="00F616AE" w14:paraId="56808F46" w14:textId="77777777">
      <w:pPr>
        <w:ind w:left="720"/>
        <w:rPr>
          <w:sz w:val="18"/>
          <w:szCs w:val="18"/>
        </w:rPr>
      </w:pPr>
    </w:p>
    <w:p w:rsidRPr="00F616AE" w:rsidR="00F616AE" w:rsidP="00F616AE" w:rsidRDefault="00F616AE" w14:paraId="1D055330" w14:textId="77777777">
      <w:pPr>
        <w:ind w:left="720" w:hanging="720"/>
        <w:rPr>
          <w:sz w:val="18"/>
          <w:szCs w:val="18"/>
        </w:rPr>
      </w:pPr>
      <w:r w:rsidRPr="00F616AE">
        <w:rPr>
          <w:sz w:val="18"/>
          <w:szCs w:val="18"/>
        </w:rPr>
        <w:t>2.</w:t>
      </w:r>
      <w:r w:rsidRPr="00F616AE">
        <w:rPr>
          <w:sz w:val="18"/>
          <w:szCs w:val="18"/>
        </w:rPr>
        <w:tab/>
        <w:t>The</w:t>
      </w:r>
      <w:r w:rsidRPr="00F616AE">
        <w:rPr>
          <w:b/>
          <w:i/>
          <w:sz w:val="18"/>
          <w:szCs w:val="18"/>
        </w:rPr>
        <w:t xml:space="preserve"> transferring </w:t>
      </w:r>
      <w:r w:rsidRPr="00F616AE">
        <w:rPr>
          <w:sz w:val="18"/>
          <w:szCs w:val="18"/>
        </w:rPr>
        <w:t xml:space="preserve">handler should complete all blocks, except for the block to be filled out by the receiving handler, identifying the specific plant, by name or geographic location, from which the organic raisins were </w:t>
      </w:r>
      <w:proofErr w:type="gramStart"/>
      <w:r w:rsidRPr="00F616AE">
        <w:rPr>
          <w:sz w:val="18"/>
          <w:szCs w:val="18"/>
        </w:rPr>
        <w:t>actually moved</w:t>
      </w:r>
      <w:proofErr w:type="gramEnd"/>
      <w:r w:rsidRPr="00F616AE">
        <w:rPr>
          <w:sz w:val="18"/>
          <w:szCs w:val="18"/>
        </w:rPr>
        <w:t>.</w:t>
      </w:r>
    </w:p>
    <w:p w:rsidRPr="00F616AE" w:rsidR="00F616AE" w:rsidP="00F616AE" w:rsidRDefault="00F616AE" w14:paraId="70551B59" w14:textId="77777777">
      <w:pPr>
        <w:ind w:left="720"/>
        <w:rPr>
          <w:sz w:val="18"/>
          <w:szCs w:val="18"/>
        </w:rPr>
      </w:pPr>
    </w:p>
    <w:p w:rsidRPr="00F616AE" w:rsidR="00F616AE" w:rsidP="00F616AE" w:rsidRDefault="00F616AE" w14:paraId="0C07070B" w14:textId="0F47BA5D">
      <w:pPr>
        <w:ind w:left="720" w:hanging="720"/>
        <w:rPr>
          <w:sz w:val="18"/>
          <w:szCs w:val="18"/>
        </w:rPr>
      </w:pPr>
      <w:r w:rsidRPr="00F616AE">
        <w:rPr>
          <w:sz w:val="18"/>
          <w:szCs w:val="18"/>
        </w:rPr>
        <w:t>3.</w:t>
      </w:r>
      <w:r w:rsidRPr="00F616AE">
        <w:rPr>
          <w:sz w:val="18"/>
          <w:szCs w:val="18"/>
        </w:rPr>
        <w:tab/>
        <w:t>The</w:t>
      </w:r>
      <w:r w:rsidRPr="00F616AE">
        <w:rPr>
          <w:b/>
          <w:i/>
          <w:sz w:val="18"/>
          <w:szCs w:val="18"/>
        </w:rPr>
        <w:t xml:space="preserve"> receiving </w:t>
      </w:r>
      <w:r w:rsidRPr="00F616AE">
        <w:rPr>
          <w:sz w:val="18"/>
          <w:szCs w:val="18"/>
        </w:rPr>
        <w:t xml:space="preserve">handler should complete the block in the right middle section, showing the date the organic raisins were received.  </w:t>
      </w:r>
      <w:r w:rsidR="00E42C28">
        <w:rPr>
          <w:sz w:val="18"/>
          <w:szCs w:val="18"/>
        </w:rPr>
        <w:t>They</w:t>
      </w:r>
      <w:r w:rsidRPr="00F616AE">
        <w:rPr>
          <w:sz w:val="18"/>
          <w:szCs w:val="18"/>
        </w:rPr>
        <w:t xml:space="preserve"> should also identify the specific plant, by name or geographic location, at which the organic raisins were received.  </w:t>
      </w:r>
      <w:r w:rsidRPr="00F616AE">
        <w:rPr>
          <w:b/>
          <w:sz w:val="18"/>
          <w:szCs w:val="18"/>
        </w:rPr>
        <w:t>A copy should be sent to the RAC not later than five days following the transfer</w:t>
      </w:r>
      <w:r w:rsidRPr="00F616AE">
        <w:rPr>
          <w:sz w:val="18"/>
          <w:szCs w:val="18"/>
        </w:rPr>
        <w:t>.</w:t>
      </w:r>
    </w:p>
    <w:p w:rsidRPr="00F616AE" w:rsidR="00F616AE" w:rsidP="00F616AE" w:rsidRDefault="00F616AE" w14:paraId="04A5DF15" w14:textId="77777777">
      <w:pPr>
        <w:ind w:left="720"/>
        <w:rPr>
          <w:sz w:val="18"/>
          <w:szCs w:val="18"/>
        </w:rPr>
      </w:pPr>
    </w:p>
    <w:p w:rsidRPr="00F616AE" w:rsidR="00F616AE" w:rsidP="00F616AE" w:rsidRDefault="00F616AE" w14:paraId="6A6BD0F0" w14:textId="77777777">
      <w:pPr>
        <w:ind w:left="720" w:hanging="720"/>
        <w:rPr>
          <w:sz w:val="18"/>
          <w:szCs w:val="18"/>
        </w:rPr>
      </w:pPr>
      <w:r w:rsidRPr="00F616AE">
        <w:rPr>
          <w:sz w:val="18"/>
          <w:szCs w:val="18"/>
        </w:rPr>
        <w:t>4.</w:t>
      </w:r>
      <w:r w:rsidRPr="00F616AE">
        <w:rPr>
          <w:sz w:val="18"/>
          <w:szCs w:val="18"/>
        </w:rPr>
        <w:tab/>
        <w:t>The varietal types are defined in section 989.10 of Marketing Order No. 989 (7 CFR Part 989).</w:t>
      </w:r>
    </w:p>
    <w:p w:rsidRPr="00F616AE" w:rsidR="00F616AE" w:rsidP="00F616AE" w:rsidRDefault="00F616AE" w14:paraId="453B7CC0" w14:textId="77777777">
      <w:pPr>
        <w:ind w:left="720"/>
        <w:rPr>
          <w:sz w:val="18"/>
          <w:szCs w:val="18"/>
        </w:rPr>
      </w:pPr>
    </w:p>
    <w:p w:rsidRPr="00F616AE" w:rsidR="00F616AE" w:rsidP="00F616AE" w:rsidRDefault="00F616AE" w14:paraId="162DAB5E" w14:textId="77777777">
      <w:pPr>
        <w:ind w:left="720" w:hanging="720"/>
        <w:rPr>
          <w:sz w:val="18"/>
          <w:szCs w:val="18"/>
        </w:rPr>
      </w:pPr>
      <w:r w:rsidRPr="00F616AE">
        <w:rPr>
          <w:sz w:val="18"/>
          <w:szCs w:val="18"/>
        </w:rPr>
        <w:t>5.</w:t>
      </w:r>
      <w:r w:rsidRPr="00F616AE">
        <w:rPr>
          <w:sz w:val="18"/>
          <w:szCs w:val="18"/>
        </w:rPr>
        <w:tab/>
        <w:t>In column (3) “Condition,” specify whether natural condition, stemmed or processed.</w:t>
      </w:r>
    </w:p>
    <w:p w:rsidRPr="00F616AE" w:rsidR="00F616AE" w:rsidP="00F616AE" w:rsidRDefault="00F616AE" w14:paraId="7113F1EA" w14:textId="77777777">
      <w:pPr>
        <w:ind w:left="720"/>
        <w:rPr>
          <w:sz w:val="18"/>
          <w:szCs w:val="18"/>
        </w:rPr>
      </w:pPr>
    </w:p>
    <w:p w:rsidRPr="00F616AE" w:rsidR="00F616AE" w:rsidP="00F616AE" w:rsidRDefault="00F616AE" w14:paraId="253483C3" w14:textId="77777777">
      <w:pPr>
        <w:ind w:left="720" w:hanging="720"/>
        <w:rPr>
          <w:sz w:val="18"/>
          <w:szCs w:val="18"/>
        </w:rPr>
      </w:pPr>
      <w:r w:rsidRPr="00F616AE">
        <w:rPr>
          <w:sz w:val="18"/>
          <w:szCs w:val="18"/>
        </w:rPr>
        <w:t>6.</w:t>
      </w:r>
      <w:r w:rsidRPr="00F616AE">
        <w:rPr>
          <w:sz w:val="18"/>
          <w:szCs w:val="18"/>
        </w:rPr>
        <w:tab/>
        <w:t>The net weight to be reported is the actual weight of the organic raisins being transferred.</w:t>
      </w:r>
    </w:p>
    <w:p w:rsidRPr="00F616AE" w:rsidR="00F616AE" w:rsidP="00F616AE" w:rsidRDefault="00F616AE" w14:paraId="6AAF9D17" w14:textId="77777777">
      <w:pPr>
        <w:rPr>
          <w:sz w:val="18"/>
          <w:szCs w:val="18"/>
        </w:rPr>
      </w:pPr>
    </w:p>
    <w:p w:rsidRPr="00F616AE" w:rsidR="00F616AE" w:rsidP="00F616AE" w:rsidRDefault="00F616AE" w14:paraId="6E2A5F9B" w14:textId="77777777">
      <w:pPr>
        <w:ind w:left="720" w:hanging="720"/>
        <w:rPr>
          <w:sz w:val="18"/>
          <w:szCs w:val="18"/>
        </w:rPr>
      </w:pPr>
      <w:r w:rsidRPr="00F616AE">
        <w:rPr>
          <w:sz w:val="18"/>
          <w:szCs w:val="18"/>
        </w:rPr>
        <w:t xml:space="preserve">7. </w:t>
      </w:r>
      <w:r w:rsidRPr="00F616AE">
        <w:rPr>
          <w:sz w:val="18"/>
          <w:szCs w:val="18"/>
        </w:rPr>
        <w:tab/>
        <w:t>IT IS IMPORTANT THAT THE HANDLER SUBMIT AN RAC-6 IN ADDITION TO THIS REPORT, WHICH COVERS ALL STANDARD RAISINS (INCLUDING STANDARD ORGANIC RAISINS) TRANSFERRED DURING THE SAME TIME PERIOD.</w:t>
      </w:r>
    </w:p>
    <w:p w:rsidRPr="00F616AE" w:rsidR="00F616AE" w:rsidP="00F616AE" w:rsidRDefault="00F616AE" w14:paraId="6AA2BEDB" w14:textId="77777777">
      <w:pPr>
        <w:ind w:left="720"/>
        <w:rPr>
          <w:sz w:val="18"/>
          <w:szCs w:val="18"/>
        </w:rPr>
      </w:pPr>
    </w:p>
    <w:p w:rsidRPr="00F616AE" w:rsidR="00F616AE" w:rsidP="00F616AE" w:rsidRDefault="00F616AE" w14:paraId="0080DA03" w14:textId="77777777">
      <w:pPr>
        <w:ind w:left="720" w:hanging="720"/>
        <w:rPr>
          <w:sz w:val="18"/>
          <w:szCs w:val="18"/>
        </w:rPr>
      </w:pPr>
      <w:r w:rsidRPr="00F616AE">
        <w:rPr>
          <w:sz w:val="18"/>
          <w:szCs w:val="18"/>
        </w:rPr>
        <w:t>8.</w:t>
      </w:r>
      <w:r w:rsidRPr="00F616AE">
        <w:rPr>
          <w:sz w:val="18"/>
          <w:szCs w:val="18"/>
        </w:rPr>
        <w:tab/>
        <w:t>Consult RAC staff on any points not clear to you.</w:t>
      </w:r>
    </w:p>
    <w:p w:rsidRPr="00F616AE" w:rsidR="00E45923" w:rsidP="00376C3D" w:rsidRDefault="00E45923" w14:paraId="4D3161DB" w14:textId="5584BD94">
      <w:pPr>
        <w:pStyle w:val="ListParagraph"/>
        <w:ind w:left="360"/>
        <w:rPr>
          <w:sz w:val="18"/>
          <w:szCs w:val="18"/>
          <w:u w:val="single"/>
        </w:rPr>
      </w:pPr>
    </w:p>
    <w:p w:rsidRPr="00F616AE" w:rsidR="00E6245D" w:rsidP="00376C3D" w:rsidRDefault="00E6245D" w14:paraId="03A628C3" w14:textId="1876810E">
      <w:pPr>
        <w:pStyle w:val="ListParagraph"/>
        <w:ind w:left="360"/>
        <w:rPr>
          <w:sz w:val="18"/>
          <w:szCs w:val="18"/>
          <w:u w:val="single"/>
        </w:rPr>
      </w:pPr>
    </w:p>
    <w:p w:rsidRPr="00F616AE" w:rsidR="00E6245D" w:rsidP="00376C3D" w:rsidRDefault="00E6245D" w14:paraId="1541C31D" w14:textId="16E6FEE3">
      <w:pPr>
        <w:pStyle w:val="ListParagraph"/>
        <w:ind w:left="360"/>
        <w:rPr>
          <w:sz w:val="18"/>
          <w:szCs w:val="18"/>
          <w:u w:val="single"/>
        </w:rPr>
      </w:pPr>
    </w:p>
    <w:p w:rsidRPr="00F616AE" w:rsidR="00E6245D" w:rsidP="00376C3D" w:rsidRDefault="00E6245D" w14:paraId="36CD0BA7" w14:textId="7344E08E">
      <w:pPr>
        <w:pStyle w:val="ListParagraph"/>
        <w:ind w:left="360"/>
        <w:rPr>
          <w:sz w:val="18"/>
          <w:szCs w:val="18"/>
          <w:u w:val="single"/>
        </w:rPr>
      </w:pPr>
    </w:p>
    <w:p w:rsidRPr="00F616AE" w:rsidR="00E6245D" w:rsidP="00376C3D" w:rsidRDefault="00E6245D" w14:paraId="34678E17" w14:textId="03C2CE6B">
      <w:pPr>
        <w:pStyle w:val="ListParagraph"/>
        <w:ind w:left="360"/>
        <w:rPr>
          <w:sz w:val="18"/>
          <w:szCs w:val="18"/>
          <w:u w:val="single"/>
        </w:rPr>
      </w:pPr>
    </w:p>
    <w:p w:rsidRPr="00F616AE" w:rsidR="00E6245D" w:rsidP="00376C3D" w:rsidRDefault="00E6245D" w14:paraId="63758BFA" w14:textId="2F87DCFF">
      <w:pPr>
        <w:pStyle w:val="ListParagraph"/>
        <w:ind w:left="360"/>
        <w:rPr>
          <w:sz w:val="18"/>
          <w:szCs w:val="18"/>
          <w:u w:val="single"/>
        </w:rPr>
      </w:pPr>
    </w:p>
    <w:p w:rsidRPr="00F616AE" w:rsidR="00E6245D" w:rsidP="00376C3D" w:rsidRDefault="00E6245D" w14:paraId="0A36010D" w14:textId="54D2FE1A">
      <w:pPr>
        <w:pStyle w:val="ListParagraph"/>
        <w:ind w:left="360"/>
        <w:rPr>
          <w:sz w:val="18"/>
          <w:szCs w:val="18"/>
          <w:u w:val="single"/>
        </w:rPr>
      </w:pPr>
    </w:p>
    <w:p w:rsidRPr="00F616AE" w:rsidR="00E6245D" w:rsidP="00376C3D" w:rsidRDefault="00E6245D" w14:paraId="3D6B15FE" w14:textId="5037965A">
      <w:pPr>
        <w:pStyle w:val="ListParagraph"/>
        <w:ind w:left="360"/>
        <w:rPr>
          <w:sz w:val="18"/>
          <w:szCs w:val="18"/>
          <w:u w:val="single"/>
        </w:rPr>
      </w:pPr>
    </w:p>
    <w:p w:rsidRPr="00F616AE" w:rsidR="00E6245D" w:rsidP="00376C3D" w:rsidRDefault="00E6245D" w14:paraId="7F8FD5CE" w14:textId="4C0A3B3E">
      <w:pPr>
        <w:pStyle w:val="ListParagraph"/>
        <w:ind w:left="360"/>
        <w:rPr>
          <w:sz w:val="18"/>
          <w:szCs w:val="18"/>
          <w:u w:val="single"/>
        </w:rPr>
      </w:pPr>
    </w:p>
    <w:p w:rsidRPr="00F616AE" w:rsidR="00E6245D" w:rsidP="00376C3D" w:rsidRDefault="00E6245D" w14:paraId="3F8F99A8" w14:textId="03069D99">
      <w:pPr>
        <w:pStyle w:val="ListParagraph"/>
        <w:ind w:left="360"/>
        <w:rPr>
          <w:sz w:val="18"/>
          <w:szCs w:val="18"/>
          <w:u w:val="single"/>
        </w:rPr>
      </w:pPr>
    </w:p>
    <w:p w:rsidRPr="00F616AE" w:rsidR="00E6245D" w:rsidP="00376C3D" w:rsidRDefault="00E6245D" w14:paraId="2FD8A8B6" w14:textId="25CD1574">
      <w:pPr>
        <w:pStyle w:val="ListParagraph"/>
        <w:ind w:left="360"/>
        <w:rPr>
          <w:sz w:val="18"/>
          <w:szCs w:val="18"/>
          <w:u w:val="single"/>
        </w:rPr>
      </w:pPr>
    </w:p>
    <w:p w:rsidRPr="00F616AE" w:rsidR="00E6245D" w:rsidP="00376C3D" w:rsidRDefault="00E6245D" w14:paraId="47BCCA9F" w14:textId="30B61A8B">
      <w:pPr>
        <w:pStyle w:val="ListParagraph"/>
        <w:ind w:left="360"/>
        <w:rPr>
          <w:sz w:val="18"/>
          <w:szCs w:val="18"/>
          <w:u w:val="single"/>
        </w:rPr>
      </w:pPr>
    </w:p>
    <w:p w:rsidRPr="00F616AE" w:rsidR="00E6245D" w:rsidP="00376C3D" w:rsidRDefault="00E6245D" w14:paraId="552505BC" w14:textId="0859E2D4">
      <w:pPr>
        <w:pStyle w:val="ListParagraph"/>
        <w:ind w:left="360"/>
        <w:rPr>
          <w:sz w:val="18"/>
          <w:szCs w:val="18"/>
          <w:u w:val="single"/>
        </w:rPr>
      </w:pPr>
    </w:p>
    <w:p w:rsidRPr="00F616AE" w:rsidR="00E6245D" w:rsidP="00376C3D" w:rsidRDefault="00E6245D" w14:paraId="7B5F9735" w14:textId="1D38D54D">
      <w:pPr>
        <w:pStyle w:val="ListParagraph"/>
        <w:ind w:left="360"/>
        <w:rPr>
          <w:sz w:val="18"/>
          <w:szCs w:val="18"/>
          <w:u w:val="single"/>
        </w:rPr>
      </w:pPr>
    </w:p>
    <w:p w:rsidRPr="00F616AE" w:rsidR="00E6245D" w:rsidP="00376C3D" w:rsidRDefault="00E6245D" w14:paraId="285BA6FE" w14:textId="5F2224B4">
      <w:pPr>
        <w:pStyle w:val="ListParagraph"/>
        <w:ind w:left="360"/>
        <w:rPr>
          <w:sz w:val="18"/>
          <w:szCs w:val="18"/>
          <w:u w:val="single"/>
        </w:rPr>
      </w:pPr>
    </w:p>
    <w:p w:rsidRPr="00F616AE" w:rsidR="00E6245D" w:rsidP="00376C3D" w:rsidRDefault="00E6245D" w14:paraId="3BE703B4" w14:textId="2885E2F7">
      <w:pPr>
        <w:pStyle w:val="ListParagraph"/>
        <w:ind w:left="360"/>
        <w:rPr>
          <w:sz w:val="18"/>
          <w:szCs w:val="18"/>
          <w:u w:val="single"/>
        </w:rPr>
      </w:pPr>
    </w:p>
    <w:p w:rsidRPr="00F616AE" w:rsidR="00E6245D" w:rsidP="00376C3D" w:rsidRDefault="00E6245D" w14:paraId="3360D7A7" w14:textId="253DE4CE">
      <w:pPr>
        <w:pStyle w:val="ListParagraph"/>
        <w:ind w:left="360"/>
        <w:rPr>
          <w:sz w:val="18"/>
          <w:szCs w:val="18"/>
          <w:u w:val="single"/>
        </w:rPr>
      </w:pPr>
    </w:p>
    <w:p w:rsidRPr="00F616AE" w:rsidR="00E6245D" w:rsidP="00376C3D" w:rsidRDefault="00E6245D" w14:paraId="79B3C7B3" w14:textId="1FC41F3F">
      <w:pPr>
        <w:pStyle w:val="ListParagraph"/>
        <w:ind w:left="360"/>
        <w:rPr>
          <w:sz w:val="18"/>
          <w:szCs w:val="18"/>
          <w:u w:val="single"/>
        </w:rPr>
      </w:pPr>
    </w:p>
    <w:p w:rsidR="00E42C28" w:rsidP="00F616AE" w:rsidRDefault="00E42C28" w14:paraId="24259FA8" w14:textId="77777777">
      <w:pPr>
        <w:pStyle w:val="NoSpacing"/>
        <w:rPr>
          <w:rFonts w:ascii="Times New Roman" w:hAnsi="Times New Roman" w:cs="Times New Roman"/>
          <w:sz w:val="16"/>
          <w:szCs w:val="16"/>
        </w:rPr>
      </w:pPr>
    </w:p>
    <w:p w:rsidR="00E42C28" w:rsidP="00F616AE" w:rsidRDefault="00E42C28" w14:paraId="6387BBEF" w14:textId="77777777">
      <w:pPr>
        <w:pStyle w:val="NoSpacing"/>
        <w:rPr>
          <w:rFonts w:ascii="Times New Roman" w:hAnsi="Times New Roman" w:cs="Times New Roman"/>
          <w:sz w:val="16"/>
          <w:szCs w:val="16"/>
        </w:rPr>
      </w:pPr>
    </w:p>
    <w:p w:rsidRPr="0069769A" w:rsidR="00F616AE" w:rsidP="00F616AE" w:rsidRDefault="00F616AE" w14:paraId="21CD4962" w14:textId="526ABAA9">
      <w:pPr>
        <w:pStyle w:val="NoSpacing"/>
        <w:rPr>
          <w:rFonts w:ascii="Times New Roman" w:hAnsi="Times New Roman" w:cs="Times New Roman"/>
          <w:sz w:val="16"/>
          <w:szCs w:val="16"/>
        </w:rPr>
      </w:pPr>
      <w:r w:rsidRPr="0069769A">
        <w:rPr>
          <w:rFonts w:ascii="Times New Roman" w:hAnsi="Times New Roman" w:cs="Times New Roman"/>
          <w:sz w:val="16"/>
          <w:szCs w:val="16"/>
        </w:rPr>
        <w:t>This report is required by law (7 U.S.C. 608d, 7 CFR 989.73, 7 CFR 989.173(d)(1)).  Failure to report can result in a fine of $2,750 for each such violation and each day during which such violation continues shall be deemed a separate violation.</w:t>
      </w:r>
    </w:p>
    <w:p w:rsidRPr="0069769A" w:rsidR="00D3279D" w:rsidP="00376C3D" w:rsidRDefault="00D3279D" w14:paraId="22CD195D" w14:textId="77777777">
      <w:pPr>
        <w:rPr>
          <w:sz w:val="16"/>
          <w:szCs w:val="16"/>
        </w:rPr>
      </w:pPr>
    </w:p>
    <w:p w:rsidRPr="0069769A" w:rsidR="00F616AE" w:rsidP="00F616AE" w:rsidRDefault="00F616AE" w14:paraId="56B973D3" w14:textId="77777777">
      <w:pPr>
        <w:rPr>
          <w:b/>
          <w:sz w:val="16"/>
          <w:szCs w:val="16"/>
        </w:rPr>
      </w:pPr>
      <w:r w:rsidRPr="0069769A">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Pr="0069769A" w:rsidR="003D19DB" w:rsidP="00D3279D" w:rsidRDefault="003D19DB" w14:paraId="512E0913" w14:textId="77777777">
      <w:pPr>
        <w:pStyle w:val="NoSpacing"/>
        <w:rPr>
          <w:rFonts w:ascii="Times New Roman" w:hAnsi="Times New Roman" w:cs="Times New Roman"/>
          <w:sz w:val="16"/>
          <w:szCs w:val="16"/>
        </w:rPr>
      </w:pPr>
    </w:p>
    <w:p w:rsidRPr="0069769A" w:rsidR="00D3279D" w:rsidP="00D3279D" w:rsidRDefault="00D3279D" w14:paraId="6E1F042D" w14:textId="77777777">
      <w:pPr>
        <w:pStyle w:val="NoSpacing"/>
        <w:rPr>
          <w:rFonts w:ascii="Times New Roman" w:hAnsi="Times New Roman" w:eastAsia="Times New Roman" w:cs="Times New Roman"/>
          <w:sz w:val="16"/>
          <w:szCs w:val="16"/>
        </w:rPr>
      </w:pPr>
      <w:r w:rsidRPr="0069769A">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69769A" w:rsidR="00D3279D" w:rsidP="00D3279D" w:rsidRDefault="00D3279D" w14:paraId="36F0303A" w14:textId="77777777">
      <w:pPr>
        <w:pStyle w:val="NoSpacing"/>
        <w:rPr>
          <w:rFonts w:ascii="Times New Roman" w:hAnsi="Times New Roman" w:eastAsia="Times New Roman" w:cs="Times New Roman"/>
          <w:sz w:val="16"/>
          <w:szCs w:val="16"/>
        </w:rPr>
      </w:pPr>
    </w:p>
    <w:p w:rsidRPr="0069769A" w:rsidR="00D3279D" w:rsidP="00D3279D" w:rsidRDefault="00D3279D" w14:paraId="377700E8" w14:textId="77777777">
      <w:pPr>
        <w:pStyle w:val="NoSpacing"/>
        <w:rPr>
          <w:rFonts w:ascii="Times New Roman" w:hAnsi="Times New Roman" w:eastAsia="Times New Roman" w:cs="Times New Roman"/>
          <w:sz w:val="16"/>
          <w:szCs w:val="16"/>
        </w:rPr>
      </w:pPr>
      <w:r w:rsidRPr="0069769A">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69769A" w:rsidR="0010155A" w:rsidP="00D3279D" w:rsidRDefault="00D3279D" w14:paraId="6B6A83F8" w14:textId="77777777">
      <w:pPr>
        <w:pStyle w:val="NoSpacing"/>
        <w:rPr>
          <w:rFonts w:ascii="Times New Roman" w:hAnsi="Times New Roman" w:cs="Times New Roman"/>
          <w:sz w:val="16"/>
          <w:szCs w:val="16"/>
        </w:rPr>
      </w:pPr>
      <w:r w:rsidRPr="0069769A">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69769A">
        <w:rPr>
          <w:rFonts w:ascii="Times New Roman" w:hAnsi="Times New Roman" w:eastAsia="Times New Roman" w:cs="Times New Roman"/>
          <w:sz w:val="16"/>
          <w:szCs w:val="16"/>
        </w:rPr>
        <w:t>all of</w:t>
      </w:r>
      <w:proofErr w:type="gramEnd"/>
      <w:r w:rsidRPr="0069769A">
        <w:rPr>
          <w:rFonts w:ascii="Times New Roman" w:hAnsi="Times New Roman" w:eastAsia="Times New Roman" w:cs="Times New Roman"/>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69769A">
          <w:rPr>
            <w:rFonts w:ascii="Times New Roman" w:hAnsi="Times New Roman" w:eastAsia="Times New Roman" w:cs="Times New Roman"/>
            <w:sz w:val="16"/>
            <w:szCs w:val="16"/>
            <w:u w:val="single"/>
          </w:rPr>
          <w:t>program.intake@usda.gov</w:t>
        </w:r>
      </w:hyperlink>
      <w:r w:rsidRPr="0069769A">
        <w:rPr>
          <w:rFonts w:ascii="Times New Roman" w:hAnsi="Times New Roman" w:eastAsia="Times New Roman" w:cs="Times New Roman"/>
          <w:sz w:val="16"/>
          <w:szCs w:val="16"/>
        </w:rPr>
        <w:t>.  USDA is an equal opportunity provider, employer, and lender.</w:t>
      </w:r>
    </w:p>
    <w:sectPr w:rsidRPr="0069769A" w:rsidR="0010155A" w:rsidSect="00D3279D">
      <w:headerReference w:type="default" r:id="rId8"/>
      <w:footerReference w:type="default" r:id="rId9"/>
      <w:footnotePr>
        <w:numRestart w:val="eachSect"/>
      </w:footnotePr>
      <w:type w:val="continuous"/>
      <w:pgSz w:w="12240" w:h="15840" w:code="1"/>
      <w:pgMar w:top="1080" w:right="1440" w:bottom="90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A9F74" w14:textId="77777777" w:rsidR="00464983" w:rsidRDefault="00464983" w:rsidP="0099394B">
      <w:r>
        <w:separator/>
      </w:r>
    </w:p>
  </w:endnote>
  <w:endnote w:type="continuationSeparator" w:id="0">
    <w:p w14:paraId="15158B5C" w14:textId="77777777" w:rsidR="00464983" w:rsidRDefault="00464983" w:rsidP="0099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D9D66" w14:textId="6B9A6C5E" w:rsidR="00464983" w:rsidRPr="00501DBE" w:rsidRDefault="00464983">
    <w:pPr>
      <w:pStyle w:val="Footer"/>
      <w:rPr>
        <w:b/>
        <w:sz w:val="18"/>
      </w:rPr>
    </w:pPr>
    <w:r w:rsidRPr="00501DBE">
      <w:rPr>
        <w:b/>
        <w:sz w:val="18"/>
      </w:rPr>
      <w:t xml:space="preserve">RAC-6 </w:t>
    </w:r>
    <w:r>
      <w:rPr>
        <w:b/>
        <w:sz w:val="18"/>
      </w:rPr>
      <w:t xml:space="preserve">CO </w:t>
    </w:r>
    <w:r w:rsidR="006264FD">
      <w:rPr>
        <w:b/>
        <w:sz w:val="18"/>
      </w:rPr>
      <w:t xml:space="preserve">(Exp. </w:t>
    </w:r>
    <w:r w:rsidR="00C41AD0">
      <w:rPr>
        <w:b/>
        <w:sz w:val="18"/>
        <w:szCs w:val="18"/>
      </w:rPr>
      <w:t>x/</w:t>
    </w:r>
    <w:proofErr w:type="spellStart"/>
    <w:proofErr w:type="gramStart"/>
    <w:r w:rsidR="00C41AD0">
      <w:rPr>
        <w:b/>
        <w:sz w:val="18"/>
        <w:szCs w:val="18"/>
      </w:rPr>
      <w:t>xxxx</w:t>
    </w:r>
    <w:proofErr w:type="spellEnd"/>
    <w:r w:rsidR="006264FD">
      <w:rPr>
        <w:b/>
        <w:sz w:val="18"/>
      </w:rPr>
      <w:t>)  Destroy</w:t>
    </w:r>
    <w:proofErr w:type="gramEnd"/>
    <w:r w:rsidR="006264FD">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5AA11" w14:textId="77777777" w:rsidR="00464983" w:rsidRDefault="00464983" w:rsidP="0099394B">
      <w:r>
        <w:separator/>
      </w:r>
    </w:p>
  </w:footnote>
  <w:footnote w:type="continuationSeparator" w:id="0">
    <w:p w14:paraId="03511364" w14:textId="77777777" w:rsidR="00464983" w:rsidRDefault="00464983" w:rsidP="00993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7CB39" w14:textId="77777777" w:rsidR="00464983" w:rsidRPr="00E45A17" w:rsidRDefault="00464983" w:rsidP="00E45A17">
    <w:pPr>
      <w:pStyle w:val="Header"/>
      <w:pBdr>
        <w:bottom w:val="single" w:sz="4" w:space="1" w:color="auto"/>
      </w:pBdr>
      <w:rPr>
        <w:b/>
        <w:sz w:val="18"/>
      </w:rPr>
    </w:pPr>
    <w:r w:rsidRPr="00E45A17">
      <w:rPr>
        <w:b/>
        <w:sz w:val="18"/>
      </w:rPr>
      <w:tab/>
    </w:r>
    <w:r w:rsidRPr="00E45A17">
      <w:rPr>
        <w:b/>
        <w:sz w:val="18"/>
      </w:rPr>
      <w:tab/>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DA1507"/>
    <w:multiLevelType w:val="hybridMultilevel"/>
    <w:tmpl w:val="AB9ADB98"/>
    <w:lvl w:ilvl="0" w:tplc="8AB8262C">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394B"/>
    <w:rsid w:val="00000E11"/>
    <w:rsid w:val="00031D35"/>
    <w:rsid w:val="00047454"/>
    <w:rsid w:val="0006531B"/>
    <w:rsid w:val="00090DDF"/>
    <w:rsid w:val="000B6706"/>
    <w:rsid w:val="0010155A"/>
    <w:rsid w:val="001D041A"/>
    <w:rsid w:val="001E6C3F"/>
    <w:rsid w:val="00216C42"/>
    <w:rsid w:val="00262B36"/>
    <w:rsid w:val="002D52BE"/>
    <w:rsid w:val="002F18A1"/>
    <w:rsid w:val="00345F5D"/>
    <w:rsid w:val="00376C3D"/>
    <w:rsid w:val="00385FD8"/>
    <w:rsid w:val="003A6CB7"/>
    <w:rsid w:val="003D19DB"/>
    <w:rsid w:val="00420D0A"/>
    <w:rsid w:val="00464983"/>
    <w:rsid w:val="00501DBE"/>
    <w:rsid w:val="00594CC6"/>
    <w:rsid w:val="005B510C"/>
    <w:rsid w:val="00600AE6"/>
    <w:rsid w:val="006264FD"/>
    <w:rsid w:val="006619FE"/>
    <w:rsid w:val="00664AC3"/>
    <w:rsid w:val="0069769A"/>
    <w:rsid w:val="006A12D6"/>
    <w:rsid w:val="006A5C8E"/>
    <w:rsid w:val="006E4644"/>
    <w:rsid w:val="0073173D"/>
    <w:rsid w:val="00736509"/>
    <w:rsid w:val="00815311"/>
    <w:rsid w:val="0086138C"/>
    <w:rsid w:val="009001F3"/>
    <w:rsid w:val="0099394B"/>
    <w:rsid w:val="00A932B4"/>
    <w:rsid w:val="00B538B9"/>
    <w:rsid w:val="00B70562"/>
    <w:rsid w:val="00C152E7"/>
    <w:rsid w:val="00C41AD0"/>
    <w:rsid w:val="00C667C2"/>
    <w:rsid w:val="00D170D6"/>
    <w:rsid w:val="00D3279D"/>
    <w:rsid w:val="00DA3990"/>
    <w:rsid w:val="00E42C28"/>
    <w:rsid w:val="00E45923"/>
    <w:rsid w:val="00E45A17"/>
    <w:rsid w:val="00E6245D"/>
    <w:rsid w:val="00F02847"/>
    <w:rsid w:val="00F550AF"/>
    <w:rsid w:val="00F616AE"/>
    <w:rsid w:val="00F8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76866"/>
  <w15:docId w15:val="{5BC828FA-A60E-4F6B-8BBB-5EC746BD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12D6"/>
  </w:style>
  <w:style w:type="paragraph" w:styleId="Heading1">
    <w:name w:val="heading 1"/>
    <w:basedOn w:val="Normal"/>
    <w:next w:val="Normal"/>
    <w:qFormat/>
    <w:rsid w:val="006A12D6"/>
    <w:pPr>
      <w:keepNext/>
      <w:jc w:val="both"/>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94B"/>
    <w:pPr>
      <w:tabs>
        <w:tab w:val="center" w:pos="4680"/>
        <w:tab w:val="right" w:pos="9360"/>
      </w:tabs>
    </w:pPr>
  </w:style>
  <w:style w:type="character" w:customStyle="1" w:styleId="HeaderChar">
    <w:name w:val="Header Char"/>
    <w:basedOn w:val="DefaultParagraphFont"/>
    <w:link w:val="Header"/>
    <w:uiPriority w:val="99"/>
    <w:rsid w:val="0099394B"/>
  </w:style>
  <w:style w:type="paragraph" w:styleId="Footer">
    <w:name w:val="footer"/>
    <w:basedOn w:val="Normal"/>
    <w:link w:val="FooterChar"/>
    <w:uiPriority w:val="99"/>
    <w:unhideWhenUsed/>
    <w:rsid w:val="0099394B"/>
    <w:pPr>
      <w:tabs>
        <w:tab w:val="center" w:pos="4680"/>
        <w:tab w:val="right" w:pos="9360"/>
      </w:tabs>
    </w:pPr>
  </w:style>
  <w:style w:type="character" w:customStyle="1" w:styleId="FooterChar">
    <w:name w:val="Footer Char"/>
    <w:basedOn w:val="DefaultParagraphFont"/>
    <w:link w:val="Footer"/>
    <w:uiPriority w:val="99"/>
    <w:rsid w:val="0099394B"/>
  </w:style>
  <w:style w:type="paragraph" w:styleId="ListParagraph">
    <w:name w:val="List Paragraph"/>
    <w:basedOn w:val="Normal"/>
    <w:uiPriority w:val="34"/>
    <w:qFormat/>
    <w:rsid w:val="00464983"/>
    <w:pPr>
      <w:ind w:left="720"/>
      <w:contextualSpacing/>
    </w:pPr>
  </w:style>
  <w:style w:type="paragraph" w:styleId="NoSpacing">
    <w:name w:val="No Spacing"/>
    <w:uiPriority w:val="1"/>
    <w:qFormat/>
    <w:rsid w:val="00D3279D"/>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F028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8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921404">
      <w:bodyDiv w:val="1"/>
      <w:marLeft w:val="0"/>
      <w:marRight w:val="0"/>
      <w:marTop w:val="0"/>
      <w:marBottom w:val="0"/>
      <w:divBdr>
        <w:top w:val="none" w:sz="0" w:space="0" w:color="auto"/>
        <w:left w:val="none" w:sz="0" w:space="0" w:color="auto"/>
        <w:bottom w:val="none" w:sz="0" w:space="0" w:color="auto"/>
        <w:right w:val="none" w:sz="0" w:space="0" w:color="auto"/>
      </w:divBdr>
    </w:div>
    <w:div w:id="1873029549">
      <w:bodyDiv w:val="1"/>
      <w:marLeft w:val="0"/>
      <w:marRight w:val="0"/>
      <w:marTop w:val="0"/>
      <w:marBottom w:val="0"/>
      <w:divBdr>
        <w:top w:val="none" w:sz="0" w:space="0" w:color="auto"/>
        <w:left w:val="none" w:sz="0" w:space="0" w:color="auto"/>
        <w:bottom w:val="none" w:sz="0" w:space="0" w:color="auto"/>
        <w:right w:val="none" w:sz="0" w:space="0" w:color="auto"/>
      </w:divBdr>
    </w:div>
    <w:div w:id="195895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Raisin Administrative Committee</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Hagen</dc:creator>
  <cp:lastModifiedBy>Hatch, Andrew - AMS</cp:lastModifiedBy>
  <cp:revision>31</cp:revision>
  <cp:lastPrinted>2018-01-24T16:10:00Z</cp:lastPrinted>
  <dcterms:created xsi:type="dcterms:W3CDTF">2011-04-15T14:46:00Z</dcterms:created>
  <dcterms:modified xsi:type="dcterms:W3CDTF">2020-01-28T12:10:00Z</dcterms:modified>
</cp:coreProperties>
</file>