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12D4" w:rsidP="00DB12D4" w14:paraId="7D3B2296" w14:textId="702C2B9C">
      <w:pPr>
        <w:pStyle w:val="Heading1"/>
        <w:spacing w:after="120"/>
        <w:jc w:val="center"/>
      </w:pPr>
      <w:r>
        <w:t>Topics for interviews and listening sessions</w:t>
      </w:r>
    </w:p>
    <w:p w:rsidR="00E1203F" w:rsidRPr="00E1203F" w:rsidP="00E1203F" w14:paraId="6991F588" w14:textId="2A3AC0F1">
      <w:pPr>
        <w:jc w:val="center"/>
        <w:rPr>
          <w:b/>
          <w:bCs/>
        </w:rPr>
      </w:pPr>
      <w:r w:rsidRPr="00E1203F">
        <w:rPr>
          <w:b/>
          <w:bCs/>
        </w:rPr>
        <w:t>Correctional partners</w:t>
      </w:r>
    </w:p>
    <w:p w:rsidR="00AB7614" w:rsidP="00AB7614" w14:paraId="023A0EDF" w14:textId="2E46DA12">
      <w:pPr>
        <w:rPr>
          <w:rFonts w:cstheme="minorHAnsi"/>
        </w:rPr>
      </w:pPr>
      <w:r>
        <w:t xml:space="preserve">Listening sessions and interviews will be semi-structured and will not include a formal set of questions asked to each respondent. </w:t>
      </w:r>
      <w:r w:rsidRPr="00DB12D4">
        <w:rPr>
          <w:rFonts w:cstheme="minorHAnsi"/>
        </w:rPr>
        <w:t>Discussions will</w:t>
      </w:r>
      <w:r>
        <w:rPr>
          <w:rFonts w:cstheme="minorHAnsi"/>
          <w:b/>
          <w:bCs/>
        </w:rPr>
        <w:t xml:space="preserve"> </w:t>
      </w:r>
      <w:r w:rsidRPr="00D16B7A">
        <w:rPr>
          <w:rFonts w:cstheme="minorHAnsi"/>
        </w:rPr>
        <w:t>focus on</w:t>
      </w:r>
      <w:r>
        <w:rPr>
          <w:rFonts w:cstheme="minorHAnsi"/>
        </w:rPr>
        <w:t xml:space="preserve"> the</w:t>
      </w:r>
      <w:r w:rsidRPr="00D16B7A">
        <w:rPr>
          <w:rFonts w:cstheme="minorHAnsi"/>
        </w:rPr>
        <w:t xml:space="preserve"> unique aspects of the correctional setting, </w:t>
      </w:r>
      <w:r>
        <w:rPr>
          <w:rFonts w:cstheme="minorHAnsi"/>
        </w:rPr>
        <w:t>involvement in</w:t>
      </w:r>
      <w:r w:rsidRPr="00D16B7A">
        <w:rPr>
          <w:rFonts w:cstheme="minorHAnsi"/>
        </w:rPr>
        <w:t xml:space="preserve"> food safety, current training opportunities, and preferred communications materials</w:t>
      </w:r>
      <w:r>
        <w:rPr>
          <w:rFonts w:cstheme="minorHAnsi"/>
        </w:rPr>
        <w:t>.</w:t>
      </w:r>
      <w:r w:rsidRPr="00D16B7A">
        <w:rPr>
          <w:rFonts w:cstheme="minorHAnsi"/>
        </w:rPr>
        <w:t xml:space="preserve"> </w:t>
      </w:r>
    </w:p>
    <w:p w:rsidR="00526DE4" w:rsidP="00AB7614" w14:paraId="6F289F81" w14:textId="031BDF34">
      <w:pPr>
        <w:rPr>
          <w:rFonts w:cstheme="minorHAnsi"/>
        </w:rPr>
      </w:pPr>
      <w:r>
        <w:rPr>
          <w:rFonts w:cstheme="minorHAnsi"/>
        </w:rPr>
        <w:t>Topics:</w:t>
      </w:r>
    </w:p>
    <w:p w:rsidR="00AB7614" w:rsidP="00AB7614" w14:paraId="08593A30" w14:textId="77777777">
      <w:pPr>
        <w:pStyle w:val="ListParagraph"/>
        <w:numPr>
          <w:ilvl w:val="0"/>
          <w:numId w:val="1"/>
        </w:numPr>
      </w:pPr>
      <w:r>
        <w:t>Describe the role of correctional workers in food safety</w:t>
      </w:r>
    </w:p>
    <w:p w:rsidR="00AB7614" w:rsidP="00AB7614" w14:paraId="6219E741" w14:textId="77777777">
      <w:pPr>
        <w:pStyle w:val="ListParagraph"/>
        <w:numPr>
          <w:ilvl w:val="0"/>
          <w:numId w:val="1"/>
        </w:numPr>
      </w:pPr>
      <w:r>
        <w:t>Barriers to implementing food safety practices and policies in correctional settings</w:t>
      </w:r>
    </w:p>
    <w:p w:rsidR="00AB7614" w:rsidP="00AB7614" w14:paraId="16C992B5" w14:textId="77777777">
      <w:pPr>
        <w:pStyle w:val="ListParagraph"/>
        <w:numPr>
          <w:ilvl w:val="0"/>
          <w:numId w:val="1"/>
        </w:numPr>
      </w:pPr>
      <w:r>
        <w:t>Supports of food safety in correctional settings</w:t>
      </w:r>
    </w:p>
    <w:p w:rsidR="00AB7614" w:rsidP="00AB7614" w14:paraId="4E0DD5BC" w14:textId="77777777">
      <w:pPr>
        <w:pStyle w:val="ListParagraph"/>
        <w:numPr>
          <w:ilvl w:val="0"/>
          <w:numId w:val="1"/>
        </w:numPr>
      </w:pPr>
      <w:r>
        <w:t>Training for correctional workers on food safety and preferred materials</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97D" w14:paraId="6D34B8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97D" w:rsidP="00EF197D" w14:paraId="2D124184" w14:textId="0DD41871">
    <w:pPr>
      <w:pStyle w:val="Footer"/>
    </w:pPr>
    <w:r>
      <w:rPr>
        <w:szCs w:val="18"/>
      </w:rPr>
      <w:t xml:space="preserve">Public reporting burden of this collection of information is estimated to average </w:t>
    </w:r>
    <w:r>
      <w:rPr>
        <w:b/>
        <w:bCs/>
        <w:szCs w:val="18"/>
      </w:rPr>
      <w:t>60</w:t>
    </w:r>
    <w:r>
      <w:rPr>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170FC3" w14:paraId="47FB10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97D" w14:paraId="0D0521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97D" w14:paraId="18961B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FC3" w:rsidP="00170FC3" w14:paraId="45C4741E" w14:textId="0EC3598F">
    <w:pPr>
      <w:pStyle w:val="Header"/>
    </w:pPr>
    <w:r>
      <w:t xml:space="preserve">    </w:t>
    </w:r>
    <w:r>
      <w:t xml:space="preserve">          </w:t>
    </w:r>
    <w:r>
      <w:t xml:space="preserve">  </w:t>
    </w:r>
    <w:r>
      <w:t xml:space="preserve">                    </w:t>
    </w:r>
    <w:r>
      <w:t xml:space="preserve"> </w:t>
    </w:r>
    <w:r>
      <w:t xml:space="preserve">                                                                                                   </w:t>
    </w:r>
    <w:r>
      <w:t>Form Approved</w:t>
    </w:r>
  </w:p>
  <w:p w:rsidR="00170FC3" w:rsidP="00170FC3" w14:paraId="1CA7782B" w14:textId="77777777">
    <w:pPr>
      <w:pStyle w:val="Header"/>
    </w:pPr>
    <w:r>
      <w:tab/>
    </w:r>
    <w:r>
      <w:tab/>
      <w:t>OMB Control No.: 0920-1071</w:t>
    </w:r>
  </w:p>
  <w:p w:rsidR="00170FC3" w:rsidP="00170FC3" w14:paraId="5FB9D838" w14:textId="77777777">
    <w:pPr>
      <w:pStyle w:val="Header"/>
    </w:pPr>
    <w:r>
      <w:t xml:space="preserve">                                                                                                                                        Expiration date: 05/31/2024</w:t>
    </w:r>
  </w:p>
  <w:p w:rsidR="00170FC3" w:rsidP="00170FC3" w14:paraId="24182792" w14:textId="50C45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97D" w14:paraId="43A561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6C2902"/>
    <w:multiLevelType w:val="hybridMultilevel"/>
    <w:tmpl w:val="F3022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4F5D03"/>
    <w:multiLevelType w:val="hybridMultilevel"/>
    <w:tmpl w:val="E7D0B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6B5C5C"/>
    <w:multiLevelType w:val="hybridMultilevel"/>
    <w:tmpl w:val="FF201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1193406">
    <w:abstractNumId w:val="0"/>
  </w:num>
  <w:num w:numId="2" w16cid:durableId="283001405">
    <w:abstractNumId w:val="1"/>
  </w:num>
  <w:num w:numId="3" w16cid:durableId="132234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D4"/>
    <w:rsid w:val="000739F1"/>
    <w:rsid w:val="00170FC3"/>
    <w:rsid w:val="00283981"/>
    <w:rsid w:val="00475BF2"/>
    <w:rsid w:val="00526DE4"/>
    <w:rsid w:val="00AB7614"/>
    <w:rsid w:val="00AD4117"/>
    <w:rsid w:val="00BE79DD"/>
    <w:rsid w:val="00D16B7A"/>
    <w:rsid w:val="00DB12D4"/>
    <w:rsid w:val="00E1203F"/>
    <w:rsid w:val="00EF197D"/>
    <w:rsid w:val="00FB2F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26D52D"/>
  <w15:chartTrackingRefBased/>
  <w15:docId w15:val="{0FC0C675-9A0D-4DB2-8F3D-BEF71118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2D4"/>
  </w:style>
  <w:style w:type="paragraph" w:styleId="Heading1">
    <w:name w:val="heading 1"/>
    <w:basedOn w:val="Normal"/>
    <w:next w:val="Normal"/>
    <w:link w:val="Heading1Char"/>
    <w:uiPriority w:val="9"/>
    <w:qFormat/>
    <w:rsid w:val="00DB12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12D4"/>
    <w:pPr>
      <w:ind w:left="720"/>
      <w:contextualSpacing/>
    </w:pPr>
  </w:style>
  <w:style w:type="paragraph" w:styleId="Header">
    <w:name w:val="header"/>
    <w:basedOn w:val="Normal"/>
    <w:link w:val="HeaderChar"/>
    <w:uiPriority w:val="99"/>
    <w:unhideWhenUsed/>
    <w:rsid w:val="00170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C3"/>
  </w:style>
  <w:style w:type="paragraph" w:styleId="Footer">
    <w:name w:val="footer"/>
    <w:basedOn w:val="Normal"/>
    <w:link w:val="FooterChar"/>
    <w:uiPriority w:val="99"/>
    <w:unhideWhenUsed/>
    <w:rsid w:val="00170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Drexler, Naomi (CDC/DDID/NCEZID/DFWED)</dc:creator>
  <cp:lastModifiedBy>Vice, Rudith (CDC/DDID/NCEZID/OD)</cp:lastModifiedBy>
  <cp:revision>3</cp:revision>
  <dcterms:created xsi:type="dcterms:W3CDTF">2023-03-07T13:06:00Z</dcterms:created>
  <dcterms:modified xsi:type="dcterms:W3CDTF">2023-03-07T13:08:00Z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24942863-cda7-4cf0-b87f-232fd686817e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2023-03-03T17:57:18Z</vt:lpwstr>
  </property>
  <property fmtid="{D5CDD505-2E9C-101B-9397-08002B2CF9AE}" pid="8" name="MSIP_Label_7b94a7b8-f06c-4dfe-bdcc-9b548fd58c31_SiteId">
    <vt:lpwstr>9ce70869-60db-44fd-abe8-d2767077fc8f</vt:lpwstr>
  </property>
</Properties>
</file>