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6EB1" w:rsidRPr="00C17AB8" w:rsidP="00756EB1" w14:paraId="14E3273D" w14:textId="0789CB55">
      <w:pPr>
        <w:spacing w:before="2640"/>
        <w:jc w:val="center"/>
        <w:rPr>
          <w:rFonts w:ascii="Arial Black" w:hAnsi="Arial Black"/>
          <w:sz w:val="24"/>
          <w:szCs w:val="24"/>
        </w:rPr>
      </w:pPr>
      <w:r w:rsidRPr="00072A81">
        <w:rPr>
          <w:rFonts w:ascii="Arial Black" w:eastAsia="Arial" w:hAnsi="Arial Black"/>
          <w:b/>
          <w:sz w:val="24"/>
          <w:szCs w:val="24"/>
        </w:rPr>
        <w:t xml:space="preserve">Appendix </w:t>
      </w:r>
      <w:r w:rsidR="006E42F3">
        <w:rPr>
          <w:rFonts w:ascii="Arial Black" w:eastAsia="Arial" w:hAnsi="Arial Black"/>
          <w:b/>
          <w:sz w:val="24"/>
          <w:szCs w:val="24"/>
        </w:rPr>
        <w:t>A</w:t>
      </w:r>
      <w:r w:rsidRPr="00072A81">
        <w:rPr>
          <w:rFonts w:ascii="Arial Black" w:eastAsia="Arial" w:hAnsi="Arial Black"/>
          <w:b/>
          <w:sz w:val="24"/>
          <w:szCs w:val="24"/>
        </w:rPr>
        <w:t xml:space="preserve">. </w:t>
      </w:r>
      <w:r w:rsidR="006E42F3">
        <w:rPr>
          <w:rFonts w:ascii="Arial Black" w:eastAsia="Arial" w:hAnsi="Arial Black"/>
          <w:b/>
          <w:sz w:val="24"/>
          <w:szCs w:val="24"/>
        </w:rPr>
        <w:t>APP Workshop Agenda</w:t>
      </w:r>
    </w:p>
    <w:p w:rsidR="00756EB1" w:rsidP="00756EB1" w14:paraId="61D2A804" w14:textId="77777777">
      <w:pPr>
        <w:spacing w:line="259" w:lineRule="auto"/>
      </w:pPr>
      <w:r>
        <w:br w:type="page"/>
      </w:r>
    </w:p>
    <w:p w:rsidR="001D75AA" w:rsidP="007543BE" w14:paraId="0CD59CC0" w14:textId="77777777">
      <w:pPr>
        <w:spacing w:after="360" w:line="259" w:lineRule="auto"/>
        <w:jc w:val="center"/>
        <w:rPr>
          <w:b/>
          <w:bCs/>
          <w:sz w:val="24"/>
          <w:szCs w:val="24"/>
        </w:rPr>
      </w:pPr>
    </w:p>
    <w:p w:rsidR="00257452" w:rsidP="00811709" w14:paraId="16E326A5" w14:textId="4C4A25EA">
      <w:pPr>
        <w:spacing w:line="259" w:lineRule="auto"/>
        <w:jc w:val="center"/>
        <w:rPr>
          <w:b/>
          <w:bCs/>
          <w:sz w:val="24"/>
          <w:szCs w:val="24"/>
        </w:rPr>
      </w:pPr>
      <w:r w:rsidRPr="00C16DC2">
        <w:rPr>
          <w:b/>
          <w:bCs/>
          <w:sz w:val="24"/>
          <w:szCs w:val="24"/>
        </w:rPr>
        <w:t>This page has been left blank for double-sided copyin</w:t>
      </w:r>
      <w:r w:rsidRPr="00C16DC2" w:rsidR="00811709">
        <w:rPr>
          <w:b/>
          <w:bCs/>
          <w:sz w:val="24"/>
          <w:szCs w:val="24"/>
        </w:rPr>
        <w:t>g</w:t>
      </w:r>
    </w:p>
    <w:p w:rsidR="006E42F3" w14:paraId="539D5806" w14:textId="5646CC19">
      <w:pPr>
        <w:spacing w:line="259" w:lineRule="auto"/>
        <w:rPr>
          <w:b/>
          <w:bCs/>
          <w:sz w:val="24"/>
          <w:szCs w:val="24"/>
        </w:rPr>
      </w:pPr>
      <w:r>
        <w:rPr>
          <w:b/>
          <w:bCs/>
          <w:sz w:val="24"/>
          <w:szCs w:val="24"/>
        </w:rPr>
        <w:br w:type="page"/>
      </w:r>
    </w:p>
    <w:p w:rsidR="009F47A6" w:rsidRPr="007A0167" w:rsidP="00F65288" w14:paraId="2E8B2D5B" w14:textId="530E656A">
      <w:pPr>
        <w:pStyle w:val="Paragraph"/>
        <w:rPr>
          <w:rFonts w:eastAsia="Times New Roman" w:cstheme="minorHAnsi"/>
          <w:b/>
          <w:bCs/>
          <w:sz w:val="24"/>
          <w:szCs w:val="24"/>
        </w:rPr>
      </w:pPr>
      <w:r w:rsidRPr="001D6AF8">
        <w:rPr>
          <w:rFonts w:ascii="Times New Roman" w:hAnsi="Times New Roman" w:eastAsiaTheme="majorEastAsia" w:cs="Times New Roman"/>
          <w:b/>
          <w:color w:val="046B5C" w:themeColor="text2"/>
          <w:sz w:val="24"/>
          <w:szCs w:val="24"/>
        </w:rPr>
        <w:t xml:space="preserve">Title for </w:t>
      </w:r>
      <w:r w:rsidR="001D6AF8">
        <w:rPr>
          <w:rFonts w:ascii="Times New Roman" w:hAnsi="Times New Roman" w:eastAsiaTheme="majorEastAsia" w:cs="Times New Roman"/>
          <w:b/>
          <w:color w:val="046B5C" w:themeColor="text2"/>
          <w:sz w:val="24"/>
          <w:szCs w:val="24"/>
        </w:rPr>
        <w:t>w</w:t>
      </w:r>
      <w:r w:rsidRPr="001D6AF8">
        <w:rPr>
          <w:rFonts w:ascii="Times New Roman" w:hAnsi="Times New Roman" w:eastAsiaTheme="majorEastAsia" w:cs="Times New Roman"/>
          <w:b/>
          <w:color w:val="046B5C" w:themeColor="text2"/>
          <w:sz w:val="24"/>
          <w:szCs w:val="24"/>
        </w:rPr>
        <w:t>orkshop</w:t>
      </w:r>
      <w:r w:rsidRPr="001D6AF8">
        <w:rPr>
          <w:rFonts w:ascii="Times New Roman" w:eastAsia="Times New Roman" w:hAnsi="Times New Roman" w:cs="Times New Roman"/>
          <w:sz w:val="24"/>
          <w:szCs w:val="24"/>
        </w:rPr>
        <w:t xml:space="preserve">: </w:t>
      </w:r>
      <w:r w:rsidRPr="007A0167" w:rsidR="00E003F4">
        <w:rPr>
          <w:rFonts w:cstheme="minorHAnsi"/>
          <w:sz w:val="24"/>
          <w:szCs w:val="24"/>
        </w:rPr>
        <w:t>Aligning Sexual Risk Avoidance Education (SRAE) Programming with the Title V Legislation</w:t>
      </w:r>
    </w:p>
    <w:p w:rsidR="00D63880" w:rsidRPr="007A0167" w:rsidP="001D6AF8" w14:paraId="19C03ED1" w14:textId="65760144">
      <w:pPr>
        <w:pStyle w:val="Paragraph"/>
        <w:rPr>
          <w:rFonts w:ascii="Times New Roman" w:hAnsi="Times New Roman" w:eastAsiaTheme="majorEastAsia" w:cs="Times New Roman"/>
          <w:b/>
          <w:sz w:val="24"/>
          <w:szCs w:val="24"/>
        </w:rPr>
      </w:pPr>
      <w:r>
        <w:rPr>
          <w:rFonts w:ascii="Times New Roman" w:hAnsi="Times New Roman" w:eastAsiaTheme="majorEastAsia" w:cs="Times New Roman"/>
          <w:b/>
          <w:color w:val="046B5C" w:themeColor="text2"/>
          <w:sz w:val="24"/>
          <w:szCs w:val="24"/>
        </w:rPr>
        <w:t xml:space="preserve">Description for the Conference Program: </w:t>
      </w:r>
      <w:r w:rsidRPr="007A0167">
        <w:rPr>
          <w:rFonts w:ascii="Times New Roman" w:hAnsi="Times New Roman" w:cs="Times New Roman"/>
          <w:sz w:val="24"/>
          <w:szCs w:val="24"/>
          <w:shd w:val="clear" w:color="auto" w:fill="FFFFFF"/>
        </w:rPr>
        <w:t xml:space="preserve">The Title V SRAE legislation defines numerous topics and elements that must be included in any SRAE program. These requirements differ somewhat from those in the predecessor Abstinence Education program. This interactive workshop will provide an opportunity for grantees and providers to consider how their program aligns with the required Title V topics and elements. Participants will learn about the SRAE program model that was developed to guide the design and implementation of SRAE programming, as well as a tool to support alignment with the Title V requirements. Through discussion and small group activities, workshop participants will be invited to learn from each other by discussing challenges faced and strategies used in interpreting Title V and aligning their programs with it. Participants will be invited to engage with a draft alignment tool intended to assess the extent to which their program’s address the Title V topics and elements. Participants will be </w:t>
      </w:r>
      <w:r w:rsidR="00395CAF">
        <w:rPr>
          <w:rFonts w:ascii="Times New Roman" w:hAnsi="Times New Roman" w:cs="Times New Roman"/>
          <w:sz w:val="24"/>
          <w:szCs w:val="24"/>
          <w:shd w:val="clear" w:color="auto" w:fill="FFFFFF"/>
        </w:rPr>
        <w:t>encouraged</w:t>
      </w:r>
      <w:r w:rsidRPr="007A0167" w:rsidR="00395CAF">
        <w:rPr>
          <w:rFonts w:ascii="Times New Roman" w:hAnsi="Times New Roman" w:cs="Times New Roman"/>
          <w:sz w:val="24"/>
          <w:szCs w:val="24"/>
          <w:shd w:val="clear" w:color="auto" w:fill="FFFFFF"/>
        </w:rPr>
        <w:t xml:space="preserve"> </w:t>
      </w:r>
      <w:r w:rsidRPr="007A0167">
        <w:rPr>
          <w:rFonts w:ascii="Times New Roman" w:hAnsi="Times New Roman" w:cs="Times New Roman"/>
          <w:sz w:val="24"/>
          <w:szCs w:val="24"/>
          <w:shd w:val="clear" w:color="auto" w:fill="FFFFFF"/>
        </w:rPr>
        <w:t>to share feedback, innovate together, and contribute towards a future practice guide to support SRAE programming. </w:t>
      </w:r>
    </w:p>
    <w:p w:rsidR="004B69D3" w:rsidRPr="00336A6B" w:rsidP="001D6AF8" w14:paraId="1F689CF2" w14:textId="4EC2944D">
      <w:pPr>
        <w:pStyle w:val="Paragraph"/>
        <w:rPr>
          <w:rFonts w:ascii="Times New Roman" w:hAnsi="Times New Roman" w:cs="Times New Roman"/>
          <w:sz w:val="24"/>
          <w:szCs w:val="24"/>
        </w:rPr>
      </w:pPr>
      <w:r w:rsidRPr="001D6AF8">
        <w:rPr>
          <w:rFonts w:ascii="Times New Roman" w:hAnsi="Times New Roman" w:eastAsiaTheme="majorEastAsia" w:cs="Times New Roman"/>
          <w:b/>
          <w:color w:val="046B5C" w:themeColor="text2"/>
          <w:sz w:val="24"/>
          <w:szCs w:val="24"/>
        </w:rPr>
        <w:t>Objectives</w:t>
      </w:r>
      <w:r w:rsidRPr="001D6AF8">
        <w:rPr>
          <w:rFonts w:ascii="Times New Roman" w:hAnsi="Times New Roman" w:eastAsiaTheme="majorEastAsia" w:cs="Times New Roman"/>
          <w:bCs/>
          <w:sz w:val="24"/>
          <w:szCs w:val="24"/>
        </w:rPr>
        <w:t>:</w:t>
      </w:r>
      <w:r w:rsidRPr="001D6AF8">
        <w:rPr>
          <w:rFonts w:ascii="Times New Roman" w:hAnsi="Times New Roman" w:eastAsiaTheme="majorEastAsia" w:cs="Times New Roman"/>
          <w:b/>
          <w:color w:val="046B5C" w:themeColor="text2"/>
          <w:sz w:val="24"/>
          <w:szCs w:val="24"/>
        </w:rPr>
        <w:t xml:space="preserve"> </w:t>
      </w:r>
      <w:r w:rsidRPr="00336A6B">
        <w:rPr>
          <w:rFonts w:ascii="Times New Roman" w:hAnsi="Times New Roman" w:cs="Times New Roman"/>
          <w:sz w:val="24"/>
          <w:szCs w:val="24"/>
        </w:rPr>
        <w:t>By the conclusion of the workshop, participants will have:</w:t>
      </w:r>
    </w:p>
    <w:p w:rsidR="004B69D3" w:rsidRPr="00336A6B" w:rsidP="004B69D3" w14:paraId="0B59B1C8" w14:textId="286FC01F">
      <w:pPr>
        <w:pStyle w:val="ListParagraph"/>
        <w:numPr>
          <w:ilvl w:val="0"/>
          <w:numId w:val="35"/>
        </w:numPr>
        <w:spacing w:line="259" w:lineRule="auto"/>
        <w:rPr>
          <w:rFonts w:ascii="Times New Roman" w:hAnsi="Times New Roman" w:cs="Times New Roman"/>
          <w:sz w:val="24"/>
          <w:szCs w:val="24"/>
        </w:rPr>
      </w:pPr>
      <w:r w:rsidRPr="00336A6B">
        <w:rPr>
          <w:rFonts w:ascii="Times New Roman" w:hAnsi="Times New Roman" w:cs="Times New Roman"/>
          <w:sz w:val="24"/>
          <w:szCs w:val="24"/>
        </w:rPr>
        <w:t xml:space="preserve">Shared current challenges faced and strategies used in adjusting programs to </w:t>
      </w:r>
      <w:r w:rsidR="00BC4CFA">
        <w:rPr>
          <w:rFonts w:ascii="Times New Roman" w:hAnsi="Times New Roman" w:cs="Times New Roman"/>
          <w:sz w:val="24"/>
          <w:szCs w:val="24"/>
        </w:rPr>
        <w:t xml:space="preserve">align with </w:t>
      </w:r>
      <w:r w:rsidRPr="00336A6B">
        <w:rPr>
          <w:rFonts w:ascii="Times New Roman" w:hAnsi="Times New Roman" w:cs="Times New Roman"/>
          <w:sz w:val="24"/>
          <w:szCs w:val="24"/>
        </w:rPr>
        <w:t xml:space="preserve">current Title V requirements </w:t>
      </w:r>
    </w:p>
    <w:p w:rsidR="004B69D3" w:rsidRPr="00336A6B" w:rsidP="004B69D3" w14:paraId="0B05EC2C" w14:textId="77777777">
      <w:pPr>
        <w:pStyle w:val="ListParagraph"/>
        <w:numPr>
          <w:ilvl w:val="0"/>
          <w:numId w:val="35"/>
        </w:numPr>
        <w:spacing w:line="259" w:lineRule="auto"/>
        <w:rPr>
          <w:rFonts w:ascii="Times New Roman" w:hAnsi="Times New Roman" w:cs="Times New Roman"/>
          <w:sz w:val="24"/>
          <w:szCs w:val="24"/>
        </w:rPr>
      </w:pPr>
      <w:r w:rsidRPr="00336A6B">
        <w:rPr>
          <w:rFonts w:ascii="Times New Roman" w:hAnsi="Times New Roman" w:cs="Times New Roman"/>
          <w:sz w:val="24"/>
          <w:szCs w:val="24"/>
        </w:rPr>
        <w:t>Understood how the SRAE program model can support alignment to Title V requirements</w:t>
      </w:r>
    </w:p>
    <w:p w:rsidR="004B69D3" w:rsidRPr="00336A6B" w:rsidP="004B69D3" w14:paraId="7D421565" w14:textId="7C2DA468">
      <w:pPr>
        <w:pStyle w:val="ListParagraph"/>
        <w:numPr>
          <w:ilvl w:val="0"/>
          <w:numId w:val="35"/>
        </w:numPr>
        <w:spacing w:line="259" w:lineRule="auto"/>
        <w:rPr>
          <w:rFonts w:ascii="Times New Roman" w:hAnsi="Times New Roman" w:cs="Times New Roman"/>
          <w:sz w:val="24"/>
          <w:szCs w:val="24"/>
        </w:rPr>
      </w:pPr>
      <w:r>
        <w:rPr>
          <w:rFonts w:ascii="Times New Roman" w:hAnsi="Times New Roman" w:cs="Times New Roman"/>
          <w:sz w:val="24"/>
          <w:szCs w:val="24"/>
        </w:rPr>
        <w:t>Consider</w:t>
      </w:r>
      <w:r w:rsidR="00BC4CFA">
        <w:rPr>
          <w:rFonts w:ascii="Times New Roman" w:hAnsi="Times New Roman" w:cs="Times New Roman"/>
          <w:sz w:val="24"/>
          <w:szCs w:val="24"/>
        </w:rPr>
        <w:t>ed</w:t>
      </w:r>
      <w:r>
        <w:rPr>
          <w:rFonts w:ascii="Times New Roman" w:hAnsi="Times New Roman" w:cs="Times New Roman"/>
          <w:sz w:val="24"/>
          <w:szCs w:val="24"/>
        </w:rPr>
        <w:t xml:space="preserve"> their own program’s alignment to Title V </w:t>
      </w:r>
    </w:p>
    <w:p w:rsidR="004B69D3" w:rsidRPr="00336A6B" w:rsidP="00F65288" w14:paraId="43B448DD" w14:textId="3E12D786">
      <w:pPr>
        <w:pStyle w:val="ListParagraph"/>
        <w:numPr>
          <w:ilvl w:val="0"/>
          <w:numId w:val="35"/>
        </w:numPr>
        <w:spacing w:line="259" w:lineRule="auto"/>
        <w:rPr>
          <w:rFonts w:ascii="Times New Roman" w:hAnsi="Times New Roman" w:cs="Times New Roman"/>
          <w:sz w:val="24"/>
          <w:szCs w:val="24"/>
        </w:rPr>
      </w:pPr>
      <w:r w:rsidRPr="00336A6B">
        <w:rPr>
          <w:rFonts w:ascii="Times New Roman" w:hAnsi="Times New Roman" w:cs="Times New Roman"/>
          <w:sz w:val="24"/>
          <w:szCs w:val="24"/>
        </w:rPr>
        <w:t xml:space="preserve">Received assistance in how to use the </w:t>
      </w:r>
      <w:r w:rsidR="00BC4CFA">
        <w:rPr>
          <w:rFonts w:ascii="Times New Roman" w:hAnsi="Times New Roman" w:cs="Times New Roman"/>
          <w:sz w:val="24"/>
          <w:szCs w:val="24"/>
        </w:rPr>
        <w:t xml:space="preserve">SRAE program model and related tools as a </w:t>
      </w:r>
      <w:r w:rsidRPr="00336A6B">
        <w:rPr>
          <w:rFonts w:ascii="Times New Roman" w:hAnsi="Times New Roman" w:cs="Times New Roman"/>
          <w:sz w:val="24"/>
          <w:szCs w:val="24"/>
        </w:rPr>
        <w:t xml:space="preserve">framework </w:t>
      </w:r>
      <w:r w:rsidR="00BC4CFA">
        <w:rPr>
          <w:rFonts w:ascii="Times New Roman" w:hAnsi="Times New Roman" w:cs="Times New Roman"/>
          <w:sz w:val="24"/>
          <w:szCs w:val="24"/>
        </w:rPr>
        <w:t xml:space="preserve">for considering alignment to Title V </w:t>
      </w:r>
      <w:r w:rsidRPr="00336A6B" w:rsidR="00BC4CFA">
        <w:rPr>
          <w:rFonts w:ascii="Times New Roman" w:hAnsi="Times New Roman" w:cs="Times New Roman"/>
          <w:sz w:val="24"/>
          <w:szCs w:val="24"/>
        </w:rPr>
        <w:t xml:space="preserve"> </w:t>
      </w:r>
    </w:p>
    <w:p w:rsidR="00BC4CFA" w:rsidRPr="00336A6B" w:rsidP="00BC4CFA" w14:paraId="6843869E" w14:textId="24E80A42">
      <w:pPr>
        <w:pStyle w:val="Paragraph"/>
        <w:rPr>
          <w:rFonts w:ascii="Times New Roman" w:eastAsia="Times New Roman" w:hAnsi="Times New Roman" w:cs="Times New Roman"/>
          <w:sz w:val="24"/>
          <w:szCs w:val="24"/>
        </w:rPr>
      </w:pPr>
      <w:r w:rsidRPr="001D6AF8">
        <w:rPr>
          <w:rFonts w:ascii="Times New Roman" w:hAnsi="Times New Roman" w:eastAsiaTheme="majorEastAsia" w:cs="Times New Roman"/>
          <w:b/>
          <w:color w:val="046B5C" w:themeColor="text2"/>
          <w:sz w:val="24"/>
          <w:szCs w:val="24"/>
        </w:rPr>
        <w:t xml:space="preserve">Context for the </w:t>
      </w:r>
      <w:r w:rsidR="001D6AF8">
        <w:rPr>
          <w:rFonts w:ascii="Times New Roman" w:hAnsi="Times New Roman" w:eastAsiaTheme="majorEastAsia" w:cs="Times New Roman"/>
          <w:b/>
          <w:color w:val="046B5C" w:themeColor="text2"/>
          <w:sz w:val="24"/>
          <w:szCs w:val="24"/>
        </w:rPr>
        <w:t xml:space="preserve">workshop </w:t>
      </w:r>
      <w:r w:rsidRPr="001D6AF8">
        <w:rPr>
          <w:rFonts w:ascii="Times New Roman" w:hAnsi="Times New Roman" w:eastAsiaTheme="majorEastAsia" w:cs="Times New Roman"/>
          <w:b/>
          <w:color w:val="046B5C" w:themeColor="text2"/>
          <w:sz w:val="24"/>
          <w:szCs w:val="24"/>
        </w:rPr>
        <w:t>agenda</w:t>
      </w:r>
      <w:r w:rsidRPr="00336A6B">
        <w:rPr>
          <w:rFonts w:ascii="Times New Roman" w:eastAsia="Times New Roman" w:hAnsi="Times New Roman" w:cs="Times New Roman"/>
          <w:sz w:val="24"/>
          <w:szCs w:val="24"/>
        </w:rPr>
        <w:t>: The agenda below includes the types of questions we will ask attendees</w:t>
      </w:r>
      <w:r w:rsidR="0002537B">
        <w:rPr>
          <w:rFonts w:ascii="Times New Roman" w:eastAsia="Times New Roman" w:hAnsi="Times New Roman" w:cs="Times New Roman"/>
          <w:sz w:val="24"/>
          <w:szCs w:val="24"/>
        </w:rPr>
        <w:t xml:space="preserve"> during small group discussion and activities</w:t>
      </w:r>
      <w:r w:rsidRPr="00336A6B">
        <w:rPr>
          <w:rFonts w:ascii="Times New Roman" w:eastAsia="Times New Roman" w:hAnsi="Times New Roman" w:cs="Times New Roman"/>
          <w:sz w:val="24"/>
          <w:szCs w:val="24"/>
        </w:rPr>
        <w:t xml:space="preserve">. We will emphasize interaction and participation. The questions are designed to generate discussion and encourage participants to share their experiences with each other. </w:t>
      </w:r>
    </w:p>
    <w:p w:rsidR="00BC4CFA" w:rsidP="006F3EF3" w14:paraId="0717EE36" w14:textId="77777777">
      <w:pPr>
        <w:pStyle w:val="H1"/>
        <w:rPr>
          <w:rFonts w:ascii="Times New Roman" w:hAnsi="Times New Roman" w:cs="Times New Roman"/>
          <w:sz w:val="24"/>
          <w:szCs w:val="24"/>
        </w:rPr>
      </w:pPr>
    </w:p>
    <w:p w:rsidR="009221A0" w:rsidP="00BC4CFA" w14:paraId="20BC2067" w14:textId="6A46487C">
      <w:pPr>
        <w:pStyle w:val="Paragraph"/>
        <w:rPr>
          <w:rFonts w:ascii="Times New Roman" w:hAnsi="Times New Roman" w:eastAsiaTheme="majorEastAsia" w:cs="Times New Roman"/>
          <w:b/>
          <w:color w:val="046B5C" w:themeColor="text2"/>
          <w:sz w:val="24"/>
          <w:szCs w:val="24"/>
        </w:rPr>
      </w:pPr>
      <w:r w:rsidRPr="00BC4CFA">
        <w:rPr>
          <w:rFonts w:ascii="Times New Roman" w:hAnsi="Times New Roman" w:eastAsiaTheme="majorEastAsia" w:cs="Times New Roman"/>
          <w:b/>
          <w:color w:val="046B5C" w:themeColor="text2"/>
          <w:sz w:val="24"/>
          <w:szCs w:val="24"/>
        </w:rPr>
        <w:t>Workshop Agenda</w:t>
      </w:r>
    </w:p>
    <w:p w:rsidR="006E42F3" w:rsidRPr="00BC4CFA" w:rsidP="00BC4CFA" w14:paraId="0A1A369C" w14:textId="3427C542">
      <w:pPr>
        <w:pStyle w:val="Paragraph"/>
        <w:numPr>
          <w:ilvl w:val="0"/>
          <w:numId w:val="39"/>
        </w:numPr>
        <w:rPr>
          <w:rFonts w:ascii="Times New Roman" w:hAnsi="Times New Roman" w:cs="Times New Roman"/>
          <w:b/>
          <w:bCs/>
          <w:sz w:val="24"/>
          <w:szCs w:val="24"/>
        </w:rPr>
      </w:pPr>
      <w:r w:rsidRPr="00336A6B">
        <w:rPr>
          <w:rFonts w:ascii="Times New Roman" w:hAnsi="Times New Roman" w:cs="Times New Roman"/>
          <w:b/>
          <w:bCs/>
          <w:sz w:val="24"/>
          <w:szCs w:val="24"/>
        </w:rPr>
        <w:t xml:space="preserve">Introduction </w:t>
      </w:r>
      <w:r w:rsidRPr="00BC4CFA">
        <w:rPr>
          <w:rFonts w:ascii="Times New Roman" w:hAnsi="Times New Roman" w:cs="Times New Roman"/>
          <w:b/>
          <w:bCs/>
          <w:sz w:val="24"/>
          <w:szCs w:val="24"/>
        </w:rPr>
        <w:t>(15 minutes)</w:t>
      </w:r>
      <w:r w:rsidRPr="00BC4CFA" w:rsidR="00FA18A8">
        <w:rPr>
          <w:rFonts w:ascii="Times New Roman" w:hAnsi="Times New Roman" w:cs="Times New Roman"/>
          <w:b/>
          <w:bCs/>
          <w:sz w:val="24"/>
          <w:szCs w:val="24"/>
        </w:rPr>
        <w:t xml:space="preserve"> </w:t>
      </w:r>
    </w:p>
    <w:p w:rsidR="006E42F3" w:rsidRPr="00336A6B" w:rsidP="006E42F3" w14:paraId="3F4B705C" w14:textId="7B108A9F">
      <w:pPr>
        <w:pStyle w:val="Paragraph"/>
        <w:ind w:left="360"/>
        <w:rPr>
          <w:rFonts w:ascii="Times New Roman" w:hAnsi="Times New Roman" w:cs="Times New Roman"/>
          <w:sz w:val="24"/>
          <w:szCs w:val="24"/>
        </w:rPr>
      </w:pPr>
      <w:r w:rsidRPr="00336A6B">
        <w:rPr>
          <w:rFonts w:ascii="Times New Roman" w:hAnsi="Times New Roman" w:cs="Times New Roman"/>
          <w:sz w:val="24"/>
          <w:szCs w:val="24"/>
        </w:rPr>
        <w:t>Introduction of SRAE program model</w:t>
      </w:r>
      <w:r w:rsidRPr="00336A6B" w:rsidR="00B67752">
        <w:rPr>
          <w:rFonts w:ascii="Times New Roman" w:hAnsi="Times New Roman" w:cs="Times New Roman"/>
          <w:sz w:val="24"/>
          <w:szCs w:val="24"/>
        </w:rPr>
        <w:t xml:space="preserve"> </w:t>
      </w:r>
      <w:r w:rsidRPr="00336A6B" w:rsidR="00806F80">
        <w:rPr>
          <w:rFonts w:ascii="Times New Roman" w:hAnsi="Times New Roman" w:cs="Times New Roman"/>
          <w:sz w:val="24"/>
          <w:szCs w:val="24"/>
        </w:rPr>
        <w:t xml:space="preserve"> </w:t>
      </w:r>
    </w:p>
    <w:p w:rsidR="00096306" w:rsidP="006E42F3" w14:paraId="4B2DCF79" w14:textId="609D9A78">
      <w:pPr>
        <w:pStyle w:val="Paragraph"/>
        <w:ind w:left="360"/>
        <w:rPr>
          <w:rFonts w:ascii="Times New Roman" w:hAnsi="Times New Roman" w:cs="Times New Roman"/>
          <w:sz w:val="24"/>
          <w:szCs w:val="24"/>
        </w:rPr>
      </w:pPr>
      <w:r w:rsidRPr="00336A6B">
        <w:rPr>
          <w:rFonts w:ascii="Times New Roman" w:hAnsi="Times New Roman" w:cs="Times New Roman"/>
          <w:sz w:val="24"/>
          <w:szCs w:val="24"/>
        </w:rPr>
        <w:t xml:space="preserve">Description: </w:t>
      </w:r>
      <w:r w:rsidRPr="00336A6B" w:rsidR="004B69D3">
        <w:rPr>
          <w:rFonts w:ascii="Times New Roman" w:hAnsi="Times New Roman" w:cs="Times New Roman"/>
          <w:sz w:val="24"/>
          <w:szCs w:val="24"/>
        </w:rPr>
        <w:t>During the introduction, facilitators will introduce the SRAE program model and provide context for the development of the program model.</w:t>
      </w:r>
      <w:r w:rsidR="00F066C1">
        <w:rPr>
          <w:rFonts w:ascii="Times New Roman" w:hAnsi="Times New Roman" w:cs="Times New Roman"/>
          <w:sz w:val="24"/>
          <w:szCs w:val="24"/>
        </w:rPr>
        <w:t xml:space="preserve"> Before beginning the activity, we will ask participants, by a show of hands, to tell us about </w:t>
      </w:r>
      <w:r w:rsidR="002A275C">
        <w:rPr>
          <w:rFonts w:ascii="Times New Roman" w:hAnsi="Times New Roman" w:cs="Times New Roman"/>
          <w:sz w:val="24"/>
          <w:szCs w:val="24"/>
        </w:rPr>
        <w:t>their roles (curriculum developer, grantee</w:t>
      </w:r>
      <w:r w:rsidR="00AB1A51">
        <w:rPr>
          <w:rFonts w:ascii="Times New Roman" w:hAnsi="Times New Roman" w:cs="Times New Roman"/>
          <w:sz w:val="24"/>
          <w:szCs w:val="24"/>
        </w:rPr>
        <w:t xml:space="preserve"> by type</w:t>
      </w:r>
      <w:r w:rsidR="002A275C">
        <w:rPr>
          <w:rFonts w:ascii="Times New Roman" w:hAnsi="Times New Roman" w:cs="Times New Roman"/>
          <w:sz w:val="24"/>
          <w:szCs w:val="24"/>
        </w:rPr>
        <w:t>,</w:t>
      </w:r>
      <w:r w:rsidR="00AB1A51">
        <w:rPr>
          <w:rFonts w:ascii="Times New Roman" w:hAnsi="Times New Roman" w:cs="Times New Roman"/>
          <w:sz w:val="24"/>
          <w:szCs w:val="24"/>
        </w:rPr>
        <w:t xml:space="preserve"> direct service provider,</w:t>
      </w:r>
      <w:r w:rsidR="002A275C">
        <w:rPr>
          <w:rFonts w:ascii="Times New Roman" w:hAnsi="Times New Roman" w:cs="Times New Roman"/>
          <w:sz w:val="24"/>
          <w:szCs w:val="24"/>
        </w:rPr>
        <w:t xml:space="preserve"> other).</w:t>
      </w:r>
      <w:r w:rsidR="00E13DEA">
        <w:rPr>
          <w:rFonts w:ascii="Times New Roman" w:hAnsi="Times New Roman" w:cs="Times New Roman"/>
          <w:sz w:val="24"/>
          <w:szCs w:val="24"/>
        </w:rPr>
        <w:t xml:space="preserve"> We will also explain the purpose of the workshop and how the information we gather will be u</w:t>
      </w:r>
      <w:r w:rsidR="009930A2">
        <w:rPr>
          <w:rFonts w:ascii="Times New Roman" w:hAnsi="Times New Roman" w:cs="Times New Roman"/>
          <w:sz w:val="24"/>
          <w:szCs w:val="24"/>
        </w:rPr>
        <w:t>s</w:t>
      </w:r>
      <w:r w:rsidR="00E13DEA">
        <w:rPr>
          <w:rFonts w:ascii="Times New Roman" w:hAnsi="Times New Roman" w:cs="Times New Roman"/>
          <w:sz w:val="24"/>
          <w:szCs w:val="24"/>
        </w:rPr>
        <w:t>ed, the length of time it will take to complete the activities</w:t>
      </w:r>
      <w:r w:rsidR="009930A2">
        <w:rPr>
          <w:rFonts w:ascii="Times New Roman" w:hAnsi="Times New Roman" w:cs="Times New Roman"/>
          <w:sz w:val="24"/>
          <w:szCs w:val="24"/>
        </w:rPr>
        <w:t xml:space="preserve"> (including answering questions and providing feedback on the handout)</w:t>
      </w:r>
      <w:r w:rsidR="00E13DEA">
        <w:rPr>
          <w:rFonts w:ascii="Times New Roman" w:hAnsi="Times New Roman" w:cs="Times New Roman"/>
          <w:sz w:val="24"/>
          <w:szCs w:val="24"/>
        </w:rPr>
        <w:t xml:space="preserve">, and that sharing information is voluntary and the information gathered will be kept </w:t>
      </w:r>
      <w:r w:rsidR="00E13DEA">
        <w:rPr>
          <w:rFonts w:ascii="Times New Roman" w:hAnsi="Times New Roman" w:cs="Times New Roman"/>
          <w:sz w:val="24"/>
          <w:szCs w:val="24"/>
        </w:rPr>
        <w:t xml:space="preserve">private, We will also </w:t>
      </w:r>
      <w:r w:rsidR="009930A2">
        <w:rPr>
          <w:rFonts w:ascii="Times New Roman" w:hAnsi="Times New Roman" w:cs="Times New Roman"/>
          <w:sz w:val="24"/>
          <w:szCs w:val="24"/>
        </w:rPr>
        <w:t xml:space="preserve">share this statement: </w:t>
      </w:r>
      <w:r w:rsidRPr="00C65CEF" w:rsidR="009930A2">
        <w:rPr>
          <w:rFonts w:ascii="Times New Roman" w:eastAsia="Times New Roman" w:hAnsi="Times New Roman" w:cs="Times New Roman"/>
          <w:color w:val="000000"/>
          <w:sz w:val="27"/>
          <w:szCs w:val="27"/>
        </w:rPr>
        <w:t>An agency may not conduct or sponsor, and a person is not required to respond to, a collection of information unless it displays a currently valid OMB control number. The OMB number and expiration date for this collection are OMB #: 0970-</w:t>
      </w:r>
      <w:r w:rsidR="009930A2">
        <w:rPr>
          <w:rFonts w:ascii="Times New Roman" w:eastAsia="Times New Roman" w:hAnsi="Times New Roman" w:cs="Times New Roman"/>
          <w:color w:val="000000"/>
          <w:sz w:val="27"/>
          <w:szCs w:val="27"/>
        </w:rPr>
        <w:t>0401</w:t>
      </w:r>
      <w:r w:rsidRPr="00C65CEF" w:rsidR="009930A2">
        <w:rPr>
          <w:rFonts w:ascii="Times New Roman" w:eastAsia="Times New Roman" w:hAnsi="Times New Roman" w:cs="Times New Roman"/>
          <w:color w:val="000000"/>
          <w:sz w:val="27"/>
          <w:szCs w:val="27"/>
        </w:rPr>
        <w:t xml:space="preserve">, Exp: </w:t>
      </w:r>
      <w:r w:rsidR="009930A2">
        <w:rPr>
          <w:rFonts w:ascii="Times New Roman" w:eastAsia="Times New Roman" w:hAnsi="Times New Roman" w:cs="Times New Roman"/>
          <w:color w:val="000000"/>
          <w:sz w:val="27"/>
          <w:szCs w:val="27"/>
        </w:rPr>
        <w:t>06/30/2024</w:t>
      </w:r>
      <w:r w:rsidRPr="00C65CEF" w:rsidR="009930A2">
        <w:rPr>
          <w:rFonts w:ascii="Times New Roman" w:eastAsia="Times New Roman" w:hAnsi="Times New Roman" w:cs="Times New Roman"/>
          <w:color w:val="000000"/>
          <w:sz w:val="27"/>
          <w:szCs w:val="27"/>
        </w:rPr>
        <w:t>.</w:t>
      </w:r>
    </w:p>
    <w:p w:rsidR="006E42F3" w:rsidRPr="00BC4CFA" w:rsidP="00BC4CFA" w14:paraId="22DFE0FE" w14:textId="427F4605">
      <w:pPr>
        <w:pStyle w:val="Paragraph"/>
        <w:numPr>
          <w:ilvl w:val="0"/>
          <w:numId w:val="39"/>
        </w:numPr>
        <w:rPr>
          <w:rFonts w:ascii="Times New Roman" w:hAnsi="Times New Roman" w:cs="Times New Roman"/>
          <w:b/>
          <w:bCs/>
          <w:sz w:val="24"/>
          <w:szCs w:val="24"/>
        </w:rPr>
      </w:pPr>
      <w:r w:rsidRPr="00BC4CFA">
        <w:rPr>
          <w:rFonts w:ascii="Times New Roman" w:hAnsi="Times New Roman" w:cs="Times New Roman"/>
          <w:b/>
          <w:bCs/>
          <w:sz w:val="24"/>
          <w:szCs w:val="24"/>
        </w:rPr>
        <w:t xml:space="preserve">Small Group </w:t>
      </w:r>
      <w:r w:rsidRPr="00BC4CFA" w:rsidR="00B67752">
        <w:rPr>
          <w:rFonts w:ascii="Times New Roman" w:hAnsi="Times New Roman" w:cs="Times New Roman"/>
          <w:b/>
          <w:bCs/>
          <w:sz w:val="24"/>
          <w:szCs w:val="24"/>
        </w:rPr>
        <w:t xml:space="preserve">Activity </w:t>
      </w:r>
      <w:r w:rsidRPr="00BC4CFA">
        <w:rPr>
          <w:rFonts w:ascii="Times New Roman" w:hAnsi="Times New Roman" w:cs="Times New Roman"/>
          <w:b/>
          <w:bCs/>
          <w:sz w:val="24"/>
          <w:szCs w:val="24"/>
        </w:rPr>
        <w:t>(20 minutes)</w:t>
      </w:r>
    </w:p>
    <w:p w:rsidR="00B67752" w:rsidRPr="00336A6B" w:rsidP="009221A0" w14:paraId="593135F0" w14:textId="64C66975">
      <w:pPr>
        <w:pStyle w:val="Paragraph"/>
        <w:rPr>
          <w:rFonts w:ascii="Times New Roman" w:hAnsi="Times New Roman" w:cs="Times New Roman"/>
          <w:sz w:val="24"/>
          <w:szCs w:val="24"/>
        </w:rPr>
      </w:pPr>
      <w:r w:rsidRPr="00336A6B">
        <w:rPr>
          <w:rFonts w:ascii="Times New Roman" w:hAnsi="Times New Roman" w:cs="Times New Roman"/>
          <w:sz w:val="24"/>
          <w:szCs w:val="24"/>
        </w:rPr>
        <w:t xml:space="preserve">We will use a </w:t>
      </w:r>
      <w:r w:rsidR="00FE7A61">
        <w:rPr>
          <w:rFonts w:ascii="Times New Roman" w:hAnsi="Times New Roman" w:cs="Times New Roman"/>
          <w:sz w:val="24"/>
          <w:szCs w:val="24"/>
        </w:rPr>
        <w:t>“</w:t>
      </w:r>
      <w:r w:rsidRPr="00336A6B">
        <w:rPr>
          <w:rFonts w:ascii="Times New Roman" w:hAnsi="Times New Roman" w:cs="Times New Roman"/>
          <w:sz w:val="24"/>
          <w:szCs w:val="24"/>
        </w:rPr>
        <w:t>Roses, Thorn</w:t>
      </w:r>
      <w:r w:rsidRPr="00336A6B" w:rsidR="00806F80">
        <w:rPr>
          <w:rFonts w:ascii="Times New Roman" w:hAnsi="Times New Roman" w:cs="Times New Roman"/>
          <w:sz w:val="24"/>
          <w:szCs w:val="24"/>
        </w:rPr>
        <w:t>s</w:t>
      </w:r>
      <w:r w:rsidRPr="00336A6B">
        <w:rPr>
          <w:rFonts w:ascii="Times New Roman" w:hAnsi="Times New Roman" w:cs="Times New Roman"/>
          <w:sz w:val="24"/>
          <w:szCs w:val="24"/>
        </w:rPr>
        <w:t xml:space="preserve">, and </w:t>
      </w:r>
      <w:r w:rsidRPr="00336A6B" w:rsidR="00096306">
        <w:rPr>
          <w:rFonts w:ascii="Times New Roman" w:hAnsi="Times New Roman" w:cs="Times New Roman"/>
          <w:sz w:val="24"/>
          <w:szCs w:val="24"/>
        </w:rPr>
        <w:t>Buds</w:t>
      </w:r>
      <w:r w:rsidR="00FE7A61">
        <w:rPr>
          <w:rFonts w:ascii="Times New Roman" w:hAnsi="Times New Roman" w:cs="Times New Roman"/>
          <w:sz w:val="24"/>
          <w:szCs w:val="24"/>
        </w:rPr>
        <w:t>”</w:t>
      </w:r>
      <w:r w:rsidRPr="00336A6B">
        <w:rPr>
          <w:rFonts w:ascii="Times New Roman" w:hAnsi="Times New Roman" w:cs="Times New Roman"/>
          <w:sz w:val="24"/>
          <w:szCs w:val="24"/>
        </w:rPr>
        <w:t xml:space="preserve"> </w:t>
      </w:r>
      <w:r w:rsidRPr="00336A6B">
        <w:rPr>
          <w:rFonts w:ascii="Times New Roman" w:hAnsi="Times New Roman" w:cs="Times New Roman"/>
          <w:sz w:val="24"/>
          <w:szCs w:val="24"/>
        </w:rPr>
        <w:t xml:space="preserve">activity to generate questions and </w:t>
      </w:r>
      <w:r w:rsidRPr="00336A6B" w:rsidR="009221A0">
        <w:rPr>
          <w:rFonts w:ascii="Times New Roman" w:hAnsi="Times New Roman" w:cs="Times New Roman"/>
          <w:sz w:val="24"/>
          <w:szCs w:val="24"/>
        </w:rPr>
        <w:t xml:space="preserve">discussion. Participants will be able to write their responses, look at each other’s responses, and briefly discuss the responses to the prompts. </w:t>
      </w:r>
      <w:r w:rsidRPr="00336A6B" w:rsidR="00AE7590">
        <w:rPr>
          <w:rFonts w:ascii="Times New Roman" w:hAnsi="Times New Roman" w:cs="Times New Roman"/>
          <w:sz w:val="24"/>
          <w:szCs w:val="24"/>
        </w:rPr>
        <w:t xml:space="preserve">They will </w:t>
      </w:r>
      <w:r w:rsidR="00FE7A61">
        <w:rPr>
          <w:rFonts w:ascii="Times New Roman" w:hAnsi="Times New Roman" w:cs="Times New Roman"/>
          <w:sz w:val="24"/>
          <w:szCs w:val="24"/>
        </w:rPr>
        <w:t xml:space="preserve">work </w:t>
      </w:r>
      <w:r w:rsidRPr="00336A6B" w:rsidR="00AE7590">
        <w:rPr>
          <w:rFonts w:ascii="Times New Roman" w:hAnsi="Times New Roman" w:cs="Times New Roman"/>
          <w:sz w:val="24"/>
          <w:szCs w:val="24"/>
        </w:rPr>
        <w:t>in small groups</w:t>
      </w:r>
      <w:r w:rsidR="00FE7A61">
        <w:rPr>
          <w:rFonts w:ascii="Times New Roman" w:hAnsi="Times New Roman" w:cs="Times New Roman"/>
          <w:sz w:val="24"/>
          <w:szCs w:val="24"/>
        </w:rPr>
        <w:t xml:space="preserve"> (for example, with approximately 6 participants per group)</w:t>
      </w:r>
      <w:r w:rsidRPr="00336A6B" w:rsidR="00AE7590">
        <w:rPr>
          <w:rFonts w:ascii="Times New Roman" w:hAnsi="Times New Roman" w:cs="Times New Roman"/>
          <w:sz w:val="24"/>
          <w:szCs w:val="24"/>
        </w:rPr>
        <w:t xml:space="preserve">, so that they can talk as they write and expand on each other’s responses. We will provide verbal guidance to </w:t>
      </w:r>
      <w:r w:rsidRPr="00336A6B" w:rsidR="00F277C6">
        <w:rPr>
          <w:rFonts w:ascii="Times New Roman" w:hAnsi="Times New Roman" w:cs="Times New Roman"/>
          <w:sz w:val="24"/>
          <w:szCs w:val="24"/>
        </w:rPr>
        <w:t>facilitate</w:t>
      </w:r>
      <w:r w:rsidRPr="00336A6B" w:rsidR="00AE7590">
        <w:rPr>
          <w:rFonts w:ascii="Times New Roman" w:hAnsi="Times New Roman" w:cs="Times New Roman"/>
          <w:sz w:val="24"/>
          <w:szCs w:val="24"/>
        </w:rPr>
        <w:t xml:space="preserve"> discussion and interaction. </w:t>
      </w:r>
      <w:r w:rsidRPr="00336A6B" w:rsidR="009221A0">
        <w:rPr>
          <w:rFonts w:ascii="Times New Roman" w:hAnsi="Times New Roman" w:cs="Times New Roman"/>
          <w:sz w:val="24"/>
          <w:szCs w:val="24"/>
        </w:rPr>
        <w:t>We will use guiding questions to encourage or redirect discussion.</w:t>
      </w:r>
    </w:p>
    <w:p w:rsidR="009221A0" w:rsidRPr="00336A6B" w:rsidP="009221A0" w14:paraId="023536D5" w14:textId="3F174FCF">
      <w:pPr>
        <w:pStyle w:val="Paragraph"/>
        <w:numPr>
          <w:ilvl w:val="0"/>
          <w:numId w:val="34"/>
        </w:numPr>
        <w:rPr>
          <w:rFonts w:ascii="Times New Roman" w:hAnsi="Times New Roman" w:cs="Times New Roman"/>
          <w:sz w:val="24"/>
          <w:szCs w:val="24"/>
        </w:rPr>
      </w:pPr>
      <w:r w:rsidRPr="00336A6B">
        <w:rPr>
          <w:rFonts w:ascii="Times New Roman" w:hAnsi="Times New Roman" w:cs="Times New Roman"/>
          <w:b/>
          <w:bCs/>
          <w:sz w:val="24"/>
          <w:szCs w:val="24"/>
        </w:rPr>
        <w:t>Roses</w:t>
      </w:r>
      <w:r w:rsidRPr="00336A6B">
        <w:rPr>
          <w:rFonts w:ascii="Times New Roman" w:hAnsi="Times New Roman" w:cs="Times New Roman"/>
          <w:b/>
          <w:bCs/>
          <w:sz w:val="24"/>
          <w:szCs w:val="24"/>
        </w:rPr>
        <w:t xml:space="preserve"> (</w:t>
      </w:r>
      <w:r w:rsidRPr="00336A6B">
        <w:rPr>
          <w:rFonts w:ascii="Times New Roman" w:hAnsi="Times New Roman" w:cs="Times New Roman"/>
          <w:b/>
          <w:bCs/>
          <w:sz w:val="24"/>
          <w:szCs w:val="24"/>
        </w:rPr>
        <w:t xml:space="preserve">a small win or </w:t>
      </w:r>
      <w:r w:rsidRPr="00336A6B">
        <w:rPr>
          <w:rFonts w:ascii="Times New Roman" w:hAnsi="Times New Roman" w:cs="Times New Roman"/>
          <w:b/>
          <w:bCs/>
          <w:sz w:val="24"/>
          <w:szCs w:val="24"/>
        </w:rPr>
        <w:t>success):</w:t>
      </w:r>
      <w:r w:rsidRPr="00336A6B">
        <w:rPr>
          <w:rFonts w:ascii="Times New Roman" w:hAnsi="Times New Roman" w:cs="Times New Roman"/>
          <w:sz w:val="24"/>
          <w:szCs w:val="24"/>
        </w:rPr>
        <w:t xml:space="preserve">  Participants will write down at least one strategy</w:t>
      </w:r>
      <w:r w:rsidRPr="00336A6B" w:rsidR="00B67752">
        <w:rPr>
          <w:rFonts w:ascii="Times New Roman" w:hAnsi="Times New Roman" w:cs="Times New Roman"/>
          <w:sz w:val="24"/>
          <w:szCs w:val="24"/>
        </w:rPr>
        <w:t xml:space="preserve"> they have used that </w:t>
      </w:r>
      <w:r w:rsidRPr="00336A6B">
        <w:rPr>
          <w:rFonts w:ascii="Times New Roman" w:hAnsi="Times New Roman" w:cs="Times New Roman"/>
          <w:sz w:val="24"/>
          <w:szCs w:val="24"/>
        </w:rPr>
        <w:t xml:space="preserve">they think has </w:t>
      </w:r>
      <w:r w:rsidRPr="00336A6B" w:rsidR="00B67752">
        <w:rPr>
          <w:rFonts w:ascii="Times New Roman" w:hAnsi="Times New Roman" w:cs="Times New Roman"/>
          <w:sz w:val="24"/>
          <w:szCs w:val="24"/>
        </w:rPr>
        <w:t>been effective in aligning programs and curricula to Ti</w:t>
      </w:r>
      <w:r w:rsidR="00FE7A61">
        <w:rPr>
          <w:rFonts w:ascii="Times New Roman" w:hAnsi="Times New Roman" w:cs="Times New Roman"/>
          <w:sz w:val="24"/>
          <w:szCs w:val="24"/>
        </w:rPr>
        <w:t>t</w:t>
      </w:r>
      <w:r w:rsidRPr="00336A6B" w:rsidR="00B67752">
        <w:rPr>
          <w:rFonts w:ascii="Times New Roman" w:hAnsi="Times New Roman" w:cs="Times New Roman"/>
          <w:sz w:val="24"/>
          <w:szCs w:val="24"/>
        </w:rPr>
        <w:t xml:space="preserve">le V </w:t>
      </w:r>
      <w:r w:rsidRPr="00336A6B">
        <w:rPr>
          <w:rFonts w:ascii="Times New Roman" w:hAnsi="Times New Roman" w:cs="Times New Roman"/>
          <w:sz w:val="24"/>
          <w:szCs w:val="24"/>
        </w:rPr>
        <w:t>legislative requirements.</w:t>
      </w:r>
      <w:r w:rsidRPr="00336A6B" w:rsidR="00B67752">
        <w:rPr>
          <w:rFonts w:ascii="Times New Roman" w:hAnsi="Times New Roman" w:cs="Times New Roman"/>
          <w:sz w:val="24"/>
          <w:szCs w:val="24"/>
        </w:rPr>
        <w:t xml:space="preserve"> </w:t>
      </w:r>
    </w:p>
    <w:p w:rsidR="009221A0" w:rsidRPr="00336A6B" w:rsidP="009221A0" w14:paraId="43FD27F4" w14:textId="5818F07B">
      <w:pPr>
        <w:pStyle w:val="Paragraph"/>
        <w:numPr>
          <w:ilvl w:val="1"/>
          <w:numId w:val="34"/>
        </w:numPr>
        <w:rPr>
          <w:rFonts w:ascii="Times New Roman" w:hAnsi="Times New Roman" w:cs="Times New Roman"/>
          <w:sz w:val="24"/>
          <w:szCs w:val="24"/>
        </w:rPr>
      </w:pPr>
      <w:r>
        <w:rPr>
          <w:rFonts w:ascii="Times New Roman" w:hAnsi="Times New Roman" w:cs="Times New Roman"/>
          <w:sz w:val="24"/>
          <w:szCs w:val="24"/>
        </w:rPr>
        <w:t>Guiding</w:t>
      </w:r>
      <w:r w:rsidRPr="00336A6B" w:rsidR="000603AA">
        <w:rPr>
          <w:rFonts w:ascii="Times New Roman" w:hAnsi="Times New Roman" w:cs="Times New Roman"/>
          <w:sz w:val="24"/>
          <w:szCs w:val="24"/>
        </w:rPr>
        <w:t xml:space="preserve"> questions: </w:t>
      </w:r>
      <w:r w:rsidR="00FE7A61">
        <w:rPr>
          <w:rFonts w:ascii="Times New Roman" w:hAnsi="Times New Roman" w:cs="Times New Roman"/>
          <w:sz w:val="24"/>
          <w:szCs w:val="24"/>
        </w:rPr>
        <w:t xml:space="preserve"> What steps have you taken to </w:t>
      </w:r>
      <w:r w:rsidR="00A77FDA">
        <w:rPr>
          <w:rFonts w:ascii="Times New Roman" w:hAnsi="Times New Roman" w:cs="Times New Roman"/>
          <w:sz w:val="24"/>
          <w:szCs w:val="24"/>
        </w:rPr>
        <w:t>determine how well your program or curriculum aligns with the Title V requirements and to bring them in closer alignment with Title V? Are there strategies or “</w:t>
      </w:r>
      <w:r w:rsidRPr="00336A6B" w:rsidR="000603AA">
        <w:rPr>
          <w:rFonts w:ascii="Times New Roman" w:hAnsi="Times New Roman" w:cs="Times New Roman"/>
          <w:sz w:val="24"/>
          <w:szCs w:val="24"/>
        </w:rPr>
        <w:t>success stories</w:t>
      </w:r>
      <w:r w:rsidR="00A77FDA">
        <w:rPr>
          <w:rFonts w:ascii="Times New Roman" w:hAnsi="Times New Roman" w:cs="Times New Roman"/>
          <w:sz w:val="24"/>
          <w:szCs w:val="24"/>
        </w:rPr>
        <w:t>”</w:t>
      </w:r>
      <w:r w:rsidRPr="00336A6B" w:rsidR="000603AA">
        <w:rPr>
          <w:rFonts w:ascii="Times New Roman" w:hAnsi="Times New Roman" w:cs="Times New Roman"/>
          <w:sz w:val="24"/>
          <w:szCs w:val="24"/>
        </w:rPr>
        <w:t xml:space="preserve"> of alignment with Title V that you think other groups might find helpful?</w:t>
      </w:r>
    </w:p>
    <w:p w:rsidR="00AE7590" w:rsidRPr="00336A6B" w:rsidP="00AE7590" w14:paraId="7CD8179E" w14:textId="77777777">
      <w:pPr>
        <w:pStyle w:val="Paragraph"/>
        <w:numPr>
          <w:ilvl w:val="0"/>
          <w:numId w:val="34"/>
        </w:numPr>
        <w:rPr>
          <w:rFonts w:ascii="Times New Roman" w:hAnsi="Times New Roman" w:cs="Times New Roman"/>
          <w:sz w:val="24"/>
          <w:szCs w:val="24"/>
        </w:rPr>
      </w:pPr>
      <w:r w:rsidRPr="00336A6B">
        <w:rPr>
          <w:rFonts w:ascii="Times New Roman" w:hAnsi="Times New Roman" w:cs="Times New Roman"/>
          <w:b/>
          <w:bCs/>
          <w:sz w:val="24"/>
          <w:szCs w:val="24"/>
        </w:rPr>
        <w:t>Thorn</w:t>
      </w:r>
      <w:r w:rsidRPr="00336A6B" w:rsidR="009221A0">
        <w:rPr>
          <w:rFonts w:ascii="Times New Roman" w:hAnsi="Times New Roman" w:cs="Times New Roman"/>
          <w:b/>
          <w:bCs/>
          <w:sz w:val="24"/>
          <w:szCs w:val="24"/>
        </w:rPr>
        <w:t xml:space="preserve">s (a </w:t>
      </w:r>
      <w:r w:rsidRPr="00336A6B" w:rsidR="00D9724A">
        <w:rPr>
          <w:rFonts w:ascii="Times New Roman" w:hAnsi="Times New Roman" w:cs="Times New Roman"/>
          <w:b/>
          <w:bCs/>
          <w:sz w:val="24"/>
          <w:szCs w:val="24"/>
        </w:rPr>
        <w:t>challenge or area that needs support</w:t>
      </w:r>
      <w:r w:rsidRPr="00336A6B">
        <w:rPr>
          <w:rFonts w:ascii="Times New Roman" w:hAnsi="Times New Roman" w:cs="Times New Roman"/>
          <w:b/>
          <w:bCs/>
          <w:sz w:val="24"/>
          <w:szCs w:val="24"/>
        </w:rPr>
        <w:t>)</w:t>
      </w:r>
      <w:r w:rsidRPr="00336A6B">
        <w:rPr>
          <w:rFonts w:ascii="Times New Roman" w:hAnsi="Times New Roman" w:cs="Times New Roman"/>
          <w:sz w:val="24"/>
          <w:szCs w:val="24"/>
        </w:rPr>
        <w:t>: Participants</w:t>
      </w:r>
      <w:r w:rsidRPr="00336A6B" w:rsidR="009221A0">
        <w:rPr>
          <w:rFonts w:ascii="Times New Roman" w:hAnsi="Times New Roman" w:cs="Times New Roman"/>
          <w:sz w:val="24"/>
          <w:szCs w:val="24"/>
        </w:rPr>
        <w:t xml:space="preserve"> will be asked to write down a</w:t>
      </w:r>
      <w:r w:rsidRPr="00336A6B" w:rsidR="00D9724A">
        <w:rPr>
          <w:rFonts w:ascii="Times New Roman" w:hAnsi="Times New Roman" w:cs="Times New Roman"/>
          <w:sz w:val="24"/>
          <w:szCs w:val="24"/>
        </w:rPr>
        <w:t xml:space="preserve"> </w:t>
      </w:r>
      <w:r w:rsidRPr="00336A6B">
        <w:rPr>
          <w:rFonts w:ascii="Times New Roman" w:hAnsi="Times New Roman" w:cs="Times New Roman"/>
          <w:sz w:val="24"/>
          <w:szCs w:val="24"/>
        </w:rPr>
        <w:t>c</w:t>
      </w:r>
      <w:r w:rsidRPr="00336A6B" w:rsidR="00B67752">
        <w:rPr>
          <w:rFonts w:ascii="Times New Roman" w:hAnsi="Times New Roman" w:cs="Times New Roman"/>
          <w:sz w:val="24"/>
          <w:szCs w:val="24"/>
        </w:rPr>
        <w:t xml:space="preserve">hallenge they face as they interpret Title V legislative requirements and adapt programs </w:t>
      </w:r>
    </w:p>
    <w:p w:rsidR="00AE7590" w:rsidRPr="00336A6B" w:rsidP="00AE7590" w14:paraId="11163FA2" w14:textId="4FCE736D">
      <w:pPr>
        <w:pStyle w:val="Paragraph"/>
        <w:numPr>
          <w:ilvl w:val="1"/>
          <w:numId w:val="34"/>
        </w:numPr>
        <w:rPr>
          <w:rFonts w:ascii="Times New Roman" w:hAnsi="Times New Roman" w:cs="Times New Roman"/>
          <w:sz w:val="24"/>
          <w:szCs w:val="24"/>
        </w:rPr>
      </w:pPr>
      <w:r>
        <w:rPr>
          <w:rFonts w:ascii="Times New Roman" w:hAnsi="Times New Roman" w:cs="Times New Roman"/>
          <w:sz w:val="24"/>
          <w:szCs w:val="24"/>
        </w:rPr>
        <w:t>Guiding</w:t>
      </w:r>
      <w:r w:rsidRPr="00336A6B" w:rsidR="00D9724A">
        <w:rPr>
          <w:rFonts w:ascii="Times New Roman" w:hAnsi="Times New Roman" w:cs="Times New Roman"/>
          <w:sz w:val="24"/>
          <w:szCs w:val="24"/>
        </w:rPr>
        <w:t xml:space="preserve"> questions: What are some challenges you have faced in aligning your program with Title V? Are there particular topics that have been difficult for you to adequately cover? What support would you need </w:t>
      </w:r>
      <w:r w:rsidRPr="00336A6B" w:rsidR="00F65288">
        <w:rPr>
          <w:rFonts w:ascii="Times New Roman" w:hAnsi="Times New Roman" w:cs="Times New Roman"/>
          <w:sz w:val="24"/>
          <w:szCs w:val="24"/>
        </w:rPr>
        <w:t>to</w:t>
      </w:r>
      <w:r w:rsidRPr="00336A6B" w:rsidR="00D9724A">
        <w:rPr>
          <w:rFonts w:ascii="Times New Roman" w:hAnsi="Times New Roman" w:cs="Times New Roman"/>
          <w:sz w:val="24"/>
          <w:szCs w:val="24"/>
        </w:rPr>
        <w:t xml:space="preserve"> better align your programming with Title V?</w:t>
      </w:r>
      <w:r w:rsidRPr="00336A6B" w:rsidR="00F65288">
        <w:rPr>
          <w:rFonts w:ascii="Times New Roman" w:hAnsi="Times New Roman" w:cs="Times New Roman"/>
          <w:sz w:val="24"/>
          <w:szCs w:val="24"/>
        </w:rPr>
        <w:t xml:space="preserve"> </w:t>
      </w:r>
    </w:p>
    <w:p w:rsidR="00AE7590" w:rsidRPr="00336A6B" w:rsidP="00AE7590" w14:paraId="25E75D0E" w14:textId="627D1ECA">
      <w:pPr>
        <w:pStyle w:val="Paragraph"/>
        <w:numPr>
          <w:ilvl w:val="0"/>
          <w:numId w:val="34"/>
        </w:numPr>
        <w:rPr>
          <w:rFonts w:ascii="Times New Roman" w:hAnsi="Times New Roman" w:cs="Times New Roman"/>
          <w:sz w:val="24"/>
          <w:szCs w:val="24"/>
        </w:rPr>
      </w:pPr>
      <w:r w:rsidRPr="00336A6B">
        <w:rPr>
          <w:rFonts w:ascii="Times New Roman" w:hAnsi="Times New Roman" w:cs="Times New Roman"/>
          <w:b/>
          <w:bCs/>
          <w:sz w:val="24"/>
          <w:szCs w:val="24"/>
        </w:rPr>
        <w:t>Bud</w:t>
      </w:r>
      <w:r w:rsidRPr="00336A6B">
        <w:rPr>
          <w:rFonts w:ascii="Times New Roman" w:hAnsi="Times New Roman" w:cs="Times New Roman"/>
          <w:b/>
          <w:bCs/>
          <w:sz w:val="24"/>
          <w:szCs w:val="24"/>
        </w:rPr>
        <w:t>s (a n</w:t>
      </w:r>
      <w:r w:rsidRPr="00336A6B" w:rsidR="00D9724A">
        <w:rPr>
          <w:rFonts w:ascii="Times New Roman" w:hAnsi="Times New Roman" w:cs="Times New Roman"/>
          <w:b/>
          <w:bCs/>
          <w:sz w:val="24"/>
          <w:szCs w:val="24"/>
        </w:rPr>
        <w:t>ew idea or something to look forward to knowing more about</w:t>
      </w:r>
      <w:r w:rsidRPr="00336A6B">
        <w:rPr>
          <w:rFonts w:ascii="Times New Roman" w:hAnsi="Times New Roman" w:cs="Times New Roman"/>
          <w:b/>
          <w:bCs/>
          <w:sz w:val="24"/>
          <w:szCs w:val="24"/>
        </w:rPr>
        <w:t>):</w:t>
      </w:r>
      <w:r w:rsidRPr="00336A6B" w:rsidR="00D9724A">
        <w:rPr>
          <w:rFonts w:ascii="Times New Roman" w:hAnsi="Times New Roman" w:cs="Times New Roman"/>
          <w:sz w:val="24"/>
          <w:szCs w:val="24"/>
        </w:rPr>
        <w:t xml:space="preserve"> </w:t>
      </w:r>
      <w:r w:rsidRPr="00336A6B">
        <w:rPr>
          <w:rFonts w:ascii="Times New Roman" w:hAnsi="Times New Roman" w:cs="Times New Roman"/>
          <w:sz w:val="24"/>
          <w:szCs w:val="24"/>
        </w:rPr>
        <w:t>Participants will be asked to write down r</w:t>
      </w:r>
      <w:r w:rsidRPr="00336A6B" w:rsidR="00B67752">
        <w:rPr>
          <w:rFonts w:ascii="Times New Roman" w:hAnsi="Times New Roman" w:cs="Times New Roman"/>
          <w:sz w:val="24"/>
          <w:szCs w:val="24"/>
        </w:rPr>
        <w:t>esources they have used, developed, or adapted that seem to work</w:t>
      </w:r>
      <w:r w:rsidRPr="00336A6B">
        <w:rPr>
          <w:rFonts w:ascii="Times New Roman" w:hAnsi="Times New Roman" w:cs="Times New Roman"/>
          <w:sz w:val="24"/>
          <w:szCs w:val="24"/>
        </w:rPr>
        <w:t xml:space="preserve"> and </w:t>
      </w:r>
      <w:r w:rsidRPr="00336A6B" w:rsidR="00D9724A">
        <w:rPr>
          <w:rFonts w:ascii="Times New Roman" w:hAnsi="Times New Roman" w:cs="Times New Roman"/>
          <w:sz w:val="24"/>
          <w:szCs w:val="24"/>
        </w:rPr>
        <w:t xml:space="preserve">resources they </w:t>
      </w:r>
      <w:r w:rsidRPr="00336A6B">
        <w:rPr>
          <w:rFonts w:ascii="Times New Roman" w:hAnsi="Times New Roman" w:cs="Times New Roman"/>
          <w:sz w:val="24"/>
          <w:szCs w:val="24"/>
        </w:rPr>
        <w:t>think could help them with alignment</w:t>
      </w:r>
    </w:p>
    <w:p w:rsidR="00AE7590" w:rsidRPr="00336A6B" w:rsidP="00AE7590" w14:paraId="75132211" w14:textId="3E2F0725">
      <w:pPr>
        <w:pStyle w:val="Paragraph"/>
        <w:numPr>
          <w:ilvl w:val="1"/>
          <w:numId w:val="34"/>
        </w:numPr>
        <w:rPr>
          <w:rFonts w:ascii="Times New Roman" w:hAnsi="Times New Roman" w:cs="Times New Roman"/>
          <w:sz w:val="24"/>
          <w:szCs w:val="24"/>
        </w:rPr>
      </w:pPr>
      <w:r>
        <w:rPr>
          <w:rFonts w:ascii="Times New Roman" w:hAnsi="Times New Roman" w:cs="Times New Roman"/>
          <w:sz w:val="24"/>
          <w:szCs w:val="24"/>
        </w:rPr>
        <w:t>Guiding questions</w:t>
      </w:r>
      <w:r w:rsidRPr="00336A6B">
        <w:rPr>
          <w:rFonts w:ascii="Times New Roman" w:hAnsi="Times New Roman" w:cs="Times New Roman"/>
          <w:sz w:val="24"/>
          <w:szCs w:val="24"/>
        </w:rPr>
        <w:t>: Have you found or developed resources that help you make changes to your program or curriculum? If you could access a resource, what would that resource do? What would it look like? Can you share any ideas that have come up as you think about alignment?</w:t>
      </w:r>
    </w:p>
    <w:p w:rsidR="006E42F3" w:rsidRPr="00336A6B" w:rsidP="001D6AF8" w14:paraId="7E973BC4" w14:textId="01733373">
      <w:pPr>
        <w:pStyle w:val="Paragraph"/>
        <w:numPr>
          <w:ilvl w:val="0"/>
          <w:numId w:val="34"/>
        </w:numPr>
        <w:rPr>
          <w:rFonts w:ascii="Times New Roman" w:hAnsi="Times New Roman" w:cs="Times New Roman"/>
          <w:sz w:val="24"/>
          <w:szCs w:val="24"/>
        </w:rPr>
      </w:pPr>
      <w:r w:rsidRPr="00336A6B">
        <w:rPr>
          <w:rFonts w:ascii="Times New Roman" w:hAnsi="Times New Roman" w:cs="Times New Roman"/>
          <w:b/>
          <w:bCs/>
          <w:sz w:val="24"/>
          <w:szCs w:val="24"/>
        </w:rPr>
        <w:t>Transition and Activity Wrap Up</w:t>
      </w:r>
      <w:r w:rsidRPr="00336A6B">
        <w:rPr>
          <w:rFonts w:ascii="Times New Roman" w:hAnsi="Times New Roman" w:cs="Times New Roman"/>
          <w:b/>
          <w:bCs/>
          <w:sz w:val="24"/>
          <w:szCs w:val="24"/>
        </w:rPr>
        <w:t xml:space="preserve"> </w:t>
      </w:r>
      <w:r w:rsidRPr="00336A6B">
        <w:rPr>
          <w:rFonts w:ascii="Times New Roman" w:hAnsi="Times New Roman" w:cs="Times New Roman"/>
          <w:sz w:val="24"/>
          <w:szCs w:val="24"/>
        </w:rPr>
        <w:t>(10 minutes)</w:t>
      </w:r>
    </w:p>
    <w:p w:rsidR="00360C8A" w:rsidP="00336A6B" w14:paraId="7D3DC4D1" w14:textId="678F48E1">
      <w:pPr>
        <w:pStyle w:val="ListContinue"/>
        <w:ind w:left="720"/>
        <w:rPr>
          <w:rFonts w:ascii="Times New Roman" w:hAnsi="Times New Roman" w:cs="Times New Roman"/>
          <w:sz w:val="24"/>
          <w:szCs w:val="24"/>
        </w:rPr>
      </w:pPr>
      <w:r w:rsidRPr="00336A6B">
        <w:rPr>
          <w:rFonts w:ascii="Times New Roman" w:hAnsi="Times New Roman" w:cs="Times New Roman"/>
          <w:sz w:val="24"/>
          <w:szCs w:val="24"/>
        </w:rPr>
        <w:t>The facilitator will wrap up the activity by</w:t>
      </w:r>
      <w:r w:rsidR="009F47A6">
        <w:rPr>
          <w:rFonts w:ascii="Times New Roman" w:hAnsi="Times New Roman" w:cs="Times New Roman"/>
          <w:sz w:val="24"/>
          <w:szCs w:val="24"/>
        </w:rPr>
        <w:t xml:space="preserve"> highlighting</w:t>
      </w:r>
      <w:r w:rsidRPr="00336A6B">
        <w:rPr>
          <w:rFonts w:ascii="Times New Roman" w:hAnsi="Times New Roman" w:cs="Times New Roman"/>
          <w:sz w:val="24"/>
          <w:szCs w:val="24"/>
        </w:rPr>
        <w:t xml:space="preserve"> 2</w:t>
      </w:r>
      <w:r w:rsidR="002C7344">
        <w:rPr>
          <w:rFonts w:ascii="Times New Roman" w:hAnsi="Times New Roman" w:cs="Times New Roman"/>
          <w:sz w:val="24"/>
          <w:szCs w:val="24"/>
        </w:rPr>
        <w:t xml:space="preserve"> to </w:t>
      </w:r>
      <w:r w:rsidRPr="00336A6B">
        <w:rPr>
          <w:rFonts w:ascii="Times New Roman" w:hAnsi="Times New Roman" w:cs="Times New Roman"/>
          <w:sz w:val="24"/>
          <w:szCs w:val="24"/>
        </w:rPr>
        <w:t xml:space="preserve">3 responses that </w:t>
      </w:r>
      <w:r w:rsidR="00124F34">
        <w:rPr>
          <w:rFonts w:ascii="Times New Roman" w:hAnsi="Times New Roman" w:cs="Times New Roman"/>
          <w:sz w:val="24"/>
          <w:szCs w:val="24"/>
        </w:rPr>
        <w:t>emerged during</w:t>
      </w:r>
      <w:r w:rsidRPr="00336A6B">
        <w:rPr>
          <w:rFonts w:ascii="Times New Roman" w:hAnsi="Times New Roman" w:cs="Times New Roman"/>
          <w:sz w:val="24"/>
          <w:szCs w:val="24"/>
        </w:rPr>
        <w:t xml:space="preserve"> small group discussion</w:t>
      </w:r>
      <w:r w:rsidR="00730689">
        <w:rPr>
          <w:rFonts w:ascii="Times New Roman" w:hAnsi="Times New Roman" w:cs="Times New Roman"/>
          <w:sz w:val="24"/>
          <w:szCs w:val="24"/>
        </w:rPr>
        <w:t>s</w:t>
      </w:r>
      <w:r w:rsidRPr="00336A6B">
        <w:rPr>
          <w:rFonts w:ascii="Times New Roman" w:hAnsi="Times New Roman" w:cs="Times New Roman"/>
          <w:sz w:val="24"/>
          <w:szCs w:val="24"/>
        </w:rPr>
        <w:t xml:space="preserve">. </w:t>
      </w:r>
      <w:r w:rsidR="002C7344">
        <w:rPr>
          <w:rFonts w:ascii="Times New Roman" w:hAnsi="Times New Roman" w:cs="Times New Roman"/>
          <w:sz w:val="24"/>
          <w:szCs w:val="24"/>
        </w:rPr>
        <w:t>As</w:t>
      </w:r>
      <w:r w:rsidRPr="00336A6B">
        <w:rPr>
          <w:rFonts w:ascii="Times New Roman" w:hAnsi="Times New Roman" w:cs="Times New Roman"/>
          <w:sz w:val="24"/>
          <w:szCs w:val="24"/>
        </w:rPr>
        <w:t xml:space="preserve"> time allows, the facilitator </w:t>
      </w:r>
      <w:r w:rsidR="002C7344">
        <w:rPr>
          <w:rFonts w:ascii="Times New Roman" w:hAnsi="Times New Roman" w:cs="Times New Roman"/>
          <w:sz w:val="24"/>
          <w:szCs w:val="24"/>
        </w:rPr>
        <w:t xml:space="preserve">will invite </w:t>
      </w:r>
      <w:r w:rsidR="009F47A6">
        <w:rPr>
          <w:rFonts w:ascii="Times New Roman" w:hAnsi="Times New Roman" w:cs="Times New Roman"/>
          <w:sz w:val="24"/>
          <w:szCs w:val="24"/>
        </w:rPr>
        <w:t xml:space="preserve">a spokesperson from each group to share other </w:t>
      </w:r>
      <w:r w:rsidR="002C7344">
        <w:rPr>
          <w:rFonts w:ascii="Times New Roman" w:hAnsi="Times New Roman" w:cs="Times New Roman"/>
          <w:sz w:val="24"/>
          <w:szCs w:val="24"/>
        </w:rPr>
        <w:t>themes that emerged</w:t>
      </w:r>
      <w:r w:rsidR="009F47A6">
        <w:rPr>
          <w:rFonts w:ascii="Times New Roman" w:hAnsi="Times New Roman" w:cs="Times New Roman"/>
          <w:sz w:val="24"/>
          <w:szCs w:val="24"/>
        </w:rPr>
        <w:t xml:space="preserve"> (for example, related to </w:t>
      </w:r>
      <w:r w:rsidR="00730689">
        <w:rPr>
          <w:rFonts w:ascii="Times New Roman" w:hAnsi="Times New Roman" w:cs="Times New Roman"/>
          <w:sz w:val="24"/>
          <w:szCs w:val="24"/>
        </w:rPr>
        <w:t xml:space="preserve">common challenges discussed by group members or helpful strategies/resources). </w:t>
      </w:r>
    </w:p>
    <w:p w:rsidR="006E42F3" w:rsidRPr="00BC4CFA" w:rsidP="00BC4CFA" w14:paraId="35DE0E1B" w14:textId="1989198F">
      <w:pPr>
        <w:pStyle w:val="Paragraph"/>
        <w:numPr>
          <w:ilvl w:val="0"/>
          <w:numId w:val="39"/>
        </w:numPr>
        <w:rPr>
          <w:rFonts w:ascii="Times New Roman" w:hAnsi="Times New Roman" w:cs="Times New Roman"/>
          <w:b/>
          <w:bCs/>
          <w:sz w:val="24"/>
          <w:szCs w:val="24"/>
        </w:rPr>
      </w:pPr>
      <w:r w:rsidRPr="00BC4CFA">
        <w:rPr>
          <w:rFonts w:ascii="Times New Roman" w:hAnsi="Times New Roman" w:cs="Times New Roman"/>
          <w:b/>
          <w:bCs/>
          <w:sz w:val="24"/>
          <w:szCs w:val="24"/>
        </w:rPr>
        <w:t>Think-Pair-Share Activity (20 minutes)</w:t>
      </w:r>
      <w:r w:rsidRPr="00BC4CFA" w:rsidR="00EB3345">
        <w:rPr>
          <w:rFonts w:ascii="Times New Roman" w:hAnsi="Times New Roman" w:cs="Times New Roman"/>
          <w:b/>
          <w:bCs/>
          <w:sz w:val="24"/>
          <w:szCs w:val="24"/>
        </w:rPr>
        <w:t xml:space="preserve"> </w:t>
      </w:r>
    </w:p>
    <w:p w:rsidR="00336A6B" w:rsidP="00336A6B" w14:paraId="56843665" w14:textId="5F830F79">
      <w:pPr>
        <w:pStyle w:val="Paragraph"/>
        <w:ind w:left="360"/>
        <w:rPr>
          <w:rFonts w:ascii="Times New Roman" w:hAnsi="Times New Roman" w:cs="Times New Roman"/>
          <w:sz w:val="24"/>
          <w:szCs w:val="24"/>
        </w:rPr>
      </w:pPr>
      <w:r w:rsidRPr="00336A6B">
        <w:rPr>
          <w:rFonts w:ascii="Times New Roman" w:hAnsi="Times New Roman" w:cs="Times New Roman"/>
          <w:sz w:val="24"/>
          <w:szCs w:val="24"/>
        </w:rPr>
        <w:t xml:space="preserve">The facilitator will introduce the next activity by sharing a series of handouts that will be used for the </w:t>
      </w:r>
      <w:r w:rsidR="006F3EF3">
        <w:rPr>
          <w:rFonts w:ascii="Times New Roman" w:hAnsi="Times New Roman" w:cs="Times New Roman"/>
          <w:sz w:val="24"/>
          <w:szCs w:val="24"/>
        </w:rPr>
        <w:t>activity</w:t>
      </w:r>
      <w:r w:rsidRPr="00336A6B">
        <w:rPr>
          <w:rFonts w:ascii="Times New Roman" w:hAnsi="Times New Roman" w:cs="Times New Roman"/>
          <w:sz w:val="24"/>
          <w:szCs w:val="24"/>
        </w:rPr>
        <w:t>.</w:t>
      </w:r>
    </w:p>
    <w:p w:rsidR="006F3EF3" w:rsidP="00336A6B" w14:paraId="41F586A0" w14:textId="185F3B5D">
      <w:pPr>
        <w:pStyle w:val="Paragraph"/>
        <w:ind w:left="360"/>
        <w:rPr>
          <w:rFonts w:ascii="Times New Roman" w:hAnsi="Times New Roman" w:cs="Times New Roman"/>
          <w:sz w:val="24"/>
          <w:szCs w:val="24"/>
        </w:rPr>
      </w:pPr>
      <w:r>
        <w:rPr>
          <w:rFonts w:ascii="Times New Roman" w:hAnsi="Times New Roman" w:cs="Times New Roman"/>
          <w:sz w:val="24"/>
          <w:szCs w:val="24"/>
        </w:rPr>
        <w:t>Participants will be paired</w:t>
      </w:r>
      <w:r>
        <w:rPr>
          <w:rFonts w:ascii="Times New Roman" w:hAnsi="Times New Roman" w:cs="Times New Roman"/>
          <w:sz w:val="24"/>
          <w:szCs w:val="24"/>
        </w:rPr>
        <w:t xml:space="preserve">. </w:t>
      </w:r>
      <w:r>
        <w:rPr>
          <w:rFonts w:ascii="Times New Roman" w:hAnsi="Times New Roman" w:cs="Times New Roman"/>
          <w:sz w:val="24"/>
          <w:szCs w:val="24"/>
        </w:rPr>
        <w:t xml:space="preserve">Participants will be given two handouts: a </w:t>
      </w:r>
      <w:r w:rsidR="009D62BB">
        <w:rPr>
          <w:rFonts w:ascii="Times New Roman" w:hAnsi="Times New Roman" w:cs="Times New Roman"/>
          <w:sz w:val="24"/>
          <w:szCs w:val="24"/>
        </w:rPr>
        <w:t>worksheet</w:t>
      </w:r>
      <w:r>
        <w:rPr>
          <w:rFonts w:ascii="Times New Roman" w:hAnsi="Times New Roman" w:cs="Times New Roman"/>
          <w:sz w:val="24"/>
          <w:szCs w:val="24"/>
        </w:rPr>
        <w:t xml:space="preserve"> and a topics</w:t>
      </w:r>
      <w:r w:rsidR="00085428">
        <w:rPr>
          <w:rFonts w:ascii="Times New Roman" w:hAnsi="Times New Roman" w:cs="Times New Roman"/>
          <w:sz w:val="24"/>
          <w:szCs w:val="24"/>
        </w:rPr>
        <w:t xml:space="preserve">/subtopics </w:t>
      </w:r>
      <w:r>
        <w:rPr>
          <w:rFonts w:ascii="Times New Roman" w:hAnsi="Times New Roman" w:cs="Times New Roman"/>
          <w:sz w:val="24"/>
          <w:szCs w:val="24"/>
        </w:rPr>
        <w:t xml:space="preserve">table. There will be two types of topics table handouts, one with topics A-B-C </w:t>
      </w:r>
      <w:r w:rsidR="00730689">
        <w:rPr>
          <w:rFonts w:ascii="Times New Roman" w:hAnsi="Times New Roman" w:cs="Times New Roman"/>
          <w:sz w:val="24"/>
          <w:szCs w:val="24"/>
        </w:rPr>
        <w:t xml:space="preserve">from the Title V legislation </w:t>
      </w:r>
      <w:r>
        <w:rPr>
          <w:rFonts w:ascii="Times New Roman" w:hAnsi="Times New Roman" w:cs="Times New Roman"/>
          <w:sz w:val="24"/>
          <w:szCs w:val="24"/>
        </w:rPr>
        <w:t>and one with subtopics D-E-F</w:t>
      </w:r>
      <w:r w:rsidR="00730689">
        <w:rPr>
          <w:rFonts w:ascii="Times New Roman" w:hAnsi="Times New Roman" w:cs="Times New Roman"/>
          <w:sz w:val="24"/>
          <w:szCs w:val="24"/>
        </w:rPr>
        <w:t xml:space="preserve"> from the Title V legislation</w:t>
      </w:r>
      <w:r>
        <w:rPr>
          <w:rFonts w:ascii="Times New Roman" w:hAnsi="Times New Roman" w:cs="Times New Roman"/>
          <w:sz w:val="24"/>
          <w:szCs w:val="24"/>
        </w:rPr>
        <w:t xml:space="preserve">. One participant will be asked to take notes on </w:t>
      </w:r>
      <w:r w:rsidR="00D23CCF">
        <w:rPr>
          <w:rFonts w:ascii="Times New Roman" w:hAnsi="Times New Roman" w:cs="Times New Roman"/>
          <w:sz w:val="24"/>
          <w:szCs w:val="24"/>
        </w:rPr>
        <w:t>a worksheet that facilitators will provide</w:t>
      </w:r>
      <w:r>
        <w:rPr>
          <w:rFonts w:ascii="Times New Roman" w:hAnsi="Times New Roman" w:cs="Times New Roman"/>
          <w:sz w:val="24"/>
          <w:szCs w:val="24"/>
        </w:rPr>
        <w:t xml:space="preserve">. </w:t>
      </w:r>
      <w:r w:rsidR="00785B57">
        <w:rPr>
          <w:rFonts w:ascii="Times New Roman" w:hAnsi="Times New Roman" w:cs="Times New Roman"/>
          <w:sz w:val="24"/>
          <w:szCs w:val="24"/>
        </w:rPr>
        <w:t>Appendix B includes the tables that will be used as handouts.</w:t>
      </w:r>
    </w:p>
    <w:p w:rsidR="009D62BB" w:rsidP="009D62BB" w14:paraId="59BF0A43" w14:textId="7B696900">
      <w:pPr>
        <w:pStyle w:val="Paragraph"/>
        <w:ind w:left="360"/>
        <w:rPr>
          <w:rFonts w:ascii="Times New Roman" w:hAnsi="Times New Roman" w:cs="Times New Roman"/>
          <w:sz w:val="24"/>
          <w:szCs w:val="24"/>
        </w:rPr>
      </w:pPr>
      <w:r>
        <w:rPr>
          <w:rFonts w:ascii="Times New Roman" w:hAnsi="Times New Roman" w:cs="Times New Roman"/>
          <w:sz w:val="24"/>
          <w:szCs w:val="24"/>
        </w:rPr>
        <w:t xml:space="preserve">Participants will be asked to look at the table that includes the topics and subtopics as they discuss and complete </w:t>
      </w:r>
      <w:r w:rsidR="00D23CCF">
        <w:rPr>
          <w:rFonts w:ascii="Times New Roman" w:hAnsi="Times New Roman" w:cs="Times New Roman"/>
          <w:sz w:val="24"/>
          <w:szCs w:val="24"/>
        </w:rPr>
        <w:t>worksheet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085428">
        <w:rPr>
          <w:rFonts w:ascii="Times New Roman" w:hAnsi="Times New Roman" w:cs="Times New Roman"/>
          <w:sz w:val="24"/>
          <w:szCs w:val="24"/>
        </w:rPr>
        <w:t>Some questions will ask participants to reflect about their programs and some questions will ask them to reflect on the design and content of the table.</w:t>
      </w:r>
      <w:r w:rsidR="00D23CCF">
        <w:rPr>
          <w:rFonts w:ascii="Times New Roman" w:hAnsi="Times New Roman" w:cs="Times New Roman"/>
          <w:sz w:val="24"/>
          <w:szCs w:val="24"/>
        </w:rPr>
        <w:t xml:space="preserve"> The questions are designed so that participants with a wide range of experience with Topics A-F, including those not familiar with the topics, may participate in </w:t>
      </w:r>
      <w:r w:rsidR="00AB1A51">
        <w:rPr>
          <w:rFonts w:ascii="Times New Roman" w:hAnsi="Times New Roman" w:cs="Times New Roman"/>
          <w:sz w:val="24"/>
          <w:szCs w:val="24"/>
        </w:rPr>
        <w:t xml:space="preserve">the </w:t>
      </w:r>
      <w:r w:rsidR="00D23CCF">
        <w:rPr>
          <w:rFonts w:ascii="Times New Roman" w:hAnsi="Times New Roman" w:cs="Times New Roman"/>
          <w:sz w:val="24"/>
          <w:szCs w:val="24"/>
        </w:rPr>
        <w:t xml:space="preserve">discussion. </w:t>
      </w:r>
    </w:p>
    <w:p w:rsidR="00F066C1" w:rsidP="00D04EFB" w14:paraId="4A59074D" w14:textId="79258F31">
      <w:pPr>
        <w:pStyle w:val="Paragraph"/>
        <w:ind w:left="360"/>
        <w:rPr>
          <w:rFonts w:ascii="Times New Roman" w:hAnsi="Times New Roman" w:cs="Times New Roman"/>
          <w:sz w:val="24"/>
          <w:szCs w:val="24"/>
        </w:rPr>
      </w:pPr>
      <w:r>
        <w:rPr>
          <w:rFonts w:ascii="Times New Roman" w:hAnsi="Times New Roman" w:cs="Times New Roman"/>
          <w:sz w:val="24"/>
          <w:szCs w:val="24"/>
        </w:rPr>
        <w:t xml:space="preserve">Participants will be </w:t>
      </w:r>
      <w:r w:rsidR="009D62BB">
        <w:rPr>
          <w:rFonts w:ascii="Times New Roman" w:hAnsi="Times New Roman" w:cs="Times New Roman"/>
          <w:sz w:val="24"/>
          <w:szCs w:val="24"/>
        </w:rPr>
        <w:t>prompted</w:t>
      </w:r>
      <w:r>
        <w:rPr>
          <w:rFonts w:ascii="Times New Roman" w:hAnsi="Times New Roman" w:cs="Times New Roman"/>
          <w:sz w:val="24"/>
          <w:szCs w:val="24"/>
        </w:rPr>
        <w:t xml:space="preserve"> to think about the topics listed in the table and reminded that there are no right or wrong answers. The questions will provide opportunities to learn more about how participants think of alignment, </w:t>
      </w:r>
      <w:r w:rsidR="009D62BB">
        <w:rPr>
          <w:rFonts w:ascii="Times New Roman" w:hAnsi="Times New Roman" w:cs="Times New Roman"/>
          <w:sz w:val="24"/>
          <w:szCs w:val="24"/>
        </w:rPr>
        <w:t xml:space="preserve">how they </w:t>
      </w:r>
      <w:r>
        <w:rPr>
          <w:rFonts w:ascii="Times New Roman" w:hAnsi="Times New Roman" w:cs="Times New Roman"/>
          <w:sz w:val="24"/>
          <w:szCs w:val="24"/>
        </w:rPr>
        <w:t xml:space="preserve">think </w:t>
      </w:r>
      <w:r w:rsidR="009D62BB">
        <w:rPr>
          <w:rFonts w:ascii="Times New Roman" w:hAnsi="Times New Roman" w:cs="Times New Roman"/>
          <w:sz w:val="24"/>
          <w:szCs w:val="24"/>
        </w:rPr>
        <w:t>about</w:t>
      </w:r>
      <w:r>
        <w:rPr>
          <w:rFonts w:ascii="Times New Roman" w:hAnsi="Times New Roman" w:cs="Times New Roman"/>
          <w:sz w:val="24"/>
          <w:szCs w:val="24"/>
        </w:rPr>
        <w:t xml:space="preserve"> the information included in the table, and </w:t>
      </w:r>
      <w:r w:rsidR="009D62BB">
        <w:rPr>
          <w:rFonts w:ascii="Times New Roman" w:hAnsi="Times New Roman" w:cs="Times New Roman"/>
          <w:sz w:val="24"/>
          <w:szCs w:val="24"/>
        </w:rPr>
        <w:t xml:space="preserve">how they </w:t>
      </w:r>
      <w:r>
        <w:rPr>
          <w:rFonts w:ascii="Times New Roman" w:hAnsi="Times New Roman" w:cs="Times New Roman"/>
          <w:sz w:val="24"/>
          <w:szCs w:val="24"/>
        </w:rPr>
        <w:t>think about the current description of the subtopics.</w:t>
      </w:r>
    </w:p>
    <w:p w:rsidR="009E6DB6" w:rsidRPr="00336A6B" w:rsidP="00336A6B" w14:paraId="6F5730FE" w14:textId="1F8B2F21">
      <w:pPr>
        <w:pStyle w:val="Paragraph"/>
        <w:ind w:left="360"/>
        <w:rPr>
          <w:rFonts w:ascii="Times New Roman" w:hAnsi="Times New Roman" w:cs="Times New Roman"/>
          <w:sz w:val="24"/>
          <w:szCs w:val="24"/>
        </w:rPr>
      </w:pPr>
      <w:r>
        <w:rPr>
          <w:rFonts w:ascii="Times New Roman" w:hAnsi="Times New Roman" w:cs="Times New Roman"/>
          <w:sz w:val="24"/>
          <w:szCs w:val="24"/>
        </w:rPr>
        <w:t xml:space="preserve">The </w:t>
      </w:r>
      <w:r w:rsidR="00D23CCF">
        <w:rPr>
          <w:rFonts w:ascii="Times New Roman" w:hAnsi="Times New Roman" w:cs="Times New Roman"/>
          <w:sz w:val="24"/>
          <w:szCs w:val="24"/>
        </w:rPr>
        <w:t>worksheet</w:t>
      </w:r>
      <w:r>
        <w:rPr>
          <w:rFonts w:ascii="Times New Roman" w:hAnsi="Times New Roman" w:cs="Times New Roman"/>
          <w:sz w:val="24"/>
          <w:szCs w:val="24"/>
        </w:rPr>
        <w:t xml:space="preserve"> will include the following types of questions:</w:t>
      </w:r>
    </w:p>
    <w:p w:rsidR="00013084" w:rsidP="00013084" w14:paraId="3F571F56" w14:textId="2AE213CF">
      <w:pPr>
        <w:pStyle w:val="Paragraph"/>
        <w:numPr>
          <w:ilvl w:val="0"/>
          <w:numId w:val="36"/>
        </w:numPr>
        <w:rPr>
          <w:rFonts w:ascii="Times New Roman" w:hAnsi="Times New Roman" w:cs="Times New Roman"/>
          <w:sz w:val="24"/>
          <w:szCs w:val="24"/>
        </w:rPr>
      </w:pPr>
      <w:r>
        <w:rPr>
          <w:rFonts w:ascii="Times New Roman" w:hAnsi="Times New Roman" w:cs="Times New Roman"/>
          <w:sz w:val="24"/>
          <w:szCs w:val="24"/>
        </w:rPr>
        <w:t>Curriculum and program questions:</w:t>
      </w:r>
    </w:p>
    <w:p w:rsidR="00013084" w:rsidP="00013084" w14:paraId="6FB28F3F" w14:textId="0C7B6CAE">
      <w:pPr>
        <w:pStyle w:val="Paragraph"/>
        <w:numPr>
          <w:ilvl w:val="1"/>
          <w:numId w:val="36"/>
        </w:numPr>
        <w:rPr>
          <w:rFonts w:ascii="Times New Roman" w:hAnsi="Times New Roman" w:cs="Times New Roman"/>
          <w:sz w:val="24"/>
          <w:szCs w:val="24"/>
        </w:rPr>
      </w:pPr>
      <w:r>
        <w:rPr>
          <w:rFonts w:ascii="Times New Roman" w:hAnsi="Times New Roman" w:cs="Times New Roman"/>
          <w:sz w:val="24"/>
          <w:szCs w:val="24"/>
        </w:rPr>
        <w:t>C</w:t>
      </w:r>
      <w:r w:rsidRPr="00336A6B" w:rsidR="00AE7590">
        <w:rPr>
          <w:rFonts w:ascii="Times New Roman" w:hAnsi="Times New Roman" w:cs="Times New Roman"/>
          <w:sz w:val="24"/>
          <w:szCs w:val="24"/>
        </w:rPr>
        <w:t xml:space="preserve">an you identify places where your curriculum </w:t>
      </w:r>
      <w:r>
        <w:rPr>
          <w:rFonts w:ascii="Times New Roman" w:hAnsi="Times New Roman" w:cs="Times New Roman"/>
          <w:sz w:val="24"/>
          <w:szCs w:val="24"/>
        </w:rPr>
        <w:t xml:space="preserve">or </w:t>
      </w:r>
      <w:r w:rsidR="009D62BB">
        <w:rPr>
          <w:rFonts w:ascii="Times New Roman" w:hAnsi="Times New Roman" w:cs="Times New Roman"/>
          <w:sz w:val="24"/>
          <w:szCs w:val="24"/>
        </w:rPr>
        <w:t>program</w:t>
      </w:r>
      <w:r>
        <w:rPr>
          <w:rFonts w:ascii="Times New Roman" w:hAnsi="Times New Roman" w:cs="Times New Roman"/>
          <w:sz w:val="24"/>
          <w:szCs w:val="24"/>
        </w:rPr>
        <w:t xml:space="preserve"> </w:t>
      </w:r>
      <w:r w:rsidRPr="00336A6B" w:rsidR="00AE7590">
        <w:rPr>
          <w:rFonts w:ascii="Times New Roman" w:hAnsi="Times New Roman" w:cs="Times New Roman"/>
          <w:sz w:val="24"/>
          <w:szCs w:val="24"/>
        </w:rPr>
        <w:t>does not lineup with the new Title V requirements?</w:t>
      </w:r>
    </w:p>
    <w:p w:rsidR="00085428" w:rsidRPr="00013084" w:rsidP="007A0167" w14:paraId="54B8F1FC" w14:textId="314F4855">
      <w:pPr>
        <w:pStyle w:val="Paragraph"/>
        <w:numPr>
          <w:ilvl w:val="1"/>
          <w:numId w:val="36"/>
        </w:numPr>
        <w:rPr>
          <w:rFonts w:ascii="Times New Roman" w:hAnsi="Times New Roman" w:cs="Times New Roman"/>
          <w:sz w:val="24"/>
          <w:szCs w:val="24"/>
        </w:rPr>
      </w:pPr>
      <w:r w:rsidRPr="00013084">
        <w:rPr>
          <w:rFonts w:ascii="Times New Roman" w:hAnsi="Times New Roman" w:cs="Times New Roman"/>
          <w:sz w:val="24"/>
          <w:szCs w:val="24"/>
        </w:rPr>
        <w:t>C</w:t>
      </w:r>
      <w:r w:rsidRPr="00013084" w:rsidR="00AE7590">
        <w:rPr>
          <w:rFonts w:ascii="Times New Roman" w:hAnsi="Times New Roman" w:cs="Times New Roman"/>
          <w:sz w:val="24"/>
          <w:szCs w:val="24"/>
        </w:rPr>
        <w:t xml:space="preserve">an you identify any topics that were not covered in your curriculum </w:t>
      </w:r>
      <w:r w:rsidRPr="00013084" w:rsidR="00013084">
        <w:rPr>
          <w:rFonts w:ascii="Times New Roman" w:hAnsi="Times New Roman" w:cs="Times New Roman"/>
          <w:sz w:val="24"/>
          <w:szCs w:val="24"/>
        </w:rPr>
        <w:t xml:space="preserve">or program </w:t>
      </w:r>
      <w:r w:rsidRPr="00013084" w:rsidR="00AE7590">
        <w:rPr>
          <w:rFonts w:ascii="Times New Roman" w:hAnsi="Times New Roman" w:cs="Times New Roman"/>
          <w:sz w:val="24"/>
          <w:szCs w:val="24"/>
        </w:rPr>
        <w:t xml:space="preserve">prior to the Title V rule changes that are now included? </w:t>
      </w:r>
    </w:p>
    <w:p w:rsidR="00085428" w:rsidP="007A0167" w14:paraId="33E838F1" w14:textId="77777777">
      <w:pPr>
        <w:pStyle w:val="Paragraph"/>
        <w:numPr>
          <w:ilvl w:val="1"/>
          <w:numId w:val="36"/>
        </w:numPr>
        <w:rPr>
          <w:rFonts w:ascii="Times New Roman" w:hAnsi="Times New Roman" w:cs="Times New Roman"/>
          <w:sz w:val="24"/>
          <w:szCs w:val="24"/>
        </w:rPr>
      </w:pPr>
      <w:r w:rsidRPr="009E6DB6">
        <w:rPr>
          <w:rFonts w:ascii="Times New Roman" w:hAnsi="Times New Roman" w:cs="Times New Roman"/>
          <w:sz w:val="24"/>
          <w:szCs w:val="24"/>
        </w:rPr>
        <w:t xml:space="preserve">Are there any topics that you dropped to make room for new topics, or because they no longer aligned with the regulations? </w:t>
      </w:r>
    </w:p>
    <w:p w:rsidR="00085428" w:rsidP="007A0167" w14:paraId="38C31D74" w14:textId="42C58899">
      <w:pPr>
        <w:pStyle w:val="Paragraph"/>
        <w:numPr>
          <w:ilvl w:val="1"/>
          <w:numId w:val="36"/>
        </w:numPr>
        <w:rPr>
          <w:rFonts w:ascii="Times New Roman" w:hAnsi="Times New Roman" w:cs="Times New Roman"/>
          <w:sz w:val="24"/>
          <w:szCs w:val="24"/>
        </w:rPr>
      </w:pPr>
      <w:r w:rsidRPr="00085428">
        <w:rPr>
          <w:rFonts w:ascii="Times New Roman" w:hAnsi="Times New Roman" w:cs="Times New Roman"/>
          <w:sz w:val="24"/>
          <w:szCs w:val="24"/>
        </w:rPr>
        <w:t xml:space="preserve">Looking at the table, can you easily interpret how your </w:t>
      </w:r>
      <w:r w:rsidR="0043774C">
        <w:rPr>
          <w:rFonts w:ascii="Times New Roman" w:hAnsi="Times New Roman" w:cs="Times New Roman"/>
          <w:sz w:val="24"/>
          <w:szCs w:val="24"/>
        </w:rPr>
        <w:t xml:space="preserve">overall </w:t>
      </w:r>
      <w:r w:rsidRPr="00085428">
        <w:rPr>
          <w:rFonts w:ascii="Times New Roman" w:hAnsi="Times New Roman" w:cs="Times New Roman"/>
          <w:sz w:val="24"/>
          <w:szCs w:val="24"/>
        </w:rPr>
        <w:t>program is aligned</w:t>
      </w:r>
      <w:r>
        <w:rPr>
          <w:rFonts w:ascii="Times New Roman" w:hAnsi="Times New Roman" w:cs="Times New Roman"/>
          <w:sz w:val="24"/>
          <w:szCs w:val="24"/>
        </w:rPr>
        <w:t xml:space="preserve"> to the topics and subtopics</w:t>
      </w:r>
      <w:r w:rsidRPr="00085428">
        <w:rPr>
          <w:rFonts w:ascii="Times New Roman" w:hAnsi="Times New Roman" w:cs="Times New Roman"/>
          <w:sz w:val="24"/>
          <w:szCs w:val="24"/>
        </w:rPr>
        <w:t xml:space="preserve">? </w:t>
      </w:r>
      <w:bookmarkStart w:id="0" w:name="_Hlk131509845"/>
      <w:r w:rsidR="00D84B0E">
        <w:rPr>
          <w:rFonts w:ascii="Times New Roman" w:hAnsi="Times New Roman" w:cs="Times New Roman"/>
          <w:sz w:val="24"/>
          <w:szCs w:val="24"/>
        </w:rPr>
        <w:t xml:space="preserve">(By </w:t>
      </w:r>
      <w:r w:rsidR="001A63E8">
        <w:rPr>
          <w:rFonts w:ascii="Times New Roman" w:hAnsi="Times New Roman" w:cs="Times New Roman"/>
          <w:sz w:val="24"/>
          <w:szCs w:val="24"/>
        </w:rPr>
        <w:t>“</w:t>
      </w:r>
      <w:r w:rsidR="00D84B0E">
        <w:rPr>
          <w:rFonts w:ascii="Times New Roman" w:hAnsi="Times New Roman" w:cs="Times New Roman"/>
          <w:sz w:val="24"/>
          <w:szCs w:val="24"/>
        </w:rPr>
        <w:t>program</w:t>
      </w:r>
      <w:r w:rsidR="001A63E8">
        <w:rPr>
          <w:rFonts w:ascii="Times New Roman" w:hAnsi="Times New Roman" w:cs="Times New Roman"/>
          <w:sz w:val="24"/>
          <w:szCs w:val="24"/>
        </w:rPr>
        <w:t>,”</w:t>
      </w:r>
      <w:r w:rsidR="00D84B0E">
        <w:rPr>
          <w:rFonts w:ascii="Times New Roman" w:hAnsi="Times New Roman" w:cs="Times New Roman"/>
          <w:sz w:val="24"/>
          <w:szCs w:val="24"/>
        </w:rPr>
        <w:t xml:space="preserve"> we mean your curriculum plus any supplemental activities or strategies you </w:t>
      </w:r>
      <w:r w:rsidR="00372C22">
        <w:rPr>
          <w:rFonts w:ascii="Times New Roman" w:hAnsi="Times New Roman" w:cs="Times New Roman"/>
          <w:sz w:val="24"/>
          <w:szCs w:val="24"/>
        </w:rPr>
        <w:t xml:space="preserve">may </w:t>
      </w:r>
      <w:r w:rsidR="00D84B0E">
        <w:rPr>
          <w:rFonts w:ascii="Times New Roman" w:hAnsi="Times New Roman" w:cs="Times New Roman"/>
          <w:sz w:val="24"/>
          <w:szCs w:val="24"/>
        </w:rPr>
        <w:t>use).</w:t>
      </w:r>
    </w:p>
    <w:bookmarkEnd w:id="0"/>
    <w:p w:rsidR="00013084" w:rsidP="00E41B46" w14:paraId="0913B920" w14:textId="25823EEA">
      <w:pPr>
        <w:pStyle w:val="Paragraph"/>
        <w:numPr>
          <w:ilvl w:val="0"/>
          <w:numId w:val="36"/>
        </w:numPr>
        <w:rPr>
          <w:rFonts w:ascii="Times New Roman" w:hAnsi="Times New Roman" w:cs="Times New Roman"/>
          <w:sz w:val="24"/>
          <w:szCs w:val="24"/>
        </w:rPr>
      </w:pPr>
      <w:r>
        <w:rPr>
          <w:rFonts w:ascii="Times New Roman" w:hAnsi="Times New Roman" w:cs="Times New Roman"/>
          <w:sz w:val="24"/>
          <w:szCs w:val="24"/>
        </w:rPr>
        <w:t>Tool design questions:</w:t>
      </w:r>
    </w:p>
    <w:p w:rsidR="00085428" w:rsidP="007A0167" w14:paraId="10BC7AEA" w14:textId="29183A07">
      <w:pPr>
        <w:pStyle w:val="Paragraph"/>
        <w:numPr>
          <w:ilvl w:val="1"/>
          <w:numId w:val="36"/>
        </w:numPr>
        <w:rPr>
          <w:rFonts w:ascii="Times New Roman" w:hAnsi="Times New Roman" w:cs="Times New Roman"/>
          <w:sz w:val="24"/>
          <w:szCs w:val="24"/>
        </w:rPr>
      </w:pPr>
      <w:r w:rsidRPr="00085428">
        <w:rPr>
          <w:rFonts w:ascii="Times New Roman" w:hAnsi="Times New Roman" w:cs="Times New Roman"/>
          <w:sz w:val="24"/>
          <w:szCs w:val="24"/>
        </w:rPr>
        <w:t xml:space="preserve">Is there a column that would help you </w:t>
      </w:r>
      <w:r w:rsidR="00F066C1">
        <w:rPr>
          <w:rFonts w:ascii="Times New Roman" w:hAnsi="Times New Roman" w:cs="Times New Roman"/>
          <w:sz w:val="24"/>
          <w:szCs w:val="24"/>
        </w:rPr>
        <w:t>assess how a program and curriculum are aligned</w:t>
      </w:r>
      <w:r w:rsidRPr="00085428">
        <w:rPr>
          <w:rFonts w:ascii="Times New Roman" w:hAnsi="Times New Roman" w:cs="Times New Roman"/>
          <w:sz w:val="24"/>
          <w:szCs w:val="24"/>
        </w:rPr>
        <w:t xml:space="preserve"> more quickly? </w:t>
      </w:r>
    </w:p>
    <w:p w:rsidR="00FD4F46" w:rsidP="00013084" w14:paraId="02D5A0FE" w14:textId="185B7B03">
      <w:pPr>
        <w:pStyle w:val="Paragraph"/>
        <w:numPr>
          <w:ilvl w:val="1"/>
          <w:numId w:val="36"/>
        </w:numPr>
        <w:rPr>
          <w:rFonts w:ascii="Times New Roman" w:hAnsi="Times New Roman" w:cs="Times New Roman"/>
          <w:sz w:val="24"/>
          <w:szCs w:val="24"/>
        </w:rPr>
      </w:pPr>
      <w:r w:rsidRPr="00085428">
        <w:rPr>
          <w:rFonts w:ascii="Times New Roman" w:hAnsi="Times New Roman" w:cs="Times New Roman"/>
          <w:sz w:val="24"/>
          <w:szCs w:val="24"/>
        </w:rPr>
        <w:t xml:space="preserve">What else would you need to know for this table to be useful in interpreting how your </w:t>
      </w:r>
      <w:r w:rsidR="00372C22">
        <w:rPr>
          <w:rFonts w:ascii="Times New Roman" w:hAnsi="Times New Roman" w:cs="Times New Roman"/>
          <w:sz w:val="24"/>
          <w:szCs w:val="24"/>
        </w:rPr>
        <w:t xml:space="preserve">program and </w:t>
      </w:r>
      <w:r w:rsidRPr="00085428">
        <w:rPr>
          <w:rFonts w:ascii="Times New Roman" w:hAnsi="Times New Roman" w:cs="Times New Roman"/>
          <w:sz w:val="24"/>
          <w:szCs w:val="24"/>
        </w:rPr>
        <w:t xml:space="preserve">curriculum </w:t>
      </w:r>
      <w:r w:rsidR="00372C22">
        <w:rPr>
          <w:rFonts w:ascii="Times New Roman" w:hAnsi="Times New Roman" w:cs="Times New Roman"/>
          <w:sz w:val="24"/>
          <w:szCs w:val="24"/>
        </w:rPr>
        <w:t>are</w:t>
      </w:r>
      <w:r w:rsidRPr="00085428">
        <w:rPr>
          <w:rFonts w:ascii="Times New Roman" w:hAnsi="Times New Roman" w:cs="Times New Roman"/>
          <w:sz w:val="24"/>
          <w:szCs w:val="24"/>
        </w:rPr>
        <w:t xml:space="preserve"> aligned? </w:t>
      </w:r>
      <w:r w:rsidRPr="00085428" w:rsidR="00960B36">
        <w:rPr>
          <w:rFonts w:ascii="Times New Roman" w:hAnsi="Times New Roman" w:cs="Times New Roman"/>
          <w:sz w:val="24"/>
          <w:szCs w:val="24"/>
        </w:rPr>
        <w:t xml:space="preserve">What questions surface? </w:t>
      </w:r>
    </w:p>
    <w:p w:rsidR="00013084" w:rsidRPr="001864B9" w:rsidP="007A0167" w14:paraId="1F36747E" w14:textId="6076DF06">
      <w:pPr>
        <w:pStyle w:val="Paragraph"/>
        <w:numPr>
          <w:ilvl w:val="1"/>
          <w:numId w:val="36"/>
        </w:numPr>
        <w:rPr>
          <w:rFonts w:ascii="Times New Roman" w:hAnsi="Times New Roman" w:cs="Times New Roman"/>
          <w:sz w:val="24"/>
          <w:szCs w:val="24"/>
        </w:rPr>
      </w:pPr>
      <w:r w:rsidRPr="00085428">
        <w:rPr>
          <w:rFonts w:ascii="Times New Roman" w:hAnsi="Times New Roman" w:cs="Times New Roman"/>
          <w:sz w:val="24"/>
          <w:szCs w:val="24"/>
        </w:rPr>
        <w:t xml:space="preserve">How could </w:t>
      </w:r>
      <w:r>
        <w:rPr>
          <w:rFonts w:ascii="Times New Roman" w:hAnsi="Times New Roman" w:cs="Times New Roman"/>
          <w:sz w:val="24"/>
          <w:szCs w:val="24"/>
        </w:rPr>
        <w:t xml:space="preserve">the table be more </w:t>
      </w:r>
      <w:r w:rsidRPr="00085428">
        <w:rPr>
          <w:rFonts w:ascii="Times New Roman" w:hAnsi="Times New Roman" w:cs="Times New Roman"/>
          <w:sz w:val="24"/>
          <w:szCs w:val="24"/>
        </w:rPr>
        <w:t>useful?</w:t>
      </w:r>
      <w:r w:rsidR="00F066C1">
        <w:rPr>
          <w:rFonts w:ascii="Times New Roman" w:hAnsi="Times New Roman" w:cs="Times New Roman"/>
          <w:sz w:val="24"/>
          <w:szCs w:val="24"/>
        </w:rPr>
        <w:t xml:space="preserve"> Please discuss design elements, organization, and content. </w:t>
      </w:r>
    </w:p>
    <w:p w:rsidR="00013084" w:rsidP="00013084" w14:paraId="088AD6C5" w14:textId="24E056A4">
      <w:pPr>
        <w:pStyle w:val="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Subtopics questions:</w:t>
      </w:r>
    </w:p>
    <w:p w:rsidR="00085428" w:rsidP="007A0167" w14:paraId="1ECE1F10" w14:textId="77777777">
      <w:pPr>
        <w:pStyle w:val="Paragraph"/>
        <w:numPr>
          <w:ilvl w:val="1"/>
          <w:numId w:val="36"/>
        </w:numPr>
        <w:rPr>
          <w:rFonts w:ascii="Times New Roman" w:hAnsi="Times New Roman" w:cs="Times New Roman"/>
          <w:sz w:val="24"/>
          <w:szCs w:val="24"/>
        </w:rPr>
      </w:pPr>
      <w:r>
        <w:rPr>
          <w:rFonts w:ascii="Times New Roman" w:hAnsi="Times New Roman" w:cs="Times New Roman"/>
          <w:sz w:val="24"/>
          <w:szCs w:val="24"/>
        </w:rPr>
        <w:t>Focusing on the subtopics, do you think the subtopics are clearly described?</w:t>
      </w:r>
    </w:p>
    <w:p w:rsidR="00085428" w:rsidP="007A0167" w14:paraId="0F026547" w14:textId="77777777">
      <w:pPr>
        <w:pStyle w:val="Paragraph"/>
        <w:numPr>
          <w:ilvl w:val="1"/>
          <w:numId w:val="36"/>
        </w:numPr>
        <w:rPr>
          <w:rFonts w:ascii="Times New Roman" w:hAnsi="Times New Roman" w:cs="Times New Roman"/>
          <w:sz w:val="24"/>
          <w:szCs w:val="24"/>
        </w:rPr>
      </w:pPr>
      <w:r>
        <w:rPr>
          <w:rFonts w:ascii="Times New Roman" w:hAnsi="Times New Roman" w:cs="Times New Roman"/>
          <w:sz w:val="24"/>
          <w:szCs w:val="24"/>
        </w:rPr>
        <w:t xml:space="preserve">Are there subtopics that you think should be added or that your program emphasizes more? </w:t>
      </w:r>
    </w:p>
    <w:p w:rsidR="007817B4" w:rsidP="00E41B46" w14:paraId="33EA137B" w14:textId="2CBD0EB5">
      <w:pPr>
        <w:pStyle w:val="Paragraph"/>
        <w:numPr>
          <w:ilvl w:val="0"/>
          <w:numId w:val="36"/>
        </w:numPr>
        <w:rPr>
          <w:rFonts w:ascii="Times New Roman" w:hAnsi="Times New Roman" w:cs="Times New Roman"/>
          <w:sz w:val="24"/>
          <w:szCs w:val="24"/>
        </w:rPr>
      </w:pPr>
      <w:r w:rsidRPr="001864B9">
        <w:rPr>
          <w:rFonts w:ascii="Times New Roman" w:hAnsi="Times New Roman" w:cs="Times New Roman"/>
          <w:sz w:val="24"/>
          <w:szCs w:val="24"/>
        </w:rPr>
        <w:t>Please write any additional ideas or thoughts we did not ask about.</w:t>
      </w:r>
    </w:p>
    <w:p w:rsidR="006E42F3" w:rsidRPr="00BC4CFA" w:rsidP="00BC4CFA" w14:paraId="718F2640" w14:textId="06CF28AC">
      <w:pPr>
        <w:pStyle w:val="Paragraph"/>
        <w:numPr>
          <w:ilvl w:val="0"/>
          <w:numId w:val="39"/>
        </w:numPr>
        <w:rPr>
          <w:rFonts w:ascii="Times New Roman" w:hAnsi="Times New Roman" w:cs="Times New Roman"/>
          <w:b/>
          <w:bCs/>
          <w:sz w:val="24"/>
          <w:szCs w:val="24"/>
        </w:rPr>
      </w:pPr>
      <w:r>
        <w:rPr>
          <w:rFonts w:ascii="Times New Roman" w:hAnsi="Times New Roman" w:cs="Times New Roman"/>
          <w:b/>
          <w:bCs/>
          <w:sz w:val="24"/>
          <w:szCs w:val="24"/>
        </w:rPr>
        <w:t>A</w:t>
      </w:r>
      <w:r w:rsidRPr="00BC4CFA">
        <w:rPr>
          <w:rFonts w:ascii="Times New Roman" w:hAnsi="Times New Roman" w:cs="Times New Roman"/>
          <w:b/>
          <w:bCs/>
          <w:sz w:val="24"/>
          <w:szCs w:val="24"/>
        </w:rPr>
        <w:t>ctivity Wrap Up (10 minutes)</w:t>
      </w:r>
    </w:p>
    <w:p w:rsidR="006D0094" w:rsidRPr="007817B4" w:rsidP="007817B4" w14:paraId="2178CAC0" w14:textId="3121C032">
      <w:pPr>
        <w:pStyle w:val="Paragraph"/>
        <w:ind w:left="360"/>
        <w:rPr>
          <w:rFonts w:ascii="Times New Roman" w:hAnsi="Times New Roman" w:cs="Times New Roman"/>
          <w:sz w:val="24"/>
          <w:szCs w:val="24"/>
        </w:rPr>
      </w:pPr>
      <w:r w:rsidRPr="00336A6B">
        <w:rPr>
          <w:rFonts w:ascii="Times New Roman" w:hAnsi="Times New Roman" w:cs="Times New Roman"/>
          <w:sz w:val="24"/>
          <w:szCs w:val="24"/>
        </w:rPr>
        <w:t xml:space="preserve">Facilitators will thank participants and explain the next steps for refining the program model and the other handouts they have used during the session. </w:t>
      </w:r>
    </w:p>
    <w:p w:rsidR="006D0094" w:rsidP="006D0094" w14:paraId="0525B28A" w14:textId="1189878E">
      <w:pPr>
        <w:pStyle w:val="ListBullet"/>
        <w:numPr>
          <w:ilvl w:val="0"/>
          <w:numId w:val="0"/>
        </w:numPr>
        <w:ind w:left="360" w:hanging="360"/>
      </w:pPr>
    </w:p>
    <w:p w:rsidR="00621046" w:rsidRPr="001D6AF8" w:rsidP="001864B9" w14:paraId="64221558" w14:textId="20602D27">
      <w:pPr>
        <w:pStyle w:val="Paragraph"/>
        <w:rPr>
          <w:rFonts w:ascii="Times New Roman" w:hAnsi="Times New Roman" w:eastAsiaTheme="majorEastAsia" w:cs="Times New Roman"/>
          <w:b/>
          <w:color w:val="046B5C" w:themeColor="text2"/>
          <w:sz w:val="24"/>
          <w:szCs w:val="24"/>
        </w:rPr>
      </w:pPr>
      <w:r w:rsidRPr="001D6AF8">
        <w:rPr>
          <w:rFonts w:ascii="Times New Roman" w:hAnsi="Times New Roman" w:eastAsiaTheme="majorEastAsia" w:cs="Times New Roman"/>
          <w:b/>
          <w:color w:val="046B5C" w:themeColor="text2"/>
          <w:sz w:val="24"/>
          <w:szCs w:val="24"/>
        </w:rPr>
        <w:t>References</w:t>
      </w:r>
    </w:p>
    <w:p w:rsidR="006D0094" w:rsidP="006D0094" w14:paraId="174895DF" w14:textId="704874BE">
      <w:pPr>
        <w:pStyle w:val="ListBullet"/>
        <w:numPr>
          <w:ilvl w:val="0"/>
          <w:numId w:val="0"/>
        </w:numPr>
        <w:ind w:left="360" w:hanging="360"/>
        <w:rPr>
          <w:sz w:val="24"/>
          <w:szCs w:val="24"/>
        </w:rPr>
      </w:pPr>
      <w:r w:rsidRPr="001F4A22">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-162560</wp:posOffset>
                </wp:positionH>
                <wp:positionV relativeFrom="paragraph">
                  <wp:posOffset>992505</wp:posOffset>
                </wp:positionV>
                <wp:extent cx="6747510" cy="1923415"/>
                <wp:effectExtent l="0" t="0" r="15240" b="19685"/>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7510" cy="1923415"/>
                        </a:xfrm>
                        <a:prstGeom prst="rect">
                          <a:avLst/>
                        </a:prstGeom>
                        <a:solidFill>
                          <a:srgbClr val="FFFFFF"/>
                        </a:solidFill>
                        <a:ln w="9525">
                          <a:solidFill>
                            <a:srgbClr val="000000"/>
                          </a:solidFill>
                          <a:miter lim="800000"/>
                          <a:headEnd/>
                          <a:tailEnd/>
                        </a:ln>
                      </wps:spPr>
                      <wps:txbx>
                        <w:txbxContent>
                          <w:p w:rsidR="006D0094" w:rsidRPr="001F4A22" w:rsidP="006D0094" w14:textId="4D31212C">
                            <w:pPr>
                              <w:rPr>
                                <w:rFonts w:ascii="Times New Roman" w:hAnsi="Times New Roman" w:cs="Times New Roman"/>
                                <w:sz w:val="20"/>
                                <w:szCs w:val="20"/>
                              </w:rPr>
                            </w:pPr>
                            <w:r w:rsidRPr="001F4A22">
                              <w:rPr>
                                <w:rStyle w:val="normaltextrun"/>
                                <w:rFonts w:ascii="Times New Roman" w:hAnsi="Times New Roman" w:cs="Times New Roman"/>
                                <w:sz w:val="20"/>
                                <w:szCs w:val="20"/>
                              </w:rPr>
                              <w:t>PAPERWORK REDUCTION ACT OF 1995 (Pub. L. 104-13) </w:t>
                            </w:r>
                            <w:r w:rsidRPr="001F4A22">
                              <w:rPr>
                                <w:rStyle w:val="normaltextrun"/>
                                <w:rFonts w:ascii="Times New Roman" w:hAnsi="Times New Roman" w:cs="Times New Roman"/>
                                <w:sz w:val="20"/>
                                <w:szCs w:val="20"/>
                                <w:lang w:val="en"/>
                              </w:rPr>
                              <w:t>STATEMENT OF PUBLIC BURDEN: </w:t>
                            </w:r>
                            <w:r w:rsidRPr="001F4A22">
                              <w:rPr>
                                <w:rStyle w:val="normaltextrun"/>
                                <w:rFonts w:ascii="Times New Roman" w:hAnsi="Times New Roman" w:cs="Times New Roman"/>
                                <w:sz w:val="20"/>
                                <w:szCs w:val="20"/>
                              </w:rPr>
                              <w:t xml:space="preserve">The purpose of this information collection is to </w:t>
                            </w:r>
                            <w:r w:rsidR="007E7A68">
                              <w:rPr>
                                <w:rFonts w:ascii="Times New Roman" w:hAnsi="Times New Roman" w:cs="Times New Roman"/>
                                <w:sz w:val="20"/>
                                <w:szCs w:val="20"/>
                              </w:rPr>
                              <w:t>l</w:t>
                            </w:r>
                            <w:r w:rsidR="009647FC">
                              <w:rPr>
                                <w:rFonts w:ascii="Times New Roman" w:hAnsi="Times New Roman" w:cs="Times New Roman"/>
                                <w:sz w:val="20"/>
                                <w:szCs w:val="20"/>
                              </w:rPr>
                              <w:t>earn more about the challenges faced by Title V grantees in aligning their SRAE curriculum with current legislative requirements, and about what kinds of resources could be helpful to achieve alignment. Through small and large group discussions during the workshop, grantees and providers will have a chance to learn about each other’s experiences and learn from one another.</w:t>
                            </w:r>
                            <w:r w:rsidRPr="001F4A22">
                              <w:rPr>
                                <w:rFonts w:ascii="Times New Roman" w:hAnsi="Times New Roman" w:cs="Times New Roman"/>
                                <w:sz w:val="20"/>
                                <w:szCs w:val="20"/>
                              </w:rPr>
                              <w:t> Public reporting burden for this collection of information is estimated to average </w:t>
                            </w:r>
                            <w:r w:rsidRPr="00890A90" w:rsidR="00662E51">
                              <w:rPr>
                                <w:rFonts w:ascii="Times New Roman" w:hAnsi="Times New Roman" w:cs="Times New Roman"/>
                                <w:sz w:val="20"/>
                                <w:szCs w:val="20"/>
                              </w:rPr>
                              <w:t>75 minutes</w:t>
                            </w:r>
                            <w:r w:rsidRPr="001F4A22">
                              <w:rPr>
                                <w:rFonts w:ascii="Times New Roman" w:hAnsi="Times New Roman" w:cs="Times New Roman"/>
                                <w:sz w:val="20"/>
                                <w:szCs w:val="20"/>
                              </w:rPr>
                              <w:t> per respondent, including the time for reviewing instructions, gathering and maintaining the data needed, and reviewing the collection of information.  This is a voluntary collection of information. </w:t>
                            </w:r>
                            <w:r>
                              <w:rPr>
                                <w:rFonts w:ascii="Times New Roman" w:hAnsi="Times New Roman" w:cs="Times New Roman"/>
                                <w:sz w:val="20"/>
                                <w:szCs w:val="20"/>
                              </w:rPr>
                              <w:t xml:space="preserve">An </w:t>
                            </w:r>
                            <w:r w:rsidRPr="001F4A22">
                              <w:rPr>
                                <w:rFonts w:ascii="Times New Roman" w:hAnsi="Times New Roman" w:cs="Times New Roman"/>
                                <w:sz w:val="20"/>
                                <w:szCs w:val="20"/>
                              </w:rPr>
                              <w:t>agency may not conduct or sponsor, and a person is not required to respond to, a collection of information subject to the requirements of the Paperwork Reduction Act of 1995</w:t>
                            </w:r>
                            <w:r w:rsidRPr="00890A90">
                              <w:rPr>
                                <w:rFonts w:ascii="Times New Roman" w:hAnsi="Times New Roman" w:cs="Times New Roman"/>
                                <w:sz w:val="20"/>
                                <w:szCs w:val="20"/>
                              </w:rPr>
                              <w:t xml:space="preserve">, unless it displays a currently valid OMB control number.  The OMB # is 0970-0401 and the expiration date </w:t>
                            </w:r>
                            <w:r w:rsidRPr="00091A69">
                              <w:rPr>
                                <w:rFonts w:ascii="Times New Roman" w:hAnsi="Times New Roman" w:cs="Times New Roman"/>
                                <w:sz w:val="20"/>
                                <w:szCs w:val="20"/>
                              </w:rPr>
                              <w:t>is </w:t>
                            </w:r>
                            <w:r w:rsidRPr="00EE7D51">
                              <w:rPr>
                                <w:rFonts w:ascii="Times New Roman" w:hAnsi="Times New Roman" w:cs="Times New Roman"/>
                                <w:sz w:val="20"/>
                                <w:szCs w:val="20"/>
                              </w:rPr>
                              <w:t>06/30/2024</w:t>
                            </w:r>
                            <w:r w:rsidRPr="00091A69">
                              <w:rPr>
                                <w:rFonts w:ascii="Times New Roman" w:hAnsi="Times New Roman" w:cs="Times New Roman"/>
                                <w:sz w:val="20"/>
                                <w:szCs w:val="20"/>
                              </w:rPr>
                              <w:t>.</w:t>
                            </w:r>
                            <w:r w:rsidRPr="001F4A22">
                              <w:rPr>
                                <w:rFonts w:ascii="Times New Roman" w:hAnsi="Times New Roman" w:cs="Times New Roman"/>
                                <w:sz w:val="20"/>
                                <w:szCs w:val="20"/>
                              </w:rPr>
                              <w:t> If you have any comments on this collection of information, please contact</w:t>
                            </w:r>
                            <w:r>
                              <w:rPr>
                                <w:rFonts w:ascii="Times New Roman" w:hAnsi="Times New Roman" w:cs="Times New Roman"/>
                                <w:sz w:val="20"/>
                                <w:szCs w:val="20"/>
                              </w:rPr>
                              <w:t xml:space="preserve"> </w:t>
                            </w:r>
                            <w:hyperlink r:id="rId7" w:history="1">
                              <w:r w:rsidRPr="00E41B46" w:rsidR="009647FC">
                                <w:rPr>
                                  <w:rStyle w:val="Hyperlink"/>
                                  <w:rFonts w:ascii="Times New Roman" w:hAnsi="Times New Roman" w:cs="Times New Roman"/>
                                  <w:color w:val="auto"/>
                                  <w:sz w:val="20"/>
                                  <w:szCs w:val="20"/>
                                  <w:u w:val="none"/>
                                </w:rPr>
                                <w:t>Lourdes</w:t>
                              </w:r>
                            </w:hyperlink>
                            <w:r w:rsidRPr="00E41B46" w:rsidR="009647FC">
                              <w:rPr>
                                <w:rFonts w:ascii="Times New Roman" w:hAnsi="Times New Roman" w:cs="Times New Roman"/>
                                <w:sz w:val="20"/>
                                <w:szCs w:val="20"/>
                              </w:rPr>
                              <w:t xml:space="preserve"> </w:t>
                            </w:r>
                            <w:r w:rsidR="009647FC">
                              <w:rPr>
                                <w:rFonts w:ascii="Times New Roman" w:hAnsi="Times New Roman" w:cs="Times New Roman"/>
                                <w:sz w:val="20"/>
                                <w:szCs w:val="20"/>
                              </w:rPr>
                              <w:t xml:space="preserve">Fernandez at </w:t>
                            </w:r>
                            <w:hyperlink r:id="rId8" w:history="1">
                              <w:r w:rsidRPr="006B2337" w:rsidR="00E41B46">
                                <w:rPr>
                                  <w:rStyle w:val="Hyperlink"/>
                                  <w:rFonts w:ascii="Times New Roman" w:hAnsi="Times New Roman" w:cs="Times New Roman"/>
                                  <w:sz w:val="20"/>
                                  <w:szCs w:val="20"/>
                                </w:rPr>
                                <w:t>LFernandez@mathematica-mpr.com</w:t>
                              </w:r>
                            </w:hyperlink>
                            <w:r w:rsidR="00E41B46">
                              <w:rPr>
                                <w:rFonts w:ascii="Times New Roman" w:hAnsi="Times New Roman" w:cs="Times New Roman"/>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3pt;height:151.45pt;margin-top:78.15pt;margin-left:-1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D0094" w:rsidRPr="001F4A22" w:rsidP="006D0094" w14:paraId="609F5E8C" w14:textId="4D31212C">
                      <w:pPr>
                        <w:rPr>
                          <w:rFonts w:ascii="Times New Roman" w:hAnsi="Times New Roman" w:cs="Times New Roman"/>
                          <w:sz w:val="20"/>
                          <w:szCs w:val="20"/>
                        </w:rPr>
                      </w:pPr>
                      <w:r w:rsidRPr="001F4A22">
                        <w:rPr>
                          <w:rStyle w:val="normaltextrun"/>
                          <w:rFonts w:ascii="Times New Roman" w:hAnsi="Times New Roman" w:cs="Times New Roman"/>
                          <w:sz w:val="20"/>
                          <w:szCs w:val="20"/>
                        </w:rPr>
                        <w:t>PAPERWORK REDUCTION ACT OF 1995 (Pub. L. 104-13) </w:t>
                      </w:r>
                      <w:r w:rsidRPr="001F4A22">
                        <w:rPr>
                          <w:rStyle w:val="normaltextrun"/>
                          <w:rFonts w:ascii="Times New Roman" w:hAnsi="Times New Roman" w:cs="Times New Roman"/>
                          <w:sz w:val="20"/>
                          <w:szCs w:val="20"/>
                          <w:lang w:val="en"/>
                        </w:rPr>
                        <w:t>STATEMENT OF PUBLIC BURDEN: </w:t>
                      </w:r>
                      <w:r w:rsidRPr="001F4A22">
                        <w:rPr>
                          <w:rStyle w:val="normaltextrun"/>
                          <w:rFonts w:ascii="Times New Roman" w:hAnsi="Times New Roman" w:cs="Times New Roman"/>
                          <w:sz w:val="20"/>
                          <w:szCs w:val="20"/>
                        </w:rPr>
                        <w:t xml:space="preserve">The purpose of this information collection is to </w:t>
                      </w:r>
                      <w:r w:rsidR="007E7A68">
                        <w:rPr>
                          <w:rFonts w:ascii="Times New Roman" w:hAnsi="Times New Roman" w:cs="Times New Roman"/>
                          <w:sz w:val="20"/>
                          <w:szCs w:val="20"/>
                        </w:rPr>
                        <w:t>l</w:t>
                      </w:r>
                      <w:r w:rsidR="009647FC">
                        <w:rPr>
                          <w:rFonts w:ascii="Times New Roman" w:hAnsi="Times New Roman" w:cs="Times New Roman"/>
                          <w:sz w:val="20"/>
                          <w:szCs w:val="20"/>
                        </w:rPr>
                        <w:t>earn more about the challenges faced by Title V grantees in aligning their SRAE curriculum with current legislative requirements, and about what kinds of resources could be helpful to achieve alignment. Through small and large group discussions during the workshop, grantees and providers will have a chance to learn about each other’s experiences and learn from one another.</w:t>
                      </w:r>
                      <w:r w:rsidRPr="001F4A22">
                        <w:rPr>
                          <w:rFonts w:ascii="Times New Roman" w:hAnsi="Times New Roman" w:cs="Times New Roman"/>
                          <w:sz w:val="20"/>
                          <w:szCs w:val="20"/>
                        </w:rPr>
                        <w:t> Public reporting burden for this collection of information is estimated to average </w:t>
                      </w:r>
                      <w:r w:rsidRPr="00890A90" w:rsidR="00662E51">
                        <w:rPr>
                          <w:rFonts w:ascii="Times New Roman" w:hAnsi="Times New Roman" w:cs="Times New Roman"/>
                          <w:sz w:val="20"/>
                          <w:szCs w:val="20"/>
                        </w:rPr>
                        <w:t>75 minutes</w:t>
                      </w:r>
                      <w:r w:rsidRPr="001F4A22">
                        <w:rPr>
                          <w:rFonts w:ascii="Times New Roman" w:hAnsi="Times New Roman" w:cs="Times New Roman"/>
                          <w:sz w:val="20"/>
                          <w:szCs w:val="20"/>
                        </w:rPr>
                        <w:t> per respondent, including the time for reviewing instructions, gathering and maintaining the data needed, and reviewing the collection of information.  This is a voluntary collection of information. </w:t>
                      </w:r>
                      <w:r>
                        <w:rPr>
                          <w:rFonts w:ascii="Times New Roman" w:hAnsi="Times New Roman" w:cs="Times New Roman"/>
                          <w:sz w:val="20"/>
                          <w:szCs w:val="20"/>
                        </w:rPr>
                        <w:t xml:space="preserve">An </w:t>
                      </w:r>
                      <w:r w:rsidRPr="001F4A22">
                        <w:rPr>
                          <w:rFonts w:ascii="Times New Roman" w:hAnsi="Times New Roman" w:cs="Times New Roman"/>
                          <w:sz w:val="20"/>
                          <w:szCs w:val="20"/>
                        </w:rPr>
                        <w:t>agency may not conduct or sponsor, and a person is not required to respond to, a collection of information subject to the requirements of the Paperwork Reduction Act of 1995</w:t>
                      </w:r>
                      <w:r w:rsidRPr="00890A90">
                        <w:rPr>
                          <w:rFonts w:ascii="Times New Roman" w:hAnsi="Times New Roman" w:cs="Times New Roman"/>
                          <w:sz w:val="20"/>
                          <w:szCs w:val="20"/>
                        </w:rPr>
                        <w:t xml:space="preserve">, unless it displays a currently valid OMB control number.  The OMB # is 0970-0401 and the expiration date </w:t>
                      </w:r>
                      <w:r w:rsidRPr="00091A69">
                        <w:rPr>
                          <w:rFonts w:ascii="Times New Roman" w:hAnsi="Times New Roman" w:cs="Times New Roman"/>
                          <w:sz w:val="20"/>
                          <w:szCs w:val="20"/>
                        </w:rPr>
                        <w:t>is </w:t>
                      </w:r>
                      <w:r w:rsidRPr="00EE7D51">
                        <w:rPr>
                          <w:rFonts w:ascii="Times New Roman" w:hAnsi="Times New Roman" w:cs="Times New Roman"/>
                          <w:sz w:val="20"/>
                          <w:szCs w:val="20"/>
                        </w:rPr>
                        <w:t>06/30/2024</w:t>
                      </w:r>
                      <w:r w:rsidRPr="00091A69">
                        <w:rPr>
                          <w:rFonts w:ascii="Times New Roman" w:hAnsi="Times New Roman" w:cs="Times New Roman"/>
                          <w:sz w:val="20"/>
                          <w:szCs w:val="20"/>
                        </w:rPr>
                        <w:t>.</w:t>
                      </w:r>
                      <w:r w:rsidRPr="001F4A22">
                        <w:rPr>
                          <w:rFonts w:ascii="Times New Roman" w:hAnsi="Times New Roman" w:cs="Times New Roman"/>
                          <w:sz w:val="20"/>
                          <w:szCs w:val="20"/>
                        </w:rPr>
                        <w:t> If you have any comments on this collection of information, please contact</w:t>
                      </w:r>
                      <w:r>
                        <w:rPr>
                          <w:rFonts w:ascii="Times New Roman" w:hAnsi="Times New Roman" w:cs="Times New Roman"/>
                          <w:sz w:val="20"/>
                          <w:szCs w:val="20"/>
                        </w:rPr>
                        <w:t xml:space="preserve"> </w:t>
                      </w:r>
                      <w:hyperlink r:id="rId7" w:history="1">
                        <w:r w:rsidRPr="00E41B46" w:rsidR="009647FC">
                          <w:rPr>
                            <w:rStyle w:val="Hyperlink"/>
                            <w:rFonts w:ascii="Times New Roman" w:hAnsi="Times New Roman" w:cs="Times New Roman"/>
                            <w:color w:val="auto"/>
                            <w:sz w:val="20"/>
                            <w:szCs w:val="20"/>
                            <w:u w:val="none"/>
                          </w:rPr>
                          <w:t>Lourdes</w:t>
                        </w:r>
                      </w:hyperlink>
                      <w:r w:rsidRPr="00E41B46" w:rsidR="009647FC">
                        <w:rPr>
                          <w:rFonts w:ascii="Times New Roman" w:hAnsi="Times New Roman" w:cs="Times New Roman"/>
                          <w:sz w:val="20"/>
                          <w:szCs w:val="20"/>
                        </w:rPr>
                        <w:t xml:space="preserve"> </w:t>
                      </w:r>
                      <w:r w:rsidR="009647FC">
                        <w:rPr>
                          <w:rFonts w:ascii="Times New Roman" w:hAnsi="Times New Roman" w:cs="Times New Roman"/>
                          <w:sz w:val="20"/>
                          <w:szCs w:val="20"/>
                        </w:rPr>
                        <w:t xml:space="preserve">Fernandez at </w:t>
                      </w:r>
                      <w:hyperlink r:id="rId8" w:history="1">
                        <w:r w:rsidRPr="006B2337" w:rsidR="00E41B46">
                          <w:rPr>
                            <w:rStyle w:val="Hyperlink"/>
                            <w:rFonts w:ascii="Times New Roman" w:hAnsi="Times New Roman" w:cs="Times New Roman"/>
                            <w:sz w:val="20"/>
                            <w:szCs w:val="20"/>
                          </w:rPr>
                          <w:t>LFernandez@mathematica-mpr.com</w:t>
                        </w:r>
                      </w:hyperlink>
                      <w:r w:rsidR="00E41B46">
                        <w:rPr>
                          <w:rFonts w:ascii="Times New Roman" w:hAnsi="Times New Roman" w:cs="Times New Roman"/>
                          <w:sz w:val="20"/>
                          <w:szCs w:val="20"/>
                        </w:rPr>
                        <w:t>.</w:t>
                      </w:r>
                    </w:p>
                  </w:txbxContent>
                </v:textbox>
                <w10:wrap type="topAndBottom"/>
              </v:shape>
            </w:pict>
          </mc:Fallback>
        </mc:AlternateContent>
      </w:r>
      <w:r w:rsidRPr="001D6AF8" w:rsidR="00621046">
        <w:rPr>
          <w:sz w:val="24"/>
          <w:szCs w:val="24"/>
        </w:rPr>
        <w:t>Blesson, E., A.</w:t>
      </w:r>
      <w:r w:rsidRPr="001D6AF8" w:rsidR="00BC4CFA">
        <w:rPr>
          <w:sz w:val="24"/>
          <w:szCs w:val="24"/>
        </w:rPr>
        <w:t xml:space="preserve"> </w:t>
      </w:r>
      <w:r w:rsidRPr="001D6AF8" w:rsidR="00621046">
        <w:rPr>
          <w:sz w:val="24"/>
          <w:szCs w:val="24"/>
        </w:rPr>
        <w:t xml:space="preserve">Meckstroth, and H. Zaveri (2022). “Promoting Healthy Futures for Youth: A Program Model for Sexual Risk Avoidance Education,” OPRE Report Number 2022-170. Washington, DC: Office of Planning, Research, and Evaluation, </w:t>
      </w:r>
      <w:r w:rsidRPr="001D6AF8" w:rsidR="00D84B0E">
        <w:rPr>
          <w:sz w:val="24"/>
          <w:szCs w:val="24"/>
        </w:rPr>
        <w:t xml:space="preserve">Administration for Children and Families, U.S. Department of Health and Human Services. </w:t>
      </w:r>
    </w:p>
    <w:p w:rsidR="00C55BD6" w:rsidRPr="001D6AF8" w:rsidP="006D0094" w14:paraId="26B396B5" w14:textId="77777777">
      <w:pPr>
        <w:pStyle w:val="ListBullet"/>
        <w:numPr>
          <w:ilvl w:val="0"/>
          <w:numId w:val="0"/>
        </w:numPr>
        <w:ind w:left="360" w:hanging="360"/>
        <w:rPr>
          <w:sz w:val="24"/>
          <w:szCs w:val="24"/>
        </w:rPr>
      </w:pPr>
    </w:p>
    <w:p w:rsidR="006E42F3" w:rsidRPr="00C16DC2" w:rsidP="00811709" w14:paraId="47BC5783" w14:textId="3176CE07">
      <w:pPr>
        <w:spacing w:line="259" w:lineRule="auto"/>
        <w:jc w:val="center"/>
        <w:rPr>
          <w:sz w:val="24"/>
          <w:szCs w:val="24"/>
        </w:rPr>
      </w:pPr>
    </w:p>
    <w:sectPr w:rsidSect="00811709">
      <w:headerReference w:type="default" r:id="rId9"/>
      <w:footerReference w:type="default" r:id="rId10"/>
      <w:footerReference w:type="first" r:id="rId11"/>
      <w:endnotePr>
        <w:numFmt w:val="decimal"/>
      </w:endnotePr>
      <w:pgSz w:w="12240" w:h="15840"/>
      <w:pgMar w:top="1440" w:right="1440" w:bottom="1440" w:left="1440" w:header="720" w:footer="720" w:gutter="0"/>
      <w:pgNumType w:start="3"/>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3BA" w:rsidP="00B673BA" w14:paraId="43A9131B" w14:textId="18AF0A6D">
    <w:pPr>
      <w:pStyle w:val="Footer"/>
      <w:tabs>
        <w:tab w:val="clear" w:pos="10080"/>
        <w:tab w:val="right" w:pos="135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3BA" w:rsidRPr="00B673BA" w:rsidP="00B673BA" w14:paraId="432F0B32" w14:textId="1A570D89">
    <w:pPr>
      <w:pStyle w:val="Footer"/>
      <w:tabs>
        <w:tab w:val="clear" w:pos="10080"/>
        <w:tab w:val="right" w:pos="135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7758" w:rsidRPr="00CC6F21" w:rsidP="003842A6" w14:paraId="33630AF6" w14:textId="77777777">
      <w:pPr>
        <w:pStyle w:val="FootnoteSep"/>
      </w:pPr>
      <w:r>
        <w:separator/>
      </w:r>
    </w:p>
  </w:footnote>
  <w:footnote w:type="continuationSeparator" w:id="1">
    <w:p w:rsidR="00D17758" w:rsidRPr="00CC6F21" w:rsidP="003842A6" w14:paraId="49BB2034" w14:textId="77777777">
      <w:pPr>
        <w:pStyle w:val="FootnoteSep"/>
      </w:pPr>
      <w:r>
        <w:continuationSeparator/>
      </w:r>
    </w:p>
  </w:footnote>
  <w:footnote w:type="continuationNotice" w:id="2">
    <w:p w:rsidR="00D17758" w:rsidP="003842A6" w14:paraId="6BC91466" w14:textId="77777777">
      <w:pPr>
        <w:pStyle w:val="NoSpacing"/>
      </w:pPr>
    </w:p>
  </w:footnote>
  <w:footnote w:id="3">
    <w:p w:rsidR="00621046" w14:paraId="7D96AF1B" w14:textId="776D0080">
      <w:pPr>
        <w:pStyle w:val="FootnoteText"/>
      </w:pPr>
      <w:r>
        <w:rPr>
          <w:rStyle w:val="FootnoteReference"/>
        </w:rPr>
        <w:footnoteRef/>
      </w:r>
      <w:r>
        <w:t xml:space="preserve"> The topics and subtopics will be drawn from the SRAE </w:t>
      </w:r>
      <w:hyperlink r:id="rId1" w:history="1">
        <w:r>
          <w:rPr>
            <w:rStyle w:val="Hyperlink"/>
          </w:rPr>
          <w:t>program model</w:t>
        </w:r>
      </w:hyperlink>
      <w:r>
        <w:t xml:space="preserve"> (Blesson et al.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3BA" w:rsidRPr="009264C7" w:rsidP="009264C7" w14:paraId="191D0746" w14:textId="6AC1B3A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39AAC2B8"/>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E4711"/>
    <w:multiLevelType w:val="hybridMultilevel"/>
    <w:tmpl w:val="87543E7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1474A9"/>
    <w:multiLevelType w:val="hybridMultilevel"/>
    <w:tmpl w:val="E9A0218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F053A1F"/>
    <w:multiLevelType w:val="hybridMultilevel"/>
    <w:tmpl w:val="E26CF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22C1BD2"/>
    <w:multiLevelType w:val="hybridMultilevel"/>
    <w:tmpl w:val="B32650EE"/>
    <w:lvl w:ilvl="0">
      <w:start w:val="1"/>
      <w:numFmt w:val="decimal"/>
      <w:lvlText w:val="%1."/>
      <w:lvlJc w:val="left"/>
      <w:pPr>
        <w:ind w:left="1080" w:hanging="360"/>
      </w:pPr>
      <w:rPr>
        <w:rFonts w:ascii="Times New Roman" w:hAnsi="Times New Roman" w:eastAsiaTheme="minorHAns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42A1868"/>
    <w:multiLevelType w:val="hybridMultilevel"/>
    <w:tmpl w:val="A04AD7F6"/>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0213C54"/>
    <w:multiLevelType w:val="hybridMultilevel"/>
    <w:tmpl w:val="38E2C4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4A499F"/>
    <w:multiLevelType w:val="hybridMultilevel"/>
    <w:tmpl w:val="54C0ABB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0822FA"/>
    <w:multiLevelType w:val="hybridMultilevel"/>
    <w:tmpl w:val="1BB0B43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7414E9F"/>
    <w:multiLevelType w:val="hybridMultilevel"/>
    <w:tmpl w:val="2016589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24933923">
    <w:abstractNumId w:val="11"/>
  </w:num>
  <w:num w:numId="2" w16cid:durableId="758912031">
    <w:abstractNumId w:val="35"/>
  </w:num>
  <w:num w:numId="3" w16cid:durableId="1772698514">
    <w:abstractNumId w:val="26"/>
  </w:num>
  <w:num w:numId="4" w16cid:durableId="366682050">
    <w:abstractNumId w:val="30"/>
  </w:num>
  <w:num w:numId="5" w16cid:durableId="1505165402">
    <w:abstractNumId w:val="9"/>
  </w:num>
  <w:num w:numId="6" w16cid:durableId="973869479">
    <w:abstractNumId w:val="8"/>
  </w:num>
  <w:num w:numId="7" w16cid:durableId="41178430">
    <w:abstractNumId w:val="24"/>
  </w:num>
  <w:num w:numId="8" w16cid:durableId="951521713">
    <w:abstractNumId w:val="7"/>
  </w:num>
  <w:num w:numId="9" w16cid:durableId="1761364357">
    <w:abstractNumId w:val="6"/>
  </w:num>
  <w:num w:numId="10" w16cid:durableId="826942917">
    <w:abstractNumId w:val="5"/>
  </w:num>
  <w:num w:numId="11" w16cid:durableId="1321814204">
    <w:abstractNumId w:val="4"/>
  </w:num>
  <w:num w:numId="12" w16cid:durableId="1647078122">
    <w:abstractNumId w:val="3"/>
  </w:num>
  <w:num w:numId="13" w16cid:durableId="47144509">
    <w:abstractNumId w:val="2"/>
  </w:num>
  <w:num w:numId="14" w16cid:durableId="526020482">
    <w:abstractNumId w:val="1"/>
  </w:num>
  <w:num w:numId="15" w16cid:durableId="1652562100">
    <w:abstractNumId w:val="0"/>
  </w:num>
  <w:num w:numId="16" w16cid:durableId="1925413135">
    <w:abstractNumId w:val="21"/>
  </w:num>
  <w:num w:numId="17" w16cid:durableId="1709064215">
    <w:abstractNumId w:val="32"/>
  </w:num>
  <w:num w:numId="18" w16cid:durableId="137960637">
    <w:abstractNumId w:val="17"/>
  </w:num>
  <w:num w:numId="19" w16cid:durableId="1880775948">
    <w:abstractNumId w:val="16"/>
  </w:num>
  <w:num w:numId="20" w16cid:durableId="1413773342">
    <w:abstractNumId w:val="28"/>
  </w:num>
  <w:num w:numId="21" w16cid:durableId="1446386406">
    <w:abstractNumId w:val="27"/>
  </w:num>
  <w:num w:numId="22" w16cid:durableId="1138500271">
    <w:abstractNumId w:val="12"/>
  </w:num>
  <w:num w:numId="23" w16cid:durableId="1620914401">
    <w:abstractNumId w:val="31"/>
  </w:num>
  <w:num w:numId="24" w16cid:durableId="1407261336">
    <w:abstractNumId w:val="13"/>
  </w:num>
  <w:num w:numId="25" w16cid:durableId="1055129884">
    <w:abstractNumId w:val="34"/>
  </w:num>
  <w:num w:numId="26" w16cid:durableId="49883836">
    <w:abstractNumId w:val="25"/>
  </w:num>
  <w:num w:numId="27" w16cid:durableId="562716551">
    <w:abstractNumId w:val="15"/>
  </w:num>
  <w:num w:numId="28" w16cid:durableId="1836804112">
    <w:abstractNumId w:val="18"/>
  </w:num>
  <w:num w:numId="29" w16cid:durableId="688796043">
    <w:abstractNumId w:val="14"/>
  </w:num>
  <w:num w:numId="30" w16cid:durableId="1475676302">
    <w:abstractNumId w:val="34"/>
    <w:lvlOverride w:ilvl="0">
      <w:startOverride w:val="1"/>
    </w:lvlOverride>
  </w:num>
  <w:num w:numId="31" w16cid:durableId="1779639664">
    <w:abstractNumId w:val="20"/>
  </w:num>
  <w:num w:numId="32" w16cid:durableId="1815677878">
    <w:abstractNumId w:val="19"/>
  </w:num>
  <w:num w:numId="33" w16cid:durableId="1809974790">
    <w:abstractNumId w:val="23"/>
  </w:num>
  <w:num w:numId="34" w16cid:durableId="1516845301">
    <w:abstractNumId w:val="10"/>
  </w:num>
  <w:num w:numId="35" w16cid:durableId="275018033">
    <w:abstractNumId w:val="29"/>
  </w:num>
  <w:num w:numId="36" w16cid:durableId="1234198574">
    <w:abstractNumId w:val="22"/>
  </w:num>
  <w:num w:numId="37" w16cid:durableId="1722169717">
    <w:abstractNumId w:val="37"/>
  </w:num>
  <w:num w:numId="38" w16cid:durableId="678316637">
    <w:abstractNumId w:val="36"/>
  </w:num>
  <w:num w:numId="39" w16cid:durableId="1826047892">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F4"/>
    <w:rsid w:val="00003A49"/>
    <w:rsid w:val="00004128"/>
    <w:rsid w:val="00004440"/>
    <w:rsid w:val="00004AAA"/>
    <w:rsid w:val="00004DCC"/>
    <w:rsid w:val="00005CF0"/>
    <w:rsid w:val="00007690"/>
    <w:rsid w:val="000077E6"/>
    <w:rsid w:val="00007FE1"/>
    <w:rsid w:val="00011527"/>
    <w:rsid w:val="00013084"/>
    <w:rsid w:val="0001315B"/>
    <w:rsid w:val="000147D0"/>
    <w:rsid w:val="000150BC"/>
    <w:rsid w:val="00015394"/>
    <w:rsid w:val="00015C89"/>
    <w:rsid w:val="00016C44"/>
    <w:rsid w:val="00023F49"/>
    <w:rsid w:val="0002537B"/>
    <w:rsid w:val="0003072A"/>
    <w:rsid w:val="00031289"/>
    <w:rsid w:val="000336D2"/>
    <w:rsid w:val="00033B02"/>
    <w:rsid w:val="00033BA6"/>
    <w:rsid w:val="00034595"/>
    <w:rsid w:val="00036CF4"/>
    <w:rsid w:val="00037779"/>
    <w:rsid w:val="0004019D"/>
    <w:rsid w:val="00041CBC"/>
    <w:rsid w:val="00044820"/>
    <w:rsid w:val="0004484A"/>
    <w:rsid w:val="0004548D"/>
    <w:rsid w:val="00045DC6"/>
    <w:rsid w:val="00046016"/>
    <w:rsid w:val="00046646"/>
    <w:rsid w:val="000472D2"/>
    <w:rsid w:val="000477EB"/>
    <w:rsid w:val="00053204"/>
    <w:rsid w:val="00053F99"/>
    <w:rsid w:val="00056409"/>
    <w:rsid w:val="00056BBD"/>
    <w:rsid w:val="000579C7"/>
    <w:rsid w:val="000603AA"/>
    <w:rsid w:val="00060D38"/>
    <w:rsid w:val="00064CFB"/>
    <w:rsid w:val="000658FB"/>
    <w:rsid w:val="00065DE1"/>
    <w:rsid w:val="00066EC1"/>
    <w:rsid w:val="000674D8"/>
    <w:rsid w:val="0006758E"/>
    <w:rsid w:val="00070D5A"/>
    <w:rsid w:val="000719B9"/>
    <w:rsid w:val="000722B7"/>
    <w:rsid w:val="00072A81"/>
    <w:rsid w:val="00073138"/>
    <w:rsid w:val="000743E2"/>
    <w:rsid w:val="0007481F"/>
    <w:rsid w:val="00075877"/>
    <w:rsid w:val="00076138"/>
    <w:rsid w:val="00076F23"/>
    <w:rsid w:val="00077169"/>
    <w:rsid w:val="00081C49"/>
    <w:rsid w:val="00082872"/>
    <w:rsid w:val="00084082"/>
    <w:rsid w:val="000840D8"/>
    <w:rsid w:val="00084318"/>
    <w:rsid w:val="00084FEF"/>
    <w:rsid w:val="00085428"/>
    <w:rsid w:val="0008613A"/>
    <w:rsid w:val="00090334"/>
    <w:rsid w:val="000910A5"/>
    <w:rsid w:val="000915A1"/>
    <w:rsid w:val="00091A69"/>
    <w:rsid w:val="00091C8A"/>
    <w:rsid w:val="000933D6"/>
    <w:rsid w:val="00093614"/>
    <w:rsid w:val="000943F6"/>
    <w:rsid w:val="00094C49"/>
    <w:rsid w:val="00095140"/>
    <w:rsid w:val="00095620"/>
    <w:rsid w:val="00095A1E"/>
    <w:rsid w:val="00096306"/>
    <w:rsid w:val="00097653"/>
    <w:rsid w:val="00097BEE"/>
    <w:rsid w:val="00097CD7"/>
    <w:rsid w:val="000A0A2E"/>
    <w:rsid w:val="000A39BA"/>
    <w:rsid w:val="000A3A29"/>
    <w:rsid w:val="000A4398"/>
    <w:rsid w:val="000A6656"/>
    <w:rsid w:val="000B1298"/>
    <w:rsid w:val="000B2065"/>
    <w:rsid w:val="000B29A2"/>
    <w:rsid w:val="000B4B97"/>
    <w:rsid w:val="000B4E8A"/>
    <w:rsid w:val="000B57E8"/>
    <w:rsid w:val="000B5F26"/>
    <w:rsid w:val="000B7351"/>
    <w:rsid w:val="000B7A2E"/>
    <w:rsid w:val="000C151D"/>
    <w:rsid w:val="000C1988"/>
    <w:rsid w:val="000C2957"/>
    <w:rsid w:val="000C2D1F"/>
    <w:rsid w:val="000C44CD"/>
    <w:rsid w:val="000C614D"/>
    <w:rsid w:val="000C699A"/>
    <w:rsid w:val="000C6E87"/>
    <w:rsid w:val="000D133A"/>
    <w:rsid w:val="000D1B57"/>
    <w:rsid w:val="000D1FF5"/>
    <w:rsid w:val="000D2201"/>
    <w:rsid w:val="000D29F0"/>
    <w:rsid w:val="000D39A0"/>
    <w:rsid w:val="000D7265"/>
    <w:rsid w:val="000E0819"/>
    <w:rsid w:val="000E1243"/>
    <w:rsid w:val="000E24C8"/>
    <w:rsid w:val="000E2FBA"/>
    <w:rsid w:val="000E5373"/>
    <w:rsid w:val="000E6867"/>
    <w:rsid w:val="000E782C"/>
    <w:rsid w:val="000F0883"/>
    <w:rsid w:val="000F120F"/>
    <w:rsid w:val="000F2312"/>
    <w:rsid w:val="000F249C"/>
    <w:rsid w:val="000F45D6"/>
    <w:rsid w:val="000F45FC"/>
    <w:rsid w:val="000F54AD"/>
    <w:rsid w:val="000F5520"/>
    <w:rsid w:val="000F5AB1"/>
    <w:rsid w:val="000F5D13"/>
    <w:rsid w:val="000F79B8"/>
    <w:rsid w:val="00100A7A"/>
    <w:rsid w:val="0010223E"/>
    <w:rsid w:val="001035CC"/>
    <w:rsid w:val="0010390A"/>
    <w:rsid w:val="00105D76"/>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33EA"/>
    <w:rsid w:val="00123601"/>
    <w:rsid w:val="00124F34"/>
    <w:rsid w:val="00124FE1"/>
    <w:rsid w:val="00125DDF"/>
    <w:rsid w:val="00125FA2"/>
    <w:rsid w:val="001276A4"/>
    <w:rsid w:val="00127793"/>
    <w:rsid w:val="001302BD"/>
    <w:rsid w:val="00131893"/>
    <w:rsid w:val="00132040"/>
    <w:rsid w:val="001343B6"/>
    <w:rsid w:val="00134ABF"/>
    <w:rsid w:val="001360F2"/>
    <w:rsid w:val="00136129"/>
    <w:rsid w:val="00137626"/>
    <w:rsid w:val="0014130E"/>
    <w:rsid w:val="00142CD5"/>
    <w:rsid w:val="00143B19"/>
    <w:rsid w:val="001450E4"/>
    <w:rsid w:val="00145F3A"/>
    <w:rsid w:val="00146BA5"/>
    <w:rsid w:val="00146EC1"/>
    <w:rsid w:val="0014793E"/>
    <w:rsid w:val="00147A11"/>
    <w:rsid w:val="0015017A"/>
    <w:rsid w:val="001521A9"/>
    <w:rsid w:val="001529D2"/>
    <w:rsid w:val="0015348D"/>
    <w:rsid w:val="00154E93"/>
    <w:rsid w:val="00155075"/>
    <w:rsid w:val="001555F7"/>
    <w:rsid w:val="001565F5"/>
    <w:rsid w:val="001574E2"/>
    <w:rsid w:val="0016068B"/>
    <w:rsid w:val="001606FF"/>
    <w:rsid w:val="00161870"/>
    <w:rsid w:val="0016400A"/>
    <w:rsid w:val="001645B2"/>
    <w:rsid w:val="0016728D"/>
    <w:rsid w:val="001673B1"/>
    <w:rsid w:val="0017049A"/>
    <w:rsid w:val="001704C3"/>
    <w:rsid w:val="00172C36"/>
    <w:rsid w:val="00173FB5"/>
    <w:rsid w:val="00175EE8"/>
    <w:rsid w:val="00175F2E"/>
    <w:rsid w:val="00176C05"/>
    <w:rsid w:val="001776C2"/>
    <w:rsid w:val="0018145F"/>
    <w:rsid w:val="001827DF"/>
    <w:rsid w:val="00182B49"/>
    <w:rsid w:val="001830E8"/>
    <w:rsid w:val="001836E5"/>
    <w:rsid w:val="00184240"/>
    <w:rsid w:val="00185DBF"/>
    <w:rsid w:val="00185E30"/>
    <w:rsid w:val="001864B9"/>
    <w:rsid w:val="001874BE"/>
    <w:rsid w:val="00190860"/>
    <w:rsid w:val="001922D2"/>
    <w:rsid w:val="001958C3"/>
    <w:rsid w:val="00195F41"/>
    <w:rsid w:val="0019753A"/>
    <w:rsid w:val="00197A02"/>
    <w:rsid w:val="001A02D9"/>
    <w:rsid w:val="001A0708"/>
    <w:rsid w:val="001A074F"/>
    <w:rsid w:val="001A095C"/>
    <w:rsid w:val="001A1F0A"/>
    <w:rsid w:val="001A1FA1"/>
    <w:rsid w:val="001A3CA2"/>
    <w:rsid w:val="001A40F6"/>
    <w:rsid w:val="001A4946"/>
    <w:rsid w:val="001A63E8"/>
    <w:rsid w:val="001A6889"/>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5B"/>
    <w:rsid w:val="001D0FC5"/>
    <w:rsid w:val="001D25DA"/>
    <w:rsid w:val="001D264A"/>
    <w:rsid w:val="001D30CB"/>
    <w:rsid w:val="001D469C"/>
    <w:rsid w:val="001D5E8F"/>
    <w:rsid w:val="001D6AF8"/>
    <w:rsid w:val="001D6E23"/>
    <w:rsid w:val="001D7128"/>
    <w:rsid w:val="001D75AA"/>
    <w:rsid w:val="001E1A71"/>
    <w:rsid w:val="001E2900"/>
    <w:rsid w:val="001E35E0"/>
    <w:rsid w:val="001E4003"/>
    <w:rsid w:val="001E402A"/>
    <w:rsid w:val="001E544A"/>
    <w:rsid w:val="001E5927"/>
    <w:rsid w:val="001E6964"/>
    <w:rsid w:val="001F06D8"/>
    <w:rsid w:val="001F10F4"/>
    <w:rsid w:val="001F1194"/>
    <w:rsid w:val="001F18E0"/>
    <w:rsid w:val="001F1D96"/>
    <w:rsid w:val="001F2597"/>
    <w:rsid w:val="001F4A22"/>
    <w:rsid w:val="001F4FFE"/>
    <w:rsid w:val="001F65A8"/>
    <w:rsid w:val="001F6E51"/>
    <w:rsid w:val="0020050F"/>
    <w:rsid w:val="002020D4"/>
    <w:rsid w:val="00204586"/>
    <w:rsid w:val="00205654"/>
    <w:rsid w:val="002058B8"/>
    <w:rsid w:val="0020636B"/>
    <w:rsid w:val="00207B4D"/>
    <w:rsid w:val="00207F4B"/>
    <w:rsid w:val="0021146A"/>
    <w:rsid w:val="00212B22"/>
    <w:rsid w:val="00212BAB"/>
    <w:rsid w:val="00213758"/>
    <w:rsid w:val="00213980"/>
    <w:rsid w:val="00214FEA"/>
    <w:rsid w:val="00216541"/>
    <w:rsid w:val="00216757"/>
    <w:rsid w:val="00216C5F"/>
    <w:rsid w:val="00217AA4"/>
    <w:rsid w:val="00220065"/>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5626"/>
    <w:rsid w:val="00236488"/>
    <w:rsid w:val="00236F48"/>
    <w:rsid w:val="0024044A"/>
    <w:rsid w:val="00241063"/>
    <w:rsid w:val="00241FA1"/>
    <w:rsid w:val="00243C1C"/>
    <w:rsid w:val="00244AF5"/>
    <w:rsid w:val="00245C35"/>
    <w:rsid w:val="00245E02"/>
    <w:rsid w:val="00246294"/>
    <w:rsid w:val="00246C73"/>
    <w:rsid w:val="00246DD9"/>
    <w:rsid w:val="002503DF"/>
    <w:rsid w:val="00250721"/>
    <w:rsid w:val="002510C2"/>
    <w:rsid w:val="002517FC"/>
    <w:rsid w:val="002532D9"/>
    <w:rsid w:val="002533ED"/>
    <w:rsid w:val="00253D22"/>
    <w:rsid w:val="00253D96"/>
    <w:rsid w:val="00254312"/>
    <w:rsid w:val="00254429"/>
    <w:rsid w:val="00255594"/>
    <w:rsid w:val="00256CB0"/>
    <w:rsid w:val="00257452"/>
    <w:rsid w:val="002602D0"/>
    <w:rsid w:val="0026097C"/>
    <w:rsid w:val="00261FCF"/>
    <w:rsid w:val="0026277A"/>
    <w:rsid w:val="0026279C"/>
    <w:rsid w:val="002665DA"/>
    <w:rsid w:val="00267ABA"/>
    <w:rsid w:val="00267DC4"/>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6567"/>
    <w:rsid w:val="0028762D"/>
    <w:rsid w:val="002909EE"/>
    <w:rsid w:val="00290ADF"/>
    <w:rsid w:val="00290B8A"/>
    <w:rsid w:val="002917F7"/>
    <w:rsid w:val="0029489C"/>
    <w:rsid w:val="00296669"/>
    <w:rsid w:val="00296C51"/>
    <w:rsid w:val="00297F46"/>
    <w:rsid w:val="002A0546"/>
    <w:rsid w:val="002A09A7"/>
    <w:rsid w:val="002A0AC5"/>
    <w:rsid w:val="002A0C4E"/>
    <w:rsid w:val="002A0DB0"/>
    <w:rsid w:val="002A0E95"/>
    <w:rsid w:val="002A131C"/>
    <w:rsid w:val="002A1F2C"/>
    <w:rsid w:val="002A275C"/>
    <w:rsid w:val="002A32E2"/>
    <w:rsid w:val="002A3F90"/>
    <w:rsid w:val="002A51F3"/>
    <w:rsid w:val="002A6431"/>
    <w:rsid w:val="002A652D"/>
    <w:rsid w:val="002A6954"/>
    <w:rsid w:val="002B083C"/>
    <w:rsid w:val="002B0EE7"/>
    <w:rsid w:val="002B1EC4"/>
    <w:rsid w:val="002B4855"/>
    <w:rsid w:val="002B5406"/>
    <w:rsid w:val="002B551B"/>
    <w:rsid w:val="002B6D3C"/>
    <w:rsid w:val="002B6E26"/>
    <w:rsid w:val="002C090F"/>
    <w:rsid w:val="002C1CC2"/>
    <w:rsid w:val="002C3499"/>
    <w:rsid w:val="002C3557"/>
    <w:rsid w:val="002C6116"/>
    <w:rsid w:val="002C637C"/>
    <w:rsid w:val="002C6DA7"/>
    <w:rsid w:val="002C7344"/>
    <w:rsid w:val="002D0406"/>
    <w:rsid w:val="002D04C8"/>
    <w:rsid w:val="002D061A"/>
    <w:rsid w:val="002D26ED"/>
    <w:rsid w:val="002D2A10"/>
    <w:rsid w:val="002D4533"/>
    <w:rsid w:val="002D4865"/>
    <w:rsid w:val="002D4CAA"/>
    <w:rsid w:val="002D7125"/>
    <w:rsid w:val="002D7812"/>
    <w:rsid w:val="002E01BF"/>
    <w:rsid w:val="002E04BC"/>
    <w:rsid w:val="002E385A"/>
    <w:rsid w:val="002E3C87"/>
    <w:rsid w:val="002E4949"/>
    <w:rsid w:val="002E53C1"/>
    <w:rsid w:val="002E6470"/>
    <w:rsid w:val="002E6ADE"/>
    <w:rsid w:val="002E6B89"/>
    <w:rsid w:val="002E6E25"/>
    <w:rsid w:val="002E72B7"/>
    <w:rsid w:val="002F1308"/>
    <w:rsid w:val="002F3BC4"/>
    <w:rsid w:val="002F472F"/>
    <w:rsid w:val="002F610F"/>
    <w:rsid w:val="002F7249"/>
    <w:rsid w:val="0030001C"/>
    <w:rsid w:val="003012F0"/>
    <w:rsid w:val="0030206C"/>
    <w:rsid w:val="003029EF"/>
    <w:rsid w:val="00302D51"/>
    <w:rsid w:val="00302E84"/>
    <w:rsid w:val="003049D5"/>
    <w:rsid w:val="00304F55"/>
    <w:rsid w:val="00306985"/>
    <w:rsid w:val="003101A9"/>
    <w:rsid w:val="0031043A"/>
    <w:rsid w:val="00310DA1"/>
    <w:rsid w:val="00310E79"/>
    <w:rsid w:val="00310FB2"/>
    <w:rsid w:val="00311676"/>
    <w:rsid w:val="00311E7C"/>
    <w:rsid w:val="00312C28"/>
    <w:rsid w:val="00314840"/>
    <w:rsid w:val="00315AB0"/>
    <w:rsid w:val="00315C09"/>
    <w:rsid w:val="00315CB4"/>
    <w:rsid w:val="0031670F"/>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6A6B"/>
    <w:rsid w:val="00337B88"/>
    <w:rsid w:val="0034283B"/>
    <w:rsid w:val="00343C1D"/>
    <w:rsid w:val="00343EA2"/>
    <w:rsid w:val="00344028"/>
    <w:rsid w:val="00344463"/>
    <w:rsid w:val="00345FA1"/>
    <w:rsid w:val="00346544"/>
    <w:rsid w:val="00350BCF"/>
    <w:rsid w:val="0035128D"/>
    <w:rsid w:val="00351630"/>
    <w:rsid w:val="00353AFF"/>
    <w:rsid w:val="003542F4"/>
    <w:rsid w:val="00354C20"/>
    <w:rsid w:val="003550E5"/>
    <w:rsid w:val="00356DE9"/>
    <w:rsid w:val="0036043A"/>
    <w:rsid w:val="00360C8A"/>
    <w:rsid w:val="00363132"/>
    <w:rsid w:val="00363647"/>
    <w:rsid w:val="00363AB6"/>
    <w:rsid w:val="00364B94"/>
    <w:rsid w:val="00370758"/>
    <w:rsid w:val="003708F8"/>
    <w:rsid w:val="00370AAF"/>
    <w:rsid w:val="00370E2E"/>
    <w:rsid w:val="003723B6"/>
    <w:rsid w:val="00372C22"/>
    <w:rsid w:val="00374143"/>
    <w:rsid w:val="00376D12"/>
    <w:rsid w:val="003771BE"/>
    <w:rsid w:val="003842A6"/>
    <w:rsid w:val="003868C5"/>
    <w:rsid w:val="00386D28"/>
    <w:rsid w:val="00391A23"/>
    <w:rsid w:val="00391D57"/>
    <w:rsid w:val="00393366"/>
    <w:rsid w:val="003935E8"/>
    <w:rsid w:val="003937C3"/>
    <w:rsid w:val="003958E4"/>
    <w:rsid w:val="00395CAF"/>
    <w:rsid w:val="00397224"/>
    <w:rsid w:val="003975B3"/>
    <w:rsid w:val="00397DA3"/>
    <w:rsid w:val="003A1025"/>
    <w:rsid w:val="003A117A"/>
    <w:rsid w:val="003A1E42"/>
    <w:rsid w:val="003A32F7"/>
    <w:rsid w:val="003A4E13"/>
    <w:rsid w:val="003A6B37"/>
    <w:rsid w:val="003A6F4E"/>
    <w:rsid w:val="003B0C03"/>
    <w:rsid w:val="003B12CB"/>
    <w:rsid w:val="003B2582"/>
    <w:rsid w:val="003B25C1"/>
    <w:rsid w:val="003B3B48"/>
    <w:rsid w:val="003B4BF4"/>
    <w:rsid w:val="003B7B39"/>
    <w:rsid w:val="003C25A8"/>
    <w:rsid w:val="003C2863"/>
    <w:rsid w:val="003C3A5C"/>
    <w:rsid w:val="003C6169"/>
    <w:rsid w:val="003C63EF"/>
    <w:rsid w:val="003C65ED"/>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B6"/>
    <w:rsid w:val="003E40FF"/>
    <w:rsid w:val="003E487C"/>
    <w:rsid w:val="003E788B"/>
    <w:rsid w:val="003F020C"/>
    <w:rsid w:val="003F046C"/>
    <w:rsid w:val="003F2C27"/>
    <w:rsid w:val="003F448F"/>
    <w:rsid w:val="003F52FB"/>
    <w:rsid w:val="003F59C8"/>
    <w:rsid w:val="003F6107"/>
    <w:rsid w:val="003F71BE"/>
    <w:rsid w:val="003F71D1"/>
    <w:rsid w:val="003F743E"/>
    <w:rsid w:val="003F757E"/>
    <w:rsid w:val="003F79FE"/>
    <w:rsid w:val="003F7A8F"/>
    <w:rsid w:val="00401936"/>
    <w:rsid w:val="00401C1D"/>
    <w:rsid w:val="00405CAB"/>
    <w:rsid w:val="004077C3"/>
    <w:rsid w:val="00410744"/>
    <w:rsid w:val="0041080B"/>
    <w:rsid w:val="0041091C"/>
    <w:rsid w:val="00411FF6"/>
    <w:rsid w:val="00412D75"/>
    <w:rsid w:val="0041335E"/>
    <w:rsid w:val="00413B73"/>
    <w:rsid w:val="004146B1"/>
    <w:rsid w:val="00420ECE"/>
    <w:rsid w:val="00421951"/>
    <w:rsid w:val="0042260F"/>
    <w:rsid w:val="004229F6"/>
    <w:rsid w:val="004230F5"/>
    <w:rsid w:val="00423787"/>
    <w:rsid w:val="004237F7"/>
    <w:rsid w:val="0042483F"/>
    <w:rsid w:val="0042673A"/>
    <w:rsid w:val="00427DD0"/>
    <w:rsid w:val="00430092"/>
    <w:rsid w:val="00430737"/>
    <w:rsid w:val="004347B2"/>
    <w:rsid w:val="00436973"/>
    <w:rsid w:val="0043774C"/>
    <w:rsid w:val="00440445"/>
    <w:rsid w:val="00440706"/>
    <w:rsid w:val="00440A4B"/>
    <w:rsid w:val="00440E1F"/>
    <w:rsid w:val="00442C45"/>
    <w:rsid w:val="00442E32"/>
    <w:rsid w:val="004439F8"/>
    <w:rsid w:val="00443A12"/>
    <w:rsid w:val="00443F45"/>
    <w:rsid w:val="00444738"/>
    <w:rsid w:val="004448DD"/>
    <w:rsid w:val="00444F5D"/>
    <w:rsid w:val="004456F4"/>
    <w:rsid w:val="00451083"/>
    <w:rsid w:val="004515D5"/>
    <w:rsid w:val="00452845"/>
    <w:rsid w:val="00455CD5"/>
    <w:rsid w:val="004560AF"/>
    <w:rsid w:val="00456D48"/>
    <w:rsid w:val="0045737F"/>
    <w:rsid w:val="00457A06"/>
    <w:rsid w:val="0046198A"/>
    <w:rsid w:val="00461DE8"/>
    <w:rsid w:val="00461FA7"/>
    <w:rsid w:val="0046335F"/>
    <w:rsid w:val="00463C62"/>
    <w:rsid w:val="00465BF8"/>
    <w:rsid w:val="0046685E"/>
    <w:rsid w:val="00470A49"/>
    <w:rsid w:val="004712BA"/>
    <w:rsid w:val="004715A1"/>
    <w:rsid w:val="004716D6"/>
    <w:rsid w:val="004717A4"/>
    <w:rsid w:val="00471F33"/>
    <w:rsid w:val="00475973"/>
    <w:rsid w:val="00475995"/>
    <w:rsid w:val="00475F9F"/>
    <w:rsid w:val="004765E8"/>
    <w:rsid w:val="004769A6"/>
    <w:rsid w:val="0048034F"/>
    <w:rsid w:val="00481AAD"/>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51CF"/>
    <w:rsid w:val="004A69DD"/>
    <w:rsid w:val="004A7130"/>
    <w:rsid w:val="004A771F"/>
    <w:rsid w:val="004B05BD"/>
    <w:rsid w:val="004B0AB8"/>
    <w:rsid w:val="004B10CE"/>
    <w:rsid w:val="004B2179"/>
    <w:rsid w:val="004B2E0C"/>
    <w:rsid w:val="004B3DD4"/>
    <w:rsid w:val="004B40F0"/>
    <w:rsid w:val="004B64BA"/>
    <w:rsid w:val="004B6825"/>
    <w:rsid w:val="004B69D3"/>
    <w:rsid w:val="004B7641"/>
    <w:rsid w:val="004B79D8"/>
    <w:rsid w:val="004C0C17"/>
    <w:rsid w:val="004C1AA9"/>
    <w:rsid w:val="004C1D93"/>
    <w:rsid w:val="004C2C01"/>
    <w:rsid w:val="004C2FB4"/>
    <w:rsid w:val="004C3090"/>
    <w:rsid w:val="004C3238"/>
    <w:rsid w:val="004C39ED"/>
    <w:rsid w:val="004C3E0E"/>
    <w:rsid w:val="004C40AA"/>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2EA4"/>
    <w:rsid w:val="004F30AB"/>
    <w:rsid w:val="004F3361"/>
    <w:rsid w:val="004F6225"/>
    <w:rsid w:val="004F6B30"/>
    <w:rsid w:val="004F6EA1"/>
    <w:rsid w:val="004F78F0"/>
    <w:rsid w:val="0050059F"/>
    <w:rsid w:val="00502528"/>
    <w:rsid w:val="005028C0"/>
    <w:rsid w:val="00503D3E"/>
    <w:rsid w:val="00504055"/>
    <w:rsid w:val="00504420"/>
    <w:rsid w:val="0050504D"/>
    <w:rsid w:val="00507356"/>
    <w:rsid w:val="00507358"/>
    <w:rsid w:val="0050765A"/>
    <w:rsid w:val="00511612"/>
    <w:rsid w:val="00511954"/>
    <w:rsid w:val="00511DD9"/>
    <w:rsid w:val="00512052"/>
    <w:rsid w:val="00512D40"/>
    <w:rsid w:val="00513099"/>
    <w:rsid w:val="00513DE1"/>
    <w:rsid w:val="00515942"/>
    <w:rsid w:val="00515D16"/>
    <w:rsid w:val="00516E57"/>
    <w:rsid w:val="00524E9A"/>
    <w:rsid w:val="005268FF"/>
    <w:rsid w:val="00526C21"/>
    <w:rsid w:val="005275F2"/>
    <w:rsid w:val="00530138"/>
    <w:rsid w:val="005325CA"/>
    <w:rsid w:val="00533D02"/>
    <w:rsid w:val="00536353"/>
    <w:rsid w:val="005363F6"/>
    <w:rsid w:val="00536884"/>
    <w:rsid w:val="005424AB"/>
    <w:rsid w:val="00543D79"/>
    <w:rsid w:val="00545522"/>
    <w:rsid w:val="00545C36"/>
    <w:rsid w:val="005462E5"/>
    <w:rsid w:val="00546381"/>
    <w:rsid w:val="00546FC2"/>
    <w:rsid w:val="0054765E"/>
    <w:rsid w:val="00547A9F"/>
    <w:rsid w:val="00550184"/>
    <w:rsid w:val="005501DE"/>
    <w:rsid w:val="005504FE"/>
    <w:rsid w:val="005513E6"/>
    <w:rsid w:val="0055167D"/>
    <w:rsid w:val="0055314B"/>
    <w:rsid w:val="00555650"/>
    <w:rsid w:val="00555842"/>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26A9"/>
    <w:rsid w:val="0057270E"/>
    <w:rsid w:val="00572ACD"/>
    <w:rsid w:val="00573BD6"/>
    <w:rsid w:val="00573EA1"/>
    <w:rsid w:val="005748EA"/>
    <w:rsid w:val="00574C52"/>
    <w:rsid w:val="00576204"/>
    <w:rsid w:val="005766D5"/>
    <w:rsid w:val="00577581"/>
    <w:rsid w:val="00577590"/>
    <w:rsid w:val="00580D9A"/>
    <w:rsid w:val="00581FCE"/>
    <w:rsid w:val="005832E1"/>
    <w:rsid w:val="005833A4"/>
    <w:rsid w:val="00583E15"/>
    <w:rsid w:val="00584208"/>
    <w:rsid w:val="005907B0"/>
    <w:rsid w:val="005907B1"/>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5408"/>
    <w:rsid w:val="005A5897"/>
    <w:rsid w:val="005A6ECA"/>
    <w:rsid w:val="005A7794"/>
    <w:rsid w:val="005A7B66"/>
    <w:rsid w:val="005B0D41"/>
    <w:rsid w:val="005B1EB6"/>
    <w:rsid w:val="005B2493"/>
    <w:rsid w:val="005B2F71"/>
    <w:rsid w:val="005B3B70"/>
    <w:rsid w:val="005B5D05"/>
    <w:rsid w:val="005B7895"/>
    <w:rsid w:val="005C2B60"/>
    <w:rsid w:val="005C4C0A"/>
    <w:rsid w:val="005C5D22"/>
    <w:rsid w:val="005C5E05"/>
    <w:rsid w:val="005C79A2"/>
    <w:rsid w:val="005D0095"/>
    <w:rsid w:val="005D0258"/>
    <w:rsid w:val="005D1C1A"/>
    <w:rsid w:val="005D27F0"/>
    <w:rsid w:val="005D58F9"/>
    <w:rsid w:val="005D7B92"/>
    <w:rsid w:val="005D7D50"/>
    <w:rsid w:val="005E0607"/>
    <w:rsid w:val="005E0FCC"/>
    <w:rsid w:val="005E1365"/>
    <w:rsid w:val="005E198B"/>
    <w:rsid w:val="005E2377"/>
    <w:rsid w:val="005E3393"/>
    <w:rsid w:val="005E4D60"/>
    <w:rsid w:val="005E6D6F"/>
    <w:rsid w:val="005E7685"/>
    <w:rsid w:val="005E7828"/>
    <w:rsid w:val="005E7C80"/>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5E02"/>
    <w:rsid w:val="00606E5B"/>
    <w:rsid w:val="006072E5"/>
    <w:rsid w:val="006077DA"/>
    <w:rsid w:val="00607986"/>
    <w:rsid w:val="00607E0C"/>
    <w:rsid w:val="00610C3A"/>
    <w:rsid w:val="0061103A"/>
    <w:rsid w:val="0061140A"/>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66E"/>
    <w:rsid w:val="00621046"/>
    <w:rsid w:val="0062125B"/>
    <w:rsid w:val="00621716"/>
    <w:rsid w:val="00622088"/>
    <w:rsid w:val="00623B14"/>
    <w:rsid w:val="006252B7"/>
    <w:rsid w:val="0062657B"/>
    <w:rsid w:val="00626B0F"/>
    <w:rsid w:val="0063001E"/>
    <w:rsid w:val="00630444"/>
    <w:rsid w:val="00630D8D"/>
    <w:rsid w:val="006325C0"/>
    <w:rsid w:val="00633331"/>
    <w:rsid w:val="0063492C"/>
    <w:rsid w:val="00634C89"/>
    <w:rsid w:val="00635E6D"/>
    <w:rsid w:val="0063641B"/>
    <w:rsid w:val="00637BD8"/>
    <w:rsid w:val="00640AB4"/>
    <w:rsid w:val="006411BF"/>
    <w:rsid w:val="0064182F"/>
    <w:rsid w:val="00642F24"/>
    <w:rsid w:val="00642F99"/>
    <w:rsid w:val="00644384"/>
    <w:rsid w:val="00645138"/>
    <w:rsid w:val="006472B4"/>
    <w:rsid w:val="006473FA"/>
    <w:rsid w:val="00652425"/>
    <w:rsid w:val="00652BC9"/>
    <w:rsid w:val="00652D15"/>
    <w:rsid w:val="0065313F"/>
    <w:rsid w:val="00653407"/>
    <w:rsid w:val="00653C82"/>
    <w:rsid w:val="006541D2"/>
    <w:rsid w:val="006545F4"/>
    <w:rsid w:val="00654CC2"/>
    <w:rsid w:val="00656B0C"/>
    <w:rsid w:val="00660F3E"/>
    <w:rsid w:val="00660FD2"/>
    <w:rsid w:val="00661BB0"/>
    <w:rsid w:val="00661FF1"/>
    <w:rsid w:val="006622FC"/>
    <w:rsid w:val="00662E51"/>
    <w:rsid w:val="00664557"/>
    <w:rsid w:val="00665ADF"/>
    <w:rsid w:val="00667052"/>
    <w:rsid w:val="00670459"/>
    <w:rsid w:val="00674F5B"/>
    <w:rsid w:val="00674F5C"/>
    <w:rsid w:val="00675050"/>
    <w:rsid w:val="00675BA5"/>
    <w:rsid w:val="00676ED4"/>
    <w:rsid w:val="00676FFD"/>
    <w:rsid w:val="00680490"/>
    <w:rsid w:val="00683D27"/>
    <w:rsid w:val="006847DE"/>
    <w:rsid w:val="006848DF"/>
    <w:rsid w:val="00684B1A"/>
    <w:rsid w:val="00690120"/>
    <w:rsid w:val="0069137B"/>
    <w:rsid w:val="006923F1"/>
    <w:rsid w:val="0069282D"/>
    <w:rsid w:val="0069296C"/>
    <w:rsid w:val="00692A8A"/>
    <w:rsid w:val="00694548"/>
    <w:rsid w:val="006945BE"/>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337"/>
    <w:rsid w:val="006B273F"/>
    <w:rsid w:val="006B2ADF"/>
    <w:rsid w:val="006B36B8"/>
    <w:rsid w:val="006B5555"/>
    <w:rsid w:val="006C1719"/>
    <w:rsid w:val="006C1C63"/>
    <w:rsid w:val="006C20BB"/>
    <w:rsid w:val="006C25BC"/>
    <w:rsid w:val="006C2DC4"/>
    <w:rsid w:val="006C4724"/>
    <w:rsid w:val="006C4817"/>
    <w:rsid w:val="006C4C64"/>
    <w:rsid w:val="006C6F09"/>
    <w:rsid w:val="006C7A9C"/>
    <w:rsid w:val="006D0094"/>
    <w:rsid w:val="006D3053"/>
    <w:rsid w:val="006D3517"/>
    <w:rsid w:val="006D4BFF"/>
    <w:rsid w:val="006D5AA1"/>
    <w:rsid w:val="006D7BCF"/>
    <w:rsid w:val="006E00C3"/>
    <w:rsid w:val="006E1491"/>
    <w:rsid w:val="006E1680"/>
    <w:rsid w:val="006E275F"/>
    <w:rsid w:val="006E2D7F"/>
    <w:rsid w:val="006E42E7"/>
    <w:rsid w:val="006E42F3"/>
    <w:rsid w:val="006E575B"/>
    <w:rsid w:val="006F241B"/>
    <w:rsid w:val="006F25F9"/>
    <w:rsid w:val="006F27B1"/>
    <w:rsid w:val="006F2915"/>
    <w:rsid w:val="006F2969"/>
    <w:rsid w:val="006F3958"/>
    <w:rsid w:val="006F3ECC"/>
    <w:rsid w:val="006F3EF3"/>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665"/>
    <w:rsid w:val="00712BE5"/>
    <w:rsid w:val="00714877"/>
    <w:rsid w:val="00715E0A"/>
    <w:rsid w:val="007161BA"/>
    <w:rsid w:val="007169AB"/>
    <w:rsid w:val="00716CE7"/>
    <w:rsid w:val="007173D2"/>
    <w:rsid w:val="00717492"/>
    <w:rsid w:val="0071774A"/>
    <w:rsid w:val="007208A3"/>
    <w:rsid w:val="00721EC1"/>
    <w:rsid w:val="00723DEC"/>
    <w:rsid w:val="00725416"/>
    <w:rsid w:val="007269A5"/>
    <w:rsid w:val="007269D9"/>
    <w:rsid w:val="00727A59"/>
    <w:rsid w:val="00730689"/>
    <w:rsid w:val="00730922"/>
    <w:rsid w:val="00731702"/>
    <w:rsid w:val="00733F53"/>
    <w:rsid w:val="00734998"/>
    <w:rsid w:val="0073661E"/>
    <w:rsid w:val="00737ECE"/>
    <w:rsid w:val="00740CC0"/>
    <w:rsid w:val="0074259F"/>
    <w:rsid w:val="0074282D"/>
    <w:rsid w:val="00743AB1"/>
    <w:rsid w:val="00745294"/>
    <w:rsid w:val="00746AB1"/>
    <w:rsid w:val="0074777E"/>
    <w:rsid w:val="00750AD4"/>
    <w:rsid w:val="00750FDD"/>
    <w:rsid w:val="00751ADA"/>
    <w:rsid w:val="00754188"/>
    <w:rsid w:val="007543BE"/>
    <w:rsid w:val="0075449C"/>
    <w:rsid w:val="00756346"/>
    <w:rsid w:val="00756EB1"/>
    <w:rsid w:val="007601ED"/>
    <w:rsid w:val="00761CB5"/>
    <w:rsid w:val="00762164"/>
    <w:rsid w:val="007631A4"/>
    <w:rsid w:val="00763501"/>
    <w:rsid w:val="0076359A"/>
    <w:rsid w:val="007641F2"/>
    <w:rsid w:val="0076464C"/>
    <w:rsid w:val="0077004C"/>
    <w:rsid w:val="00770BDE"/>
    <w:rsid w:val="00771D1A"/>
    <w:rsid w:val="00772EEC"/>
    <w:rsid w:val="00773103"/>
    <w:rsid w:val="0077363F"/>
    <w:rsid w:val="0077425E"/>
    <w:rsid w:val="00775123"/>
    <w:rsid w:val="00775760"/>
    <w:rsid w:val="0077654E"/>
    <w:rsid w:val="00776A4B"/>
    <w:rsid w:val="00777A7B"/>
    <w:rsid w:val="00780EBB"/>
    <w:rsid w:val="00781748"/>
    <w:rsid w:val="007817B4"/>
    <w:rsid w:val="007828CB"/>
    <w:rsid w:val="00785B57"/>
    <w:rsid w:val="0078719B"/>
    <w:rsid w:val="00787D12"/>
    <w:rsid w:val="007904E8"/>
    <w:rsid w:val="00790B53"/>
    <w:rsid w:val="0079172A"/>
    <w:rsid w:val="007917EA"/>
    <w:rsid w:val="007934B4"/>
    <w:rsid w:val="00793ABA"/>
    <w:rsid w:val="007975F9"/>
    <w:rsid w:val="00797E32"/>
    <w:rsid w:val="00797EAE"/>
    <w:rsid w:val="007A0167"/>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4FE9"/>
    <w:rsid w:val="007B5361"/>
    <w:rsid w:val="007B595B"/>
    <w:rsid w:val="007B7997"/>
    <w:rsid w:val="007C094C"/>
    <w:rsid w:val="007C16B6"/>
    <w:rsid w:val="007C1A7F"/>
    <w:rsid w:val="007C2C18"/>
    <w:rsid w:val="007C33D5"/>
    <w:rsid w:val="007C4015"/>
    <w:rsid w:val="007C558A"/>
    <w:rsid w:val="007C6112"/>
    <w:rsid w:val="007C64F0"/>
    <w:rsid w:val="007C6805"/>
    <w:rsid w:val="007C6CAB"/>
    <w:rsid w:val="007C7D0B"/>
    <w:rsid w:val="007D1F0C"/>
    <w:rsid w:val="007D2DE0"/>
    <w:rsid w:val="007D3CC1"/>
    <w:rsid w:val="007D456D"/>
    <w:rsid w:val="007D544D"/>
    <w:rsid w:val="007D5884"/>
    <w:rsid w:val="007D5A5C"/>
    <w:rsid w:val="007D6DF7"/>
    <w:rsid w:val="007D76A7"/>
    <w:rsid w:val="007D77EE"/>
    <w:rsid w:val="007D7934"/>
    <w:rsid w:val="007E00C2"/>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A68"/>
    <w:rsid w:val="007E7D7A"/>
    <w:rsid w:val="007F01E1"/>
    <w:rsid w:val="007F0E30"/>
    <w:rsid w:val="007F12FB"/>
    <w:rsid w:val="007F1D7B"/>
    <w:rsid w:val="007F1F11"/>
    <w:rsid w:val="007F39CD"/>
    <w:rsid w:val="007F3DAF"/>
    <w:rsid w:val="007F42AE"/>
    <w:rsid w:val="007F60B3"/>
    <w:rsid w:val="007F6203"/>
    <w:rsid w:val="007F63D0"/>
    <w:rsid w:val="007F67E5"/>
    <w:rsid w:val="007F71A9"/>
    <w:rsid w:val="008005AD"/>
    <w:rsid w:val="00800B55"/>
    <w:rsid w:val="00802571"/>
    <w:rsid w:val="008032D5"/>
    <w:rsid w:val="00803D29"/>
    <w:rsid w:val="00806B79"/>
    <w:rsid w:val="00806F80"/>
    <w:rsid w:val="00807E6C"/>
    <w:rsid w:val="00811709"/>
    <w:rsid w:val="00811BF9"/>
    <w:rsid w:val="008132B3"/>
    <w:rsid w:val="00813368"/>
    <w:rsid w:val="00814C7B"/>
    <w:rsid w:val="00816FAF"/>
    <w:rsid w:val="0082062C"/>
    <w:rsid w:val="008214F1"/>
    <w:rsid w:val="0082290E"/>
    <w:rsid w:val="00822F70"/>
    <w:rsid w:val="008241A3"/>
    <w:rsid w:val="00824E29"/>
    <w:rsid w:val="00825450"/>
    <w:rsid w:val="00825FA9"/>
    <w:rsid w:val="00827986"/>
    <w:rsid w:val="00830548"/>
    <w:rsid w:val="00830954"/>
    <w:rsid w:val="00830F76"/>
    <w:rsid w:val="00831958"/>
    <w:rsid w:val="0083285A"/>
    <w:rsid w:val="00833523"/>
    <w:rsid w:val="00833B9E"/>
    <w:rsid w:val="008359E9"/>
    <w:rsid w:val="008372CB"/>
    <w:rsid w:val="00841A7F"/>
    <w:rsid w:val="00842033"/>
    <w:rsid w:val="008430F5"/>
    <w:rsid w:val="00844B9C"/>
    <w:rsid w:val="00844DEB"/>
    <w:rsid w:val="00846E70"/>
    <w:rsid w:val="00850DBA"/>
    <w:rsid w:val="00850FB0"/>
    <w:rsid w:val="0085267A"/>
    <w:rsid w:val="00852CC6"/>
    <w:rsid w:val="00854E43"/>
    <w:rsid w:val="00855D22"/>
    <w:rsid w:val="00860FE5"/>
    <w:rsid w:val="0086106F"/>
    <w:rsid w:val="008614CA"/>
    <w:rsid w:val="008637FD"/>
    <w:rsid w:val="0086537A"/>
    <w:rsid w:val="00867B2D"/>
    <w:rsid w:val="00867B41"/>
    <w:rsid w:val="008727A1"/>
    <w:rsid w:val="00873ECD"/>
    <w:rsid w:val="00873F0F"/>
    <w:rsid w:val="00874B16"/>
    <w:rsid w:val="008763FC"/>
    <w:rsid w:val="00876676"/>
    <w:rsid w:val="00876B50"/>
    <w:rsid w:val="008811F9"/>
    <w:rsid w:val="00881205"/>
    <w:rsid w:val="008812DA"/>
    <w:rsid w:val="0088182A"/>
    <w:rsid w:val="0088191A"/>
    <w:rsid w:val="00883DB0"/>
    <w:rsid w:val="00884F97"/>
    <w:rsid w:val="00884FCF"/>
    <w:rsid w:val="008872B6"/>
    <w:rsid w:val="0089037B"/>
    <w:rsid w:val="00890981"/>
    <w:rsid w:val="00890A90"/>
    <w:rsid w:val="00891A69"/>
    <w:rsid w:val="00891AE7"/>
    <w:rsid w:val="00891FD2"/>
    <w:rsid w:val="008934C7"/>
    <w:rsid w:val="008939A4"/>
    <w:rsid w:val="0089442B"/>
    <w:rsid w:val="0089515A"/>
    <w:rsid w:val="008954A9"/>
    <w:rsid w:val="008959F2"/>
    <w:rsid w:val="00897485"/>
    <w:rsid w:val="008A11A5"/>
    <w:rsid w:val="008A1737"/>
    <w:rsid w:val="008A1BBB"/>
    <w:rsid w:val="008A2F05"/>
    <w:rsid w:val="008A2F81"/>
    <w:rsid w:val="008A5686"/>
    <w:rsid w:val="008A66E4"/>
    <w:rsid w:val="008B0045"/>
    <w:rsid w:val="008B183D"/>
    <w:rsid w:val="008B1DBF"/>
    <w:rsid w:val="008B261B"/>
    <w:rsid w:val="008B6172"/>
    <w:rsid w:val="008B71B8"/>
    <w:rsid w:val="008B7CAD"/>
    <w:rsid w:val="008B7D5B"/>
    <w:rsid w:val="008C2359"/>
    <w:rsid w:val="008C2EC8"/>
    <w:rsid w:val="008C3F98"/>
    <w:rsid w:val="008C4027"/>
    <w:rsid w:val="008C65AD"/>
    <w:rsid w:val="008C70D3"/>
    <w:rsid w:val="008C7AB7"/>
    <w:rsid w:val="008D1899"/>
    <w:rsid w:val="008D1D14"/>
    <w:rsid w:val="008D204F"/>
    <w:rsid w:val="008D3F56"/>
    <w:rsid w:val="008D4BE1"/>
    <w:rsid w:val="008D669D"/>
    <w:rsid w:val="008D6EE4"/>
    <w:rsid w:val="008D7419"/>
    <w:rsid w:val="008D7B21"/>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D8A"/>
    <w:rsid w:val="008F6786"/>
    <w:rsid w:val="008F6915"/>
    <w:rsid w:val="009001F9"/>
    <w:rsid w:val="009007E8"/>
    <w:rsid w:val="00900C3E"/>
    <w:rsid w:val="00901D97"/>
    <w:rsid w:val="009028A0"/>
    <w:rsid w:val="00902A44"/>
    <w:rsid w:val="00903927"/>
    <w:rsid w:val="00903DAA"/>
    <w:rsid w:val="00903EE4"/>
    <w:rsid w:val="00904744"/>
    <w:rsid w:val="00904D12"/>
    <w:rsid w:val="009064D5"/>
    <w:rsid w:val="00906C4B"/>
    <w:rsid w:val="0090731C"/>
    <w:rsid w:val="00907B8D"/>
    <w:rsid w:val="009117C3"/>
    <w:rsid w:val="00911B5F"/>
    <w:rsid w:val="009121B1"/>
    <w:rsid w:val="009137D6"/>
    <w:rsid w:val="009139C5"/>
    <w:rsid w:val="00914543"/>
    <w:rsid w:val="00914E50"/>
    <w:rsid w:val="009167DA"/>
    <w:rsid w:val="00916E5D"/>
    <w:rsid w:val="00917199"/>
    <w:rsid w:val="00920D58"/>
    <w:rsid w:val="00920E76"/>
    <w:rsid w:val="009221A0"/>
    <w:rsid w:val="0092300B"/>
    <w:rsid w:val="00924A7A"/>
    <w:rsid w:val="00924FCF"/>
    <w:rsid w:val="0092516F"/>
    <w:rsid w:val="00925941"/>
    <w:rsid w:val="00926125"/>
    <w:rsid w:val="009264C7"/>
    <w:rsid w:val="00926C90"/>
    <w:rsid w:val="00927D21"/>
    <w:rsid w:val="009307EF"/>
    <w:rsid w:val="00930836"/>
    <w:rsid w:val="00930CDA"/>
    <w:rsid w:val="00931B06"/>
    <w:rsid w:val="009333B8"/>
    <w:rsid w:val="009357D7"/>
    <w:rsid w:val="009365B0"/>
    <w:rsid w:val="00940B48"/>
    <w:rsid w:val="00941C9E"/>
    <w:rsid w:val="009430D9"/>
    <w:rsid w:val="0094543B"/>
    <w:rsid w:val="009460E9"/>
    <w:rsid w:val="0095021D"/>
    <w:rsid w:val="00950518"/>
    <w:rsid w:val="00950C3D"/>
    <w:rsid w:val="00953675"/>
    <w:rsid w:val="00955C65"/>
    <w:rsid w:val="00955CD8"/>
    <w:rsid w:val="00960B36"/>
    <w:rsid w:val="009618FB"/>
    <w:rsid w:val="00962E94"/>
    <w:rsid w:val="009647FC"/>
    <w:rsid w:val="00965018"/>
    <w:rsid w:val="00965F6E"/>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62E1"/>
    <w:rsid w:val="0099256E"/>
    <w:rsid w:val="009930A2"/>
    <w:rsid w:val="00993603"/>
    <w:rsid w:val="00993806"/>
    <w:rsid w:val="00994416"/>
    <w:rsid w:val="0099569C"/>
    <w:rsid w:val="00996EC6"/>
    <w:rsid w:val="00997597"/>
    <w:rsid w:val="009A0542"/>
    <w:rsid w:val="009A0854"/>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253E"/>
    <w:rsid w:val="009B37F7"/>
    <w:rsid w:val="009B5697"/>
    <w:rsid w:val="009B7D8A"/>
    <w:rsid w:val="009B7FF0"/>
    <w:rsid w:val="009C03C3"/>
    <w:rsid w:val="009C1155"/>
    <w:rsid w:val="009C151D"/>
    <w:rsid w:val="009C1E17"/>
    <w:rsid w:val="009C2B34"/>
    <w:rsid w:val="009C2FF6"/>
    <w:rsid w:val="009C42D4"/>
    <w:rsid w:val="009C4FF4"/>
    <w:rsid w:val="009D34EC"/>
    <w:rsid w:val="009D3BF4"/>
    <w:rsid w:val="009D62BB"/>
    <w:rsid w:val="009D72EC"/>
    <w:rsid w:val="009D744D"/>
    <w:rsid w:val="009E0367"/>
    <w:rsid w:val="009E2267"/>
    <w:rsid w:val="009E4004"/>
    <w:rsid w:val="009E4897"/>
    <w:rsid w:val="009E59FD"/>
    <w:rsid w:val="009E6DB6"/>
    <w:rsid w:val="009F2101"/>
    <w:rsid w:val="009F24E1"/>
    <w:rsid w:val="009F47A6"/>
    <w:rsid w:val="009F4B44"/>
    <w:rsid w:val="009F5892"/>
    <w:rsid w:val="009F6C21"/>
    <w:rsid w:val="009F6F05"/>
    <w:rsid w:val="009F7C2B"/>
    <w:rsid w:val="00A00BE0"/>
    <w:rsid w:val="00A01536"/>
    <w:rsid w:val="00A0206A"/>
    <w:rsid w:val="00A02145"/>
    <w:rsid w:val="00A02A40"/>
    <w:rsid w:val="00A0353E"/>
    <w:rsid w:val="00A043FC"/>
    <w:rsid w:val="00A05385"/>
    <w:rsid w:val="00A05A8E"/>
    <w:rsid w:val="00A05D95"/>
    <w:rsid w:val="00A062EF"/>
    <w:rsid w:val="00A073A7"/>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1BCE"/>
    <w:rsid w:val="00A424EB"/>
    <w:rsid w:val="00A46609"/>
    <w:rsid w:val="00A47022"/>
    <w:rsid w:val="00A47580"/>
    <w:rsid w:val="00A5138A"/>
    <w:rsid w:val="00A5247E"/>
    <w:rsid w:val="00A52A6E"/>
    <w:rsid w:val="00A52B19"/>
    <w:rsid w:val="00A5306C"/>
    <w:rsid w:val="00A541E7"/>
    <w:rsid w:val="00A541EF"/>
    <w:rsid w:val="00A54E07"/>
    <w:rsid w:val="00A557D6"/>
    <w:rsid w:val="00A562A9"/>
    <w:rsid w:val="00A57138"/>
    <w:rsid w:val="00A572EC"/>
    <w:rsid w:val="00A60280"/>
    <w:rsid w:val="00A60543"/>
    <w:rsid w:val="00A66476"/>
    <w:rsid w:val="00A66E99"/>
    <w:rsid w:val="00A67F0A"/>
    <w:rsid w:val="00A70235"/>
    <w:rsid w:val="00A70422"/>
    <w:rsid w:val="00A712CE"/>
    <w:rsid w:val="00A714AC"/>
    <w:rsid w:val="00A730B5"/>
    <w:rsid w:val="00A75291"/>
    <w:rsid w:val="00A75BB0"/>
    <w:rsid w:val="00A75C6C"/>
    <w:rsid w:val="00A76857"/>
    <w:rsid w:val="00A77FDA"/>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AC"/>
    <w:rsid w:val="00A91E31"/>
    <w:rsid w:val="00A9212A"/>
    <w:rsid w:val="00A92D92"/>
    <w:rsid w:val="00A92F8D"/>
    <w:rsid w:val="00A94247"/>
    <w:rsid w:val="00A957B9"/>
    <w:rsid w:val="00A9672F"/>
    <w:rsid w:val="00A967A7"/>
    <w:rsid w:val="00A97708"/>
    <w:rsid w:val="00AA066A"/>
    <w:rsid w:val="00AA0FF2"/>
    <w:rsid w:val="00AA33D3"/>
    <w:rsid w:val="00AA3FF7"/>
    <w:rsid w:val="00AA44F8"/>
    <w:rsid w:val="00AA5410"/>
    <w:rsid w:val="00AA69BA"/>
    <w:rsid w:val="00AA6CA3"/>
    <w:rsid w:val="00AA73DA"/>
    <w:rsid w:val="00AA756C"/>
    <w:rsid w:val="00AB0A1B"/>
    <w:rsid w:val="00AB1845"/>
    <w:rsid w:val="00AB1A51"/>
    <w:rsid w:val="00AB39F7"/>
    <w:rsid w:val="00AB3E20"/>
    <w:rsid w:val="00AB47A9"/>
    <w:rsid w:val="00AB4E1F"/>
    <w:rsid w:val="00AB7A09"/>
    <w:rsid w:val="00AC16FB"/>
    <w:rsid w:val="00AC17C7"/>
    <w:rsid w:val="00AC18E1"/>
    <w:rsid w:val="00AC1B8D"/>
    <w:rsid w:val="00AC1CC9"/>
    <w:rsid w:val="00AC1DAE"/>
    <w:rsid w:val="00AC6C35"/>
    <w:rsid w:val="00AC6EB9"/>
    <w:rsid w:val="00AC6ECD"/>
    <w:rsid w:val="00AC6FDC"/>
    <w:rsid w:val="00AC730E"/>
    <w:rsid w:val="00AC75D2"/>
    <w:rsid w:val="00AD025A"/>
    <w:rsid w:val="00AD6654"/>
    <w:rsid w:val="00AD6D16"/>
    <w:rsid w:val="00AE0B85"/>
    <w:rsid w:val="00AE30E4"/>
    <w:rsid w:val="00AE5B67"/>
    <w:rsid w:val="00AE7590"/>
    <w:rsid w:val="00AE7F76"/>
    <w:rsid w:val="00AF062F"/>
    <w:rsid w:val="00AF159C"/>
    <w:rsid w:val="00AF1C85"/>
    <w:rsid w:val="00AF27D6"/>
    <w:rsid w:val="00AF292D"/>
    <w:rsid w:val="00AF2A99"/>
    <w:rsid w:val="00AF39EA"/>
    <w:rsid w:val="00AF4BAB"/>
    <w:rsid w:val="00AF5F26"/>
    <w:rsid w:val="00AF694E"/>
    <w:rsid w:val="00AF717A"/>
    <w:rsid w:val="00B032E6"/>
    <w:rsid w:val="00B03920"/>
    <w:rsid w:val="00B05ED3"/>
    <w:rsid w:val="00B07467"/>
    <w:rsid w:val="00B12207"/>
    <w:rsid w:val="00B1227E"/>
    <w:rsid w:val="00B12575"/>
    <w:rsid w:val="00B13DA2"/>
    <w:rsid w:val="00B13F13"/>
    <w:rsid w:val="00B141A5"/>
    <w:rsid w:val="00B14908"/>
    <w:rsid w:val="00B15871"/>
    <w:rsid w:val="00B1601E"/>
    <w:rsid w:val="00B17105"/>
    <w:rsid w:val="00B17FF5"/>
    <w:rsid w:val="00B208AD"/>
    <w:rsid w:val="00B2101A"/>
    <w:rsid w:val="00B226E4"/>
    <w:rsid w:val="00B233F9"/>
    <w:rsid w:val="00B24B39"/>
    <w:rsid w:val="00B25C7C"/>
    <w:rsid w:val="00B25CA7"/>
    <w:rsid w:val="00B30319"/>
    <w:rsid w:val="00B309B0"/>
    <w:rsid w:val="00B31B3A"/>
    <w:rsid w:val="00B33C98"/>
    <w:rsid w:val="00B35BA4"/>
    <w:rsid w:val="00B36B45"/>
    <w:rsid w:val="00B37ACC"/>
    <w:rsid w:val="00B40D88"/>
    <w:rsid w:val="00B41DBB"/>
    <w:rsid w:val="00B4359C"/>
    <w:rsid w:val="00B4429A"/>
    <w:rsid w:val="00B45112"/>
    <w:rsid w:val="00B460F8"/>
    <w:rsid w:val="00B471EC"/>
    <w:rsid w:val="00B47EBB"/>
    <w:rsid w:val="00B506B0"/>
    <w:rsid w:val="00B551E4"/>
    <w:rsid w:val="00B56B0D"/>
    <w:rsid w:val="00B56C79"/>
    <w:rsid w:val="00B577C8"/>
    <w:rsid w:val="00B60F87"/>
    <w:rsid w:val="00B60F8D"/>
    <w:rsid w:val="00B61FEC"/>
    <w:rsid w:val="00B621F0"/>
    <w:rsid w:val="00B62B31"/>
    <w:rsid w:val="00B63C77"/>
    <w:rsid w:val="00B64C6D"/>
    <w:rsid w:val="00B673BA"/>
    <w:rsid w:val="00B67752"/>
    <w:rsid w:val="00B70492"/>
    <w:rsid w:val="00B70B25"/>
    <w:rsid w:val="00B712DB"/>
    <w:rsid w:val="00B7286A"/>
    <w:rsid w:val="00B73BA9"/>
    <w:rsid w:val="00B74A34"/>
    <w:rsid w:val="00B74C62"/>
    <w:rsid w:val="00B7510A"/>
    <w:rsid w:val="00B75F2D"/>
    <w:rsid w:val="00B764C5"/>
    <w:rsid w:val="00B76B28"/>
    <w:rsid w:val="00B77865"/>
    <w:rsid w:val="00B77CDF"/>
    <w:rsid w:val="00B801CF"/>
    <w:rsid w:val="00B80E16"/>
    <w:rsid w:val="00B81A94"/>
    <w:rsid w:val="00B81C23"/>
    <w:rsid w:val="00B83605"/>
    <w:rsid w:val="00B83E0B"/>
    <w:rsid w:val="00B849C4"/>
    <w:rsid w:val="00B87C72"/>
    <w:rsid w:val="00B92EA3"/>
    <w:rsid w:val="00B96031"/>
    <w:rsid w:val="00BA278F"/>
    <w:rsid w:val="00BA4D94"/>
    <w:rsid w:val="00BA4EBA"/>
    <w:rsid w:val="00BA66C5"/>
    <w:rsid w:val="00BA6805"/>
    <w:rsid w:val="00BB0474"/>
    <w:rsid w:val="00BB19C4"/>
    <w:rsid w:val="00BB3656"/>
    <w:rsid w:val="00BB476D"/>
    <w:rsid w:val="00BB4AC7"/>
    <w:rsid w:val="00BB4B07"/>
    <w:rsid w:val="00BB4D0E"/>
    <w:rsid w:val="00BB542E"/>
    <w:rsid w:val="00BB5A7A"/>
    <w:rsid w:val="00BB5C84"/>
    <w:rsid w:val="00BB6098"/>
    <w:rsid w:val="00BB6B00"/>
    <w:rsid w:val="00BB7A1D"/>
    <w:rsid w:val="00BC0A80"/>
    <w:rsid w:val="00BC1506"/>
    <w:rsid w:val="00BC1F17"/>
    <w:rsid w:val="00BC333C"/>
    <w:rsid w:val="00BC49E9"/>
    <w:rsid w:val="00BC4A56"/>
    <w:rsid w:val="00BC4CFA"/>
    <w:rsid w:val="00BC51CB"/>
    <w:rsid w:val="00BC5461"/>
    <w:rsid w:val="00BC630A"/>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7438"/>
    <w:rsid w:val="00C101CE"/>
    <w:rsid w:val="00C10793"/>
    <w:rsid w:val="00C10F4D"/>
    <w:rsid w:val="00C11190"/>
    <w:rsid w:val="00C117A3"/>
    <w:rsid w:val="00C126CC"/>
    <w:rsid w:val="00C13597"/>
    <w:rsid w:val="00C154C0"/>
    <w:rsid w:val="00C158E7"/>
    <w:rsid w:val="00C16DC2"/>
    <w:rsid w:val="00C17AB8"/>
    <w:rsid w:val="00C20094"/>
    <w:rsid w:val="00C20EEA"/>
    <w:rsid w:val="00C22255"/>
    <w:rsid w:val="00C22266"/>
    <w:rsid w:val="00C2251A"/>
    <w:rsid w:val="00C22E6D"/>
    <w:rsid w:val="00C23734"/>
    <w:rsid w:val="00C23BE5"/>
    <w:rsid w:val="00C253B6"/>
    <w:rsid w:val="00C2552D"/>
    <w:rsid w:val="00C25C16"/>
    <w:rsid w:val="00C261B6"/>
    <w:rsid w:val="00C3223B"/>
    <w:rsid w:val="00C327A1"/>
    <w:rsid w:val="00C32851"/>
    <w:rsid w:val="00C3348C"/>
    <w:rsid w:val="00C33A4B"/>
    <w:rsid w:val="00C35D29"/>
    <w:rsid w:val="00C37330"/>
    <w:rsid w:val="00C37A38"/>
    <w:rsid w:val="00C405F2"/>
    <w:rsid w:val="00C41F38"/>
    <w:rsid w:val="00C432BA"/>
    <w:rsid w:val="00C43D2F"/>
    <w:rsid w:val="00C441E2"/>
    <w:rsid w:val="00C44C60"/>
    <w:rsid w:val="00C45DAE"/>
    <w:rsid w:val="00C46F16"/>
    <w:rsid w:val="00C47C99"/>
    <w:rsid w:val="00C50195"/>
    <w:rsid w:val="00C5200C"/>
    <w:rsid w:val="00C535C9"/>
    <w:rsid w:val="00C53830"/>
    <w:rsid w:val="00C540FC"/>
    <w:rsid w:val="00C54C00"/>
    <w:rsid w:val="00C55197"/>
    <w:rsid w:val="00C554C6"/>
    <w:rsid w:val="00C55736"/>
    <w:rsid w:val="00C55BC4"/>
    <w:rsid w:val="00C55BD6"/>
    <w:rsid w:val="00C56592"/>
    <w:rsid w:val="00C61829"/>
    <w:rsid w:val="00C6201A"/>
    <w:rsid w:val="00C63254"/>
    <w:rsid w:val="00C6513B"/>
    <w:rsid w:val="00C653BE"/>
    <w:rsid w:val="00C65CEF"/>
    <w:rsid w:val="00C6664E"/>
    <w:rsid w:val="00C67B72"/>
    <w:rsid w:val="00C70469"/>
    <w:rsid w:val="00C70805"/>
    <w:rsid w:val="00C72721"/>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345C"/>
    <w:rsid w:val="00CA3879"/>
    <w:rsid w:val="00CA396E"/>
    <w:rsid w:val="00CA446A"/>
    <w:rsid w:val="00CA5154"/>
    <w:rsid w:val="00CA5CDF"/>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9C9"/>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4EFB"/>
    <w:rsid w:val="00D04F11"/>
    <w:rsid w:val="00D06619"/>
    <w:rsid w:val="00D06797"/>
    <w:rsid w:val="00D12EE7"/>
    <w:rsid w:val="00D1641C"/>
    <w:rsid w:val="00D169B8"/>
    <w:rsid w:val="00D17758"/>
    <w:rsid w:val="00D23CCF"/>
    <w:rsid w:val="00D249AD"/>
    <w:rsid w:val="00D24B26"/>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7375"/>
    <w:rsid w:val="00D379B5"/>
    <w:rsid w:val="00D37F5E"/>
    <w:rsid w:val="00D40378"/>
    <w:rsid w:val="00D41107"/>
    <w:rsid w:val="00D41363"/>
    <w:rsid w:val="00D41E0E"/>
    <w:rsid w:val="00D430C8"/>
    <w:rsid w:val="00D462EA"/>
    <w:rsid w:val="00D46690"/>
    <w:rsid w:val="00D46979"/>
    <w:rsid w:val="00D47BFD"/>
    <w:rsid w:val="00D50844"/>
    <w:rsid w:val="00D52E01"/>
    <w:rsid w:val="00D54C67"/>
    <w:rsid w:val="00D55701"/>
    <w:rsid w:val="00D5638C"/>
    <w:rsid w:val="00D566A5"/>
    <w:rsid w:val="00D57D04"/>
    <w:rsid w:val="00D601AC"/>
    <w:rsid w:val="00D618BD"/>
    <w:rsid w:val="00D62E5C"/>
    <w:rsid w:val="00D62E77"/>
    <w:rsid w:val="00D62F84"/>
    <w:rsid w:val="00D63880"/>
    <w:rsid w:val="00D64FF2"/>
    <w:rsid w:val="00D66207"/>
    <w:rsid w:val="00D70D88"/>
    <w:rsid w:val="00D7241A"/>
    <w:rsid w:val="00D763BF"/>
    <w:rsid w:val="00D8059F"/>
    <w:rsid w:val="00D80D61"/>
    <w:rsid w:val="00D80EF2"/>
    <w:rsid w:val="00D824C4"/>
    <w:rsid w:val="00D8301A"/>
    <w:rsid w:val="00D83BD3"/>
    <w:rsid w:val="00D83CB1"/>
    <w:rsid w:val="00D84B0E"/>
    <w:rsid w:val="00D85852"/>
    <w:rsid w:val="00D86275"/>
    <w:rsid w:val="00D87500"/>
    <w:rsid w:val="00D8765A"/>
    <w:rsid w:val="00D9069C"/>
    <w:rsid w:val="00D90A52"/>
    <w:rsid w:val="00D90C36"/>
    <w:rsid w:val="00D91B25"/>
    <w:rsid w:val="00D93A4C"/>
    <w:rsid w:val="00D9435E"/>
    <w:rsid w:val="00D954AC"/>
    <w:rsid w:val="00D9651B"/>
    <w:rsid w:val="00D9724A"/>
    <w:rsid w:val="00DA15EE"/>
    <w:rsid w:val="00DA24DA"/>
    <w:rsid w:val="00DA2D71"/>
    <w:rsid w:val="00DA31F2"/>
    <w:rsid w:val="00DA402D"/>
    <w:rsid w:val="00DA5EE2"/>
    <w:rsid w:val="00DA5FF8"/>
    <w:rsid w:val="00DA64F8"/>
    <w:rsid w:val="00DB0240"/>
    <w:rsid w:val="00DB07B3"/>
    <w:rsid w:val="00DB10A2"/>
    <w:rsid w:val="00DB13C0"/>
    <w:rsid w:val="00DB2243"/>
    <w:rsid w:val="00DB2623"/>
    <w:rsid w:val="00DB2D86"/>
    <w:rsid w:val="00DB6A78"/>
    <w:rsid w:val="00DB75D5"/>
    <w:rsid w:val="00DB79E0"/>
    <w:rsid w:val="00DB7DEC"/>
    <w:rsid w:val="00DC13F1"/>
    <w:rsid w:val="00DC532D"/>
    <w:rsid w:val="00DC564A"/>
    <w:rsid w:val="00DC6036"/>
    <w:rsid w:val="00DC6E7D"/>
    <w:rsid w:val="00DC7751"/>
    <w:rsid w:val="00DD1AC8"/>
    <w:rsid w:val="00DD2093"/>
    <w:rsid w:val="00DD279C"/>
    <w:rsid w:val="00DD2919"/>
    <w:rsid w:val="00DD3B1D"/>
    <w:rsid w:val="00DD44E7"/>
    <w:rsid w:val="00DD4F64"/>
    <w:rsid w:val="00DD67B6"/>
    <w:rsid w:val="00DD6A2C"/>
    <w:rsid w:val="00DD6BCA"/>
    <w:rsid w:val="00DD7E55"/>
    <w:rsid w:val="00DE0334"/>
    <w:rsid w:val="00DE0965"/>
    <w:rsid w:val="00DE0AA6"/>
    <w:rsid w:val="00DE0F87"/>
    <w:rsid w:val="00DE18F6"/>
    <w:rsid w:val="00DE36C8"/>
    <w:rsid w:val="00DE40A1"/>
    <w:rsid w:val="00DE4FF3"/>
    <w:rsid w:val="00DE6F92"/>
    <w:rsid w:val="00DE71D4"/>
    <w:rsid w:val="00DF170F"/>
    <w:rsid w:val="00DF22E6"/>
    <w:rsid w:val="00DF50F4"/>
    <w:rsid w:val="00DF636A"/>
    <w:rsid w:val="00DF67C1"/>
    <w:rsid w:val="00DF6BF9"/>
    <w:rsid w:val="00DF7737"/>
    <w:rsid w:val="00E003F4"/>
    <w:rsid w:val="00E00492"/>
    <w:rsid w:val="00E0098F"/>
    <w:rsid w:val="00E00CC9"/>
    <w:rsid w:val="00E012CA"/>
    <w:rsid w:val="00E02A89"/>
    <w:rsid w:val="00E032C6"/>
    <w:rsid w:val="00E07567"/>
    <w:rsid w:val="00E1014D"/>
    <w:rsid w:val="00E103A7"/>
    <w:rsid w:val="00E123F4"/>
    <w:rsid w:val="00E131CC"/>
    <w:rsid w:val="00E1386C"/>
    <w:rsid w:val="00E13DEA"/>
    <w:rsid w:val="00E14A8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29D"/>
    <w:rsid w:val="00E344BE"/>
    <w:rsid w:val="00E34ABC"/>
    <w:rsid w:val="00E36477"/>
    <w:rsid w:val="00E376FA"/>
    <w:rsid w:val="00E40756"/>
    <w:rsid w:val="00E408A8"/>
    <w:rsid w:val="00E41899"/>
    <w:rsid w:val="00E41B46"/>
    <w:rsid w:val="00E41D91"/>
    <w:rsid w:val="00E4259A"/>
    <w:rsid w:val="00E43A75"/>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38D"/>
    <w:rsid w:val="00E6747B"/>
    <w:rsid w:val="00E71168"/>
    <w:rsid w:val="00E71F6C"/>
    <w:rsid w:val="00E720E2"/>
    <w:rsid w:val="00E72DC9"/>
    <w:rsid w:val="00E73099"/>
    <w:rsid w:val="00E7320E"/>
    <w:rsid w:val="00E76CF8"/>
    <w:rsid w:val="00E776A8"/>
    <w:rsid w:val="00E82DB1"/>
    <w:rsid w:val="00E82DC3"/>
    <w:rsid w:val="00E84667"/>
    <w:rsid w:val="00E848F5"/>
    <w:rsid w:val="00E8520C"/>
    <w:rsid w:val="00E853A3"/>
    <w:rsid w:val="00E8560D"/>
    <w:rsid w:val="00E85828"/>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4489"/>
    <w:rsid w:val="00EA51CB"/>
    <w:rsid w:val="00EA5ACB"/>
    <w:rsid w:val="00EA7DD1"/>
    <w:rsid w:val="00EB1653"/>
    <w:rsid w:val="00EB1927"/>
    <w:rsid w:val="00EB2159"/>
    <w:rsid w:val="00EB3345"/>
    <w:rsid w:val="00EB3556"/>
    <w:rsid w:val="00EB385C"/>
    <w:rsid w:val="00EB4732"/>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4B13"/>
    <w:rsid w:val="00ED5C67"/>
    <w:rsid w:val="00ED60AB"/>
    <w:rsid w:val="00ED6D70"/>
    <w:rsid w:val="00ED7E40"/>
    <w:rsid w:val="00EE196B"/>
    <w:rsid w:val="00EE1C3B"/>
    <w:rsid w:val="00EE4ABA"/>
    <w:rsid w:val="00EE4EAE"/>
    <w:rsid w:val="00EE55CD"/>
    <w:rsid w:val="00EE564C"/>
    <w:rsid w:val="00EE6A34"/>
    <w:rsid w:val="00EE6AB2"/>
    <w:rsid w:val="00EE7862"/>
    <w:rsid w:val="00EE7D51"/>
    <w:rsid w:val="00EF0FEA"/>
    <w:rsid w:val="00EF55FD"/>
    <w:rsid w:val="00EF6A0D"/>
    <w:rsid w:val="00F01337"/>
    <w:rsid w:val="00F014CE"/>
    <w:rsid w:val="00F02232"/>
    <w:rsid w:val="00F023C1"/>
    <w:rsid w:val="00F0315F"/>
    <w:rsid w:val="00F03548"/>
    <w:rsid w:val="00F03E31"/>
    <w:rsid w:val="00F05675"/>
    <w:rsid w:val="00F056E5"/>
    <w:rsid w:val="00F05F39"/>
    <w:rsid w:val="00F06514"/>
    <w:rsid w:val="00F066C1"/>
    <w:rsid w:val="00F071AE"/>
    <w:rsid w:val="00F079F6"/>
    <w:rsid w:val="00F107BF"/>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396"/>
    <w:rsid w:val="00F213B2"/>
    <w:rsid w:val="00F215E3"/>
    <w:rsid w:val="00F223BA"/>
    <w:rsid w:val="00F22696"/>
    <w:rsid w:val="00F22832"/>
    <w:rsid w:val="00F22CE6"/>
    <w:rsid w:val="00F23248"/>
    <w:rsid w:val="00F23515"/>
    <w:rsid w:val="00F254AA"/>
    <w:rsid w:val="00F26932"/>
    <w:rsid w:val="00F272FE"/>
    <w:rsid w:val="00F277C6"/>
    <w:rsid w:val="00F31712"/>
    <w:rsid w:val="00F330BE"/>
    <w:rsid w:val="00F33E40"/>
    <w:rsid w:val="00F34147"/>
    <w:rsid w:val="00F35807"/>
    <w:rsid w:val="00F3645B"/>
    <w:rsid w:val="00F36B71"/>
    <w:rsid w:val="00F36E26"/>
    <w:rsid w:val="00F4054B"/>
    <w:rsid w:val="00F4443F"/>
    <w:rsid w:val="00F44CC1"/>
    <w:rsid w:val="00F458C6"/>
    <w:rsid w:val="00F468EB"/>
    <w:rsid w:val="00F46D26"/>
    <w:rsid w:val="00F50C89"/>
    <w:rsid w:val="00F53A2E"/>
    <w:rsid w:val="00F53E06"/>
    <w:rsid w:val="00F575C4"/>
    <w:rsid w:val="00F6020C"/>
    <w:rsid w:val="00F603BD"/>
    <w:rsid w:val="00F6075F"/>
    <w:rsid w:val="00F614A5"/>
    <w:rsid w:val="00F61F0B"/>
    <w:rsid w:val="00F62E07"/>
    <w:rsid w:val="00F63010"/>
    <w:rsid w:val="00F63433"/>
    <w:rsid w:val="00F64C32"/>
    <w:rsid w:val="00F6509D"/>
    <w:rsid w:val="00F65181"/>
    <w:rsid w:val="00F65200"/>
    <w:rsid w:val="00F65288"/>
    <w:rsid w:val="00F65C14"/>
    <w:rsid w:val="00F66943"/>
    <w:rsid w:val="00F6750D"/>
    <w:rsid w:val="00F67609"/>
    <w:rsid w:val="00F70802"/>
    <w:rsid w:val="00F7153D"/>
    <w:rsid w:val="00F72179"/>
    <w:rsid w:val="00F73DAA"/>
    <w:rsid w:val="00F73F6D"/>
    <w:rsid w:val="00F74736"/>
    <w:rsid w:val="00F75270"/>
    <w:rsid w:val="00F75F15"/>
    <w:rsid w:val="00F765FE"/>
    <w:rsid w:val="00F77890"/>
    <w:rsid w:val="00F80179"/>
    <w:rsid w:val="00F80361"/>
    <w:rsid w:val="00F808BD"/>
    <w:rsid w:val="00F80BDF"/>
    <w:rsid w:val="00F83720"/>
    <w:rsid w:val="00F84004"/>
    <w:rsid w:val="00F84335"/>
    <w:rsid w:val="00F8525B"/>
    <w:rsid w:val="00F858A7"/>
    <w:rsid w:val="00F86A39"/>
    <w:rsid w:val="00F90597"/>
    <w:rsid w:val="00F92CCC"/>
    <w:rsid w:val="00F93368"/>
    <w:rsid w:val="00F94EB3"/>
    <w:rsid w:val="00F95A91"/>
    <w:rsid w:val="00F96E71"/>
    <w:rsid w:val="00FA18A8"/>
    <w:rsid w:val="00FA1A45"/>
    <w:rsid w:val="00FA29F2"/>
    <w:rsid w:val="00FA2B1D"/>
    <w:rsid w:val="00FA2DFF"/>
    <w:rsid w:val="00FA332E"/>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0671"/>
    <w:rsid w:val="00FC1DA4"/>
    <w:rsid w:val="00FC29CB"/>
    <w:rsid w:val="00FC2F5B"/>
    <w:rsid w:val="00FC2FA6"/>
    <w:rsid w:val="00FC35D6"/>
    <w:rsid w:val="00FC3EFC"/>
    <w:rsid w:val="00FC4EC3"/>
    <w:rsid w:val="00FC549F"/>
    <w:rsid w:val="00FC580F"/>
    <w:rsid w:val="00FC641C"/>
    <w:rsid w:val="00FD0BEA"/>
    <w:rsid w:val="00FD1929"/>
    <w:rsid w:val="00FD1BB4"/>
    <w:rsid w:val="00FD2D86"/>
    <w:rsid w:val="00FD31DB"/>
    <w:rsid w:val="00FD41EF"/>
    <w:rsid w:val="00FD4BDA"/>
    <w:rsid w:val="00FD4F46"/>
    <w:rsid w:val="00FD6439"/>
    <w:rsid w:val="00FD64CF"/>
    <w:rsid w:val="00FD729C"/>
    <w:rsid w:val="00FE0AE3"/>
    <w:rsid w:val="00FE0B91"/>
    <w:rsid w:val="00FE2419"/>
    <w:rsid w:val="00FE2DC3"/>
    <w:rsid w:val="00FE33DA"/>
    <w:rsid w:val="00FE4425"/>
    <w:rsid w:val="00FE7A61"/>
    <w:rsid w:val="00FF04E8"/>
    <w:rsid w:val="00FF172E"/>
    <w:rsid w:val="00FF1D13"/>
    <w:rsid w:val="00FF2EC3"/>
    <w:rsid w:val="00FF3907"/>
    <w:rsid w:val="00FF463C"/>
    <w:rsid w:val="00FF652D"/>
    <w:rsid w:val="00FF65E1"/>
    <w:rsid w:val="00FF6D51"/>
    <w:rsid w:val="00FF70CF"/>
    <w:rsid w:val="00FF7218"/>
  </w:rsids>
  <w:docVars>
    <w:docVar w:name="ui" w:val="1"/>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20A1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character" w:customStyle="1" w:styleId="normaltextrun">
    <w:name w:val="normaltextrun"/>
    <w:basedOn w:val="DefaultParagraphFont"/>
    <w:semiHidden/>
    <w:rsid w:val="006D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mailto:Lourdes" TargetMode="External" /><Relationship Id="rId8" Type="http://schemas.openxmlformats.org/officeDocument/2006/relationships/hyperlink" Target="mailto:LFernandez@mathematica-mpr.com"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nam12.safelinks.protection.outlook.com/?url=https%3A%2F%2Fwww.acf.hhs.gov%2Fsites%2Fdefault%2Ffiles%2Fdocuments%2Fopre%2FSRAE-program-model-brief-508.pdf&amp;data=05%7C01%7CAMeckstroth%40mathematica-mpr.com%7Ca0c5df277ee54007851308db314e880c%7C13af8d650b4b4c0fa446a427419abfd6%7C0%7C0%7C638157985599818708%7CUnknown%7CTWFpbGZsb3d8eyJWIjoiMC4wLjAwMDAiLCJQIjoiV2luMzIiLCJBTiI6Ik1haWwiLCJXVCI6Mn0%3D%7C3000%7C%7C%7C&amp;sdata=3V%2F%2BUgdPqqifaD8aBiNmSRndOXUnG3OnOP0GRFJQJkc%3D&amp;reserved=0"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0AEFB1-37D6-4780-9861-DAB051C9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2023-05-10T19:43:00Z</dcterms:created>
  <dcterms:modified xsi:type="dcterms:W3CDTF">2023-05-10T19:44:00Z</dcterms:modified>
</cp:coreProperties>
</file>