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6704B53B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="008D4C1A" w:rsidRPr="009239AA" w:rsidP="008D4C1A" w14:paraId="39D31FB5" w14:textId="5B2519B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>
        <w:t xml:space="preserve">Feedback on </w:t>
      </w:r>
      <w:r w:rsidR="005B06F1">
        <w:t>the Office of Head Start Grantee Training and Technical Assistance Survey (T/TA Survey)</w:t>
      </w:r>
      <w:r w:rsidR="008F4B0B">
        <w:t xml:space="preserve"> dissemination efforts </w:t>
      </w:r>
    </w:p>
    <w:p w:rsidR="00340E84" w14:paraId="5D046B21" w14:textId="77777777"/>
    <w:p w:rsidR="008D4C1A" w:rsidRPr="00C146FD" w:rsidP="008D4C1A" w14:paraId="52DC9D87" w14:textId="2508C39B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>
        <w:t xml:space="preserve">We are seeking feedback related to </w:t>
      </w:r>
      <w:r w:rsidR="00905997">
        <w:t>various dissemination efforts</w:t>
      </w:r>
      <w:r>
        <w:t xml:space="preserve"> </w:t>
      </w:r>
      <w:r w:rsidR="00FC0175">
        <w:t xml:space="preserve">that present findings from </w:t>
      </w:r>
      <w:r>
        <w:t>the Office of Head Start Grantee Training and Technical Assistance Survey (T/TA Survey)</w:t>
      </w:r>
      <w:r w:rsidRPr="00F75D29" w:rsidR="00F75D29">
        <w:t xml:space="preserve"> </w:t>
      </w:r>
      <w:r w:rsidR="00F75D29">
        <w:t>(OMB #0970-0532)</w:t>
      </w:r>
      <w:r>
        <w:t xml:space="preserve">, which was sponsored by the Office of Planning, Research, and Evaluation (OPRE) of the Administration for Children and Families. </w:t>
      </w:r>
      <w:r w:rsidR="001A00CA">
        <w:t>Respondents</w:t>
      </w:r>
      <w:r w:rsidR="00A70ACD">
        <w:t xml:space="preserve"> will receive the </w:t>
      </w:r>
      <w:r w:rsidR="00F75D29">
        <w:t xml:space="preserve">feedback </w:t>
      </w:r>
      <w:r w:rsidR="00A70ACD">
        <w:t xml:space="preserve">survey either </w:t>
      </w:r>
      <w:r w:rsidR="002A1D8F">
        <w:t>immediately at the conclusion of</w:t>
      </w:r>
      <w:r w:rsidR="00A70ACD">
        <w:t xml:space="preserve"> a webinar </w:t>
      </w:r>
      <w:r w:rsidR="00130754">
        <w:t>that presents</w:t>
      </w:r>
      <w:r w:rsidR="00316D75">
        <w:t xml:space="preserve"> findings from the</w:t>
      </w:r>
      <w:r w:rsidR="00A70ACD">
        <w:t xml:space="preserve"> T/TA Survey or </w:t>
      </w:r>
      <w:r w:rsidR="00D774BF">
        <w:t xml:space="preserve">when accessing resources </w:t>
      </w:r>
      <w:r w:rsidR="00130754">
        <w:t>that present</w:t>
      </w:r>
      <w:r w:rsidR="00316D75">
        <w:t xml:space="preserve"> findings from</w:t>
      </w:r>
      <w:r w:rsidR="00D774BF">
        <w:t xml:space="preserve"> the T/TA Survey</w:t>
      </w:r>
      <w:r w:rsidR="00A70ACD">
        <w:t>.</w:t>
      </w:r>
      <w:r w:rsidR="00740808">
        <w:t xml:space="preserve"> </w:t>
      </w:r>
      <w:r w:rsidR="009E225E">
        <w:t xml:space="preserve">Responses to </w:t>
      </w:r>
      <w:r w:rsidR="00316D75">
        <w:t xml:space="preserve">the survey </w:t>
      </w:r>
      <w:r w:rsidR="009E225E">
        <w:t>questions</w:t>
      </w:r>
      <w:r>
        <w:t xml:space="preserve"> will inform </w:t>
      </w:r>
      <w:r w:rsidRPr="00C146FD">
        <w:t xml:space="preserve">the </w:t>
      </w:r>
      <w:r>
        <w:t>development</w:t>
      </w:r>
      <w:r w:rsidRPr="00C146FD">
        <w:t xml:space="preserve"> of </w:t>
      </w:r>
      <w:r>
        <w:t>forthcoming</w:t>
      </w:r>
      <w:r w:rsidRPr="00C146FD">
        <w:t xml:space="preserve"> </w:t>
      </w:r>
      <w:r w:rsidR="00740808">
        <w:t xml:space="preserve">dissemination </w:t>
      </w:r>
      <w:r>
        <w:t xml:space="preserve">materials </w:t>
      </w:r>
      <w:r w:rsidR="0018107D">
        <w:t xml:space="preserve">(which may include webinars or written products) </w:t>
      </w:r>
      <w:r w:rsidR="00316D75">
        <w:t>summarizing findings from the T/TA Survey</w:t>
      </w:r>
      <w:r>
        <w:t xml:space="preserve">. </w:t>
      </w:r>
    </w:p>
    <w:p w:rsidR="00C8488C" w:rsidP="00434E33" w14:paraId="0FB4871F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D4C1A" w:rsidRPr="008D4C1A" w:rsidP="008D4C1A" w14:paraId="44BD7B16" w14:textId="08A639C5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The respondents will include ACF </w:t>
      </w:r>
      <w:r w:rsidR="00B54106">
        <w:t xml:space="preserve">grant recipients </w:t>
      </w:r>
      <w:r>
        <w:t xml:space="preserve">and contractors from </w:t>
      </w:r>
      <w:r w:rsidR="00F75D29">
        <w:t>T/TA</w:t>
      </w:r>
      <w:r>
        <w:t xml:space="preserve"> organizations and professional associations in the field of early care and education, which are partners of the Office of Head Start.</w:t>
      </w:r>
      <w:r w:rsidR="00A85232">
        <w:t xml:space="preserve"> These individuals</w:t>
      </w:r>
      <w:r w:rsidR="005E7AFF">
        <w:t xml:space="preserve"> are the target audience for future dissemination materials </w:t>
      </w:r>
      <w:r w:rsidR="00130754">
        <w:t>that will present</w:t>
      </w:r>
      <w:r w:rsidR="00AC3D83">
        <w:t xml:space="preserve"> findings from t</w:t>
      </w:r>
      <w:r w:rsidR="005E7AFF">
        <w:t>he T/TA</w:t>
      </w:r>
      <w:r w:rsidR="00A85232">
        <w:t xml:space="preserve"> Survey.</w:t>
      </w:r>
      <w:r>
        <w:t xml:space="preserve"> </w:t>
      </w:r>
    </w:p>
    <w:p w:rsidR="00E26329" w14:paraId="5A2A73FA" w14:textId="77777777">
      <w:pPr>
        <w:rPr>
          <w:b/>
        </w:rPr>
      </w:pPr>
    </w:p>
    <w:p w:rsidR="00F06866" w:rsidRPr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441434" w:rsidRPr="00434E33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E9ECD25" w14:textId="2C545D48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8D4C1A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0FD232" w14:textId="77777777">
      <w:pPr>
        <w:rPr>
          <w:sz w:val="16"/>
          <w:szCs w:val="16"/>
        </w:rPr>
      </w:pPr>
    </w:p>
    <w:p w:rsidR="008101A5" w:rsidRPr="009C13B9" w:rsidP="008101A5" w14:paraId="0FFF7606" w14:textId="77777777"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7544A1" w14:textId="77777777"/>
    <w:p w:rsidR="009C13B9" w:rsidRPr="008D4C1A" w:rsidP="008D4C1A" w14:paraId="42D693BA" w14:textId="5F21ACCB">
      <w:pPr>
        <w:ind w:left="2160" w:hanging="2160"/>
        <w:rPr>
          <w:color w:val="000000"/>
          <w:u w:val="single"/>
        </w:rPr>
      </w:pPr>
      <w:r>
        <w:t>Name</w:t>
      </w:r>
      <w:r w:rsidR="00340E84">
        <w:t xml:space="preserve"> and affiliation</w:t>
      </w:r>
      <w:r>
        <w:t>:</w:t>
      </w:r>
      <w:r w:rsidR="008D4C1A">
        <w:t xml:space="preserve"> _</w:t>
      </w:r>
      <w:r w:rsidRPr="008D4C1A" w:rsidR="008D4C1A">
        <w:rPr>
          <w:u w:val="single"/>
        </w:rPr>
        <w:t xml:space="preserve">Ann Rivera, </w:t>
      </w:r>
      <w:r w:rsidRPr="008D4C1A" w:rsidR="008D4C1A">
        <w:rPr>
          <w:color w:val="000000"/>
          <w:u w:val="single"/>
        </w:rPr>
        <w:t>Senior Social Science Research Analyst</w:t>
      </w:r>
      <w:r w:rsidR="008D4C1A">
        <w:rPr>
          <w:color w:val="000000"/>
          <w:u w:val="single"/>
        </w:rPr>
        <w:t xml:space="preserve">; </w:t>
      </w:r>
      <w:r w:rsidRPr="008D4C1A" w:rsidR="008D4C1A">
        <w:rPr>
          <w:color w:val="000000"/>
          <w:u w:val="single"/>
        </w:rPr>
        <w:t>Office of Planning, Research</w:t>
      </w:r>
      <w:r w:rsidR="008D4C1A">
        <w:rPr>
          <w:color w:val="000000"/>
          <w:u w:val="single"/>
        </w:rPr>
        <w:t>,</w:t>
      </w:r>
      <w:r w:rsidRPr="008D4C1A" w:rsidR="008D4C1A">
        <w:rPr>
          <w:color w:val="000000"/>
          <w:u w:val="single"/>
        </w:rPr>
        <w:t xml:space="preserve"> and Evaluation</w:t>
      </w:r>
      <w:r w:rsidRPr="008D4C1A">
        <w:t>__</w:t>
      </w:r>
    </w:p>
    <w:p w:rsidR="009C13B9" w:rsidP="009C13B9" w14:paraId="3CEE2C19" w14:textId="77777777">
      <w:pPr>
        <w:pStyle w:val="ListParagraph"/>
        <w:ind w:left="360"/>
      </w:pPr>
    </w:p>
    <w:p w:rsidR="009C13B9" w:rsidP="009C13B9" w14:paraId="181E99A5" w14:textId="24BF8ECA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68F90B42" w14:textId="2FB4E961">
      <w:pPr>
        <w:pStyle w:val="ListParagraph"/>
        <w:ind w:left="360"/>
      </w:pPr>
    </w:p>
    <w:p w:rsidR="00564BBF" w:rsidP="00C86E91" w14:paraId="7309657D" w14:textId="77777777">
      <w:pPr>
        <w:rPr>
          <w:b/>
        </w:rPr>
      </w:pPr>
    </w:p>
    <w:p w:rsidR="009C13B9" w:rsidRPr="00C86E91" w:rsidP="00C86E91" w14:paraId="3531C549" w14:textId="3DEE1E33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16A40FC" w14:textId="38759A6E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8D4C1A">
        <w:t>X</w:t>
      </w:r>
      <w:r w:rsidR="009239AA">
        <w:t xml:space="preserve">]  No </w:t>
      </w:r>
    </w:p>
    <w:p w:rsidR="00C86E91" w:rsidP="00C86E91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18869D1A" w14:textId="77777777">
      <w:pPr>
        <w:pStyle w:val="ListParagraph"/>
        <w:ind w:left="0"/>
        <w:rPr>
          <w:b/>
        </w:rPr>
      </w:pPr>
    </w:p>
    <w:p w:rsidR="00C86E91" w:rsidRPr="00C86E91" w:rsidP="00C86E91" w14:paraId="7F45A6C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2E1C8400" w14:textId="5C25F8E5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="008D4C1A">
        <w:t>X</w:t>
      </w:r>
      <w:r>
        <w:t xml:space="preserve">] No  </w:t>
      </w:r>
    </w:p>
    <w:p w:rsidR="004D6E14" w14:paraId="1700CE24" w14:textId="77777777">
      <w:pPr>
        <w:rPr>
          <w:b/>
        </w:rPr>
      </w:pPr>
    </w:p>
    <w:p w:rsidR="005E714A" w:rsidP="00C86E91" w14:paraId="23B139B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P="00F3170F" w14:paraId="60FF74AC" w14:textId="77921F4A">
      <w:pPr>
        <w:keepNext/>
        <w:keepLines/>
        <w:rPr>
          <w:b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5"/>
        <w:gridCol w:w="2070"/>
        <w:gridCol w:w="1890"/>
        <w:gridCol w:w="1710"/>
        <w:gridCol w:w="1710"/>
        <w:gridCol w:w="1003"/>
      </w:tblGrid>
      <w:tr w14:paraId="14D0480D" w14:textId="77777777" w:rsidTr="004D46E9">
        <w:tblPrEx>
          <w:tblW w:w="102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RPr="0001027E" w:rsidP="00C8488C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070" w:type="dxa"/>
          </w:tcPr>
          <w:p w:rsidR="00340E84" w:rsidRPr="0001027E" w:rsidP="00C8488C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="00340E84" w:rsidRPr="0001027E" w:rsidP="00843796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340E84" w:rsidRPr="0001027E" w:rsidP="00843796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710" w:type="dxa"/>
          </w:tcPr>
          <w:p w:rsidR="00340E84" w:rsidRPr="0001027E" w:rsidP="00843796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="00340E84" w:rsidRPr="0001027E" w:rsidP="00843796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1F158995" w14:textId="77777777" w:rsidTr="00236123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F730E1" w:rsidRPr="00F730E1" w:rsidP="00F730E1" w14:paraId="36A62EEE" w14:textId="77777777">
            <w:pPr>
              <w:ind w:right="-14"/>
              <w:jc w:val="center"/>
              <w:rPr>
                <w:rFonts w:eastAsia="Century Gothic" w:cs="Century Gothic"/>
                <w:bCs/>
                <w:spacing w:val="2"/>
                <w:position w:val="-1"/>
                <w:sz w:val="22"/>
                <w:szCs w:val="22"/>
              </w:rPr>
            </w:pPr>
            <w:r w:rsidRPr="00F730E1">
              <w:rPr>
                <w:rFonts w:eastAsia="Century Gothic" w:cs="Century Gothic"/>
                <w:bCs/>
                <w:spacing w:val="2"/>
                <w:position w:val="-1"/>
                <w:sz w:val="22"/>
                <w:szCs w:val="22"/>
              </w:rPr>
              <w:t>Early Childhood TTA Cross-System Evaluation Project</w:t>
            </w:r>
          </w:p>
          <w:p w:rsidR="008D4C1A" w:rsidRPr="00564BBF" w:rsidP="00564BBF" w14:paraId="585F12D8" w14:textId="37274515">
            <w:pPr>
              <w:ind w:right="-14"/>
              <w:jc w:val="center"/>
              <w:rPr>
                <w:rFonts w:eastAsia="Century Gothic" w:cs="Century Gothic"/>
                <w:bCs/>
                <w:spacing w:val="2"/>
                <w:position w:val="-1"/>
                <w:sz w:val="22"/>
                <w:szCs w:val="22"/>
              </w:rPr>
            </w:pPr>
            <w:r w:rsidRPr="00F730E1">
              <w:rPr>
                <w:rFonts w:eastAsia="Century Gothic" w:cs="Century Gothic"/>
                <w:bCs/>
                <w:spacing w:val="2"/>
                <w:position w:val="-1"/>
                <w:sz w:val="22"/>
                <w:szCs w:val="22"/>
              </w:rPr>
              <w:t>Webinar and Resource Feedback Form</w:t>
            </w:r>
          </w:p>
        </w:tc>
        <w:tc>
          <w:tcPr>
            <w:tcW w:w="2070" w:type="dxa"/>
            <w:vAlign w:val="center"/>
          </w:tcPr>
          <w:p w:rsidR="008D4C1A" w:rsidP="00236123" w14:paraId="1568D5FE" w14:textId="10F7457A">
            <w:pPr>
              <w:jc w:val="center"/>
            </w:pPr>
            <w:r>
              <w:t>(</w:t>
            </w:r>
            <w:r w:rsidR="00FC0175">
              <w:t>2</w:t>
            </w:r>
            <w:r>
              <w:t xml:space="preserve">) </w:t>
            </w:r>
            <w:r w:rsidR="00FC0175">
              <w:t>Private Sector</w:t>
            </w:r>
          </w:p>
        </w:tc>
        <w:tc>
          <w:tcPr>
            <w:tcW w:w="1890" w:type="dxa"/>
            <w:vAlign w:val="center"/>
          </w:tcPr>
          <w:p w:rsidR="008D4C1A" w:rsidP="00236123" w14:paraId="71E63EBF" w14:textId="535251AE">
            <w:pPr>
              <w:jc w:val="center"/>
            </w:pPr>
            <w:r>
              <w:t>200</w:t>
            </w:r>
          </w:p>
        </w:tc>
        <w:tc>
          <w:tcPr>
            <w:tcW w:w="1710" w:type="dxa"/>
            <w:vAlign w:val="center"/>
          </w:tcPr>
          <w:p w:rsidR="008D4C1A" w:rsidP="00236123" w14:paraId="593F10F4" w14:textId="35CD6170">
            <w:pPr>
              <w:jc w:val="center"/>
            </w:pPr>
            <w:r>
              <w:t>1</w:t>
            </w:r>
          </w:p>
        </w:tc>
        <w:tc>
          <w:tcPr>
            <w:tcW w:w="1710" w:type="dxa"/>
            <w:vAlign w:val="center"/>
          </w:tcPr>
          <w:p w:rsidR="008D4C1A" w:rsidP="00236123" w14:paraId="29021E8C" w14:textId="3233848A">
            <w:pPr>
              <w:jc w:val="center"/>
            </w:pPr>
            <w:r>
              <w:t>7</w:t>
            </w:r>
            <w:r>
              <w:t xml:space="preserve"> minutes</w:t>
            </w:r>
          </w:p>
        </w:tc>
        <w:tc>
          <w:tcPr>
            <w:tcW w:w="1003" w:type="dxa"/>
            <w:vAlign w:val="center"/>
          </w:tcPr>
          <w:p w:rsidR="008D4C1A" w:rsidP="00236123" w14:paraId="515AAFC2" w14:textId="2316AB23">
            <w:pPr>
              <w:jc w:val="center"/>
            </w:pPr>
            <w:r>
              <w:t>23.3</w:t>
            </w:r>
            <w:r w:rsidR="00A10CD8">
              <w:t xml:space="preserve"> </w:t>
            </w:r>
            <w:r>
              <w:t>hours</w:t>
            </w:r>
          </w:p>
        </w:tc>
      </w:tr>
    </w:tbl>
    <w:p w:rsidR="00F3170F" w:rsidP="00F3170F" w14:paraId="3CF8F186" w14:textId="55B0E18E"/>
    <w:p w:rsidR="005E714A" w:rsidRPr="00564BBF" w14:paraId="35567BF8" w14:textId="43FEFAD9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Pr="00564BBF" w:rsidR="00C86E91">
        <w:t xml:space="preserve">The estimated annual cost to the Federal government </w:t>
      </w:r>
      <w:r w:rsidRPr="00564BBF" w:rsidR="008D4C1A">
        <w:t xml:space="preserve">is </w:t>
      </w:r>
      <w:r w:rsidRPr="00236123" w:rsidR="008D4C1A">
        <w:rPr>
          <w:u w:val="single"/>
        </w:rPr>
        <w:t>$</w:t>
      </w:r>
      <w:r w:rsidRPr="00236123" w:rsidR="00285D6B">
        <w:rPr>
          <w:u w:val="single"/>
        </w:rPr>
        <w:t>1,</w:t>
      </w:r>
      <w:r w:rsidR="00C05F99">
        <w:rPr>
          <w:u w:val="single"/>
        </w:rPr>
        <w:t>5</w:t>
      </w:r>
      <w:r w:rsidRPr="00236123" w:rsidR="00285D6B">
        <w:rPr>
          <w:u w:val="single"/>
        </w:rPr>
        <w:t>00</w:t>
      </w:r>
      <w:r w:rsidRPr="00564BBF" w:rsidR="00E8478A">
        <w:t>.</w:t>
      </w:r>
      <w:r w:rsidRPr="00564BBF" w:rsidR="00E8478A">
        <w:t xml:space="preserve"> </w:t>
      </w:r>
    </w:p>
    <w:p w:rsidR="00ED6492" w14:paraId="51DEAE36" w14:textId="77777777">
      <w:pPr>
        <w:rPr>
          <w:b/>
          <w:bCs/>
          <w:u w:val="single"/>
        </w:rPr>
      </w:pPr>
    </w:p>
    <w:p w:rsidR="0069403B" w:rsidP="00F06866" w14:paraId="66CE34A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0FC66E6B" w14:textId="77777777">
      <w:pPr>
        <w:rPr>
          <w:b/>
        </w:rPr>
      </w:pPr>
    </w:p>
    <w:p w:rsidR="00F06866" w:rsidP="00F06866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CED8C93" w14:textId="7F767C31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8D4C1A">
        <w:t>X</w:t>
      </w:r>
      <w:r>
        <w:t>] Yes</w:t>
      </w:r>
      <w:r>
        <w:tab/>
      </w:r>
      <w:r>
        <w:t>[ ]</w:t>
      </w:r>
      <w:r>
        <w:t xml:space="preserve"> No</w:t>
      </w:r>
    </w:p>
    <w:p w:rsidR="00636621" w:rsidP="00636621" w14:paraId="3036A929" w14:textId="77777777">
      <w:pPr>
        <w:pStyle w:val="ListParagraph"/>
      </w:pPr>
    </w:p>
    <w:p w:rsidR="00636621" w:rsidP="001B0AAA" w14:paraId="3C0467DB" w14:textId="77777777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8D4C1A" w:rsidP="008D4C1A" w14:paraId="46F1BD11" w14:textId="77777777"/>
    <w:p w:rsidR="008D4C1A" w:rsidP="008D4C1A" w14:paraId="4230B025" w14:textId="2B98C24B">
      <w:r>
        <w:t xml:space="preserve">The universe of potential respondents will be </w:t>
      </w:r>
      <w:r w:rsidR="00742122">
        <w:t xml:space="preserve">grant recipients and contractors from </w:t>
      </w:r>
      <w:r w:rsidR="001B438C">
        <w:t>T/TA</w:t>
      </w:r>
      <w:r w:rsidR="00742122">
        <w:t xml:space="preserve"> organizations and professional associations in the field of early care and education</w:t>
      </w:r>
      <w:r w:rsidR="007E59DB">
        <w:t xml:space="preserve"> </w:t>
      </w:r>
      <w:r w:rsidR="008E5608">
        <w:t>who appear</w:t>
      </w:r>
      <w:r w:rsidR="007E59DB">
        <w:t xml:space="preserve"> in </w:t>
      </w:r>
      <w:r w:rsidR="00F47F85">
        <w:t xml:space="preserve">the </w:t>
      </w:r>
      <w:r w:rsidR="003415A7">
        <w:t>Office of Head Start Training and Technical Assistance (</w:t>
      </w:r>
      <w:r w:rsidR="00ED70C3">
        <w:t>OHS T/TA</w:t>
      </w:r>
      <w:r w:rsidR="003415A7">
        <w:t>)</w:t>
      </w:r>
      <w:r w:rsidR="00ED70C3">
        <w:t xml:space="preserve"> Division’s mailing list </w:t>
      </w:r>
      <w:r w:rsidR="00F47F85">
        <w:t>(or have the announcements forwarded to them from someone on that list)</w:t>
      </w:r>
      <w:r w:rsidR="00ED70C3">
        <w:t xml:space="preserve"> </w:t>
      </w:r>
      <w:r w:rsidR="00F47F85">
        <w:t xml:space="preserve">or </w:t>
      </w:r>
      <w:r w:rsidR="008E5608">
        <w:t xml:space="preserve">who </w:t>
      </w:r>
      <w:r w:rsidR="00F47F85">
        <w:t>are part of</w:t>
      </w:r>
      <w:r w:rsidR="00ED70C3">
        <w:t xml:space="preserve"> partner organizations who comprise OHS’s </w:t>
      </w:r>
      <w:r w:rsidR="007D520D">
        <w:t>T/TA</w:t>
      </w:r>
      <w:r w:rsidR="00ED70C3">
        <w:t xml:space="preserve"> System</w:t>
      </w:r>
      <w:r w:rsidR="008E5608">
        <w:t>.</w:t>
      </w:r>
      <w:r w:rsidR="00ED70C3">
        <w:t xml:space="preserve"> The </w:t>
      </w:r>
      <w:r w:rsidR="008E5608">
        <w:t xml:space="preserve">OHS T/TA Division’s mailing list </w:t>
      </w:r>
      <w:r w:rsidR="00ED70C3">
        <w:t xml:space="preserve">is entirely voluntary: users sign up from </w:t>
      </w:r>
      <w:r w:rsidR="00CE4802">
        <w:t xml:space="preserve">an </w:t>
      </w:r>
      <w:r w:rsidR="00ED70C3">
        <w:t xml:space="preserve">OHS-sponsored site and can remove themselves at any time. </w:t>
      </w:r>
      <w:r w:rsidR="00255640">
        <w:t>Some of these potential respondents will be invited to participate in webinars</w:t>
      </w:r>
      <w:r w:rsidR="00A2459C">
        <w:t xml:space="preserve"> about the T/TA Survey and </w:t>
      </w:r>
      <w:r w:rsidR="00255640">
        <w:t>the end</w:t>
      </w:r>
      <w:r w:rsidR="00A2459C">
        <w:t xml:space="preserve"> </w:t>
      </w:r>
      <w:r w:rsidR="00255640">
        <w:t xml:space="preserve">will </w:t>
      </w:r>
      <w:r w:rsidR="00A2459C">
        <w:t xml:space="preserve">be asked to complete </w:t>
      </w:r>
      <w:r w:rsidR="00644A89">
        <w:t xml:space="preserve">the feedback survey. Others will be invited to complete the survey </w:t>
      </w:r>
      <w:r w:rsidR="006B13E8">
        <w:t xml:space="preserve">at the time they download </w:t>
      </w:r>
      <w:r w:rsidR="00A2459C">
        <w:t xml:space="preserve">existing </w:t>
      </w:r>
      <w:r w:rsidR="006B13E8">
        <w:t xml:space="preserve">resources or </w:t>
      </w:r>
      <w:r w:rsidRPr="006B13E8" w:rsidR="00644A89">
        <w:t>through email</w:t>
      </w:r>
      <w:r w:rsidR="00A2459C">
        <w:t xml:space="preserve"> invitation</w:t>
      </w:r>
      <w:r w:rsidR="00C9689B">
        <w:t>s</w:t>
      </w:r>
      <w:r w:rsidRPr="006B13E8" w:rsidR="00644A89">
        <w:t>.</w:t>
      </w:r>
      <w:r w:rsidR="00644A89">
        <w:t xml:space="preserve"> </w:t>
      </w:r>
    </w:p>
    <w:p w:rsidR="00A403BB" w:rsidP="00A403BB" w14:paraId="794D6777" w14:textId="77777777"/>
    <w:p w:rsidR="00A403BB" w:rsidP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7D88671" w14:textId="6A70037B">
      <w:pPr>
        <w:ind w:left="720"/>
      </w:pPr>
      <w:r>
        <w:t>[</w:t>
      </w:r>
      <w:r w:rsidR="008D4C1A">
        <w:t>X</w:t>
      </w:r>
      <w:r>
        <w:t>] Web-based</w:t>
      </w:r>
      <w:r>
        <w:t xml:space="preserve"> or other forms of </w:t>
      </w:r>
      <w:r>
        <w:t>Social Media</w:t>
      </w:r>
      <w:r>
        <w:t xml:space="preserve"> </w:t>
      </w:r>
    </w:p>
    <w:p w:rsidR="001B0AAA" w:rsidP="001B0AAA" w14:paraId="38AA56E5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79D471B8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661B9A93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4C05E79F" w14:textId="4FE91476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340E84" w:rsidP="001B0AAA" w14:paraId="3BC2CAC2" w14:textId="77777777">
      <w:pPr>
        <w:ind w:left="720"/>
      </w:pPr>
    </w:p>
    <w:p w:rsidR="00F24CFC" w:rsidP="00F24CFC" w14:paraId="1993A005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  ] No</w:t>
      </w:r>
    </w:p>
    <w:p w:rsidR="00F24CFC" w:rsidP="00F24CFC" w14:paraId="4F6EB0D0" w14:textId="77777777">
      <w:pPr>
        <w:pStyle w:val="ListParagraph"/>
        <w:ind w:left="360"/>
      </w:pPr>
      <w:r>
        <w:t xml:space="preserve"> </w:t>
      </w:r>
    </w:p>
    <w:p w:rsidR="00CE5BCE" w:rsidRPr="00FD6D70" w14:paraId="66D211AF" w14:textId="317E1E7F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570003E" w14:textId="1D5B858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64BBF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A852BF"/>
    <w:multiLevelType w:val="hybridMultilevel"/>
    <w:tmpl w:val="795C23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9930370">
    <w:abstractNumId w:val="11"/>
  </w:num>
  <w:num w:numId="2" w16cid:durableId="1227227229">
    <w:abstractNumId w:val="18"/>
  </w:num>
  <w:num w:numId="3" w16cid:durableId="376901453">
    <w:abstractNumId w:val="17"/>
  </w:num>
  <w:num w:numId="4" w16cid:durableId="101808293">
    <w:abstractNumId w:val="19"/>
  </w:num>
  <w:num w:numId="5" w16cid:durableId="1173183842">
    <w:abstractNumId w:val="3"/>
  </w:num>
  <w:num w:numId="6" w16cid:durableId="665134531">
    <w:abstractNumId w:val="1"/>
  </w:num>
  <w:num w:numId="7" w16cid:durableId="1760175352">
    <w:abstractNumId w:val="9"/>
  </w:num>
  <w:num w:numId="8" w16cid:durableId="1979990362">
    <w:abstractNumId w:val="15"/>
  </w:num>
  <w:num w:numId="9" w16cid:durableId="1199510510">
    <w:abstractNumId w:val="10"/>
  </w:num>
  <w:num w:numId="10" w16cid:durableId="624625432">
    <w:abstractNumId w:val="2"/>
  </w:num>
  <w:num w:numId="11" w16cid:durableId="652297053">
    <w:abstractNumId w:val="6"/>
  </w:num>
  <w:num w:numId="12" w16cid:durableId="1756248112">
    <w:abstractNumId w:val="7"/>
  </w:num>
  <w:num w:numId="13" w16cid:durableId="22681077">
    <w:abstractNumId w:val="0"/>
  </w:num>
  <w:num w:numId="14" w16cid:durableId="1863398876">
    <w:abstractNumId w:val="16"/>
  </w:num>
  <w:num w:numId="15" w16cid:durableId="1082988622">
    <w:abstractNumId w:val="14"/>
  </w:num>
  <w:num w:numId="16" w16cid:durableId="1099373260">
    <w:abstractNumId w:val="12"/>
  </w:num>
  <w:num w:numId="17" w16cid:durableId="666205532">
    <w:abstractNumId w:val="4"/>
  </w:num>
  <w:num w:numId="18" w16cid:durableId="1947348208">
    <w:abstractNumId w:val="5"/>
  </w:num>
  <w:num w:numId="19" w16cid:durableId="1818571925">
    <w:abstractNumId w:val="8"/>
  </w:num>
  <w:num w:numId="20" w16cid:durableId="58368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65F2A"/>
    <w:rsid w:val="00067329"/>
    <w:rsid w:val="00083948"/>
    <w:rsid w:val="000B2838"/>
    <w:rsid w:val="000D44CA"/>
    <w:rsid w:val="000E200B"/>
    <w:rsid w:val="000F68BE"/>
    <w:rsid w:val="001261FD"/>
    <w:rsid w:val="00130754"/>
    <w:rsid w:val="00135F2A"/>
    <w:rsid w:val="001536D7"/>
    <w:rsid w:val="00165978"/>
    <w:rsid w:val="0017572B"/>
    <w:rsid w:val="0018107D"/>
    <w:rsid w:val="00186226"/>
    <w:rsid w:val="001927A4"/>
    <w:rsid w:val="00194AC6"/>
    <w:rsid w:val="001969BE"/>
    <w:rsid w:val="001A00CA"/>
    <w:rsid w:val="001A23B0"/>
    <w:rsid w:val="001A25CC"/>
    <w:rsid w:val="001B0AAA"/>
    <w:rsid w:val="001B438C"/>
    <w:rsid w:val="001C39F7"/>
    <w:rsid w:val="002143C4"/>
    <w:rsid w:val="00231AF7"/>
    <w:rsid w:val="00236123"/>
    <w:rsid w:val="00237B48"/>
    <w:rsid w:val="0024521E"/>
    <w:rsid w:val="00255640"/>
    <w:rsid w:val="00257442"/>
    <w:rsid w:val="00263C3D"/>
    <w:rsid w:val="00274D0B"/>
    <w:rsid w:val="00285D6B"/>
    <w:rsid w:val="002A1D8F"/>
    <w:rsid w:val="002B052D"/>
    <w:rsid w:val="002B0BC6"/>
    <w:rsid w:val="002B34CD"/>
    <w:rsid w:val="002B3C95"/>
    <w:rsid w:val="002D0B92"/>
    <w:rsid w:val="00316D75"/>
    <w:rsid w:val="00340E84"/>
    <w:rsid w:val="003415A7"/>
    <w:rsid w:val="003428F0"/>
    <w:rsid w:val="003C1898"/>
    <w:rsid w:val="003C2AA7"/>
    <w:rsid w:val="003D137A"/>
    <w:rsid w:val="003D5BBE"/>
    <w:rsid w:val="003E3C61"/>
    <w:rsid w:val="003F1C5B"/>
    <w:rsid w:val="003F420F"/>
    <w:rsid w:val="00434E33"/>
    <w:rsid w:val="00441434"/>
    <w:rsid w:val="0045264C"/>
    <w:rsid w:val="004876EC"/>
    <w:rsid w:val="004A4E84"/>
    <w:rsid w:val="004D46E9"/>
    <w:rsid w:val="004D6E14"/>
    <w:rsid w:val="004F5C9E"/>
    <w:rsid w:val="005009B0"/>
    <w:rsid w:val="005131F7"/>
    <w:rsid w:val="00515233"/>
    <w:rsid w:val="0055434F"/>
    <w:rsid w:val="00564BBF"/>
    <w:rsid w:val="005A0D06"/>
    <w:rsid w:val="005A1006"/>
    <w:rsid w:val="005B06F1"/>
    <w:rsid w:val="005D166B"/>
    <w:rsid w:val="005D2E4C"/>
    <w:rsid w:val="005E714A"/>
    <w:rsid w:val="005E7AFF"/>
    <w:rsid w:val="005F1706"/>
    <w:rsid w:val="005F693D"/>
    <w:rsid w:val="006140A0"/>
    <w:rsid w:val="0061475C"/>
    <w:rsid w:val="00625780"/>
    <w:rsid w:val="00636621"/>
    <w:rsid w:val="00642B49"/>
    <w:rsid w:val="00644A89"/>
    <w:rsid w:val="006832D9"/>
    <w:rsid w:val="00691AE3"/>
    <w:rsid w:val="0069403B"/>
    <w:rsid w:val="00694AE5"/>
    <w:rsid w:val="00697142"/>
    <w:rsid w:val="006B13E8"/>
    <w:rsid w:val="006F3DDE"/>
    <w:rsid w:val="00704678"/>
    <w:rsid w:val="00740808"/>
    <w:rsid w:val="00742122"/>
    <w:rsid w:val="007425E7"/>
    <w:rsid w:val="00745984"/>
    <w:rsid w:val="007C0888"/>
    <w:rsid w:val="007D520D"/>
    <w:rsid w:val="007E59DB"/>
    <w:rsid w:val="007E5E45"/>
    <w:rsid w:val="007F7080"/>
    <w:rsid w:val="00802607"/>
    <w:rsid w:val="008101A5"/>
    <w:rsid w:val="00815A91"/>
    <w:rsid w:val="00822664"/>
    <w:rsid w:val="00830827"/>
    <w:rsid w:val="00843796"/>
    <w:rsid w:val="00882DF8"/>
    <w:rsid w:val="00895229"/>
    <w:rsid w:val="008B2EB3"/>
    <w:rsid w:val="008D4C1A"/>
    <w:rsid w:val="008E5608"/>
    <w:rsid w:val="008F0203"/>
    <w:rsid w:val="008F0AA5"/>
    <w:rsid w:val="008F4B0B"/>
    <w:rsid w:val="008F50D4"/>
    <w:rsid w:val="00905997"/>
    <w:rsid w:val="009239AA"/>
    <w:rsid w:val="00935ADA"/>
    <w:rsid w:val="00946B6C"/>
    <w:rsid w:val="00955A71"/>
    <w:rsid w:val="0096108F"/>
    <w:rsid w:val="009C13B9"/>
    <w:rsid w:val="009D01A2"/>
    <w:rsid w:val="009D29A3"/>
    <w:rsid w:val="009E225E"/>
    <w:rsid w:val="009F5923"/>
    <w:rsid w:val="00A03F30"/>
    <w:rsid w:val="00A10CD8"/>
    <w:rsid w:val="00A2459C"/>
    <w:rsid w:val="00A403BB"/>
    <w:rsid w:val="00A4421F"/>
    <w:rsid w:val="00A4737F"/>
    <w:rsid w:val="00A674DF"/>
    <w:rsid w:val="00A70ACD"/>
    <w:rsid w:val="00A83AA6"/>
    <w:rsid w:val="00A85232"/>
    <w:rsid w:val="00A934D6"/>
    <w:rsid w:val="00AC3D83"/>
    <w:rsid w:val="00AD6F38"/>
    <w:rsid w:val="00AE1809"/>
    <w:rsid w:val="00AE531F"/>
    <w:rsid w:val="00B277B6"/>
    <w:rsid w:val="00B54106"/>
    <w:rsid w:val="00B80D76"/>
    <w:rsid w:val="00BA2105"/>
    <w:rsid w:val="00BA7E06"/>
    <w:rsid w:val="00BB43B5"/>
    <w:rsid w:val="00BB6219"/>
    <w:rsid w:val="00BC14E2"/>
    <w:rsid w:val="00BD290F"/>
    <w:rsid w:val="00C05F99"/>
    <w:rsid w:val="00C146FD"/>
    <w:rsid w:val="00C14CC4"/>
    <w:rsid w:val="00C30029"/>
    <w:rsid w:val="00C33C52"/>
    <w:rsid w:val="00C40D8B"/>
    <w:rsid w:val="00C41A8B"/>
    <w:rsid w:val="00C50D21"/>
    <w:rsid w:val="00C8407A"/>
    <w:rsid w:val="00C8488C"/>
    <w:rsid w:val="00C86E91"/>
    <w:rsid w:val="00C9689B"/>
    <w:rsid w:val="00CA095E"/>
    <w:rsid w:val="00CA2650"/>
    <w:rsid w:val="00CB1078"/>
    <w:rsid w:val="00CC6FAF"/>
    <w:rsid w:val="00CD316F"/>
    <w:rsid w:val="00CE4802"/>
    <w:rsid w:val="00CE5BCE"/>
    <w:rsid w:val="00CF6542"/>
    <w:rsid w:val="00D10761"/>
    <w:rsid w:val="00D24698"/>
    <w:rsid w:val="00D6383F"/>
    <w:rsid w:val="00D774BF"/>
    <w:rsid w:val="00DB59D0"/>
    <w:rsid w:val="00DC33D3"/>
    <w:rsid w:val="00DE227A"/>
    <w:rsid w:val="00E149D5"/>
    <w:rsid w:val="00E22CC6"/>
    <w:rsid w:val="00E26329"/>
    <w:rsid w:val="00E40B50"/>
    <w:rsid w:val="00E43ADF"/>
    <w:rsid w:val="00E50293"/>
    <w:rsid w:val="00E52DE8"/>
    <w:rsid w:val="00E57D9B"/>
    <w:rsid w:val="00E65FFC"/>
    <w:rsid w:val="00E744EA"/>
    <w:rsid w:val="00E80951"/>
    <w:rsid w:val="00E8478A"/>
    <w:rsid w:val="00E854FE"/>
    <w:rsid w:val="00E86CC6"/>
    <w:rsid w:val="00EB56B3"/>
    <w:rsid w:val="00ED116A"/>
    <w:rsid w:val="00ED6492"/>
    <w:rsid w:val="00ED70C3"/>
    <w:rsid w:val="00EF2095"/>
    <w:rsid w:val="00F06866"/>
    <w:rsid w:val="00F15956"/>
    <w:rsid w:val="00F16B38"/>
    <w:rsid w:val="00F24CFC"/>
    <w:rsid w:val="00F26B51"/>
    <w:rsid w:val="00F2736A"/>
    <w:rsid w:val="00F3170F"/>
    <w:rsid w:val="00F47F85"/>
    <w:rsid w:val="00F730E1"/>
    <w:rsid w:val="00F75D29"/>
    <w:rsid w:val="00F83A28"/>
    <w:rsid w:val="00F976B0"/>
    <w:rsid w:val="00FA6DE7"/>
    <w:rsid w:val="00FA79EB"/>
    <w:rsid w:val="00FC0175"/>
    <w:rsid w:val="00FC0A8E"/>
    <w:rsid w:val="00FC329C"/>
    <w:rsid w:val="00FD6D70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135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1395C5702CA44A99730A002AC16EB" ma:contentTypeVersion="5" ma:contentTypeDescription="Create a new document." ma:contentTypeScope="" ma:versionID="8da50f19196bb0decf46b334a0a65a0c">
  <xsd:schema xmlns:xsd="http://www.w3.org/2001/XMLSchema" xmlns:xs="http://www.w3.org/2001/XMLSchema" xmlns:p="http://schemas.microsoft.com/office/2006/metadata/properties" xmlns:ns2="ea68a318-b8ed-4063-acd9-1d7091c62f49" xmlns:ns3="f455ffae-6d2b-4c8a-878d-374e657b0959" targetNamespace="http://schemas.microsoft.com/office/2006/metadata/properties" ma:root="true" ma:fieldsID="00a0fe2224c74fe39239177908b797ed" ns2:_="" ns3:_="">
    <xsd:import namespace="ea68a318-b8ed-4063-acd9-1d7091c62f49"/>
    <xsd:import namespace="f455ffae-6d2b-4c8a-878d-374e657b09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8a318-b8ed-4063-acd9-1d7091c62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5ffae-6d2b-4c8a-878d-374e657b0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D58B660-0326-4AE4-86F9-6C383E1931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F48E35-C6C4-43AB-BD92-9B9CC7C329B5}">
  <ds:schemaRefs>
    <ds:schemaRef ds:uri="http://purl.org/dc/elements/1.1/"/>
    <ds:schemaRef ds:uri="http://schemas.microsoft.com/office/2006/metadata/properties"/>
    <ds:schemaRef ds:uri="f455ffae-6d2b-4c8a-878d-374e657b0959"/>
    <ds:schemaRef ds:uri="http://purl.org/dc/terms/"/>
    <ds:schemaRef ds:uri="ea68a318-b8ed-4063-acd9-1d7091c62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8D8172-AD48-492F-A401-C634E0A7D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8a318-b8ed-4063-acd9-1d7091c62f49"/>
    <ds:schemaRef ds:uri="f455ffae-6d2b-4c8a-878d-374e657b0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796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Daneri, Paula (ACF)</cp:lastModifiedBy>
  <cp:revision>3</cp:revision>
  <cp:lastPrinted>2010-10-04T15:59:00Z</cp:lastPrinted>
  <dcterms:created xsi:type="dcterms:W3CDTF">2023-09-12T20:27:00Z</dcterms:created>
  <dcterms:modified xsi:type="dcterms:W3CDTF">2023-09-12T20:29:00Z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0x010100BF11395C5702CA44A99730A002AC16EB</vt:lpwstr>
  </property>
  <property fmtid="{D5CDD505-2E9C-101B-9397-08002B2CF9AE}" pid="3" name="Description0">
    <vt:lpwstr/>
  </property>
  <property fmtid="{D5CDD505-2E9C-101B-9397-08002B2CF9AE}" pid="4" name="_NewReviewCycle">
    <vt:lpwstr/>
  </property>
</Properties>
</file>