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02AE1" w:rsidP="00744F2E" w14:paraId="6CEBA1CE" w14:textId="3D70DD5C">
      <w:pPr>
        <w:pStyle w:val="Paragraph"/>
        <w:spacing w:after="0"/>
      </w:pPr>
      <w:r>
        <w:rPr>
          <w:noProof/>
        </w:rPr>
        <w:drawing>
          <wp:inline distT="0" distB="0" distL="0" distR="0">
            <wp:extent cx="2873007" cy="788796"/>
            <wp:effectExtent l="0" t="0" r="3810" b="0"/>
            <wp:docPr id="3" name="Picture 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ign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97" cy="79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AE1" w:rsidP="00744F2E" w14:paraId="1539315A" w14:textId="77777777">
      <w:pPr>
        <w:pStyle w:val="Paragraph"/>
        <w:spacing w:after="0"/>
      </w:pPr>
    </w:p>
    <w:p w:rsidR="00744F2E" w:rsidP="00744F2E" w14:paraId="53A0C710" w14:textId="0EA23E31">
      <w:pPr>
        <w:pStyle w:val="Paragraph"/>
        <w:spacing w:after="0"/>
      </w:pPr>
      <w:r w:rsidRPr="00AF25A7">
        <w:t xml:space="preserve">Thank you for </w:t>
      </w:r>
      <w:r w:rsidR="00F12F35">
        <w:t>partnering with us</w:t>
      </w:r>
      <w:r w:rsidRPr="00AF25A7" w:rsidR="00F12F35">
        <w:t xml:space="preserve"> </w:t>
      </w:r>
      <w:r w:rsidRPr="00AF25A7">
        <w:t>in</w:t>
      </w:r>
      <w:r w:rsidR="00225B3E">
        <w:t xml:space="preserve"> </w:t>
      </w:r>
      <w:r w:rsidR="00607925">
        <w:t>sustained</w:t>
      </w:r>
      <w:r w:rsidRPr="00AF25A7" w:rsidR="00607925">
        <w:t xml:space="preserve"> </w:t>
      </w:r>
      <w:r w:rsidRPr="00AF25A7">
        <w:t xml:space="preserve">training and technical assistance (TTA) for </w:t>
      </w:r>
      <w:r w:rsidR="00382605">
        <w:t>your</w:t>
      </w:r>
      <w:r w:rsidRPr="00AF25A7" w:rsidR="00382605">
        <w:t xml:space="preserve"> </w:t>
      </w:r>
      <w:r w:rsidRPr="00AF25A7">
        <w:t>Health</w:t>
      </w:r>
      <w:r w:rsidR="006035BA">
        <w:t>y</w:t>
      </w:r>
      <w:r w:rsidRPr="00AF25A7">
        <w:t xml:space="preserve"> Marriage and Responsible Fatherhood (HMRF) grant program!</w:t>
      </w:r>
      <w:r>
        <w:t xml:space="preserve"> </w:t>
      </w:r>
      <w:r w:rsidR="005C7EC9">
        <w:t xml:space="preserve">We enjoyed working with your HMRF team to address challenges related to [insert short description of the </w:t>
      </w:r>
      <w:r w:rsidR="00D047BF">
        <w:t>issues addressed</w:t>
      </w:r>
      <w:r w:rsidR="005C7EC9">
        <w:t xml:space="preserve">]. </w:t>
      </w:r>
      <w:r>
        <w:t xml:space="preserve">Please </w:t>
      </w:r>
      <w:r w:rsidR="003C5F51">
        <w:t xml:space="preserve">complete this short survey about the TTA process and your program’s experience </w:t>
      </w:r>
      <w:r w:rsidR="00607925">
        <w:t xml:space="preserve">partnering </w:t>
      </w:r>
      <w:r w:rsidR="003C5F51">
        <w:t xml:space="preserve">with the TTA team. You may </w:t>
      </w:r>
      <w:r w:rsidR="00EA547A">
        <w:t>skip any question you do not wish to answer, but we hope that you will answer all of the questions.</w:t>
      </w:r>
      <w:r w:rsidR="005C7EC9">
        <w:t xml:space="preserve"> Your feedback will help us improve our TTA processes going forward. </w:t>
      </w:r>
      <w:r w:rsidR="00655CC0">
        <w:t>Thanks!</w:t>
      </w:r>
    </w:p>
    <w:p w:rsidR="00BA7ED2" w:rsidRPr="003D2804" w:rsidP="00181372" w14:paraId="51082FA4" w14:textId="307D8516">
      <w:pPr>
        <w:pStyle w:val="H2"/>
        <w:rPr>
          <w:b/>
          <w:bCs/>
          <w:color w:val="103D6D" w:themeColor="accent1" w:themeTint="E6"/>
        </w:rPr>
      </w:pPr>
      <w:r w:rsidRPr="003D2804">
        <w:rPr>
          <w:b/>
          <w:bCs/>
          <w:color w:val="103D6D" w:themeColor="accent1" w:themeTint="E6"/>
        </w:rPr>
        <w:t>Overall satisfaction</w:t>
      </w:r>
    </w:p>
    <w:p w:rsidR="00BA7ED2" w:rsidRPr="003D2804" w:rsidP="00181372" w14:paraId="42188A02" w14:textId="5048136D">
      <w:pPr>
        <w:pStyle w:val="Paragraph"/>
        <w:spacing w:after="0"/>
      </w:pPr>
      <w:r w:rsidRPr="003D2804">
        <w:t xml:space="preserve">1. </w:t>
      </w:r>
      <w:r w:rsidRPr="003D2804">
        <w:t>Overall, how satisfied were you with the TTA</w:t>
      </w:r>
      <w:r w:rsidR="00CC548D">
        <w:t xml:space="preserve"> process</w:t>
      </w:r>
      <w:r w:rsidRPr="003D2804">
        <w:t>?</w:t>
      </w:r>
    </w:p>
    <w:p w:rsidR="00BA7ED2" w:rsidRPr="003D2804" w:rsidP="00181372" w14:paraId="427349FD" w14:textId="5728456E">
      <w:pPr>
        <w:pStyle w:val="Paragraph"/>
        <w:spacing w:after="0"/>
        <w:ind w:left="720"/>
      </w:pPr>
      <w:sdt>
        <w:sdtPr>
          <w:id w:val="-207435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C4692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>
        <w:t>Not at all satisfied</w:t>
      </w:r>
    </w:p>
    <w:p w:rsidR="00BA7ED2" w:rsidRPr="003D2804" w:rsidP="00181372" w14:paraId="5BEA51E4" w14:textId="0FF787F7">
      <w:pPr>
        <w:pStyle w:val="Paragraph"/>
        <w:spacing w:after="0"/>
        <w:ind w:left="720"/>
      </w:pPr>
      <w:sdt>
        <w:sdtPr>
          <w:id w:val="107601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C4692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>
        <w:t>Somewhat satisfied</w:t>
      </w:r>
    </w:p>
    <w:p w:rsidR="00114613" w:rsidP="00181372" w14:paraId="7CC15AE0" w14:textId="6D3B9022">
      <w:pPr>
        <w:pStyle w:val="Paragraph"/>
        <w:spacing w:after="0"/>
        <w:ind w:left="720"/>
      </w:pPr>
      <w:sdt>
        <w:sdtPr>
          <w:id w:val="-1389944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C4692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 w:rsidR="00BA7ED2">
        <w:t>Very satisfied</w:t>
      </w:r>
    </w:p>
    <w:p w:rsidR="002B0DA5" w:rsidRPr="003D2804" w:rsidP="00181372" w14:paraId="211568DB" w14:textId="77777777">
      <w:pPr>
        <w:pStyle w:val="Paragraph"/>
        <w:spacing w:after="0"/>
        <w:ind w:left="720"/>
      </w:pPr>
    </w:p>
    <w:p w:rsidR="0045423D" w:rsidRPr="003D2804" w:rsidP="003D2804" w14:paraId="6A7E414C" w14:textId="6BC6B32C">
      <w:pPr>
        <w:pStyle w:val="Paragraph"/>
        <w:spacing w:after="0"/>
      </w:pPr>
      <w:r w:rsidRPr="003D2804">
        <w:t xml:space="preserve">2. </w:t>
      </w:r>
      <w:r w:rsidRPr="003D2804">
        <w:t>How well did the TTA team listen to your program’s needs?</w:t>
      </w:r>
    </w:p>
    <w:p w:rsidR="0045423D" w:rsidRPr="003D2804" w:rsidP="003D2804" w14:paraId="089BF1D4" w14:textId="3BEF3E93">
      <w:pPr>
        <w:pStyle w:val="Paragraph"/>
        <w:spacing w:after="0" w:line="240" w:lineRule="auto"/>
        <w:ind w:firstLine="720"/>
      </w:pPr>
      <w:sdt>
        <w:sdtPr>
          <w:id w:val="55296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C4692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>
        <w:t>Not</w:t>
      </w:r>
      <w:r w:rsidRPr="003D2804" w:rsidR="002C47F1">
        <w:t xml:space="preserve"> </w:t>
      </w:r>
      <w:r w:rsidRPr="003D2804">
        <w:t>well</w:t>
      </w:r>
    </w:p>
    <w:p w:rsidR="0045423D" w:rsidRPr="003D2804" w:rsidP="003D2804" w14:paraId="61991719" w14:textId="7D173581">
      <w:pPr>
        <w:pStyle w:val="Paragraph"/>
        <w:spacing w:after="0" w:line="240" w:lineRule="auto"/>
        <w:ind w:firstLine="720"/>
      </w:pPr>
      <w:sdt>
        <w:sdtPr>
          <w:id w:val="2000774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C4692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>
        <w:t>Somewhat well</w:t>
      </w:r>
    </w:p>
    <w:p w:rsidR="00114613" w:rsidP="002B0DA5" w14:paraId="0B130CD4" w14:textId="4D6460D1">
      <w:pPr>
        <w:pStyle w:val="Paragraph"/>
        <w:spacing w:after="0" w:line="240" w:lineRule="auto"/>
        <w:ind w:firstLine="720"/>
      </w:pPr>
      <w:sdt>
        <w:sdtPr>
          <w:id w:val="-141446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C4692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 w:rsidR="0045423D">
        <w:t>Very well</w:t>
      </w:r>
    </w:p>
    <w:p w:rsidR="002B0DA5" w:rsidRPr="003D2804" w:rsidP="002B0DA5" w14:paraId="1EE301CD" w14:textId="77777777">
      <w:pPr>
        <w:pStyle w:val="Paragraph"/>
        <w:spacing w:after="0" w:line="240" w:lineRule="auto"/>
        <w:ind w:firstLine="720"/>
      </w:pPr>
    </w:p>
    <w:p w:rsidR="0045423D" w:rsidRPr="003D2804" w:rsidP="003D2804" w14:paraId="73FE7B27" w14:textId="134F671C">
      <w:pPr>
        <w:pStyle w:val="Paragraph"/>
        <w:spacing w:after="0"/>
      </w:pPr>
      <w:r>
        <w:t>3</w:t>
      </w:r>
      <w:r w:rsidR="00695D91">
        <w:t xml:space="preserve">. </w:t>
      </w:r>
      <w:r>
        <w:t>How clear w</w:t>
      </w:r>
      <w:r w:rsidR="4C319BC5">
        <w:t>as</w:t>
      </w:r>
      <w:r>
        <w:t xml:space="preserve"> the training provided by the TTA team?</w:t>
      </w:r>
    </w:p>
    <w:p w:rsidR="0045423D" w:rsidRPr="003D2804" w:rsidP="003D2804" w14:paraId="04C786ED" w14:textId="78C07A87">
      <w:pPr>
        <w:pStyle w:val="Paragraph"/>
        <w:spacing w:after="0"/>
        <w:ind w:left="720"/>
      </w:pPr>
      <w:sdt>
        <w:sdtPr>
          <w:id w:val="19559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C4692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>
        <w:t>Not at all clear</w:t>
      </w:r>
    </w:p>
    <w:p w:rsidR="0045423D" w:rsidRPr="003D2804" w:rsidP="003D2804" w14:paraId="758FDA08" w14:textId="7B6B68BD">
      <w:pPr>
        <w:pStyle w:val="Paragraph"/>
        <w:spacing w:after="0"/>
        <w:ind w:left="720"/>
      </w:pPr>
      <w:sdt>
        <w:sdtPr>
          <w:id w:val="163066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C4692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>
        <w:t>Somewhat clear</w:t>
      </w:r>
    </w:p>
    <w:p w:rsidR="00114613" w:rsidP="003D2804" w14:paraId="7C589796" w14:textId="05C8E114">
      <w:pPr>
        <w:pStyle w:val="Paragraph"/>
        <w:spacing w:after="0"/>
        <w:ind w:left="720"/>
      </w:pPr>
      <w:sdt>
        <w:sdtPr>
          <w:id w:val="18402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C4692A">
            <w:rPr>
              <w:rFonts w:ascii="MS Gothic" w:eastAsia="MS Gothic" w:hAnsi="MS Gothic" w:cs="MS Gothic"/>
            </w:rPr>
            <w:t>☐</w:t>
          </w:r>
        </w:sdtContent>
      </w:sdt>
      <w:r w:rsidRPr="003D2804" w:rsidR="0045423D">
        <w:t>Very clear</w:t>
      </w:r>
    </w:p>
    <w:p w:rsidR="002B0DA5" w:rsidRPr="003D2804" w:rsidP="003D2804" w14:paraId="066F7A4F" w14:textId="77777777">
      <w:pPr>
        <w:pStyle w:val="Paragraph"/>
        <w:spacing w:after="0"/>
        <w:ind w:left="720"/>
      </w:pPr>
    </w:p>
    <w:p w:rsidR="2100E1D1" w:rsidP="5A8EE832" w14:paraId="0150FDCD" w14:textId="4D38451A">
      <w:pPr>
        <w:pStyle w:val="Paragraph"/>
        <w:spacing w:after="0"/>
      </w:pPr>
      <w:r>
        <w:t>4</w:t>
      </w:r>
      <w:r>
        <w:t>. How useful were the TTA working sessions?</w:t>
      </w:r>
    </w:p>
    <w:p w:rsidR="2100E1D1" w:rsidP="5A8EE832" w14:paraId="4676645F" w14:textId="5F3DA03F">
      <w:pPr>
        <w:pStyle w:val="Paragraph"/>
        <w:spacing w:after="0"/>
        <w:ind w:left="720"/>
      </w:pPr>
      <w:sdt>
        <w:sdtPr>
          <w:id w:val="1112093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A8EE832">
            <w:rPr>
              <w:rFonts w:ascii="MS Gothic" w:eastAsia="MS Gothic" w:hAnsi="MS Gothic" w:cs="MS Gothic"/>
            </w:rPr>
            <w:t>☐</w:t>
          </w:r>
        </w:sdtContent>
      </w:sdt>
      <w:r>
        <w:t>Not at all useful</w:t>
      </w:r>
    </w:p>
    <w:p w:rsidR="2100E1D1" w:rsidP="5A8EE832" w14:paraId="6AF579F6" w14:textId="1BB89810">
      <w:pPr>
        <w:pStyle w:val="Paragraph"/>
        <w:spacing w:after="0"/>
        <w:ind w:left="720"/>
      </w:pPr>
      <w:sdt>
        <w:sdtPr>
          <w:id w:val="523643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A8EE832">
            <w:rPr>
              <w:rFonts w:ascii="MS Gothic" w:eastAsia="MS Gothic" w:hAnsi="MS Gothic" w:cs="MS Gothic"/>
            </w:rPr>
            <w:t>☐</w:t>
          </w:r>
        </w:sdtContent>
      </w:sdt>
      <w:r>
        <w:t>Somewhat useful</w:t>
      </w:r>
    </w:p>
    <w:p w:rsidR="2100E1D1" w:rsidP="5A8EE832" w14:paraId="5ABB628C" w14:textId="7DB3EB75">
      <w:pPr>
        <w:pStyle w:val="Paragraph"/>
        <w:spacing w:after="0"/>
        <w:ind w:left="720"/>
      </w:pPr>
      <w:sdt>
        <w:sdtPr>
          <w:id w:val="209060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A8EE832">
            <w:rPr>
              <w:rFonts w:ascii="MS Gothic" w:eastAsia="MS Gothic" w:hAnsi="MS Gothic" w:cs="MS Gothic"/>
            </w:rPr>
            <w:t>☐</w:t>
          </w:r>
        </w:sdtContent>
      </w:sdt>
      <w:r>
        <w:t>Very useful</w:t>
      </w:r>
    </w:p>
    <w:p w:rsidR="002B0DA5" w:rsidP="5A8EE832" w14:paraId="7A5CE1A2" w14:textId="77777777">
      <w:pPr>
        <w:pStyle w:val="Paragraph"/>
        <w:spacing w:after="0"/>
        <w:ind w:left="720"/>
      </w:pPr>
    </w:p>
    <w:p w:rsidR="0045423D" w:rsidRPr="003D2804" w:rsidP="003D2804" w14:paraId="2D98503F" w14:textId="2F53B868">
      <w:pPr>
        <w:pStyle w:val="Paragraph"/>
        <w:spacing w:after="0"/>
      </w:pPr>
      <w:r w:rsidRPr="003D2804">
        <w:t xml:space="preserve">5. </w:t>
      </w:r>
      <w:r w:rsidRPr="003D2804">
        <w:t>Are there any comments or feedback that you would like to share about the TTA process?</w:t>
      </w:r>
    </w:p>
    <w:p w:rsidR="0045423D" w:rsidP="003D2804" w14:paraId="474B51E2" w14:textId="5F2C2744">
      <w:pPr>
        <w:pStyle w:val="Paragraph"/>
        <w:ind w:left="720"/>
      </w:pPr>
      <w:sdt>
        <w:sdtPr>
          <w:id w:val="-264846061"/>
          <w:placeholder>
            <w:docPart w:val="DefaultPlaceholder_-1854013440"/>
          </w:placeholder>
          <w:showingPlcHdr/>
          <w:richText/>
        </w:sdtPr>
        <w:sdtContent>
          <w:r w:rsidRPr="004C5DD1" w:rsidR="00D878B9">
            <w:rPr>
              <w:rStyle w:val="PlaceholderText"/>
            </w:rPr>
            <w:t>Click or tap here to enter text.</w:t>
          </w:r>
        </w:sdtContent>
      </w:sdt>
    </w:p>
    <w:p w:rsidR="002B0DA5" w:rsidP="00181372" w14:paraId="5E0E4997" w14:textId="77777777">
      <w:pPr>
        <w:pStyle w:val="H2"/>
        <w:rPr>
          <w:b/>
          <w:bCs/>
          <w:color w:val="103D6D" w:themeColor="accent1" w:themeTint="E6"/>
        </w:rPr>
      </w:pPr>
    </w:p>
    <w:p w:rsidR="00D878B9" w:rsidRPr="003D2804" w:rsidP="00181372" w14:paraId="0653BE39" w14:textId="79C03716">
      <w:pPr>
        <w:pStyle w:val="H2"/>
        <w:rPr>
          <w:b/>
          <w:bCs/>
          <w:color w:val="103D6D" w:themeColor="accent1" w:themeTint="E6"/>
        </w:rPr>
      </w:pPr>
      <w:r w:rsidRPr="003D2804">
        <w:rPr>
          <w:b/>
          <w:bCs/>
          <w:color w:val="103D6D" w:themeColor="accent1" w:themeTint="E6"/>
        </w:rPr>
        <w:t xml:space="preserve">Useful </w:t>
      </w:r>
      <w:r w:rsidRPr="003D2804" w:rsidR="006B045F">
        <w:rPr>
          <w:b/>
          <w:bCs/>
          <w:color w:val="103D6D" w:themeColor="accent1" w:themeTint="E6"/>
        </w:rPr>
        <w:t>strategies</w:t>
      </w:r>
      <w:r w:rsidRPr="003D2804">
        <w:rPr>
          <w:b/>
          <w:bCs/>
          <w:color w:val="103D6D" w:themeColor="accent1" w:themeTint="E6"/>
        </w:rPr>
        <w:t xml:space="preserve"> and clear next steps</w:t>
      </w:r>
    </w:p>
    <w:p w:rsidR="001828CA" w:rsidRPr="003D2804" w:rsidP="003D2804" w14:paraId="3C6062D8" w14:textId="734FF19B">
      <w:pPr>
        <w:pStyle w:val="Paragraph"/>
        <w:spacing w:after="0"/>
      </w:pPr>
      <w:r w:rsidRPr="003D2804">
        <w:t xml:space="preserve">6. </w:t>
      </w:r>
      <w:r w:rsidRPr="003D2804">
        <w:t xml:space="preserve">How useful were the strategies that your </w:t>
      </w:r>
      <w:r w:rsidRPr="003D2804" w:rsidR="006B045F">
        <w:t>program</w:t>
      </w:r>
      <w:r w:rsidRPr="003D2804">
        <w:t xml:space="preserve"> developed with the TTA team?</w:t>
      </w:r>
    </w:p>
    <w:p w:rsidR="001828CA" w:rsidRPr="003D2804" w:rsidP="003D2804" w14:paraId="58BCC27F" w14:textId="47685124">
      <w:pPr>
        <w:pStyle w:val="Paragraph"/>
        <w:spacing w:after="0"/>
        <w:ind w:left="720"/>
      </w:pPr>
      <w:sdt>
        <w:sdtPr>
          <w:id w:val="132764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230E4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>
        <w:t>Not at all useful</w:t>
      </w:r>
    </w:p>
    <w:p w:rsidR="001828CA" w:rsidRPr="003D2804" w:rsidP="003D2804" w14:paraId="5C7E6DA8" w14:textId="33893A8B">
      <w:pPr>
        <w:pStyle w:val="Paragraph"/>
        <w:spacing w:after="0"/>
        <w:ind w:left="720"/>
      </w:pPr>
      <w:sdt>
        <w:sdtPr>
          <w:id w:val="53793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230E4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>
        <w:t>Somewhat useful</w:t>
      </w:r>
    </w:p>
    <w:p w:rsidR="00114613" w:rsidP="003D2804" w14:paraId="6A2F758C" w14:textId="5849070D">
      <w:pPr>
        <w:pStyle w:val="Paragraph"/>
        <w:spacing w:after="0"/>
        <w:ind w:left="720"/>
      </w:pPr>
      <w:sdt>
        <w:sdtPr>
          <w:id w:val="-160603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04" w:rsidR="00230E4A">
            <w:rPr>
              <w:rFonts w:ascii="MS Gothic" w:eastAsia="MS Gothic" w:hAnsi="MS Gothic" w:cs="MS Gothic" w:hint="eastAsia"/>
            </w:rPr>
            <w:t>☐</w:t>
          </w:r>
        </w:sdtContent>
      </w:sdt>
      <w:r w:rsidRPr="003D2804" w:rsidR="001828CA">
        <w:t>Very useful</w:t>
      </w:r>
    </w:p>
    <w:p w:rsidR="002B0DA5" w:rsidRPr="003D2804" w:rsidP="003D2804" w14:paraId="04A059AA" w14:textId="77777777">
      <w:pPr>
        <w:pStyle w:val="Paragraph"/>
        <w:spacing w:after="0"/>
        <w:ind w:left="720"/>
      </w:pPr>
    </w:p>
    <w:p w:rsidR="0045423D" w:rsidRPr="003D2804" w:rsidP="003D2804" w14:paraId="704B4BD0" w14:textId="2697C1F3">
      <w:pPr>
        <w:pStyle w:val="Paragraph"/>
        <w:spacing w:after="0"/>
      </w:pPr>
      <w:r w:rsidRPr="003D2804">
        <w:t xml:space="preserve">7. </w:t>
      </w:r>
      <w:r w:rsidRPr="003D2804">
        <w:t xml:space="preserve">How clear were the next steps for your </w:t>
      </w:r>
      <w:r w:rsidRPr="003D2804" w:rsidR="006B045F">
        <w:t>program</w:t>
      </w:r>
      <w:r w:rsidRPr="003D2804">
        <w:t xml:space="preserve"> that emerged from the TTA?</w:t>
      </w:r>
    </w:p>
    <w:p w:rsidR="0045423D" w:rsidP="003D2804" w14:paraId="13A8594F" w14:textId="7CBC18C1">
      <w:pPr>
        <w:pStyle w:val="Paragraph"/>
        <w:spacing w:after="0"/>
        <w:ind w:left="720"/>
      </w:pPr>
      <w:sdt>
        <w:sdtPr>
          <w:id w:val="8450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E4A">
            <w:rPr>
              <w:rFonts w:ascii="MS Gothic" w:eastAsia="MS Gothic" w:hAnsi="MS Gothic" w:cs="MS Gothic" w:hint="eastAsia"/>
            </w:rPr>
            <w:t>☐</w:t>
          </w:r>
        </w:sdtContent>
      </w:sdt>
      <w:r>
        <w:t>Not at all clear</w:t>
      </w:r>
    </w:p>
    <w:p w:rsidR="0045423D" w:rsidP="003D2804" w14:paraId="3C76F129" w14:textId="65AC1170">
      <w:pPr>
        <w:pStyle w:val="Paragraph"/>
        <w:spacing w:after="0"/>
        <w:ind w:left="720"/>
      </w:pPr>
      <w:sdt>
        <w:sdtPr>
          <w:id w:val="-92565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E4A">
            <w:rPr>
              <w:rFonts w:ascii="MS Gothic" w:eastAsia="MS Gothic" w:hAnsi="MS Gothic" w:cs="MS Gothic" w:hint="eastAsia"/>
            </w:rPr>
            <w:t>☐</w:t>
          </w:r>
        </w:sdtContent>
      </w:sdt>
      <w:r>
        <w:t>Somewhat clear</w:t>
      </w:r>
    </w:p>
    <w:p w:rsidR="00114613" w:rsidP="003D2804" w14:paraId="11A15186" w14:textId="169C7D5E">
      <w:pPr>
        <w:pStyle w:val="Paragraph"/>
        <w:spacing w:after="0"/>
        <w:ind w:left="720"/>
      </w:pPr>
      <w:sdt>
        <w:sdtPr>
          <w:id w:val="139477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E4A">
            <w:rPr>
              <w:rFonts w:ascii="MS Gothic" w:eastAsia="MS Gothic" w:hAnsi="MS Gothic" w:cs="MS Gothic" w:hint="eastAsia"/>
            </w:rPr>
            <w:t>☐</w:t>
          </w:r>
        </w:sdtContent>
      </w:sdt>
      <w:r w:rsidR="0045423D">
        <w:t>Very clear</w:t>
      </w:r>
    </w:p>
    <w:p w:rsidR="002B0DA5" w:rsidP="003D2804" w14:paraId="0C8231E1" w14:textId="77777777">
      <w:pPr>
        <w:pStyle w:val="Paragraph"/>
        <w:spacing w:after="0"/>
        <w:ind w:left="720"/>
      </w:pPr>
    </w:p>
    <w:p w:rsidR="0045423D" w:rsidRPr="003D2804" w:rsidP="003D2804" w14:paraId="087CF026" w14:textId="160A4304">
      <w:pPr>
        <w:pStyle w:val="Paragraph"/>
        <w:spacing w:after="0"/>
      </w:pPr>
      <w:r>
        <w:t xml:space="preserve">8. </w:t>
      </w:r>
      <w:r w:rsidR="002D5EF9">
        <w:t>H</w:t>
      </w:r>
      <w:r>
        <w:t>as your program implemented what was learned during the TTA? If you have not yet implemented what was learned, what are you plans to do so?</w:t>
      </w:r>
    </w:p>
    <w:sdt>
      <w:sdtPr>
        <w:id w:val="-1678177339"/>
        <w:placeholder>
          <w:docPart w:val="DefaultPlaceholder_-1854013440"/>
        </w:placeholder>
        <w:showingPlcHdr/>
        <w:richText/>
      </w:sdtPr>
      <w:sdtContent>
        <w:p w:rsidR="0045423D" w:rsidP="003D2804" w14:paraId="3C1585FF" w14:textId="6733BCC8">
          <w:pPr>
            <w:pStyle w:val="Paragraph"/>
            <w:ind w:left="720"/>
          </w:pPr>
          <w:r w:rsidRPr="004C5DD1">
            <w:rPr>
              <w:rStyle w:val="PlaceholderText"/>
            </w:rPr>
            <w:t>Click or tap here to enter text.</w:t>
          </w:r>
        </w:p>
      </w:sdtContent>
    </w:sdt>
    <w:p w:rsidR="00230E4A" w:rsidP="003D2804" w14:paraId="3D58725A" w14:textId="77777777">
      <w:pPr>
        <w:pStyle w:val="Paragraph"/>
        <w:spacing w:after="0"/>
        <w:rPr>
          <w:b/>
          <w:bCs/>
        </w:rPr>
      </w:pPr>
    </w:p>
    <w:p w:rsidR="0045423D" w:rsidRPr="003D2804" w:rsidP="003D2804" w14:paraId="20C25736" w14:textId="142DA4D6">
      <w:pPr>
        <w:pStyle w:val="Paragraph"/>
        <w:spacing w:after="0"/>
      </w:pPr>
      <w:r w:rsidRPr="003D2804">
        <w:t xml:space="preserve">9. </w:t>
      </w:r>
      <w:r w:rsidRPr="003D2804">
        <w:t xml:space="preserve">Are there any comments or feedback that you would like to share about </w:t>
      </w:r>
      <w:r w:rsidRPr="003D2804" w:rsidR="00040F74">
        <w:t xml:space="preserve">whether and how the </w:t>
      </w:r>
      <w:r w:rsidRPr="003D2804">
        <w:t>TTA</w:t>
      </w:r>
      <w:r w:rsidRPr="003D2804" w:rsidR="00040F74">
        <w:t xml:space="preserve"> addressed your program’s needs</w:t>
      </w:r>
      <w:r w:rsidRPr="003D2804">
        <w:t>?</w:t>
      </w:r>
    </w:p>
    <w:sdt>
      <w:sdtPr>
        <w:id w:val="395088054"/>
        <w:placeholder>
          <w:docPart w:val="DefaultPlaceholder_-1854013440"/>
        </w:placeholder>
        <w:showingPlcHdr/>
        <w:richText/>
      </w:sdtPr>
      <w:sdtContent>
        <w:p w:rsidR="0045423D" w:rsidP="003D2804" w14:paraId="5A9888B5" w14:textId="023E7125">
          <w:pPr>
            <w:pStyle w:val="Paragraph"/>
            <w:ind w:left="720"/>
          </w:pPr>
          <w:r w:rsidRPr="004C5DD1">
            <w:rPr>
              <w:rStyle w:val="PlaceholderText"/>
            </w:rPr>
            <w:t>Click or tap here to enter text.</w:t>
          </w:r>
        </w:p>
      </w:sdtContent>
    </w:sdt>
    <w:p w:rsidR="00230E4A" w:rsidRPr="00230E4A" w:rsidP="003D2804" w14:paraId="4F92AD6D" w14:textId="77777777">
      <w:pPr>
        <w:pStyle w:val="Paragraph"/>
        <w:spacing w:after="0"/>
        <w:ind w:left="288"/>
      </w:pPr>
    </w:p>
    <w:p w:rsidR="00695D91" w:rsidRPr="003D2804" w:rsidP="00181372" w14:paraId="6A2DDAFF" w14:textId="454EC884">
      <w:pPr>
        <w:pStyle w:val="H2"/>
        <w:rPr>
          <w:b/>
          <w:bCs/>
          <w:color w:val="103D6D" w:themeColor="accent1" w:themeTint="E6"/>
        </w:rPr>
      </w:pPr>
      <w:r w:rsidRPr="003D2804">
        <w:rPr>
          <w:b/>
          <w:bCs/>
          <w:color w:val="103D6D" w:themeColor="accent1" w:themeTint="E6"/>
        </w:rPr>
        <w:t>Respondent role at program</w:t>
      </w:r>
    </w:p>
    <w:p w:rsidR="00695D91" w:rsidRPr="003D2804" w:rsidP="003D2804" w14:paraId="4E4660D5" w14:textId="179AE095">
      <w:pPr>
        <w:pStyle w:val="Paragraph"/>
        <w:spacing w:after="0"/>
      </w:pPr>
      <w:r w:rsidRPr="003D2804">
        <w:t xml:space="preserve">10. What </w:t>
      </w:r>
      <w:r w:rsidRPr="003D2804" w:rsidR="00F52532">
        <w:t>best describes</w:t>
      </w:r>
      <w:r w:rsidRPr="003D2804">
        <w:t xml:space="preserve"> your role at your program?</w:t>
      </w:r>
    </w:p>
    <w:p w:rsidR="00F52532" w:rsidP="003D2804" w14:paraId="0815E200" w14:textId="61BCAD74">
      <w:pPr>
        <w:pStyle w:val="Paragraph"/>
        <w:spacing w:after="0"/>
        <w:ind w:left="720"/>
      </w:pPr>
      <w:sdt>
        <w:sdtPr>
          <w:id w:val="32617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E4A">
            <w:rPr>
              <w:rFonts w:ascii="MS Gothic" w:eastAsia="MS Gothic" w:hAnsi="MS Gothic" w:cs="MS Gothic" w:hint="eastAsia"/>
            </w:rPr>
            <w:t>☐</w:t>
          </w:r>
        </w:sdtContent>
      </w:sdt>
      <w:r>
        <w:t>Project director/project leadership</w:t>
      </w:r>
    </w:p>
    <w:p w:rsidR="00695D91" w:rsidP="003D2804" w14:paraId="625E5A72" w14:textId="5CCAA2B1">
      <w:pPr>
        <w:pStyle w:val="Paragraph"/>
        <w:spacing w:after="0"/>
        <w:ind w:left="720"/>
      </w:pPr>
      <w:sdt>
        <w:sdtPr>
          <w:id w:val="-130939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E4A">
            <w:rPr>
              <w:rFonts w:ascii="MS Gothic" w:eastAsia="MS Gothic" w:hAnsi="MS Gothic" w:cs="MS Gothic" w:hint="eastAsia"/>
            </w:rPr>
            <w:t>☐</w:t>
          </w:r>
        </w:sdtContent>
      </w:sdt>
      <w:r>
        <w:t>Data manager</w:t>
      </w:r>
    </w:p>
    <w:p w:rsidR="00695D91" w:rsidP="003D2804" w14:paraId="4C8871F0" w14:textId="0BE1335F">
      <w:pPr>
        <w:pStyle w:val="Paragraph"/>
        <w:spacing w:after="0"/>
        <w:ind w:left="720"/>
      </w:pPr>
      <w:sdt>
        <w:sdtPr>
          <w:id w:val="196793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E4A">
            <w:rPr>
              <w:rFonts w:ascii="MS Gothic" w:eastAsia="MS Gothic" w:hAnsi="MS Gothic" w:cs="MS Gothic" w:hint="eastAsia"/>
            </w:rPr>
            <w:t>☐</w:t>
          </w:r>
        </w:sdtContent>
      </w:sdt>
      <w:r w:rsidR="00F52532">
        <w:t>Case manager</w:t>
      </w:r>
    </w:p>
    <w:p w:rsidR="00F52532" w:rsidP="003D2804" w14:paraId="3BB78C6B" w14:textId="6D916623">
      <w:pPr>
        <w:pStyle w:val="Paragraph"/>
        <w:spacing w:after="0"/>
        <w:ind w:left="720"/>
      </w:pPr>
      <w:sdt>
        <w:sdtPr>
          <w:id w:val="-1211261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E4A">
            <w:rPr>
              <w:rFonts w:ascii="MS Gothic" w:eastAsia="MS Gothic" w:hAnsi="MS Gothic" w:cs="MS Gothic" w:hint="eastAsia"/>
            </w:rPr>
            <w:t>☐</w:t>
          </w:r>
        </w:sdtContent>
      </w:sdt>
      <w:r>
        <w:t>Local evaluator</w:t>
      </w:r>
    </w:p>
    <w:p w:rsidR="00F52532" w:rsidP="003D2804" w14:paraId="7B30E353" w14:textId="474E4DC6">
      <w:pPr>
        <w:pStyle w:val="Paragraph"/>
        <w:spacing w:after="0"/>
        <w:ind w:left="720"/>
      </w:pPr>
      <w:sdt>
        <w:sdtPr>
          <w:id w:val="-81433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E4A">
            <w:rPr>
              <w:rFonts w:ascii="MS Gothic" w:eastAsia="MS Gothic" w:hAnsi="MS Gothic" w:cs="MS Gothic" w:hint="eastAsia"/>
            </w:rPr>
            <w:t>☐</w:t>
          </w:r>
        </w:sdtContent>
      </w:sdt>
      <w:r>
        <w:t>Other program staff</w:t>
      </w:r>
    </w:p>
    <w:p w:rsidR="004A33CB" w:rsidRPr="000658FB" w:rsidP="002C47F1" w14:paraId="203D8ABA" w14:textId="0FB41FE3">
      <w:pPr>
        <w:pStyle w:val="Paragraph"/>
        <w:spacing w:after="0"/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853744</wp:posOffset>
                </wp:positionV>
                <wp:extent cx="5561330" cy="2094865"/>
                <wp:effectExtent l="0" t="0" r="20320" b="1968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209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261" w14:textId="03782282">
                            <w:r w:rsidRPr="007300BF">
                              <w:t xml:space="preserve">PAPERWORK REDUCTION ACT OF 1995 (Pub. L. 104-13) </w:t>
                            </w:r>
                            <w:r w:rsidRPr="007300BF">
                              <w:rPr>
                                <w:lang w:val="en"/>
                              </w:rPr>
                              <w:t xml:space="preserve">STATEMENT OF PUBLIC BURDEN: 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Pr="00335336">
                              <w:t>The purpose of this information collection is to collect feedback on sustained training and technical assistance (TTA) f</w:t>
                            </w:r>
                            <w:r>
                              <w:t>rom</w:t>
                            </w:r>
                            <w:r w:rsidRPr="00335336">
                              <w:t xml:space="preserve"> Healthy Marriage and Responsible Fatherhood (HMRF) grantees. </w:t>
                            </w:r>
                            <w:r w:rsidRPr="00E70EC7">
                              <w:t xml:space="preserve">Public reporting burden for this collection of information is estimated to average </w:t>
                            </w:r>
                            <w:r>
                              <w:t>5</w:t>
                            </w:r>
                            <w:r w:rsidRPr="00335336">
                              <w:t xml:space="preserve"> minutes</w:t>
                            </w:r>
                            <w:r w:rsidRPr="00E70EC7">
                              <w:t xml:space="preserve"> per respondent, including the time for reviewing instructions, gathering and maintaining the data needed, and reviewing the collection of information.  </w:t>
                            </w:r>
                            <w:r w:rsidRPr="00E70EC7">
                              <w:rPr>
                                <w:lang w:val="en"/>
                              </w:rPr>
                              <w:t>This is a voluntary collection of information.</w:t>
                            </w:r>
                            <w:r w:rsidRPr="00E70EC7">
      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                </w:r>
                            <w:r w:rsidR="002440FE">
                              <w:t>XX</w:t>
                            </w:r>
                            <w:r w:rsidRPr="00E70EC7">
                              <w:t>/</w:t>
                            </w:r>
                            <w:r w:rsidR="002440FE">
                              <w:t>XX</w:t>
                            </w:r>
                            <w:r w:rsidRPr="00E70EC7">
                              <w:t>/</w:t>
                            </w:r>
                            <w:r w:rsidR="002440FE">
                              <w:t>XXXX</w:t>
                            </w:r>
                            <w:r w:rsidRPr="00E70EC7">
                              <w:t xml:space="preserve">.  </w:t>
                            </w:r>
                            <w:r w:rsidRPr="00E70EC7">
                              <w:rPr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 w:rsidRPr="00E70EC7">
                              <w:t xml:space="preserve">Rebecca Hjelm </w:t>
                            </w:r>
                            <w:r w:rsidRPr="00E70EC7">
                              <w:rPr>
                                <w:lang w:val="en"/>
                              </w:rPr>
                              <w:t>at Rebecca.Hjelm@acf.hhs.gov.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37.9pt;height:164.95pt;margin-top:67.2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A06261" w14:paraId="0B49B182" w14:textId="03782282">
                      <w:r w:rsidRPr="007300BF">
                        <w:t xml:space="preserve">PAPERWORK REDUCTION ACT OF 1995 (Pub. L. 104-13) </w:t>
                      </w:r>
                      <w:r w:rsidRPr="007300BF">
                        <w:rPr>
                          <w:lang w:val="en"/>
                        </w:rPr>
                        <w:t xml:space="preserve">STATEMENT OF PUBLIC BURDEN: 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Pr="00335336">
                        <w:t>The purpose of this information collection is to collect feedback on sustained training and technical assistance (TTA) f</w:t>
                      </w:r>
                      <w:r>
                        <w:t>rom</w:t>
                      </w:r>
                      <w:r w:rsidRPr="00335336">
                        <w:t xml:space="preserve"> Healthy Marriage and Responsible Fatherhood (HMRF) grantees. </w:t>
                      </w:r>
                      <w:r w:rsidRPr="00E70EC7">
                        <w:t xml:space="preserve">Public reporting burden for this collection of information is estimated to average </w:t>
                      </w:r>
                      <w:r>
                        <w:t>5</w:t>
                      </w:r>
                      <w:r w:rsidRPr="00335336">
                        <w:t xml:space="preserve"> minutes</w:t>
                      </w:r>
                      <w:r w:rsidRPr="00E70EC7">
                        <w:t xml:space="preserve"> per respondent, including the time for reviewing instructions, gathering and maintaining the data needed, and reviewing the collection of information.  </w:t>
                      </w:r>
                      <w:r w:rsidRPr="00E70EC7">
                        <w:rPr>
                          <w:lang w:val="en"/>
                        </w:rPr>
                        <w:t>This is a voluntary collection of information.</w:t>
                      </w:r>
                      <w:r w:rsidRPr="00E70EC7">
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          </w:r>
                      <w:r w:rsidR="002440FE">
                        <w:t>XX</w:t>
                      </w:r>
                      <w:r w:rsidRPr="00E70EC7">
                        <w:t>/</w:t>
                      </w:r>
                      <w:r w:rsidR="002440FE">
                        <w:t>XX</w:t>
                      </w:r>
                      <w:r w:rsidRPr="00E70EC7">
                        <w:t>/</w:t>
                      </w:r>
                      <w:r w:rsidR="002440FE">
                        <w:t>XXXX</w:t>
                      </w:r>
                      <w:r w:rsidRPr="00E70EC7">
                        <w:t xml:space="preserve">.  </w:t>
                      </w:r>
                      <w:r w:rsidRPr="00E70EC7">
                        <w:rPr>
                          <w:lang w:val="en"/>
                        </w:rPr>
                        <w:t xml:space="preserve">If you have any comments on this collection of information, please contact </w:t>
                      </w:r>
                      <w:r w:rsidRPr="00E70EC7">
                        <w:t xml:space="preserve">Rebecca Hjelm </w:t>
                      </w:r>
                      <w:r w:rsidRPr="00E70EC7">
                        <w:rPr>
                          <w:lang w:val="en"/>
                        </w:rPr>
                        <w:t>at Rebecca.Hjelm@acf.hhs.gov.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867B2D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206A" w14:paraId="1B962FA5" w14:textId="6ADFCE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2440FE">
      <w:rPr>
        <w:b/>
        <w:noProof/>
      </w:rPr>
      <w:t>11/17/23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261" w14:paraId="2F8311E3" w14:textId="6627CC3B">
    <w:pPr>
      <w:pStyle w:val="Header"/>
      <w:rPr>
        <w:b/>
      </w:rPr>
    </w:pPr>
    <w:r>
      <w:rPr>
        <w:b/>
      </w:rPr>
      <w:t>HMRF Sustained</w:t>
    </w:r>
    <w:r w:rsidR="00600637">
      <w:rPr>
        <w:b/>
      </w:rPr>
      <w:t xml:space="preserve"> TTA Feedback Survey</w:t>
    </w:r>
    <w:r>
      <w:rPr>
        <w:b/>
      </w:rPr>
      <w:tab/>
      <w:t>OMB Control Number: 0970-0401</w:t>
    </w:r>
  </w:p>
  <w:p w:rsidR="004C3238" w14:paraId="60E70A2B" w14:textId="36BF6BF5">
    <w:pPr>
      <w:pStyle w:val="Header"/>
    </w:pPr>
    <w:r>
      <w:rPr>
        <w:b/>
      </w:rPr>
      <w:tab/>
      <w:t xml:space="preserve">Expiration Date: </w:t>
    </w:r>
    <w:r w:rsidR="000A1F03">
      <w:rPr>
        <w:b/>
      </w:rPr>
      <w:t>XX</w:t>
    </w:r>
    <w:r>
      <w:rPr>
        <w:b/>
      </w:rPr>
      <w:t>/</w:t>
    </w:r>
    <w:r w:rsidR="000A1F03">
      <w:rPr>
        <w:b/>
      </w:rPr>
      <w:t>XX</w:t>
    </w:r>
    <w:r>
      <w:rPr>
        <w:b/>
      </w:rPr>
      <w:t>/</w:t>
    </w:r>
    <w:r w:rsidR="000A1F03">
      <w:rPr>
        <w:b/>
      </w:rPr>
      <w:t>XXXX</w:t>
    </w:r>
    <w:r w:rsidR="00695D91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206A" w14:paraId="5FCF743B" w14:textId="77777777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C1322D3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03D36BE"/>
    <w:multiLevelType w:val="hybridMultilevel"/>
    <w:tmpl w:val="BF709ED4"/>
    <w:lvl w:ilvl="0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B41897"/>
    <w:multiLevelType w:val="hybridMultilevel"/>
    <w:tmpl w:val="37865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>
    <w:nsid w:val="4DC13A8A"/>
    <w:multiLevelType w:val="hybridMultilevel"/>
    <w:tmpl w:val="DE2CF5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A125E"/>
    <w:multiLevelType w:val="hybridMultilevel"/>
    <w:tmpl w:val="5DBEB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59F3253"/>
    <w:multiLevelType w:val="hybridMultilevel"/>
    <w:tmpl w:val="9F8C2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04584">
    <w:abstractNumId w:val="5"/>
  </w:num>
  <w:num w:numId="2" w16cid:durableId="1482114021">
    <w:abstractNumId w:val="4"/>
  </w:num>
  <w:num w:numId="3" w16cid:durableId="1119296437">
    <w:abstractNumId w:val="1"/>
  </w:num>
  <w:num w:numId="4" w16cid:durableId="677733165">
    <w:abstractNumId w:val="0"/>
  </w:num>
  <w:num w:numId="5" w16cid:durableId="1357466692">
    <w:abstractNumId w:val="22"/>
  </w:num>
  <w:num w:numId="6" w16cid:durableId="1256749372">
    <w:abstractNumId w:val="20"/>
  </w:num>
  <w:num w:numId="7" w16cid:durableId="1723942304">
    <w:abstractNumId w:val="11"/>
  </w:num>
  <w:num w:numId="8" w16cid:durableId="1775830963">
    <w:abstractNumId w:val="15"/>
  </w:num>
  <w:num w:numId="9" w16cid:durableId="571042141">
    <w:abstractNumId w:val="13"/>
  </w:num>
  <w:num w:numId="10" w16cid:durableId="1399472525">
    <w:abstractNumId w:val="25"/>
  </w:num>
  <w:num w:numId="11" w16cid:durableId="1063915640">
    <w:abstractNumId w:val="10"/>
  </w:num>
  <w:num w:numId="12" w16cid:durableId="1035931844">
    <w:abstractNumId w:val="16"/>
  </w:num>
  <w:num w:numId="13" w16cid:durableId="260112624">
    <w:abstractNumId w:val="26"/>
  </w:num>
  <w:num w:numId="14" w16cid:durableId="524633324">
    <w:abstractNumId w:val="29"/>
  </w:num>
  <w:num w:numId="15" w16cid:durableId="431822131">
    <w:abstractNumId w:val="28"/>
  </w:num>
  <w:num w:numId="16" w16cid:durableId="845247909">
    <w:abstractNumId w:val="12"/>
  </w:num>
  <w:num w:numId="17" w16cid:durableId="181171553">
    <w:abstractNumId w:val="18"/>
  </w:num>
  <w:num w:numId="18" w16cid:durableId="111286405">
    <w:abstractNumId w:val="24"/>
  </w:num>
  <w:num w:numId="19" w16cid:durableId="833299432">
    <w:abstractNumId w:val="19"/>
  </w:num>
  <w:num w:numId="20" w16cid:durableId="337971746">
    <w:abstractNumId w:val="14"/>
  </w:num>
  <w:num w:numId="21" w16cid:durableId="843739005">
    <w:abstractNumId w:val="9"/>
  </w:num>
  <w:num w:numId="22" w16cid:durableId="1565290030">
    <w:abstractNumId w:val="7"/>
  </w:num>
  <w:num w:numId="23" w16cid:durableId="1475219199">
    <w:abstractNumId w:val="6"/>
  </w:num>
  <w:num w:numId="24" w16cid:durableId="96565601">
    <w:abstractNumId w:val="8"/>
  </w:num>
  <w:num w:numId="25" w16cid:durableId="226764542">
    <w:abstractNumId w:val="3"/>
  </w:num>
  <w:num w:numId="26" w16cid:durableId="1754857649">
    <w:abstractNumId w:val="2"/>
  </w:num>
  <w:num w:numId="27" w16cid:durableId="939412594">
    <w:abstractNumId w:val="17"/>
  </w:num>
  <w:num w:numId="28" w16cid:durableId="1438913883">
    <w:abstractNumId w:val="27"/>
  </w:num>
  <w:num w:numId="29" w16cid:durableId="2135364427">
    <w:abstractNumId w:val="23"/>
  </w:num>
  <w:num w:numId="30" w16cid:durableId="146014256">
    <w:abstractNumId w:val="30"/>
  </w:num>
  <w:num w:numId="31" w16cid:durableId="2082755310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37"/>
    <w:rsid w:val="00003A49"/>
    <w:rsid w:val="00003B86"/>
    <w:rsid w:val="00004440"/>
    <w:rsid w:val="00004AAA"/>
    <w:rsid w:val="00004DCC"/>
    <w:rsid w:val="00005CF0"/>
    <w:rsid w:val="00007690"/>
    <w:rsid w:val="000077E6"/>
    <w:rsid w:val="00007FE1"/>
    <w:rsid w:val="00010375"/>
    <w:rsid w:val="00011527"/>
    <w:rsid w:val="0001315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0F74"/>
    <w:rsid w:val="00041CBC"/>
    <w:rsid w:val="0004484A"/>
    <w:rsid w:val="000459D3"/>
    <w:rsid w:val="00046646"/>
    <w:rsid w:val="000472D2"/>
    <w:rsid w:val="000477EB"/>
    <w:rsid w:val="00053204"/>
    <w:rsid w:val="00053F99"/>
    <w:rsid w:val="00056BBD"/>
    <w:rsid w:val="000579C7"/>
    <w:rsid w:val="00060D38"/>
    <w:rsid w:val="00064945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180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1F03"/>
    <w:rsid w:val="000A39BA"/>
    <w:rsid w:val="000A3A29"/>
    <w:rsid w:val="000A6656"/>
    <w:rsid w:val="000B1298"/>
    <w:rsid w:val="000B29A2"/>
    <w:rsid w:val="000B4E8A"/>
    <w:rsid w:val="000B7351"/>
    <w:rsid w:val="000C1468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E70E5"/>
    <w:rsid w:val="000F0883"/>
    <w:rsid w:val="000F249C"/>
    <w:rsid w:val="000F45D6"/>
    <w:rsid w:val="000F45FC"/>
    <w:rsid w:val="000F5520"/>
    <w:rsid w:val="000F5AB1"/>
    <w:rsid w:val="000F5D13"/>
    <w:rsid w:val="000F6D9C"/>
    <w:rsid w:val="000F79B8"/>
    <w:rsid w:val="00100A7A"/>
    <w:rsid w:val="001035CC"/>
    <w:rsid w:val="00106E64"/>
    <w:rsid w:val="00110D5F"/>
    <w:rsid w:val="00110EE5"/>
    <w:rsid w:val="00114550"/>
    <w:rsid w:val="00114613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47DFE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AC"/>
    <w:rsid w:val="001673B1"/>
    <w:rsid w:val="0017049A"/>
    <w:rsid w:val="00173A3D"/>
    <w:rsid w:val="00173FB5"/>
    <w:rsid w:val="00176C05"/>
    <w:rsid w:val="001776C2"/>
    <w:rsid w:val="00181372"/>
    <w:rsid w:val="0018145F"/>
    <w:rsid w:val="00181789"/>
    <w:rsid w:val="001827DF"/>
    <w:rsid w:val="001828CA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20E2"/>
    <w:rsid w:val="001A3CA2"/>
    <w:rsid w:val="001A4946"/>
    <w:rsid w:val="001A5A4F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63B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3F73"/>
    <w:rsid w:val="00205654"/>
    <w:rsid w:val="002056CB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17C1B"/>
    <w:rsid w:val="002214A1"/>
    <w:rsid w:val="002225E7"/>
    <w:rsid w:val="00222AA8"/>
    <w:rsid w:val="00222C00"/>
    <w:rsid w:val="0022368A"/>
    <w:rsid w:val="00223CF5"/>
    <w:rsid w:val="002243B9"/>
    <w:rsid w:val="00225B3E"/>
    <w:rsid w:val="00230E4A"/>
    <w:rsid w:val="0023207B"/>
    <w:rsid w:val="002330D8"/>
    <w:rsid w:val="00233297"/>
    <w:rsid w:val="0023403C"/>
    <w:rsid w:val="002342C5"/>
    <w:rsid w:val="00235DE3"/>
    <w:rsid w:val="00236488"/>
    <w:rsid w:val="0024044A"/>
    <w:rsid w:val="00241063"/>
    <w:rsid w:val="00241FA1"/>
    <w:rsid w:val="00243C1C"/>
    <w:rsid w:val="002440FE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1E1F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150"/>
    <w:rsid w:val="002A32E2"/>
    <w:rsid w:val="002A51F3"/>
    <w:rsid w:val="002A6431"/>
    <w:rsid w:val="002A652D"/>
    <w:rsid w:val="002A6954"/>
    <w:rsid w:val="002B0DA5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C47F1"/>
    <w:rsid w:val="002D0406"/>
    <w:rsid w:val="002D04C8"/>
    <w:rsid w:val="002D061A"/>
    <w:rsid w:val="002D2A10"/>
    <w:rsid w:val="002D4533"/>
    <w:rsid w:val="002D4865"/>
    <w:rsid w:val="002D5EF9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0F54"/>
    <w:rsid w:val="003012F0"/>
    <w:rsid w:val="003029EF"/>
    <w:rsid w:val="00302D51"/>
    <w:rsid w:val="00303C7D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5336"/>
    <w:rsid w:val="00336603"/>
    <w:rsid w:val="00337B88"/>
    <w:rsid w:val="00337EE0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002"/>
    <w:rsid w:val="003771BE"/>
    <w:rsid w:val="00382605"/>
    <w:rsid w:val="0038404D"/>
    <w:rsid w:val="003842A6"/>
    <w:rsid w:val="0038620C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5F51"/>
    <w:rsid w:val="003C63EF"/>
    <w:rsid w:val="003C7286"/>
    <w:rsid w:val="003D0C82"/>
    <w:rsid w:val="003D0FFC"/>
    <w:rsid w:val="003D2804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652C"/>
    <w:rsid w:val="003E788B"/>
    <w:rsid w:val="003F020C"/>
    <w:rsid w:val="003F046C"/>
    <w:rsid w:val="003F2E31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1E8"/>
    <w:rsid w:val="00440445"/>
    <w:rsid w:val="00442C45"/>
    <w:rsid w:val="00442E32"/>
    <w:rsid w:val="004439F8"/>
    <w:rsid w:val="00443F45"/>
    <w:rsid w:val="004448DD"/>
    <w:rsid w:val="00444F5D"/>
    <w:rsid w:val="004456F4"/>
    <w:rsid w:val="0045104C"/>
    <w:rsid w:val="00451083"/>
    <w:rsid w:val="004515D5"/>
    <w:rsid w:val="00452845"/>
    <w:rsid w:val="0045423D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3F7E"/>
    <w:rsid w:val="004742E9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33CB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873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5DD1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19C0"/>
    <w:rsid w:val="004F2EA4"/>
    <w:rsid w:val="004F30AB"/>
    <w:rsid w:val="004F3361"/>
    <w:rsid w:val="004F6225"/>
    <w:rsid w:val="004F6B30"/>
    <w:rsid w:val="004F78F0"/>
    <w:rsid w:val="004F79E6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179F8"/>
    <w:rsid w:val="00524FDA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0A9B"/>
    <w:rsid w:val="005615EB"/>
    <w:rsid w:val="00562263"/>
    <w:rsid w:val="00563B09"/>
    <w:rsid w:val="00565A02"/>
    <w:rsid w:val="00565E7B"/>
    <w:rsid w:val="00566777"/>
    <w:rsid w:val="005679C5"/>
    <w:rsid w:val="00567ACA"/>
    <w:rsid w:val="00570681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C7EC9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6C58"/>
    <w:rsid w:val="005F6E2E"/>
    <w:rsid w:val="005F7603"/>
    <w:rsid w:val="005F77D1"/>
    <w:rsid w:val="00600637"/>
    <w:rsid w:val="006011A4"/>
    <w:rsid w:val="00602577"/>
    <w:rsid w:val="006035BA"/>
    <w:rsid w:val="00606E5B"/>
    <w:rsid w:val="006072E5"/>
    <w:rsid w:val="006077DA"/>
    <w:rsid w:val="00607925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4A92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272F3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5994"/>
    <w:rsid w:val="006472B4"/>
    <w:rsid w:val="006473FA"/>
    <w:rsid w:val="00652425"/>
    <w:rsid w:val="00652D15"/>
    <w:rsid w:val="0065313F"/>
    <w:rsid w:val="00653C82"/>
    <w:rsid w:val="006541D2"/>
    <w:rsid w:val="00654CC2"/>
    <w:rsid w:val="00655CC0"/>
    <w:rsid w:val="00656B0C"/>
    <w:rsid w:val="00660F3E"/>
    <w:rsid w:val="00661BB0"/>
    <w:rsid w:val="00661D11"/>
    <w:rsid w:val="006622FC"/>
    <w:rsid w:val="00662B8B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277D"/>
    <w:rsid w:val="00683D27"/>
    <w:rsid w:val="006847DE"/>
    <w:rsid w:val="006848DF"/>
    <w:rsid w:val="00690120"/>
    <w:rsid w:val="0069137B"/>
    <w:rsid w:val="0069296C"/>
    <w:rsid w:val="00692A8A"/>
    <w:rsid w:val="00694548"/>
    <w:rsid w:val="00695D91"/>
    <w:rsid w:val="00696206"/>
    <w:rsid w:val="00696BF8"/>
    <w:rsid w:val="006970A0"/>
    <w:rsid w:val="006A2391"/>
    <w:rsid w:val="006A352E"/>
    <w:rsid w:val="006A4D11"/>
    <w:rsid w:val="006A638E"/>
    <w:rsid w:val="006A78E9"/>
    <w:rsid w:val="006A7B00"/>
    <w:rsid w:val="006B022A"/>
    <w:rsid w:val="006B045F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E4F47"/>
    <w:rsid w:val="006E7731"/>
    <w:rsid w:val="006F0BEB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3791"/>
    <w:rsid w:val="00714877"/>
    <w:rsid w:val="00715E0A"/>
    <w:rsid w:val="007161BA"/>
    <w:rsid w:val="007169AB"/>
    <w:rsid w:val="00717217"/>
    <w:rsid w:val="007173D2"/>
    <w:rsid w:val="00717492"/>
    <w:rsid w:val="007208A3"/>
    <w:rsid w:val="00721EC1"/>
    <w:rsid w:val="00723DEC"/>
    <w:rsid w:val="00725395"/>
    <w:rsid w:val="00725416"/>
    <w:rsid w:val="007269A5"/>
    <w:rsid w:val="007269D9"/>
    <w:rsid w:val="007300BF"/>
    <w:rsid w:val="00731702"/>
    <w:rsid w:val="00733F53"/>
    <w:rsid w:val="00734998"/>
    <w:rsid w:val="0073661E"/>
    <w:rsid w:val="00737ECE"/>
    <w:rsid w:val="00740CC0"/>
    <w:rsid w:val="0074282D"/>
    <w:rsid w:val="00743AB1"/>
    <w:rsid w:val="00744F2E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551E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7D0B"/>
    <w:rsid w:val="007D3CC1"/>
    <w:rsid w:val="007D456D"/>
    <w:rsid w:val="007D499D"/>
    <w:rsid w:val="007D5884"/>
    <w:rsid w:val="007D5A5C"/>
    <w:rsid w:val="007D6DF7"/>
    <w:rsid w:val="007D76A7"/>
    <w:rsid w:val="007D77EE"/>
    <w:rsid w:val="007E00C2"/>
    <w:rsid w:val="007E1B8A"/>
    <w:rsid w:val="007E1BAF"/>
    <w:rsid w:val="007E1F7D"/>
    <w:rsid w:val="007E20AD"/>
    <w:rsid w:val="007E287E"/>
    <w:rsid w:val="007E2929"/>
    <w:rsid w:val="007E2CCE"/>
    <w:rsid w:val="007E45B2"/>
    <w:rsid w:val="007E47EB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29A6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4757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861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1FA9"/>
    <w:rsid w:val="008A2F05"/>
    <w:rsid w:val="008B183D"/>
    <w:rsid w:val="008B261B"/>
    <w:rsid w:val="008B6172"/>
    <w:rsid w:val="008B7D5B"/>
    <w:rsid w:val="008C1548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E7F91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41F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C5AD2"/>
    <w:rsid w:val="009D34EC"/>
    <w:rsid w:val="009D744D"/>
    <w:rsid w:val="009E2267"/>
    <w:rsid w:val="009E4004"/>
    <w:rsid w:val="009E59FD"/>
    <w:rsid w:val="009F24E1"/>
    <w:rsid w:val="009F5339"/>
    <w:rsid w:val="009F5892"/>
    <w:rsid w:val="009F7C2B"/>
    <w:rsid w:val="00A00BE0"/>
    <w:rsid w:val="00A0206A"/>
    <w:rsid w:val="00A02145"/>
    <w:rsid w:val="00A028B4"/>
    <w:rsid w:val="00A0353E"/>
    <w:rsid w:val="00A043FC"/>
    <w:rsid w:val="00A051CB"/>
    <w:rsid w:val="00A05385"/>
    <w:rsid w:val="00A05A8E"/>
    <w:rsid w:val="00A05D95"/>
    <w:rsid w:val="00A06261"/>
    <w:rsid w:val="00A062EF"/>
    <w:rsid w:val="00A11349"/>
    <w:rsid w:val="00A12E3D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4C9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2843"/>
    <w:rsid w:val="00A75C6C"/>
    <w:rsid w:val="00A823A2"/>
    <w:rsid w:val="00A82D7A"/>
    <w:rsid w:val="00A83588"/>
    <w:rsid w:val="00A83599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200"/>
    <w:rsid w:val="00AA73DA"/>
    <w:rsid w:val="00AA756C"/>
    <w:rsid w:val="00AB0A1B"/>
    <w:rsid w:val="00AB1845"/>
    <w:rsid w:val="00AB3E20"/>
    <w:rsid w:val="00AB4E1F"/>
    <w:rsid w:val="00AB7A09"/>
    <w:rsid w:val="00AB7B40"/>
    <w:rsid w:val="00AC0E55"/>
    <w:rsid w:val="00AC16FB"/>
    <w:rsid w:val="00AC17C7"/>
    <w:rsid w:val="00AC18E1"/>
    <w:rsid w:val="00AC1B8D"/>
    <w:rsid w:val="00AC6EB9"/>
    <w:rsid w:val="00AC730E"/>
    <w:rsid w:val="00AC75D2"/>
    <w:rsid w:val="00AD0976"/>
    <w:rsid w:val="00AD6654"/>
    <w:rsid w:val="00AE0B85"/>
    <w:rsid w:val="00AE5B67"/>
    <w:rsid w:val="00AE7F76"/>
    <w:rsid w:val="00AF062F"/>
    <w:rsid w:val="00AF159C"/>
    <w:rsid w:val="00AF1C85"/>
    <w:rsid w:val="00AF25A7"/>
    <w:rsid w:val="00AF27D6"/>
    <w:rsid w:val="00AF2A99"/>
    <w:rsid w:val="00AF2C71"/>
    <w:rsid w:val="00AF34BF"/>
    <w:rsid w:val="00AF4BAB"/>
    <w:rsid w:val="00AF694E"/>
    <w:rsid w:val="00AF717A"/>
    <w:rsid w:val="00B032E6"/>
    <w:rsid w:val="00B07467"/>
    <w:rsid w:val="00B11179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3444"/>
    <w:rsid w:val="00B24B39"/>
    <w:rsid w:val="00B30319"/>
    <w:rsid w:val="00B309B0"/>
    <w:rsid w:val="00B31B3A"/>
    <w:rsid w:val="00B33C98"/>
    <w:rsid w:val="00B35AD3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997"/>
    <w:rsid w:val="00B60B40"/>
    <w:rsid w:val="00B60F87"/>
    <w:rsid w:val="00B60F8D"/>
    <w:rsid w:val="00B61FEC"/>
    <w:rsid w:val="00B621F0"/>
    <w:rsid w:val="00B62B31"/>
    <w:rsid w:val="00B63C77"/>
    <w:rsid w:val="00B64C6D"/>
    <w:rsid w:val="00B660F0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96EAE"/>
    <w:rsid w:val="00BA277C"/>
    <w:rsid w:val="00BA4D94"/>
    <w:rsid w:val="00BA66C5"/>
    <w:rsid w:val="00BA6805"/>
    <w:rsid w:val="00BA7ED2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3F1D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1FC"/>
    <w:rsid w:val="00C13597"/>
    <w:rsid w:val="00C158E7"/>
    <w:rsid w:val="00C1765F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692A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09C4"/>
    <w:rsid w:val="00C8336C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48D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356"/>
    <w:rsid w:val="00CF06D0"/>
    <w:rsid w:val="00CF0C8D"/>
    <w:rsid w:val="00CF1E8B"/>
    <w:rsid w:val="00CF2E34"/>
    <w:rsid w:val="00CF66F3"/>
    <w:rsid w:val="00D00653"/>
    <w:rsid w:val="00D00D86"/>
    <w:rsid w:val="00D02AE1"/>
    <w:rsid w:val="00D0467A"/>
    <w:rsid w:val="00D047BF"/>
    <w:rsid w:val="00D04944"/>
    <w:rsid w:val="00D06797"/>
    <w:rsid w:val="00D12EE7"/>
    <w:rsid w:val="00D12F39"/>
    <w:rsid w:val="00D15A7D"/>
    <w:rsid w:val="00D1641C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4D6"/>
    <w:rsid w:val="00D64FF2"/>
    <w:rsid w:val="00D66207"/>
    <w:rsid w:val="00D67D32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878B9"/>
    <w:rsid w:val="00D9050D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03DB"/>
    <w:rsid w:val="00DF170F"/>
    <w:rsid w:val="00DF22E6"/>
    <w:rsid w:val="00DF45A7"/>
    <w:rsid w:val="00DF636A"/>
    <w:rsid w:val="00DF67C1"/>
    <w:rsid w:val="00DF7737"/>
    <w:rsid w:val="00E00492"/>
    <w:rsid w:val="00E012CA"/>
    <w:rsid w:val="00E02A89"/>
    <w:rsid w:val="00E0430D"/>
    <w:rsid w:val="00E103A7"/>
    <w:rsid w:val="00E15A0B"/>
    <w:rsid w:val="00E162CE"/>
    <w:rsid w:val="00E16600"/>
    <w:rsid w:val="00E16971"/>
    <w:rsid w:val="00E16AC4"/>
    <w:rsid w:val="00E16F74"/>
    <w:rsid w:val="00E21252"/>
    <w:rsid w:val="00E22050"/>
    <w:rsid w:val="00E22178"/>
    <w:rsid w:val="00E22FF5"/>
    <w:rsid w:val="00E237EF"/>
    <w:rsid w:val="00E24C34"/>
    <w:rsid w:val="00E25401"/>
    <w:rsid w:val="00E259BC"/>
    <w:rsid w:val="00E25A63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25A7"/>
    <w:rsid w:val="00E426E5"/>
    <w:rsid w:val="00E43B7D"/>
    <w:rsid w:val="00E44BC2"/>
    <w:rsid w:val="00E465FC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0EC7"/>
    <w:rsid w:val="00E71168"/>
    <w:rsid w:val="00E720E2"/>
    <w:rsid w:val="00E72DC9"/>
    <w:rsid w:val="00E73099"/>
    <w:rsid w:val="00E76CF8"/>
    <w:rsid w:val="00E770FE"/>
    <w:rsid w:val="00E82DB1"/>
    <w:rsid w:val="00E82DC3"/>
    <w:rsid w:val="00E83A2D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3CF"/>
    <w:rsid w:val="00E9796B"/>
    <w:rsid w:val="00E97A99"/>
    <w:rsid w:val="00EA056B"/>
    <w:rsid w:val="00EA0DDD"/>
    <w:rsid w:val="00EA1F88"/>
    <w:rsid w:val="00EA3790"/>
    <w:rsid w:val="00EA43AD"/>
    <w:rsid w:val="00EA51CB"/>
    <w:rsid w:val="00EA547A"/>
    <w:rsid w:val="00EA5ACB"/>
    <w:rsid w:val="00EB1653"/>
    <w:rsid w:val="00EB1927"/>
    <w:rsid w:val="00EB2159"/>
    <w:rsid w:val="00EB3556"/>
    <w:rsid w:val="00EB385C"/>
    <w:rsid w:val="00EB4071"/>
    <w:rsid w:val="00EB5972"/>
    <w:rsid w:val="00EC0B1B"/>
    <w:rsid w:val="00EC234A"/>
    <w:rsid w:val="00EC3EE6"/>
    <w:rsid w:val="00EC4E93"/>
    <w:rsid w:val="00EC5632"/>
    <w:rsid w:val="00EC6510"/>
    <w:rsid w:val="00EC6A5B"/>
    <w:rsid w:val="00ED0901"/>
    <w:rsid w:val="00ED12B4"/>
    <w:rsid w:val="00ED133D"/>
    <w:rsid w:val="00ED17D9"/>
    <w:rsid w:val="00ED1D72"/>
    <w:rsid w:val="00ED4448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43E7"/>
    <w:rsid w:val="00EF6A0D"/>
    <w:rsid w:val="00F0089C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2F35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2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2063"/>
    <w:rsid w:val="00F34147"/>
    <w:rsid w:val="00F35807"/>
    <w:rsid w:val="00F445C2"/>
    <w:rsid w:val="00F468EB"/>
    <w:rsid w:val="00F50C89"/>
    <w:rsid w:val="00F52532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3D35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3E3C"/>
    <w:rsid w:val="00FA4818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C67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  <w:rsid w:val="01FB261D"/>
    <w:rsid w:val="0AB36D8B"/>
    <w:rsid w:val="1972AF66"/>
    <w:rsid w:val="1F520EE9"/>
    <w:rsid w:val="2100E1D1"/>
    <w:rsid w:val="21E51800"/>
    <w:rsid w:val="280D1BC2"/>
    <w:rsid w:val="31532E5C"/>
    <w:rsid w:val="438E43DF"/>
    <w:rsid w:val="44F8A719"/>
    <w:rsid w:val="4AC5E0A8"/>
    <w:rsid w:val="4C319BC5"/>
    <w:rsid w:val="5A8EE832"/>
    <w:rsid w:val="688665C3"/>
    <w:rsid w:val="765CB7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FD4832"/>
  <w15:chartTrackingRefBased/>
  <w15:docId w15:val="{BF1D1C58-A7D6-4138-8C62-8789160A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1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2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27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41CBC"/>
    <w:pPr>
      <w:jc w:val="center"/>
    </w:pPr>
    <w:rPr>
      <w:bCs/>
    </w:rPr>
  </w:style>
  <w:style w:type="paragraph" w:customStyle="1" w:styleId="Banner">
    <w:name w:val="Banner"/>
    <w:basedOn w:val="H1"/>
    <w:semiHidden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semiHidden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semiHidden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semiHidden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semiHidden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semiHidden/>
    <w:rsid w:val="007601ED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A7794"/>
    <w:pPr>
      <w:numPr>
        <w:numId w:val="12"/>
      </w:numPr>
    </w:pPr>
  </w:style>
  <w:style w:type="paragraph" w:customStyle="1" w:styleId="ESListNumber">
    <w:name w:val="ES List Number"/>
    <w:basedOn w:val="ESParagraph"/>
    <w:semiHidden/>
    <w:rsid w:val="005A7794"/>
    <w:pPr>
      <w:numPr>
        <w:numId w:val="13"/>
      </w:numPr>
    </w:pPr>
  </w:style>
  <w:style w:type="paragraph" w:customStyle="1" w:styleId="ESParagraph">
    <w:name w:val="ES Paragraph"/>
    <w:basedOn w:val="Normal"/>
    <w:semiHidden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EC3EE6"/>
  </w:style>
  <w:style w:type="paragraph" w:customStyle="1" w:styleId="Feature1ListBullet">
    <w:name w:val="Feature1 List Bullet"/>
    <w:basedOn w:val="Feature1"/>
    <w:semiHidden/>
    <w:rsid w:val="00EC3EE6"/>
  </w:style>
  <w:style w:type="paragraph" w:customStyle="1" w:styleId="Feature1ListNumber">
    <w:name w:val="Feature1 List Number"/>
    <w:basedOn w:val="Feature1"/>
    <w:semiHidden/>
    <w:rsid w:val="00EC3EE6"/>
  </w:style>
  <w:style w:type="paragraph" w:customStyle="1" w:styleId="Feature1Head">
    <w:name w:val="Feature1 Head"/>
    <w:basedOn w:val="Feature1Title"/>
    <w:next w:val="Feature1"/>
    <w:semiHidden/>
    <w:rsid w:val="00C2009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EE6AB2"/>
    <w:pPr>
      <w:spacing w:after="0"/>
    </w:pPr>
  </w:style>
  <w:style w:type="paragraph" w:customStyle="1" w:styleId="Feature2Title">
    <w:name w:val="Feature2 Title"/>
    <w:basedOn w:val="H1"/>
    <w:semiHidden/>
    <w:rsid w:val="00EE6AB2"/>
  </w:style>
  <w:style w:type="paragraph" w:customStyle="1" w:styleId="Feature2Head">
    <w:name w:val="Feature2 Head"/>
    <w:basedOn w:val="Feature2Title"/>
    <w:next w:val="Feature2"/>
    <w:semiHidden/>
    <w:rsid w:val="00EE6AB2"/>
  </w:style>
  <w:style w:type="paragraph" w:customStyle="1" w:styleId="Feature2ListBullet">
    <w:name w:val="Feature2 List Bullet"/>
    <w:basedOn w:val="Feature2"/>
    <w:semiHidden/>
    <w:rsid w:val="00EE6AB2"/>
  </w:style>
  <w:style w:type="paragraph" w:customStyle="1" w:styleId="Feature2ListNumber">
    <w:name w:val="Feature2 List Number"/>
    <w:basedOn w:val="Feature2"/>
    <w:semiHidden/>
    <w:rsid w:val="00EE6AB2"/>
  </w:style>
  <w:style w:type="paragraph" w:customStyle="1" w:styleId="Feature1ListHead">
    <w:name w:val="Feature1 List Head"/>
    <w:basedOn w:val="Feature1"/>
    <w:next w:val="Feature1ListBullet"/>
    <w:semiHidden/>
    <w:rsid w:val="00F50C89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F50C89"/>
    <w:rPr>
      <w:b/>
    </w:rPr>
  </w:style>
  <w:style w:type="paragraph" w:customStyle="1" w:styleId="FigureFootnote">
    <w:name w:val="Figure Footnote"/>
    <w:basedOn w:val="ExhibitFootnote"/>
    <w:semiHidden/>
    <w:rsid w:val="00516E57"/>
  </w:style>
  <w:style w:type="paragraph" w:customStyle="1" w:styleId="FigureSignificance">
    <w:name w:val="Figure Significance"/>
    <w:basedOn w:val="ExhibitSignificance"/>
    <w:semiHidden/>
    <w:rsid w:val="00324F33"/>
  </w:style>
  <w:style w:type="paragraph" w:customStyle="1" w:styleId="FigureSource">
    <w:name w:val="Figure Source"/>
    <w:basedOn w:val="ExhibitSource"/>
    <w:semiHidden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7E1F7D"/>
    <w:pPr>
      <w:ind w:left="1267" w:hanging="1267"/>
      <w:contextualSpacing/>
    </w:pPr>
  </w:style>
  <w:style w:type="paragraph" w:styleId="Macro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3C7286"/>
    <w:rPr>
      <w:color w:val="046B5C" w:themeColor="text2"/>
    </w:rPr>
  </w:style>
  <w:style w:type="paragraph" w:customStyle="1" w:styleId="Pubinfo">
    <w:name w:val="Pubinfo"/>
    <w:basedOn w:val="Normal"/>
    <w:semiHidden/>
    <w:rsid w:val="00607E0C"/>
    <w:rPr>
      <w:b/>
    </w:rPr>
  </w:style>
  <w:style w:type="paragraph" w:customStyle="1" w:styleId="PubinfoCategory">
    <w:name w:val="Pubinfo Category"/>
    <w:basedOn w:val="Pubinfo"/>
    <w:semiHidden/>
    <w:rsid w:val="00607E0C"/>
  </w:style>
  <w:style w:type="paragraph" w:customStyle="1" w:styleId="PubinfoDate">
    <w:name w:val="Pubinfo Date"/>
    <w:basedOn w:val="PubinfoCategory"/>
    <w:semiHidden/>
    <w:rsid w:val="00607E0C"/>
  </w:style>
  <w:style w:type="paragraph" w:customStyle="1" w:styleId="PubinfoHead">
    <w:name w:val="Pubinfo Head"/>
    <w:basedOn w:val="Pubinfo"/>
    <w:semiHidden/>
    <w:rsid w:val="00607E0C"/>
  </w:style>
  <w:style w:type="paragraph" w:customStyle="1" w:styleId="PubinfoList">
    <w:name w:val="Pubinfo List"/>
    <w:basedOn w:val="Pubinfo"/>
    <w:semiHidden/>
    <w:rsid w:val="00607E0C"/>
  </w:style>
  <w:style w:type="paragraph" w:customStyle="1" w:styleId="PubinfoNumber">
    <w:name w:val="Pubinfo Number"/>
    <w:basedOn w:val="Pubinfo"/>
    <w:semiHidden/>
    <w:rsid w:val="00607E0C"/>
  </w:style>
  <w:style w:type="paragraph" w:styleId="Quote">
    <w:name w:val="Quote"/>
    <w:basedOn w:val="Normal"/>
    <w:link w:val="QuoteChar"/>
    <w:semiHidden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0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semiHidden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27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27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27"/>
      </w:numPr>
      <w:contextualSpacing/>
    </w:pPr>
  </w:style>
  <w:style w:type="paragraph" w:customStyle="1" w:styleId="Outline1">
    <w:name w:val="Outline 1"/>
    <w:basedOn w:val="List"/>
    <w:semiHidden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semiHidden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6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19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2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semiHidden/>
    <w:rsid w:val="00272570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665ADF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1"/>
      </w:numPr>
    </w:pPr>
  </w:style>
  <w:style w:type="paragraph" w:customStyle="1" w:styleId="Covertextborder">
    <w:name w:val="Cover text border"/>
    <w:semiHidden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semiHidden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4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7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8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semiHidden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72BD-51AC-48B4-9787-1E0474F81249}"/>
      </w:docPartPr>
      <w:docPartBody>
        <w:p w:rsidR="00235DE3">
          <w:r w:rsidRPr="004C5D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0C"/>
    <w:rsid w:val="00235DE3"/>
    <w:rsid w:val="0038620C"/>
    <w:rsid w:val="00945A59"/>
    <w:rsid w:val="00FB42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3862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54C43884790468593F64A794948CC" ma:contentTypeVersion="11" ma:contentTypeDescription="Create a new document." ma:contentTypeScope="" ma:versionID="77d7c6cd6c8e62d3f61458cb9bb70775">
  <xsd:schema xmlns:xsd="http://www.w3.org/2001/XMLSchema" xmlns:xs="http://www.w3.org/2001/XMLSchema" xmlns:p="http://schemas.microsoft.com/office/2006/metadata/properties" xmlns:ns2="cba85051-4bbf-4be4-8be2-fcb5851ae585" targetNamespace="http://schemas.microsoft.com/office/2006/metadata/properties" ma:root="true" ma:fieldsID="384dd769143763288c7d9e0c67a604ff" ns2:_="">
    <xsd:import namespace="cba85051-4bbf-4be4-8be2-fcb5851ae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85051-4bbf-4be4-8be2-fcb5851ae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9060A-64F5-41EA-A334-2AC48F428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1B2D4-A79F-462E-8743-291FBFD85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DAEA9-EBC8-489B-9CD5-4962A3BD43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20FD01-B2BF-40B9-8DF1-BC1007B6F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85051-4bbf-4be4-8be2-fcb5851ae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2</Pages>
  <Words>300</Words>
  <Characters>1715</Characters>
  <Application>Microsoft Office Word</Application>
  <DocSecurity>0</DocSecurity>
  <Lines>14</Lines>
  <Paragraphs>4</Paragraphs>
  <ScaleCrop>false</ScaleCrop>
  <Company>[Name of Agency or Company]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creator>Mathew Stange</dc:creator>
  <cp:keywords>report</cp:keywords>
  <cp:lastModifiedBy>Mathematica</cp:lastModifiedBy>
  <cp:revision>4</cp:revision>
  <cp:lastPrinted>2020-09-11T21:32:00Z</cp:lastPrinted>
  <dcterms:created xsi:type="dcterms:W3CDTF">2023-11-16T23:19:00Z</dcterms:created>
  <dcterms:modified xsi:type="dcterms:W3CDTF">2023-11-17T13:04:00Z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0x010100CBA54C43884790468593F64A794948CC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