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44CEF4D">
      <w:pPr>
        <w:tabs>
          <w:tab w:val="left" w:pos="1080"/>
        </w:tabs>
        <w:ind w:left="1080" w:hanging="1080"/>
      </w:pPr>
      <w:r w:rsidRPr="004E0796">
        <w:rPr>
          <w:b/>
          <w:bCs/>
        </w:rPr>
        <w:t>From:</w:t>
      </w:r>
      <w:r w:rsidRPr="004E0796">
        <w:tab/>
      </w:r>
      <w:r w:rsidR="003055CC">
        <w:t>Juliana Melara</w:t>
      </w:r>
    </w:p>
    <w:p w:rsidR="0005680D" w:rsidP="0005680D" w14:paraId="48DB0716" w14:textId="6A6EB75A">
      <w:pPr>
        <w:tabs>
          <w:tab w:val="left" w:pos="1080"/>
        </w:tabs>
        <w:ind w:left="1080" w:hanging="1080"/>
      </w:pPr>
      <w:r>
        <w:rPr>
          <w:b/>
          <w:bCs/>
        </w:rPr>
        <w:tab/>
      </w:r>
      <w:r w:rsidR="003055CC">
        <w:t>Office of Community Services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6F6767C">
      <w:pPr>
        <w:tabs>
          <w:tab w:val="left" w:pos="1080"/>
        </w:tabs>
      </w:pPr>
      <w:r w:rsidRPr="1EA6F33B">
        <w:rPr>
          <w:b/>
          <w:bCs/>
        </w:rPr>
        <w:t>Date:</w:t>
      </w:r>
      <w:r>
        <w:tab/>
      </w:r>
      <w:r w:rsidRPr="00D120AE" w:rsidR="60BF9576">
        <w:t>November</w:t>
      </w:r>
      <w:r w:rsidRPr="00D120AE" w:rsidR="00344620">
        <w:t xml:space="preserve"> </w:t>
      </w:r>
      <w:r w:rsidR="00A13280">
        <w:t>30</w:t>
      </w:r>
      <w:r w:rsidRPr="00D120AE" w:rsidR="00BF696B">
        <w:t>,</w:t>
      </w:r>
      <w:r w:rsidRPr="00D120AE">
        <w:t xml:space="preserve"> 20</w:t>
      </w:r>
      <w:r w:rsidRPr="00D120AE" w:rsidR="760D65FE">
        <w:t>23</w:t>
      </w:r>
    </w:p>
    <w:p w:rsidR="0005680D" w:rsidRPr="004E0796" w:rsidP="0005680D" w14:paraId="7B991363" w14:textId="77777777">
      <w:pPr>
        <w:tabs>
          <w:tab w:val="left" w:pos="1080"/>
        </w:tabs>
      </w:pPr>
    </w:p>
    <w:p w:rsidR="0005680D" w:rsidP="0005680D" w14:paraId="3A89B6CD" w14:textId="4E3B4E12">
      <w:pPr>
        <w:pBdr>
          <w:bottom w:val="single" w:sz="12" w:space="1" w:color="auto"/>
        </w:pBdr>
        <w:tabs>
          <w:tab w:val="left" w:pos="1080"/>
        </w:tabs>
        <w:ind w:left="1080" w:hanging="1080"/>
      </w:pPr>
      <w:r w:rsidRPr="004E0796">
        <w:rPr>
          <w:b/>
          <w:bCs/>
        </w:rPr>
        <w:t>Subject:</w:t>
      </w:r>
      <w:r w:rsidRPr="004E0796">
        <w:tab/>
      </w:r>
      <w:r>
        <w:t xml:space="preserve">Change Request – </w:t>
      </w:r>
      <w:r w:rsidR="00DA6907">
        <w:rPr>
          <w:rStyle w:val="normaltextrun"/>
          <w:color w:val="000000"/>
          <w:shd w:val="clear" w:color="auto" w:fill="FFFFFF"/>
        </w:rPr>
        <w:t>Diaper Distribution Demonstration and Research Pilot Baseline Data Collection (OMB #0970-0531)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4B48DD52">
      <w:pPr>
        <w:rPr>
          <w:rStyle w:val="eop"/>
          <w:color w:val="000000"/>
          <w:shd w:val="clear" w:color="auto" w:fill="FFFFFF"/>
        </w:rPr>
      </w:pPr>
      <w:r>
        <w:rPr>
          <w:rStyle w:val="normaltextrun"/>
          <w:color w:val="000000"/>
          <w:shd w:val="clear" w:color="auto" w:fill="FFFFFF"/>
        </w:rPr>
        <w:t>This memo requests approval of changes to the approved information collection, Diaper Distribution Demonstration and Research Pilot Baseline Data Collection, approved under the Formative Data Collections for ACF Program Support (OMB #0970-0531). </w:t>
      </w:r>
      <w:r>
        <w:rPr>
          <w:rStyle w:val="eop"/>
          <w:color w:val="000000"/>
          <w:shd w:val="clear" w:color="auto" w:fill="FFFFFF"/>
        </w:rPr>
        <w:t> </w:t>
      </w:r>
    </w:p>
    <w:p w:rsidR="00DA6907" w:rsidP="00BF696B" w14:paraId="168B479E" w14:textId="77777777"/>
    <w:p w:rsidR="0005680D" w:rsidP="00BF696B" w14:paraId="37532181" w14:textId="77777777">
      <w:pPr>
        <w:spacing w:after="120"/>
      </w:pPr>
      <w:r>
        <w:rPr>
          <w:b/>
          <w:i/>
        </w:rPr>
        <w:t>Background</w:t>
      </w:r>
    </w:p>
    <w:p w:rsidR="00403312" w:rsidP="007107FF" w14:paraId="353E73D9" w14:textId="353D99F6">
      <w:pPr>
        <w:rPr>
          <w:rStyle w:val="normaltextrun"/>
          <w:color w:val="000000"/>
          <w:shd w:val="clear" w:color="auto" w:fill="FFFFFF"/>
        </w:rPr>
      </w:pPr>
      <w:r>
        <w:rPr>
          <w:rStyle w:val="normaltextrun"/>
          <w:color w:val="000000"/>
          <w:shd w:val="clear" w:color="auto" w:fill="FFFFFF"/>
        </w:rPr>
        <w:t xml:space="preserve">The Diaper Distribution Demonstration and Research Pilot Baseline Data Collection was approved on December 1, 2022. Grant recipients are currently using the </w:t>
      </w:r>
      <w:r w:rsidR="29972CD8">
        <w:rPr>
          <w:rStyle w:val="normaltextrun"/>
          <w:color w:val="000000"/>
          <w:shd w:val="clear" w:color="auto" w:fill="FFFFFF"/>
        </w:rPr>
        <w:t xml:space="preserve">Beneficiary Enrollment </w:t>
      </w:r>
      <w:r>
        <w:rPr>
          <w:rStyle w:val="normaltextrun"/>
          <w:color w:val="000000"/>
          <w:shd w:val="clear" w:color="auto" w:fill="FFFFFF"/>
        </w:rPr>
        <w:t xml:space="preserve">Survey to collect data </w:t>
      </w:r>
      <w:r w:rsidR="00461759">
        <w:rPr>
          <w:rStyle w:val="normaltextrun"/>
          <w:color w:val="000000"/>
          <w:shd w:val="clear" w:color="auto" w:fill="FFFFFF"/>
        </w:rPr>
        <w:t>to</w:t>
      </w:r>
      <w:r w:rsidR="00EE6621">
        <w:rPr>
          <w:rStyle w:val="normaltextrun"/>
          <w:color w:val="000000"/>
          <w:shd w:val="clear" w:color="auto" w:fill="FFFFFF"/>
        </w:rPr>
        <w:t xml:space="preserve"> inform their</w:t>
      </w:r>
      <w:r w:rsidR="00461759">
        <w:rPr>
          <w:rStyle w:val="normaltextrun"/>
          <w:color w:val="000000"/>
          <w:shd w:val="clear" w:color="auto" w:fill="FFFFFF"/>
        </w:rPr>
        <w:t xml:space="preserve"> understand</w:t>
      </w:r>
      <w:r w:rsidR="00EE6621">
        <w:rPr>
          <w:rStyle w:val="normaltextrun"/>
          <w:color w:val="000000"/>
          <w:shd w:val="clear" w:color="auto" w:fill="FFFFFF"/>
        </w:rPr>
        <w:t>ing of</w:t>
      </w:r>
      <w:r w:rsidR="00461759">
        <w:rPr>
          <w:rStyle w:val="normaltextrun"/>
          <w:color w:val="000000"/>
          <w:shd w:val="clear" w:color="auto" w:fill="FFFFFF"/>
        </w:rPr>
        <w:t xml:space="preserve"> diaper need</w:t>
      </w:r>
      <w:r w:rsidR="00EE6621">
        <w:rPr>
          <w:rStyle w:val="normaltextrun"/>
          <w:color w:val="000000"/>
          <w:shd w:val="clear" w:color="auto" w:fill="FFFFFF"/>
        </w:rPr>
        <w:t>s</w:t>
      </w:r>
      <w:r w:rsidR="00461759">
        <w:rPr>
          <w:rStyle w:val="normaltextrun"/>
          <w:color w:val="000000"/>
          <w:shd w:val="clear" w:color="auto" w:fill="FFFFFF"/>
        </w:rPr>
        <w:t xml:space="preserve"> in communities across the country</w:t>
      </w:r>
      <w:r>
        <w:rPr>
          <w:rStyle w:val="normaltextrun"/>
          <w:color w:val="000000"/>
          <w:shd w:val="clear" w:color="auto" w:fill="FFFFFF"/>
        </w:rPr>
        <w:t xml:space="preserve">. To </w:t>
      </w:r>
      <w:r w:rsidR="00EE6621">
        <w:rPr>
          <w:rStyle w:val="normaltextrun"/>
          <w:color w:val="000000"/>
          <w:shd w:val="clear" w:color="auto" w:fill="FFFFFF"/>
        </w:rPr>
        <w:t xml:space="preserve">better understand changes in </w:t>
      </w:r>
      <w:r w:rsidR="00EE6621">
        <w:rPr>
          <w:rStyle w:val="normaltextrun"/>
          <w:color w:val="000000"/>
          <w:shd w:val="clear" w:color="auto" w:fill="FFFFFF"/>
        </w:rPr>
        <w:t>diaper</w:t>
      </w:r>
      <w:r w:rsidR="00EE6621">
        <w:rPr>
          <w:rStyle w:val="normaltextrun"/>
          <w:color w:val="000000"/>
          <w:shd w:val="clear" w:color="auto" w:fill="FFFFFF"/>
        </w:rPr>
        <w:t xml:space="preserve"> need over time, </w:t>
      </w:r>
      <w:r>
        <w:rPr>
          <w:rStyle w:val="normaltextrun"/>
          <w:color w:val="000000"/>
          <w:shd w:val="clear" w:color="auto" w:fill="FFFFFF"/>
        </w:rPr>
        <w:t xml:space="preserve">OCS is requesting </w:t>
      </w:r>
      <w:r w:rsidR="00CB1DE5">
        <w:rPr>
          <w:rStyle w:val="normaltextrun"/>
          <w:color w:val="000000"/>
          <w:shd w:val="clear" w:color="auto" w:fill="FFFFFF"/>
        </w:rPr>
        <w:t xml:space="preserve">approval to </w:t>
      </w:r>
      <w:r>
        <w:rPr>
          <w:rStyle w:val="normaltextrun"/>
          <w:color w:val="000000"/>
          <w:shd w:val="clear" w:color="auto" w:fill="FFFFFF"/>
        </w:rPr>
        <w:t xml:space="preserve">administer the Survey at both baseline and </w:t>
      </w:r>
      <w:r w:rsidR="00CB1DE5">
        <w:rPr>
          <w:rStyle w:val="normaltextrun"/>
          <w:color w:val="000000"/>
          <w:shd w:val="clear" w:color="auto" w:fill="FFFFFF"/>
        </w:rPr>
        <w:t>after beneficiaries have received several months of services</w:t>
      </w:r>
      <w:r w:rsidR="00817D69">
        <w:rPr>
          <w:rStyle w:val="normaltextrun"/>
          <w:color w:val="000000"/>
          <w:shd w:val="clear" w:color="auto" w:fill="FFFFFF"/>
        </w:rPr>
        <w:t xml:space="preserve"> (i.e., follow-up)</w:t>
      </w:r>
      <w:r>
        <w:rPr>
          <w:rStyle w:val="normaltextrun"/>
          <w:color w:val="000000"/>
          <w:shd w:val="clear" w:color="auto" w:fill="FFFFFF"/>
        </w:rPr>
        <w:t xml:space="preserve">. </w:t>
      </w:r>
      <w:r w:rsidR="007107FF">
        <w:rPr>
          <w:rStyle w:val="normaltextrun"/>
          <w:color w:val="000000"/>
          <w:shd w:val="clear" w:color="auto" w:fill="FFFFFF"/>
        </w:rPr>
        <w:t>This information will continue to inform other ACF research efforts in this area and is expected to be used in conjunction with a related information collection for which a request is forthcoming.</w:t>
      </w:r>
      <w:r w:rsidR="0049344E">
        <w:rPr>
          <w:rStyle w:val="normaltextrun"/>
          <w:color w:val="000000"/>
          <w:shd w:val="clear" w:color="auto" w:fill="FFFFFF"/>
        </w:rPr>
        <w:t xml:space="preserve"> The related information collection request will </w:t>
      </w:r>
      <w:r>
        <w:rPr>
          <w:rStyle w:val="normaltextrun"/>
          <w:color w:val="000000"/>
          <w:shd w:val="clear" w:color="auto" w:fill="FFFFFF"/>
        </w:rPr>
        <w:t xml:space="preserve">include data collection aimed at </w:t>
      </w:r>
      <w:r w:rsidR="0049344E">
        <w:rPr>
          <w:rStyle w:val="normaltextrun"/>
          <w:color w:val="000000"/>
          <w:shd w:val="clear" w:color="auto" w:fill="FFFFFF"/>
        </w:rPr>
        <w:t>understand</w:t>
      </w:r>
      <w:r>
        <w:rPr>
          <w:rStyle w:val="normaltextrun"/>
          <w:color w:val="000000"/>
          <w:shd w:val="clear" w:color="auto" w:fill="FFFFFF"/>
        </w:rPr>
        <w:t>ing</w:t>
      </w:r>
      <w:r w:rsidR="0049344E">
        <w:rPr>
          <w:rStyle w:val="normaltextrun"/>
          <w:color w:val="000000"/>
          <w:shd w:val="clear" w:color="auto" w:fill="FFFFFF"/>
        </w:rPr>
        <w:t xml:space="preserve"> </w:t>
      </w:r>
      <w:r w:rsidR="005037D7">
        <w:rPr>
          <w:rStyle w:val="normaltextrun"/>
          <w:color w:val="000000"/>
          <w:shd w:val="clear" w:color="auto" w:fill="FFFFFF"/>
        </w:rPr>
        <w:t>how to Diaper Distribution Demonstration and Research Pilot is being implemented and address program improvement information needs.</w:t>
      </w:r>
      <w:r w:rsidR="007107FF">
        <w:rPr>
          <w:rStyle w:val="normaltextrun"/>
          <w:color w:val="000000"/>
          <w:shd w:val="clear" w:color="auto" w:fill="FFFFFF"/>
        </w:rPr>
        <w:t xml:space="preserve"> </w:t>
      </w:r>
    </w:p>
    <w:p w:rsidR="00403312" w:rsidP="007107FF" w14:paraId="20B65601" w14:textId="77777777">
      <w:pPr>
        <w:rPr>
          <w:rStyle w:val="normaltextrun"/>
          <w:color w:val="000000"/>
          <w:shd w:val="clear" w:color="auto" w:fill="FFFFFF"/>
        </w:rPr>
      </w:pPr>
    </w:p>
    <w:p w:rsidR="007107FF" w:rsidP="007107FF" w14:paraId="7DF0C232" w14:textId="01CDAD5E">
      <w:pPr>
        <w:rPr>
          <w:rStyle w:val="normaltextrun"/>
          <w:color w:val="000000"/>
          <w:shd w:val="clear" w:color="auto" w:fill="FFFFFF"/>
        </w:rPr>
      </w:pPr>
      <w:r>
        <w:rPr>
          <w:rStyle w:val="normaltextrun"/>
          <w:color w:val="000000"/>
          <w:shd w:val="clear" w:color="auto" w:fill="FFFFFF"/>
        </w:rPr>
        <w:t xml:space="preserve">Note that </w:t>
      </w:r>
      <w:r w:rsidR="00A50A41">
        <w:rPr>
          <w:rStyle w:val="normaltextrun"/>
          <w:color w:val="000000"/>
          <w:shd w:val="clear" w:color="auto" w:fill="FFFFFF"/>
        </w:rPr>
        <w:t>the additional administration of the survey</w:t>
      </w:r>
      <w:r>
        <w:rPr>
          <w:rStyle w:val="normaltextrun"/>
          <w:color w:val="000000"/>
          <w:shd w:val="clear" w:color="auto" w:fill="FFFFFF"/>
        </w:rPr>
        <w:t xml:space="preserve"> does not alter the described purposes and uses of the information as currently approved. </w:t>
      </w:r>
    </w:p>
    <w:p w:rsidR="00A50A41" w:rsidRPr="00A50A41" w:rsidP="007107FF" w14:paraId="1C15090F" w14:textId="73530A5D">
      <w:pPr>
        <w:rPr>
          <w:rStyle w:val="normaltextrun"/>
          <w:color w:val="000000"/>
          <w:shd w:val="clear" w:color="auto" w:fill="FFFFFF"/>
        </w:rPr>
      </w:pPr>
      <w:r>
        <w:rPr>
          <w:rStyle w:val="normaltextrun"/>
          <w:color w:val="000000"/>
          <w:shd w:val="clear" w:color="auto" w:fill="FFFFFF"/>
        </w:rPr>
        <w:br/>
        <w:t xml:space="preserve">Two other instruments, the </w:t>
      </w:r>
      <w:r w:rsidRPr="00A50A41">
        <w:rPr>
          <w:iCs/>
        </w:rPr>
        <w:t xml:space="preserve">Partner Organization </w:t>
      </w:r>
      <w:r w:rsidRPr="00A50A41">
        <w:rPr>
          <w:iCs/>
        </w:rPr>
        <w:t>Interview</w:t>
      </w:r>
      <w:r w:rsidRPr="00A50A41">
        <w:rPr>
          <w:iCs/>
        </w:rPr>
        <w:t xml:space="preserve"> and the Waitlist Survey</w:t>
      </w:r>
      <w:r>
        <w:rPr>
          <w:iCs/>
        </w:rPr>
        <w:t>, were also approved with the original submission of this request. OCS no longer intends to conduct these activities</w:t>
      </w:r>
      <w:r w:rsidR="00220410">
        <w:rPr>
          <w:iCs/>
        </w:rPr>
        <w:t xml:space="preserve">. The Partner Organization Interview is no longer necessary because federal staff conducted an analysis of grant recipient materials to the obtain much of the relevant information. The Waitlist Survey is no longer necessary because OCS no longer plans to analyze waitlist data.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1F62B9" w:rsidP="00BF696B" w14:paraId="16924485" w14:textId="6B326AE2">
      <w:r>
        <w:t xml:space="preserve">To account for a second administration of Instrument 1 – Beneficiary Enrollment Survey, </w:t>
      </w:r>
      <w:r>
        <w:t>OCS</w:t>
      </w:r>
      <w:r>
        <w:t xml:space="preserve"> has made minor updates to the introductory text</w:t>
      </w:r>
      <w:r w:rsidR="76EC765F">
        <w:t xml:space="preserve">, deleted </w:t>
      </w:r>
      <w:r w:rsidR="2699340A">
        <w:t xml:space="preserve">two </w:t>
      </w:r>
      <w:r w:rsidR="6541A46C">
        <w:t>items (one about diaper size and the other about household income)</w:t>
      </w:r>
      <w:r w:rsidR="76EC765F">
        <w:t xml:space="preserve">, </w:t>
      </w:r>
      <w:r>
        <w:t>and</w:t>
      </w:r>
      <w:r>
        <w:t xml:space="preserve"> </w:t>
      </w:r>
      <w:r w:rsidR="004C3E26">
        <w:t xml:space="preserve">is requesting </w:t>
      </w:r>
      <w:r>
        <w:t>updates</w:t>
      </w:r>
      <w:r w:rsidR="004C3E26">
        <w:t xml:space="preserve"> to the </w:t>
      </w:r>
      <w:r>
        <w:t xml:space="preserve">associated </w:t>
      </w:r>
      <w:r w:rsidR="004C3E26">
        <w:t>burden hours</w:t>
      </w:r>
      <w:r w:rsidR="00403312">
        <w:t xml:space="preserve"> to account for the second administration of the survey</w:t>
      </w:r>
      <w:r w:rsidR="00362E4F">
        <w:t xml:space="preserve">. </w:t>
      </w:r>
      <w:r>
        <w:t xml:space="preserve">Specifically, the burden estimates have been updated to include the estimated number of respondents and response time for a follow-up administration of the survey. </w:t>
      </w:r>
      <w:r w:rsidR="00074058">
        <w:t>This follow</w:t>
      </w:r>
      <w:r w:rsidR="00247680">
        <w:t>-</w:t>
      </w:r>
      <w:r w:rsidR="00074058">
        <w:t xml:space="preserve">up data collection will only take place at a subset of </w:t>
      </w:r>
      <w:r w:rsidR="00074058">
        <w:t xml:space="preserve">grant recipient sites (11 </w:t>
      </w:r>
      <w:r>
        <w:t xml:space="preserve">of the </w:t>
      </w:r>
      <w:r w:rsidR="1D7C6809">
        <w:t>21</w:t>
      </w:r>
      <w:r>
        <w:t xml:space="preserve"> </w:t>
      </w:r>
      <w:r w:rsidR="00074058">
        <w:t xml:space="preserve">total). </w:t>
      </w:r>
    </w:p>
    <w:p w:rsidR="001F62B9" w:rsidP="27EC2476" w14:paraId="02E530FC" w14:textId="02527D2E"/>
    <w:p w:rsidR="001F62B9" w:rsidP="27EC2476" w14:paraId="6BF56E80" w14:textId="111FAADD">
      <w:r>
        <w:t xml:space="preserve">Additionally, OCS </w:t>
      </w:r>
      <w:r w:rsidR="00A50A41">
        <w:t xml:space="preserve">has removed reference to, and the burden associated with the </w:t>
      </w:r>
      <w:r w:rsidRPr="00A50A41" w:rsidR="00A50A41">
        <w:rPr>
          <w:iCs/>
        </w:rPr>
        <w:t>Partner Organization Interview and the Waitlist Survey</w:t>
      </w:r>
      <w:r w:rsidR="00A50A41">
        <w:rPr>
          <w:iCs/>
        </w:rPr>
        <w:t>.</w:t>
      </w:r>
      <w:r w:rsidR="00A50A41">
        <w:t xml:space="preserve"> </w:t>
      </w:r>
    </w:p>
    <w:p w:rsidR="001F62B9" w:rsidP="00BF696B" w14:paraId="29BE03A0" w14:textId="097112B4"/>
    <w:p w:rsidR="007107FF" w:rsidP="00BF696B" w14:paraId="4DBF38F9" w14:textId="6CE63A2C">
      <w:pPr>
        <w:rPr>
          <w:rStyle w:val="normaltextrun"/>
          <w:color w:val="000000"/>
          <w:shd w:val="clear" w:color="auto" w:fill="FFFFFF"/>
        </w:rPr>
      </w:pPr>
      <w:r w:rsidRPr="27EC2476">
        <w:rPr>
          <w:rStyle w:val="normaltextrun"/>
          <w:color w:val="000000" w:themeColor="text1"/>
        </w:rPr>
        <w:t xml:space="preserve">Supporting </w:t>
      </w:r>
      <w:r w:rsidRPr="27EC2476">
        <w:rPr>
          <w:rStyle w:val="normaltextrun"/>
          <w:color w:val="000000" w:themeColor="text1"/>
        </w:rPr>
        <w:t>Statement</w:t>
      </w:r>
      <w:r w:rsidRPr="27EC2476">
        <w:rPr>
          <w:rStyle w:val="normaltextrun"/>
          <w:color w:val="000000" w:themeColor="text1"/>
        </w:rPr>
        <w:t xml:space="preserve"> A has been updated to reflect a second administration of the </w:t>
      </w:r>
      <w:r w:rsidRPr="27EC2476" w:rsidR="0529B518">
        <w:rPr>
          <w:rStyle w:val="normaltextrun"/>
          <w:color w:val="000000" w:themeColor="text1"/>
        </w:rPr>
        <w:t>Beneficiary</w:t>
      </w:r>
      <w:r w:rsidRPr="27EC2476" w:rsidR="40E02B0D">
        <w:rPr>
          <w:rStyle w:val="normaltextrun"/>
          <w:color w:val="000000" w:themeColor="text1"/>
        </w:rPr>
        <w:t xml:space="preserve"> Enrollment </w:t>
      </w:r>
      <w:r w:rsidRPr="27EC2476" w:rsidR="51042362">
        <w:rPr>
          <w:rStyle w:val="normaltextrun"/>
          <w:color w:val="000000" w:themeColor="text1"/>
        </w:rPr>
        <w:t>S</w:t>
      </w:r>
      <w:r w:rsidRPr="27EC2476">
        <w:rPr>
          <w:rStyle w:val="normaltextrun"/>
          <w:color w:val="000000" w:themeColor="text1"/>
        </w:rPr>
        <w:t>urvey</w:t>
      </w:r>
      <w:r w:rsidRPr="27EC2476" w:rsidR="7881C7A0">
        <w:rPr>
          <w:rStyle w:val="normaltextrun"/>
          <w:color w:val="000000" w:themeColor="text1"/>
        </w:rPr>
        <w:t xml:space="preserve"> and the removal of </w:t>
      </w:r>
      <w:r w:rsidRPr="27EC2476" w:rsidR="706D0A97">
        <w:rPr>
          <w:rStyle w:val="normaltextrun"/>
          <w:color w:val="000000" w:themeColor="text1"/>
        </w:rPr>
        <w:t xml:space="preserve">the Partner </w:t>
      </w:r>
      <w:r w:rsidR="00A50A41">
        <w:rPr>
          <w:rStyle w:val="normaltextrun"/>
          <w:color w:val="000000" w:themeColor="text1"/>
        </w:rPr>
        <w:t>Organiz</w:t>
      </w:r>
      <w:r w:rsidR="00255CC5">
        <w:rPr>
          <w:rStyle w:val="normaltextrun"/>
          <w:color w:val="000000" w:themeColor="text1"/>
        </w:rPr>
        <w:t xml:space="preserve">ation </w:t>
      </w:r>
      <w:r w:rsidRPr="27EC2476" w:rsidR="706D0A97">
        <w:rPr>
          <w:rStyle w:val="normaltextrun"/>
          <w:color w:val="000000" w:themeColor="text1"/>
        </w:rPr>
        <w:t>Interview and Waitlist Survey</w:t>
      </w:r>
      <w:r w:rsidRPr="27EC2476">
        <w:rPr>
          <w:rStyle w:val="normaltextrun"/>
          <w:color w:val="000000" w:themeColor="text1"/>
        </w:rPr>
        <w:t>.</w:t>
      </w: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1F62B9" w:rsidRPr="0005680D" w:rsidP="001F62B9" w14:paraId="74DFFC06" w14:textId="563053DD">
      <w:r>
        <w:t>Since a new request is directly related to and dependent on the change to include the second administration of the</w:t>
      </w:r>
      <w:r w:rsidRPr="00255CC5">
        <w:rPr>
          <w:rStyle w:val="normaltextrun"/>
          <w:color w:val="000000" w:themeColor="text1"/>
        </w:rPr>
        <w:t xml:space="preserve"> </w:t>
      </w:r>
      <w:r w:rsidRPr="27EC2476">
        <w:rPr>
          <w:rStyle w:val="normaltextrun"/>
          <w:color w:val="000000" w:themeColor="text1"/>
        </w:rPr>
        <w:t>Beneficiary Enrollment Survey</w:t>
      </w:r>
      <w:r>
        <w:rPr>
          <w:rStyle w:val="normaltextrun"/>
          <w:color w:val="000000" w:themeColor="text1"/>
        </w:rPr>
        <w:t xml:space="preserve">, we request approval as soon as possible so we can finalize and submit the related request. </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5680D"/>
    <w:rsid w:val="00074058"/>
    <w:rsid w:val="00116024"/>
    <w:rsid w:val="001F62B9"/>
    <w:rsid w:val="00201D4A"/>
    <w:rsid w:val="00206008"/>
    <w:rsid w:val="00220410"/>
    <w:rsid w:val="00247680"/>
    <w:rsid w:val="00255CC5"/>
    <w:rsid w:val="002C13C2"/>
    <w:rsid w:val="003055CC"/>
    <w:rsid w:val="00344620"/>
    <w:rsid w:val="00362E4F"/>
    <w:rsid w:val="00386B9E"/>
    <w:rsid w:val="00403312"/>
    <w:rsid w:val="00416905"/>
    <w:rsid w:val="00416E1B"/>
    <w:rsid w:val="00430033"/>
    <w:rsid w:val="00461759"/>
    <w:rsid w:val="0049344E"/>
    <w:rsid w:val="004A777C"/>
    <w:rsid w:val="004C3E26"/>
    <w:rsid w:val="004E0796"/>
    <w:rsid w:val="004E6E98"/>
    <w:rsid w:val="004F6F69"/>
    <w:rsid w:val="005037D7"/>
    <w:rsid w:val="005A0215"/>
    <w:rsid w:val="005D48D6"/>
    <w:rsid w:val="00616FEF"/>
    <w:rsid w:val="006B7BA3"/>
    <w:rsid w:val="007107FF"/>
    <w:rsid w:val="00764349"/>
    <w:rsid w:val="007C5A09"/>
    <w:rsid w:val="007D70DF"/>
    <w:rsid w:val="00817D69"/>
    <w:rsid w:val="00862F99"/>
    <w:rsid w:val="009315C7"/>
    <w:rsid w:val="00977F75"/>
    <w:rsid w:val="00995018"/>
    <w:rsid w:val="009F4925"/>
    <w:rsid w:val="00A13280"/>
    <w:rsid w:val="00A137E9"/>
    <w:rsid w:val="00A21C02"/>
    <w:rsid w:val="00A44387"/>
    <w:rsid w:val="00A50A41"/>
    <w:rsid w:val="00A5681E"/>
    <w:rsid w:val="00AD5D51"/>
    <w:rsid w:val="00B922B3"/>
    <w:rsid w:val="00BF696B"/>
    <w:rsid w:val="00C5688F"/>
    <w:rsid w:val="00C734F0"/>
    <w:rsid w:val="00CB1DE5"/>
    <w:rsid w:val="00D01FB8"/>
    <w:rsid w:val="00D120AE"/>
    <w:rsid w:val="00D82991"/>
    <w:rsid w:val="00DA6907"/>
    <w:rsid w:val="00DB78DC"/>
    <w:rsid w:val="00E525D4"/>
    <w:rsid w:val="00EA0BBD"/>
    <w:rsid w:val="00EB5C9F"/>
    <w:rsid w:val="00EE6621"/>
    <w:rsid w:val="00F13915"/>
    <w:rsid w:val="00F77B4D"/>
    <w:rsid w:val="00FA7FF9"/>
    <w:rsid w:val="0529B518"/>
    <w:rsid w:val="1339DA05"/>
    <w:rsid w:val="135CE49C"/>
    <w:rsid w:val="1D7C6809"/>
    <w:rsid w:val="1EA6F33B"/>
    <w:rsid w:val="2699340A"/>
    <w:rsid w:val="27EC2476"/>
    <w:rsid w:val="29972CD8"/>
    <w:rsid w:val="2D21D832"/>
    <w:rsid w:val="2FD23D75"/>
    <w:rsid w:val="31F54955"/>
    <w:rsid w:val="39A954A4"/>
    <w:rsid w:val="3BD8437D"/>
    <w:rsid w:val="3E82E156"/>
    <w:rsid w:val="40E02B0D"/>
    <w:rsid w:val="426D45FF"/>
    <w:rsid w:val="42E607B5"/>
    <w:rsid w:val="51042362"/>
    <w:rsid w:val="56ECBA77"/>
    <w:rsid w:val="58F51E95"/>
    <w:rsid w:val="5ED782D7"/>
    <w:rsid w:val="60BF9576"/>
    <w:rsid w:val="6251197E"/>
    <w:rsid w:val="63A71580"/>
    <w:rsid w:val="6541A46C"/>
    <w:rsid w:val="6588BA40"/>
    <w:rsid w:val="6BFFE94A"/>
    <w:rsid w:val="6D9BB9AB"/>
    <w:rsid w:val="6DF30B8E"/>
    <w:rsid w:val="6E5AE53C"/>
    <w:rsid w:val="706D0A97"/>
    <w:rsid w:val="726F2ACE"/>
    <w:rsid w:val="75A6CB90"/>
    <w:rsid w:val="760D65FE"/>
    <w:rsid w:val="76EC765F"/>
    <w:rsid w:val="7881C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0F0D123A-C6C1-489B-9AE7-062D659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F62B9"/>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1F62B9"/>
  </w:style>
  <w:style w:type="character" w:customStyle="1" w:styleId="eop">
    <w:name w:val="eop"/>
    <w:basedOn w:val="DefaultParagraphFont"/>
    <w:rsid w:val="001F62B9"/>
  </w:style>
  <w:style w:type="paragraph" w:customStyle="1" w:styleId="paragraph">
    <w:name w:val="paragraph"/>
    <w:basedOn w:val="Normal"/>
    <w:rsid w:val="001F62B9"/>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d244b1-1945-4222-960c-6a4e9214aadc" xsi:nil="true"/>
    <lcf76f155ced4ddcb4097134ff3c332f xmlns="cf074e0b-a6be-4ca0-a3e4-f28fba879f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28B6BEB787142A45A5542ECEDC8F5" ma:contentTypeVersion="12" ma:contentTypeDescription="Create a new document." ma:contentTypeScope="" ma:versionID="31887998cdc19c878d861e1b3eaba3e1">
  <xsd:schema xmlns:xsd="http://www.w3.org/2001/XMLSchema" xmlns:xs="http://www.w3.org/2001/XMLSchema" xmlns:p="http://schemas.microsoft.com/office/2006/metadata/properties" xmlns:ns2="cf074e0b-a6be-4ca0-a3e4-f28fba879f83" xmlns:ns3="a3d244b1-1945-4222-960c-6a4e9214aadc" targetNamespace="http://schemas.microsoft.com/office/2006/metadata/properties" ma:root="true" ma:fieldsID="f88d9a4fe4ffce93d753a3c17aa1580d" ns2:_="" ns3:_="">
    <xsd:import namespace="cf074e0b-a6be-4ca0-a3e4-f28fba879f83"/>
    <xsd:import namespace="a3d244b1-1945-4222-960c-6a4e9214aa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74e0b-a6be-4ca0-a3e4-f28fba879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244b1-1945-4222-960c-6a4e9214aa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c15248-8262-4682-8819-696865c791d1}" ma:internalName="TaxCatchAll" ma:showField="CatchAllData" ma:web="a3d244b1-1945-4222-960c-6a4e9214a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a3d244b1-1945-4222-960c-6a4e9214aadc"/>
    <ds:schemaRef ds:uri="cf074e0b-a6be-4ca0-a3e4-f28fba879f83"/>
  </ds:schemaRefs>
</ds:datastoreItem>
</file>

<file path=customXml/itemProps3.xml><?xml version="1.0" encoding="utf-8"?>
<ds:datastoreItem xmlns:ds="http://schemas.openxmlformats.org/officeDocument/2006/customXml" ds:itemID="{FEBBED80-9BCE-46B0-A27A-5D16EA6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74e0b-a6be-4ca0-a3e4-f28fba879f83"/>
    <ds:schemaRef ds:uri="a3d244b1-1945-4222-960c-6a4e9214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2023-11-30T10:57:00Z</dcterms:created>
  <dcterms:modified xsi:type="dcterms:W3CDTF">2023-11-30T10:57:00Z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0x010100DAD28B6BEB787142A45A5542ECEDC8F5</vt:lpwstr>
  </property>
  <property fmtid="{D5CDD505-2E9C-101B-9397-08002B2CF9AE}" pid="3" name="MediaServiceImageTags">
    <vt:lpwstr/>
  </property>
</Properties>
</file>