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974B6" w:rsidRPr="005358EF" w:rsidP="005974B6" w14:paraId="31A627E0" w14:textId="27509C2B">
      <w:pPr>
        <w:pStyle w:val="AppendixTitle"/>
        <w:spacing w:before="2680"/>
        <w:rPr>
          <w:lang w:val="en-GB"/>
        </w:rPr>
      </w:pPr>
      <w:bookmarkStart w:id="0" w:name="_Toc115256554"/>
      <w:bookmarkStart w:id="1" w:name="_Toc115344907"/>
      <w:bookmarkStart w:id="2" w:name="_Toc120687808"/>
      <w:r w:rsidRPr="005358EF">
        <w:rPr>
          <w:lang w:val="en-GB"/>
        </w:rPr>
        <w:t>Appendix D</w:t>
      </w:r>
      <w:r w:rsidRPr="005358EF">
        <w:rPr>
          <w:lang w:val="en-GB"/>
        </w:rPr>
        <w:br/>
      </w:r>
      <w:r w:rsidRPr="005358EF">
        <w:rPr>
          <w:lang w:val="en-GB"/>
        </w:rPr>
        <w:br/>
        <w:t xml:space="preserve">Supplemental </w:t>
      </w:r>
      <w:r w:rsidRPr="005358EF" w:rsidR="37D48B55">
        <w:rPr>
          <w:lang w:val="en-GB"/>
        </w:rPr>
        <w:t xml:space="preserve">provider and family </w:t>
      </w:r>
      <w:r w:rsidRPr="005358EF" w:rsidR="005929D1">
        <w:rPr>
          <w:lang w:val="en-GB"/>
        </w:rPr>
        <w:t>r</w:t>
      </w:r>
      <w:r w:rsidRPr="005358EF">
        <w:rPr>
          <w:lang w:val="en-GB"/>
        </w:rPr>
        <w:t xml:space="preserve">ecruitment </w:t>
      </w:r>
      <w:r w:rsidRPr="005358EF" w:rsidR="005929D1">
        <w:rPr>
          <w:lang w:val="en-GB"/>
        </w:rPr>
        <w:t>m</w:t>
      </w:r>
      <w:r w:rsidRPr="005358EF">
        <w:rPr>
          <w:lang w:val="en-GB"/>
        </w:rPr>
        <w:t>aterials</w:t>
      </w:r>
      <w:bookmarkEnd w:id="0"/>
      <w:bookmarkEnd w:id="1"/>
      <w:r w:rsidRPr="005358EF">
        <w:rPr>
          <w:lang w:val="en-GB"/>
        </w:rPr>
        <w:t xml:space="preserve"> </w:t>
      </w:r>
      <w:r w:rsidRPr="005358EF" w:rsidR="008123FF">
        <w:rPr>
          <w:lang w:val="en-GB"/>
        </w:rPr>
        <w:t>- SPANISH</w:t>
      </w:r>
      <w:bookmarkEnd w:id="2"/>
    </w:p>
    <w:p w:rsidR="00AD178C" w:rsidRPr="005358EF" w:rsidP="00AD178C" w14:paraId="1B113050" w14:textId="77777777">
      <w:pPr>
        <w:pStyle w:val="H2"/>
        <w:rPr>
          <w:lang w:val="en-GB"/>
        </w:rPr>
      </w:pPr>
    </w:p>
    <w:sdt>
      <w:sdtPr>
        <w:rPr>
          <w:rFonts w:asciiTheme="minorHAnsi" w:hAnsiTheme="minorHAnsi"/>
          <w:b w:val="0"/>
          <w:sz w:val="22"/>
        </w:rPr>
        <w:id w:val="121331122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534FBF" w:rsidRPr="00481633" w:rsidP="00481633" w14:paraId="47805720" w14:textId="7D30CDA5">
          <w:pPr>
            <w:pStyle w:val="TOCHeading"/>
          </w:pPr>
          <w:r>
            <w:t>Contents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0687808" w:history="1"/>
        </w:p>
        <w:p w:rsidR="00534FBF" w14:paraId="5BDCA8B6" w14:textId="78C8BFC2">
          <w:pPr>
            <w:pStyle w:val="TOC2"/>
            <w:tabs>
              <w:tab w:val="left" w:pos="1296"/>
            </w:tabs>
            <w:rPr>
              <w:rFonts w:asciiTheme="minorHAnsi" w:eastAsiaTheme="minorEastAsia" w:hAnsiTheme="minorHAnsi"/>
              <w:noProof/>
            </w:rPr>
          </w:pPr>
          <w:hyperlink w:anchor="_Toc120687810" w:history="1">
            <w:r w:rsidRPr="006C2EA2">
              <w:rPr>
                <w:rStyle w:val="Hyperlink"/>
                <w:rFonts w:eastAsia="Times New Roman"/>
                <w:noProof/>
                <w:lang w:val="en-GB"/>
              </w:rPr>
              <w:t>D.1.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C2EA2">
              <w:rPr>
                <w:rStyle w:val="Hyperlink"/>
                <w:rFonts w:eastAsia="Times New Roman"/>
                <w:noProof/>
                <w:lang w:val="en-GB"/>
              </w:rPr>
              <w:t>Phase one reminder to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_Toc120687810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4FBF" w14:paraId="3B413AD7" w14:textId="375438D4">
          <w:pPr>
            <w:pStyle w:val="TOC2"/>
            <w:tabs>
              <w:tab w:val="left" w:pos="1296"/>
            </w:tabs>
            <w:rPr>
              <w:rFonts w:asciiTheme="minorHAnsi" w:eastAsiaTheme="minorEastAsia" w:hAnsiTheme="minorHAnsi"/>
              <w:noProof/>
            </w:rPr>
          </w:pPr>
          <w:hyperlink w:anchor="_Toc120687811" w:history="1">
            <w:r w:rsidRPr="006C2EA2">
              <w:rPr>
                <w:rStyle w:val="Hyperlink"/>
                <w:rFonts w:eastAsia="Times New Roman"/>
                <w:noProof/>
              </w:rPr>
              <w:t>D.2.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C2EA2">
              <w:rPr>
                <w:rStyle w:val="Hyperlink"/>
                <w:rFonts w:eastAsia="Times New Roman"/>
                <w:noProof/>
              </w:rPr>
              <w:t>Phase one reminder to families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_Toc120687811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4FBF" w14:paraId="1C9809B0" w14:textId="0C66014D">
          <w:pPr>
            <w:pStyle w:val="TOC2"/>
            <w:tabs>
              <w:tab w:val="left" w:pos="1296"/>
            </w:tabs>
            <w:rPr>
              <w:rFonts w:asciiTheme="minorHAnsi" w:eastAsiaTheme="minorEastAsia" w:hAnsiTheme="minorHAnsi"/>
              <w:noProof/>
            </w:rPr>
          </w:pPr>
          <w:hyperlink w:anchor="_Toc120687813" w:history="1">
            <w:r w:rsidRPr="006C2EA2">
              <w:rPr>
                <w:rStyle w:val="Hyperlink"/>
                <w:rFonts w:eastAsia="Times New Roman"/>
                <w:noProof/>
                <w:lang w:val="en-GB"/>
              </w:rPr>
              <w:t>D.3.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C2EA2">
              <w:rPr>
                <w:rStyle w:val="Hyperlink"/>
                <w:rFonts w:eastAsia="Times New Roman"/>
                <w:noProof/>
                <w:lang w:val="en-GB"/>
              </w:rPr>
              <w:t>Phase two reminder to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_Toc120687813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4FBF" w14:paraId="2F0D81B5" w14:textId="6408AFD5">
          <w:pPr>
            <w:pStyle w:val="TOC2"/>
            <w:tabs>
              <w:tab w:val="left" w:pos="1296"/>
            </w:tabs>
            <w:rPr>
              <w:rFonts w:asciiTheme="minorHAnsi" w:eastAsiaTheme="minorEastAsia" w:hAnsiTheme="minorHAnsi"/>
              <w:noProof/>
            </w:rPr>
          </w:pPr>
          <w:hyperlink w:anchor="_Toc120687815" w:history="1">
            <w:r w:rsidRPr="006C2EA2">
              <w:rPr>
                <w:rStyle w:val="Hyperlink"/>
                <w:rFonts w:eastAsia="Times New Roman"/>
                <w:noProof/>
                <w:lang w:val=""/>
              </w:rPr>
              <w:t>D.4.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C2EA2">
              <w:rPr>
                <w:rStyle w:val="Hyperlink"/>
                <w:rFonts w:eastAsia="Times New Roman"/>
                <w:noProof/>
                <w:lang w:val=""/>
              </w:rPr>
              <w:t>Family questionnaire reminder to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_Toc120687815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4FBF" w14:paraId="6C8B4820" w14:textId="2F00F3D7">
          <w:pPr>
            <w:pStyle w:val="TOC2"/>
            <w:tabs>
              <w:tab w:val="left" w:pos="1296"/>
            </w:tabs>
            <w:rPr>
              <w:rFonts w:asciiTheme="minorHAnsi" w:eastAsiaTheme="minorEastAsia" w:hAnsiTheme="minorHAnsi"/>
              <w:noProof/>
            </w:rPr>
          </w:pPr>
          <w:hyperlink w:anchor="_Toc120687818" w:history="1">
            <w:r w:rsidRPr="006C2EA2">
              <w:rPr>
                <w:rStyle w:val="Hyperlink"/>
                <w:rFonts w:eastAsia="Times New Roman"/>
                <w:noProof/>
                <w:lang w:val="en-GB"/>
              </w:rPr>
              <w:t>D.5.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C2EA2">
              <w:rPr>
                <w:rStyle w:val="Hyperlink"/>
                <w:rFonts w:eastAsia="Times New Roman"/>
                <w:noProof/>
                <w:lang w:val="en-GB"/>
              </w:rPr>
              <w:t>Email to providers not selected to participate in the pilot study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_Toc120687818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4FBF" w14:paraId="01CEA969" w14:textId="529738E0">
          <w:r>
            <w:rPr>
              <w:b/>
              <w:bCs/>
              <w:noProof/>
            </w:rPr>
            <w:fldChar w:fldCharType="end"/>
          </w:r>
        </w:p>
      </w:sdtContent>
    </w:sdt>
    <w:p w:rsidR="00AD178C" w:rsidRPr="00A35308" w:rsidP="00AD178C" w14:paraId="3C007159" w14:textId="4E548222">
      <w:pPr>
        <w:pStyle w:val="ParagraphContinued"/>
        <w:rPr>
          <w:lang w:val=""/>
        </w:rPr>
        <w:sectPr w:rsidSect="00A76857">
          <w:headerReference w:type="default" r:id="rId9"/>
          <w:footerReference w:type="first" r:id="rId10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2E2D0D" w:rsidRPr="005358EF" w:rsidP="002E2D0D" w14:paraId="641E5A9F" w14:textId="4DE0EDC8">
      <w:pPr>
        <w:pStyle w:val="AppendixTitle"/>
        <w:spacing w:before="2680"/>
        <w:rPr>
          <w:lang w:val="en-GB"/>
        </w:rPr>
        <w:sectPr w:rsidSect="00A76857">
          <w:headerReference w:type="default" r:id="rId11"/>
          <w:footerReference w:type="first" r:id="rId12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3" w:name="_Toc115344908"/>
      <w:bookmarkStart w:id="4" w:name="_Toc120687809"/>
      <w:r w:rsidRPr="005358EF">
        <w:rPr>
          <w:lang w:val="en-GB"/>
        </w:rPr>
        <w:t>Appendix D.1</w:t>
      </w:r>
      <w:r w:rsidRPr="005358EF">
        <w:rPr>
          <w:lang w:val="en-GB"/>
        </w:rPr>
        <w:br/>
      </w:r>
      <w:r w:rsidRPr="005358EF">
        <w:rPr>
          <w:lang w:val="en-GB"/>
        </w:rPr>
        <w:br/>
      </w:r>
      <w:r w:rsidRPr="005358EF">
        <w:rPr>
          <w:rFonts w:eastAsia="Times New Roman"/>
          <w:lang w:val="en-GB"/>
        </w:rPr>
        <w:t>Phase</w:t>
      </w:r>
      <w:r w:rsidRPr="005358EF" w:rsidR="005929D1">
        <w:rPr>
          <w:rFonts w:eastAsia="Times New Roman"/>
          <w:lang w:val="en-GB"/>
        </w:rPr>
        <w:t xml:space="preserve"> one reminder to providers</w:t>
      </w:r>
      <w:bookmarkEnd w:id="3"/>
      <w:bookmarkEnd w:id="4"/>
      <w:r w:rsidRPr="005358EF" w:rsidR="005929D1">
        <w:rPr>
          <w:rFonts w:eastAsia="Times New Roman"/>
          <w:lang w:val="en-GB"/>
        </w:rPr>
        <w:t xml:space="preserve"> </w:t>
      </w:r>
    </w:p>
    <w:p w:rsidR="001D2F91" w:rsidRPr="005358EF" w:rsidP="001D2F91" w14:paraId="208DC739" w14:textId="5AEEEA02">
      <w:pPr>
        <w:pStyle w:val="H1"/>
        <w:rPr>
          <w:rFonts w:eastAsia="Times New Roman"/>
          <w:lang w:val="en-GB"/>
        </w:rPr>
      </w:pPr>
      <w:bookmarkStart w:id="5" w:name="_Toc115344909"/>
      <w:bookmarkStart w:id="6" w:name="_Toc120687810"/>
      <w:r w:rsidRPr="005358EF">
        <w:rPr>
          <w:rFonts w:eastAsia="Times New Roman"/>
          <w:lang w:val="en-GB"/>
        </w:rPr>
        <w:t>D.1</w:t>
      </w:r>
      <w:r w:rsidRPr="005358EF" w:rsidR="005974B6">
        <w:rPr>
          <w:rFonts w:eastAsia="Times New Roman"/>
          <w:lang w:val="en-GB"/>
        </w:rPr>
        <w:t>.</w:t>
      </w:r>
      <w:r w:rsidRPr="005358EF" w:rsidR="005974B6">
        <w:rPr>
          <w:rFonts w:eastAsia="Times New Roman"/>
          <w:lang w:val="en-GB"/>
        </w:rPr>
        <w:tab/>
      </w:r>
      <w:r w:rsidRPr="005358EF">
        <w:rPr>
          <w:rFonts w:eastAsia="Times New Roman"/>
          <w:lang w:val="en-GB"/>
        </w:rPr>
        <w:t xml:space="preserve">Phase one </w:t>
      </w:r>
      <w:r w:rsidRPr="005358EF" w:rsidR="00AB2FCD">
        <w:rPr>
          <w:rFonts w:eastAsia="Times New Roman"/>
          <w:lang w:val="en-GB"/>
        </w:rPr>
        <w:t xml:space="preserve">reminder </w:t>
      </w:r>
      <w:r w:rsidRPr="005358EF" w:rsidR="00E95D04">
        <w:rPr>
          <w:rFonts w:eastAsia="Times New Roman"/>
          <w:lang w:val="en-GB"/>
        </w:rPr>
        <w:t>to providers</w:t>
      </w:r>
      <w:bookmarkEnd w:id="5"/>
      <w:bookmarkEnd w:id="6"/>
      <w:r w:rsidRPr="005358EF">
        <w:rPr>
          <w:rFonts w:eastAsia="Times New Roman"/>
          <w:lang w:val="en-GB"/>
        </w:rPr>
        <w:t xml:space="preserve"> </w:t>
      </w:r>
    </w:p>
    <w:p w:rsidR="00637B1A" w:rsidRPr="00103A17" w:rsidP="005974B6" w14:paraId="3671DF4F" w14:textId="54CCBF17">
      <w:pPr>
        <w:pStyle w:val="ParagraphContinued"/>
        <w:rPr>
          <w:rFonts w:eastAsia="Times New Roman"/>
          <w:b/>
          <w:bCs/>
          <w:lang w:val=""/>
        </w:rPr>
      </w:pPr>
      <w:r w:rsidRPr="005358EF">
        <w:rPr>
          <w:rFonts w:eastAsia="Times New Roman"/>
          <w:b/>
          <w:bCs/>
          <w:lang w:val="en-GB"/>
        </w:rPr>
        <w:t xml:space="preserve">IF EMAIL: </w:t>
      </w:r>
      <w:r w:rsidRPr="005358EF">
        <w:rPr>
          <w:rFonts w:eastAsia="Times New Roman"/>
          <w:b/>
          <w:bCs/>
          <w:lang w:val="en-GB"/>
        </w:rPr>
        <w:t>EMAIL SUBJECT: ¡</w:t>
      </w:r>
      <w:r w:rsidRPr="005358EF">
        <w:rPr>
          <w:rFonts w:eastAsia="Times New Roman"/>
          <w:b/>
          <w:bCs/>
          <w:lang w:val="en-GB"/>
        </w:rPr>
        <w:t>Recordatorio</w:t>
      </w:r>
      <w:r w:rsidRPr="005358EF">
        <w:rPr>
          <w:rFonts w:eastAsia="Times New Roman"/>
          <w:b/>
          <w:bCs/>
          <w:lang w:val="en-GB"/>
        </w:rPr>
        <w:t xml:space="preserve">! </w:t>
      </w:r>
      <w:bookmarkStart w:id="7" w:name="_Hlk113540963"/>
      <w:r w:rsidRPr="00A35308">
        <w:rPr>
          <w:rFonts w:eastAsia="Times New Roman"/>
          <w:b/>
          <w:bCs/>
          <w:lang w:val=""/>
        </w:rPr>
        <w:t xml:space="preserve">Llamada de WebEx del </w:t>
      </w:r>
      <w:bookmarkEnd w:id="7"/>
      <w:r w:rsidRPr="00103A17">
        <w:rPr>
          <w:b/>
          <w:bCs/>
          <w:lang w:val=""/>
        </w:rPr>
        <w:t>Kit de herramientas para Crianza de niños de edad escolar en cuidado infantil basado en el hogar</w:t>
      </w:r>
    </w:p>
    <w:p w:rsidR="001D2F91" w:rsidRPr="00103A17" w:rsidP="005974B6" w14:paraId="7A20935F" w14:textId="2DD0985C">
      <w:pPr>
        <w:pStyle w:val="ParagraphContinued"/>
        <w:rPr>
          <w:lang w:val=""/>
        </w:rPr>
      </w:pPr>
      <w:r w:rsidRPr="00103A17">
        <w:rPr>
          <w:lang w:val=""/>
        </w:rPr>
        <w:t>Hola</w:t>
      </w:r>
      <w:r w:rsidRPr="00103A17" w:rsidR="00F34358">
        <w:rPr>
          <w:lang w:val=""/>
        </w:rPr>
        <w:t xml:space="preserve"> [NAME],</w:t>
      </w:r>
    </w:p>
    <w:p w:rsidR="00637B1A" w:rsidRPr="00103A17" w:rsidP="005974B6" w14:paraId="5794932B" w14:textId="45BE502B">
      <w:pPr>
        <w:pStyle w:val="Paragraph"/>
        <w:rPr>
          <w:lang w:val=""/>
        </w:rPr>
      </w:pPr>
      <w:r w:rsidRPr="00103A17">
        <w:rPr>
          <w:lang w:val=""/>
        </w:rPr>
        <w:t>Nuevamente, ¡gracias por participar en el Estudio piloto del Kit de herramientas para Crianza de niños de edad escolar en cuidado infantil basado en el hogar (Kit de herramientas HBCC-NSAC por sus siglas en inglés)!</w:t>
      </w:r>
    </w:p>
    <w:p w:rsidR="001D2F91" w:rsidRPr="00103A17" w:rsidP="005974B6" w14:paraId="3B420F5D" w14:textId="2EDE375E">
      <w:pPr>
        <w:pStyle w:val="Paragraph"/>
        <w:rPr>
          <w:lang w:val=""/>
        </w:rPr>
      </w:pPr>
      <w:r w:rsidRPr="00103A17">
        <w:rPr>
          <w:lang w:val=""/>
        </w:rPr>
        <w:t xml:space="preserve">[IF </w:t>
      </w:r>
      <w:r w:rsidRPr="00103A17" w:rsidR="00F34358">
        <w:rPr>
          <w:lang w:val=""/>
        </w:rPr>
        <w:t>PROVIDER QUESTIONNAIRE</w:t>
      </w:r>
      <w:r w:rsidRPr="00103A17">
        <w:rPr>
          <w:lang w:val=""/>
        </w:rPr>
        <w:t xml:space="preserve"> COMPLETE</w:t>
      </w:r>
      <w:r w:rsidRPr="00103A17" w:rsidR="00C5225F">
        <w:rPr>
          <w:lang w:val=""/>
        </w:rPr>
        <w:t>]</w:t>
      </w:r>
      <w:r w:rsidRPr="00103A17">
        <w:rPr>
          <w:lang w:val=""/>
        </w:rPr>
        <w:t>:</w:t>
      </w:r>
      <w:r w:rsidR="00DB73D6">
        <w:rPr>
          <w:lang w:val=""/>
        </w:rPr>
        <w:t xml:space="preserve"> </w:t>
      </w:r>
      <w:r w:rsidRPr="00103A17" w:rsidR="00966352">
        <w:rPr>
          <w:lang w:val=""/>
        </w:rPr>
        <w:t>¡Gracias por completar el cuestionario para proveedores</w:t>
      </w:r>
      <w:r w:rsidRPr="00103A17" w:rsidR="00A53EA4">
        <w:rPr>
          <w:lang w:val=""/>
        </w:rPr>
        <w:t>!</w:t>
      </w:r>
      <w:r w:rsidRPr="00103A17" w:rsidR="00966352">
        <w:rPr>
          <w:lang w:val=""/>
        </w:rPr>
        <w:t xml:space="preserve"> </w:t>
      </w:r>
    </w:p>
    <w:p w:rsidR="001D2F91" w:rsidRPr="00103A17" w:rsidP="005974B6" w14:paraId="4EC29028" w14:textId="535DDDA0">
      <w:pPr>
        <w:pStyle w:val="Paragraph"/>
        <w:rPr>
          <w:lang w:val=""/>
        </w:rPr>
      </w:pPr>
      <w:r w:rsidRPr="00103A17">
        <w:rPr>
          <w:lang w:val=""/>
        </w:rPr>
        <w:t xml:space="preserve">[IF </w:t>
      </w:r>
      <w:r w:rsidRPr="00103A17" w:rsidR="00F34358">
        <w:rPr>
          <w:lang w:val=""/>
        </w:rPr>
        <w:t>PROVIDER QUESTIONNAIRE</w:t>
      </w:r>
      <w:r w:rsidRPr="00103A17">
        <w:rPr>
          <w:lang w:val=""/>
        </w:rPr>
        <w:t xml:space="preserve"> NOT </w:t>
      </w:r>
      <w:r w:rsidRPr="00103A17" w:rsidR="00330B45">
        <w:rPr>
          <w:lang w:val=""/>
        </w:rPr>
        <w:t>COMPLETE</w:t>
      </w:r>
      <w:r w:rsidRPr="00103A17" w:rsidR="00C5225F">
        <w:rPr>
          <w:lang w:val=""/>
        </w:rPr>
        <w:t>]</w:t>
      </w:r>
      <w:r w:rsidRPr="00103A17">
        <w:rPr>
          <w:lang w:val=""/>
        </w:rPr>
        <w:t xml:space="preserve">: </w:t>
      </w:r>
      <w:r w:rsidRPr="00103A17" w:rsidR="00A53EA4">
        <w:rPr>
          <w:lang w:val=""/>
        </w:rPr>
        <w:t xml:space="preserve">Estoy dando seguimiento para ver si tiene preguntas sobre </w:t>
      </w:r>
      <w:r w:rsidRPr="00103A17" w:rsidR="00637B1A">
        <w:rPr>
          <w:lang w:val=""/>
        </w:rPr>
        <w:t>el cuestionario para proveedores</w:t>
      </w:r>
      <w:r w:rsidRPr="00103A17" w:rsidR="00A53EA4">
        <w:rPr>
          <w:lang w:val=""/>
        </w:rPr>
        <w:t xml:space="preserve">. ¿Puede completar y </w:t>
      </w:r>
      <w:r w:rsidRPr="00103A17" w:rsidR="00F060CD">
        <w:rPr>
          <w:lang w:val=""/>
        </w:rPr>
        <w:t>d</w:t>
      </w:r>
      <w:r w:rsidRPr="00103A17" w:rsidR="00A53EA4">
        <w:rPr>
          <w:lang w:val=""/>
        </w:rPr>
        <w:t xml:space="preserve">evolver el cuestionario para proveedores antes del </w:t>
      </w:r>
      <w:r w:rsidRPr="00103A17">
        <w:rPr>
          <w:lang w:val=""/>
        </w:rPr>
        <w:t>[DAT</w:t>
      </w:r>
      <w:r w:rsidRPr="00103A17" w:rsidR="00352A73">
        <w:rPr>
          <w:lang w:val=""/>
        </w:rPr>
        <w:t>E]</w:t>
      </w:r>
      <w:r w:rsidRPr="00103A17" w:rsidR="00471652">
        <w:rPr>
          <w:lang w:val=""/>
        </w:rPr>
        <w:t>?</w:t>
      </w:r>
      <w:r w:rsidRPr="00103A17" w:rsidR="00AB2FCD">
        <w:rPr>
          <w:lang w:val=""/>
        </w:rPr>
        <w:t>]</w:t>
      </w:r>
    </w:p>
    <w:p w:rsidR="001D2F91" w:rsidRPr="00103A17" w:rsidP="005974B6" w14:paraId="1921370F" w14:textId="271D6DEC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color w:val="000000"/>
          <w:lang w:val=""/>
        </w:rPr>
        <w:t xml:space="preserve">Nuestra </w:t>
      </w:r>
      <w:r w:rsidRPr="00103A17" w:rsidR="00C05578">
        <w:rPr>
          <w:rFonts w:ascii="Times New Roman" w:eastAsia="Times New Roman" w:hAnsi="Times New Roman" w:cs="Times New Roman"/>
          <w:color w:val="000000"/>
          <w:lang w:val=""/>
        </w:rPr>
        <w:t xml:space="preserve">llamada </w:t>
      </w:r>
      <w:r w:rsidRPr="00103A17" w:rsidR="008E30B7">
        <w:rPr>
          <w:rFonts w:ascii="Times New Roman" w:eastAsia="Times New Roman" w:hAnsi="Times New Roman" w:cs="Times New Roman"/>
          <w:color w:val="000000"/>
          <w:lang w:val=""/>
        </w:rPr>
        <w:t xml:space="preserve">de WebEx </w:t>
      </w:r>
      <w:r w:rsidRPr="00103A17" w:rsidR="00C05578">
        <w:rPr>
          <w:rFonts w:ascii="Times New Roman" w:eastAsia="Times New Roman" w:hAnsi="Times New Roman" w:cs="Times New Roman"/>
          <w:color w:val="000000"/>
          <w:lang w:val=""/>
        </w:rPr>
        <w:t>es el [DATE</w:t>
      </w:r>
      <w:r w:rsidR="00581CC6">
        <w:rPr>
          <w:rFonts w:ascii="Times New Roman" w:eastAsia="Times New Roman" w:hAnsi="Times New Roman" w:cs="Times New Roman"/>
          <w:color w:val="000000"/>
          <w:lang w:val=""/>
        </w:rPr>
        <w:t>]</w:t>
      </w:r>
      <w:r w:rsidRPr="00103A17" w:rsidR="00C05578">
        <w:rPr>
          <w:rFonts w:ascii="Times New Roman" w:eastAsia="Times New Roman" w:hAnsi="Times New Roman" w:cs="Times New Roman"/>
          <w:color w:val="000000"/>
          <w:lang w:val=""/>
        </w:rPr>
        <w:t xml:space="preserve"> </w:t>
      </w:r>
      <w:r w:rsidR="00103A17">
        <w:rPr>
          <w:rFonts w:ascii="Times New Roman" w:eastAsia="Times New Roman" w:hAnsi="Times New Roman" w:cs="Times New Roman"/>
          <w:color w:val="000000"/>
          <w:lang w:val=""/>
        </w:rPr>
        <w:t>a las [</w:t>
      </w:r>
      <w:r w:rsidRPr="00103A17" w:rsidR="00C05578">
        <w:rPr>
          <w:rFonts w:ascii="Times New Roman" w:eastAsia="Times New Roman" w:hAnsi="Times New Roman" w:cs="Times New Roman"/>
          <w:color w:val="000000"/>
          <w:lang w:val=""/>
        </w:rPr>
        <w:t>TIME] para hablar sobre sus experiencias.</w:t>
      </w:r>
    </w:p>
    <w:p w:rsidR="001D2F91" w:rsidRPr="00103A17" w:rsidP="005974B6" w14:paraId="2A49FCD6" w14:textId="2F0EBAFF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color w:val="000000"/>
          <w:lang w:val=""/>
        </w:rPr>
        <w:t xml:space="preserve">Para unirse a </w:t>
      </w:r>
      <w:r w:rsidRPr="00103A17" w:rsidR="001F7EA4">
        <w:rPr>
          <w:rFonts w:ascii="Times New Roman" w:eastAsia="Times New Roman" w:hAnsi="Times New Roman" w:cs="Times New Roman"/>
          <w:color w:val="000000"/>
          <w:lang w:val=""/>
        </w:rPr>
        <w:t xml:space="preserve">la </w:t>
      </w:r>
      <w:r w:rsidRPr="00103A17">
        <w:rPr>
          <w:rFonts w:ascii="Times New Roman" w:eastAsia="Times New Roman" w:hAnsi="Times New Roman" w:cs="Times New Roman"/>
          <w:color w:val="000000"/>
          <w:lang w:val=""/>
        </w:rPr>
        <w:t xml:space="preserve">llamada </w:t>
      </w:r>
      <w:r w:rsidRPr="00103A17" w:rsidR="008E30B7">
        <w:rPr>
          <w:rFonts w:ascii="Times New Roman" w:eastAsia="Times New Roman" w:hAnsi="Times New Roman" w:cs="Times New Roman"/>
          <w:color w:val="000000"/>
          <w:lang w:val=""/>
        </w:rPr>
        <w:t>de WebEx</w:t>
      </w:r>
      <w:r w:rsidRPr="00103A17" w:rsidR="001F7EA4">
        <w:rPr>
          <w:rFonts w:ascii="Times New Roman" w:eastAsia="Times New Roman" w:hAnsi="Times New Roman" w:cs="Times New Roman"/>
          <w:color w:val="000000"/>
          <w:lang w:val=""/>
        </w:rPr>
        <w:t>, marque [JOIN BY PHONE UNITED STATES TOLL] el [DATE</w:t>
      </w:r>
      <w:r w:rsidR="00103A17">
        <w:rPr>
          <w:rFonts w:ascii="Times New Roman" w:eastAsia="Times New Roman" w:hAnsi="Times New Roman" w:cs="Times New Roman"/>
          <w:color w:val="000000"/>
          <w:lang w:val=""/>
        </w:rPr>
        <w:t>] a las</w:t>
      </w:r>
      <w:r w:rsidRPr="00103A17" w:rsidR="001F7EA4">
        <w:rPr>
          <w:rFonts w:ascii="Times New Roman" w:eastAsia="Times New Roman" w:hAnsi="Times New Roman" w:cs="Times New Roman"/>
          <w:color w:val="000000"/>
          <w:lang w:val=""/>
        </w:rPr>
        <w:t xml:space="preserve"> </w:t>
      </w:r>
      <w:r w:rsidR="00103A17">
        <w:rPr>
          <w:rFonts w:ascii="Times New Roman" w:eastAsia="Times New Roman" w:hAnsi="Times New Roman" w:cs="Times New Roman"/>
          <w:color w:val="000000"/>
          <w:lang w:val=""/>
        </w:rPr>
        <w:t>[</w:t>
      </w:r>
      <w:r w:rsidRPr="00103A17" w:rsidR="001F7EA4">
        <w:rPr>
          <w:rFonts w:ascii="Times New Roman" w:eastAsia="Times New Roman" w:hAnsi="Times New Roman" w:cs="Times New Roman"/>
          <w:color w:val="000000"/>
          <w:lang w:val=""/>
        </w:rPr>
        <w:t>TIME]</w:t>
      </w:r>
      <w:r w:rsidRPr="00103A17" w:rsidR="001160EC">
        <w:rPr>
          <w:rFonts w:ascii="Times New Roman" w:eastAsia="Times New Roman" w:hAnsi="Times New Roman" w:cs="Times New Roman"/>
          <w:color w:val="000000"/>
          <w:lang w:val=""/>
        </w:rPr>
        <w:t>. Cuando se le pida, ingrese este código de acceso:</w:t>
      </w:r>
    </w:p>
    <w:p w:rsidR="001D2F91" w:rsidRPr="00103A17" w:rsidP="005974B6" w14:paraId="73757508" w14:textId="77777777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color w:val="000000"/>
          <w:lang w:val=""/>
        </w:rPr>
        <w:t>[XXXX XXX XXXX]</w:t>
      </w:r>
    </w:p>
    <w:p w:rsidR="001D2F91" w:rsidRPr="00103A17" w:rsidP="005974B6" w14:paraId="7C17A532" w14:textId="4A680280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color w:val="000000"/>
          <w:lang w:val=""/>
        </w:rPr>
        <w:t xml:space="preserve">[IF MODE IS ELECTRONIC: </w:t>
      </w:r>
      <w:bookmarkStart w:id="8" w:name="_Hlk107237133"/>
      <w:r w:rsidRPr="00103A17" w:rsidR="001160EC">
        <w:rPr>
          <w:rFonts w:ascii="Times New Roman" w:eastAsia="Times New Roman" w:hAnsi="Times New Roman" w:cs="Times New Roman"/>
          <w:color w:val="000000"/>
          <w:lang w:val=""/>
        </w:rPr>
        <w:t xml:space="preserve">Por favor tenga </w:t>
      </w:r>
      <w:r w:rsidRPr="00103A17" w:rsidR="008E30B7">
        <w:rPr>
          <w:rFonts w:ascii="Times New Roman" w:eastAsia="Times New Roman" w:hAnsi="Times New Roman" w:cs="Times New Roman"/>
          <w:color w:val="000000"/>
          <w:lang w:val=""/>
        </w:rPr>
        <w:t xml:space="preserve">una </w:t>
      </w:r>
      <w:r w:rsidRPr="00103A17" w:rsidR="001160EC">
        <w:rPr>
          <w:rFonts w:ascii="Times New Roman" w:eastAsia="Times New Roman" w:hAnsi="Times New Roman" w:cs="Times New Roman"/>
          <w:color w:val="000000"/>
          <w:lang w:val=""/>
        </w:rPr>
        <w:t xml:space="preserve">copia </w:t>
      </w:r>
      <w:r w:rsidRPr="00103A17" w:rsidR="008E30B7">
        <w:rPr>
          <w:rFonts w:ascii="Times New Roman" w:eastAsia="Times New Roman" w:hAnsi="Times New Roman" w:cs="Times New Roman"/>
          <w:color w:val="000000"/>
          <w:lang w:val=""/>
        </w:rPr>
        <w:t xml:space="preserve">de su </w:t>
      </w:r>
      <w:r w:rsidRPr="00103A17" w:rsidR="00B37B95">
        <w:rPr>
          <w:rFonts w:ascii="Times New Roman" w:eastAsia="Times New Roman" w:hAnsi="Times New Roman" w:cs="Times New Roman"/>
          <w:color w:val="000000"/>
          <w:lang w:val=""/>
        </w:rPr>
        <w:t>cuestionario para proveedores</w:t>
      </w:r>
      <w:r w:rsidRPr="00103A17" w:rsidR="0068582D">
        <w:rPr>
          <w:rFonts w:ascii="Times New Roman" w:eastAsia="Times New Roman" w:hAnsi="Times New Roman" w:cs="Times New Roman"/>
          <w:color w:val="000000"/>
          <w:lang w:val=""/>
        </w:rPr>
        <w:t xml:space="preserve"> durante la llamada.</w:t>
      </w:r>
      <w:r w:rsidRPr="00103A17">
        <w:rPr>
          <w:rFonts w:ascii="Times New Roman" w:eastAsia="Times New Roman" w:hAnsi="Times New Roman" w:cs="Times New Roman"/>
          <w:color w:val="000000"/>
          <w:lang w:val=""/>
        </w:rPr>
        <w:t>]</w:t>
      </w:r>
    </w:p>
    <w:bookmarkEnd w:id="8"/>
    <w:p w:rsidR="001D2F91" w:rsidRPr="00103A17" w:rsidP="005974B6" w14:paraId="32296195" w14:textId="137AD5F5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color w:val="000000"/>
          <w:lang w:val=""/>
        </w:rPr>
        <w:t>[IF MODE IS PAPER:</w:t>
      </w:r>
      <w:r w:rsidRPr="00103A17" w:rsidR="0068582D">
        <w:rPr>
          <w:rFonts w:ascii="Times New Roman" w:eastAsia="Times New Roman" w:hAnsi="Times New Roman" w:cs="Times New Roman"/>
          <w:color w:val="000000"/>
          <w:lang w:val=""/>
        </w:rPr>
        <w:t xml:space="preserve"> Por favor tenga </w:t>
      </w:r>
      <w:r w:rsidRPr="00103A17" w:rsidR="008E30B7">
        <w:rPr>
          <w:rFonts w:ascii="Times New Roman" w:eastAsia="Times New Roman" w:hAnsi="Times New Roman" w:cs="Times New Roman"/>
          <w:color w:val="000000"/>
          <w:lang w:val=""/>
        </w:rPr>
        <w:t xml:space="preserve">una </w:t>
      </w:r>
      <w:r w:rsidRPr="00103A17" w:rsidR="0068582D">
        <w:rPr>
          <w:rFonts w:ascii="Times New Roman" w:eastAsia="Times New Roman" w:hAnsi="Times New Roman" w:cs="Times New Roman"/>
          <w:color w:val="000000"/>
          <w:lang w:val=""/>
        </w:rPr>
        <w:t xml:space="preserve">copia </w:t>
      </w:r>
      <w:r w:rsidRPr="00103A17" w:rsidR="008E30B7">
        <w:rPr>
          <w:rFonts w:ascii="Times New Roman" w:eastAsia="Times New Roman" w:hAnsi="Times New Roman" w:cs="Times New Roman"/>
          <w:color w:val="000000"/>
          <w:lang w:val=""/>
        </w:rPr>
        <w:t xml:space="preserve">adicional </w:t>
      </w:r>
      <w:r w:rsidRPr="00103A17" w:rsidR="0068582D">
        <w:rPr>
          <w:rFonts w:ascii="Times New Roman" w:eastAsia="Times New Roman" w:hAnsi="Times New Roman" w:cs="Times New Roman"/>
          <w:color w:val="000000"/>
          <w:lang w:val=""/>
        </w:rPr>
        <w:t>del cuestionario para proveedores durante la llamada.</w:t>
      </w:r>
      <w:r w:rsidRPr="00103A17">
        <w:rPr>
          <w:rFonts w:ascii="Times New Roman" w:eastAsia="Times New Roman" w:hAnsi="Times New Roman" w:cs="Times New Roman"/>
          <w:color w:val="000000"/>
          <w:lang w:val=""/>
        </w:rPr>
        <w:t>]</w:t>
      </w:r>
    </w:p>
    <w:p w:rsidR="001D2F91" w:rsidRPr="00103A17" w:rsidP="005974B6" w14:paraId="789152B0" w14:textId="705A4786">
      <w:pPr>
        <w:pStyle w:val="Paragraph"/>
        <w:rPr>
          <w:rFonts w:ascii="Times New Roman" w:eastAsia="Times New Roman" w:hAnsi="Times New Roman" w:cs="Times New Roman"/>
          <w:b/>
          <w:i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color w:val="000000"/>
          <w:lang w:val=""/>
        </w:rPr>
        <w:t>¡Espero hablar con usted pronto!</w:t>
      </w:r>
    </w:p>
    <w:p w:rsidR="001D2F91" w:rsidRPr="00103A17" w:rsidP="005974B6" w14:paraId="7A1E27AA" w14:textId="321959A6">
      <w:pPr>
        <w:pStyle w:val="Paragraph"/>
        <w:rPr>
          <w:rFonts w:ascii="Times New Roman" w:eastAsia="Times New Roman" w:hAnsi="Times New Roman" w:cs="Times New Roman"/>
          <w:bCs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bCs/>
          <w:color w:val="000000"/>
          <w:lang w:val=""/>
        </w:rPr>
        <w:t>Atentamente,</w:t>
      </w:r>
    </w:p>
    <w:p w:rsidR="001D2F91" w:rsidRPr="00103A17" w:rsidP="005974B6" w14:paraId="71E49D2A" w14:textId="77777777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color w:val="000000"/>
          <w:lang w:val=""/>
        </w:rPr>
        <w:t>[RECRUITER NAME]</w:t>
      </w:r>
    </w:p>
    <w:p w:rsidR="00D16E3D" w:rsidP="005974B6" w14:paraId="3EC19873" w14:textId="77777777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color w:val="000000"/>
          <w:lang w:val=""/>
        </w:rPr>
        <w:t>Equipo de</w:t>
      </w:r>
      <w:r w:rsidRPr="00103A17" w:rsidR="00EC6B48">
        <w:rPr>
          <w:rFonts w:ascii="Times New Roman" w:eastAsia="Times New Roman" w:hAnsi="Times New Roman" w:cs="Times New Roman"/>
          <w:color w:val="000000"/>
          <w:lang w:val=""/>
        </w:rPr>
        <w:t xml:space="preserve"> proyecto del</w:t>
      </w:r>
      <w:r w:rsidRPr="00103A17">
        <w:rPr>
          <w:rFonts w:ascii="Times New Roman" w:eastAsia="Times New Roman" w:hAnsi="Times New Roman" w:cs="Times New Roman"/>
          <w:color w:val="000000"/>
          <w:lang w:val=""/>
        </w:rPr>
        <w:t xml:space="preserve"> </w:t>
      </w:r>
      <w:r w:rsidRPr="00103A17" w:rsidR="00EC6B48">
        <w:rPr>
          <w:rFonts w:ascii="Times New Roman" w:eastAsia="Times New Roman" w:hAnsi="Times New Roman" w:cs="Times New Roman"/>
          <w:color w:val="000000"/>
          <w:lang w:val=""/>
        </w:rPr>
        <w:t>Estudio piloto HBCC-NSAC</w:t>
      </w:r>
    </w:p>
    <w:p w:rsidR="00C937A1" w:rsidP="005974B6" w14:paraId="6CE3FBF0" w14:textId="77777777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</w:p>
    <w:p w:rsidR="00C937A1" w:rsidP="005974B6" w14:paraId="52E792A2" w14:textId="77777777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</w:p>
    <w:p w:rsidR="00C937A1" w:rsidP="005974B6" w14:paraId="75C65388" w14:textId="77777777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</w:p>
    <w:p w:rsidR="0073425D" w:rsidP="005974B6" w14:paraId="1798E1F4" w14:textId="18F12287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5819140" cy="998220"/>
                <wp:effectExtent l="0" t="0" r="1016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1914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425D" w:rsidRPr="005358EF" w:rsidP="0073425D" w14:textId="427A621D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      </w:r>
                          </w:p>
                          <w:p w:rsidR="0073425D" w:rsidRPr="005358EF" w:rsidP="0073425D" w14:textId="77777777">
                            <w:pPr>
                              <w:rPr>
                                <w:lang w:val="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58.2pt;height:78.6pt;margin-top:21.6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73425D" w:rsidRPr="005358EF" w:rsidP="0073425D" w14:paraId="062E8C4F" w14:textId="427A621D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</w:r>
                    </w:p>
                    <w:p w:rsidR="0073425D" w:rsidRPr="005358EF" w:rsidP="0073425D" w14:paraId="42C97190" w14:textId="77777777">
                      <w:pPr>
                        <w:rPr>
                          <w:lang w:val="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425D" w:rsidP="005974B6" w14:paraId="3A44BD60" w14:textId="079071B9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</w:p>
    <w:p w:rsidR="0073425D" w14:paraId="4B676D9E" w14:textId="77777777">
      <w:pPr>
        <w:spacing w:line="259" w:lineRule="auto"/>
        <w:rPr>
          <w:rFonts w:ascii="Times New Roman" w:eastAsia="Times New Roman" w:hAnsi="Times New Roman" w:cs="Times New Roman"/>
          <w:color w:val="000000"/>
          <w:lang w:val=""/>
        </w:rPr>
      </w:pPr>
      <w:r>
        <w:rPr>
          <w:rFonts w:ascii="Times New Roman" w:eastAsia="Times New Roman" w:hAnsi="Times New Roman" w:cs="Times New Roman"/>
          <w:color w:val="000000"/>
          <w:lang w:val=""/>
        </w:rPr>
        <w:br w:type="page"/>
      </w:r>
    </w:p>
    <w:p w:rsidR="0073425D" w:rsidRPr="005358EF" w:rsidP="005974B6" w14:paraId="3F49A6CA" w14:textId="77777777">
      <w:pPr>
        <w:pStyle w:val="Paragrap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73425D" w:rsidP="0073425D" w14:paraId="10CFCFFE" w14:textId="77777777">
      <w:pPr>
        <w:pStyle w:val="Paragraph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73425D" w:rsidP="0073425D" w14:paraId="51D81E8B" w14:textId="77777777">
      <w:pPr>
        <w:pStyle w:val="Paragraph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73425D" w:rsidP="0073425D" w14:paraId="0D5BC502" w14:textId="77777777">
      <w:pPr>
        <w:pStyle w:val="Paragraph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73425D" w:rsidP="0073425D" w14:paraId="72CF59FE" w14:textId="77777777">
      <w:pPr>
        <w:pStyle w:val="Paragraph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73425D" w:rsidP="0073425D" w14:paraId="5941B7CC" w14:textId="77777777">
      <w:pPr>
        <w:pStyle w:val="Paragraph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73425D" w:rsidP="0073425D" w14:paraId="6776391E" w14:textId="77777777">
      <w:pPr>
        <w:pStyle w:val="Paragraph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73425D" w:rsidP="0073425D" w14:paraId="4020627A" w14:textId="77777777">
      <w:pPr>
        <w:pStyle w:val="Paragraph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73425D" w:rsidRPr="00C937A1" w:rsidP="0073425D" w14:paraId="5C38B9FF" w14:textId="77777777">
      <w:pPr>
        <w:pStyle w:val="Paragraph"/>
        <w:jc w:val="center"/>
        <w:rPr>
          <w:rFonts w:asciiTheme="majorHAnsi" w:hAnsiTheme="majorHAnsi" w:cstheme="majorHAnsi"/>
          <w:b/>
          <w:bCs/>
          <w:color w:val="046B5C" w:themeColor="text2"/>
          <w:sz w:val="28"/>
          <w:szCs w:val="28"/>
        </w:rPr>
      </w:pPr>
      <w:r w:rsidRPr="00C937A1">
        <w:rPr>
          <w:rFonts w:asciiTheme="majorHAnsi" w:hAnsiTheme="majorHAnsi" w:cstheme="majorHAnsi"/>
          <w:b/>
          <w:bCs/>
          <w:color w:val="046B5C" w:themeColor="text2"/>
          <w:sz w:val="28"/>
          <w:szCs w:val="28"/>
        </w:rPr>
        <w:t>Appendix D.2</w:t>
      </w:r>
      <w:r w:rsidRPr="00C937A1">
        <w:rPr>
          <w:rFonts w:asciiTheme="majorHAnsi" w:hAnsiTheme="majorHAnsi" w:cstheme="majorHAnsi"/>
          <w:b/>
          <w:bCs/>
          <w:color w:val="046B5C" w:themeColor="text2"/>
          <w:sz w:val="28"/>
          <w:szCs w:val="28"/>
        </w:rPr>
        <w:br/>
      </w:r>
      <w:r w:rsidRPr="00C937A1">
        <w:rPr>
          <w:rFonts w:asciiTheme="majorHAnsi" w:hAnsiTheme="majorHAnsi" w:cstheme="majorHAnsi"/>
          <w:b/>
          <w:bCs/>
          <w:color w:val="046B5C" w:themeColor="text2"/>
          <w:sz w:val="28"/>
          <w:szCs w:val="28"/>
        </w:rPr>
        <w:br/>
        <w:t>Phase one reminder to families</w:t>
      </w:r>
    </w:p>
    <w:p w:rsidR="0073425D" w:rsidP="0073425D" w14:paraId="1D7537A8" w14:textId="0EFED72D">
      <w:pPr>
        <w:pStyle w:val="Paragraph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73425D" w14:paraId="61919224" w14:textId="77777777">
      <w:pPr>
        <w:spacing w:line="259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:rsidR="0073425D" w:rsidP="005358EF" w14:paraId="7852118B" w14:textId="140A36CC">
      <w:pPr>
        <w:pStyle w:val="H1"/>
        <w:ind w:left="0" w:firstLine="0"/>
        <w:rPr>
          <w:rFonts w:eastAsia="Times New Roman"/>
        </w:rPr>
      </w:pPr>
      <w:bookmarkStart w:id="9" w:name="_Toc120267543"/>
      <w:bookmarkStart w:id="10" w:name="_Toc120687811"/>
      <w:r>
        <w:rPr>
          <w:rFonts w:eastAsia="Times New Roman"/>
        </w:rPr>
        <w:t>D.2.</w:t>
      </w:r>
      <w:r>
        <w:rPr>
          <w:rFonts w:eastAsia="Times New Roman"/>
        </w:rPr>
        <w:tab/>
        <w:t>Phase one reminder to families</w:t>
      </w:r>
      <w:bookmarkEnd w:id="9"/>
      <w:bookmarkEnd w:id="10"/>
      <w:r>
        <w:rPr>
          <w:rFonts w:eastAsia="Times New Roman"/>
        </w:rPr>
        <w:t xml:space="preserve"> </w:t>
      </w:r>
    </w:p>
    <w:p w:rsidR="0073425D" w:rsidRPr="005358EF" w:rsidP="0073425D" w14:paraId="7F77ECB7" w14:textId="3ABC2AD1">
      <w:pPr>
        <w:pStyle w:val="ParagraphContinued"/>
        <w:rPr>
          <w:rFonts w:eastAsia="Times New Roman"/>
          <w:b/>
          <w:bCs/>
          <w:lang w:val=""/>
        </w:rPr>
      </w:pPr>
      <w:r>
        <w:rPr>
          <w:rFonts w:eastAsia="Times New Roman"/>
          <w:b/>
          <w:bCs/>
        </w:rPr>
        <w:t>IF EMAIL: EMAIL SUBJECT:</w:t>
      </w:r>
      <w:r w:rsidRPr="00D10CFA" w:rsidR="00EA20E9">
        <w:rPr>
          <w:rFonts w:eastAsia="Times New Roman"/>
          <w:b/>
          <w:bCs/>
          <w:lang w:val="en-GB"/>
        </w:rPr>
        <w:t>¡</w:t>
      </w:r>
      <w:r w:rsidRPr="00D10CFA" w:rsidR="00EA20E9">
        <w:rPr>
          <w:rFonts w:eastAsia="Times New Roman"/>
          <w:b/>
          <w:bCs/>
          <w:lang w:val="en-GB"/>
        </w:rPr>
        <w:t>Recordatorio</w:t>
      </w:r>
      <w:r w:rsidRPr="00D10CFA" w:rsidR="00EA20E9">
        <w:rPr>
          <w:rFonts w:eastAsia="Times New Roman"/>
          <w:b/>
          <w:bCs/>
          <w:lang w:val="en-GB"/>
        </w:rPr>
        <w:t xml:space="preserve">! </w:t>
      </w:r>
      <w:r w:rsidRPr="00A35308" w:rsidR="00EA20E9">
        <w:rPr>
          <w:rFonts w:eastAsia="Times New Roman"/>
          <w:b/>
          <w:bCs/>
          <w:lang w:val=""/>
        </w:rPr>
        <w:t xml:space="preserve">Llamada de WebEx del </w:t>
      </w:r>
      <w:r w:rsidRPr="00103A17" w:rsidR="00EA20E9">
        <w:rPr>
          <w:b/>
          <w:bCs/>
          <w:lang w:val=""/>
        </w:rPr>
        <w:t>Kit de herramientas para Crianza de niños de edad escolar en cuidado infantil basado en el hogar</w:t>
      </w:r>
    </w:p>
    <w:p w:rsidR="0073425D" w:rsidP="0073425D" w14:paraId="36C125FC" w14:textId="124393AC">
      <w:pPr>
        <w:pStyle w:val="ParagraphContinued"/>
      </w:pPr>
      <w:r>
        <w:t>H</w:t>
      </w:r>
      <w:r w:rsidR="00EA20E9">
        <w:t>ola</w:t>
      </w:r>
      <w:r>
        <w:t xml:space="preserve"> [NAME],</w:t>
      </w:r>
    </w:p>
    <w:p w:rsidR="0073425D" w:rsidRPr="005358EF" w:rsidP="0073425D" w14:paraId="2ADB17FA" w14:textId="14DEA49B">
      <w:pPr>
        <w:pStyle w:val="Paragraph"/>
        <w:rPr>
          <w:lang w:val=""/>
        </w:rPr>
      </w:pPr>
      <w:r w:rsidRPr="00103A17">
        <w:rPr>
          <w:lang w:val=""/>
        </w:rPr>
        <w:t>Nuevamente, ¡gracias por participar en el Estudio piloto del Kit de herramientas para Crianza de niños de edad escolar en cuidado infantil basado en el hogar (Kit de herramientas HBCC-NSAC por sus siglas en inglés)</w:t>
      </w:r>
      <w:r>
        <w:rPr>
          <w:lang w:val=""/>
        </w:rPr>
        <w:t xml:space="preserve"> y por completar el cuestionario para familias</w:t>
      </w:r>
      <w:r w:rsidRPr="00103A17">
        <w:rPr>
          <w:lang w:val=""/>
        </w:rPr>
        <w:t>!</w:t>
      </w:r>
    </w:p>
    <w:p w:rsidR="0073425D" w:rsidRPr="005358EF" w:rsidP="0073425D" w14:paraId="3233AD16" w14:textId="2F92C1FD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color w:val="000000"/>
          <w:lang w:val=""/>
        </w:rPr>
        <w:t>Nuestra llamada de WebEx es el [DATE</w:t>
      </w:r>
      <w:r>
        <w:rPr>
          <w:rFonts w:ascii="Times New Roman" w:eastAsia="Times New Roman" w:hAnsi="Times New Roman" w:cs="Times New Roman"/>
          <w:color w:val="000000"/>
          <w:lang w:val=""/>
        </w:rPr>
        <w:t>]</w:t>
      </w:r>
      <w:r w:rsidRPr="00103A17">
        <w:rPr>
          <w:rFonts w:ascii="Times New Roman" w:eastAsia="Times New Roman" w:hAnsi="Times New Roman" w:cs="Times New Roman"/>
          <w:color w:val="000000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"/>
        </w:rPr>
        <w:t>a las [</w:t>
      </w:r>
      <w:r w:rsidRPr="00103A17">
        <w:rPr>
          <w:rFonts w:ascii="Times New Roman" w:eastAsia="Times New Roman" w:hAnsi="Times New Roman" w:cs="Times New Roman"/>
          <w:color w:val="000000"/>
          <w:lang w:val=""/>
        </w:rPr>
        <w:t>TIME] para hablar sobre sus experiencias.</w:t>
      </w:r>
    </w:p>
    <w:p w:rsidR="00EA20E9" w:rsidRPr="005358EF" w:rsidP="0073425D" w14:paraId="4BAC57C8" w14:textId="523E3854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color w:val="000000"/>
          <w:lang w:val=""/>
        </w:rPr>
        <w:t>Para unirse a la llamada de WebEx, marque [JOIN BY PHONE UNITED STATES TOLL] el [DATE</w:t>
      </w:r>
      <w:r>
        <w:rPr>
          <w:rFonts w:ascii="Times New Roman" w:eastAsia="Times New Roman" w:hAnsi="Times New Roman" w:cs="Times New Roman"/>
          <w:color w:val="000000"/>
          <w:lang w:val=""/>
        </w:rPr>
        <w:t>] a las</w:t>
      </w:r>
      <w:r w:rsidRPr="00103A17">
        <w:rPr>
          <w:rFonts w:ascii="Times New Roman" w:eastAsia="Times New Roman" w:hAnsi="Times New Roman" w:cs="Times New Roman"/>
          <w:color w:val="000000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"/>
        </w:rPr>
        <w:t>[</w:t>
      </w:r>
      <w:r w:rsidRPr="00103A17">
        <w:rPr>
          <w:rFonts w:ascii="Times New Roman" w:eastAsia="Times New Roman" w:hAnsi="Times New Roman" w:cs="Times New Roman"/>
          <w:color w:val="000000"/>
          <w:lang w:val=""/>
        </w:rPr>
        <w:t>TIME]. Cuando se le pida, ingrese este código de acceso:</w:t>
      </w:r>
    </w:p>
    <w:p w:rsidR="0073425D" w:rsidP="0073425D" w14:paraId="7572F57C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[XXXX XXX XXXX]</w:t>
      </w:r>
    </w:p>
    <w:p w:rsidR="0073425D" w:rsidRPr="005358EF" w:rsidP="0073425D" w14:paraId="564091C1" w14:textId="08A32F2C">
      <w:pPr>
        <w:pStyle w:val="Paragraph"/>
        <w:rPr>
          <w:rFonts w:ascii="Times New Roman" w:eastAsia="Times New Roman" w:hAnsi="Times New Roman" w:cs="Times New Roman"/>
          <w:b/>
          <w:i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color w:val="000000"/>
          <w:lang w:val=""/>
        </w:rPr>
        <w:t>¡Espero hablar con usted pronto!</w:t>
      </w:r>
    </w:p>
    <w:p w:rsidR="0073425D" w:rsidP="0073425D" w14:paraId="06246EC3" w14:textId="01C60264">
      <w:pPr>
        <w:pStyle w:val="Paragrap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Atentamente</w:t>
      </w:r>
      <w:r>
        <w:rPr>
          <w:rFonts w:ascii="Times New Roman" w:eastAsia="Times New Roman" w:hAnsi="Times New Roman" w:cs="Times New Roman"/>
          <w:bCs/>
          <w:color w:val="000000"/>
        </w:rPr>
        <w:t>,</w:t>
      </w:r>
    </w:p>
    <w:p w:rsidR="0073425D" w:rsidP="0073425D" w14:paraId="3EB9D38E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[RECRUITER NAME]</w:t>
      </w:r>
    </w:p>
    <w:p w:rsidR="0073425D" w:rsidP="00EA20E9" w14:paraId="30578940" w14:textId="77777777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color w:val="000000"/>
          <w:lang w:val=""/>
        </w:rPr>
        <w:t>Equipo de proyecto del Estudio piloto HBCC-NSAC</w:t>
      </w:r>
    </w:p>
    <w:p w:rsidR="006D5D85" w:rsidP="00EA20E9" w14:paraId="445BD971" w14:textId="77777777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</w:p>
    <w:p w:rsidR="006D5D85" w:rsidRPr="007C1D6A" w:rsidP="00EA20E9" w14:paraId="1E0D150B" w14:textId="310274A5">
      <w:pPr>
        <w:pStyle w:val="Paragraph"/>
        <w:rPr>
          <w:rFonts w:eastAsia="Times New Roman" w:asciiTheme="majorHAnsi" w:hAnsiTheme="majorHAnsi" w:cstheme="majorHAnsi"/>
          <w:b/>
          <w:bCs/>
          <w:color w:val="000000"/>
          <w:sz w:val="28"/>
          <w:szCs w:val="28"/>
          <w:lang w:val=""/>
        </w:rPr>
        <w:sectPr w:rsidSect="00A76857">
          <w:headerReference w:type="default" r:id="rId13"/>
          <w:footerReference w:type="default" r:id="rId14"/>
          <w:footerReference w:type="first" r:id="rId15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-220980</wp:posOffset>
                </wp:positionH>
                <wp:positionV relativeFrom="paragraph">
                  <wp:posOffset>3265170</wp:posOffset>
                </wp:positionV>
                <wp:extent cx="5819140" cy="998220"/>
                <wp:effectExtent l="0" t="0" r="1016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1914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5D85" w:rsidRPr="005358EF" w:rsidP="006D5D85" w14:textId="4CDD8AC2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      </w:r>
                          </w:p>
                          <w:p w:rsidR="006D5D85" w:rsidRPr="005358EF" w:rsidP="006D5D85" w14:textId="77777777">
                            <w:pPr>
                              <w:rPr>
                                <w:lang w:val="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6" type="#_x0000_t202" style="width:458.2pt;height:78.6pt;margin-top:257.1pt;margin-left:-17.4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6D5D85" w:rsidRPr="005358EF" w:rsidP="006D5D85" w14:paraId="18A982BF" w14:textId="4CDD8AC2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</w:r>
                    </w:p>
                    <w:p w:rsidR="006D5D85" w:rsidRPr="005358EF" w:rsidP="006D5D85" w14:paraId="3A098944" w14:textId="77777777">
                      <w:pPr>
                        <w:rPr>
                          <w:lang w:val="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6E3D" w:rsidRPr="005358EF" w:rsidP="00D16E3D" w14:paraId="32FF68F8" w14:textId="41408CA7">
      <w:pPr>
        <w:pStyle w:val="AppendixTitle"/>
        <w:spacing w:before="2680"/>
        <w:rPr>
          <w:lang w:val="en-GB"/>
        </w:rPr>
        <w:sectPr w:rsidSect="00A76857">
          <w:headerReference w:type="default" r:id="rId16"/>
          <w:footerReference w:type="first" r:id="rId17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11" w:name="_Toc115344910"/>
      <w:bookmarkStart w:id="12" w:name="_Toc120687812"/>
      <w:r w:rsidRPr="005358EF">
        <w:rPr>
          <w:lang w:val="en-GB"/>
        </w:rPr>
        <w:t>Appendix D</w:t>
      </w:r>
      <w:r w:rsidRPr="005358EF" w:rsidR="002E2D0D">
        <w:rPr>
          <w:lang w:val="en-GB"/>
        </w:rPr>
        <w:t>.</w:t>
      </w:r>
      <w:r w:rsidR="0073425D">
        <w:rPr>
          <w:lang w:val="en-GB"/>
        </w:rPr>
        <w:t>3</w:t>
      </w:r>
      <w:r w:rsidRPr="005358EF">
        <w:rPr>
          <w:lang w:val="en-GB"/>
        </w:rPr>
        <w:br/>
      </w:r>
      <w:r w:rsidRPr="005358EF">
        <w:rPr>
          <w:lang w:val="en-GB"/>
        </w:rPr>
        <w:br/>
      </w:r>
      <w:r w:rsidRPr="005358EF" w:rsidR="002E2D0D">
        <w:rPr>
          <w:rFonts w:eastAsia="Times New Roman"/>
          <w:lang w:val="en-GB"/>
        </w:rPr>
        <w:t xml:space="preserve">Phase </w:t>
      </w:r>
      <w:r w:rsidRPr="005358EF" w:rsidR="005929D1">
        <w:rPr>
          <w:rFonts w:eastAsia="Times New Roman"/>
          <w:lang w:val="en-GB"/>
        </w:rPr>
        <w:t>two reminder to providers</w:t>
      </w:r>
      <w:bookmarkEnd w:id="11"/>
      <w:bookmarkEnd w:id="12"/>
      <w:r w:rsidRPr="005358EF" w:rsidR="005929D1">
        <w:rPr>
          <w:lang w:val="en-GB"/>
        </w:rPr>
        <w:t xml:space="preserve"> </w:t>
      </w:r>
    </w:p>
    <w:p w:rsidR="006F7029" w:rsidRPr="005358EF" w:rsidP="00356D1B" w14:paraId="3E332634" w14:textId="774895A6">
      <w:pPr>
        <w:pStyle w:val="H1"/>
        <w:ind w:left="0" w:firstLine="0"/>
        <w:rPr>
          <w:rFonts w:eastAsia="Times New Roman"/>
          <w:lang w:val="en-GB"/>
        </w:rPr>
      </w:pPr>
      <w:bookmarkStart w:id="13" w:name="_Toc115344911"/>
      <w:bookmarkStart w:id="14" w:name="_Toc120687813"/>
      <w:r w:rsidRPr="005358EF">
        <w:rPr>
          <w:rFonts w:eastAsia="Times New Roman"/>
          <w:lang w:val="en-GB"/>
        </w:rPr>
        <w:t>D.</w:t>
      </w:r>
      <w:r w:rsidR="006D5D85">
        <w:rPr>
          <w:rFonts w:eastAsia="Times New Roman"/>
          <w:lang w:val="en-GB"/>
        </w:rPr>
        <w:t>3</w:t>
      </w:r>
      <w:r w:rsidRPr="005358EF" w:rsidR="005974B6">
        <w:rPr>
          <w:rFonts w:eastAsia="Times New Roman"/>
          <w:lang w:val="en-GB"/>
        </w:rPr>
        <w:t>.</w:t>
      </w:r>
      <w:r w:rsidRPr="005358EF" w:rsidR="005974B6">
        <w:rPr>
          <w:rFonts w:eastAsia="Times New Roman"/>
          <w:lang w:val="en-GB"/>
        </w:rPr>
        <w:tab/>
      </w:r>
      <w:r w:rsidRPr="005358EF" w:rsidR="001D2F91">
        <w:rPr>
          <w:rFonts w:eastAsia="Times New Roman"/>
          <w:lang w:val="en-GB"/>
        </w:rPr>
        <w:t xml:space="preserve">Phase two </w:t>
      </w:r>
      <w:r w:rsidRPr="005358EF" w:rsidR="00AB2FCD">
        <w:rPr>
          <w:rFonts w:eastAsia="Times New Roman"/>
          <w:lang w:val="en-GB"/>
        </w:rPr>
        <w:t xml:space="preserve">reminder </w:t>
      </w:r>
      <w:r w:rsidRPr="005358EF" w:rsidR="00E95D04">
        <w:rPr>
          <w:rFonts w:eastAsia="Times New Roman"/>
          <w:lang w:val="en-GB"/>
        </w:rPr>
        <w:t>to providers</w:t>
      </w:r>
      <w:bookmarkEnd w:id="13"/>
      <w:bookmarkEnd w:id="14"/>
    </w:p>
    <w:p w:rsidR="008E30B7" w:rsidRPr="00103A17" w:rsidP="005974B6" w14:paraId="46CFF138" w14:textId="4662C9D5">
      <w:pPr>
        <w:pStyle w:val="ParagraphContinued"/>
        <w:rPr>
          <w:lang w:val=""/>
        </w:rPr>
      </w:pPr>
      <w:r w:rsidRPr="005358EF">
        <w:rPr>
          <w:rFonts w:eastAsia="Times New Roman"/>
          <w:b/>
          <w:bCs/>
          <w:lang w:val="en-GB"/>
        </w:rPr>
        <w:t xml:space="preserve">IF EMAIL: </w:t>
      </w:r>
      <w:r w:rsidRPr="005358EF">
        <w:rPr>
          <w:rFonts w:eastAsia="Times New Roman"/>
          <w:b/>
          <w:bCs/>
          <w:lang w:val="en-GB"/>
        </w:rPr>
        <w:t>EMAIL SUBJECT: ¡</w:t>
      </w:r>
      <w:r w:rsidRPr="005358EF">
        <w:rPr>
          <w:rFonts w:eastAsia="Times New Roman"/>
          <w:b/>
          <w:bCs/>
          <w:lang w:val="en-GB"/>
        </w:rPr>
        <w:t>Recordatorio</w:t>
      </w:r>
      <w:r w:rsidRPr="005358EF">
        <w:rPr>
          <w:rFonts w:eastAsia="Times New Roman"/>
          <w:b/>
          <w:bCs/>
          <w:lang w:val="en-GB"/>
        </w:rPr>
        <w:t xml:space="preserve">! </w:t>
      </w:r>
      <w:r w:rsidRPr="00103A17">
        <w:rPr>
          <w:rFonts w:eastAsia="Times New Roman"/>
          <w:b/>
          <w:bCs/>
          <w:lang w:val=""/>
        </w:rPr>
        <w:t xml:space="preserve">Por favor complete el </w:t>
      </w:r>
      <w:r w:rsidRPr="00103A17">
        <w:rPr>
          <w:b/>
          <w:bCs/>
          <w:lang w:val=""/>
        </w:rPr>
        <w:t>Kit de herramientas para Crianza de niños de edad escolar en cuidado infantil basado en el hogar</w:t>
      </w:r>
      <w:r w:rsidRPr="00103A17">
        <w:rPr>
          <w:lang w:val=""/>
        </w:rPr>
        <w:t xml:space="preserve"> </w:t>
      </w:r>
    </w:p>
    <w:p w:rsidR="00062D5B" w:rsidRPr="00103A17" w:rsidP="005974B6" w14:paraId="49B3BA49" w14:textId="6288B97E">
      <w:pPr>
        <w:pStyle w:val="ParagraphContinued"/>
        <w:rPr>
          <w:lang w:val=""/>
        </w:rPr>
      </w:pPr>
      <w:r w:rsidRPr="00103A17">
        <w:rPr>
          <w:lang w:val=""/>
        </w:rPr>
        <w:t xml:space="preserve">Hola </w:t>
      </w:r>
      <w:r w:rsidRPr="00103A17">
        <w:rPr>
          <w:lang w:val=""/>
        </w:rPr>
        <w:t>[NAME],</w:t>
      </w:r>
    </w:p>
    <w:p w:rsidR="008E30B7" w:rsidRPr="00103A17" w:rsidP="00D06F46" w14:paraId="32410D9C" w14:textId="000A6595">
      <w:pPr>
        <w:pStyle w:val="Paragraph"/>
        <w:rPr>
          <w:lang w:val=""/>
        </w:rPr>
      </w:pPr>
      <w:r w:rsidRPr="00103A17">
        <w:rPr>
          <w:lang w:val=""/>
        </w:rPr>
        <w:t>Nuevamente, ¡gracias por participar en el Estudio piloto del Kit de herramientas para Crianza de niños de edad escolar en cuidado infantil basado en el hogar (Kit de herramientas HBCC-NSAC por sus siglas en inglés)!</w:t>
      </w:r>
    </w:p>
    <w:p w:rsidR="00D50BF7" w:rsidRPr="00103A17" w:rsidP="005974B6" w14:paraId="70265FC3" w14:textId="31BF3709">
      <w:pPr>
        <w:pStyle w:val="Paragraph"/>
        <w:rPr>
          <w:lang w:val=""/>
        </w:rPr>
      </w:pPr>
      <w:r w:rsidRPr="00103A17">
        <w:rPr>
          <w:lang w:val=""/>
        </w:rPr>
        <w:t>[</w:t>
      </w:r>
      <w:r w:rsidRPr="00103A17" w:rsidR="00062D5B">
        <w:rPr>
          <w:lang w:val=""/>
        </w:rPr>
        <w:t xml:space="preserve">IF WEB </w:t>
      </w:r>
      <w:r w:rsidRPr="00103A17">
        <w:rPr>
          <w:lang w:val=""/>
        </w:rPr>
        <w:t xml:space="preserve">VERSION NOT COMPLETE </w:t>
      </w:r>
      <w:r w:rsidRPr="00103A17" w:rsidR="00062D5B">
        <w:rPr>
          <w:lang w:val=""/>
        </w:rPr>
        <w:t>OR PAPER VERSION</w:t>
      </w:r>
      <w:r w:rsidRPr="00103A17" w:rsidR="009650ED">
        <w:rPr>
          <w:lang w:val=""/>
        </w:rPr>
        <w:t xml:space="preserve"> NOT RETURNED</w:t>
      </w:r>
      <w:r w:rsidRPr="00103A17">
        <w:rPr>
          <w:lang w:val=""/>
        </w:rPr>
        <w:t>]</w:t>
      </w:r>
      <w:r w:rsidRPr="00103A17" w:rsidR="00062D5B">
        <w:rPr>
          <w:lang w:val=""/>
        </w:rPr>
        <w:t xml:space="preserve">: </w:t>
      </w:r>
      <w:r w:rsidRPr="00103A17" w:rsidR="00F060CD">
        <w:rPr>
          <w:lang w:val=""/>
        </w:rPr>
        <w:t xml:space="preserve">Estoy dando seguimiento para ver si tiene preguntas sobre completar el formulario de consentimiento </w:t>
      </w:r>
      <w:r w:rsidRPr="00103A17" w:rsidR="003703EA">
        <w:rPr>
          <w:lang w:val=""/>
        </w:rPr>
        <w:t>y el cuestionario para proveedores</w:t>
      </w:r>
      <w:r w:rsidRPr="00103A17" w:rsidR="00F060CD">
        <w:rPr>
          <w:lang w:val=""/>
        </w:rPr>
        <w:t xml:space="preserve">. ¿Puede completar y </w:t>
      </w:r>
      <w:r w:rsidRPr="00103A17" w:rsidR="00AF22A4">
        <w:rPr>
          <w:lang w:val=""/>
        </w:rPr>
        <w:t>d</w:t>
      </w:r>
      <w:r w:rsidRPr="00103A17" w:rsidR="00F060CD">
        <w:rPr>
          <w:lang w:val=""/>
        </w:rPr>
        <w:t xml:space="preserve">evolver el formulario de consentimiento y el cuestionario para proveedores antes del </w:t>
      </w:r>
      <w:r w:rsidRPr="00103A17" w:rsidR="00B1099A">
        <w:rPr>
          <w:lang w:val=""/>
        </w:rPr>
        <w:t>[DATE]</w:t>
      </w:r>
      <w:r w:rsidRPr="00103A17" w:rsidR="007100BD">
        <w:rPr>
          <w:lang w:val=""/>
        </w:rPr>
        <w:t>]</w:t>
      </w:r>
      <w:r w:rsidRPr="00103A17" w:rsidR="002553EC">
        <w:rPr>
          <w:lang w:val=""/>
        </w:rPr>
        <w:t>?</w:t>
      </w:r>
      <w:r w:rsidRPr="00103A17" w:rsidR="00B1099A">
        <w:rPr>
          <w:lang w:val=""/>
        </w:rPr>
        <w:t xml:space="preserve"> </w:t>
      </w:r>
    </w:p>
    <w:p w:rsidR="008E30B7" w:rsidRPr="00103A17" w:rsidP="008E30B7" w14:paraId="6C13888F" w14:textId="406AACD1">
      <w:pPr>
        <w:pStyle w:val="Paragraph"/>
        <w:rPr>
          <w:rFonts w:eastAsia="Times New Roman"/>
          <w:lang w:val=""/>
        </w:rPr>
      </w:pPr>
      <w:r w:rsidRPr="00103A17">
        <w:rPr>
          <w:lang w:val=""/>
        </w:rPr>
        <w:t xml:space="preserve">[IF WEB VERSION NOT COMPLETE]: Como recordatorio, puede dar su consentimiento y completar el cuestionario para proveedores haciendo clic en este enlace: </w:t>
      </w:r>
      <w:r w:rsidRPr="00103A17">
        <w:rPr>
          <w:rFonts w:eastAsia="Times New Roman"/>
          <w:color w:val="000000" w:themeColor="text1"/>
          <w:lang w:val=""/>
        </w:rPr>
        <w:t xml:space="preserve">[INSERT WEB </w:t>
      </w:r>
      <w:r w:rsidRPr="00103A17">
        <w:rPr>
          <w:rFonts w:eastAsia="Times New Roman"/>
          <w:color w:val="000000" w:themeColor="text1"/>
          <w:lang w:val=""/>
        </w:rPr>
        <w:t>LINK</w:t>
      </w:r>
      <w:r w:rsidRPr="00103A17">
        <w:rPr>
          <w:rFonts w:eastAsia="Times New Roman"/>
          <w:color w:val="000000" w:themeColor="text1"/>
          <w:lang w:val=""/>
        </w:rPr>
        <w:t xml:space="preserve">] </w:t>
      </w:r>
    </w:p>
    <w:p w:rsidR="008E30B7" w:rsidRPr="00103A17" w:rsidP="008E30B7" w14:paraId="3378CE20" w14:textId="2377F53C">
      <w:pPr>
        <w:pStyle w:val="Paragraph"/>
        <w:rPr>
          <w:lang w:val=""/>
        </w:rPr>
      </w:pPr>
      <w:r w:rsidRPr="00103A17">
        <w:rPr>
          <w:lang w:val=""/>
        </w:rPr>
        <w:t>[IF PAPER VERSION NOT RETURNED]: Como recordatorio, usted tiene</w:t>
      </w:r>
      <w:r w:rsidRPr="00103A17">
        <w:rPr>
          <w:rFonts w:ascii="Times New Roman" w:eastAsia="Times New Roman" w:hAnsi="Times New Roman" w:cs="Times New Roman"/>
          <w:color w:val="000000"/>
          <w:lang w:val=""/>
        </w:rPr>
        <w:t xml:space="preserve"> un sobre con franqueo pagado para devolver por correo su formulario de consentimiento y cuestionario para proveedores completados al equipo de estudio en Mathematica</w:t>
      </w:r>
      <w:r w:rsidRPr="00103A17">
        <w:rPr>
          <w:lang w:val=""/>
        </w:rPr>
        <w:t>. Por favor avísenos si necesita ayuda para enviar el sobre por correo.</w:t>
      </w:r>
    </w:p>
    <w:p w:rsidR="00E06CBA" w:rsidRPr="00103A17" w:rsidP="005974B6" w14:paraId="3FC4DA6B" w14:textId="23E065FC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color w:val="000000"/>
          <w:lang w:val=""/>
        </w:rPr>
        <w:t>[</w:t>
      </w:r>
      <w:r w:rsidRPr="00103A17" w:rsidR="00062D5B">
        <w:rPr>
          <w:rFonts w:ascii="Times New Roman" w:eastAsia="Times New Roman" w:hAnsi="Times New Roman" w:cs="Times New Roman"/>
          <w:color w:val="000000"/>
          <w:lang w:val=""/>
        </w:rPr>
        <w:t>IF TELEPHONE VERSION</w:t>
      </w:r>
      <w:r w:rsidRPr="00103A17">
        <w:rPr>
          <w:rFonts w:ascii="Times New Roman" w:eastAsia="Times New Roman" w:hAnsi="Times New Roman" w:cs="Times New Roman"/>
          <w:color w:val="000000"/>
          <w:lang w:val=""/>
        </w:rPr>
        <w:t>]</w:t>
      </w:r>
      <w:r w:rsidRPr="00103A17" w:rsidR="00062D5B">
        <w:rPr>
          <w:rFonts w:ascii="Times New Roman" w:eastAsia="Times New Roman" w:hAnsi="Times New Roman" w:cs="Times New Roman"/>
          <w:color w:val="000000"/>
          <w:lang w:val=""/>
        </w:rPr>
        <w:t xml:space="preserve">: </w:t>
      </w:r>
      <w:r w:rsidRPr="00103A17" w:rsidR="00AF22A4">
        <w:rPr>
          <w:rFonts w:ascii="Times New Roman" w:eastAsia="Times New Roman" w:hAnsi="Times New Roman" w:cs="Times New Roman"/>
          <w:color w:val="000000"/>
          <w:lang w:val=""/>
        </w:rPr>
        <w:t>Estoy escribiendo para recordarle que alguien de</w:t>
      </w:r>
      <w:r w:rsidRPr="00103A17" w:rsidR="008E30B7">
        <w:rPr>
          <w:rFonts w:ascii="Times New Roman" w:eastAsia="Times New Roman" w:hAnsi="Times New Roman" w:cs="Times New Roman"/>
          <w:color w:val="000000"/>
          <w:lang w:val=""/>
        </w:rPr>
        <w:t>l</w:t>
      </w:r>
      <w:r w:rsidRPr="00103A17" w:rsidR="00AF22A4">
        <w:rPr>
          <w:rFonts w:ascii="Times New Roman" w:eastAsia="Times New Roman" w:hAnsi="Times New Roman" w:cs="Times New Roman"/>
          <w:color w:val="000000"/>
          <w:lang w:val=""/>
        </w:rPr>
        <w:t xml:space="preserve"> equipo de estudio le llamará el [DATE] a las [TIME] para completar el formulario </w:t>
      </w:r>
      <w:r w:rsidRPr="00103A17" w:rsidR="00D45979">
        <w:rPr>
          <w:rFonts w:ascii="Times New Roman" w:eastAsia="Times New Roman" w:hAnsi="Times New Roman" w:cs="Times New Roman"/>
          <w:color w:val="000000"/>
          <w:lang w:val=""/>
        </w:rPr>
        <w:t>de consentimiento y el cuestionario para proveedores del Kit de herramientas HBCC-NSAC con usted.</w:t>
      </w:r>
    </w:p>
    <w:p w:rsidR="006F7029" w:rsidRPr="00103A17" w:rsidP="005974B6" w14:paraId="54109EB1" w14:textId="70B632A1">
      <w:pPr>
        <w:pStyle w:val="Paragraph"/>
        <w:rPr>
          <w:rFonts w:ascii="Times New Roman" w:eastAsia="Times New Roman" w:hAnsi="Times New Roman" w:cs="Times New Roman"/>
          <w:b/>
          <w:i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color w:val="000000"/>
          <w:lang w:val=""/>
        </w:rPr>
        <w:t>¡Por favor avíse</w:t>
      </w:r>
      <w:r w:rsidRPr="00103A17" w:rsidR="00BB25F3">
        <w:rPr>
          <w:rFonts w:ascii="Times New Roman" w:eastAsia="Times New Roman" w:hAnsi="Times New Roman" w:cs="Times New Roman"/>
          <w:color w:val="000000"/>
          <w:lang w:val=""/>
        </w:rPr>
        <w:t>me</w:t>
      </w:r>
      <w:r w:rsidRPr="00103A17">
        <w:rPr>
          <w:rFonts w:ascii="Times New Roman" w:eastAsia="Times New Roman" w:hAnsi="Times New Roman" w:cs="Times New Roman"/>
          <w:color w:val="000000"/>
          <w:lang w:val=""/>
        </w:rPr>
        <w:t xml:space="preserve"> si tiene alguna pregunta!</w:t>
      </w:r>
    </w:p>
    <w:p w:rsidR="006F7029" w:rsidRPr="00103A17" w:rsidP="005974B6" w14:paraId="1CA4C611" w14:textId="45A9B01B">
      <w:pPr>
        <w:pStyle w:val="Paragraph"/>
        <w:rPr>
          <w:rFonts w:ascii="Times New Roman" w:eastAsia="Times New Roman" w:hAnsi="Times New Roman" w:cs="Times New Roman"/>
          <w:bCs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bCs/>
          <w:color w:val="000000"/>
          <w:lang w:val=""/>
        </w:rPr>
        <w:t>Atentamente,</w:t>
      </w:r>
    </w:p>
    <w:p w:rsidR="005974B6" w:rsidRPr="00103A17" w:rsidP="005974B6" w14:paraId="6FEA07C5" w14:textId="401DAF58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color w:val="000000"/>
          <w:lang w:val=""/>
        </w:rPr>
        <w:t>[NAME]</w:t>
      </w:r>
      <w:r w:rsidRPr="00103A17" w:rsidR="00062D5B">
        <w:rPr>
          <w:rFonts w:ascii="Times New Roman" w:eastAsia="Times New Roman" w:hAnsi="Times New Roman" w:cs="Times New Roman"/>
          <w:color w:val="000000"/>
          <w:lang w:val=""/>
        </w:rPr>
        <w:t xml:space="preserve"> </w:t>
      </w:r>
      <w:r w:rsidRPr="00103A17" w:rsidR="00D1127A">
        <w:rPr>
          <w:rFonts w:ascii="Times New Roman" w:eastAsia="Times New Roman" w:hAnsi="Times New Roman" w:cs="Times New Roman"/>
          <w:color w:val="000000"/>
          <w:lang w:val=""/>
        </w:rPr>
        <w:t>del e</w:t>
      </w:r>
      <w:r w:rsidRPr="00103A17" w:rsidR="00AF22A4">
        <w:rPr>
          <w:rFonts w:ascii="Times New Roman" w:eastAsia="Times New Roman" w:hAnsi="Times New Roman" w:cs="Times New Roman"/>
          <w:color w:val="000000"/>
          <w:lang w:val=""/>
        </w:rPr>
        <w:t>quipo de</w:t>
      </w:r>
      <w:r w:rsidRPr="00103A17" w:rsidR="00D1127A">
        <w:rPr>
          <w:rFonts w:ascii="Times New Roman" w:eastAsia="Times New Roman" w:hAnsi="Times New Roman" w:cs="Times New Roman"/>
          <w:color w:val="000000"/>
          <w:lang w:val=""/>
        </w:rPr>
        <w:t>l</w:t>
      </w:r>
      <w:r w:rsidRPr="00103A17" w:rsidR="00AF22A4">
        <w:rPr>
          <w:rFonts w:ascii="Times New Roman" w:eastAsia="Times New Roman" w:hAnsi="Times New Roman" w:cs="Times New Roman"/>
          <w:color w:val="000000"/>
          <w:lang w:val=""/>
        </w:rPr>
        <w:t xml:space="preserve"> Estudio piloto HBCC-NSAC</w:t>
      </w:r>
    </w:p>
    <w:p w:rsidR="00D16E3D" w14:paraId="4955FEB7" w14:textId="77777777">
      <w:pPr>
        <w:spacing w:line="259" w:lineRule="auto"/>
        <w:rPr>
          <w:rFonts w:ascii="Times New Roman" w:eastAsia="Times New Roman" w:hAnsi="Times New Roman" w:cs="Times New Roman"/>
          <w:color w:val="000000"/>
          <w:lang w:val=""/>
        </w:rPr>
      </w:pPr>
    </w:p>
    <w:p w:rsidR="006D5D85" w:rsidRPr="00103A17" w14:paraId="4D0AF691" w14:textId="71C75A8C">
      <w:pPr>
        <w:spacing w:line="259" w:lineRule="auto"/>
        <w:rPr>
          <w:rFonts w:ascii="Times New Roman" w:eastAsia="Times New Roman" w:hAnsi="Times New Roman" w:cs="Times New Roman"/>
          <w:color w:val="000000"/>
          <w:lang w:val=""/>
        </w:rPr>
        <w:sectPr w:rsidSect="00A76857">
          <w:headerReference w:type="default" r:id="rId18"/>
          <w:footerReference w:type="default" r:id="rId19"/>
          <w:footerReference w:type="first" r:id="rId20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1431925</wp:posOffset>
                </wp:positionV>
                <wp:extent cx="5819140" cy="998220"/>
                <wp:effectExtent l="0" t="0" r="1016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1914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5D85" w:rsidRPr="0055760C" w:rsidP="006D5D85" w14:textId="059788F0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      </w:r>
                          </w:p>
                          <w:p w:rsidR="006D5D85" w:rsidRPr="0055760C" w:rsidP="006D5D85" w14:textId="77777777">
                            <w:pPr>
                              <w:rPr>
                                <w:lang w:val="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width:458.2pt;height:78.6pt;margin-top:112.75pt;margin-left:-1.2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3360" fillcolor="white" strokeweight="0.5pt">
                <v:textbox>
                  <w:txbxContent>
                    <w:p w:rsidR="006D5D85" w:rsidRPr="0055760C" w:rsidP="006D5D85" w14:paraId="72926737" w14:textId="059788F0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</w:r>
                    </w:p>
                    <w:p w:rsidR="006D5D85" w:rsidRPr="0055760C" w:rsidP="006D5D85" w14:paraId="758E9C5E" w14:textId="77777777">
                      <w:pPr>
                        <w:rPr>
                          <w:lang w:val="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6E3D" w:rsidRPr="00103A17" w:rsidP="00D16E3D" w14:paraId="1858D6B2" w14:textId="361CCA10">
      <w:pPr>
        <w:pStyle w:val="AppendixTitle"/>
        <w:spacing w:before="2680"/>
        <w:rPr>
          <w:lang w:val=""/>
        </w:rPr>
        <w:sectPr w:rsidSect="00A76857">
          <w:headerReference w:type="default" r:id="rId21"/>
          <w:footerReference w:type="first" r:id="rId22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15" w:name="_Toc115344912"/>
      <w:bookmarkStart w:id="16" w:name="_Toc120687814"/>
      <w:r w:rsidRPr="00103A17">
        <w:rPr>
          <w:lang w:val=""/>
        </w:rPr>
        <w:t>Appendix</w:t>
      </w:r>
      <w:r w:rsidRPr="00103A17">
        <w:rPr>
          <w:lang w:val=""/>
        </w:rPr>
        <w:t xml:space="preserve"> D</w:t>
      </w:r>
      <w:r w:rsidRPr="00103A17" w:rsidR="002E2D0D">
        <w:rPr>
          <w:lang w:val=""/>
        </w:rPr>
        <w:t>.</w:t>
      </w:r>
      <w:r w:rsidR="006D5D85">
        <w:rPr>
          <w:lang w:val=""/>
        </w:rPr>
        <w:t>4</w:t>
      </w:r>
      <w:r w:rsidRPr="00103A17">
        <w:rPr>
          <w:lang w:val=""/>
        </w:rPr>
        <w:br/>
      </w:r>
      <w:r w:rsidRPr="00103A17">
        <w:rPr>
          <w:lang w:val=""/>
        </w:rPr>
        <w:br/>
      </w:r>
      <w:r w:rsidRPr="00103A17" w:rsidR="002E2D0D">
        <w:rPr>
          <w:rFonts w:eastAsia="Times New Roman"/>
          <w:lang w:val=""/>
        </w:rPr>
        <w:t>Family</w:t>
      </w:r>
      <w:r w:rsidRPr="00103A17" w:rsidR="002E2D0D">
        <w:rPr>
          <w:rFonts w:eastAsia="Times New Roman"/>
          <w:lang w:val=""/>
        </w:rPr>
        <w:t xml:space="preserve"> </w:t>
      </w:r>
      <w:r w:rsidRPr="00103A17" w:rsidR="005929D1">
        <w:rPr>
          <w:rFonts w:eastAsia="Times New Roman"/>
          <w:lang w:val=""/>
        </w:rPr>
        <w:t>questionnaire</w:t>
      </w:r>
      <w:r w:rsidRPr="00103A17" w:rsidR="005929D1">
        <w:rPr>
          <w:rFonts w:eastAsia="Times New Roman"/>
          <w:lang w:val=""/>
        </w:rPr>
        <w:t xml:space="preserve"> </w:t>
      </w:r>
      <w:r w:rsidRPr="00103A17" w:rsidR="005929D1">
        <w:rPr>
          <w:rFonts w:eastAsia="Times New Roman"/>
          <w:lang w:val=""/>
        </w:rPr>
        <w:t>reminder</w:t>
      </w:r>
      <w:r w:rsidRPr="00103A17" w:rsidR="005929D1">
        <w:rPr>
          <w:rFonts w:eastAsia="Times New Roman"/>
          <w:lang w:val=""/>
        </w:rPr>
        <w:t xml:space="preserve"> </w:t>
      </w:r>
      <w:r w:rsidRPr="00103A17" w:rsidR="005929D1">
        <w:rPr>
          <w:rFonts w:eastAsia="Times New Roman"/>
          <w:lang w:val=""/>
        </w:rPr>
        <w:t>to</w:t>
      </w:r>
      <w:r w:rsidRPr="00103A17" w:rsidR="005929D1">
        <w:rPr>
          <w:rFonts w:eastAsia="Times New Roman"/>
          <w:lang w:val=""/>
        </w:rPr>
        <w:t xml:space="preserve"> </w:t>
      </w:r>
      <w:r w:rsidRPr="00103A17" w:rsidR="005929D1">
        <w:rPr>
          <w:rFonts w:eastAsia="Times New Roman"/>
          <w:lang w:val=""/>
        </w:rPr>
        <w:t>providers</w:t>
      </w:r>
      <w:bookmarkEnd w:id="15"/>
      <w:bookmarkEnd w:id="16"/>
      <w:r w:rsidRPr="00103A17" w:rsidR="005929D1">
        <w:rPr>
          <w:lang w:val=""/>
        </w:rPr>
        <w:t xml:space="preserve"> </w:t>
      </w:r>
    </w:p>
    <w:p w:rsidR="00CA1508" w:rsidRPr="00103A17" w:rsidP="00CA1508" w14:paraId="7BD65102" w14:textId="233B4F36">
      <w:pPr>
        <w:pStyle w:val="H1"/>
        <w:ind w:left="0" w:firstLine="0"/>
        <w:rPr>
          <w:rFonts w:eastAsia="Times New Roman"/>
          <w:lang w:val=""/>
        </w:rPr>
      </w:pPr>
      <w:bookmarkStart w:id="17" w:name="_Toc115344913"/>
      <w:bookmarkStart w:id="18" w:name="_Toc120687815"/>
      <w:r w:rsidRPr="00103A17">
        <w:rPr>
          <w:rFonts w:eastAsia="Times New Roman"/>
          <w:lang w:val=""/>
        </w:rPr>
        <w:t>D.</w:t>
      </w:r>
      <w:r w:rsidR="006D5D85">
        <w:rPr>
          <w:rFonts w:eastAsia="Times New Roman"/>
          <w:lang w:val=""/>
        </w:rPr>
        <w:t>4</w:t>
      </w:r>
      <w:r w:rsidRPr="00103A17" w:rsidR="005974B6">
        <w:rPr>
          <w:rFonts w:eastAsia="Times New Roman"/>
          <w:lang w:val=""/>
        </w:rPr>
        <w:t>.</w:t>
      </w:r>
      <w:r w:rsidRPr="00103A17" w:rsidR="005974B6">
        <w:rPr>
          <w:rFonts w:eastAsia="Times New Roman"/>
          <w:lang w:val=""/>
        </w:rPr>
        <w:tab/>
      </w:r>
      <w:r w:rsidRPr="00103A17">
        <w:rPr>
          <w:rFonts w:eastAsia="Times New Roman"/>
          <w:lang w:val=""/>
        </w:rPr>
        <w:t>Family</w:t>
      </w:r>
      <w:r w:rsidRPr="00103A17" w:rsidR="001E2DB9">
        <w:rPr>
          <w:rFonts w:eastAsia="Times New Roman"/>
          <w:lang w:val=""/>
        </w:rPr>
        <w:t xml:space="preserve"> </w:t>
      </w:r>
      <w:r w:rsidRPr="00103A17" w:rsidR="001E2DB9">
        <w:rPr>
          <w:rFonts w:eastAsia="Times New Roman"/>
          <w:lang w:val=""/>
        </w:rPr>
        <w:t>questionnaire</w:t>
      </w:r>
      <w:r w:rsidRPr="00103A17" w:rsidR="001E2DB9">
        <w:rPr>
          <w:rFonts w:eastAsia="Times New Roman"/>
          <w:lang w:val=""/>
        </w:rPr>
        <w:t xml:space="preserve"> </w:t>
      </w:r>
      <w:r w:rsidRPr="00103A17" w:rsidR="001E2DB9">
        <w:rPr>
          <w:rFonts w:eastAsia="Times New Roman"/>
          <w:lang w:val=""/>
        </w:rPr>
        <w:t>reminder</w:t>
      </w:r>
      <w:r w:rsidRPr="00103A17" w:rsidR="001E2DB9">
        <w:rPr>
          <w:rFonts w:eastAsia="Times New Roman"/>
          <w:lang w:val=""/>
        </w:rPr>
        <w:t xml:space="preserve"> </w:t>
      </w:r>
      <w:r w:rsidRPr="00103A17" w:rsidR="00E95D04">
        <w:rPr>
          <w:rFonts w:eastAsia="Times New Roman"/>
          <w:lang w:val=""/>
        </w:rPr>
        <w:t>to</w:t>
      </w:r>
      <w:r w:rsidRPr="00103A17" w:rsidR="00E95D04">
        <w:rPr>
          <w:rFonts w:eastAsia="Times New Roman"/>
          <w:lang w:val=""/>
        </w:rPr>
        <w:t xml:space="preserve"> </w:t>
      </w:r>
      <w:r w:rsidRPr="00103A17" w:rsidR="00E95D04">
        <w:rPr>
          <w:rFonts w:eastAsia="Times New Roman"/>
          <w:lang w:val=""/>
        </w:rPr>
        <w:t>providers</w:t>
      </w:r>
      <w:bookmarkEnd w:id="17"/>
      <w:bookmarkEnd w:id="18"/>
    </w:p>
    <w:p w:rsidR="008E30B7" w:rsidRPr="00103A17" w:rsidP="005974B6" w14:paraId="03B8B260" w14:textId="48736ECF">
      <w:pPr>
        <w:pStyle w:val="ParagraphContinued"/>
        <w:rPr>
          <w:lang w:val=""/>
        </w:rPr>
      </w:pPr>
      <w:r>
        <w:rPr>
          <w:rFonts w:eastAsia="Times New Roman"/>
          <w:b/>
          <w:bCs/>
          <w:lang w:val=""/>
        </w:rPr>
        <w:t xml:space="preserve">IF EMAIL: </w:t>
      </w:r>
      <w:r w:rsidRPr="00103A17">
        <w:rPr>
          <w:rFonts w:eastAsia="Times New Roman"/>
          <w:b/>
          <w:bCs/>
          <w:lang w:val=""/>
        </w:rPr>
        <w:t xml:space="preserve">EMAIL SUBJECT: Cuestionario para familias del </w:t>
      </w:r>
      <w:r w:rsidRPr="00103A17">
        <w:rPr>
          <w:b/>
          <w:bCs/>
          <w:lang w:val=""/>
        </w:rPr>
        <w:t>Kit de herramientas para Crianza de niños de edad escolar en cuidado infantil basado en el hogar</w:t>
      </w:r>
      <w:r w:rsidRPr="00103A17">
        <w:rPr>
          <w:lang w:val=""/>
        </w:rPr>
        <w:t xml:space="preserve"> </w:t>
      </w:r>
    </w:p>
    <w:p w:rsidR="00697812" w:rsidRPr="0055760C" w:rsidP="005974B6" w14:paraId="324EA911" w14:textId="27690A31">
      <w:pPr>
        <w:pStyle w:val="ParagraphContinued"/>
        <w:rPr>
          <w:lang w:val="en-GB"/>
        </w:rPr>
      </w:pPr>
      <w:r w:rsidRPr="0055760C">
        <w:rPr>
          <w:lang w:val="en-GB"/>
        </w:rPr>
        <w:t xml:space="preserve">[IF </w:t>
      </w:r>
      <w:r w:rsidRPr="0055760C">
        <w:rPr>
          <w:lang w:val="en-GB"/>
        </w:rPr>
        <w:t xml:space="preserve">PROVIDER </w:t>
      </w:r>
      <w:r w:rsidRPr="0055760C">
        <w:rPr>
          <w:lang w:val="en-GB"/>
        </w:rPr>
        <w:t>AGREED TO SHARE FAMILY QUESTIONNAIRE AND FAMILY QUESTIONNIARE NOT RETURNED</w:t>
      </w:r>
      <w:r w:rsidRPr="0055760C">
        <w:rPr>
          <w:lang w:val="en-GB"/>
        </w:rPr>
        <w:t>]</w:t>
      </w:r>
      <w:r w:rsidRPr="0055760C">
        <w:rPr>
          <w:lang w:val="en-GB"/>
        </w:rPr>
        <w:t xml:space="preserve">: </w:t>
      </w:r>
    </w:p>
    <w:p w:rsidR="0034450D" w:rsidRPr="00103A17" w:rsidP="0034450D" w14:paraId="0B57FAF4" w14:textId="64E6BE90">
      <w:pPr>
        <w:pStyle w:val="Paragraph"/>
        <w:rPr>
          <w:lang w:val=""/>
        </w:rPr>
      </w:pPr>
      <w:r w:rsidRPr="00103A17">
        <w:rPr>
          <w:lang w:val=""/>
        </w:rPr>
        <w:t xml:space="preserve">Gracias por compartir el cuestionario para familias del Kit de herramientas HBCC-NSAC. ¿Puede recoger los formularios de consentimiento para familias completados y el cuestionario </w:t>
      </w:r>
      <w:r w:rsidRPr="00103A17" w:rsidR="008E30B7">
        <w:rPr>
          <w:lang w:val=""/>
        </w:rPr>
        <w:t xml:space="preserve">para familias </w:t>
      </w:r>
      <w:r w:rsidRPr="00103A17">
        <w:rPr>
          <w:lang w:val=""/>
        </w:rPr>
        <w:t xml:space="preserve">del padre(s)/madre o familiar(es) antes del </w:t>
      </w:r>
      <w:r w:rsidRPr="00103A17">
        <w:rPr>
          <w:lang w:val=""/>
        </w:rPr>
        <w:t>[DATE]?</w:t>
      </w:r>
    </w:p>
    <w:p w:rsidR="000C55A2" w:rsidP="004302B3" w14:paraId="18C90504" w14:textId="6DE245AD">
      <w:pPr>
        <w:pStyle w:val="H1"/>
        <w:ind w:left="0" w:firstLine="0"/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"/>
        </w:rPr>
      </w:pPr>
      <w:bookmarkStart w:id="19" w:name="_Toc120687816"/>
      <w:r w:rsidRPr="00103A17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"/>
        </w:rPr>
        <w:t>Avíseme si piensa que ayudaría si yo habl</w:t>
      </w:r>
      <w:r w:rsidRPr="00103A17" w:rsidR="00834230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"/>
        </w:rPr>
        <w:t>a</w:t>
      </w:r>
      <w:r w:rsidRPr="00103A17" w:rsidR="00BE3D31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"/>
        </w:rPr>
        <w:t>ra</w:t>
      </w:r>
      <w:r w:rsidRPr="00103A17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"/>
        </w:rPr>
        <w:t xml:space="preserve"> directamente con las familias sobre el estudio y respond</w:t>
      </w:r>
      <w:r w:rsidRPr="00103A17" w:rsidR="00331307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"/>
        </w:rPr>
        <w:t>i</w:t>
      </w:r>
      <w:r w:rsidRPr="00103A17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"/>
        </w:rPr>
        <w:t>e</w:t>
      </w:r>
      <w:r w:rsidRPr="00103A17" w:rsidR="00BE3D31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"/>
        </w:rPr>
        <w:t>ra</w:t>
      </w:r>
      <w:r w:rsidRPr="00103A17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"/>
        </w:rPr>
        <w:t xml:space="preserve"> sus preguntas.</w:t>
      </w:r>
      <w:bookmarkEnd w:id="19"/>
    </w:p>
    <w:p w:rsidR="006D5D85" w:rsidRPr="0055760C" w:rsidP="0055760C" w14:paraId="1C97EE51" w14:textId="243351AF">
      <w:pPr>
        <w:pStyle w:val="ParagraphContinued"/>
        <w:rPr>
          <w:lang w:val=""/>
        </w:rPr>
      </w:pPr>
      <w:r>
        <w:t xml:space="preserve">[IF PROVIDER AGREED TO SHARE FAMILY QUESTIONNAIRE AND FAMILY QUESTIONNIARE RETURNED, BUT FAMILY DID NOT PROVIDE CONTACT INFORMATION]: PHONE ONLY: Gracias </w:t>
      </w:r>
      <w:r>
        <w:t>por</w:t>
      </w:r>
      <w:r>
        <w:t xml:space="preserve"> </w:t>
      </w:r>
      <w:r>
        <w:t>compartir</w:t>
      </w:r>
      <w:r>
        <w:t xml:space="preserve"> </w:t>
      </w:r>
      <w:r>
        <w:t>el</w:t>
      </w:r>
      <w:r>
        <w:t xml:space="preserve"> </w:t>
      </w:r>
      <w:r>
        <w:t>cuestionario</w:t>
      </w:r>
      <w:r>
        <w:t xml:space="preserve"> para </w:t>
      </w:r>
      <w:r>
        <w:t>familias</w:t>
      </w:r>
      <w:r>
        <w:t xml:space="preserve"> del </w:t>
      </w:r>
      <w:r w:rsidRPr="0055760C">
        <w:rPr>
          <w:lang w:val="en-GB"/>
        </w:rPr>
        <w:t xml:space="preserve">Kit de </w:t>
      </w:r>
      <w:r w:rsidRPr="0055760C">
        <w:rPr>
          <w:lang w:val="en-GB"/>
        </w:rPr>
        <w:t>herramientas</w:t>
      </w:r>
      <w:r w:rsidRPr="0055760C">
        <w:rPr>
          <w:lang w:val="en-GB"/>
        </w:rPr>
        <w:t xml:space="preserve"> HBCC-NSAC.</w:t>
      </w:r>
      <w:r>
        <w:t xml:space="preserve"> </w:t>
      </w:r>
      <w:r w:rsidRPr="0055760C">
        <w:rPr>
          <w:lang w:val=""/>
        </w:rPr>
        <w:t xml:space="preserve">[RESPONDENT] completó el cuestionario para </w:t>
      </w:r>
      <w:r w:rsidRPr="0055760C">
        <w:rPr>
          <w:lang w:val=""/>
        </w:rPr>
        <w:t>familias</w:t>
      </w:r>
      <w:r w:rsidRPr="0055760C">
        <w:rPr>
          <w:lang w:val=""/>
        </w:rPr>
        <w:t xml:space="preserve"> pero no proporcionó su información de contacto para recibir su tarjeta de </w:t>
      </w:r>
      <w:r>
        <w:rPr>
          <w:lang w:val=""/>
        </w:rPr>
        <w:t xml:space="preserve">regalo. </w:t>
      </w:r>
      <w:r w:rsidRPr="006D5D85">
        <w:rPr>
          <w:lang w:val=""/>
        </w:rPr>
        <w:t xml:space="preserve">Si </w:t>
      </w:r>
      <w:r w:rsidRPr="0055760C">
        <w:rPr>
          <w:lang w:val=""/>
        </w:rPr>
        <w:t xml:space="preserve">tiene permitido compartir la información de contacto de [RESPONDENT], </w:t>
      </w:r>
      <w:r>
        <w:rPr>
          <w:lang w:val=""/>
        </w:rPr>
        <w:t>puede darnos esa información por teléfono ahora.</w:t>
      </w:r>
      <w:r w:rsidRPr="0055760C">
        <w:rPr>
          <w:lang w:val=""/>
        </w:rPr>
        <w:t xml:space="preserve"> </w:t>
      </w:r>
      <w:r w:rsidR="004A0968">
        <w:rPr>
          <w:lang w:val=""/>
        </w:rPr>
        <w:t>TAKE CONTACT</w:t>
      </w:r>
      <w:r w:rsidRPr="0055760C">
        <w:rPr>
          <w:lang w:val=""/>
        </w:rPr>
        <w:t xml:space="preserve"> INFORMATION. Gracias. </w:t>
      </w:r>
    </w:p>
    <w:p w:rsidR="00681826" w:rsidRPr="00103A17" w:rsidP="004302B3" w14:paraId="5EA7A02B" w14:textId="09FE405E">
      <w:pPr>
        <w:pStyle w:val="Paragraph"/>
        <w:spacing w:before="240"/>
        <w:rPr>
          <w:rFonts w:ascii="Times New Roman" w:eastAsia="Times New Roman" w:hAnsi="Times New Roman" w:cs="Times New Roman"/>
          <w:b/>
          <w:i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color w:val="000000"/>
          <w:lang w:val=""/>
        </w:rPr>
        <w:t>¡Por favor avíseme si tiene alguna pregunta!</w:t>
      </w:r>
    </w:p>
    <w:p w:rsidR="00681826" w:rsidRPr="00103A17" w:rsidP="00681826" w14:paraId="5FB86B4F" w14:textId="3D8D1A2A">
      <w:pPr>
        <w:pStyle w:val="Paragraph"/>
        <w:rPr>
          <w:rFonts w:ascii="Times New Roman" w:eastAsia="Times New Roman" w:hAnsi="Times New Roman" w:cs="Times New Roman"/>
          <w:bCs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bCs/>
          <w:color w:val="000000"/>
          <w:lang w:val=""/>
        </w:rPr>
        <w:t>Atentamente,</w:t>
      </w:r>
    </w:p>
    <w:p w:rsidR="005974B6" w:rsidRPr="00103A17" w:rsidP="00681826" w14:paraId="40F99FCC" w14:textId="1B026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"/>
        </w:rPr>
      </w:pPr>
      <w:r w:rsidRPr="00103A17">
        <w:rPr>
          <w:rFonts w:ascii="Times New Roman" w:eastAsia="Times New Roman" w:hAnsi="Times New Roman" w:cs="Times New Roman"/>
          <w:color w:val="000000"/>
          <w:lang w:val=""/>
        </w:rPr>
        <w:t xml:space="preserve">[NAME] </w:t>
      </w:r>
      <w:r w:rsidRPr="00103A17" w:rsidR="00D1127A">
        <w:rPr>
          <w:rFonts w:ascii="Times New Roman" w:eastAsia="Times New Roman" w:hAnsi="Times New Roman" w:cs="Times New Roman"/>
          <w:color w:val="000000"/>
          <w:lang w:val=""/>
        </w:rPr>
        <w:t>del equipo del Estudio piloto HBCC-NSAC</w:t>
      </w:r>
    </w:p>
    <w:p w:rsidR="00D16E3D" w14:paraId="7858C329" w14:textId="77777777">
      <w:pPr>
        <w:spacing w:line="259" w:lineRule="auto"/>
        <w:rPr>
          <w:rFonts w:ascii="Times New Roman" w:eastAsia="Times New Roman" w:hAnsi="Times New Roman" w:cs="Times New Roman"/>
          <w:color w:val="000000"/>
          <w:lang w:val=""/>
        </w:rPr>
      </w:pPr>
    </w:p>
    <w:p w:rsidR="001409FA" w:rsidRPr="00103A17" w14:paraId="2054BB0E" w14:textId="6633167C">
      <w:pPr>
        <w:spacing w:line="259" w:lineRule="auto"/>
        <w:rPr>
          <w:rFonts w:ascii="Times New Roman" w:eastAsia="Times New Roman" w:hAnsi="Times New Roman" w:cs="Times New Roman"/>
          <w:color w:val="000000"/>
          <w:lang w:val=""/>
        </w:rPr>
        <w:sectPr w:rsidSect="00A76857">
          <w:headerReference w:type="default" r:id="rId23"/>
          <w:footerReference w:type="default" r:id="rId24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2056765</wp:posOffset>
                </wp:positionV>
                <wp:extent cx="5819140" cy="998220"/>
                <wp:effectExtent l="0" t="0" r="1016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1914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09FA" w:rsidRPr="0055760C" w:rsidP="001409FA" w14:textId="514C40FB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      </w:r>
                          </w:p>
                          <w:p w:rsidR="001409FA" w:rsidRPr="0055760C" w:rsidP="001409FA" w14:textId="77777777">
                            <w:pPr>
                              <w:rPr>
                                <w:lang w:val="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width:458.2pt;height:78.6pt;margin-top:161.9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5408" fillcolor="white" strokeweight="0.5pt">
                <v:textbox>
                  <w:txbxContent>
                    <w:p w:rsidR="001409FA" w:rsidRPr="0055760C" w:rsidP="001409FA" w14:paraId="499E2CCB" w14:textId="514C40FB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</w:r>
                    </w:p>
                    <w:p w:rsidR="001409FA" w:rsidRPr="0055760C" w:rsidP="001409FA" w14:paraId="5429360C" w14:textId="77777777">
                      <w:pPr>
                        <w:rPr>
                          <w:lang w:val="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6E3D" w:rsidRPr="0055760C" w:rsidP="00D16E3D" w14:paraId="39C098CA" w14:textId="355A9745">
      <w:pPr>
        <w:pStyle w:val="AppendixTitle"/>
        <w:spacing w:before="2680"/>
        <w:rPr>
          <w:lang w:val="en-GB"/>
        </w:rPr>
        <w:sectPr w:rsidSect="00A76857">
          <w:headerReference w:type="default" r:id="rId25"/>
          <w:footerReference w:type="first" r:id="rId26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20" w:name="_Toc115344915"/>
      <w:bookmarkStart w:id="21" w:name="_Toc120687817"/>
      <w:r w:rsidRPr="0055760C">
        <w:rPr>
          <w:lang w:val="en-GB"/>
        </w:rPr>
        <w:t>Appendix D</w:t>
      </w:r>
      <w:r w:rsidRPr="0055760C" w:rsidR="002E2D0D">
        <w:rPr>
          <w:lang w:val="en-GB"/>
        </w:rPr>
        <w:t>.</w:t>
      </w:r>
      <w:r w:rsidR="001409FA">
        <w:rPr>
          <w:lang w:val="en-GB"/>
        </w:rPr>
        <w:t>5</w:t>
      </w:r>
      <w:r w:rsidRPr="0055760C">
        <w:rPr>
          <w:lang w:val="en-GB"/>
        </w:rPr>
        <w:br/>
      </w:r>
      <w:r w:rsidRPr="0055760C">
        <w:rPr>
          <w:lang w:val="en-GB"/>
        </w:rPr>
        <w:br/>
      </w:r>
      <w:r w:rsidRPr="0055760C" w:rsidR="002E2D0D">
        <w:rPr>
          <w:rFonts w:eastAsia="Times New Roman"/>
          <w:lang w:val="en-GB"/>
        </w:rPr>
        <w:t xml:space="preserve">Email </w:t>
      </w:r>
      <w:r w:rsidRPr="0055760C" w:rsidR="005929D1">
        <w:rPr>
          <w:rFonts w:eastAsia="Times New Roman"/>
          <w:lang w:val="en-GB"/>
        </w:rPr>
        <w:t>to providers not selected to participate in the pilot study</w:t>
      </w:r>
      <w:bookmarkEnd w:id="20"/>
      <w:bookmarkEnd w:id="21"/>
      <w:r w:rsidRPr="0055760C" w:rsidR="005929D1">
        <w:rPr>
          <w:lang w:val="en-GB"/>
        </w:rPr>
        <w:t xml:space="preserve"> </w:t>
      </w:r>
    </w:p>
    <w:p w:rsidR="00281992" w:rsidRPr="0055760C" w:rsidP="007F4E63" w14:paraId="71BE2C84" w14:textId="33521A12">
      <w:pPr>
        <w:pStyle w:val="H1"/>
        <w:ind w:left="0" w:firstLine="0"/>
        <w:rPr>
          <w:rFonts w:eastAsia="Times New Roman"/>
          <w:lang w:val="en-GB"/>
        </w:rPr>
      </w:pPr>
      <w:bookmarkStart w:id="22" w:name="_Toc115344916"/>
      <w:bookmarkStart w:id="23" w:name="_Toc120687818"/>
      <w:r w:rsidRPr="0055760C">
        <w:rPr>
          <w:rFonts w:eastAsia="Times New Roman"/>
          <w:lang w:val="en-GB"/>
        </w:rPr>
        <w:t>D.</w:t>
      </w:r>
      <w:r w:rsidR="001409FA">
        <w:rPr>
          <w:rFonts w:eastAsia="Times New Roman"/>
          <w:lang w:val="en-GB"/>
        </w:rPr>
        <w:t>5</w:t>
      </w:r>
      <w:r w:rsidRPr="0055760C" w:rsidR="005974B6">
        <w:rPr>
          <w:rFonts w:eastAsia="Times New Roman"/>
          <w:lang w:val="en-GB"/>
        </w:rPr>
        <w:t>.</w:t>
      </w:r>
      <w:r w:rsidRPr="0055760C" w:rsidR="005974B6">
        <w:rPr>
          <w:rFonts w:eastAsia="Times New Roman"/>
          <w:lang w:val="en-GB"/>
        </w:rPr>
        <w:tab/>
      </w:r>
      <w:r w:rsidRPr="0055760C" w:rsidR="00E95D04">
        <w:rPr>
          <w:rFonts w:eastAsia="Times New Roman"/>
          <w:lang w:val="en-GB"/>
        </w:rPr>
        <w:t>Email to providers n</w:t>
      </w:r>
      <w:r w:rsidRPr="0055760C" w:rsidR="4BD7E2DC">
        <w:rPr>
          <w:rFonts w:eastAsia="Times New Roman"/>
          <w:lang w:val="en-GB"/>
        </w:rPr>
        <w:t>ot</w:t>
      </w:r>
      <w:r w:rsidRPr="0055760C">
        <w:rPr>
          <w:rFonts w:eastAsia="Times New Roman"/>
          <w:lang w:val="en-GB"/>
        </w:rPr>
        <w:t xml:space="preserve"> </w:t>
      </w:r>
      <w:r w:rsidRPr="0055760C" w:rsidR="42AE42F6">
        <w:rPr>
          <w:rFonts w:eastAsia="Times New Roman"/>
          <w:lang w:val="en-GB"/>
        </w:rPr>
        <w:t>selected</w:t>
      </w:r>
      <w:r w:rsidRPr="0055760C">
        <w:rPr>
          <w:rFonts w:eastAsia="Times New Roman"/>
          <w:lang w:val="en-GB"/>
        </w:rPr>
        <w:t xml:space="preserve"> </w:t>
      </w:r>
      <w:r w:rsidRPr="0055760C" w:rsidR="75592C3E">
        <w:rPr>
          <w:rFonts w:eastAsia="Times New Roman"/>
          <w:lang w:val="en-GB"/>
        </w:rPr>
        <w:t>to</w:t>
      </w:r>
      <w:r w:rsidRPr="0055760C">
        <w:rPr>
          <w:rFonts w:eastAsia="Times New Roman"/>
          <w:lang w:val="en-GB"/>
        </w:rPr>
        <w:t xml:space="preserve"> </w:t>
      </w:r>
      <w:r w:rsidRPr="0055760C" w:rsidR="3A6E9B51">
        <w:rPr>
          <w:rFonts w:eastAsia="Times New Roman"/>
          <w:lang w:val="en-GB"/>
        </w:rPr>
        <w:t>participate</w:t>
      </w:r>
      <w:r w:rsidRPr="0055760C" w:rsidR="00E95D04">
        <w:rPr>
          <w:rFonts w:eastAsia="Times New Roman"/>
          <w:lang w:val="en-GB"/>
        </w:rPr>
        <w:t xml:space="preserve"> in the pilot study</w:t>
      </w:r>
      <w:bookmarkEnd w:id="22"/>
      <w:bookmarkEnd w:id="23"/>
    </w:p>
    <w:p w:rsidR="008E30B7" w:rsidRPr="00103A17" w:rsidP="005974B6" w14:paraId="4EBA78A0" w14:textId="2DB1FABA">
      <w:pPr>
        <w:pStyle w:val="ParagraphContinued"/>
        <w:rPr>
          <w:lang w:val=""/>
        </w:rPr>
      </w:pPr>
      <w:r w:rsidRPr="00103A17">
        <w:rPr>
          <w:rFonts w:eastAsia="Times New Roman"/>
          <w:b/>
          <w:bCs/>
          <w:lang w:val=""/>
        </w:rPr>
        <w:t xml:space="preserve">EMAIL SUBJECT: Estudio piloto del </w:t>
      </w:r>
      <w:r w:rsidRPr="00103A17">
        <w:rPr>
          <w:b/>
          <w:bCs/>
          <w:lang w:val=""/>
        </w:rPr>
        <w:t>Kit de herramientas para Crianza de niños de edad escolar en cuidado infantil basado en el hogar</w:t>
      </w:r>
      <w:r w:rsidRPr="00103A17">
        <w:rPr>
          <w:lang w:val=""/>
        </w:rPr>
        <w:t xml:space="preserve"> </w:t>
      </w:r>
    </w:p>
    <w:p w:rsidR="00281992" w:rsidRPr="00103A17" w:rsidP="005974B6" w14:paraId="27BEB9D1" w14:textId="4BBDE301">
      <w:pPr>
        <w:pStyle w:val="ParagraphContinued"/>
        <w:rPr>
          <w:lang w:val=""/>
        </w:rPr>
      </w:pPr>
      <w:r w:rsidRPr="00103A17">
        <w:rPr>
          <w:lang w:val=""/>
        </w:rPr>
        <w:t xml:space="preserve">Hola </w:t>
      </w:r>
      <w:r w:rsidRPr="00103A17" w:rsidR="00041A27">
        <w:rPr>
          <w:lang w:val=""/>
        </w:rPr>
        <w:t>[NAME],</w:t>
      </w:r>
    </w:p>
    <w:p w:rsidR="00E95D04" w:rsidRPr="00103A17" w:rsidP="005974B6" w14:paraId="4A6CD0C0" w14:textId="60F4C8F3">
      <w:pPr>
        <w:pStyle w:val="Paragraph"/>
        <w:rPr>
          <w:rFonts w:eastAsia="Times New Roman"/>
          <w:lang w:val=""/>
        </w:rPr>
      </w:pPr>
      <w:r w:rsidRPr="00103A17">
        <w:rPr>
          <w:rFonts w:eastAsia="Times New Roman"/>
          <w:lang w:val=""/>
        </w:rPr>
        <w:t>¡</w:t>
      </w:r>
      <w:r w:rsidRPr="00103A17" w:rsidR="00DA6D98">
        <w:rPr>
          <w:lang w:val=""/>
        </w:rPr>
        <w:t xml:space="preserve">Gracias por tomarse el tiempo de </w:t>
      </w:r>
      <w:r w:rsidRPr="00103A17">
        <w:rPr>
          <w:lang w:val=""/>
        </w:rPr>
        <w:t xml:space="preserve">hablar conmigo sobre </w:t>
      </w:r>
      <w:r w:rsidRPr="00103A17" w:rsidR="00714EC5">
        <w:rPr>
          <w:lang w:val=""/>
        </w:rPr>
        <w:t xml:space="preserve">el Estudio piloto del Kit de herramientas para Crianza de niños de edad escolar en cuidado infantil basado en el hogar (Kit de herramientas HBCC-NSAC por sus siglas en inglés)! En este momento, tenemos suficientes proveedores para participar en el estudio piloto </w:t>
      </w:r>
      <w:r w:rsidRPr="00103A17" w:rsidR="00C7015C">
        <w:rPr>
          <w:lang w:val=""/>
        </w:rPr>
        <w:t>y no podemos incluirle en el estudio. Si algo cambia, daremos seguimiento para ver si aún le interesa.</w:t>
      </w:r>
    </w:p>
    <w:p w:rsidR="00281992" w:rsidRPr="00103A17" w:rsidP="005974B6" w14:paraId="05AC1357" w14:textId="5BCE2DBC">
      <w:pPr>
        <w:pStyle w:val="Paragraph"/>
        <w:rPr>
          <w:rFonts w:eastAsia="Times New Roman"/>
          <w:lang w:val=""/>
        </w:rPr>
      </w:pPr>
      <w:r w:rsidRPr="00103A17">
        <w:rPr>
          <w:rFonts w:eastAsia="Times New Roman"/>
          <w:lang w:val=""/>
        </w:rPr>
        <w:t>S</w:t>
      </w:r>
      <w:r w:rsidRPr="00103A17" w:rsidR="00714EC5">
        <w:rPr>
          <w:rFonts w:eastAsia="Times New Roman"/>
          <w:lang w:val=""/>
        </w:rPr>
        <w:t xml:space="preserve">us experiencias y opiniones son valiosas para nosotros. ¿Podemos mantener su información para nuestros registros y </w:t>
      </w:r>
      <w:r w:rsidRPr="00103A17">
        <w:rPr>
          <w:rFonts w:eastAsia="Times New Roman"/>
          <w:lang w:val=""/>
        </w:rPr>
        <w:t xml:space="preserve">contactarle </w:t>
      </w:r>
      <w:r w:rsidRPr="00103A17" w:rsidR="00714EC5">
        <w:rPr>
          <w:rFonts w:eastAsia="Times New Roman"/>
          <w:lang w:val=""/>
        </w:rPr>
        <w:t xml:space="preserve">para futuras oportunidades para dar sus comentarios sobre el </w:t>
      </w:r>
      <w:r w:rsidRPr="00103A17" w:rsidR="00A679C8">
        <w:rPr>
          <w:rFonts w:eastAsia="Times New Roman"/>
          <w:lang w:val=""/>
        </w:rPr>
        <w:t>Kit de herramientas HBCC-NSAC?</w:t>
      </w:r>
    </w:p>
    <w:p w:rsidR="00281992" w:rsidRPr="00103A17" w:rsidP="005974B6" w14:paraId="356EA581" w14:textId="64481589">
      <w:pPr>
        <w:pStyle w:val="Paragraph"/>
        <w:rPr>
          <w:rFonts w:eastAsia="Times New Roman"/>
          <w:bCs/>
          <w:lang w:val=""/>
        </w:rPr>
      </w:pPr>
      <w:r w:rsidRPr="00103A17">
        <w:rPr>
          <w:rFonts w:eastAsia="Times New Roman"/>
          <w:bCs/>
          <w:lang w:val=""/>
        </w:rPr>
        <w:t>Atentamente,</w:t>
      </w:r>
    </w:p>
    <w:p w:rsidR="00F77D9D" w:rsidP="005974B6" w14:paraId="70F71A47" w14:textId="30C370D3">
      <w:pPr>
        <w:pStyle w:val="Paragraph"/>
        <w:rPr>
          <w:rFonts w:ascii="Times New Roman" w:eastAsia="Times New Roman" w:hAnsi="Times New Roman" w:cs="Times New Roman"/>
          <w:color w:val="000000"/>
          <w:lang w:val=""/>
        </w:rPr>
      </w:pPr>
      <w:r w:rsidRPr="00103A17">
        <w:rPr>
          <w:rFonts w:eastAsia="Times New Roman"/>
          <w:lang w:val=""/>
        </w:rPr>
        <w:t>[NAME]</w:t>
      </w:r>
      <w:r w:rsidRPr="00103A17" w:rsidR="00062D5B">
        <w:rPr>
          <w:rFonts w:eastAsia="Times New Roman"/>
          <w:lang w:val=""/>
        </w:rPr>
        <w:t xml:space="preserve"> </w:t>
      </w:r>
      <w:r w:rsidRPr="00103A17" w:rsidR="00DA6D98">
        <w:rPr>
          <w:rFonts w:ascii="Times New Roman" w:eastAsia="Times New Roman" w:hAnsi="Times New Roman" w:cs="Times New Roman"/>
          <w:color w:val="000000"/>
          <w:lang w:val=""/>
        </w:rPr>
        <w:t>del equipo del Estudio piloto HBCC-NSAC</w:t>
      </w:r>
    </w:p>
    <w:p w:rsidR="001409FA" w:rsidRPr="00103A17" w:rsidP="005974B6" w14:paraId="54CC2318" w14:textId="6D9A10E6">
      <w:pPr>
        <w:pStyle w:val="Paragraph"/>
        <w:rPr>
          <w:rFonts w:eastAsia="Times New Roman"/>
          <w:lang w:val="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3824605</wp:posOffset>
                </wp:positionV>
                <wp:extent cx="5819140" cy="998220"/>
                <wp:effectExtent l="0" t="0" r="1016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1914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09FA" w:rsidRPr="007C1D6A" w:rsidP="001409FA" w14:textId="1E847B3E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      </w:r>
                          </w:p>
                          <w:p w:rsidR="001409FA" w:rsidRPr="007C1D6A" w:rsidP="001409FA" w14:textId="77777777">
                            <w:pPr>
                              <w:rPr>
                                <w:lang w:val="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width:458.2pt;height:78.6pt;margin-top:301.1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7456" fillcolor="white" strokeweight="0.5pt">
                <v:textbox>
                  <w:txbxContent>
                    <w:p w:rsidR="001409FA" w:rsidRPr="007C1D6A" w:rsidP="001409FA" w14:paraId="7105DA82" w14:textId="1E847B3E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</w:r>
                    </w:p>
                    <w:p w:rsidR="001409FA" w:rsidRPr="007C1D6A" w:rsidP="001409FA" w14:paraId="089CAA10" w14:textId="77777777">
                      <w:pPr>
                        <w:rPr>
                          <w:lang w:val="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A76857">
      <w:headerReference w:type="default" r:id="rId27"/>
      <w:footerReference w:type="default" r:id="rId28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74B6" w:rsidP="00AA33D3" w14:paraId="089D5AF2" w14:textId="66154DBC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BF4ADD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AA33D3" w14:paraId="5FE9B00E" w14:textId="3BE8B8EB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BF4ADD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5974B6" w14:paraId="6F6BDEE8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D-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D0D" w:rsidP="00AA33D3" w14:paraId="53B7CE13" w14:textId="3444441B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BF4ADD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D0D" w:rsidP="002E2D0D" w14:paraId="102E8D4F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D-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7</w:t>
    </w:r>
    <w:r w:rsidRPr="00967B6B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AA33D3" w14:paraId="5989C69E" w14:textId="328EE153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BF4ADD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AA33D3" w14:paraId="7867DD63" w14:textId="650D93EA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BF4ADD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5974B6" w14:paraId="1A2EC3A7" w14:textId="0FA476F5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5974B6">
      <w:t>D-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2441BC68" w14:textId="5639A179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BF4ADD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AA33D3" w14:paraId="2A0AE8B4" w14:textId="7E8A8B61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BF4ADD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69C4" w:rsidP="006D69C4" w14:paraId="74A9EFC5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D-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9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74B6" w:rsidP="0052357D" w14:paraId="311B2691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D0D" w:rsidP="0052357D" w14:paraId="72ECE4A6" w14:textId="77777777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D16E3D" w14:paraId="64E56F84" w14:textId="7F0D7CCA">
    <w:pPr>
      <w:pStyle w:val="Header"/>
    </w:pPr>
    <w:r w:rsidRPr="00175A09">
      <w:rPr>
        <w:b/>
        <w:bCs/>
      </w:rPr>
      <w:t xml:space="preserve">Appendix </w:t>
    </w:r>
    <w:r>
      <w:rPr>
        <w:b/>
        <w:bCs/>
      </w:rPr>
      <w:t>D</w:t>
    </w:r>
    <w:r w:rsidR="00B6125D">
      <w:rPr>
        <w:b/>
        <w:bCs/>
      </w:rPr>
      <w:t>:</w:t>
    </w:r>
    <w:r>
      <w:t xml:space="preserve">  Supplemental</w:t>
    </w:r>
    <w:r w:rsidR="0052357D">
      <w:t xml:space="preserve"> provider and family</w:t>
    </w:r>
    <w:r>
      <w:t xml:space="preserve"> recruitment materials</w:t>
    </w:r>
    <w:r w:rsidR="00BF4ADD">
      <w:t xml:space="preserve"> - Spanish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52357D" w14:paraId="4C4227D6" w14:textId="77777777">
    <w:pPr>
      <w:pStyle w:val="Header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74B6" w:rsidP="005974B6" w14:paraId="29772840" w14:textId="4DD05DF1">
    <w:pPr>
      <w:pStyle w:val="Header"/>
    </w:pPr>
    <w:r w:rsidRPr="00175A09">
      <w:rPr>
        <w:b/>
        <w:bCs/>
      </w:rPr>
      <w:t xml:space="preserve">Appendix </w:t>
    </w:r>
    <w:r>
      <w:rPr>
        <w:b/>
        <w:bCs/>
      </w:rPr>
      <w:t>D</w:t>
    </w:r>
    <w:r w:rsidR="00022246">
      <w:rPr>
        <w:b/>
        <w:bCs/>
      </w:rPr>
      <w:t>:</w:t>
    </w:r>
    <w:r>
      <w:t xml:space="preserve">  Supplemental</w:t>
    </w:r>
    <w:r w:rsidR="0052357D">
      <w:t xml:space="preserve"> provider and family</w:t>
    </w:r>
    <w:r>
      <w:t xml:space="preserve"> recruitment materials</w:t>
    </w:r>
    <w:r w:rsidR="00BF4ADD">
      <w:t xml:space="preserve"> </w:t>
    </w:r>
    <w:r w:rsidR="00BF4ADD">
      <w:t>- Spanish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52357D" w14:paraId="2C3702F6" w14:textId="77777777">
    <w:pPr>
      <w:pStyle w:val="Header"/>
      <w:pBdr>
        <w:bottom w:val="none" w:sz="0" w:space="0" w:color="auto"/>
      </w:pBd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D16E3D" w14:paraId="08F15F2C" w14:textId="6F414E46">
    <w:pPr>
      <w:pStyle w:val="Header"/>
    </w:pPr>
    <w:r w:rsidRPr="00175A09">
      <w:rPr>
        <w:b/>
        <w:bCs/>
      </w:rPr>
      <w:t xml:space="preserve">Appendix </w:t>
    </w:r>
    <w:r>
      <w:rPr>
        <w:b/>
        <w:bCs/>
      </w:rPr>
      <w:t>D</w:t>
    </w:r>
    <w:r w:rsidR="001917E2">
      <w:rPr>
        <w:b/>
        <w:bCs/>
      </w:rPr>
      <w:t>:</w:t>
    </w:r>
    <w:r>
      <w:t xml:space="preserve">  Supplemental </w:t>
    </w:r>
    <w:r w:rsidR="0052357D">
      <w:t xml:space="preserve">provider and family </w:t>
    </w:r>
    <w:r>
      <w:t>recruitment materials</w:t>
    </w:r>
    <w:r w:rsidR="00BF4ADD">
      <w:t xml:space="preserve"> </w:t>
    </w:r>
    <w:r w:rsidR="00BF4ADD">
      <w:t>- Spanish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52357D" w14:paraId="11B3773D" w14:textId="77777777">
    <w:pPr>
      <w:pStyle w:val="Header"/>
      <w:pBdr>
        <w:bottom w:val="none" w:sz="0" w:space="0" w:color="auto"/>
      </w:pBd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E3D" w:rsidP="00D16E3D" w14:paraId="7A0A406C" w14:textId="30B806C6">
    <w:pPr>
      <w:pStyle w:val="Header"/>
    </w:pPr>
    <w:r w:rsidRPr="00175A09">
      <w:rPr>
        <w:b/>
        <w:bCs/>
      </w:rPr>
      <w:t xml:space="preserve">Appendix </w:t>
    </w:r>
    <w:r>
      <w:rPr>
        <w:b/>
        <w:bCs/>
      </w:rPr>
      <w:t>D</w:t>
    </w:r>
    <w:r w:rsidR="001917E2">
      <w:rPr>
        <w:b/>
        <w:bCs/>
      </w:rPr>
      <w:t>:</w:t>
    </w:r>
    <w:r>
      <w:t xml:space="preserve">  Supplemental </w:t>
    </w:r>
    <w:r w:rsidR="0052357D">
      <w:t xml:space="preserve">provider and family </w:t>
    </w:r>
    <w:r>
      <w:t>recruitment materials</w:t>
    </w:r>
    <w:r w:rsidR="00BF4ADD">
      <w:t xml:space="preserve"> </w:t>
    </w:r>
    <w:r w:rsidR="00BF4ADD">
      <w:t>- 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20018F"/>
    <w:multiLevelType w:val="hybridMultilevel"/>
    <w:tmpl w:val="DC487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0231F7"/>
    <w:multiLevelType w:val="hybridMultilevel"/>
    <w:tmpl w:val="234EEC6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11417A"/>
    <w:multiLevelType w:val="hybridMultilevel"/>
    <w:tmpl w:val="4D5E61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5982831"/>
    <w:multiLevelType w:val="hybridMultilevel"/>
    <w:tmpl w:val="59CA27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4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E81695"/>
    <w:multiLevelType w:val="hybridMultilevel"/>
    <w:tmpl w:val="018A5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1C853E2"/>
    <w:multiLevelType w:val="hybridMultilevel"/>
    <w:tmpl w:val="87CAD66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824AE1"/>
    <w:multiLevelType w:val="hybridMultilevel"/>
    <w:tmpl w:val="B7F83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B3361E"/>
    <w:multiLevelType w:val="multilevel"/>
    <w:tmpl w:val="B3D0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2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AF81FDA"/>
    <w:multiLevelType w:val="hybridMultilevel"/>
    <w:tmpl w:val="3B802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F82E02"/>
    <w:multiLevelType w:val="hybridMultilevel"/>
    <w:tmpl w:val="8EEC7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8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8"/>
  </w:num>
  <w:num w:numId="3">
    <w:abstractNumId w:val="26"/>
  </w:num>
  <w:num w:numId="4">
    <w:abstractNumId w:val="32"/>
  </w:num>
  <w:num w:numId="5">
    <w:abstractNumId w:val="9"/>
  </w:num>
  <w:num w:numId="6">
    <w:abstractNumId w:val="8"/>
  </w:num>
  <w:num w:numId="7">
    <w:abstractNumId w:val="23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2"/>
  </w:num>
  <w:num w:numId="17">
    <w:abstractNumId w:val="36"/>
  </w:num>
  <w:num w:numId="18">
    <w:abstractNumId w:val="20"/>
  </w:num>
  <w:num w:numId="19">
    <w:abstractNumId w:val="18"/>
  </w:num>
  <w:num w:numId="20">
    <w:abstractNumId w:val="31"/>
  </w:num>
  <w:num w:numId="21">
    <w:abstractNumId w:val="28"/>
  </w:num>
  <w:num w:numId="22">
    <w:abstractNumId w:val="12"/>
  </w:num>
  <w:num w:numId="23">
    <w:abstractNumId w:val="33"/>
  </w:num>
  <w:num w:numId="24">
    <w:abstractNumId w:val="13"/>
  </w:num>
  <w:num w:numId="25">
    <w:abstractNumId w:val="37"/>
  </w:num>
  <w:num w:numId="26">
    <w:abstractNumId w:val="24"/>
  </w:num>
  <w:num w:numId="27">
    <w:abstractNumId w:val="16"/>
  </w:num>
  <w:num w:numId="28">
    <w:abstractNumId w:val="21"/>
  </w:num>
  <w:num w:numId="29">
    <w:abstractNumId w:val="15"/>
  </w:num>
  <w:num w:numId="30">
    <w:abstractNumId w:val="37"/>
    <w:lvlOverride w:ilvl="0">
      <w:startOverride w:val="1"/>
    </w:lvlOverride>
  </w:num>
  <w:num w:numId="31">
    <w:abstractNumId w:val="17"/>
  </w:num>
  <w:num w:numId="32">
    <w:abstractNumId w:val="25"/>
  </w:num>
  <w:num w:numId="33">
    <w:abstractNumId w:val="11"/>
  </w:num>
  <w:num w:numId="34">
    <w:abstractNumId w:val="29"/>
  </w:num>
  <w:num w:numId="35">
    <w:abstractNumId w:val="34"/>
  </w:num>
  <w:num w:numId="36">
    <w:abstractNumId w:val="14"/>
  </w:num>
  <w:num w:numId="37">
    <w:abstractNumId w:val="30"/>
  </w:num>
  <w:num w:numId="38">
    <w:abstractNumId w:val="35"/>
  </w:num>
  <w:num w:numId="39">
    <w:abstractNumId w:val="19"/>
  </w:num>
  <w:num w:numId="40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6B"/>
    <w:rsid w:val="00001CA2"/>
    <w:rsid w:val="0000269C"/>
    <w:rsid w:val="00003A49"/>
    <w:rsid w:val="00003F39"/>
    <w:rsid w:val="00004128"/>
    <w:rsid w:val="00004440"/>
    <w:rsid w:val="00004AAA"/>
    <w:rsid w:val="00004DCC"/>
    <w:rsid w:val="00004F87"/>
    <w:rsid w:val="00005CF0"/>
    <w:rsid w:val="00006C78"/>
    <w:rsid w:val="00007690"/>
    <w:rsid w:val="000077E6"/>
    <w:rsid w:val="00007FE1"/>
    <w:rsid w:val="00011527"/>
    <w:rsid w:val="0001315B"/>
    <w:rsid w:val="000150BC"/>
    <w:rsid w:val="00015394"/>
    <w:rsid w:val="00015C89"/>
    <w:rsid w:val="00015E6F"/>
    <w:rsid w:val="00016A7D"/>
    <w:rsid w:val="00016C44"/>
    <w:rsid w:val="000214C8"/>
    <w:rsid w:val="00022246"/>
    <w:rsid w:val="00023F49"/>
    <w:rsid w:val="00023FDB"/>
    <w:rsid w:val="0003072A"/>
    <w:rsid w:val="00031289"/>
    <w:rsid w:val="00031652"/>
    <w:rsid w:val="0003225E"/>
    <w:rsid w:val="000336D2"/>
    <w:rsid w:val="00033B02"/>
    <w:rsid w:val="00033BA6"/>
    <w:rsid w:val="00034595"/>
    <w:rsid w:val="00036CF4"/>
    <w:rsid w:val="00037779"/>
    <w:rsid w:val="0004019D"/>
    <w:rsid w:val="00041A27"/>
    <w:rsid w:val="00041CBC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6409"/>
    <w:rsid w:val="00056BBD"/>
    <w:rsid w:val="000579C7"/>
    <w:rsid w:val="00060D38"/>
    <w:rsid w:val="00062D5B"/>
    <w:rsid w:val="00064CFB"/>
    <w:rsid w:val="000658FB"/>
    <w:rsid w:val="00065DE1"/>
    <w:rsid w:val="00066EC1"/>
    <w:rsid w:val="00066ED4"/>
    <w:rsid w:val="000674D8"/>
    <w:rsid w:val="0006758E"/>
    <w:rsid w:val="00070D5A"/>
    <w:rsid w:val="000719B9"/>
    <w:rsid w:val="000722B7"/>
    <w:rsid w:val="000743E2"/>
    <w:rsid w:val="000747E6"/>
    <w:rsid w:val="0007481F"/>
    <w:rsid w:val="00075877"/>
    <w:rsid w:val="00076138"/>
    <w:rsid w:val="00076582"/>
    <w:rsid w:val="00076F23"/>
    <w:rsid w:val="00077169"/>
    <w:rsid w:val="00081C49"/>
    <w:rsid w:val="00082872"/>
    <w:rsid w:val="00084082"/>
    <w:rsid w:val="000840D8"/>
    <w:rsid w:val="00084318"/>
    <w:rsid w:val="00084FEF"/>
    <w:rsid w:val="0008613A"/>
    <w:rsid w:val="0008662B"/>
    <w:rsid w:val="00086E7D"/>
    <w:rsid w:val="00090334"/>
    <w:rsid w:val="000910A5"/>
    <w:rsid w:val="000915A1"/>
    <w:rsid w:val="00091C8A"/>
    <w:rsid w:val="000928EE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39BA"/>
    <w:rsid w:val="000A3A29"/>
    <w:rsid w:val="000A40BC"/>
    <w:rsid w:val="000A4398"/>
    <w:rsid w:val="000A4A85"/>
    <w:rsid w:val="000A6656"/>
    <w:rsid w:val="000A6705"/>
    <w:rsid w:val="000A7AF7"/>
    <w:rsid w:val="000B1298"/>
    <w:rsid w:val="000B1ABF"/>
    <w:rsid w:val="000B2065"/>
    <w:rsid w:val="000B29A2"/>
    <w:rsid w:val="000B4B97"/>
    <w:rsid w:val="000B4E8A"/>
    <w:rsid w:val="000B57E8"/>
    <w:rsid w:val="000B5AB7"/>
    <w:rsid w:val="000B5F26"/>
    <w:rsid w:val="000B6381"/>
    <w:rsid w:val="000B7351"/>
    <w:rsid w:val="000B7A2E"/>
    <w:rsid w:val="000C151D"/>
    <w:rsid w:val="000C1988"/>
    <w:rsid w:val="000C2957"/>
    <w:rsid w:val="000C2D1F"/>
    <w:rsid w:val="000C4E95"/>
    <w:rsid w:val="000C55A2"/>
    <w:rsid w:val="000C614D"/>
    <w:rsid w:val="000C699A"/>
    <w:rsid w:val="000C6E87"/>
    <w:rsid w:val="000D133A"/>
    <w:rsid w:val="000D1B57"/>
    <w:rsid w:val="000D1FF5"/>
    <w:rsid w:val="000D2201"/>
    <w:rsid w:val="000D29F0"/>
    <w:rsid w:val="000D39A0"/>
    <w:rsid w:val="000D7265"/>
    <w:rsid w:val="000E0819"/>
    <w:rsid w:val="000E1243"/>
    <w:rsid w:val="000E2259"/>
    <w:rsid w:val="000E24C8"/>
    <w:rsid w:val="000E2FBA"/>
    <w:rsid w:val="000E5373"/>
    <w:rsid w:val="000E6867"/>
    <w:rsid w:val="000E7347"/>
    <w:rsid w:val="000E782C"/>
    <w:rsid w:val="000F0623"/>
    <w:rsid w:val="000F0883"/>
    <w:rsid w:val="000F120F"/>
    <w:rsid w:val="000F249C"/>
    <w:rsid w:val="000F45D6"/>
    <w:rsid w:val="000F45FC"/>
    <w:rsid w:val="000F4F93"/>
    <w:rsid w:val="000F54AD"/>
    <w:rsid w:val="000F5520"/>
    <w:rsid w:val="000F5A15"/>
    <w:rsid w:val="000F5AB1"/>
    <w:rsid w:val="000F5D13"/>
    <w:rsid w:val="000F79B8"/>
    <w:rsid w:val="00100A7A"/>
    <w:rsid w:val="0010223E"/>
    <w:rsid w:val="00102F1C"/>
    <w:rsid w:val="001035CC"/>
    <w:rsid w:val="0010390A"/>
    <w:rsid w:val="00103A17"/>
    <w:rsid w:val="00105D76"/>
    <w:rsid w:val="00106426"/>
    <w:rsid w:val="00106E64"/>
    <w:rsid w:val="0011023E"/>
    <w:rsid w:val="0011026B"/>
    <w:rsid w:val="00110D5F"/>
    <w:rsid w:val="00110EE5"/>
    <w:rsid w:val="00114550"/>
    <w:rsid w:val="001150FE"/>
    <w:rsid w:val="001153CD"/>
    <w:rsid w:val="00115541"/>
    <w:rsid w:val="001160EC"/>
    <w:rsid w:val="00117869"/>
    <w:rsid w:val="0012038B"/>
    <w:rsid w:val="001204F5"/>
    <w:rsid w:val="00120D26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27A28"/>
    <w:rsid w:val="001302BD"/>
    <w:rsid w:val="00130DED"/>
    <w:rsid w:val="00130E17"/>
    <w:rsid w:val="00130E24"/>
    <w:rsid w:val="00131893"/>
    <w:rsid w:val="001319C3"/>
    <w:rsid w:val="00132040"/>
    <w:rsid w:val="001343B6"/>
    <w:rsid w:val="00134ABF"/>
    <w:rsid w:val="0013581C"/>
    <w:rsid w:val="00135DD7"/>
    <w:rsid w:val="001360F2"/>
    <w:rsid w:val="00136129"/>
    <w:rsid w:val="00137626"/>
    <w:rsid w:val="001409FA"/>
    <w:rsid w:val="0014130E"/>
    <w:rsid w:val="00141A35"/>
    <w:rsid w:val="00142CD5"/>
    <w:rsid w:val="00143B19"/>
    <w:rsid w:val="00144E54"/>
    <w:rsid w:val="001450E4"/>
    <w:rsid w:val="00145F3A"/>
    <w:rsid w:val="00146BA5"/>
    <w:rsid w:val="00146CFB"/>
    <w:rsid w:val="00146EC1"/>
    <w:rsid w:val="0014793E"/>
    <w:rsid w:val="0015017A"/>
    <w:rsid w:val="0015216C"/>
    <w:rsid w:val="001521A9"/>
    <w:rsid w:val="001529D2"/>
    <w:rsid w:val="0015348D"/>
    <w:rsid w:val="00154E93"/>
    <w:rsid w:val="00155075"/>
    <w:rsid w:val="001555F7"/>
    <w:rsid w:val="00156990"/>
    <w:rsid w:val="001574E2"/>
    <w:rsid w:val="0016068B"/>
    <w:rsid w:val="001606FF"/>
    <w:rsid w:val="00160BE9"/>
    <w:rsid w:val="00161870"/>
    <w:rsid w:val="00162881"/>
    <w:rsid w:val="0016400A"/>
    <w:rsid w:val="001645B2"/>
    <w:rsid w:val="001651EA"/>
    <w:rsid w:val="0016728D"/>
    <w:rsid w:val="001673B1"/>
    <w:rsid w:val="0017049A"/>
    <w:rsid w:val="001704C3"/>
    <w:rsid w:val="00172571"/>
    <w:rsid w:val="00172C36"/>
    <w:rsid w:val="00173FB5"/>
    <w:rsid w:val="00175A09"/>
    <w:rsid w:val="00175E4F"/>
    <w:rsid w:val="00175EE8"/>
    <w:rsid w:val="00175F2E"/>
    <w:rsid w:val="00176C05"/>
    <w:rsid w:val="001776C2"/>
    <w:rsid w:val="0017788B"/>
    <w:rsid w:val="0018145F"/>
    <w:rsid w:val="001827DF"/>
    <w:rsid w:val="00182B49"/>
    <w:rsid w:val="00182D89"/>
    <w:rsid w:val="001836E5"/>
    <w:rsid w:val="00184240"/>
    <w:rsid w:val="0018563D"/>
    <w:rsid w:val="00185DBF"/>
    <w:rsid w:val="00185E30"/>
    <w:rsid w:val="001864D8"/>
    <w:rsid w:val="00186DDE"/>
    <w:rsid w:val="001874BE"/>
    <w:rsid w:val="00190860"/>
    <w:rsid w:val="001917E2"/>
    <w:rsid w:val="001922D2"/>
    <w:rsid w:val="001958C3"/>
    <w:rsid w:val="00195F41"/>
    <w:rsid w:val="0019753A"/>
    <w:rsid w:val="00197A02"/>
    <w:rsid w:val="001A02D9"/>
    <w:rsid w:val="001A0708"/>
    <w:rsid w:val="001A074F"/>
    <w:rsid w:val="001A095C"/>
    <w:rsid w:val="001A1F0A"/>
    <w:rsid w:val="001A1FA1"/>
    <w:rsid w:val="001A2331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2BB3"/>
    <w:rsid w:val="001B30D0"/>
    <w:rsid w:val="001B3F3D"/>
    <w:rsid w:val="001B3FDB"/>
    <w:rsid w:val="001B4376"/>
    <w:rsid w:val="001B484A"/>
    <w:rsid w:val="001B5402"/>
    <w:rsid w:val="001B56C1"/>
    <w:rsid w:val="001B5915"/>
    <w:rsid w:val="001B5AE2"/>
    <w:rsid w:val="001B6522"/>
    <w:rsid w:val="001B6765"/>
    <w:rsid w:val="001B6905"/>
    <w:rsid w:val="001B6FFC"/>
    <w:rsid w:val="001B7AA7"/>
    <w:rsid w:val="001C0671"/>
    <w:rsid w:val="001C1DE6"/>
    <w:rsid w:val="001C3BCA"/>
    <w:rsid w:val="001C3F59"/>
    <w:rsid w:val="001C4DCF"/>
    <w:rsid w:val="001C7926"/>
    <w:rsid w:val="001C7F26"/>
    <w:rsid w:val="001C7F52"/>
    <w:rsid w:val="001D062B"/>
    <w:rsid w:val="001D0FC5"/>
    <w:rsid w:val="001D25DA"/>
    <w:rsid w:val="001D264A"/>
    <w:rsid w:val="001D2F91"/>
    <w:rsid w:val="001D30CB"/>
    <w:rsid w:val="001D469C"/>
    <w:rsid w:val="001D5E8F"/>
    <w:rsid w:val="001D60B6"/>
    <w:rsid w:val="001D68BD"/>
    <w:rsid w:val="001D6E23"/>
    <w:rsid w:val="001D7128"/>
    <w:rsid w:val="001E1A71"/>
    <w:rsid w:val="001E1AEC"/>
    <w:rsid w:val="001E2900"/>
    <w:rsid w:val="001E2DB9"/>
    <w:rsid w:val="001E35E0"/>
    <w:rsid w:val="001E4003"/>
    <w:rsid w:val="001E402A"/>
    <w:rsid w:val="001E544A"/>
    <w:rsid w:val="001E5927"/>
    <w:rsid w:val="001E6964"/>
    <w:rsid w:val="001F06D8"/>
    <w:rsid w:val="001F10F4"/>
    <w:rsid w:val="001F1194"/>
    <w:rsid w:val="001F18E0"/>
    <w:rsid w:val="001F1D96"/>
    <w:rsid w:val="001F2597"/>
    <w:rsid w:val="001F27BE"/>
    <w:rsid w:val="001F4FFE"/>
    <w:rsid w:val="001F65A8"/>
    <w:rsid w:val="001F6E51"/>
    <w:rsid w:val="001F7EA4"/>
    <w:rsid w:val="0020050F"/>
    <w:rsid w:val="002020D4"/>
    <w:rsid w:val="00204586"/>
    <w:rsid w:val="00205654"/>
    <w:rsid w:val="002058B8"/>
    <w:rsid w:val="0020636B"/>
    <w:rsid w:val="00207B4D"/>
    <w:rsid w:val="00207F4B"/>
    <w:rsid w:val="00210A6C"/>
    <w:rsid w:val="00210F42"/>
    <w:rsid w:val="0021146A"/>
    <w:rsid w:val="0021241E"/>
    <w:rsid w:val="00212B22"/>
    <w:rsid w:val="00212BAB"/>
    <w:rsid w:val="00213758"/>
    <w:rsid w:val="00213980"/>
    <w:rsid w:val="00214EDC"/>
    <w:rsid w:val="00214FEA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CFC"/>
    <w:rsid w:val="00225F63"/>
    <w:rsid w:val="00230B4B"/>
    <w:rsid w:val="0023207B"/>
    <w:rsid w:val="002330D8"/>
    <w:rsid w:val="00233297"/>
    <w:rsid w:val="0023403C"/>
    <w:rsid w:val="002342C5"/>
    <w:rsid w:val="00235626"/>
    <w:rsid w:val="00236488"/>
    <w:rsid w:val="00236F48"/>
    <w:rsid w:val="0024044A"/>
    <w:rsid w:val="00241063"/>
    <w:rsid w:val="00241BE6"/>
    <w:rsid w:val="00241FA1"/>
    <w:rsid w:val="00243C1C"/>
    <w:rsid w:val="00245670"/>
    <w:rsid w:val="00245C35"/>
    <w:rsid w:val="00245E02"/>
    <w:rsid w:val="00246294"/>
    <w:rsid w:val="0024633F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3EC"/>
    <w:rsid w:val="00255594"/>
    <w:rsid w:val="00256CB0"/>
    <w:rsid w:val="00257452"/>
    <w:rsid w:val="002602D0"/>
    <w:rsid w:val="00260522"/>
    <w:rsid w:val="0026097C"/>
    <w:rsid w:val="00261DA2"/>
    <w:rsid w:val="00261FCF"/>
    <w:rsid w:val="0026277A"/>
    <w:rsid w:val="0026279C"/>
    <w:rsid w:val="002632B9"/>
    <w:rsid w:val="002661A7"/>
    <w:rsid w:val="002665DA"/>
    <w:rsid w:val="00266784"/>
    <w:rsid w:val="00266B63"/>
    <w:rsid w:val="00267ABA"/>
    <w:rsid w:val="00267DC4"/>
    <w:rsid w:val="002714E5"/>
    <w:rsid w:val="00271579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76722"/>
    <w:rsid w:val="002805F2"/>
    <w:rsid w:val="00280C09"/>
    <w:rsid w:val="00280F11"/>
    <w:rsid w:val="002811E0"/>
    <w:rsid w:val="00281992"/>
    <w:rsid w:val="00281D1A"/>
    <w:rsid w:val="00281DE7"/>
    <w:rsid w:val="00282226"/>
    <w:rsid w:val="002822CB"/>
    <w:rsid w:val="00283514"/>
    <w:rsid w:val="002838B7"/>
    <w:rsid w:val="002838C4"/>
    <w:rsid w:val="00283A02"/>
    <w:rsid w:val="00285E1D"/>
    <w:rsid w:val="002860ED"/>
    <w:rsid w:val="002861E9"/>
    <w:rsid w:val="00286567"/>
    <w:rsid w:val="00287113"/>
    <w:rsid w:val="0028762D"/>
    <w:rsid w:val="002909EE"/>
    <w:rsid w:val="00290ADF"/>
    <w:rsid w:val="00290B8A"/>
    <w:rsid w:val="002917F7"/>
    <w:rsid w:val="0029489C"/>
    <w:rsid w:val="00296669"/>
    <w:rsid w:val="00296C51"/>
    <w:rsid w:val="002975D8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4709"/>
    <w:rsid w:val="002A51F3"/>
    <w:rsid w:val="002A6431"/>
    <w:rsid w:val="002A652D"/>
    <w:rsid w:val="002A6954"/>
    <w:rsid w:val="002B083C"/>
    <w:rsid w:val="002B0EE7"/>
    <w:rsid w:val="002B1EC4"/>
    <w:rsid w:val="002B265C"/>
    <w:rsid w:val="002B2CCE"/>
    <w:rsid w:val="002B2F63"/>
    <w:rsid w:val="002B4855"/>
    <w:rsid w:val="002B5406"/>
    <w:rsid w:val="002B551B"/>
    <w:rsid w:val="002B6D3C"/>
    <w:rsid w:val="002B6E26"/>
    <w:rsid w:val="002C090F"/>
    <w:rsid w:val="002C1CC2"/>
    <w:rsid w:val="002C3499"/>
    <w:rsid w:val="002C3557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D7DC2"/>
    <w:rsid w:val="002E01BF"/>
    <w:rsid w:val="002E04BC"/>
    <w:rsid w:val="002E2D0D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E7A85"/>
    <w:rsid w:val="002F1308"/>
    <w:rsid w:val="002F24E5"/>
    <w:rsid w:val="002F35D4"/>
    <w:rsid w:val="002F3BC4"/>
    <w:rsid w:val="002F472F"/>
    <w:rsid w:val="002F610F"/>
    <w:rsid w:val="002F6B24"/>
    <w:rsid w:val="002F7249"/>
    <w:rsid w:val="003012F0"/>
    <w:rsid w:val="0030150D"/>
    <w:rsid w:val="0030206C"/>
    <w:rsid w:val="003029EF"/>
    <w:rsid w:val="00302D51"/>
    <w:rsid w:val="00302E10"/>
    <w:rsid w:val="00302E84"/>
    <w:rsid w:val="003044DE"/>
    <w:rsid w:val="003049D5"/>
    <w:rsid w:val="00304F55"/>
    <w:rsid w:val="00306985"/>
    <w:rsid w:val="0030709F"/>
    <w:rsid w:val="003101A9"/>
    <w:rsid w:val="0031043A"/>
    <w:rsid w:val="00310DA1"/>
    <w:rsid w:val="00310E79"/>
    <w:rsid w:val="00310FB2"/>
    <w:rsid w:val="00311676"/>
    <w:rsid w:val="00311E7C"/>
    <w:rsid w:val="00312C28"/>
    <w:rsid w:val="00313466"/>
    <w:rsid w:val="003134A2"/>
    <w:rsid w:val="00314840"/>
    <w:rsid w:val="003151E0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1D9A"/>
    <w:rsid w:val="00322357"/>
    <w:rsid w:val="00323080"/>
    <w:rsid w:val="003239AA"/>
    <w:rsid w:val="0032421B"/>
    <w:rsid w:val="00324955"/>
    <w:rsid w:val="00324F33"/>
    <w:rsid w:val="003253D6"/>
    <w:rsid w:val="00325C25"/>
    <w:rsid w:val="00326688"/>
    <w:rsid w:val="00326BEA"/>
    <w:rsid w:val="003304D3"/>
    <w:rsid w:val="003306A6"/>
    <w:rsid w:val="00330B45"/>
    <w:rsid w:val="00331307"/>
    <w:rsid w:val="003318E2"/>
    <w:rsid w:val="003322CC"/>
    <w:rsid w:val="00333DC9"/>
    <w:rsid w:val="003349FE"/>
    <w:rsid w:val="00336603"/>
    <w:rsid w:val="00337B88"/>
    <w:rsid w:val="0034283B"/>
    <w:rsid w:val="00343C1D"/>
    <w:rsid w:val="00343EA2"/>
    <w:rsid w:val="00344028"/>
    <w:rsid w:val="00344463"/>
    <w:rsid w:val="0034450D"/>
    <w:rsid w:val="00345FA1"/>
    <w:rsid w:val="003463E0"/>
    <w:rsid w:val="00346544"/>
    <w:rsid w:val="00350BCF"/>
    <w:rsid w:val="0035128D"/>
    <w:rsid w:val="00351630"/>
    <w:rsid w:val="00352A73"/>
    <w:rsid w:val="00353AFF"/>
    <w:rsid w:val="003542F4"/>
    <w:rsid w:val="00354C20"/>
    <w:rsid w:val="003550E5"/>
    <w:rsid w:val="00356D1B"/>
    <w:rsid w:val="00356DE9"/>
    <w:rsid w:val="0036043A"/>
    <w:rsid w:val="00363132"/>
    <w:rsid w:val="00363647"/>
    <w:rsid w:val="00363AB6"/>
    <w:rsid w:val="00364B94"/>
    <w:rsid w:val="003703EA"/>
    <w:rsid w:val="00370758"/>
    <w:rsid w:val="003708F8"/>
    <w:rsid w:val="00370AAF"/>
    <w:rsid w:val="00370E2E"/>
    <w:rsid w:val="003723B6"/>
    <w:rsid w:val="00374143"/>
    <w:rsid w:val="00376D12"/>
    <w:rsid w:val="00376E2B"/>
    <w:rsid w:val="00376F0E"/>
    <w:rsid w:val="003771BE"/>
    <w:rsid w:val="003842A6"/>
    <w:rsid w:val="003868C5"/>
    <w:rsid w:val="00386D28"/>
    <w:rsid w:val="003917CE"/>
    <w:rsid w:val="00391A23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342"/>
    <w:rsid w:val="003A14B8"/>
    <w:rsid w:val="003A1E42"/>
    <w:rsid w:val="003A32F7"/>
    <w:rsid w:val="003A4E13"/>
    <w:rsid w:val="003A6B37"/>
    <w:rsid w:val="003A6F4E"/>
    <w:rsid w:val="003B0C03"/>
    <w:rsid w:val="003B12CB"/>
    <w:rsid w:val="003B2582"/>
    <w:rsid w:val="003B25C1"/>
    <w:rsid w:val="003B3B48"/>
    <w:rsid w:val="003B3C25"/>
    <w:rsid w:val="003B3F38"/>
    <w:rsid w:val="003B4016"/>
    <w:rsid w:val="003B4BF4"/>
    <w:rsid w:val="003B7B39"/>
    <w:rsid w:val="003C25A8"/>
    <w:rsid w:val="003C2863"/>
    <w:rsid w:val="003C3301"/>
    <w:rsid w:val="003C3A5C"/>
    <w:rsid w:val="003C6169"/>
    <w:rsid w:val="003C63EF"/>
    <w:rsid w:val="003C65ED"/>
    <w:rsid w:val="003C7286"/>
    <w:rsid w:val="003C7DD0"/>
    <w:rsid w:val="003D0C82"/>
    <w:rsid w:val="003D0FFC"/>
    <w:rsid w:val="003D32FE"/>
    <w:rsid w:val="003D396C"/>
    <w:rsid w:val="003D3D56"/>
    <w:rsid w:val="003D40D7"/>
    <w:rsid w:val="003D4658"/>
    <w:rsid w:val="003D5828"/>
    <w:rsid w:val="003D6D3B"/>
    <w:rsid w:val="003D7101"/>
    <w:rsid w:val="003D738D"/>
    <w:rsid w:val="003D7688"/>
    <w:rsid w:val="003D7CA2"/>
    <w:rsid w:val="003D7EC0"/>
    <w:rsid w:val="003E08CD"/>
    <w:rsid w:val="003E3736"/>
    <w:rsid w:val="003E40FF"/>
    <w:rsid w:val="003E487C"/>
    <w:rsid w:val="003E788B"/>
    <w:rsid w:val="003F020C"/>
    <w:rsid w:val="003F046C"/>
    <w:rsid w:val="003F448F"/>
    <w:rsid w:val="003F4B59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4DC6"/>
    <w:rsid w:val="00405CAB"/>
    <w:rsid w:val="00407534"/>
    <w:rsid w:val="004077C3"/>
    <w:rsid w:val="00410744"/>
    <w:rsid w:val="0041080B"/>
    <w:rsid w:val="0041091C"/>
    <w:rsid w:val="00411FF6"/>
    <w:rsid w:val="00412D75"/>
    <w:rsid w:val="0041335E"/>
    <w:rsid w:val="00413B73"/>
    <w:rsid w:val="004146B1"/>
    <w:rsid w:val="00420ECE"/>
    <w:rsid w:val="00421951"/>
    <w:rsid w:val="0042260F"/>
    <w:rsid w:val="004229F6"/>
    <w:rsid w:val="00422B30"/>
    <w:rsid w:val="004230F5"/>
    <w:rsid w:val="00423787"/>
    <w:rsid w:val="004237F7"/>
    <w:rsid w:val="0042483F"/>
    <w:rsid w:val="00427DD0"/>
    <w:rsid w:val="00430080"/>
    <w:rsid w:val="00430092"/>
    <w:rsid w:val="004302B3"/>
    <w:rsid w:val="00430737"/>
    <w:rsid w:val="004347B2"/>
    <w:rsid w:val="00436973"/>
    <w:rsid w:val="00440445"/>
    <w:rsid w:val="00440706"/>
    <w:rsid w:val="00440A4B"/>
    <w:rsid w:val="00440E1F"/>
    <w:rsid w:val="00442C45"/>
    <w:rsid w:val="00442E32"/>
    <w:rsid w:val="00442F08"/>
    <w:rsid w:val="004439F8"/>
    <w:rsid w:val="00443A12"/>
    <w:rsid w:val="00443F45"/>
    <w:rsid w:val="00444738"/>
    <w:rsid w:val="004448DD"/>
    <w:rsid w:val="00444F5D"/>
    <w:rsid w:val="004456F4"/>
    <w:rsid w:val="00450982"/>
    <w:rsid w:val="00451083"/>
    <w:rsid w:val="004515D5"/>
    <w:rsid w:val="00452845"/>
    <w:rsid w:val="0045507C"/>
    <w:rsid w:val="00455CD5"/>
    <w:rsid w:val="004560AF"/>
    <w:rsid w:val="00456D48"/>
    <w:rsid w:val="0045737F"/>
    <w:rsid w:val="0045747C"/>
    <w:rsid w:val="00457A06"/>
    <w:rsid w:val="0046198A"/>
    <w:rsid w:val="00461DE8"/>
    <w:rsid w:val="00461FA7"/>
    <w:rsid w:val="0046335F"/>
    <w:rsid w:val="00463C62"/>
    <w:rsid w:val="00464544"/>
    <w:rsid w:val="00465BF8"/>
    <w:rsid w:val="004667B6"/>
    <w:rsid w:val="0046685E"/>
    <w:rsid w:val="00467436"/>
    <w:rsid w:val="00470A49"/>
    <w:rsid w:val="004712BA"/>
    <w:rsid w:val="004715A1"/>
    <w:rsid w:val="00471652"/>
    <w:rsid w:val="004716D6"/>
    <w:rsid w:val="00471F33"/>
    <w:rsid w:val="00472F99"/>
    <w:rsid w:val="00473979"/>
    <w:rsid w:val="00473E3C"/>
    <w:rsid w:val="00475973"/>
    <w:rsid w:val="00475995"/>
    <w:rsid w:val="00475F9F"/>
    <w:rsid w:val="004765E8"/>
    <w:rsid w:val="004769A6"/>
    <w:rsid w:val="0048034F"/>
    <w:rsid w:val="004805EF"/>
    <w:rsid w:val="00481633"/>
    <w:rsid w:val="00481AAD"/>
    <w:rsid w:val="00482DF6"/>
    <w:rsid w:val="004836DB"/>
    <w:rsid w:val="0048524E"/>
    <w:rsid w:val="0048591A"/>
    <w:rsid w:val="00485BD5"/>
    <w:rsid w:val="00490340"/>
    <w:rsid w:val="004905EB"/>
    <w:rsid w:val="00490683"/>
    <w:rsid w:val="00494366"/>
    <w:rsid w:val="00495B9A"/>
    <w:rsid w:val="00496D69"/>
    <w:rsid w:val="00496F66"/>
    <w:rsid w:val="00497D58"/>
    <w:rsid w:val="00497E37"/>
    <w:rsid w:val="004A0704"/>
    <w:rsid w:val="004A0968"/>
    <w:rsid w:val="004A1EB3"/>
    <w:rsid w:val="004A2140"/>
    <w:rsid w:val="004A2DBA"/>
    <w:rsid w:val="004A30D1"/>
    <w:rsid w:val="004A51CF"/>
    <w:rsid w:val="004A69DD"/>
    <w:rsid w:val="004A7130"/>
    <w:rsid w:val="004A771F"/>
    <w:rsid w:val="004B05BD"/>
    <w:rsid w:val="004B0AB8"/>
    <w:rsid w:val="004B10CE"/>
    <w:rsid w:val="004B2179"/>
    <w:rsid w:val="004B2AAE"/>
    <w:rsid w:val="004B2E0C"/>
    <w:rsid w:val="004B3DD4"/>
    <w:rsid w:val="004B40F0"/>
    <w:rsid w:val="004B64BA"/>
    <w:rsid w:val="004B6825"/>
    <w:rsid w:val="004B7641"/>
    <w:rsid w:val="004B79D8"/>
    <w:rsid w:val="004C0C17"/>
    <w:rsid w:val="004C1AA9"/>
    <w:rsid w:val="004C1D93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C7BF4"/>
    <w:rsid w:val="004D0C1B"/>
    <w:rsid w:val="004D0FD2"/>
    <w:rsid w:val="004D10C5"/>
    <w:rsid w:val="004D17AD"/>
    <w:rsid w:val="004D1C99"/>
    <w:rsid w:val="004D20FF"/>
    <w:rsid w:val="004D25C7"/>
    <w:rsid w:val="004D32C2"/>
    <w:rsid w:val="004D37EF"/>
    <w:rsid w:val="004D4FC2"/>
    <w:rsid w:val="004D6981"/>
    <w:rsid w:val="004D6A6D"/>
    <w:rsid w:val="004D6D80"/>
    <w:rsid w:val="004D72E2"/>
    <w:rsid w:val="004D7574"/>
    <w:rsid w:val="004D7586"/>
    <w:rsid w:val="004E00D8"/>
    <w:rsid w:val="004E1B9E"/>
    <w:rsid w:val="004E20DB"/>
    <w:rsid w:val="004E247B"/>
    <w:rsid w:val="004E3223"/>
    <w:rsid w:val="004E4B07"/>
    <w:rsid w:val="004E596F"/>
    <w:rsid w:val="004E6629"/>
    <w:rsid w:val="004E694A"/>
    <w:rsid w:val="004E6EB8"/>
    <w:rsid w:val="004E6EF8"/>
    <w:rsid w:val="004E6FB2"/>
    <w:rsid w:val="004E729B"/>
    <w:rsid w:val="004E7E03"/>
    <w:rsid w:val="004F2AF5"/>
    <w:rsid w:val="004F2EA4"/>
    <w:rsid w:val="004F30AB"/>
    <w:rsid w:val="004F3361"/>
    <w:rsid w:val="004F44A7"/>
    <w:rsid w:val="004F6225"/>
    <w:rsid w:val="004F6B30"/>
    <w:rsid w:val="004F6EA1"/>
    <w:rsid w:val="004F78F0"/>
    <w:rsid w:val="0050059F"/>
    <w:rsid w:val="00500A2A"/>
    <w:rsid w:val="00502528"/>
    <w:rsid w:val="005028C0"/>
    <w:rsid w:val="00503D3E"/>
    <w:rsid w:val="00504055"/>
    <w:rsid w:val="0050504D"/>
    <w:rsid w:val="00506A2A"/>
    <w:rsid w:val="00506C07"/>
    <w:rsid w:val="00507356"/>
    <w:rsid w:val="00507358"/>
    <w:rsid w:val="0050765A"/>
    <w:rsid w:val="00511612"/>
    <w:rsid w:val="00511954"/>
    <w:rsid w:val="00511D8C"/>
    <w:rsid w:val="00511DD9"/>
    <w:rsid w:val="00512052"/>
    <w:rsid w:val="00512D40"/>
    <w:rsid w:val="00513099"/>
    <w:rsid w:val="005136CD"/>
    <w:rsid w:val="00513DE1"/>
    <w:rsid w:val="00514F48"/>
    <w:rsid w:val="00515942"/>
    <w:rsid w:val="00515D16"/>
    <w:rsid w:val="00516E57"/>
    <w:rsid w:val="0052015D"/>
    <w:rsid w:val="00520C3B"/>
    <w:rsid w:val="005233F3"/>
    <w:rsid w:val="0052357D"/>
    <w:rsid w:val="00524E9A"/>
    <w:rsid w:val="005268FF"/>
    <w:rsid w:val="00526C21"/>
    <w:rsid w:val="005275F2"/>
    <w:rsid w:val="00530138"/>
    <w:rsid w:val="0053165F"/>
    <w:rsid w:val="005325CA"/>
    <w:rsid w:val="00533D02"/>
    <w:rsid w:val="00534FBF"/>
    <w:rsid w:val="005358EF"/>
    <w:rsid w:val="00536353"/>
    <w:rsid w:val="005363F6"/>
    <w:rsid w:val="00536520"/>
    <w:rsid w:val="00536884"/>
    <w:rsid w:val="005424AB"/>
    <w:rsid w:val="005433BA"/>
    <w:rsid w:val="00543D79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314B"/>
    <w:rsid w:val="00555842"/>
    <w:rsid w:val="005566AC"/>
    <w:rsid w:val="00556EC2"/>
    <w:rsid w:val="0055760C"/>
    <w:rsid w:val="00557D5E"/>
    <w:rsid w:val="005609FB"/>
    <w:rsid w:val="005615EB"/>
    <w:rsid w:val="00561A18"/>
    <w:rsid w:val="00562263"/>
    <w:rsid w:val="00563B09"/>
    <w:rsid w:val="00565A02"/>
    <w:rsid w:val="00565E7B"/>
    <w:rsid w:val="005662E2"/>
    <w:rsid w:val="00566777"/>
    <w:rsid w:val="00567304"/>
    <w:rsid w:val="005673BD"/>
    <w:rsid w:val="005679C5"/>
    <w:rsid w:val="00567ACA"/>
    <w:rsid w:val="005701A9"/>
    <w:rsid w:val="005708EB"/>
    <w:rsid w:val="005710EE"/>
    <w:rsid w:val="005713CB"/>
    <w:rsid w:val="0057184E"/>
    <w:rsid w:val="005726A9"/>
    <w:rsid w:val="0057270E"/>
    <w:rsid w:val="00572ACD"/>
    <w:rsid w:val="00573BD6"/>
    <w:rsid w:val="00573EA1"/>
    <w:rsid w:val="005748EA"/>
    <w:rsid w:val="00574C52"/>
    <w:rsid w:val="00575B7B"/>
    <w:rsid w:val="00576204"/>
    <w:rsid w:val="005766D5"/>
    <w:rsid w:val="005766F6"/>
    <w:rsid w:val="00577581"/>
    <w:rsid w:val="00577590"/>
    <w:rsid w:val="00580D9A"/>
    <w:rsid w:val="00581CC6"/>
    <w:rsid w:val="00581FCE"/>
    <w:rsid w:val="005833A4"/>
    <w:rsid w:val="00583E15"/>
    <w:rsid w:val="00584208"/>
    <w:rsid w:val="005907B1"/>
    <w:rsid w:val="005929D1"/>
    <w:rsid w:val="00592EFE"/>
    <w:rsid w:val="00594204"/>
    <w:rsid w:val="005945DD"/>
    <w:rsid w:val="00594929"/>
    <w:rsid w:val="00594E30"/>
    <w:rsid w:val="0059556A"/>
    <w:rsid w:val="00595DA8"/>
    <w:rsid w:val="005969A5"/>
    <w:rsid w:val="00596DCD"/>
    <w:rsid w:val="00596E55"/>
    <w:rsid w:val="00596EAE"/>
    <w:rsid w:val="005974B6"/>
    <w:rsid w:val="00597998"/>
    <w:rsid w:val="00597D6E"/>
    <w:rsid w:val="005A0251"/>
    <w:rsid w:val="005A0526"/>
    <w:rsid w:val="005A23AE"/>
    <w:rsid w:val="005A2BB9"/>
    <w:rsid w:val="005A49DF"/>
    <w:rsid w:val="005A5408"/>
    <w:rsid w:val="005A5897"/>
    <w:rsid w:val="005A6ECA"/>
    <w:rsid w:val="005A7794"/>
    <w:rsid w:val="005A7B66"/>
    <w:rsid w:val="005B0D41"/>
    <w:rsid w:val="005B14E6"/>
    <w:rsid w:val="005B1EB6"/>
    <w:rsid w:val="005B2493"/>
    <w:rsid w:val="005B2F71"/>
    <w:rsid w:val="005B30A2"/>
    <w:rsid w:val="005B3B70"/>
    <w:rsid w:val="005B5D05"/>
    <w:rsid w:val="005B6954"/>
    <w:rsid w:val="005B7895"/>
    <w:rsid w:val="005C2B60"/>
    <w:rsid w:val="005C3208"/>
    <w:rsid w:val="005C4776"/>
    <w:rsid w:val="005C4C0A"/>
    <w:rsid w:val="005C5D22"/>
    <w:rsid w:val="005C5E05"/>
    <w:rsid w:val="005C79A2"/>
    <w:rsid w:val="005D0095"/>
    <w:rsid w:val="005D0258"/>
    <w:rsid w:val="005D1C1A"/>
    <w:rsid w:val="005D58F9"/>
    <w:rsid w:val="005D79BB"/>
    <w:rsid w:val="005D7B92"/>
    <w:rsid w:val="005D7D50"/>
    <w:rsid w:val="005E0607"/>
    <w:rsid w:val="005E0FCC"/>
    <w:rsid w:val="005E1365"/>
    <w:rsid w:val="005E198B"/>
    <w:rsid w:val="005E2377"/>
    <w:rsid w:val="005E3393"/>
    <w:rsid w:val="005E4D60"/>
    <w:rsid w:val="005E4FF1"/>
    <w:rsid w:val="005E6D6F"/>
    <w:rsid w:val="005E7685"/>
    <w:rsid w:val="005E7828"/>
    <w:rsid w:val="005F2B42"/>
    <w:rsid w:val="005F3199"/>
    <w:rsid w:val="005F3652"/>
    <w:rsid w:val="005F36BF"/>
    <w:rsid w:val="005F3F66"/>
    <w:rsid w:val="005F4F1B"/>
    <w:rsid w:val="005F6C58"/>
    <w:rsid w:val="005F7199"/>
    <w:rsid w:val="005F7603"/>
    <w:rsid w:val="006011A4"/>
    <w:rsid w:val="00601A45"/>
    <w:rsid w:val="00602577"/>
    <w:rsid w:val="006025BC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EB7"/>
    <w:rsid w:val="00613F43"/>
    <w:rsid w:val="00614327"/>
    <w:rsid w:val="00615179"/>
    <w:rsid w:val="00615361"/>
    <w:rsid w:val="00615716"/>
    <w:rsid w:val="00615BCD"/>
    <w:rsid w:val="00615EAF"/>
    <w:rsid w:val="00616A05"/>
    <w:rsid w:val="00616A3E"/>
    <w:rsid w:val="006176D9"/>
    <w:rsid w:val="00617894"/>
    <w:rsid w:val="00617FCC"/>
    <w:rsid w:val="0062066E"/>
    <w:rsid w:val="0062125B"/>
    <w:rsid w:val="00622088"/>
    <w:rsid w:val="00623B14"/>
    <w:rsid w:val="006252B7"/>
    <w:rsid w:val="0062657B"/>
    <w:rsid w:val="00626B0F"/>
    <w:rsid w:val="00627E2B"/>
    <w:rsid w:val="0063001E"/>
    <w:rsid w:val="00630444"/>
    <w:rsid w:val="00630481"/>
    <w:rsid w:val="00630806"/>
    <w:rsid w:val="00630D8D"/>
    <w:rsid w:val="0063180A"/>
    <w:rsid w:val="006325C0"/>
    <w:rsid w:val="00632FF7"/>
    <w:rsid w:val="00633331"/>
    <w:rsid w:val="00633E93"/>
    <w:rsid w:val="0063492C"/>
    <w:rsid w:val="00634C89"/>
    <w:rsid w:val="00635E6D"/>
    <w:rsid w:val="0063641B"/>
    <w:rsid w:val="00636D3D"/>
    <w:rsid w:val="00637B1A"/>
    <w:rsid w:val="00637BD8"/>
    <w:rsid w:val="00640AB4"/>
    <w:rsid w:val="006411BF"/>
    <w:rsid w:val="0064182F"/>
    <w:rsid w:val="00642562"/>
    <w:rsid w:val="00642DCE"/>
    <w:rsid w:val="00642F99"/>
    <w:rsid w:val="00644094"/>
    <w:rsid w:val="00644384"/>
    <w:rsid w:val="00645138"/>
    <w:rsid w:val="006467B7"/>
    <w:rsid w:val="006472B4"/>
    <w:rsid w:val="006473FA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574F"/>
    <w:rsid w:val="00655E48"/>
    <w:rsid w:val="00656B0C"/>
    <w:rsid w:val="00660F3E"/>
    <w:rsid w:val="00660FD2"/>
    <w:rsid w:val="00661BB0"/>
    <w:rsid w:val="0066213A"/>
    <w:rsid w:val="00662261"/>
    <w:rsid w:val="006622FC"/>
    <w:rsid w:val="00662D22"/>
    <w:rsid w:val="00663339"/>
    <w:rsid w:val="00663891"/>
    <w:rsid w:val="00664557"/>
    <w:rsid w:val="00665ADF"/>
    <w:rsid w:val="00667052"/>
    <w:rsid w:val="00670459"/>
    <w:rsid w:val="006707DF"/>
    <w:rsid w:val="0067221F"/>
    <w:rsid w:val="00674F5B"/>
    <w:rsid w:val="00674F5C"/>
    <w:rsid w:val="00675050"/>
    <w:rsid w:val="00675BA5"/>
    <w:rsid w:val="00675CC4"/>
    <w:rsid w:val="00676ED4"/>
    <w:rsid w:val="00676FFD"/>
    <w:rsid w:val="00680490"/>
    <w:rsid w:val="00681826"/>
    <w:rsid w:val="00681CDD"/>
    <w:rsid w:val="00683D27"/>
    <w:rsid w:val="006847DE"/>
    <w:rsid w:val="006848DF"/>
    <w:rsid w:val="00684B1A"/>
    <w:rsid w:val="0068582D"/>
    <w:rsid w:val="00690120"/>
    <w:rsid w:val="0069137B"/>
    <w:rsid w:val="006923F1"/>
    <w:rsid w:val="0069296C"/>
    <w:rsid w:val="00692A8A"/>
    <w:rsid w:val="00694548"/>
    <w:rsid w:val="006945BE"/>
    <w:rsid w:val="00696206"/>
    <w:rsid w:val="00696BF8"/>
    <w:rsid w:val="006970A0"/>
    <w:rsid w:val="00697812"/>
    <w:rsid w:val="006A0EA1"/>
    <w:rsid w:val="006A2391"/>
    <w:rsid w:val="006A352E"/>
    <w:rsid w:val="006A401C"/>
    <w:rsid w:val="006A4912"/>
    <w:rsid w:val="006A4D11"/>
    <w:rsid w:val="006A719C"/>
    <w:rsid w:val="006A78E9"/>
    <w:rsid w:val="006A7B00"/>
    <w:rsid w:val="006B01BF"/>
    <w:rsid w:val="006B022A"/>
    <w:rsid w:val="006B0AE7"/>
    <w:rsid w:val="006B0B5F"/>
    <w:rsid w:val="006B16CD"/>
    <w:rsid w:val="006B204A"/>
    <w:rsid w:val="006B273F"/>
    <w:rsid w:val="006B2ADF"/>
    <w:rsid w:val="006B36B8"/>
    <w:rsid w:val="006B46D6"/>
    <w:rsid w:val="006B4D09"/>
    <w:rsid w:val="006B5555"/>
    <w:rsid w:val="006B5AF2"/>
    <w:rsid w:val="006B5EF4"/>
    <w:rsid w:val="006B63CA"/>
    <w:rsid w:val="006B7D18"/>
    <w:rsid w:val="006C1719"/>
    <w:rsid w:val="006C1C63"/>
    <w:rsid w:val="006C20BB"/>
    <w:rsid w:val="006C2DC4"/>
    <w:rsid w:val="006C2EA2"/>
    <w:rsid w:val="006C2F06"/>
    <w:rsid w:val="006C4724"/>
    <w:rsid w:val="006C4817"/>
    <w:rsid w:val="006C4C64"/>
    <w:rsid w:val="006C6F09"/>
    <w:rsid w:val="006C7A9C"/>
    <w:rsid w:val="006D0A9C"/>
    <w:rsid w:val="006D3517"/>
    <w:rsid w:val="006D4BFF"/>
    <w:rsid w:val="006D57B1"/>
    <w:rsid w:val="006D5AA1"/>
    <w:rsid w:val="006D5D85"/>
    <w:rsid w:val="006D69C4"/>
    <w:rsid w:val="006D7BCF"/>
    <w:rsid w:val="006E00C3"/>
    <w:rsid w:val="006E1491"/>
    <w:rsid w:val="006E1680"/>
    <w:rsid w:val="006E275F"/>
    <w:rsid w:val="006E2D7F"/>
    <w:rsid w:val="006E42E7"/>
    <w:rsid w:val="006E4B16"/>
    <w:rsid w:val="006E575B"/>
    <w:rsid w:val="006F241B"/>
    <w:rsid w:val="006F25F9"/>
    <w:rsid w:val="006F27B1"/>
    <w:rsid w:val="006F2915"/>
    <w:rsid w:val="006F2D51"/>
    <w:rsid w:val="006F3958"/>
    <w:rsid w:val="006F3ECC"/>
    <w:rsid w:val="006F45C2"/>
    <w:rsid w:val="006F52AB"/>
    <w:rsid w:val="006F594B"/>
    <w:rsid w:val="006F5CFC"/>
    <w:rsid w:val="006F6216"/>
    <w:rsid w:val="006F6ADF"/>
    <w:rsid w:val="006F7029"/>
    <w:rsid w:val="007001D4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00BD"/>
    <w:rsid w:val="00712665"/>
    <w:rsid w:val="00712BE5"/>
    <w:rsid w:val="00714877"/>
    <w:rsid w:val="00714EC5"/>
    <w:rsid w:val="00715E0A"/>
    <w:rsid w:val="007161BA"/>
    <w:rsid w:val="00716379"/>
    <w:rsid w:val="007169AB"/>
    <w:rsid w:val="007173D2"/>
    <w:rsid w:val="00717492"/>
    <w:rsid w:val="007208A3"/>
    <w:rsid w:val="00721EC1"/>
    <w:rsid w:val="00723C0D"/>
    <w:rsid w:val="00723DEC"/>
    <w:rsid w:val="00725416"/>
    <w:rsid w:val="00725564"/>
    <w:rsid w:val="007269A5"/>
    <w:rsid w:val="007269D9"/>
    <w:rsid w:val="00727A59"/>
    <w:rsid w:val="00730922"/>
    <w:rsid w:val="00731702"/>
    <w:rsid w:val="00733F53"/>
    <w:rsid w:val="0073425D"/>
    <w:rsid w:val="00734998"/>
    <w:rsid w:val="0073661E"/>
    <w:rsid w:val="00737ECE"/>
    <w:rsid w:val="00740CC0"/>
    <w:rsid w:val="0074282D"/>
    <w:rsid w:val="00743AB1"/>
    <w:rsid w:val="00743F37"/>
    <w:rsid w:val="0074454A"/>
    <w:rsid w:val="00745294"/>
    <w:rsid w:val="00745363"/>
    <w:rsid w:val="007465E9"/>
    <w:rsid w:val="00746AB1"/>
    <w:rsid w:val="0074777E"/>
    <w:rsid w:val="00750AD4"/>
    <w:rsid w:val="00750FDD"/>
    <w:rsid w:val="00751ADA"/>
    <w:rsid w:val="00754188"/>
    <w:rsid w:val="0075449C"/>
    <w:rsid w:val="00756346"/>
    <w:rsid w:val="0075691E"/>
    <w:rsid w:val="007601ED"/>
    <w:rsid w:val="00761CB5"/>
    <w:rsid w:val="00762164"/>
    <w:rsid w:val="007631A4"/>
    <w:rsid w:val="00763501"/>
    <w:rsid w:val="0076359A"/>
    <w:rsid w:val="007641F2"/>
    <w:rsid w:val="0076464C"/>
    <w:rsid w:val="007648A4"/>
    <w:rsid w:val="007659B0"/>
    <w:rsid w:val="00767E57"/>
    <w:rsid w:val="0077004C"/>
    <w:rsid w:val="00770831"/>
    <w:rsid w:val="00770BDE"/>
    <w:rsid w:val="007717F4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0EBB"/>
    <w:rsid w:val="0078171E"/>
    <w:rsid w:val="00781748"/>
    <w:rsid w:val="007828CB"/>
    <w:rsid w:val="00783A59"/>
    <w:rsid w:val="00784F97"/>
    <w:rsid w:val="0078719B"/>
    <w:rsid w:val="00787342"/>
    <w:rsid w:val="007874C0"/>
    <w:rsid w:val="00787D12"/>
    <w:rsid w:val="007904E8"/>
    <w:rsid w:val="00790B53"/>
    <w:rsid w:val="00790C55"/>
    <w:rsid w:val="007917EA"/>
    <w:rsid w:val="007934B4"/>
    <w:rsid w:val="00793ABA"/>
    <w:rsid w:val="007952D8"/>
    <w:rsid w:val="00795C23"/>
    <w:rsid w:val="007975F9"/>
    <w:rsid w:val="00797E32"/>
    <w:rsid w:val="00797EAE"/>
    <w:rsid w:val="007A01AC"/>
    <w:rsid w:val="007A0384"/>
    <w:rsid w:val="007A0658"/>
    <w:rsid w:val="007A0FCC"/>
    <w:rsid w:val="007A11BD"/>
    <w:rsid w:val="007A1A76"/>
    <w:rsid w:val="007A1C89"/>
    <w:rsid w:val="007A1DCD"/>
    <w:rsid w:val="007A1F25"/>
    <w:rsid w:val="007A24B2"/>
    <w:rsid w:val="007A271C"/>
    <w:rsid w:val="007A2A1A"/>
    <w:rsid w:val="007A2BBD"/>
    <w:rsid w:val="007A4A9B"/>
    <w:rsid w:val="007A5421"/>
    <w:rsid w:val="007A5ABD"/>
    <w:rsid w:val="007A60CD"/>
    <w:rsid w:val="007A6D0A"/>
    <w:rsid w:val="007A6E47"/>
    <w:rsid w:val="007A7D15"/>
    <w:rsid w:val="007B13E6"/>
    <w:rsid w:val="007B17CC"/>
    <w:rsid w:val="007B2905"/>
    <w:rsid w:val="007B465A"/>
    <w:rsid w:val="007B4C8B"/>
    <w:rsid w:val="007B53E1"/>
    <w:rsid w:val="007B58D1"/>
    <w:rsid w:val="007B595B"/>
    <w:rsid w:val="007B7997"/>
    <w:rsid w:val="007C094C"/>
    <w:rsid w:val="007C16B6"/>
    <w:rsid w:val="007C17A3"/>
    <w:rsid w:val="007C1A7F"/>
    <w:rsid w:val="007C1D6A"/>
    <w:rsid w:val="007C20A6"/>
    <w:rsid w:val="007C2C18"/>
    <w:rsid w:val="007C33D5"/>
    <w:rsid w:val="007C4015"/>
    <w:rsid w:val="007C4119"/>
    <w:rsid w:val="007C558A"/>
    <w:rsid w:val="007C6112"/>
    <w:rsid w:val="007C646C"/>
    <w:rsid w:val="007C64F0"/>
    <w:rsid w:val="007C6805"/>
    <w:rsid w:val="007C776D"/>
    <w:rsid w:val="007C7D0B"/>
    <w:rsid w:val="007D1F0C"/>
    <w:rsid w:val="007D2DE0"/>
    <w:rsid w:val="007D3CC1"/>
    <w:rsid w:val="007D456D"/>
    <w:rsid w:val="007D544D"/>
    <w:rsid w:val="007D5884"/>
    <w:rsid w:val="007D5A5C"/>
    <w:rsid w:val="007D6527"/>
    <w:rsid w:val="007D6DF7"/>
    <w:rsid w:val="007D76A7"/>
    <w:rsid w:val="007D77EE"/>
    <w:rsid w:val="007E00C2"/>
    <w:rsid w:val="007E0F5C"/>
    <w:rsid w:val="007E1BAF"/>
    <w:rsid w:val="007E1F7D"/>
    <w:rsid w:val="007E20AD"/>
    <w:rsid w:val="007E287E"/>
    <w:rsid w:val="007E2929"/>
    <w:rsid w:val="007E2CC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9CD"/>
    <w:rsid w:val="007F3DAF"/>
    <w:rsid w:val="007F42AE"/>
    <w:rsid w:val="007F4E63"/>
    <w:rsid w:val="007F60B3"/>
    <w:rsid w:val="007F6203"/>
    <w:rsid w:val="007F63D0"/>
    <w:rsid w:val="007F67C3"/>
    <w:rsid w:val="007F71A9"/>
    <w:rsid w:val="008005AD"/>
    <w:rsid w:val="00800B55"/>
    <w:rsid w:val="00802571"/>
    <w:rsid w:val="008032D5"/>
    <w:rsid w:val="00803D29"/>
    <w:rsid w:val="00806B79"/>
    <w:rsid w:val="00807820"/>
    <w:rsid w:val="00810B9D"/>
    <w:rsid w:val="00811BF9"/>
    <w:rsid w:val="008123FF"/>
    <w:rsid w:val="008132B3"/>
    <w:rsid w:val="00813368"/>
    <w:rsid w:val="00814497"/>
    <w:rsid w:val="00814C7B"/>
    <w:rsid w:val="00816FAF"/>
    <w:rsid w:val="0082062C"/>
    <w:rsid w:val="008214F1"/>
    <w:rsid w:val="0082290E"/>
    <w:rsid w:val="008241A3"/>
    <w:rsid w:val="008247D2"/>
    <w:rsid w:val="0082496D"/>
    <w:rsid w:val="00824E05"/>
    <w:rsid w:val="00824E29"/>
    <w:rsid w:val="00825450"/>
    <w:rsid w:val="00825F93"/>
    <w:rsid w:val="00825FA9"/>
    <w:rsid w:val="00827986"/>
    <w:rsid w:val="00830548"/>
    <w:rsid w:val="00830954"/>
    <w:rsid w:val="00830F76"/>
    <w:rsid w:val="00831958"/>
    <w:rsid w:val="0083285A"/>
    <w:rsid w:val="00833523"/>
    <w:rsid w:val="00833B9E"/>
    <w:rsid w:val="00834230"/>
    <w:rsid w:val="008343E2"/>
    <w:rsid w:val="008359E9"/>
    <w:rsid w:val="008372CB"/>
    <w:rsid w:val="0084151F"/>
    <w:rsid w:val="00841A7F"/>
    <w:rsid w:val="00842033"/>
    <w:rsid w:val="008430F5"/>
    <w:rsid w:val="00844B9C"/>
    <w:rsid w:val="00844DEB"/>
    <w:rsid w:val="00846E70"/>
    <w:rsid w:val="00846FFC"/>
    <w:rsid w:val="00850166"/>
    <w:rsid w:val="00850DBA"/>
    <w:rsid w:val="00850FB0"/>
    <w:rsid w:val="0085267A"/>
    <w:rsid w:val="00852CC6"/>
    <w:rsid w:val="008542A6"/>
    <w:rsid w:val="00854E43"/>
    <w:rsid w:val="00855D22"/>
    <w:rsid w:val="00860FE5"/>
    <w:rsid w:val="0086106F"/>
    <w:rsid w:val="008614CA"/>
    <w:rsid w:val="008637FD"/>
    <w:rsid w:val="00863D05"/>
    <w:rsid w:val="0086537A"/>
    <w:rsid w:val="0086683B"/>
    <w:rsid w:val="00867B2D"/>
    <w:rsid w:val="00867B41"/>
    <w:rsid w:val="008727A1"/>
    <w:rsid w:val="00873ECD"/>
    <w:rsid w:val="00873F0F"/>
    <w:rsid w:val="00874B16"/>
    <w:rsid w:val="00875539"/>
    <w:rsid w:val="008763FC"/>
    <w:rsid w:val="00876676"/>
    <w:rsid w:val="00876B50"/>
    <w:rsid w:val="00877C5C"/>
    <w:rsid w:val="008811F9"/>
    <w:rsid w:val="00881205"/>
    <w:rsid w:val="008812DA"/>
    <w:rsid w:val="0088182A"/>
    <w:rsid w:val="0088191A"/>
    <w:rsid w:val="008835D1"/>
    <w:rsid w:val="00883DB0"/>
    <w:rsid w:val="00884F97"/>
    <w:rsid w:val="008860CA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515A"/>
    <w:rsid w:val="008954A9"/>
    <w:rsid w:val="008959F2"/>
    <w:rsid w:val="00897485"/>
    <w:rsid w:val="008A11A5"/>
    <w:rsid w:val="008A1737"/>
    <w:rsid w:val="008A1BBB"/>
    <w:rsid w:val="008A1CE7"/>
    <w:rsid w:val="008A2F05"/>
    <w:rsid w:val="008A2F81"/>
    <w:rsid w:val="008A3679"/>
    <w:rsid w:val="008A4BC5"/>
    <w:rsid w:val="008A5686"/>
    <w:rsid w:val="008A66E4"/>
    <w:rsid w:val="008A7E58"/>
    <w:rsid w:val="008B0045"/>
    <w:rsid w:val="008B0312"/>
    <w:rsid w:val="008B0720"/>
    <w:rsid w:val="008B183D"/>
    <w:rsid w:val="008B1DBF"/>
    <w:rsid w:val="008B261B"/>
    <w:rsid w:val="008B6172"/>
    <w:rsid w:val="008B71B8"/>
    <w:rsid w:val="008B7CAD"/>
    <w:rsid w:val="008B7D5B"/>
    <w:rsid w:val="008C2359"/>
    <w:rsid w:val="008C2EC8"/>
    <w:rsid w:val="008C3F98"/>
    <w:rsid w:val="008C4027"/>
    <w:rsid w:val="008C70D3"/>
    <w:rsid w:val="008D1899"/>
    <w:rsid w:val="008D1D14"/>
    <w:rsid w:val="008D1E78"/>
    <w:rsid w:val="008D204F"/>
    <w:rsid w:val="008D3F56"/>
    <w:rsid w:val="008D4BE1"/>
    <w:rsid w:val="008D62E4"/>
    <w:rsid w:val="008D6470"/>
    <w:rsid w:val="008D669D"/>
    <w:rsid w:val="008D6EE4"/>
    <w:rsid w:val="008D7419"/>
    <w:rsid w:val="008E019B"/>
    <w:rsid w:val="008E01BE"/>
    <w:rsid w:val="008E0F89"/>
    <w:rsid w:val="008E10AC"/>
    <w:rsid w:val="008E26A3"/>
    <w:rsid w:val="008E2853"/>
    <w:rsid w:val="008E30B7"/>
    <w:rsid w:val="008E3C2C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D8A"/>
    <w:rsid w:val="008F56A9"/>
    <w:rsid w:val="008F6786"/>
    <w:rsid w:val="008F6915"/>
    <w:rsid w:val="008F6D8E"/>
    <w:rsid w:val="009001F9"/>
    <w:rsid w:val="009007E8"/>
    <w:rsid w:val="00900C3E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6DC5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174B9"/>
    <w:rsid w:val="00917B57"/>
    <w:rsid w:val="009208BC"/>
    <w:rsid w:val="00920D58"/>
    <w:rsid w:val="00920E76"/>
    <w:rsid w:val="0092300B"/>
    <w:rsid w:val="00924A7A"/>
    <w:rsid w:val="00924FCF"/>
    <w:rsid w:val="0092516F"/>
    <w:rsid w:val="00925941"/>
    <w:rsid w:val="00926125"/>
    <w:rsid w:val="00926C90"/>
    <w:rsid w:val="00927D21"/>
    <w:rsid w:val="009307EF"/>
    <w:rsid w:val="00930836"/>
    <w:rsid w:val="0093093F"/>
    <w:rsid w:val="00930CDA"/>
    <w:rsid w:val="00931B06"/>
    <w:rsid w:val="009333B8"/>
    <w:rsid w:val="0093400B"/>
    <w:rsid w:val="009341F6"/>
    <w:rsid w:val="009357D7"/>
    <w:rsid w:val="009365B0"/>
    <w:rsid w:val="00940B48"/>
    <w:rsid w:val="009413F9"/>
    <w:rsid w:val="00941C9E"/>
    <w:rsid w:val="009430D9"/>
    <w:rsid w:val="0094543B"/>
    <w:rsid w:val="009460E9"/>
    <w:rsid w:val="0095021D"/>
    <w:rsid w:val="00950518"/>
    <w:rsid w:val="00950C3D"/>
    <w:rsid w:val="00953675"/>
    <w:rsid w:val="009543D5"/>
    <w:rsid w:val="00955664"/>
    <w:rsid w:val="00955A9D"/>
    <w:rsid w:val="00955C65"/>
    <w:rsid w:val="00955CD8"/>
    <w:rsid w:val="009618FB"/>
    <w:rsid w:val="00962CF2"/>
    <w:rsid w:val="00962E94"/>
    <w:rsid w:val="00964BC9"/>
    <w:rsid w:val="00965018"/>
    <w:rsid w:val="009650ED"/>
    <w:rsid w:val="00965F6E"/>
    <w:rsid w:val="00966352"/>
    <w:rsid w:val="00967B6B"/>
    <w:rsid w:val="0097150A"/>
    <w:rsid w:val="00971CA7"/>
    <w:rsid w:val="00971FC6"/>
    <w:rsid w:val="00972636"/>
    <w:rsid w:val="00973DE8"/>
    <w:rsid w:val="0097521D"/>
    <w:rsid w:val="009755EA"/>
    <w:rsid w:val="00975F4A"/>
    <w:rsid w:val="00976722"/>
    <w:rsid w:val="0097686A"/>
    <w:rsid w:val="00976880"/>
    <w:rsid w:val="00977B02"/>
    <w:rsid w:val="00977CB0"/>
    <w:rsid w:val="00980522"/>
    <w:rsid w:val="00980B26"/>
    <w:rsid w:val="00980F19"/>
    <w:rsid w:val="00982337"/>
    <w:rsid w:val="00982398"/>
    <w:rsid w:val="00982CC7"/>
    <w:rsid w:val="00984334"/>
    <w:rsid w:val="0098455F"/>
    <w:rsid w:val="009862E1"/>
    <w:rsid w:val="0099256E"/>
    <w:rsid w:val="009930B1"/>
    <w:rsid w:val="00993603"/>
    <w:rsid w:val="00993806"/>
    <w:rsid w:val="00994416"/>
    <w:rsid w:val="0099569C"/>
    <w:rsid w:val="00996EC6"/>
    <w:rsid w:val="009974D8"/>
    <w:rsid w:val="00997597"/>
    <w:rsid w:val="009A0542"/>
    <w:rsid w:val="009A0854"/>
    <w:rsid w:val="009A10BF"/>
    <w:rsid w:val="009A19A8"/>
    <w:rsid w:val="009A1C06"/>
    <w:rsid w:val="009A1EFA"/>
    <w:rsid w:val="009A354B"/>
    <w:rsid w:val="009A49DE"/>
    <w:rsid w:val="009A4E31"/>
    <w:rsid w:val="009A5010"/>
    <w:rsid w:val="009A569D"/>
    <w:rsid w:val="009A6BA1"/>
    <w:rsid w:val="009A7C3B"/>
    <w:rsid w:val="009A7E53"/>
    <w:rsid w:val="009B0777"/>
    <w:rsid w:val="009B0799"/>
    <w:rsid w:val="009B0BE3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391E"/>
    <w:rsid w:val="009C3D9D"/>
    <w:rsid w:val="009C3E45"/>
    <w:rsid w:val="009C42D4"/>
    <w:rsid w:val="009C4483"/>
    <w:rsid w:val="009C4FF4"/>
    <w:rsid w:val="009C5DBA"/>
    <w:rsid w:val="009C693A"/>
    <w:rsid w:val="009D2767"/>
    <w:rsid w:val="009D34EC"/>
    <w:rsid w:val="009D3BF4"/>
    <w:rsid w:val="009D5A3C"/>
    <w:rsid w:val="009D72EC"/>
    <w:rsid w:val="009D744D"/>
    <w:rsid w:val="009E2267"/>
    <w:rsid w:val="009E4004"/>
    <w:rsid w:val="009E4897"/>
    <w:rsid w:val="009E59FD"/>
    <w:rsid w:val="009E6D1E"/>
    <w:rsid w:val="009F24E1"/>
    <w:rsid w:val="009F4B44"/>
    <w:rsid w:val="009F5892"/>
    <w:rsid w:val="009F6C21"/>
    <w:rsid w:val="009F7C2B"/>
    <w:rsid w:val="00A00BE0"/>
    <w:rsid w:val="00A00D8C"/>
    <w:rsid w:val="00A01536"/>
    <w:rsid w:val="00A0206A"/>
    <w:rsid w:val="00A02145"/>
    <w:rsid w:val="00A0353E"/>
    <w:rsid w:val="00A043FC"/>
    <w:rsid w:val="00A05385"/>
    <w:rsid w:val="00A05A8E"/>
    <w:rsid w:val="00A05D95"/>
    <w:rsid w:val="00A062EF"/>
    <w:rsid w:val="00A073A7"/>
    <w:rsid w:val="00A11349"/>
    <w:rsid w:val="00A14B2D"/>
    <w:rsid w:val="00A1535E"/>
    <w:rsid w:val="00A1591D"/>
    <w:rsid w:val="00A170CB"/>
    <w:rsid w:val="00A1717D"/>
    <w:rsid w:val="00A1753F"/>
    <w:rsid w:val="00A177D3"/>
    <w:rsid w:val="00A17CBC"/>
    <w:rsid w:val="00A2081C"/>
    <w:rsid w:val="00A21356"/>
    <w:rsid w:val="00A21615"/>
    <w:rsid w:val="00A217A0"/>
    <w:rsid w:val="00A238F6"/>
    <w:rsid w:val="00A24BB8"/>
    <w:rsid w:val="00A25F81"/>
    <w:rsid w:val="00A26205"/>
    <w:rsid w:val="00A27274"/>
    <w:rsid w:val="00A27FC6"/>
    <w:rsid w:val="00A312CE"/>
    <w:rsid w:val="00A319BC"/>
    <w:rsid w:val="00A325E8"/>
    <w:rsid w:val="00A32F18"/>
    <w:rsid w:val="00A34014"/>
    <w:rsid w:val="00A34C71"/>
    <w:rsid w:val="00A34C8B"/>
    <w:rsid w:val="00A34D25"/>
    <w:rsid w:val="00A34F43"/>
    <w:rsid w:val="00A35308"/>
    <w:rsid w:val="00A36554"/>
    <w:rsid w:val="00A37298"/>
    <w:rsid w:val="00A377FA"/>
    <w:rsid w:val="00A37D3E"/>
    <w:rsid w:val="00A40694"/>
    <w:rsid w:val="00A407EB"/>
    <w:rsid w:val="00A40E39"/>
    <w:rsid w:val="00A41BCE"/>
    <w:rsid w:val="00A423B4"/>
    <w:rsid w:val="00A424EB"/>
    <w:rsid w:val="00A462AF"/>
    <w:rsid w:val="00A46609"/>
    <w:rsid w:val="00A47022"/>
    <w:rsid w:val="00A47580"/>
    <w:rsid w:val="00A5138A"/>
    <w:rsid w:val="00A5247E"/>
    <w:rsid w:val="00A52A6E"/>
    <w:rsid w:val="00A52B19"/>
    <w:rsid w:val="00A5306C"/>
    <w:rsid w:val="00A53EA4"/>
    <w:rsid w:val="00A541E7"/>
    <w:rsid w:val="00A541EF"/>
    <w:rsid w:val="00A54E07"/>
    <w:rsid w:val="00A557D6"/>
    <w:rsid w:val="00A562A9"/>
    <w:rsid w:val="00A56B85"/>
    <w:rsid w:val="00A57138"/>
    <w:rsid w:val="00A572EC"/>
    <w:rsid w:val="00A60543"/>
    <w:rsid w:val="00A62ED2"/>
    <w:rsid w:val="00A66476"/>
    <w:rsid w:val="00A6691B"/>
    <w:rsid w:val="00A66E99"/>
    <w:rsid w:val="00A679C8"/>
    <w:rsid w:val="00A67F0A"/>
    <w:rsid w:val="00A70235"/>
    <w:rsid w:val="00A70422"/>
    <w:rsid w:val="00A70F8B"/>
    <w:rsid w:val="00A712CE"/>
    <w:rsid w:val="00A714AC"/>
    <w:rsid w:val="00A730B5"/>
    <w:rsid w:val="00A74BE9"/>
    <w:rsid w:val="00A75291"/>
    <w:rsid w:val="00A75C6C"/>
    <w:rsid w:val="00A76857"/>
    <w:rsid w:val="00A823A2"/>
    <w:rsid w:val="00A82B9E"/>
    <w:rsid w:val="00A82D7A"/>
    <w:rsid w:val="00A83588"/>
    <w:rsid w:val="00A83B1F"/>
    <w:rsid w:val="00A84430"/>
    <w:rsid w:val="00A85561"/>
    <w:rsid w:val="00A85EB8"/>
    <w:rsid w:val="00A8606A"/>
    <w:rsid w:val="00A8699B"/>
    <w:rsid w:val="00A86C00"/>
    <w:rsid w:val="00A87669"/>
    <w:rsid w:val="00A879A3"/>
    <w:rsid w:val="00A87E42"/>
    <w:rsid w:val="00A90859"/>
    <w:rsid w:val="00A90FCC"/>
    <w:rsid w:val="00A911AC"/>
    <w:rsid w:val="00A91E31"/>
    <w:rsid w:val="00A9212A"/>
    <w:rsid w:val="00A92971"/>
    <w:rsid w:val="00A92F8D"/>
    <w:rsid w:val="00A94247"/>
    <w:rsid w:val="00A957B9"/>
    <w:rsid w:val="00A9672F"/>
    <w:rsid w:val="00A967A7"/>
    <w:rsid w:val="00A97708"/>
    <w:rsid w:val="00AA066A"/>
    <w:rsid w:val="00AA0FF2"/>
    <w:rsid w:val="00AA14E6"/>
    <w:rsid w:val="00AA2474"/>
    <w:rsid w:val="00AA33D3"/>
    <w:rsid w:val="00AA44F8"/>
    <w:rsid w:val="00AA5410"/>
    <w:rsid w:val="00AA69BA"/>
    <w:rsid w:val="00AA6CA3"/>
    <w:rsid w:val="00AA6CD2"/>
    <w:rsid w:val="00AA73DA"/>
    <w:rsid w:val="00AA756C"/>
    <w:rsid w:val="00AB0A1B"/>
    <w:rsid w:val="00AB0E03"/>
    <w:rsid w:val="00AB1845"/>
    <w:rsid w:val="00AB2FCD"/>
    <w:rsid w:val="00AB39F7"/>
    <w:rsid w:val="00AB3E20"/>
    <w:rsid w:val="00AB47A9"/>
    <w:rsid w:val="00AB4E1F"/>
    <w:rsid w:val="00AB5746"/>
    <w:rsid w:val="00AB7A09"/>
    <w:rsid w:val="00AC16FB"/>
    <w:rsid w:val="00AC17C7"/>
    <w:rsid w:val="00AC18E1"/>
    <w:rsid w:val="00AC1B8D"/>
    <w:rsid w:val="00AC1DAE"/>
    <w:rsid w:val="00AC4DBD"/>
    <w:rsid w:val="00AC4E4B"/>
    <w:rsid w:val="00AC69F9"/>
    <w:rsid w:val="00AC6C35"/>
    <w:rsid w:val="00AC6EB9"/>
    <w:rsid w:val="00AC6FDC"/>
    <w:rsid w:val="00AC730E"/>
    <w:rsid w:val="00AC75D2"/>
    <w:rsid w:val="00AD025A"/>
    <w:rsid w:val="00AD178C"/>
    <w:rsid w:val="00AD37AA"/>
    <w:rsid w:val="00AD6654"/>
    <w:rsid w:val="00AD6D16"/>
    <w:rsid w:val="00AE0B85"/>
    <w:rsid w:val="00AE30E4"/>
    <w:rsid w:val="00AE5B67"/>
    <w:rsid w:val="00AE7F76"/>
    <w:rsid w:val="00AF062F"/>
    <w:rsid w:val="00AF159C"/>
    <w:rsid w:val="00AF1AAD"/>
    <w:rsid w:val="00AF1C85"/>
    <w:rsid w:val="00AF22A4"/>
    <w:rsid w:val="00AF27D6"/>
    <w:rsid w:val="00AF292D"/>
    <w:rsid w:val="00AF2A99"/>
    <w:rsid w:val="00AF39EA"/>
    <w:rsid w:val="00AF4BAB"/>
    <w:rsid w:val="00AF694E"/>
    <w:rsid w:val="00AF717A"/>
    <w:rsid w:val="00B008BA"/>
    <w:rsid w:val="00B032E6"/>
    <w:rsid w:val="00B03920"/>
    <w:rsid w:val="00B03C7C"/>
    <w:rsid w:val="00B05ED3"/>
    <w:rsid w:val="00B07467"/>
    <w:rsid w:val="00B1099A"/>
    <w:rsid w:val="00B12207"/>
    <w:rsid w:val="00B1227E"/>
    <w:rsid w:val="00B12575"/>
    <w:rsid w:val="00B1383D"/>
    <w:rsid w:val="00B13DA2"/>
    <w:rsid w:val="00B13F13"/>
    <w:rsid w:val="00B141A5"/>
    <w:rsid w:val="00B14908"/>
    <w:rsid w:val="00B14C47"/>
    <w:rsid w:val="00B15871"/>
    <w:rsid w:val="00B1601E"/>
    <w:rsid w:val="00B16040"/>
    <w:rsid w:val="00B16DDB"/>
    <w:rsid w:val="00B17105"/>
    <w:rsid w:val="00B1714A"/>
    <w:rsid w:val="00B17FF5"/>
    <w:rsid w:val="00B208AD"/>
    <w:rsid w:val="00B2101A"/>
    <w:rsid w:val="00B226E4"/>
    <w:rsid w:val="00B233F9"/>
    <w:rsid w:val="00B2388E"/>
    <w:rsid w:val="00B24B39"/>
    <w:rsid w:val="00B25C7C"/>
    <w:rsid w:val="00B25FD0"/>
    <w:rsid w:val="00B30319"/>
    <w:rsid w:val="00B309B0"/>
    <w:rsid w:val="00B31083"/>
    <w:rsid w:val="00B31B3A"/>
    <w:rsid w:val="00B33C98"/>
    <w:rsid w:val="00B33EC2"/>
    <w:rsid w:val="00B35369"/>
    <w:rsid w:val="00B35BA4"/>
    <w:rsid w:val="00B36B45"/>
    <w:rsid w:val="00B37ACC"/>
    <w:rsid w:val="00B37B95"/>
    <w:rsid w:val="00B40D88"/>
    <w:rsid w:val="00B41BE3"/>
    <w:rsid w:val="00B41DBB"/>
    <w:rsid w:val="00B4359C"/>
    <w:rsid w:val="00B4429A"/>
    <w:rsid w:val="00B45112"/>
    <w:rsid w:val="00B460F8"/>
    <w:rsid w:val="00B471EC"/>
    <w:rsid w:val="00B47EBB"/>
    <w:rsid w:val="00B506B0"/>
    <w:rsid w:val="00B5137E"/>
    <w:rsid w:val="00B5207D"/>
    <w:rsid w:val="00B551E4"/>
    <w:rsid w:val="00B56B0D"/>
    <w:rsid w:val="00B56C79"/>
    <w:rsid w:val="00B577C8"/>
    <w:rsid w:val="00B60F87"/>
    <w:rsid w:val="00B60F8D"/>
    <w:rsid w:val="00B6125D"/>
    <w:rsid w:val="00B61FEC"/>
    <w:rsid w:val="00B621F0"/>
    <w:rsid w:val="00B62744"/>
    <w:rsid w:val="00B62B31"/>
    <w:rsid w:val="00B63C77"/>
    <w:rsid w:val="00B64C6D"/>
    <w:rsid w:val="00B70492"/>
    <w:rsid w:val="00B70B25"/>
    <w:rsid w:val="00B712DB"/>
    <w:rsid w:val="00B7286A"/>
    <w:rsid w:val="00B73B14"/>
    <w:rsid w:val="00B73BA9"/>
    <w:rsid w:val="00B73E08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9C4"/>
    <w:rsid w:val="00B87C72"/>
    <w:rsid w:val="00B92EA3"/>
    <w:rsid w:val="00B942BF"/>
    <w:rsid w:val="00B96031"/>
    <w:rsid w:val="00B96ABB"/>
    <w:rsid w:val="00BA3058"/>
    <w:rsid w:val="00BA4D94"/>
    <w:rsid w:val="00BA4EBA"/>
    <w:rsid w:val="00BA5270"/>
    <w:rsid w:val="00BA66C5"/>
    <w:rsid w:val="00BA6805"/>
    <w:rsid w:val="00BA7268"/>
    <w:rsid w:val="00BA75C3"/>
    <w:rsid w:val="00BA7BDD"/>
    <w:rsid w:val="00BB01B6"/>
    <w:rsid w:val="00BB0474"/>
    <w:rsid w:val="00BB19C4"/>
    <w:rsid w:val="00BB25F3"/>
    <w:rsid w:val="00BB2878"/>
    <w:rsid w:val="00BB3656"/>
    <w:rsid w:val="00BB476D"/>
    <w:rsid w:val="00BB4AC7"/>
    <w:rsid w:val="00BB4B07"/>
    <w:rsid w:val="00BB4D0E"/>
    <w:rsid w:val="00BB4F05"/>
    <w:rsid w:val="00BB4F25"/>
    <w:rsid w:val="00BB542E"/>
    <w:rsid w:val="00BB557C"/>
    <w:rsid w:val="00BB5C84"/>
    <w:rsid w:val="00BB6098"/>
    <w:rsid w:val="00BB6B00"/>
    <w:rsid w:val="00BB7A1D"/>
    <w:rsid w:val="00BC0A80"/>
    <w:rsid w:val="00BC1506"/>
    <w:rsid w:val="00BC1ADC"/>
    <w:rsid w:val="00BC1F17"/>
    <w:rsid w:val="00BC333C"/>
    <w:rsid w:val="00BC3E85"/>
    <w:rsid w:val="00BC4616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2ED0"/>
    <w:rsid w:val="00BD4014"/>
    <w:rsid w:val="00BD5BA6"/>
    <w:rsid w:val="00BD7BB6"/>
    <w:rsid w:val="00BE00DD"/>
    <w:rsid w:val="00BE11BB"/>
    <w:rsid w:val="00BE1C34"/>
    <w:rsid w:val="00BE24E5"/>
    <w:rsid w:val="00BE2922"/>
    <w:rsid w:val="00BE3D31"/>
    <w:rsid w:val="00BE3E5E"/>
    <w:rsid w:val="00BE4231"/>
    <w:rsid w:val="00BE4B83"/>
    <w:rsid w:val="00BE4F15"/>
    <w:rsid w:val="00BE5270"/>
    <w:rsid w:val="00BE56C1"/>
    <w:rsid w:val="00BE5744"/>
    <w:rsid w:val="00BE57EC"/>
    <w:rsid w:val="00BE6902"/>
    <w:rsid w:val="00BE799D"/>
    <w:rsid w:val="00BE7BA8"/>
    <w:rsid w:val="00BE7C70"/>
    <w:rsid w:val="00BF0332"/>
    <w:rsid w:val="00BF0B08"/>
    <w:rsid w:val="00BF36B7"/>
    <w:rsid w:val="00BF396B"/>
    <w:rsid w:val="00BF3987"/>
    <w:rsid w:val="00BF3CFE"/>
    <w:rsid w:val="00BF447A"/>
    <w:rsid w:val="00BF481C"/>
    <w:rsid w:val="00BF4ADD"/>
    <w:rsid w:val="00BF5564"/>
    <w:rsid w:val="00BF5CEF"/>
    <w:rsid w:val="00BF6BCB"/>
    <w:rsid w:val="00BF6F52"/>
    <w:rsid w:val="00BF703D"/>
    <w:rsid w:val="00BF7189"/>
    <w:rsid w:val="00C012A1"/>
    <w:rsid w:val="00C01986"/>
    <w:rsid w:val="00C01A60"/>
    <w:rsid w:val="00C01C48"/>
    <w:rsid w:val="00C03B79"/>
    <w:rsid w:val="00C03D08"/>
    <w:rsid w:val="00C04096"/>
    <w:rsid w:val="00C042A3"/>
    <w:rsid w:val="00C0451F"/>
    <w:rsid w:val="00C05578"/>
    <w:rsid w:val="00C0673F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163D4"/>
    <w:rsid w:val="00C175E8"/>
    <w:rsid w:val="00C20094"/>
    <w:rsid w:val="00C20EEA"/>
    <w:rsid w:val="00C22255"/>
    <w:rsid w:val="00C22266"/>
    <w:rsid w:val="00C2251A"/>
    <w:rsid w:val="00C22E6D"/>
    <w:rsid w:val="00C23734"/>
    <w:rsid w:val="00C23BE5"/>
    <w:rsid w:val="00C253B6"/>
    <w:rsid w:val="00C25C16"/>
    <w:rsid w:val="00C261B6"/>
    <w:rsid w:val="00C3223B"/>
    <w:rsid w:val="00C32851"/>
    <w:rsid w:val="00C333FD"/>
    <w:rsid w:val="00C3348C"/>
    <w:rsid w:val="00C33A4B"/>
    <w:rsid w:val="00C35D29"/>
    <w:rsid w:val="00C37330"/>
    <w:rsid w:val="00C37A38"/>
    <w:rsid w:val="00C405F2"/>
    <w:rsid w:val="00C4095A"/>
    <w:rsid w:val="00C41F38"/>
    <w:rsid w:val="00C42545"/>
    <w:rsid w:val="00C432BA"/>
    <w:rsid w:val="00C43D2F"/>
    <w:rsid w:val="00C441E2"/>
    <w:rsid w:val="00C44C60"/>
    <w:rsid w:val="00C45DAE"/>
    <w:rsid w:val="00C46F16"/>
    <w:rsid w:val="00C47C99"/>
    <w:rsid w:val="00C5200C"/>
    <w:rsid w:val="00C5225F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513B"/>
    <w:rsid w:val="00C653BE"/>
    <w:rsid w:val="00C6664E"/>
    <w:rsid w:val="00C67B72"/>
    <w:rsid w:val="00C7015C"/>
    <w:rsid w:val="00C70469"/>
    <w:rsid w:val="00C70805"/>
    <w:rsid w:val="00C72721"/>
    <w:rsid w:val="00C73383"/>
    <w:rsid w:val="00C7494C"/>
    <w:rsid w:val="00C75233"/>
    <w:rsid w:val="00C752F4"/>
    <w:rsid w:val="00C75379"/>
    <w:rsid w:val="00C75851"/>
    <w:rsid w:val="00C76CD4"/>
    <w:rsid w:val="00C76D09"/>
    <w:rsid w:val="00C76D74"/>
    <w:rsid w:val="00C809A2"/>
    <w:rsid w:val="00C8336C"/>
    <w:rsid w:val="00C8403D"/>
    <w:rsid w:val="00C8469F"/>
    <w:rsid w:val="00C8508E"/>
    <w:rsid w:val="00C8725B"/>
    <w:rsid w:val="00C87F90"/>
    <w:rsid w:val="00C92025"/>
    <w:rsid w:val="00C926D2"/>
    <w:rsid w:val="00C92C6F"/>
    <w:rsid w:val="00C937A1"/>
    <w:rsid w:val="00C93EE3"/>
    <w:rsid w:val="00C940D8"/>
    <w:rsid w:val="00C9558E"/>
    <w:rsid w:val="00C96EB4"/>
    <w:rsid w:val="00C9794C"/>
    <w:rsid w:val="00CA0716"/>
    <w:rsid w:val="00CA1508"/>
    <w:rsid w:val="00CA345C"/>
    <w:rsid w:val="00CA3879"/>
    <w:rsid w:val="00CA446A"/>
    <w:rsid w:val="00CA4887"/>
    <w:rsid w:val="00CA5154"/>
    <w:rsid w:val="00CA537F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451"/>
    <w:rsid w:val="00CC5D26"/>
    <w:rsid w:val="00CC6334"/>
    <w:rsid w:val="00CC6929"/>
    <w:rsid w:val="00CC6F21"/>
    <w:rsid w:val="00CD0667"/>
    <w:rsid w:val="00CD2671"/>
    <w:rsid w:val="00CD2B70"/>
    <w:rsid w:val="00CD3E8E"/>
    <w:rsid w:val="00CD4E72"/>
    <w:rsid w:val="00CD6044"/>
    <w:rsid w:val="00CD6F5D"/>
    <w:rsid w:val="00CD7052"/>
    <w:rsid w:val="00CD7142"/>
    <w:rsid w:val="00CD750D"/>
    <w:rsid w:val="00CE0C5F"/>
    <w:rsid w:val="00CE167A"/>
    <w:rsid w:val="00CE169E"/>
    <w:rsid w:val="00CE2B1F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E6F15"/>
    <w:rsid w:val="00CF06D0"/>
    <w:rsid w:val="00CF0C8D"/>
    <w:rsid w:val="00CF1E8B"/>
    <w:rsid w:val="00CF2E34"/>
    <w:rsid w:val="00CF4296"/>
    <w:rsid w:val="00CF66F3"/>
    <w:rsid w:val="00D00653"/>
    <w:rsid w:val="00D039DD"/>
    <w:rsid w:val="00D0467A"/>
    <w:rsid w:val="00D04755"/>
    <w:rsid w:val="00D04944"/>
    <w:rsid w:val="00D06619"/>
    <w:rsid w:val="00D06797"/>
    <w:rsid w:val="00D06F46"/>
    <w:rsid w:val="00D109B9"/>
    <w:rsid w:val="00D10CFA"/>
    <w:rsid w:val="00D1127A"/>
    <w:rsid w:val="00D12EE7"/>
    <w:rsid w:val="00D1641C"/>
    <w:rsid w:val="00D169B8"/>
    <w:rsid w:val="00D16E3D"/>
    <w:rsid w:val="00D241F7"/>
    <w:rsid w:val="00D249AD"/>
    <w:rsid w:val="00D24B26"/>
    <w:rsid w:val="00D266C9"/>
    <w:rsid w:val="00D2687F"/>
    <w:rsid w:val="00D27691"/>
    <w:rsid w:val="00D27978"/>
    <w:rsid w:val="00D27C75"/>
    <w:rsid w:val="00D30024"/>
    <w:rsid w:val="00D303B9"/>
    <w:rsid w:val="00D3101C"/>
    <w:rsid w:val="00D310F0"/>
    <w:rsid w:val="00D313A9"/>
    <w:rsid w:val="00D3143E"/>
    <w:rsid w:val="00D31939"/>
    <w:rsid w:val="00D32374"/>
    <w:rsid w:val="00D32775"/>
    <w:rsid w:val="00D32A3B"/>
    <w:rsid w:val="00D32F6D"/>
    <w:rsid w:val="00D34FA7"/>
    <w:rsid w:val="00D352E7"/>
    <w:rsid w:val="00D35B1E"/>
    <w:rsid w:val="00D36D1F"/>
    <w:rsid w:val="00D3730B"/>
    <w:rsid w:val="00D37375"/>
    <w:rsid w:val="00D379B5"/>
    <w:rsid w:val="00D37F5E"/>
    <w:rsid w:val="00D40378"/>
    <w:rsid w:val="00D40E4B"/>
    <w:rsid w:val="00D41107"/>
    <w:rsid w:val="00D41363"/>
    <w:rsid w:val="00D430C8"/>
    <w:rsid w:val="00D45979"/>
    <w:rsid w:val="00D462EA"/>
    <w:rsid w:val="00D46690"/>
    <w:rsid w:val="00D46979"/>
    <w:rsid w:val="00D47BFD"/>
    <w:rsid w:val="00D50844"/>
    <w:rsid w:val="00D50BF7"/>
    <w:rsid w:val="00D533E3"/>
    <w:rsid w:val="00D54C67"/>
    <w:rsid w:val="00D55701"/>
    <w:rsid w:val="00D55BDE"/>
    <w:rsid w:val="00D5604A"/>
    <w:rsid w:val="00D5638C"/>
    <w:rsid w:val="00D566A5"/>
    <w:rsid w:val="00D57BE9"/>
    <w:rsid w:val="00D57D04"/>
    <w:rsid w:val="00D601AC"/>
    <w:rsid w:val="00D618BD"/>
    <w:rsid w:val="00D62E5C"/>
    <w:rsid w:val="00D62E77"/>
    <w:rsid w:val="00D62F84"/>
    <w:rsid w:val="00D64FF2"/>
    <w:rsid w:val="00D66207"/>
    <w:rsid w:val="00D67CFE"/>
    <w:rsid w:val="00D70D88"/>
    <w:rsid w:val="00D7241A"/>
    <w:rsid w:val="00D73D1B"/>
    <w:rsid w:val="00D755CF"/>
    <w:rsid w:val="00D763BF"/>
    <w:rsid w:val="00D8059F"/>
    <w:rsid w:val="00D80D61"/>
    <w:rsid w:val="00D80EF2"/>
    <w:rsid w:val="00D824C4"/>
    <w:rsid w:val="00D8301A"/>
    <w:rsid w:val="00D83195"/>
    <w:rsid w:val="00D83BD3"/>
    <w:rsid w:val="00D83CB1"/>
    <w:rsid w:val="00D85852"/>
    <w:rsid w:val="00D86275"/>
    <w:rsid w:val="00D87500"/>
    <w:rsid w:val="00D8765A"/>
    <w:rsid w:val="00D90283"/>
    <w:rsid w:val="00D9069C"/>
    <w:rsid w:val="00D90A52"/>
    <w:rsid w:val="00D90C36"/>
    <w:rsid w:val="00D91208"/>
    <w:rsid w:val="00D91B25"/>
    <w:rsid w:val="00D9435E"/>
    <w:rsid w:val="00D94D8C"/>
    <w:rsid w:val="00D954AC"/>
    <w:rsid w:val="00D9651B"/>
    <w:rsid w:val="00D96E65"/>
    <w:rsid w:val="00D97C64"/>
    <w:rsid w:val="00DA15EE"/>
    <w:rsid w:val="00DA24DA"/>
    <w:rsid w:val="00DA2D71"/>
    <w:rsid w:val="00DA31F2"/>
    <w:rsid w:val="00DA402D"/>
    <w:rsid w:val="00DA573E"/>
    <w:rsid w:val="00DA5EE2"/>
    <w:rsid w:val="00DA5FF8"/>
    <w:rsid w:val="00DA64F8"/>
    <w:rsid w:val="00DA6D98"/>
    <w:rsid w:val="00DB07B3"/>
    <w:rsid w:val="00DB10A2"/>
    <w:rsid w:val="00DB13C0"/>
    <w:rsid w:val="00DB2243"/>
    <w:rsid w:val="00DB2623"/>
    <w:rsid w:val="00DB2D86"/>
    <w:rsid w:val="00DB4F2C"/>
    <w:rsid w:val="00DB6A78"/>
    <w:rsid w:val="00DB73D6"/>
    <w:rsid w:val="00DB75D5"/>
    <w:rsid w:val="00DB79E0"/>
    <w:rsid w:val="00DB7DEC"/>
    <w:rsid w:val="00DB7F0B"/>
    <w:rsid w:val="00DC13F1"/>
    <w:rsid w:val="00DC532D"/>
    <w:rsid w:val="00DC564A"/>
    <w:rsid w:val="00DC6036"/>
    <w:rsid w:val="00DC6D21"/>
    <w:rsid w:val="00DC6E7D"/>
    <w:rsid w:val="00DC7751"/>
    <w:rsid w:val="00DD1AC8"/>
    <w:rsid w:val="00DD2093"/>
    <w:rsid w:val="00DD279C"/>
    <w:rsid w:val="00DD2919"/>
    <w:rsid w:val="00DD3B1D"/>
    <w:rsid w:val="00DD44E7"/>
    <w:rsid w:val="00DD49D7"/>
    <w:rsid w:val="00DD4F64"/>
    <w:rsid w:val="00DD67B6"/>
    <w:rsid w:val="00DD6A2C"/>
    <w:rsid w:val="00DD6BCA"/>
    <w:rsid w:val="00DD7E55"/>
    <w:rsid w:val="00DE0334"/>
    <w:rsid w:val="00DE0AA6"/>
    <w:rsid w:val="00DE0F87"/>
    <w:rsid w:val="00DE18F6"/>
    <w:rsid w:val="00DE20EB"/>
    <w:rsid w:val="00DE36C8"/>
    <w:rsid w:val="00DE4FF3"/>
    <w:rsid w:val="00DE6F92"/>
    <w:rsid w:val="00DE71D4"/>
    <w:rsid w:val="00DF051A"/>
    <w:rsid w:val="00DF0692"/>
    <w:rsid w:val="00DF0841"/>
    <w:rsid w:val="00DF16F8"/>
    <w:rsid w:val="00DF170F"/>
    <w:rsid w:val="00DF22E6"/>
    <w:rsid w:val="00DF636A"/>
    <w:rsid w:val="00DF67C1"/>
    <w:rsid w:val="00DF6BF9"/>
    <w:rsid w:val="00DF7737"/>
    <w:rsid w:val="00E00492"/>
    <w:rsid w:val="00E0098F"/>
    <w:rsid w:val="00E00CC9"/>
    <w:rsid w:val="00E012CA"/>
    <w:rsid w:val="00E02A89"/>
    <w:rsid w:val="00E032C6"/>
    <w:rsid w:val="00E06CBA"/>
    <w:rsid w:val="00E07567"/>
    <w:rsid w:val="00E1014D"/>
    <w:rsid w:val="00E10302"/>
    <w:rsid w:val="00E103A7"/>
    <w:rsid w:val="00E10875"/>
    <w:rsid w:val="00E1102E"/>
    <w:rsid w:val="00E1136C"/>
    <w:rsid w:val="00E12191"/>
    <w:rsid w:val="00E123F4"/>
    <w:rsid w:val="00E131CC"/>
    <w:rsid w:val="00E1386C"/>
    <w:rsid w:val="00E139F7"/>
    <w:rsid w:val="00E14A88"/>
    <w:rsid w:val="00E15A0B"/>
    <w:rsid w:val="00E162CE"/>
    <w:rsid w:val="00E16600"/>
    <w:rsid w:val="00E16971"/>
    <w:rsid w:val="00E16AC4"/>
    <w:rsid w:val="00E16E1D"/>
    <w:rsid w:val="00E16F74"/>
    <w:rsid w:val="00E21AE4"/>
    <w:rsid w:val="00E22050"/>
    <w:rsid w:val="00E22178"/>
    <w:rsid w:val="00E22FF5"/>
    <w:rsid w:val="00E237EF"/>
    <w:rsid w:val="00E24A81"/>
    <w:rsid w:val="00E24C34"/>
    <w:rsid w:val="00E25401"/>
    <w:rsid w:val="00E259BC"/>
    <w:rsid w:val="00E2666B"/>
    <w:rsid w:val="00E2675A"/>
    <w:rsid w:val="00E2740D"/>
    <w:rsid w:val="00E27A95"/>
    <w:rsid w:val="00E30CC1"/>
    <w:rsid w:val="00E30E00"/>
    <w:rsid w:val="00E31427"/>
    <w:rsid w:val="00E314A8"/>
    <w:rsid w:val="00E31813"/>
    <w:rsid w:val="00E32A43"/>
    <w:rsid w:val="00E33193"/>
    <w:rsid w:val="00E33565"/>
    <w:rsid w:val="00E344BE"/>
    <w:rsid w:val="00E360F3"/>
    <w:rsid w:val="00E36477"/>
    <w:rsid w:val="00E376FA"/>
    <w:rsid w:val="00E40756"/>
    <w:rsid w:val="00E408A8"/>
    <w:rsid w:val="00E40EC1"/>
    <w:rsid w:val="00E41899"/>
    <w:rsid w:val="00E41D91"/>
    <w:rsid w:val="00E4259A"/>
    <w:rsid w:val="00E43B7D"/>
    <w:rsid w:val="00E43CC9"/>
    <w:rsid w:val="00E4493B"/>
    <w:rsid w:val="00E44BC2"/>
    <w:rsid w:val="00E44CD1"/>
    <w:rsid w:val="00E46EDE"/>
    <w:rsid w:val="00E47785"/>
    <w:rsid w:val="00E47921"/>
    <w:rsid w:val="00E51190"/>
    <w:rsid w:val="00E512BC"/>
    <w:rsid w:val="00E518CC"/>
    <w:rsid w:val="00E52A0B"/>
    <w:rsid w:val="00E53970"/>
    <w:rsid w:val="00E55097"/>
    <w:rsid w:val="00E56939"/>
    <w:rsid w:val="00E57C6A"/>
    <w:rsid w:val="00E605F4"/>
    <w:rsid w:val="00E60967"/>
    <w:rsid w:val="00E60C30"/>
    <w:rsid w:val="00E61820"/>
    <w:rsid w:val="00E61AB6"/>
    <w:rsid w:val="00E62AF4"/>
    <w:rsid w:val="00E637CB"/>
    <w:rsid w:val="00E6453F"/>
    <w:rsid w:val="00E650EC"/>
    <w:rsid w:val="00E653EE"/>
    <w:rsid w:val="00E66326"/>
    <w:rsid w:val="00E6738D"/>
    <w:rsid w:val="00E6747B"/>
    <w:rsid w:val="00E71168"/>
    <w:rsid w:val="00E711EA"/>
    <w:rsid w:val="00E71F6C"/>
    <w:rsid w:val="00E720E2"/>
    <w:rsid w:val="00E72DC9"/>
    <w:rsid w:val="00E73099"/>
    <w:rsid w:val="00E73889"/>
    <w:rsid w:val="00E7534A"/>
    <w:rsid w:val="00E76CF8"/>
    <w:rsid w:val="00E776A8"/>
    <w:rsid w:val="00E801E2"/>
    <w:rsid w:val="00E82DB1"/>
    <w:rsid w:val="00E82DC3"/>
    <w:rsid w:val="00E84667"/>
    <w:rsid w:val="00E848F5"/>
    <w:rsid w:val="00E8520C"/>
    <w:rsid w:val="00E853A3"/>
    <w:rsid w:val="00E8560D"/>
    <w:rsid w:val="00E85828"/>
    <w:rsid w:val="00E874D4"/>
    <w:rsid w:val="00E9062D"/>
    <w:rsid w:val="00E91628"/>
    <w:rsid w:val="00E9193E"/>
    <w:rsid w:val="00E927E8"/>
    <w:rsid w:val="00E928A6"/>
    <w:rsid w:val="00E92CBA"/>
    <w:rsid w:val="00E934C9"/>
    <w:rsid w:val="00E935A1"/>
    <w:rsid w:val="00E9377F"/>
    <w:rsid w:val="00E94A1A"/>
    <w:rsid w:val="00E94A6B"/>
    <w:rsid w:val="00E94C4D"/>
    <w:rsid w:val="00E9506A"/>
    <w:rsid w:val="00E95188"/>
    <w:rsid w:val="00E95BB7"/>
    <w:rsid w:val="00E95D04"/>
    <w:rsid w:val="00E96443"/>
    <w:rsid w:val="00E96B1A"/>
    <w:rsid w:val="00E9796B"/>
    <w:rsid w:val="00E97A99"/>
    <w:rsid w:val="00EA056B"/>
    <w:rsid w:val="00EA0DDD"/>
    <w:rsid w:val="00EA176A"/>
    <w:rsid w:val="00EA1DC9"/>
    <w:rsid w:val="00EA1F88"/>
    <w:rsid w:val="00EA20E9"/>
    <w:rsid w:val="00EA3790"/>
    <w:rsid w:val="00EA43AD"/>
    <w:rsid w:val="00EA51CB"/>
    <w:rsid w:val="00EA5ACB"/>
    <w:rsid w:val="00EA7DD1"/>
    <w:rsid w:val="00EB1653"/>
    <w:rsid w:val="00EB1927"/>
    <w:rsid w:val="00EB2159"/>
    <w:rsid w:val="00EB3556"/>
    <w:rsid w:val="00EB385C"/>
    <w:rsid w:val="00EB3A62"/>
    <w:rsid w:val="00EB594F"/>
    <w:rsid w:val="00EB5972"/>
    <w:rsid w:val="00EB5BEF"/>
    <w:rsid w:val="00EB7045"/>
    <w:rsid w:val="00EB71AB"/>
    <w:rsid w:val="00EB71D1"/>
    <w:rsid w:val="00EC0B1B"/>
    <w:rsid w:val="00EC234A"/>
    <w:rsid w:val="00EC37B7"/>
    <w:rsid w:val="00EC3B6F"/>
    <w:rsid w:val="00EC3EE6"/>
    <w:rsid w:val="00EC4E93"/>
    <w:rsid w:val="00EC5632"/>
    <w:rsid w:val="00EC6A5B"/>
    <w:rsid w:val="00EC6B48"/>
    <w:rsid w:val="00ED0901"/>
    <w:rsid w:val="00ED12B4"/>
    <w:rsid w:val="00ED133D"/>
    <w:rsid w:val="00ED14FE"/>
    <w:rsid w:val="00ED17D9"/>
    <w:rsid w:val="00ED1D72"/>
    <w:rsid w:val="00ED2193"/>
    <w:rsid w:val="00ED28F8"/>
    <w:rsid w:val="00ED2D34"/>
    <w:rsid w:val="00ED599E"/>
    <w:rsid w:val="00ED5C67"/>
    <w:rsid w:val="00ED60AB"/>
    <w:rsid w:val="00ED7E40"/>
    <w:rsid w:val="00EE196B"/>
    <w:rsid w:val="00EE1C3B"/>
    <w:rsid w:val="00EE2456"/>
    <w:rsid w:val="00EE4ABA"/>
    <w:rsid w:val="00EE4EAE"/>
    <w:rsid w:val="00EE55CD"/>
    <w:rsid w:val="00EE5EA1"/>
    <w:rsid w:val="00EE6A34"/>
    <w:rsid w:val="00EE6AB2"/>
    <w:rsid w:val="00EE7862"/>
    <w:rsid w:val="00EF0FEA"/>
    <w:rsid w:val="00EF477E"/>
    <w:rsid w:val="00EF6A0D"/>
    <w:rsid w:val="00F01337"/>
    <w:rsid w:val="00F014CE"/>
    <w:rsid w:val="00F02232"/>
    <w:rsid w:val="00F023C1"/>
    <w:rsid w:val="00F02683"/>
    <w:rsid w:val="00F0315F"/>
    <w:rsid w:val="00F03548"/>
    <w:rsid w:val="00F03E31"/>
    <w:rsid w:val="00F050FC"/>
    <w:rsid w:val="00F0524B"/>
    <w:rsid w:val="00F05675"/>
    <w:rsid w:val="00F056E5"/>
    <w:rsid w:val="00F05BAF"/>
    <w:rsid w:val="00F05F39"/>
    <w:rsid w:val="00F060CD"/>
    <w:rsid w:val="00F06247"/>
    <w:rsid w:val="00F06514"/>
    <w:rsid w:val="00F071AE"/>
    <w:rsid w:val="00F0765C"/>
    <w:rsid w:val="00F079F6"/>
    <w:rsid w:val="00F10CF4"/>
    <w:rsid w:val="00F1120E"/>
    <w:rsid w:val="00F1130C"/>
    <w:rsid w:val="00F11A59"/>
    <w:rsid w:val="00F131BB"/>
    <w:rsid w:val="00F1408A"/>
    <w:rsid w:val="00F14C3C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589"/>
    <w:rsid w:val="00F22696"/>
    <w:rsid w:val="00F22832"/>
    <w:rsid w:val="00F22CE6"/>
    <w:rsid w:val="00F23248"/>
    <w:rsid w:val="00F23515"/>
    <w:rsid w:val="00F254AA"/>
    <w:rsid w:val="00F25AA3"/>
    <w:rsid w:val="00F26539"/>
    <w:rsid w:val="00F26932"/>
    <w:rsid w:val="00F272FE"/>
    <w:rsid w:val="00F31712"/>
    <w:rsid w:val="00F31A6B"/>
    <w:rsid w:val="00F330BE"/>
    <w:rsid w:val="00F34147"/>
    <w:rsid w:val="00F34358"/>
    <w:rsid w:val="00F34E8B"/>
    <w:rsid w:val="00F35807"/>
    <w:rsid w:val="00F3645B"/>
    <w:rsid w:val="00F36B71"/>
    <w:rsid w:val="00F36DA0"/>
    <w:rsid w:val="00F36E26"/>
    <w:rsid w:val="00F4054B"/>
    <w:rsid w:val="00F44B53"/>
    <w:rsid w:val="00F44CC1"/>
    <w:rsid w:val="00F458C6"/>
    <w:rsid w:val="00F45DFB"/>
    <w:rsid w:val="00F465C4"/>
    <w:rsid w:val="00F468EB"/>
    <w:rsid w:val="00F50C89"/>
    <w:rsid w:val="00F53705"/>
    <w:rsid w:val="00F53A2E"/>
    <w:rsid w:val="00F53E06"/>
    <w:rsid w:val="00F575C4"/>
    <w:rsid w:val="00F6020C"/>
    <w:rsid w:val="00F603BD"/>
    <w:rsid w:val="00F60457"/>
    <w:rsid w:val="00F6075F"/>
    <w:rsid w:val="00F61F0B"/>
    <w:rsid w:val="00F62E07"/>
    <w:rsid w:val="00F63010"/>
    <w:rsid w:val="00F63433"/>
    <w:rsid w:val="00F645D4"/>
    <w:rsid w:val="00F64C32"/>
    <w:rsid w:val="00F6509D"/>
    <w:rsid w:val="00F65181"/>
    <w:rsid w:val="00F65200"/>
    <w:rsid w:val="00F65C14"/>
    <w:rsid w:val="00F663A3"/>
    <w:rsid w:val="00F66943"/>
    <w:rsid w:val="00F6750D"/>
    <w:rsid w:val="00F67609"/>
    <w:rsid w:val="00F70802"/>
    <w:rsid w:val="00F7153D"/>
    <w:rsid w:val="00F72179"/>
    <w:rsid w:val="00F73DAA"/>
    <w:rsid w:val="00F73F6D"/>
    <w:rsid w:val="00F74736"/>
    <w:rsid w:val="00F75270"/>
    <w:rsid w:val="00F75F15"/>
    <w:rsid w:val="00F765FE"/>
    <w:rsid w:val="00F77890"/>
    <w:rsid w:val="00F77D9D"/>
    <w:rsid w:val="00F80361"/>
    <w:rsid w:val="00F808BD"/>
    <w:rsid w:val="00F80BDF"/>
    <w:rsid w:val="00F82BF0"/>
    <w:rsid w:val="00F83720"/>
    <w:rsid w:val="00F84004"/>
    <w:rsid w:val="00F84335"/>
    <w:rsid w:val="00F84542"/>
    <w:rsid w:val="00F8525B"/>
    <w:rsid w:val="00F858A7"/>
    <w:rsid w:val="00F90597"/>
    <w:rsid w:val="00F92CCC"/>
    <w:rsid w:val="00F93368"/>
    <w:rsid w:val="00F94EB3"/>
    <w:rsid w:val="00F95309"/>
    <w:rsid w:val="00F95A91"/>
    <w:rsid w:val="00F96021"/>
    <w:rsid w:val="00F96E71"/>
    <w:rsid w:val="00FA0EAF"/>
    <w:rsid w:val="00FA1A45"/>
    <w:rsid w:val="00FA28DD"/>
    <w:rsid w:val="00FA29F2"/>
    <w:rsid w:val="00FA2AF6"/>
    <w:rsid w:val="00FA2B1D"/>
    <w:rsid w:val="00FA2C64"/>
    <w:rsid w:val="00FA2DFF"/>
    <w:rsid w:val="00FA2EC9"/>
    <w:rsid w:val="00FA30B3"/>
    <w:rsid w:val="00FA332E"/>
    <w:rsid w:val="00FA55F7"/>
    <w:rsid w:val="00FA573F"/>
    <w:rsid w:val="00FA5ED0"/>
    <w:rsid w:val="00FA6176"/>
    <w:rsid w:val="00FA6606"/>
    <w:rsid w:val="00FA6A70"/>
    <w:rsid w:val="00FA7CCE"/>
    <w:rsid w:val="00FA7D1D"/>
    <w:rsid w:val="00FB07AF"/>
    <w:rsid w:val="00FB18AD"/>
    <w:rsid w:val="00FB2015"/>
    <w:rsid w:val="00FB2CBC"/>
    <w:rsid w:val="00FB3067"/>
    <w:rsid w:val="00FB3247"/>
    <w:rsid w:val="00FB3B66"/>
    <w:rsid w:val="00FB3F96"/>
    <w:rsid w:val="00FB50AE"/>
    <w:rsid w:val="00FB64CD"/>
    <w:rsid w:val="00FB6AC0"/>
    <w:rsid w:val="00FB7A4A"/>
    <w:rsid w:val="00FC1A9F"/>
    <w:rsid w:val="00FC1DA4"/>
    <w:rsid w:val="00FC29CB"/>
    <w:rsid w:val="00FC2F5B"/>
    <w:rsid w:val="00FC2FA6"/>
    <w:rsid w:val="00FC3470"/>
    <w:rsid w:val="00FC3EFC"/>
    <w:rsid w:val="00FC4868"/>
    <w:rsid w:val="00FC4EC3"/>
    <w:rsid w:val="00FC549F"/>
    <w:rsid w:val="00FC580F"/>
    <w:rsid w:val="00FC641C"/>
    <w:rsid w:val="00FD073D"/>
    <w:rsid w:val="00FD1929"/>
    <w:rsid w:val="00FD1BB4"/>
    <w:rsid w:val="00FD2D86"/>
    <w:rsid w:val="00FD31DB"/>
    <w:rsid w:val="00FD41EF"/>
    <w:rsid w:val="00FD4BDA"/>
    <w:rsid w:val="00FD6439"/>
    <w:rsid w:val="00FD64CF"/>
    <w:rsid w:val="00FD729C"/>
    <w:rsid w:val="00FD79F9"/>
    <w:rsid w:val="00FE0AE3"/>
    <w:rsid w:val="00FE0B91"/>
    <w:rsid w:val="00FE1198"/>
    <w:rsid w:val="00FE2419"/>
    <w:rsid w:val="00FE2DC3"/>
    <w:rsid w:val="00FE4425"/>
    <w:rsid w:val="00FE7BA9"/>
    <w:rsid w:val="00FF04E8"/>
    <w:rsid w:val="00FF14A7"/>
    <w:rsid w:val="00FF172E"/>
    <w:rsid w:val="00FF1D13"/>
    <w:rsid w:val="00FF29F5"/>
    <w:rsid w:val="00FF2EC3"/>
    <w:rsid w:val="00FF3907"/>
    <w:rsid w:val="00FF463C"/>
    <w:rsid w:val="00FF4D02"/>
    <w:rsid w:val="00FF652D"/>
    <w:rsid w:val="00FF65E1"/>
    <w:rsid w:val="00FF6D51"/>
    <w:rsid w:val="00FF70CF"/>
    <w:rsid w:val="00FF7218"/>
    <w:rsid w:val="1278835A"/>
    <w:rsid w:val="27E6D1F2"/>
    <w:rsid w:val="37D48B55"/>
    <w:rsid w:val="3A6E9B51"/>
    <w:rsid w:val="42AE42F6"/>
    <w:rsid w:val="4BD7E2DC"/>
    <w:rsid w:val="75592C3E"/>
  </w:rsids>
  <w:docVars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7B346A"/>
  <w15:chartTrackingRefBased/>
  <w15:docId w15:val="{C875AD39-171B-413D-8D41-D94D1279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6F7029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unhideWhenUsed/>
    <w:rsid w:val="00A92971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unhideWhenUsed/>
    <w:rsid w:val="00A92971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unhideWhenUsed/>
    <w:rsid w:val="00A9297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unhideWhenUsed/>
    <w:rsid w:val="00A92971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A92971"/>
    <w:rPr>
      <w:color w:val="0000FF"/>
      <w:u w:val="single"/>
      <w:shd w:val="clear" w:color="auto" w:fill="F3F2F1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character" w:customStyle="1" w:styleId="UnresolvedMention1">
    <w:name w:val="Unresolved Mention1"/>
    <w:basedOn w:val="DefaultParagraphFont"/>
    <w:semiHidden/>
    <w:rsid w:val="001319C3"/>
    <w:rPr>
      <w:color w:val="605E5C"/>
      <w:shd w:val="clear" w:color="auto" w:fill="E1DFDD"/>
    </w:rPr>
  </w:style>
  <w:style w:type="character" w:customStyle="1" w:styleId="Hashtag1">
    <w:name w:val="Hashtag1"/>
    <w:basedOn w:val="DefaultParagraphFont"/>
    <w:semiHidden/>
    <w:rsid w:val="001319C3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semiHidden/>
    <w:rsid w:val="001319C3"/>
    <w:rPr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semiHidden/>
    <w:rsid w:val="001319C3"/>
    <w:rPr>
      <w:u w:val="dotted"/>
    </w:rPr>
  </w:style>
  <w:style w:type="character" w:customStyle="1" w:styleId="SmartLink1">
    <w:name w:val="SmartLink1"/>
    <w:basedOn w:val="DefaultParagraphFont"/>
    <w:semiHidden/>
    <w:unhideWhenUsed/>
    <w:rsid w:val="001319C3"/>
    <w:rPr>
      <w:color w:val="0563C1" w:themeColor="hyperlink"/>
      <w:u w:val="single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header" Target="header4.xml" /><Relationship Id="rId17" Type="http://schemas.openxmlformats.org/officeDocument/2006/relationships/footer" Target="footer5.xml" /><Relationship Id="rId18" Type="http://schemas.openxmlformats.org/officeDocument/2006/relationships/header" Target="header5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footer" Target="footer7.xml" /><Relationship Id="rId21" Type="http://schemas.openxmlformats.org/officeDocument/2006/relationships/header" Target="header6.xml" /><Relationship Id="rId22" Type="http://schemas.openxmlformats.org/officeDocument/2006/relationships/footer" Target="footer8.xml" /><Relationship Id="rId23" Type="http://schemas.openxmlformats.org/officeDocument/2006/relationships/header" Target="header7.xml" /><Relationship Id="rId24" Type="http://schemas.openxmlformats.org/officeDocument/2006/relationships/footer" Target="footer9.xml" /><Relationship Id="rId25" Type="http://schemas.openxmlformats.org/officeDocument/2006/relationships/header" Target="header8.xml" /><Relationship Id="rId26" Type="http://schemas.openxmlformats.org/officeDocument/2006/relationships/footer" Target="footer10.xml" /><Relationship Id="rId27" Type="http://schemas.openxmlformats.org/officeDocument/2006/relationships/header" Target="header9.xml" /><Relationship Id="rId28" Type="http://schemas.openxmlformats.org/officeDocument/2006/relationships/footer" Target="footer1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2" ma:contentTypeDescription="Create a new document." ma:contentTypeScope="" ma:versionID="9258f0c96f9c54da5e6199a35dcc0da5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d33d1c462c28f7de3f5c33db5d02aa7c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FD93CD-8C75-441E-A48A-96634D2C0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C2F16-0A18-42A0-B51A-B94BD9F8D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893B32-E06E-4B31-8291-13B50EC75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78D7E7-9AD9-4184-B996-9CDDE2C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</TotalTime>
  <Pages>11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Ann Li</dc:creator>
  <cp:keywords>report</cp:keywords>
  <cp:lastModifiedBy>Ashley Kopack Klein</cp:lastModifiedBy>
  <cp:revision>3</cp:revision>
  <cp:lastPrinted>2020-09-12T00:32:00Z</cp:lastPrinted>
  <dcterms:created xsi:type="dcterms:W3CDTF">2022-12-02T14:29:00Z</dcterms:created>
  <dcterms:modified xsi:type="dcterms:W3CDTF">2022-12-02T14:49:00Z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