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82C2E" w:rsidRPr="00807B3A" w:rsidP="6863DC2C" w14:paraId="3C55C832" w14:textId="2D3D61C7">
      <w:pPr>
        <w:jc w:val="center"/>
        <w:rPr>
          <w:rFonts w:ascii="Arial" w:eastAsia="Times New Roman" w:hAnsi="Arial" w:cs="Times New Roman"/>
          <w:b/>
          <w:bCs/>
          <w:color w:val="046B5C"/>
          <w:kern w:val="0"/>
          <w:sz w:val="28"/>
          <w:szCs w:val="28"/>
          <w14:ligatures w14:val="none"/>
        </w:rPr>
      </w:pPr>
      <w:r w:rsidRPr="6863DC2C">
        <w:rPr>
          <w:rFonts w:ascii="Arial" w:eastAsia="Times New Roman" w:hAnsi="Arial" w:cs="Times New Roman"/>
          <w:b/>
          <w:bCs/>
          <w:color w:val="046B5C"/>
          <w:kern w:val="0"/>
          <w:sz w:val="28"/>
          <w:szCs w:val="28"/>
          <w14:ligatures w14:val="none"/>
        </w:rPr>
        <w:t xml:space="preserve">Instrument </w:t>
      </w:r>
      <w:r w:rsidRPr="6863DC2C" w:rsidR="7FF74154">
        <w:rPr>
          <w:rFonts w:ascii="Arial" w:eastAsia="Times New Roman" w:hAnsi="Arial" w:cs="Times New Roman"/>
          <w:b/>
          <w:bCs/>
          <w:color w:val="046B5C"/>
          <w:kern w:val="0"/>
          <w:sz w:val="28"/>
          <w:szCs w:val="28"/>
          <w14:ligatures w14:val="none"/>
        </w:rPr>
        <w:t>8</w:t>
      </w:r>
      <w:r w:rsidRPr="6863DC2C">
        <w:rPr>
          <w:rFonts w:ascii="Arial" w:eastAsia="Times New Roman" w:hAnsi="Arial" w:cs="Times New Roman"/>
          <w:b/>
          <w:bCs/>
          <w:color w:val="046B5C"/>
          <w:kern w:val="0"/>
          <w:sz w:val="28"/>
          <w:szCs w:val="28"/>
          <w14:ligatures w14:val="none"/>
        </w:rPr>
        <w:t xml:space="preserve">. </w:t>
      </w:r>
      <w:r w:rsidRPr="6863DC2C">
        <w:rPr>
          <w:rFonts w:ascii="Arial" w:eastAsia="Times New Roman" w:hAnsi="Arial" w:cs="Times New Roman"/>
          <w:b/>
          <w:bCs/>
          <w:color w:val="046B5C"/>
          <w:kern w:val="0"/>
          <w:sz w:val="28"/>
          <w:szCs w:val="28"/>
          <w14:ligatures w14:val="none"/>
        </w:rPr>
        <w:t>Focus Group</w:t>
      </w:r>
      <w:r w:rsidRPr="6863DC2C" w:rsidR="00E411E7">
        <w:rPr>
          <w:rFonts w:ascii="Arial" w:eastAsia="Times New Roman" w:hAnsi="Arial" w:cs="Times New Roman"/>
          <w:b/>
          <w:bCs/>
          <w:color w:val="046B5C"/>
          <w:kern w:val="0"/>
          <w:sz w:val="28"/>
          <w:szCs w:val="28"/>
          <w14:ligatures w14:val="none"/>
        </w:rPr>
        <w:t xml:space="preserve"> Protocol for </w:t>
      </w:r>
      <w:r w:rsidR="0002376F">
        <w:rPr>
          <w:rFonts w:ascii="Arial" w:eastAsia="Times New Roman" w:hAnsi="Arial" w:cs="Times New Roman"/>
          <w:b/>
          <w:bCs/>
          <w:color w:val="046B5C"/>
          <w:kern w:val="0"/>
          <w:sz w:val="28"/>
          <w:szCs w:val="28"/>
          <w14:ligatures w14:val="none"/>
        </w:rPr>
        <w:t>Repeated Measures Supervisor Subsample</w:t>
      </w:r>
    </w:p>
    <w:p w:rsidR="00F32C24" w:rsidP="00F32C24" w14:paraId="1ED99A64" w14:textId="217E471A">
      <w:pPr>
        <w:rPr>
          <w:rFonts w:ascii="Calibri" w:eastAsia="Calibri" w:hAnsi="Calibri" w:cs="Calibri"/>
          <w:shd w:val="clear" w:color="auto" w:fill="FFFFFF"/>
        </w:rPr>
      </w:pPr>
      <w:r w:rsidRPr="00CA0E8F">
        <w:rPr>
          <w:b/>
          <w:bCs/>
          <w:i/>
          <w:iCs/>
        </w:rPr>
        <w:t>N</w:t>
      </w:r>
      <w:r>
        <w:rPr>
          <w:b/>
          <w:bCs/>
          <w:i/>
          <w:iCs/>
        </w:rPr>
        <w:t>OTE to OMB</w:t>
      </w:r>
      <w:r w:rsidRPr="00CA0E8F">
        <w:rPr>
          <w:b/>
          <w:bCs/>
          <w:i/>
          <w:iCs/>
        </w:rPr>
        <w:t>:</w:t>
      </w:r>
      <w:r w:rsidRPr="00AE36C3">
        <w:t xml:space="preserve"> </w:t>
      </w:r>
      <w:r w:rsidRPr="004D37A4">
        <w:t>The focus group</w:t>
      </w:r>
      <w:r w:rsidR="00057E92">
        <w:t>s</w:t>
      </w:r>
      <w:r w:rsidRPr="004D37A4" w:rsidR="00785A21">
        <w:t xml:space="preserve"> </w:t>
      </w:r>
      <w:r w:rsidRPr="004D37A4">
        <w:t xml:space="preserve">with </w:t>
      </w:r>
      <w:r w:rsidR="00360CC0">
        <w:t xml:space="preserve">supervisors who participated in the repeated measures </w:t>
      </w:r>
      <w:r w:rsidRPr="004D37A4">
        <w:t>subsample will use a semi-structured qualitative approach. The protocol</w:t>
      </w:r>
      <w:r w:rsidRPr="004D37A4" w:rsidR="003E3EE5">
        <w:t xml:space="preserve"> below</w:t>
      </w:r>
      <w:r w:rsidRPr="004D37A4">
        <w:t xml:space="preserve"> includes </w:t>
      </w:r>
      <w:r>
        <w:t xml:space="preserve">example questions that are </w:t>
      </w:r>
      <w:r>
        <w:t>similar to</w:t>
      </w:r>
      <w:r>
        <w:t xml:space="preserve"> the questions we will ask. We will tailor the questions based on findings from the quantitative analyses</w:t>
      </w:r>
      <w:r w:rsidR="003460E6">
        <w:t xml:space="preserve">. </w:t>
      </w:r>
      <w:r>
        <w:t xml:space="preserve">We will also tailor questions based on participant responses and questions. </w:t>
      </w:r>
    </w:p>
    <w:p w:rsidR="00C82C2E" w:rsidRPr="00D05CA9" w:rsidP="00C82C2E" w14:paraId="63C7C96B" w14:textId="276609A7">
      <w:pPr>
        <w:pStyle w:val="Heading1"/>
      </w:pPr>
      <w:r>
        <w:t>Focus Group</w:t>
      </w:r>
      <w:r w:rsidR="009A25AA">
        <w:t xml:space="preserve"> </w:t>
      </w:r>
      <w:r w:rsidRPr="00D05CA9">
        <w:t>Guide</w:t>
      </w:r>
    </w:p>
    <w:p w:rsidR="00C82C2E" w:rsidP="00C82C2E" w14:paraId="0287084F" w14:textId="77777777">
      <w:r w:rsidRPr="00E84F7E">
        <w:rPr>
          <w:rStyle w:val="Heading2Char"/>
        </w:rPr>
        <w:t>Introduction and Consent</w:t>
      </w:r>
    </w:p>
    <w:p w:rsidR="003475C4" w:rsidRPr="00633BBF" w:rsidP="003475C4" w14:paraId="628FC576" w14:textId="047A77B5">
      <w:pPr>
        <w:pStyle w:val="paragraph"/>
        <w:spacing w:before="0" w:beforeAutospacing="0" w:after="0" w:afterAutospacing="0"/>
        <w:textAlignment w:val="baseline"/>
        <w:rPr>
          <w:rStyle w:val="eop"/>
          <w:rFonts w:ascii="Calibri" w:hAnsi="Calibri" w:cs="Calibri"/>
          <w:sz w:val="22"/>
          <w:szCs w:val="22"/>
        </w:rPr>
      </w:pPr>
      <w:r w:rsidRPr="00633BBF">
        <w:rPr>
          <w:rStyle w:val="normaltextrun"/>
          <w:rFonts w:ascii="Calibri" w:hAnsi="Calibri" w:cs="Calibri"/>
          <w:sz w:val="22"/>
          <w:szCs w:val="22"/>
        </w:rPr>
        <w:t xml:space="preserve">Thank you for taking the time to talk with me about your experiences and perspectives on the </w:t>
      </w:r>
      <w:r w:rsidR="00883B37">
        <w:rPr>
          <w:rStyle w:val="normaltextrun"/>
          <w:rFonts w:ascii="Calibri" w:hAnsi="Calibri" w:cs="Calibri"/>
          <w:sz w:val="22"/>
          <w:szCs w:val="22"/>
        </w:rPr>
        <w:t xml:space="preserve">reflective supervision </w:t>
      </w:r>
      <w:r w:rsidRPr="00633BBF">
        <w:rPr>
          <w:rStyle w:val="normaltextrun"/>
          <w:rFonts w:ascii="Calibri" w:hAnsi="Calibri" w:cs="Calibri"/>
          <w:sz w:val="22"/>
          <w:szCs w:val="22"/>
        </w:rPr>
        <w:t xml:space="preserve">measure </w:t>
      </w:r>
      <w:r w:rsidR="00A5140B">
        <w:rPr>
          <w:rStyle w:val="normaltextrun"/>
          <w:rFonts w:ascii="Calibri" w:hAnsi="Calibri" w:cs="Calibri"/>
          <w:sz w:val="22"/>
          <w:szCs w:val="22"/>
        </w:rPr>
        <w:t>and preliminary results</w:t>
      </w:r>
      <w:r w:rsidR="00612360">
        <w:rPr>
          <w:rStyle w:val="normaltextrun"/>
          <w:rFonts w:ascii="Calibri" w:hAnsi="Calibri" w:cs="Calibri"/>
          <w:sz w:val="22"/>
          <w:szCs w:val="22"/>
        </w:rPr>
        <w:t xml:space="preserve">. </w:t>
      </w:r>
      <w:r w:rsidRPr="00633BBF">
        <w:rPr>
          <w:rStyle w:val="normaltextrun"/>
          <w:rFonts w:ascii="Calibri" w:hAnsi="Calibri" w:cs="Calibri"/>
          <w:sz w:val="22"/>
          <w:szCs w:val="22"/>
        </w:rPr>
        <w:t>I’m [</w:t>
      </w:r>
      <w:r w:rsidRPr="00633BBF">
        <w:rPr>
          <w:rStyle w:val="normaltextrun"/>
          <w:rFonts w:ascii="Calibri" w:hAnsi="Calibri" w:cs="Calibri"/>
          <w:sz w:val="22"/>
          <w:szCs w:val="22"/>
          <w:shd w:val="clear" w:color="auto" w:fill="C0C0C0"/>
        </w:rPr>
        <w:t>NAME</w:t>
      </w:r>
      <w:r w:rsidRPr="00633BBF">
        <w:rPr>
          <w:rStyle w:val="normaltextrun"/>
          <w:rFonts w:ascii="Calibri" w:hAnsi="Calibri" w:cs="Calibri"/>
          <w:sz w:val="22"/>
          <w:szCs w:val="22"/>
        </w:rPr>
        <w:t xml:space="preserve">] and I’ll be the primary </w:t>
      </w:r>
      <w:r w:rsidR="00742448">
        <w:rPr>
          <w:rStyle w:val="normaltextrun"/>
          <w:rFonts w:ascii="Calibri" w:hAnsi="Calibri" w:cs="Calibri"/>
          <w:sz w:val="22"/>
          <w:szCs w:val="22"/>
        </w:rPr>
        <w:t>leader of</w:t>
      </w:r>
      <w:r w:rsidRPr="00633BBF">
        <w:rPr>
          <w:rStyle w:val="normaltextrun"/>
          <w:rFonts w:ascii="Calibri" w:hAnsi="Calibri" w:cs="Calibri"/>
          <w:sz w:val="22"/>
          <w:szCs w:val="22"/>
        </w:rPr>
        <w:t xml:space="preserve"> our focus group today. My colleague [</w:t>
      </w:r>
      <w:r w:rsidRPr="00633BBF">
        <w:rPr>
          <w:rStyle w:val="normaltextrun"/>
          <w:rFonts w:ascii="Calibri" w:hAnsi="Calibri" w:cs="Calibri"/>
          <w:sz w:val="22"/>
          <w:szCs w:val="22"/>
          <w:shd w:val="clear" w:color="auto" w:fill="C0C0C0"/>
        </w:rPr>
        <w:t>NAME</w:t>
      </w:r>
      <w:r w:rsidRPr="00633BBF">
        <w:rPr>
          <w:rStyle w:val="normaltextrun"/>
          <w:rFonts w:ascii="Calibri" w:hAnsi="Calibri" w:cs="Calibri"/>
          <w:sz w:val="22"/>
          <w:szCs w:val="22"/>
        </w:rPr>
        <w:t>] is also on the call and will primarily take notes and manage the chat, but please know that you can message either of us if you need anything.</w:t>
      </w:r>
      <w:r w:rsidRPr="00633BBF">
        <w:rPr>
          <w:rStyle w:val="eop"/>
          <w:rFonts w:ascii="Calibri" w:hAnsi="Calibri" w:cs="Calibri"/>
          <w:sz w:val="22"/>
          <w:szCs w:val="22"/>
        </w:rPr>
        <w:t> </w:t>
      </w:r>
    </w:p>
    <w:p w:rsidR="003A355A" w:rsidRPr="00633BBF" w:rsidP="003475C4" w14:paraId="1E3FEE16" w14:textId="77777777">
      <w:pPr>
        <w:pStyle w:val="paragraph"/>
        <w:spacing w:before="0" w:beforeAutospacing="0" w:after="0" w:afterAutospacing="0"/>
        <w:textAlignment w:val="baseline"/>
        <w:rPr>
          <w:rFonts w:ascii="Segoe UI" w:hAnsi="Segoe UI" w:cs="Segoe UI"/>
          <w:sz w:val="22"/>
          <w:szCs w:val="22"/>
        </w:rPr>
      </w:pPr>
    </w:p>
    <w:p w:rsidR="003475C4" w:rsidRPr="00633BBF" w:rsidP="003475C4" w14:paraId="40973D5F" w14:textId="77777777">
      <w:pPr>
        <w:pStyle w:val="paragraph"/>
        <w:spacing w:before="0" w:beforeAutospacing="0" w:after="0" w:afterAutospacing="0"/>
        <w:textAlignment w:val="baseline"/>
        <w:rPr>
          <w:rFonts w:ascii="Segoe UI" w:hAnsi="Segoe UI" w:cs="Segoe UI"/>
          <w:sz w:val="22"/>
          <w:szCs w:val="22"/>
        </w:rPr>
      </w:pPr>
      <w:r w:rsidRPr="00633BBF">
        <w:rPr>
          <w:rStyle w:val="normaltextrun"/>
          <w:rFonts w:ascii="Calibri" w:hAnsi="Calibri" w:cs="Calibri"/>
          <w:sz w:val="22"/>
          <w:szCs w:val="22"/>
        </w:rPr>
        <w:t xml:space="preserve">First, I’d like to read an informed consent statement, which you also received by email. It may be helpful to follow along with the statement I read as it includes </w:t>
      </w:r>
      <w:r w:rsidRPr="00633BBF">
        <w:rPr>
          <w:rStyle w:val="normaltextrun"/>
          <w:rFonts w:ascii="Calibri" w:hAnsi="Calibri" w:cs="Calibri"/>
          <w:sz w:val="22"/>
          <w:szCs w:val="22"/>
        </w:rPr>
        <w:t>standard</w:t>
      </w:r>
      <w:r w:rsidRPr="00633BBF">
        <w:rPr>
          <w:rStyle w:val="normaltextrun"/>
          <w:rFonts w:ascii="Calibri" w:hAnsi="Calibri" w:cs="Calibri"/>
          <w:sz w:val="22"/>
          <w:szCs w:val="22"/>
        </w:rPr>
        <w:t xml:space="preserve"> language we are required to state.</w:t>
      </w:r>
      <w:r w:rsidRPr="00633BBF">
        <w:rPr>
          <w:rStyle w:val="eop"/>
          <w:rFonts w:ascii="Calibri" w:hAnsi="Calibri" w:cs="Calibri"/>
          <w:sz w:val="22"/>
          <w:szCs w:val="22"/>
        </w:rPr>
        <w:t> </w:t>
      </w:r>
    </w:p>
    <w:p w:rsidR="003A355A" w:rsidRPr="00633BBF" w:rsidP="003A355A" w14:paraId="2B30A9E3" w14:textId="1763704F">
      <w:r w:rsidRPr="00633BBF">
        <w:rPr>
          <w:rStyle w:val="normaltextrun"/>
          <w:rFonts w:ascii="Calibri" w:hAnsi="Calibri" w:cs="Calibri"/>
        </w:rPr>
        <w:t>As a home visiting supervisor, you are invited to participate in a</w:t>
      </w:r>
      <w:r w:rsidR="001D6843">
        <w:rPr>
          <w:rStyle w:val="normaltextrun"/>
          <w:rFonts w:ascii="Calibri" w:hAnsi="Calibri" w:cs="Calibri"/>
        </w:rPr>
        <w:t xml:space="preserve"> </w:t>
      </w:r>
      <w:r w:rsidRPr="00633BBF">
        <w:rPr>
          <w:rStyle w:val="normaltextrun"/>
          <w:rFonts w:ascii="Calibri" w:hAnsi="Calibri" w:cs="Calibri"/>
        </w:rPr>
        <w:t>focus group to share your perspectives on the measure of reflective supervision we are developing</w:t>
      </w:r>
      <w:r w:rsidR="008E572B">
        <w:rPr>
          <w:rStyle w:val="normaltextrun"/>
          <w:rFonts w:ascii="Calibri" w:hAnsi="Calibri" w:cs="Calibri"/>
        </w:rPr>
        <w:t xml:space="preserve"> and your experiences </w:t>
      </w:r>
      <w:r w:rsidR="004F176B">
        <w:rPr>
          <w:rStyle w:val="normaltextrun"/>
          <w:rFonts w:ascii="Calibri" w:hAnsi="Calibri" w:cs="Calibri"/>
        </w:rPr>
        <w:t xml:space="preserve">completing the measure </w:t>
      </w:r>
      <w:r w:rsidR="00EB3575">
        <w:rPr>
          <w:rStyle w:val="normaltextrun"/>
          <w:rFonts w:ascii="Calibri" w:hAnsi="Calibri" w:cs="Calibri"/>
        </w:rPr>
        <w:t>over time with multiple home visitors</w:t>
      </w:r>
      <w:r w:rsidRPr="00633BBF">
        <w:rPr>
          <w:rStyle w:val="normaltextrun"/>
          <w:rFonts w:ascii="Calibri" w:hAnsi="Calibri" w:cs="Calibri"/>
        </w:rPr>
        <w:t>. The information collected in this</w:t>
      </w:r>
      <w:r w:rsidRPr="00633BBF" w:rsidR="00CC0855">
        <w:rPr>
          <w:rStyle w:val="normaltextrun"/>
          <w:rFonts w:ascii="Calibri" w:hAnsi="Calibri" w:cs="Calibri"/>
        </w:rPr>
        <w:t xml:space="preserve"> </w:t>
      </w:r>
      <w:r w:rsidRPr="00633BBF">
        <w:rPr>
          <w:rStyle w:val="normaltextrun"/>
          <w:rFonts w:ascii="Calibri" w:hAnsi="Calibri" w:cs="Calibri"/>
        </w:rPr>
        <w:t xml:space="preserve">focus group will be used to help refine the instructions and </w:t>
      </w:r>
      <w:r w:rsidR="00C61CB6">
        <w:rPr>
          <w:rStyle w:val="normaltextrun"/>
          <w:rFonts w:ascii="Calibri" w:hAnsi="Calibri" w:cs="Calibri"/>
        </w:rPr>
        <w:t>questions</w:t>
      </w:r>
      <w:r w:rsidRPr="00633BBF" w:rsidR="00C61CB6">
        <w:rPr>
          <w:rStyle w:val="normaltextrun"/>
          <w:rFonts w:ascii="Calibri" w:hAnsi="Calibri" w:cs="Calibri"/>
        </w:rPr>
        <w:t xml:space="preserve"> </w:t>
      </w:r>
      <w:r w:rsidRPr="00633BBF">
        <w:t xml:space="preserve">to strengthen the relevance and usefulness of the measure for home visiting supervisors. </w:t>
      </w:r>
    </w:p>
    <w:p w:rsidR="003475C4" w:rsidRPr="00633BBF" w:rsidP="003475C4" w14:paraId="051A48DF" w14:textId="04F98B53">
      <w:pPr>
        <w:pStyle w:val="paragraph"/>
        <w:spacing w:before="0" w:beforeAutospacing="0" w:after="0" w:afterAutospacing="0"/>
        <w:textAlignment w:val="baseline"/>
        <w:rPr>
          <w:rStyle w:val="eop"/>
          <w:rFonts w:ascii="Calibri" w:hAnsi="Calibri" w:cs="Calibri"/>
          <w:sz w:val="22"/>
          <w:szCs w:val="22"/>
        </w:rPr>
      </w:pPr>
      <w:r w:rsidRPr="00633BBF">
        <w:rPr>
          <w:rStyle w:val="normaltextrun"/>
          <w:rFonts w:ascii="Calibri" w:hAnsi="Calibri" w:cs="Calibri"/>
          <w:sz w:val="22"/>
          <w:szCs w:val="22"/>
        </w:rPr>
        <w:t>The focus group will take approximately 60 minutes and we will send you a $45 electronic gift card after we finish, as a thank-you for participating.</w:t>
      </w:r>
      <w:r w:rsidRPr="00633BBF">
        <w:rPr>
          <w:rStyle w:val="eop"/>
          <w:rFonts w:ascii="Calibri" w:hAnsi="Calibri" w:cs="Calibri"/>
          <w:sz w:val="22"/>
          <w:szCs w:val="22"/>
        </w:rPr>
        <w:t> </w:t>
      </w:r>
    </w:p>
    <w:p w:rsidR="003A355A" w:rsidRPr="00633BBF" w:rsidP="003475C4" w14:paraId="5691059B" w14:textId="77777777">
      <w:pPr>
        <w:pStyle w:val="paragraph"/>
        <w:spacing w:before="0" w:beforeAutospacing="0" w:after="0" w:afterAutospacing="0"/>
        <w:textAlignment w:val="baseline"/>
        <w:rPr>
          <w:rFonts w:ascii="Segoe UI" w:hAnsi="Segoe UI" w:cs="Segoe UI"/>
          <w:sz w:val="22"/>
          <w:szCs w:val="22"/>
        </w:rPr>
      </w:pPr>
    </w:p>
    <w:p w:rsidR="003475C4" w:rsidRPr="00633BBF" w:rsidP="003475C4" w14:paraId="5C6A40F1" w14:textId="52D10F46">
      <w:pPr>
        <w:pStyle w:val="paragraph"/>
        <w:spacing w:before="0" w:beforeAutospacing="0" w:after="0" w:afterAutospacing="0"/>
        <w:textAlignment w:val="baseline"/>
        <w:rPr>
          <w:rFonts w:ascii="Segoe UI" w:hAnsi="Segoe UI" w:cs="Segoe UI"/>
          <w:sz w:val="22"/>
          <w:szCs w:val="22"/>
        </w:rPr>
      </w:pPr>
      <w:r w:rsidRPr="00633BBF">
        <w:rPr>
          <w:rStyle w:val="normaltextrun"/>
          <w:rFonts w:ascii="Calibri" w:hAnsi="Calibri" w:cs="Calibri"/>
          <w:sz w:val="22"/>
          <w:szCs w:val="22"/>
          <w:u w:val="single"/>
        </w:rPr>
        <w:t>Voluntary Nature:</w:t>
      </w:r>
      <w:r w:rsidRPr="00633BBF">
        <w:rPr>
          <w:rStyle w:val="normaltextrun"/>
          <w:rFonts w:ascii="Calibri" w:hAnsi="Calibri" w:cs="Calibri"/>
          <w:b/>
          <w:bCs/>
          <w:sz w:val="22"/>
          <w:szCs w:val="22"/>
        </w:rPr>
        <w:t xml:space="preserve"> </w:t>
      </w:r>
      <w:r w:rsidRPr="00633BBF">
        <w:rPr>
          <w:rStyle w:val="normaltextrun"/>
          <w:rFonts w:ascii="Calibri" w:hAnsi="Calibri" w:cs="Calibri"/>
          <w:sz w:val="22"/>
          <w:szCs w:val="22"/>
        </w:rPr>
        <w:t>Participation in the focus group is voluntary. You may choose not to participate or end your participation at any time without affecting your employment. You can decline to answer any questions for any reason. </w:t>
      </w:r>
      <w:r w:rsidRPr="00633BBF">
        <w:rPr>
          <w:rStyle w:val="eop"/>
          <w:rFonts w:ascii="Calibri" w:hAnsi="Calibri" w:cs="Calibri"/>
          <w:sz w:val="22"/>
          <w:szCs w:val="22"/>
        </w:rPr>
        <w:t> </w:t>
      </w:r>
    </w:p>
    <w:p w:rsidR="003475C4" w:rsidRPr="00633BBF" w:rsidP="003475C4" w14:paraId="734A44A6" w14:textId="3943E206">
      <w:pPr>
        <w:pStyle w:val="paragraph"/>
        <w:spacing w:before="0" w:beforeAutospacing="0" w:after="0" w:afterAutospacing="0"/>
        <w:textAlignment w:val="baseline"/>
        <w:rPr>
          <w:rFonts w:ascii="Segoe UI" w:hAnsi="Segoe UI" w:cs="Segoe UI"/>
          <w:sz w:val="22"/>
          <w:szCs w:val="22"/>
        </w:rPr>
      </w:pPr>
      <w:r w:rsidRPr="00633BBF">
        <w:rPr>
          <w:rStyle w:val="normaltextrun"/>
          <w:rFonts w:ascii="Calibri" w:hAnsi="Calibri" w:cs="Calibri"/>
          <w:sz w:val="22"/>
          <w:szCs w:val="22"/>
          <w:u w:val="single"/>
        </w:rPr>
        <w:t>Benefits and Risks:</w:t>
      </w:r>
      <w:r w:rsidRPr="00633BBF">
        <w:rPr>
          <w:rStyle w:val="normaltextrun"/>
          <w:rFonts w:ascii="Calibri" w:hAnsi="Calibri" w:cs="Calibri"/>
          <w:b/>
          <w:bCs/>
          <w:sz w:val="22"/>
          <w:szCs w:val="22"/>
        </w:rPr>
        <w:t xml:space="preserve"> </w:t>
      </w:r>
      <w:r w:rsidRPr="00633BBF">
        <w:rPr>
          <w:rStyle w:val="normaltextrun"/>
          <w:rFonts w:ascii="Calibri" w:hAnsi="Calibri" w:cs="Calibri"/>
          <w:sz w:val="22"/>
          <w:szCs w:val="22"/>
        </w:rPr>
        <w:t>There are no foreseeable risks to your participation in the focus group. Although you do not receive any direct benefits from participating, your experience and input will help to improve the measure of reflective supervision, and we hope lead to improved support for home visitors. </w:t>
      </w:r>
      <w:r w:rsidRPr="00633BBF">
        <w:rPr>
          <w:rStyle w:val="eop"/>
          <w:rFonts w:ascii="Calibri" w:hAnsi="Calibri" w:cs="Calibri"/>
          <w:sz w:val="22"/>
          <w:szCs w:val="22"/>
        </w:rPr>
        <w:t> </w:t>
      </w:r>
    </w:p>
    <w:p w:rsidR="00A95956" w:rsidRPr="00633BBF" w:rsidP="451CB77B" w14:paraId="3675C19D" w14:textId="7C42C1BD">
      <w:pPr>
        <w:pStyle w:val="paragraph"/>
        <w:spacing w:before="0" w:beforeAutospacing="0" w:after="0" w:afterAutospacing="0"/>
        <w:textAlignment w:val="baseline"/>
        <w:rPr>
          <w:rStyle w:val="normaltextrun"/>
          <w:rFonts w:ascii="Calibri" w:hAnsi="Calibri" w:cs="Calibri"/>
          <w:sz w:val="22"/>
          <w:szCs w:val="22"/>
        </w:rPr>
      </w:pPr>
      <w:r>
        <w:rPr>
          <w:rStyle w:val="normaltextrun"/>
          <w:rFonts w:ascii="Calibri" w:hAnsi="Calibri" w:cs="Calibri"/>
          <w:sz w:val="22"/>
          <w:szCs w:val="22"/>
          <w:u w:val="single"/>
        </w:rPr>
        <w:t>Privacy</w:t>
      </w:r>
      <w:r w:rsidRPr="451CB77B" w:rsidR="003475C4">
        <w:rPr>
          <w:rStyle w:val="normaltextrun"/>
          <w:rFonts w:ascii="Calibri" w:hAnsi="Calibri" w:cs="Calibri"/>
          <w:sz w:val="22"/>
          <w:szCs w:val="22"/>
          <w:u w:val="single"/>
        </w:rPr>
        <w:t>:</w:t>
      </w:r>
      <w:r w:rsidRPr="451CB77B" w:rsidR="003475C4">
        <w:rPr>
          <w:rStyle w:val="normaltextrun"/>
          <w:rFonts w:ascii="Calibri" w:hAnsi="Calibri" w:cs="Calibri"/>
          <w:b/>
          <w:bCs/>
          <w:sz w:val="22"/>
          <w:szCs w:val="22"/>
        </w:rPr>
        <w:t xml:space="preserve"> </w:t>
      </w:r>
      <w:r w:rsidRPr="451CB77B" w:rsidR="003475C4">
        <w:rPr>
          <w:rStyle w:val="normaltextrun"/>
          <w:rFonts w:ascii="Calibri" w:hAnsi="Calibri" w:cs="Calibri"/>
          <w:sz w:val="22"/>
          <w:szCs w:val="22"/>
        </w:rPr>
        <w:t xml:space="preserve">Your name or other personally identifying information will not appear in any report and your responses to the questions will remain private to the extent permitted by law. </w:t>
      </w:r>
      <w:r w:rsidRPr="451CB77B" w:rsidR="003475C4">
        <w:rPr>
          <w:rStyle w:val="normaltextrun"/>
          <w:rFonts w:ascii="Calibri" w:hAnsi="Calibri" w:cs="Calibri"/>
          <w:color w:val="000000" w:themeColor="text1"/>
          <w:sz w:val="22"/>
          <w:szCs w:val="22"/>
        </w:rPr>
        <w:t>We will not share any of your responses with</w:t>
      </w:r>
      <w:r w:rsidRPr="451CB77B" w:rsidR="003475C4">
        <w:rPr>
          <w:rStyle w:val="normaltextrun"/>
          <w:rFonts w:ascii="Calibri" w:hAnsi="Calibri" w:cs="Calibri"/>
          <w:sz w:val="22"/>
          <w:szCs w:val="22"/>
        </w:rPr>
        <w:t xml:space="preserve"> anyone else </w:t>
      </w:r>
      <w:r w:rsidRPr="451CB77B" w:rsidR="003475C4">
        <w:rPr>
          <w:rStyle w:val="normaltextrun"/>
          <w:rFonts w:ascii="Calibri" w:hAnsi="Calibri" w:cs="Calibri"/>
          <w:sz w:val="22"/>
          <w:szCs w:val="22"/>
        </w:rPr>
        <w:t>at</w:t>
      </w:r>
      <w:r w:rsidRPr="451CB77B" w:rsidR="003475C4">
        <w:rPr>
          <w:rStyle w:val="normaltextrun"/>
          <w:rFonts w:ascii="Calibri" w:hAnsi="Calibri" w:cs="Calibri"/>
          <w:sz w:val="22"/>
          <w:szCs w:val="22"/>
        </w:rPr>
        <w:t xml:space="preserve"> your home visiting program. Since this is a group discussion, we cannot guarantee that others in the group will not talk with others about our discussion, though everyone is asked not to do so. We ask that you and all participants respect the privacy of others in this group and do not share anything that is said in this focus group with anyone outside of this group.</w:t>
      </w:r>
      <w:r w:rsidRPr="451CB77B" w:rsidR="00633F53">
        <w:rPr>
          <w:rStyle w:val="normaltextrun"/>
          <w:rFonts w:ascii="Calibri" w:hAnsi="Calibri" w:cs="Calibri"/>
          <w:sz w:val="22"/>
          <w:szCs w:val="22"/>
        </w:rPr>
        <w:t xml:space="preserve"> </w:t>
      </w:r>
      <w:r w:rsidRPr="451CB77B" w:rsidR="003475C4">
        <w:rPr>
          <w:rStyle w:val="normaltextrun"/>
          <w:rFonts w:ascii="Calibri" w:hAnsi="Calibri" w:cs="Calibri"/>
          <w:sz w:val="22"/>
          <w:szCs w:val="22"/>
        </w:rPr>
        <w:t xml:space="preserve">Your anonymous responses may be included in a report that is shared with our </w:t>
      </w:r>
      <w:r w:rsidRPr="451CB77B" w:rsidR="003475C4">
        <w:rPr>
          <w:rStyle w:val="normaltextrun"/>
          <w:rFonts w:ascii="Calibri" w:hAnsi="Calibri" w:cs="Calibri"/>
          <w:sz w:val="22"/>
          <w:szCs w:val="22"/>
        </w:rPr>
        <w:t>funders</w:t>
      </w:r>
      <w:r w:rsidRPr="451CB77B" w:rsidR="003475C4">
        <w:rPr>
          <w:rStyle w:val="normaltextrun"/>
          <w:rFonts w:ascii="Calibri" w:hAnsi="Calibri" w:cs="Calibri"/>
          <w:sz w:val="22"/>
          <w:szCs w:val="22"/>
        </w:rPr>
        <w:t xml:space="preserve"> and made available to the public. </w:t>
      </w:r>
    </w:p>
    <w:p w:rsidR="003475C4" w:rsidRPr="00633BBF" w:rsidP="003475C4" w14:paraId="0338921D" w14:textId="7B8B9F93">
      <w:pPr>
        <w:pStyle w:val="paragraph"/>
        <w:spacing w:before="0" w:beforeAutospacing="0" w:after="0" w:afterAutospacing="0"/>
        <w:textAlignment w:val="baseline"/>
        <w:rPr>
          <w:rFonts w:ascii="Segoe UI" w:hAnsi="Segoe UI" w:cs="Segoe UI"/>
          <w:sz w:val="22"/>
          <w:szCs w:val="22"/>
        </w:rPr>
      </w:pPr>
      <w:r w:rsidRPr="00633BBF">
        <w:rPr>
          <w:rStyle w:val="eop"/>
          <w:rFonts w:ascii="Calibri" w:hAnsi="Calibri" w:cs="Calibri"/>
          <w:sz w:val="22"/>
          <w:szCs w:val="22"/>
        </w:rPr>
        <w:t> </w:t>
      </w:r>
    </w:p>
    <w:p w:rsidR="003475C4" w:rsidRPr="00633BBF" w:rsidP="003475C4" w14:paraId="2C4A151D" w14:textId="280F6D64">
      <w:pPr>
        <w:pStyle w:val="paragraph"/>
        <w:spacing w:before="0" w:beforeAutospacing="0" w:after="0" w:afterAutospacing="0"/>
        <w:textAlignment w:val="baseline"/>
        <w:rPr>
          <w:rFonts w:ascii="Segoe UI" w:hAnsi="Segoe UI" w:cs="Segoe UI"/>
          <w:sz w:val="22"/>
          <w:szCs w:val="22"/>
        </w:rPr>
      </w:pPr>
      <w:r w:rsidRPr="00633BBF">
        <w:rPr>
          <w:rStyle w:val="normaltextrun"/>
          <w:rFonts w:ascii="Calibri" w:hAnsi="Calibri" w:cs="Calibri"/>
          <w:sz w:val="22"/>
          <w:szCs w:val="22"/>
          <w:u w:val="single"/>
        </w:rPr>
        <w:t>Audio Recording:</w:t>
      </w:r>
      <w:r w:rsidRPr="00633BBF">
        <w:rPr>
          <w:rStyle w:val="normaltextrun"/>
          <w:rFonts w:ascii="Calibri" w:hAnsi="Calibri" w:cs="Calibri"/>
          <w:sz w:val="22"/>
          <w:szCs w:val="22"/>
        </w:rPr>
        <w:t xml:space="preserve"> I will audio-record our discussion today so we can be sure to capture your responses accurately. I will only record audio, </w:t>
      </w:r>
      <w:r w:rsidRPr="00633BBF">
        <w:rPr>
          <w:rStyle w:val="normaltextrun"/>
          <w:rFonts w:ascii="Calibri" w:hAnsi="Calibri" w:cs="Calibri"/>
          <w:i/>
          <w:iCs/>
          <w:sz w:val="22"/>
          <w:szCs w:val="22"/>
        </w:rPr>
        <w:t>not</w:t>
      </w:r>
      <w:r w:rsidRPr="00633BBF">
        <w:rPr>
          <w:rStyle w:val="normaltextrun"/>
          <w:rFonts w:ascii="Calibri" w:hAnsi="Calibri" w:cs="Calibri"/>
          <w:sz w:val="22"/>
          <w:szCs w:val="22"/>
        </w:rPr>
        <w:t xml:space="preserve"> video. No one besides </w:t>
      </w:r>
      <w:r w:rsidRPr="00633BBF">
        <w:rPr>
          <w:rStyle w:val="normaltextrun"/>
          <w:rFonts w:ascii="Calibri" w:hAnsi="Calibri" w:cs="Calibri"/>
          <w:color w:val="000000"/>
          <w:sz w:val="22"/>
          <w:szCs w:val="22"/>
        </w:rPr>
        <w:t>the research</w:t>
      </w:r>
      <w:r w:rsidRPr="00633BBF">
        <w:rPr>
          <w:rStyle w:val="normaltextrun"/>
          <w:rFonts w:ascii="Calibri" w:hAnsi="Calibri" w:cs="Calibri"/>
          <w:sz w:val="22"/>
          <w:szCs w:val="22"/>
        </w:rPr>
        <w:t xml:space="preserve"> team will listen to the recording. If you want to say anything you do not want recorded, please let me know and I will be glad to pause the recording. Recordings will be transcribed and analyzed, and then destroyed. </w:t>
      </w:r>
      <w:r w:rsidRPr="00633BBF">
        <w:rPr>
          <w:rStyle w:val="normaltextrun"/>
          <w:rFonts w:ascii="Calibri" w:hAnsi="Calibri" w:cs="Calibri"/>
          <w:sz w:val="22"/>
          <w:szCs w:val="22"/>
        </w:rPr>
        <w:t>All of</w:t>
      </w:r>
      <w:r w:rsidRPr="00633BBF">
        <w:rPr>
          <w:rStyle w:val="normaltextrun"/>
          <w:rFonts w:ascii="Calibri" w:hAnsi="Calibri" w:cs="Calibri"/>
          <w:sz w:val="22"/>
          <w:szCs w:val="22"/>
        </w:rPr>
        <w:t xml:space="preserve"> the information you share in this focus group will be stored in a password protected electronic database and will only be accessible to the </w:t>
      </w:r>
      <w:r w:rsidRPr="00633BBF">
        <w:rPr>
          <w:rStyle w:val="normaltextrun"/>
          <w:rFonts w:ascii="Calibri" w:hAnsi="Calibri" w:cs="Calibri"/>
          <w:color w:val="000000"/>
          <w:sz w:val="22"/>
          <w:szCs w:val="22"/>
        </w:rPr>
        <w:t xml:space="preserve">research </w:t>
      </w:r>
      <w:r w:rsidRPr="00633BBF">
        <w:rPr>
          <w:rStyle w:val="normaltextrun"/>
          <w:rFonts w:ascii="Calibri" w:hAnsi="Calibri" w:cs="Calibri"/>
          <w:sz w:val="22"/>
          <w:szCs w:val="22"/>
        </w:rPr>
        <w:t>team. If you do not want to be audio-recorded, you have the option to not participate in the focus group.</w:t>
      </w:r>
      <w:r w:rsidRPr="00633BBF">
        <w:rPr>
          <w:rStyle w:val="eop"/>
          <w:rFonts w:ascii="Calibri" w:hAnsi="Calibri" w:cs="Calibri"/>
          <w:sz w:val="22"/>
          <w:szCs w:val="22"/>
        </w:rPr>
        <w:t> </w:t>
      </w:r>
    </w:p>
    <w:p w:rsidR="003475C4" w:rsidRPr="00633BBF" w:rsidP="003475C4" w14:paraId="3118C451" w14:textId="77777777">
      <w:pPr>
        <w:pStyle w:val="paragraph"/>
        <w:spacing w:before="0" w:beforeAutospacing="0" w:after="0" w:afterAutospacing="0"/>
        <w:textAlignment w:val="baseline"/>
        <w:rPr>
          <w:rFonts w:ascii="Segoe UI" w:hAnsi="Segoe UI" w:cs="Segoe UI"/>
          <w:sz w:val="22"/>
          <w:szCs w:val="22"/>
        </w:rPr>
      </w:pPr>
      <w:r w:rsidRPr="00633BBF">
        <w:rPr>
          <w:rStyle w:val="normaltextrun"/>
          <w:rFonts w:ascii="Calibri" w:hAnsi="Calibri" w:cs="Calibri"/>
          <w:sz w:val="22"/>
          <w:szCs w:val="22"/>
        </w:rPr>
        <w:t>Do you have any questions? </w:t>
      </w:r>
      <w:r w:rsidRPr="00633BBF">
        <w:rPr>
          <w:rStyle w:val="eop"/>
          <w:rFonts w:ascii="Calibri" w:hAnsi="Calibri" w:cs="Calibri"/>
          <w:sz w:val="22"/>
          <w:szCs w:val="22"/>
        </w:rPr>
        <w:t> </w:t>
      </w:r>
    </w:p>
    <w:p w:rsidR="003475C4" w:rsidRPr="00633BBF" w:rsidP="003475C4" w14:paraId="1E302C8C" w14:textId="72E4675F">
      <w:pPr>
        <w:pStyle w:val="paragraph"/>
        <w:spacing w:before="0" w:beforeAutospacing="0" w:after="0" w:afterAutospacing="0"/>
        <w:textAlignment w:val="baseline"/>
        <w:rPr>
          <w:rFonts w:ascii="Segoe UI" w:hAnsi="Segoe UI" w:cs="Segoe UI"/>
          <w:sz w:val="22"/>
          <w:szCs w:val="22"/>
        </w:rPr>
      </w:pPr>
      <w:r w:rsidRPr="00633BBF">
        <w:rPr>
          <w:rStyle w:val="normaltextrun"/>
          <w:rFonts w:ascii="Calibri" w:hAnsi="Calibri" w:cs="Calibri"/>
          <w:b/>
          <w:bCs/>
          <w:sz w:val="22"/>
          <w:szCs w:val="22"/>
        </w:rPr>
        <w:t>Do you agree to participate in the focus group? </w:t>
      </w:r>
      <w:r w:rsidRPr="00633BBF">
        <w:rPr>
          <w:rStyle w:val="eop"/>
          <w:rFonts w:ascii="Calibri" w:hAnsi="Calibri" w:cs="Calibri"/>
          <w:sz w:val="22"/>
          <w:szCs w:val="22"/>
        </w:rPr>
        <w:t> </w:t>
      </w:r>
    </w:p>
    <w:p w:rsidR="003475C4" w:rsidRPr="00633BBF" w:rsidP="003475C4" w14:paraId="3929B786" w14:textId="77777777">
      <w:pPr>
        <w:pStyle w:val="paragraph"/>
        <w:spacing w:before="0" w:beforeAutospacing="0" w:after="0" w:afterAutospacing="0"/>
        <w:ind w:left="720"/>
        <w:textAlignment w:val="baseline"/>
        <w:rPr>
          <w:rFonts w:ascii="Segoe UI" w:hAnsi="Segoe UI" w:cs="Segoe UI"/>
          <w:sz w:val="22"/>
          <w:szCs w:val="22"/>
        </w:rPr>
      </w:pPr>
      <w:r w:rsidRPr="00633BBF">
        <w:rPr>
          <w:rStyle w:val="normaltextrun"/>
          <w:rFonts w:ascii="Calibri" w:hAnsi="Calibri" w:cs="Calibri"/>
          <w:sz w:val="22"/>
          <w:szCs w:val="22"/>
        </w:rPr>
        <w:t>Participant 1:</w:t>
      </w:r>
      <w:r w:rsidRPr="00633BBF">
        <w:rPr>
          <w:rStyle w:val="tabchar"/>
          <w:rFonts w:ascii="Calibri" w:hAnsi="Calibri" w:cs="Calibri"/>
          <w:sz w:val="22"/>
          <w:szCs w:val="22"/>
        </w:rPr>
        <w:tab/>
      </w:r>
      <w:r w:rsidRPr="00633BBF">
        <w:rPr>
          <w:rStyle w:val="normaltextrun"/>
          <w:rFonts w:ascii="Calibri" w:hAnsi="Calibri" w:cs="Calibri"/>
          <w:sz w:val="22"/>
          <w:szCs w:val="22"/>
        </w:rPr>
        <w:t xml:space="preserve"> </w:t>
      </w:r>
      <w:r w:rsidRPr="00633BBF">
        <w:rPr>
          <w:rStyle w:val="normaltextrun"/>
          <w:rFonts w:ascii="Calibri" w:hAnsi="Calibri" w:cs="Calibri"/>
          <w:sz w:val="22"/>
          <w:szCs w:val="22"/>
        </w:rPr>
        <w:t>•  Yes</w:t>
      </w:r>
      <w:r w:rsidRPr="00633BBF">
        <w:rPr>
          <w:rStyle w:val="normaltextrun"/>
          <w:rFonts w:ascii="Calibri" w:hAnsi="Calibri" w:cs="Calibri"/>
          <w:sz w:val="22"/>
          <w:szCs w:val="22"/>
        </w:rPr>
        <w:t>   •  No</w:t>
      </w:r>
      <w:r w:rsidRPr="00633BBF">
        <w:rPr>
          <w:rStyle w:val="eop"/>
          <w:rFonts w:ascii="Calibri" w:hAnsi="Calibri" w:cs="Calibri"/>
          <w:sz w:val="22"/>
          <w:szCs w:val="22"/>
        </w:rPr>
        <w:t> </w:t>
      </w:r>
    </w:p>
    <w:p w:rsidR="003475C4" w:rsidRPr="00633BBF" w:rsidP="003475C4" w14:paraId="10726028" w14:textId="77777777">
      <w:pPr>
        <w:pStyle w:val="paragraph"/>
        <w:spacing w:before="0" w:beforeAutospacing="0" w:after="0" w:afterAutospacing="0"/>
        <w:ind w:left="720"/>
        <w:textAlignment w:val="baseline"/>
        <w:rPr>
          <w:rFonts w:ascii="Segoe UI" w:hAnsi="Segoe UI" w:cs="Segoe UI"/>
          <w:sz w:val="22"/>
          <w:szCs w:val="22"/>
        </w:rPr>
      </w:pPr>
      <w:r w:rsidRPr="00633BBF">
        <w:rPr>
          <w:rStyle w:val="normaltextrun"/>
          <w:rFonts w:ascii="Calibri" w:hAnsi="Calibri" w:cs="Calibri"/>
          <w:sz w:val="22"/>
          <w:szCs w:val="22"/>
        </w:rPr>
        <w:t>Participant 2:</w:t>
      </w:r>
      <w:r w:rsidRPr="00633BBF">
        <w:rPr>
          <w:rStyle w:val="tabchar"/>
          <w:rFonts w:ascii="Calibri" w:hAnsi="Calibri" w:cs="Calibri"/>
          <w:sz w:val="22"/>
          <w:szCs w:val="22"/>
        </w:rPr>
        <w:tab/>
      </w:r>
      <w:r w:rsidRPr="00633BBF">
        <w:rPr>
          <w:rStyle w:val="normaltextrun"/>
          <w:rFonts w:ascii="Calibri" w:hAnsi="Calibri" w:cs="Calibri"/>
          <w:sz w:val="22"/>
          <w:szCs w:val="22"/>
        </w:rPr>
        <w:t xml:space="preserve"> </w:t>
      </w:r>
      <w:r w:rsidRPr="00633BBF">
        <w:rPr>
          <w:rStyle w:val="normaltextrun"/>
          <w:rFonts w:ascii="Calibri" w:hAnsi="Calibri" w:cs="Calibri"/>
          <w:sz w:val="22"/>
          <w:szCs w:val="22"/>
        </w:rPr>
        <w:t>•  Yes</w:t>
      </w:r>
      <w:r w:rsidRPr="00633BBF">
        <w:rPr>
          <w:rStyle w:val="normaltextrun"/>
          <w:rFonts w:ascii="Calibri" w:hAnsi="Calibri" w:cs="Calibri"/>
          <w:sz w:val="22"/>
          <w:szCs w:val="22"/>
        </w:rPr>
        <w:t>   •  No</w:t>
      </w:r>
      <w:r w:rsidRPr="00633BBF">
        <w:rPr>
          <w:rStyle w:val="eop"/>
          <w:rFonts w:ascii="Calibri" w:hAnsi="Calibri" w:cs="Calibri"/>
          <w:sz w:val="22"/>
          <w:szCs w:val="22"/>
        </w:rPr>
        <w:t> </w:t>
      </w:r>
    </w:p>
    <w:p w:rsidR="003475C4" w:rsidRPr="00633BBF" w:rsidP="003475C4" w14:paraId="0EDF9528" w14:textId="77777777">
      <w:pPr>
        <w:pStyle w:val="paragraph"/>
        <w:spacing w:before="0" w:beforeAutospacing="0" w:after="0" w:afterAutospacing="0"/>
        <w:ind w:left="720"/>
        <w:textAlignment w:val="baseline"/>
        <w:rPr>
          <w:rFonts w:ascii="Segoe UI" w:hAnsi="Segoe UI" w:cs="Segoe UI"/>
          <w:sz w:val="22"/>
          <w:szCs w:val="22"/>
        </w:rPr>
      </w:pPr>
      <w:r w:rsidRPr="00633BBF">
        <w:rPr>
          <w:rStyle w:val="normaltextrun"/>
          <w:rFonts w:ascii="Calibri" w:hAnsi="Calibri" w:cs="Calibri"/>
          <w:sz w:val="22"/>
          <w:szCs w:val="22"/>
        </w:rPr>
        <w:t>Participant 3:</w:t>
      </w:r>
      <w:r w:rsidRPr="00633BBF">
        <w:rPr>
          <w:rStyle w:val="tabchar"/>
          <w:rFonts w:ascii="Calibri" w:hAnsi="Calibri" w:cs="Calibri"/>
          <w:sz w:val="22"/>
          <w:szCs w:val="22"/>
        </w:rPr>
        <w:tab/>
      </w:r>
      <w:r w:rsidRPr="00633BBF">
        <w:rPr>
          <w:rStyle w:val="normaltextrun"/>
          <w:rFonts w:ascii="Calibri" w:hAnsi="Calibri" w:cs="Calibri"/>
          <w:sz w:val="22"/>
          <w:szCs w:val="22"/>
        </w:rPr>
        <w:t xml:space="preserve"> </w:t>
      </w:r>
      <w:r w:rsidRPr="00633BBF">
        <w:rPr>
          <w:rStyle w:val="normaltextrun"/>
          <w:rFonts w:ascii="Calibri" w:hAnsi="Calibri" w:cs="Calibri"/>
          <w:sz w:val="22"/>
          <w:szCs w:val="22"/>
        </w:rPr>
        <w:t>•  Yes</w:t>
      </w:r>
      <w:r w:rsidRPr="00633BBF">
        <w:rPr>
          <w:rStyle w:val="normaltextrun"/>
          <w:rFonts w:ascii="Calibri" w:hAnsi="Calibri" w:cs="Calibri"/>
          <w:sz w:val="22"/>
          <w:szCs w:val="22"/>
        </w:rPr>
        <w:t>   •  No</w:t>
      </w:r>
      <w:r w:rsidRPr="00633BBF">
        <w:rPr>
          <w:rStyle w:val="eop"/>
          <w:rFonts w:ascii="Calibri" w:hAnsi="Calibri" w:cs="Calibri"/>
          <w:sz w:val="22"/>
          <w:szCs w:val="22"/>
        </w:rPr>
        <w:t> </w:t>
      </w:r>
    </w:p>
    <w:p w:rsidR="003475C4" w:rsidRPr="00633BBF" w:rsidP="003475C4" w14:paraId="3269E2F8" w14:textId="77777777">
      <w:pPr>
        <w:pStyle w:val="paragraph"/>
        <w:spacing w:before="0" w:beforeAutospacing="0" w:after="0" w:afterAutospacing="0"/>
        <w:ind w:left="720"/>
        <w:textAlignment w:val="baseline"/>
        <w:rPr>
          <w:rFonts w:ascii="Segoe UI" w:hAnsi="Segoe UI" w:cs="Segoe UI"/>
          <w:sz w:val="22"/>
          <w:szCs w:val="22"/>
        </w:rPr>
      </w:pPr>
      <w:r w:rsidRPr="00633BBF">
        <w:rPr>
          <w:rStyle w:val="normaltextrun"/>
          <w:rFonts w:ascii="Calibri" w:hAnsi="Calibri" w:cs="Calibri"/>
          <w:sz w:val="22"/>
          <w:szCs w:val="22"/>
        </w:rPr>
        <w:t>Participant 4:</w:t>
      </w:r>
      <w:r w:rsidRPr="00633BBF">
        <w:rPr>
          <w:rStyle w:val="tabchar"/>
          <w:rFonts w:ascii="Calibri" w:hAnsi="Calibri" w:cs="Calibri"/>
          <w:sz w:val="22"/>
          <w:szCs w:val="22"/>
        </w:rPr>
        <w:tab/>
      </w:r>
      <w:r w:rsidRPr="00633BBF">
        <w:rPr>
          <w:rStyle w:val="normaltextrun"/>
          <w:rFonts w:ascii="Calibri" w:hAnsi="Calibri" w:cs="Calibri"/>
          <w:sz w:val="22"/>
          <w:szCs w:val="22"/>
        </w:rPr>
        <w:t xml:space="preserve"> </w:t>
      </w:r>
      <w:r w:rsidRPr="00633BBF">
        <w:rPr>
          <w:rStyle w:val="normaltextrun"/>
          <w:rFonts w:ascii="Calibri" w:hAnsi="Calibri" w:cs="Calibri"/>
          <w:sz w:val="22"/>
          <w:szCs w:val="22"/>
        </w:rPr>
        <w:t>•  Yes</w:t>
      </w:r>
      <w:r w:rsidRPr="00633BBF">
        <w:rPr>
          <w:rStyle w:val="normaltextrun"/>
          <w:rFonts w:ascii="Calibri" w:hAnsi="Calibri" w:cs="Calibri"/>
          <w:sz w:val="22"/>
          <w:szCs w:val="22"/>
        </w:rPr>
        <w:t>   •  No</w:t>
      </w:r>
      <w:r w:rsidRPr="00633BBF">
        <w:rPr>
          <w:rStyle w:val="eop"/>
          <w:rFonts w:ascii="Calibri" w:hAnsi="Calibri" w:cs="Calibri"/>
          <w:sz w:val="22"/>
          <w:szCs w:val="22"/>
        </w:rPr>
        <w:t> </w:t>
      </w:r>
    </w:p>
    <w:p w:rsidR="003475C4" w:rsidRPr="00633BBF" w:rsidP="003475C4" w14:paraId="233509DB" w14:textId="77777777">
      <w:pPr>
        <w:pStyle w:val="paragraph"/>
        <w:spacing w:before="0" w:beforeAutospacing="0" w:after="0" w:afterAutospacing="0"/>
        <w:ind w:left="720"/>
        <w:textAlignment w:val="baseline"/>
        <w:rPr>
          <w:rFonts w:ascii="Segoe UI" w:hAnsi="Segoe UI" w:cs="Segoe UI"/>
          <w:sz w:val="22"/>
          <w:szCs w:val="22"/>
        </w:rPr>
      </w:pPr>
      <w:r w:rsidRPr="00633BBF">
        <w:rPr>
          <w:rStyle w:val="normaltextrun"/>
          <w:rFonts w:ascii="Calibri" w:hAnsi="Calibri" w:cs="Calibri"/>
          <w:sz w:val="22"/>
          <w:szCs w:val="22"/>
        </w:rPr>
        <w:t>Participant 5:</w:t>
      </w:r>
      <w:r w:rsidRPr="00633BBF">
        <w:rPr>
          <w:rStyle w:val="tabchar"/>
          <w:rFonts w:ascii="Calibri" w:hAnsi="Calibri" w:cs="Calibri"/>
          <w:sz w:val="22"/>
          <w:szCs w:val="22"/>
        </w:rPr>
        <w:tab/>
      </w:r>
      <w:r w:rsidRPr="00633BBF">
        <w:rPr>
          <w:rStyle w:val="normaltextrun"/>
          <w:rFonts w:ascii="Calibri" w:hAnsi="Calibri" w:cs="Calibri"/>
          <w:sz w:val="22"/>
          <w:szCs w:val="22"/>
        </w:rPr>
        <w:t xml:space="preserve"> </w:t>
      </w:r>
      <w:r w:rsidRPr="00633BBF">
        <w:rPr>
          <w:rStyle w:val="normaltextrun"/>
          <w:rFonts w:ascii="Calibri" w:hAnsi="Calibri" w:cs="Calibri"/>
          <w:sz w:val="22"/>
          <w:szCs w:val="22"/>
        </w:rPr>
        <w:t>•  Yes</w:t>
      </w:r>
      <w:r w:rsidRPr="00633BBF">
        <w:rPr>
          <w:rStyle w:val="normaltextrun"/>
          <w:rFonts w:ascii="Calibri" w:hAnsi="Calibri" w:cs="Calibri"/>
          <w:sz w:val="22"/>
          <w:szCs w:val="22"/>
        </w:rPr>
        <w:t>   •  No</w:t>
      </w:r>
      <w:r w:rsidRPr="00633BBF">
        <w:rPr>
          <w:rStyle w:val="eop"/>
          <w:rFonts w:ascii="Calibri" w:hAnsi="Calibri" w:cs="Calibri"/>
          <w:sz w:val="22"/>
          <w:szCs w:val="22"/>
        </w:rPr>
        <w:t> </w:t>
      </w:r>
    </w:p>
    <w:p w:rsidR="00A95956" w:rsidRPr="00633BBF" w:rsidP="00C82C2E" w14:paraId="2B7009AF" w14:textId="77777777"/>
    <w:p w:rsidR="00795CC5" w:rsidP="00C82C2E" w14:paraId="5272FC68" w14:textId="21CFDC48">
      <w:pPr>
        <w:rPr>
          <w:rStyle w:val="Heading2Char"/>
        </w:rPr>
      </w:pPr>
      <w:r>
        <w:t xml:space="preserve">Great, let’s get started. </w:t>
      </w:r>
    </w:p>
    <w:p w:rsidR="00C82C2E" w:rsidRPr="00660B5D" w:rsidP="00C82C2E" w14:paraId="2D535182" w14:textId="2CBC9028">
      <w:pPr>
        <w:rPr>
          <w:rStyle w:val="Heading2Char"/>
        </w:rPr>
      </w:pPr>
      <w:r>
        <w:rPr>
          <w:rStyle w:val="Heading2Char"/>
        </w:rPr>
        <w:t>Focus Group</w:t>
      </w:r>
      <w:r>
        <w:rPr>
          <w:rStyle w:val="Heading2Char"/>
        </w:rPr>
        <w:t xml:space="preserve"> Guide Questions</w:t>
      </w:r>
    </w:p>
    <w:p w:rsidR="000F71AF" w:rsidP="000F71AF" w14:paraId="72F84230" w14:textId="0DC956BC">
      <w:r>
        <w:t xml:space="preserve">Thanks </w:t>
      </w:r>
      <w:r w:rsidR="00DF1C78">
        <w:t xml:space="preserve">again </w:t>
      </w:r>
      <w:r>
        <w:t xml:space="preserve">for joining me today. </w:t>
      </w:r>
      <w:r w:rsidR="00823E95">
        <w:t xml:space="preserve">We are first going to start with some questions </w:t>
      </w:r>
      <w:r w:rsidR="00E66CED">
        <w:t xml:space="preserve">about </w:t>
      </w:r>
      <w:r w:rsidR="00823E95">
        <w:t xml:space="preserve">your </w:t>
      </w:r>
      <w:r w:rsidR="00AD4897">
        <w:t xml:space="preserve">collective </w:t>
      </w:r>
      <w:r w:rsidR="00823E95">
        <w:t>experiences with completing the measure</w:t>
      </w:r>
      <w:r w:rsidR="00AE557E">
        <w:t xml:space="preserve">. </w:t>
      </w:r>
      <w:r>
        <w:t xml:space="preserve">Don’t worry about hurting </w:t>
      </w:r>
      <w:r w:rsidR="00BD753A">
        <w:t xml:space="preserve">our </w:t>
      </w:r>
      <w:r>
        <w:t xml:space="preserve">feelings if </w:t>
      </w:r>
      <w:r w:rsidR="00205F59">
        <w:t xml:space="preserve">you </w:t>
      </w:r>
      <w:r w:rsidR="003F4B97">
        <w:t>have any criticism</w:t>
      </w:r>
      <w:r w:rsidR="00064FF6">
        <w:t xml:space="preserve"> </w:t>
      </w:r>
      <w:r w:rsidR="006A0AC4">
        <w:t>o</w:t>
      </w:r>
      <w:r w:rsidR="000D62FF">
        <w:t>f</w:t>
      </w:r>
      <w:r w:rsidR="006A0AC4">
        <w:t xml:space="preserve"> the measure or if you believe the results</w:t>
      </w:r>
      <w:r>
        <w:t xml:space="preserve"> don’t accurately represent your experience</w:t>
      </w:r>
      <w:r w:rsidR="0068383A">
        <w:t>s</w:t>
      </w:r>
      <w:r>
        <w:t xml:space="preserve"> providing reflective supervision. </w:t>
      </w:r>
      <w:r w:rsidR="00D60AC7">
        <w:t>We are</w:t>
      </w:r>
      <w:r>
        <w:t xml:space="preserve"> asking for your honest feedback. Your perspective</w:t>
      </w:r>
      <w:r w:rsidR="00D60AC7">
        <w:t>s</w:t>
      </w:r>
      <w:r>
        <w:t xml:space="preserve"> </w:t>
      </w:r>
      <w:r w:rsidR="00D60AC7">
        <w:t xml:space="preserve">are </w:t>
      </w:r>
      <w:r>
        <w:t xml:space="preserve">important to refine the </w:t>
      </w:r>
      <w:r w:rsidR="004B79C7">
        <w:t xml:space="preserve">measure </w:t>
      </w:r>
      <w:r>
        <w:t xml:space="preserve">and make sure </w:t>
      </w:r>
      <w:r w:rsidR="004B79C7">
        <w:t>it is</w:t>
      </w:r>
      <w:r>
        <w:t xml:space="preserve"> relevant and clear to other supervisors.</w:t>
      </w:r>
    </w:p>
    <w:p w:rsidR="000F71AF" w:rsidP="000F71AF" w14:paraId="72F84233" w14:textId="77777777">
      <w:pPr>
        <w:spacing w:after="0"/>
        <w:textAlignment w:val="baseline"/>
        <w:rPr>
          <w:rFonts w:ascii="Calibri" w:hAnsi="Calibri" w:cs="Calibri"/>
          <w:b/>
          <w:bCs/>
          <w:color w:val="ED7D31"/>
          <w:sz w:val="21"/>
          <w:szCs w:val="21"/>
        </w:rPr>
      </w:pPr>
      <w:r>
        <w:rPr>
          <w:rFonts w:ascii="Calibri" w:hAnsi="Calibri" w:cs="Calibri"/>
          <w:b/>
          <w:bCs/>
          <w:color w:val="ED7D31"/>
          <w:sz w:val="21"/>
          <w:szCs w:val="21"/>
        </w:rPr>
        <w:t>PAUSE TO BEGIN RECORDING</w:t>
      </w:r>
    </w:p>
    <w:p w:rsidR="000F71AF" w:rsidP="000F71AF" w14:paraId="72F84234" w14:textId="77777777">
      <w:pPr>
        <w:spacing w:after="0"/>
        <w:textAlignment w:val="baseline"/>
        <w:rPr>
          <w:rFonts w:ascii="Calibri" w:hAnsi="Calibri" w:cs="Calibri"/>
          <w:b/>
          <w:bCs/>
          <w:color w:val="ED7D31"/>
          <w:sz w:val="21"/>
          <w:szCs w:val="21"/>
        </w:rPr>
      </w:pPr>
    </w:p>
    <w:p w:rsidR="000F71AF" w:rsidRPr="00C30FB0" w:rsidP="000F71AF" w14:paraId="72F84237" w14:textId="00113574">
      <w:r w:rsidRPr="00E62348">
        <w:rPr>
          <w:rFonts w:eastAsiaTheme="majorEastAsia"/>
        </w:rPr>
        <w:t xml:space="preserve">Do you have your copy of the measure that we </w:t>
      </w:r>
      <w:r w:rsidRPr="00E62348" w:rsidR="00AB53EB">
        <w:rPr>
          <w:rFonts w:eastAsiaTheme="majorEastAsia"/>
        </w:rPr>
        <w:t>e</w:t>
      </w:r>
      <w:r w:rsidRPr="00E62348">
        <w:rPr>
          <w:rFonts w:eastAsiaTheme="majorEastAsia"/>
        </w:rPr>
        <w:t xml:space="preserve">mailed you handy? </w:t>
      </w:r>
      <w:r w:rsidRPr="00E62348" w:rsidR="00AB53EB">
        <w:rPr>
          <w:rFonts w:eastAsiaTheme="majorEastAsia"/>
        </w:rPr>
        <w:t xml:space="preserve">You can have it available for reference if you would like. </w:t>
      </w:r>
    </w:p>
    <w:p w:rsidR="000F71AF" w:rsidRPr="00DE7462" w:rsidP="00DE7462" w14:paraId="72F84239" w14:textId="6D9D4869">
      <w:pPr>
        <w:rPr>
          <w:rStyle w:val="Heading2Char"/>
        </w:rPr>
      </w:pPr>
      <w:r w:rsidRPr="00DE7462">
        <w:rPr>
          <w:rStyle w:val="Heading2Char"/>
        </w:rPr>
        <w:t>Participant Experiences</w:t>
      </w:r>
    </w:p>
    <w:p w:rsidR="00D60AC7" w:rsidRPr="00DE7462" w:rsidP="0026459D" w14:paraId="69E0BEED" w14:textId="42DE3127">
      <w:pPr>
        <w:numPr>
          <w:ilvl w:val="1"/>
          <w:numId w:val="2"/>
        </w:numPr>
        <w:spacing w:after="0" w:line="240" w:lineRule="auto"/>
        <w:textAlignment w:val="baseline"/>
        <w:rPr>
          <w:rFonts w:eastAsia="Times New Roman"/>
          <w:kern w:val="0"/>
          <w14:ligatures w14:val="none"/>
        </w:rPr>
      </w:pPr>
      <w:r w:rsidRPr="0026459D">
        <w:rPr>
          <w:rFonts w:ascii="Calibri" w:eastAsia="Times New Roman" w:hAnsi="Calibri" w:cs="Calibri"/>
        </w:rPr>
        <w:t xml:space="preserve">When you think back over </w:t>
      </w:r>
      <w:r w:rsidRPr="0026459D" w:rsidR="00E621E6">
        <w:rPr>
          <w:rFonts w:ascii="Calibri" w:eastAsia="Times New Roman" w:hAnsi="Calibri" w:cs="Calibri"/>
        </w:rPr>
        <w:t xml:space="preserve">your </w:t>
      </w:r>
      <w:r w:rsidRPr="0026459D" w:rsidR="00424608">
        <w:rPr>
          <w:rFonts w:ascii="Calibri" w:eastAsia="Times New Roman" w:hAnsi="Calibri" w:cs="Calibri"/>
        </w:rPr>
        <w:t xml:space="preserve">experience completing the measure, </w:t>
      </w:r>
      <w:r w:rsidR="0026459D">
        <w:rPr>
          <w:rFonts w:eastAsia="Times New Roman"/>
        </w:rPr>
        <w:t>w</w:t>
      </w:r>
      <w:r w:rsidRPr="0026459D">
        <w:rPr>
          <w:rFonts w:eastAsia="Times New Roman"/>
        </w:rPr>
        <w:t>hat are your thoughts on the length of the measure, in comparison to how useful you find it?</w:t>
      </w:r>
      <w:r w:rsidR="00C24149">
        <w:rPr>
          <w:rFonts w:eastAsia="Times New Roman"/>
        </w:rPr>
        <w:t xml:space="preserve"> </w:t>
      </w:r>
    </w:p>
    <w:p w:rsidR="00D30458" w:rsidP="0D4F1129" w14:paraId="51B28BCC" w14:textId="6FB3974C">
      <w:pPr>
        <w:numPr>
          <w:ilvl w:val="1"/>
          <w:numId w:val="2"/>
        </w:numPr>
        <w:spacing w:after="0" w:line="240" w:lineRule="auto"/>
        <w:textAlignment w:val="baseline"/>
        <w:rPr>
          <w:rFonts w:eastAsia="Times New Roman"/>
          <w:kern w:val="0"/>
          <w14:ligatures w14:val="none"/>
        </w:rPr>
      </w:pPr>
      <w:r>
        <w:rPr>
          <w:rFonts w:eastAsia="Times New Roman"/>
          <w:kern w:val="0"/>
          <w14:ligatures w14:val="none"/>
        </w:rPr>
        <w:t xml:space="preserve">Did the questions </w:t>
      </w:r>
      <w:r w:rsidR="005D29EE">
        <w:rPr>
          <w:rFonts w:eastAsia="Times New Roman"/>
          <w:kern w:val="0"/>
          <w14:ligatures w14:val="none"/>
        </w:rPr>
        <w:t xml:space="preserve">seem to represent </w:t>
      </w:r>
      <w:r w:rsidR="00965EE0">
        <w:rPr>
          <w:rFonts w:eastAsia="Times New Roman"/>
          <w:kern w:val="0"/>
          <w14:ligatures w14:val="none"/>
        </w:rPr>
        <w:t xml:space="preserve">the nature of a typical supervision session? Why or why not? </w:t>
      </w:r>
      <w:r w:rsidR="00CE1D1B">
        <w:rPr>
          <w:rFonts w:eastAsia="Times New Roman"/>
          <w:kern w:val="0"/>
          <w14:ligatures w14:val="none"/>
        </w:rPr>
        <w:t>What could be changed to make it feel more accurate?</w:t>
      </w:r>
      <w:r w:rsidR="00691152">
        <w:rPr>
          <w:rFonts w:eastAsia="Times New Roman"/>
          <w:kern w:val="0"/>
          <w14:ligatures w14:val="none"/>
        </w:rPr>
        <w:t xml:space="preserve"> </w:t>
      </w:r>
    </w:p>
    <w:p w:rsidR="005D29EE" w:rsidP="0D4F1129" w14:paraId="6D4A4170" w14:textId="1AD3DFE0">
      <w:pPr>
        <w:numPr>
          <w:ilvl w:val="1"/>
          <w:numId w:val="2"/>
        </w:numPr>
        <w:spacing w:after="0" w:line="240" w:lineRule="auto"/>
        <w:textAlignment w:val="baseline"/>
        <w:rPr>
          <w:rFonts w:eastAsia="Times New Roman"/>
          <w:kern w:val="0"/>
          <w14:ligatures w14:val="none"/>
        </w:rPr>
      </w:pPr>
      <w:r>
        <w:rPr>
          <w:rFonts w:eastAsia="Times New Roman"/>
          <w:kern w:val="0"/>
          <w14:ligatures w14:val="none"/>
        </w:rPr>
        <w:t xml:space="preserve">What was </w:t>
      </w:r>
      <w:r w:rsidR="00551DFD">
        <w:rPr>
          <w:rFonts w:eastAsia="Times New Roman"/>
          <w:kern w:val="0"/>
          <w14:ligatures w14:val="none"/>
        </w:rPr>
        <w:t>challenging</w:t>
      </w:r>
      <w:r>
        <w:rPr>
          <w:rFonts w:eastAsia="Times New Roman"/>
          <w:kern w:val="0"/>
          <w14:ligatures w14:val="none"/>
        </w:rPr>
        <w:t xml:space="preserve"> about </w:t>
      </w:r>
      <w:r w:rsidR="00252DA7">
        <w:rPr>
          <w:rFonts w:eastAsia="Times New Roman"/>
          <w:kern w:val="0"/>
          <w14:ligatures w14:val="none"/>
        </w:rPr>
        <w:t xml:space="preserve">completing the measure? What could </w:t>
      </w:r>
      <w:r w:rsidR="00551DFD">
        <w:rPr>
          <w:rFonts w:eastAsia="Times New Roman"/>
          <w:kern w:val="0"/>
          <w14:ligatures w14:val="none"/>
        </w:rPr>
        <w:t xml:space="preserve">be changed to make completing the measure easier? </w:t>
      </w:r>
    </w:p>
    <w:p w:rsidR="00CE1D1B" w:rsidRPr="00DE7462" w:rsidP="0D4F1129" w14:paraId="288D0456" w14:textId="7CC2FC86">
      <w:pPr>
        <w:numPr>
          <w:ilvl w:val="1"/>
          <w:numId w:val="2"/>
        </w:numPr>
        <w:spacing w:after="0" w:line="240" w:lineRule="auto"/>
        <w:textAlignment w:val="baseline"/>
        <w:rPr>
          <w:rFonts w:eastAsia="Times New Roman"/>
          <w:kern w:val="0"/>
          <w14:ligatures w14:val="none"/>
        </w:rPr>
      </w:pPr>
      <w:r>
        <w:rPr>
          <w:rFonts w:eastAsia="Times New Roman"/>
          <w:kern w:val="0"/>
          <w14:ligatures w14:val="none"/>
        </w:rPr>
        <w:t xml:space="preserve">Do you think the measure is feasible for supervisors to use? </w:t>
      </w:r>
      <w:r w:rsidR="0011675E">
        <w:rPr>
          <w:rFonts w:eastAsia="Times New Roman"/>
          <w:kern w:val="0"/>
          <w14:ligatures w14:val="none"/>
        </w:rPr>
        <w:t>Would you recommend it to colleagues?</w:t>
      </w:r>
      <w:r w:rsidR="00145354">
        <w:rPr>
          <w:rFonts w:eastAsia="Times New Roman"/>
          <w:kern w:val="0"/>
          <w14:ligatures w14:val="none"/>
        </w:rPr>
        <w:t xml:space="preserve"> Would you use it in the future? </w:t>
      </w:r>
    </w:p>
    <w:p w:rsidR="002F5850" w:rsidRPr="00DE7462" w:rsidP="0D4F1129" w14:paraId="61BF529D" w14:textId="5DE5BDE3">
      <w:pPr>
        <w:numPr>
          <w:ilvl w:val="1"/>
          <w:numId w:val="2"/>
        </w:numPr>
        <w:spacing w:after="0" w:line="240" w:lineRule="auto"/>
        <w:textAlignment w:val="baseline"/>
        <w:rPr>
          <w:rFonts w:eastAsia="Times New Roman"/>
          <w:kern w:val="0"/>
          <w14:ligatures w14:val="none"/>
        </w:rPr>
      </w:pPr>
      <w:r>
        <w:rPr>
          <w:rFonts w:ascii="Calibri" w:eastAsia="Times New Roman" w:hAnsi="Calibri" w:cs="Calibri"/>
        </w:rPr>
        <w:t>Do you think completing this measure</w:t>
      </w:r>
      <w:r w:rsidR="00D54395">
        <w:rPr>
          <w:rFonts w:ascii="Calibri" w:eastAsia="Times New Roman" w:hAnsi="Calibri" w:cs="Calibri"/>
        </w:rPr>
        <w:t xml:space="preserve"> has influenced your supervisory practices? </w:t>
      </w:r>
      <w:r w:rsidR="009638E4">
        <w:rPr>
          <w:rFonts w:ascii="Calibri" w:eastAsia="Times New Roman" w:hAnsi="Calibri" w:cs="Calibri"/>
        </w:rPr>
        <w:t>How? Do you have any examples or stories to share?</w:t>
      </w:r>
    </w:p>
    <w:p w:rsidR="00CC10DE" w:rsidRPr="00EC2F1E" w:rsidP="0D4F1129" w14:paraId="32A8BED2" w14:textId="2FD9A7B7">
      <w:pPr>
        <w:numPr>
          <w:ilvl w:val="1"/>
          <w:numId w:val="2"/>
        </w:numPr>
        <w:spacing w:after="0" w:line="240" w:lineRule="auto"/>
        <w:textAlignment w:val="baseline"/>
        <w:rPr>
          <w:rFonts w:eastAsia="Times New Roman"/>
          <w:kern w:val="0"/>
          <w14:ligatures w14:val="none"/>
        </w:rPr>
      </w:pPr>
      <w:r>
        <w:rPr>
          <w:rFonts w:ascii="Calibri" w:eastAsia="Times New Roman" w:hAnsi="Calibri" w:cs="Calibri"/>
        </w:rPr>
        <w:t>What</w:t>
      </w:r>
      <w:r w:rsidRPr="0D4F1129">
        <w:rPr>
          <w:rFonts w:ascii="Calibri" w:eastAsia="Times New Roman" w:hAnsi="Calibri" w:cs="Calibri"/>
        </w:rPr>
        <w:t xml:space="preserve"> else </w:t>
      </w:r>
      <w:r>
        <w:rPr>
          <w:rFonts w:ascii="Calibri" w:eastAsia="Times New Roman" w:hAnsi="Calibri" w:cs="Calibri"/>
        </w:rPr>
        <w:t xml:space="preserve">would you </w:t>
      </w:r>
      <w:r w:rsidRPr="0D4F1129">
        <w:rPr>
          <w:rFonts w:ascii="Calibri" w:eastAsia="Times New Roman" w:hAnsi="Calibri" w:cs="Calibri"/>
        </w:rPr>
        <w:t>like to share with me about your experience completing this measure?</w:t>
      </w:r>
    </w:p>
    <w:p w:rsidR="000F71AF" w:rsidRPr="00EC2F1E" w:rsidP="000F71AF" w14:paraId="72F84319" w14:textId="77777777">
      <w:pPr>
        <w:spacing w:after="0" w:line="240" w:lineRule="auto"/>
        <w:rPr>
          <w:rFonts w:eastAsia="Times New Roman" w:cstheme="minorHAnsi"/>
        </w:rPr>
      </w:pPr>
    </w:p>
    <w:p w:rsidR="000F71AF" w:rsidRPr="00DE7462" w:rsidP="00DE7462" w14:paraId="72F8431A" w14:textId="611089B8">
      <w:pPr>
        <w:rPr>
          <w:rStyle w:val="Heading2Char"/>
        </w:rPr>
      </w:pPr>
      <w:r w:rsidRPr="00DE7462">
        <w:rPr>
          <w:rStyle w:val="Heading2Char"/>
        </w:rPr>
        <w:t>Data Review Questions</w:t>
      </w:r>
    </w:p>
    <w:p w:rsidR="00792F4D" w:rsidP="000F71AF" w14:paraId="2583BEA8" w14:textId="73F8B337">
      <w:pPr>
        <w:spacing w:after="0" w:line="240" w:lineRule="auto"/>
        <w:textAlignment w:val="baseline"/>
        <w:rPr>
          <w:rFonts w:eastAsia="Times New Roman"/>
          <w:kern w:val="0"/>
          <w14:ligatures w14:val="none"/>
        </w:rPr>
      </w:pPr>
      <w:r>
        <w:rPr>
          <w:rFonts w:eastAsia="Times New Roman"/>
          <w:kern w:val="0"/>
          <w14:ligatures w14:val="none"/>
        </w:rPr>
        <w:t xml:space="preserve">For comparisons of supervisor and </w:t>
      </w:r>
      <w:r>
        <w:rPr>
          <w:rFonts w:eastAsia="Times New Roman"/>
          <w:kern w:val="0"/>
          <w14:ligatures w14:val="none"/>
        </w:rPr>
        <w:t>supervisee</w:t>
      </w:r>
      <w:r>
        <w:rPr>
          <w:rFonts w:eastAsia="Times New Roman"/>
          <w:kern w:val="0"/>
          <w14:ligatures w14:val="none"/>
        </w:rPr>
        <w:t xml:space="preserve"> results, share relevant data on screen and describe. </w:t>
      </w:r>
      <w:r w:rsidR="00967056">
        <w:rPr>
          <w:rFonts w:eastAsia="Times New Roman"/>
          <w:kern w:val="0"/>
          <w14:ligatures w14:val="none"/>
        </w:rPr>
        <w:t xml:space="preserve">For comparisons of supervisor and supervisee </w:t>
      </w:r>
      <w:r w:rsidR="00B25F67">
        <w:rPr>
          <w:rFonts w:eastAsia="Times New Roman"/>
          <w:kern w:val="0"/>
          <w14:ligatures w14:val="none"/>
        </w:rPr>
        <w:t xml:space="preserve">results, </w:t>
      </w:r>
      <w:r w:rsidR="00106544">
        <w:rPr>
          <w:rFonts w:eastAsia="Times New Roman"/>
          <w:kern w:val="0"/>
          <w14:ligatures w14:val="none"/>
        </w:rPr>
        <w:t xml:space="preserve">we will </w:t>
      </w:r>
      <w:r w:rsidR="00B25F67">
        <w:rPr>
          <w:rFonts w:eastAsia="Times New Roman"/>
          <w:kern w:val="0"/>
          <w14:ligatures w14:val="none"/>
        </w:rPr>
        <w:t>share relevant data on screen and describe. Example discussion questions</w:t>
      </w:r>
      <w:r w:rsidR="000C2BBE">
        <w:rPr>
          <w:rFonts w:eastAsia="Times New Roman"/>
          <w:kern w:val="0"/>
          <w14:ligatures w14:val="none"/>
        </w:rPr>
        <w:t xml:space="preserve"> include</w:t>
      </w:r>
      <w:r w:rsidR="00B25F67">
        <w:rPr>
          <w:rFonts w:eastAsia="Times New Roman"/>
          <w:kern w:val="0"/>
          <w14:ligatures w14:val="none"/>
        </w:rPr>
        <w:t xml:space="preserve">: </w:t>
      </w:r>
    </w:p>
    <w:p w:rsidR="00B25F67" w:rsidRPr="00DE7462" w:rsidP="00DE7462" w14:paraId="42F3A187" w14:textId="31212E79">
      <w:pPr>
        <w:numPr>
          <w:ilvl w:val="1"/>
          <w:numId w:val="2"/>
        </w:numPr>
        <w:spacing w:after="0" w:line="240" w:lineRule="auto"/>
        <w:textAlignment w:val="baseline"/>
        <w:rPr>
          <w:rFonts w:ascii="Calibri" w:eastAsia="Times New Roman" w:hAnsi="Calibri" w:cs="Calibri"/>
        </w:rPr>
      </w:pPr>
      <w:r w:rsidRPr="00DE7462">
        <w:rPr>
          <w:rFonts w:ascii="Calibri" w:eastAsia="Times New Roman" w:hAnsi="Calibri" w:cs="Calibri"/>
        </w:rPr>
        <w:t xml:space="preserve">What </w:t>
      </w:r>
      <w:r w:rsidRPr="0195CE64">
        <w:rPr>
          <w:rFonts w:ascii="Calibri" w:eastAsia="Times New Roman" w:hAnsi="Calibri" w:cs="Calibri"/>
        </w:rPr>
        <w:t>do</w:t>
      </w:r>
      <w:r w:rsidRPr="0195CE64" w:rsidR="00883E8B">
        <w:rPr>
          <w:rFonts w:ascii="Calibri" w:eastAsia="Times New Roman" w:hAnsi="Calibri" w:cs="Calibri"/>
        </w:rPr>
        <w:t xml:space="preserve"> these results</w:t>
      </w:r>
      <w:r w:rsidRPr="00DE7462">
        <w:rPr>
          <w:rFonts w:ascii="Calibri" w:eastAsia="Times New Roman" w:hAnsi="Calibri" w:cs="Calibri"/>
        </w:rPr>
        <w:t xml:space="preserve"> tell </w:t>
      </w:r>
      <w:r w:rsidR="002E031D">
        <w:rPr>
          <w:rFonts w:ascii="Calibri" w:eastAsia="Times New Roman" w:hAnsi="Calibri" w:cs="Calibri"/>
        </w:rPr>
        <w:t>us</w:t>
      </w:r>
      <w:r w:rsidRPr="00DE7462" w:rsidR="002E031D">
        <w:rPr>
          <w:rFonts w:ascii="Calibri" w:eastAsia="Times New Roman" w:hAnsi="Calibri" w:cs="Calibri"/>
        </w:rPr>
        <w:t xml:space="preserve"> about</w:t>
      </w:r>
      <w:r w:rsidRPr="00DE7462">
        <w:rPr>
          <w:rFonts w:ascii="Calibri" w:eastAsia="Times New Roman" w:hAnsi="Calibri" w:cs="Calibri"/>
        </w:rPr>
        <w:t xml:space="preserve"> reflective supervision</w:t>
      </w:r>
      <w:r w:rsidRPr="00DE7462" w:rsidR="00700FA1">
        <w:rPr>
          <w:rFonts w:ascii="Calibri" w:eastAsia="Times New Roman" w:hAnsi="Calibri" w:cs="Calibri"/>
        </w:rPr>
        <w:t xml:space="preserve"> practices?</w:t>
      </w:r>
      <w:r w:rsidRPr="00DE7462" w:rsidR="002F762B">
        <w:rPr>
          <w:rFonts w:ascii="Calibri" w:eastAsia="Times New Roman" w:hAnsi="Calibri" w:cs="Calibri"/>
        </w:rPr>
        <w:t xml:space="preserve"> From the supervisors’ perspective? From the home visitors’ perspective? </w:t>
      </w:r>
      <w:r w:rsidRPr="0195CE64" w:rsidR="4030177D">
        <w:rPr>
          <w:rFonts w:ascii="Calibri" w:eastAsia="Times New Roman" w:hAnsi="Calibri" w:cs="Calibri"/>
        </w:rPr>
        <w:t>Why do you think the results do (or do not) align?</w:t>
      </w:r>
    </w:p>
    <w:p w:rsidR="00200BB8" w:rsidRPr="00DE7462" w:rsidP="00DE7462" w14:paraId="2D8E288A" w14:textId="431C2E17">
      <w:pPr>
        <w:numPr>
          <w:ilvl w:val="1"/>
          <w:numId w:val="2"/>
        </w:numPr>
        <w:spacing w:after="0" w:line="240" w:lineRule="auto"/>
        <w:textAlignment w:val="baseline"/>
        <w:rPr>
          <w:rFonts w:ascii="Calibri" w:eastAsia="Times New Roman" w:hAnsi="Calibri" w:cs="Calibri"/>
        </w:rPr>
      </w:pPr>
      <w:r w:rsidRPr="00DE7462">
        <w:rPr>
          <w:rFonts w:ascii="Calibri" w:eastAsia="Times New Roman" w:hAnsi="Calibri" w:cs="Calibri"/>
        </w:rPr>
        <w:t xml:space="preserve">What are your general reactions? </w:t>
      </w:r>
      <w:r w:rsidRPr="00DE7462">
        <w:rPr>
          <w:rFonts w:ascii="Calibri" w:eastAsia="Times New Roman" w:hAnsi="Calibri" w:cs="Calibri"/>
        </w:rPr>
        <w:t xml:space="preserve">What surprises you? </w:t>
      </w:r>
      <w:r w:rsidRPr="00DE7462" w:rsidR="00506287">
        <w:rPr>
          <w:rFonts w:ascii="Calibri" w:eastAsia="Times New Roman" w:hAnsi="Calibri" w:cs="Calibri"/>
        </w:rPr>
        <w:t xml:space="preserve"> What questions do these data raise? </w:t>
      </w:r>
    </w:p>
    <w:p w:rsidR="00700FA1" w:rsidP="000F71AF" w14:paraId="02ED0E0D" w14:textId="77777777">
      <w:pPr>
        <w:spacing w:after="0" w:line="240" w:lineRule="auto"/>
        <w:textAlignment w:val="baseline"/>
        <w:rPr>
          <w:rFonts w:eastAsia="Times New Roman"/>
          <w:kern w:val="0"/>
          <w14:ligatures w14:val="none"/>
        </w:rPr>
      </w:pPr>
    </w:p>
    <w:p w:rsidR="006E3A0C" w:rsidP="000F71AF" w14:paraId="4C1A5FA0" w14:textId="78508B05">
      <w:pPr>
        <w:spacing w:after="0" w:line="240" w:lineRule="auto"/>
        <w:textAlignment w:val="baseline"/>
        <w:rPr>
          <w:rFonts w:eastAsia="Times New Roman"/>
          <w:kern w:val="0"/>
          <w14:ligatures w14:val="none"/>
        </w:rPr>
      </w:pPr>
      <w:r>
        <w:rPr>
          <w:rFonts w:eastAsia="Times New Roman"/>
          <w:kern w:val="0"/>
          <w14:ligatures w14:val="none"/>
        </w:rPr>
        <w:t xml:space="preserve">For items that </w:t>
      </w:r>
      <w:r>
        <w:rPr>
          <w:rFonts w:eastAsia="Times New Roman"/>
          <w:kern w:val="0"/>
          <w14:ligatures w14:val="none"/>
        </w:rPr>
        <w:t>do not perform as expected, share relevant data</w:t>
      </w:r>
      <w:r w:rsidR="00792F4D">
        <w:rPr>
          <w:rFonts w:eastAsia="Times New Roman"/>
          <w:kern w:val="0"/>
          <w14:ligatures w14:val="none"/>
        </w:rPr>
        <w:t xml:space="preserve"> on screen</w:t>
      </w:r>
      <w:r w:rsidR="00B25F67">
        <w:rPr>
          <w:rFonts w:eastAsia="Times New Roman"/>
          <w:kern w:val="0"/>
          <w14:ligatures w14:val="none"/>
        </w:rPr>
        <w:t xml:space="preserve"> and describe</w:t>
      </w:r>
      <w:r w:rsidR="00967056">
        <w:rPr>
          <w:rFonts w:eastAsia="Times New Roman"/>
          <w:kern w:val="0"/>
          <w14:ligatures w14:val="none"/>
        </w:rPr>
        <w:t xml:space="preserve">. </w:t>
      </w:r>
      <w:r w:rsidR="002B5516">
        <w:rPr>
          <w:rFonts w:eastAsia="Times New Roman"/>
          <w:kern w:val="0"/>
          <w14:ligatures w14:val="none"/>
        </w:rPr>
        <w:t>Example d</w:t>
      </w:r>
      <w:r w:rsidR="00967056">
        <w:rPr>
          <w:rFonts w:eastAsia="Times New Roman"/>
          <w:kern w:val="0"/>
          <w14:ligatures w14:val="none"/>
        </w:rPr>
        <w:t>iscussion questions</w:t>
      </w:r>
      <w:r w:rsidR="002B5516">
        <w:rPr>
          <w:rFonts w:eastAsia="Times New Roman"/>
          <w:kern w:val="0"/>
          <w14:ligatures w14:val="none"/>
        </w:rPr>
        <w:t xml:space="preserve"> include</w:t>
      </w:r>
      <w:r w:rsidR="00967056">
        <w:rPr>
          <w:rFonts w:eastAsia="Times New Roman"/>
          <w:kern w:val="0"/>
          <w14:ligatures w14:val="none"/>
        </w:rPr>
        <w:t>:</w:t>
      </w:r>
    </w:p>
    <w:p w:rsidR="006E3A0C" w:rsidRPr="00EC2F1E" w:rsidP="000F71AF" w14:paraId="09E186FF" w14:textId="77777777">
      <w:pPr>
        <w:spacing w:after="0" w:line="240" w:lineRule="auto"/>
        <w:textAlignment w:val="baseline"/>
        <w:rPr>
          <w:rFonts w:eastAsia="Times New Roman"/>
          <w:kern w:val="0"/>
          <w14:ligatures w14:val="none"/>
        </w:rPr>
      </w:pPr>
    </w:p>
    <w:p w:rsidR="000F71AF" w:rsidRPr="004913C6" w:rsidP="004913C6" w14:paraId="72F8431D" w14:textId="62426587">
      <w:pPr>
        <w:numPr>
          <w:ilvl w:val="1"/>
          <w:numId w:val="2"/>
        </w:numPr>
        <w:spacing w:after="0" w:line="240" w:lineRule="auto"/>
        <w:textAlignment w:val="baseline"/>
        <w:rPr>
          <w:rFonts w:ascii="Calibri" w:hAnsi="Calibri" w:cs="Calibri"/>
        </w:rPr>
      </w:pPr>
      <w:r w:rsidRPr="429E825F">
        <w:rPr>
          <w:rFonts w:ascii="Calibri" w:eastAsia="Times New Roman" w:hAnsi="Calibri" w:cs="Calibri"/>
        </w:rPr>
        <w:t>W</w:t>
      </w:r>
      <w:r w:rsidRPr="4376ADBF">
        <w:rPr>
          <w:rFonts w:ascii="Calibri" w:eastAsia="Times New Roman" w:hAnsi="Calibri" w:cs="Calibri"/>
        </w:rPr>
        <w:t>hat do you think about the clarity of the</w:t>
      </w:r>
      <w:r w:rsidR="0011675E">
        <w:rPr>
          <w:rFonts w:ascii="Calibri" w:eastAsia="Times New Roman" w:hAnsi="Calibri" w:cs="Calibri"/>
        </w:rPr>
        <w:t xml:space="preserve">se </w:t>
      </w:r>
      <w:r w:rsidR="0011675E">
        <w:rPr>
          <w:rFonts w:ascii="Calibri" w:eastAsia="Times New Roman" w:hAnsi="Calibri" w:cs="Calibri"/>
        </w:rPr>
        <w:t>particular items</w:t>
      </w:r>
      <w:r w:rsidRPr="4376ADBF">
        <w:rPr>
          <w:rFonts w:ascii="Calibri" w:eastAsia="Times New Roman" w:hAnsi="Calibri" w:cs="Calibri"/>
        </w:rPr>
        <w:t xml:space="preserve">? </w:t>
      </w:r>
      <w:r w:rsidRPr="00DB5EDB" w:rsidR="00A13367">
        <w:rPr>
          <w:rFonts w:ascii="Calibri" w:eastAsia="Times New Roman" w:hAnsi="Calibri" w:cs="Calibri"/>
        </w:rPr>
        <w:t>How clear and understandable</w:t>
      </w:r>
      <w:r w:rsidR="00015744">
        <w:rPr>
          <w:rFonts w:ascii="Calibri" w:eastAsia="Times New Roman" w:hAnsi="Calibri" w:cs="Calibri"/>
        </w:rPr>
        <w:t xml:space="preserve"> </w:t>
      </w:r>
      <w:r w:rsidRPr="00DB5EDB" w:rsidR="00A13367">
        <w:rPr>
          <w:rFonts w:ascii="Calibri" w:eastAsia="Times New Roman" w:hAnsi="Calibri" w:cs="Calibri"/>
        </w:rPr>
        <w:t>are the words used in the questions?</w:t>
      </w:r>
      <w:r w:rsidR="00A13367">
        <w:rPr>
          <w:rStyle w:val="cf01"/>
        </w:rPr>
        <w:t xml:space="preserve"> </w:t>
      </w:r>
    </w:p>
    <w:p w:rsidR="000F71AF" w:rsidRPr="00DE7462" w:rsidP="00DB5EDB" w14:paraId="72F8431F" w14:textId="283DCE93">
      <w:pPr>
        <w:numPr>
          <w:ilvl w:val="1"/>
          <w:numId w:val="2"/>
        </w:numPr>
        <w:spacing w:after="0" w:line="240" w:lineRule="auto"/>
        <w:textAlignment w:val="baseline"/>
        <w:rPr>
          <w:rFonts w:eastAsia="Times New Roman"/>
          <w:kern w:val="0"/>
          <w14:ligatures w14:val="none"/>
        </w:rPr>
      </w:pPr>
      <w:r w:rsidRPr="429E825F">
        <w:rPr>
          <w:rFonts w:ascii="Calibri" w:eastAsia="Times New Roman" w:hAnsi="Calibri" w:cs="Calibri"/>
        </w:rPr>
        <w:t>W</w:t>
      </w:r>
      <w:r w:rsidRPr="00CD18DB">
        <w:rPr>
          <w:rFonts w:ascii="Calibri" w:eastAsia="Times New Roman" w:hAnsi="Calibri" w:cs="Calibri"/>
        </w:rPr>
        <w:t xml:space="preserve">hat do you think about the response options? </w:t>
      </w:r>
      <w:r w:rsidRPr="00CD18DB" w:rsidR="00CD18DB">
        <w:rPr>
          <w:rFonts w:ascii="Calibri" w:eastAsia="Times New Roman" w:hAnsi="Calibri" w:cs="Calibri"/>
        </w:rPr>
        <w:t xml:space="preserve">What do you think the differences are between </w:t>
      </w:r>
      <w:r w:rsidRPr="00CD18DB" w:rsidR="00CD18DB">
        <w:rPr>
          <w:rFonts w:ascii="Calibri" w:eastAsia="Times New Roman" w:hAnsi="Calibri" w:cs="Calibri"/>
        </w:rPr>
        <w:t>answer</w:t>
      </w:r>
      <w:r w:rsidRPr="00CD18DB" w:rsidR="00CD18DB">
        <w:rPr>
          <w:rFonts w:ascii="Calibri" w:eastAsia="Times New Roman" w:hAnsi="Calibri" w:cs="Calibri"/>
        </w:rPr>
        <w:t xml:space="preserve"> options? </w:t>
      </w:r>
    </w:p>
    <w:p w:rsidR="00EC5BA8" w:rsidRPr="00CD18DB" w:rsidP="00DB5EDB" w14:paraId="53F87687" w14:textId="4A422D18">
      <w:pPr>
        <w:numPr>
          <w:ilvl w:val="1"/>
          <w:numId w:val="2"/>
        </w:numPr>
        <w:spacing w:after="0" w:line="240" w:lineRule="auto"/>
        <w:textAlignment w:val="baseline"/>
        <w:rPr>
          <w:rFonts w:eastAsia="Times New Roman"/>
          <w:kern w:val="0"/>
          <w14:ligatures w14:val="none"/>
        </w:rPr>
      </w:pPr>
      <w:r>
        <w:rPr>
          <w:rFonts w:ascii="Calibri" w:eastAsia="Times New Roman" w:hAnsi="Calibri" w:cs="Calibri"/>
        </w:rPr>
        <w:t xml:space="preserve">How essential are these items to </w:t>
      </w:r>
      <w:r w:rsidR="00653B7C">
        <w:rPr>
          <w:rFonts w:ascii="Calibri" w:eastAsia="Times New Roman" w:hAnsi="Calibri" w:cs="Calibri"/>
        </w:rPr>
        <w:t xml:space="preserve">the overall measure? </w:t>
      </w:r>
      <w:r w:rsidR="00B92DA4">
        <w:rPr>
          <w:rFonts w:ascii="Calibri" w:eastAsia="Times New Roman" w:hAnsi="Calibri" w:cs="Calibri"/>
        </w:rPr>
        <w:t xml:space="preserve">What are your thoughts on keeping or removing these items? </w:t>
      </w:r>
    </w:p>
    <w:p w:rsidR="32EFCB16" w:rsidP="00DE7462" w14:paraId="0A96D598" w14:textId="1E51CACF">
      <w:pPr>
        <w:spacing w:after="0" w:line="240" w:lineRule="auto"/>
        <w:ind w:left="720"/>
        <w:rPr>
          <w:rFonts w:eastAsia="Times New Roman"/>
        </w:rPr>
      </w:pPr>
    </w:p>
    <w:p w:rsidR="00DB5EDB" w:rsidP="00DB5EDB" w14:paraId="14D989A4" w14:textId="77777777">
      <w:pPr>
        <w:spacing w:after="0" w:line="240" w:lineRule="auto"/>
        <w:ind w:left="720"/>
        <w:rPr>
          <w:rFonts w:eastAsia="Times New Roman"/>
        </w:rPr>
      </w:pPr>
    </w:p>
    <w:p w:rsidR="000F71AF" w:rsidRPr="00EC2F1E" w:rsidP="000F71AF" w14:paraId="72F84322" w14:textId="77777777">
      <w:pPr>
        <w:spacing w:after="0" w:line="240" w:lineRule="auto"/>
        <w:textAlignment w:val="baseline"/>
        <w:rPr>
          <w:rFonts w:eastAsia="Times New Roman" w:cstheme="minorHAnsi"/>
          <w:color w:val="ED7D31"/>
          <w:kern w:val="0"/>
          <w14:ligatures w14:val="none"/>
        </w:rPr>
      </w:pPr>
      <w:r w:rsidRPr="00EC2F1E">
        <w:rPr>
          <w:rFonts w:eastAsia="Times New Roman" w:cstheme="minorHAnsi"/>
          <w:b/>
          <w:bCs/>
          <w:color w:val="ED7D31"/>
          <w:kern w:val="0"/>
          <w14:ligatures w14:val="none"/>
        </w:rPr>
        <w:t>STOP RECORDING</w:t>
      </w:r>
      <w:r w:rsidRPr="00EC2F1E">
        <w:rPr>
          <w:rFonts w:eastAsia="Times New Roman" w:cstheme="minorHAnsi"/>
          <w:color w:val="ED7D31"/>
          <w:kern w:val="0"/>
          <w14:ligatures w14:val="none"/>
        </w:rPr>
        <w:t> </w:t>
      </w:r>
    </w:p>
    <w:p w:rsidR="000F71AF" w:rsidRPr="00EC2F1E" w:rsidP="000F71AF" w14:paraId="72F84323" w14:textId="77777777">
      <w:pPr>
        <w:spacing w:after="0" w:line="240" w:lineRule="auto"/>
        <w:textAlignment w:val="baseline"/>
        <w:rPr>
          <w:rFonts w:eastAsia="Times New Roman" w:cstheme="minorHAnsi"/>
          <w:kern w:val="0"/>
          <w14:ligatures w14:val="none"/>
        </w:rPr>
      </w:pPr>
    </w:p>
    <w:p w:rsidR="000F71AF" w:rsidRPr="00EC2F1E" w:rsidP="4376ADBF" w14:paraId="72F84324" w14:textId="61408ED0">
      <w:pPr>
        <w:spacing w:after="0" w:line="240" w:lineRule="auto"/>
        <w:textAlignment w:val="baseline"/>
        <w:rPr>
          <w:rFonts w:eastAsia="Times New Roman"/>
          <w:kern w:val="0"/>
          <w14:ligatures w14:val="none"/>
        </w:rPr>
      </w:pPr>
      <w:r w:rsidRPr="4376ADBF">
        <w:rPr>
          <w:rFonts w:eastAsia="Times New Roman"/>
          <w:kern w:val="0"/>
          <w14:ligatures w14:val="none"/>
        </w:rPr>
        <w:t>I’ll go ahead and stop the recording now. Thanks so much for your participation. Did you have any questions for me before we wrap up?</w:t>
      </w:r>
    </w:p>
    <w:p w:rsidR="00F3384D" w:rsidP="000F71AF" w14:paraId="682E889A" w14:textId="77777777">
      <w:pPr>
        <w:spacing w:after="0" w:line="240" w:lineRule="auto"/>
        <w:textAlignment w:val="baseline"/>
        <w:rPr>
          <w:rFonts w:eastAsia="Times New Roman" w:cstheme="minorHAnsi"/>
          <w:kern w:val="0"/>
          <w14:ligatures w14:val="none"/>
        </w:rPr>
      </w:pPr>
    </w:p>
    <w:p w:rsidR="00C63C25" w:rsidP="00F3384D" w14:paraId="72F84328" w14:textId="03EE66DF">
      <w:pPr>
        <w:spacing w:after="0" w:line="240" w:lineRule="auto"/>
        <w:textAlignment w:val="baseline"/>
      </w:pPr>
      <w:r w:rsidRPr="00EC2F1E">
        <w:rPr>
          <w:rFonts w:eastAsia="Times New Roman" w:cstheme="minorHAnsi"/>
          <w:kern w:val="0"/>
          <w14:ligatures w14:val="none"/>
        </w:rPr>
        <w:t xml:space="preserve">We’ll use your feedback, and that from other </w:t>
      </w:r>
      <w:r w:rsidRPr="00EC2F1E">
        <w:rPr>
          <w:rFonts w:eastAsia="Times New Roman" w:cstheme="minorHAnsi"/>
          <w:kern w:val="0"/>
          <w14:ligatures w14:val="none"/>
        </w:rPr>
        <w:t>participants</w:t>
      </w:r>
      <w:r w:rsidRPr="00EC2F1E">
        <w:rPr>
          <w:rFonts w:eastAsia="Times New Roman" w:cstheme="minorHAnsi"/>
          <w:kern w:val="0"/>
          <w14:ligatures w14:val="none"/>
        </w:rPr>
        <w:t xml:space="preserve"> to help further refine this measure. As a thank you for your time today, we’ll be reaching back out to you with a $</w:t>
      </w:r>
      <w:r w:rsidR="004913C6">
        <w:rPr>
          <w:rFonts w:eastAsia="Times New Roman" w:cstheme="minorHAnsi"/>
          <w:kern w:val="0"/>
          <w14:ligatures w14:val="none"/>
        </w:rPr>
        <w:t>45</w:t>
      </w:r>
      <w:r w:rsidRPr="00EC2F1E">
        <w:rPr>
          <w:rFonts w:eastAsia="Times New Roman" w:cstheme="minorHAnsi"/>
          <w:kern w:val="0"/>
          <w14:ligatures w14:val="none"/>
        </w:rPr>
        <w:t xml:space="preserve"> gift card, I’ll send it to the same email address we’ve used for our other communications.</w:t>
      </w:r>
    </w:p>
    <w:sectPr>
      <w:footerReference w:type="default" r:id="rId7"/>
      <w:pgSz w:w="12240" w:h="15840"/>
      <w:pgMar w:top="1008" w:right="1080" w:bottom="1008" w:left="1080" w:header="720" w:footer="28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434355434"/>
      <w:docPartObj>
        <w:docPartGallery w:val="Page Numbers (Bottom of Page)"/>
        <w:docPartUnique/>
      </w:docPartObj>
    </w:sdtPr>
    <w:sdtEndPr>
      <w:rPr>
        <w:noProof/>
      </w:rPr>
    </w:sdtEndPr>
    <w:sdtContent>
      <w:p w:rsidR="007945E3" w14:paraId="72F84329" w14:textId="7777777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326E0E"/>
    <w:multiLevelType w:val="hybridMultilevel"/>
    <w:tmpl w:val="A5705736"/>
    <w:lvl w:ilvl="0">
      <w:start w:val="1"/>
      <w:numFmt w:val="decimal"/>
      <w:lvlText w:val="%1)"/>
      <w:lvlJc w:val="left"/>
      <w:pPr>
        <w:ind w:left="360" w:hanging="360"/>
      </w:pPr>
    </w:lvl>
    <w:lvl w:ilvl="1">
      <w:start w:val="1"/>
      <w:numFmt w:val="lowerLetter"/>
      <w:lvlText w:val="%2."/>
      <w:lvlJc w:val="left"/>
      <w:pPr>
        <w:ind w:left="72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
    <w:nsid w:val="02FA682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nsid w:val="19B204A1"/>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22280D0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nsid w:val="2308355E"/>
    <w:multiLevelType w:val="multilevel"/>
    <w:tmpl w:val="BB786D68"/>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Symbol" w:hAnsi="Symbol"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nsid w:val="24800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nsid w:val="370C05A7"/>
    <w:multiLevelType w:val="hybridMultilevel"/>
    <w:tmpl w:val="05D8A52C"/>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7">
    <w:nsid w:val="486476F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nsid w:val="49B618CA"/>
    <w:multiLevelType w:val="multilevel"/>
    <w:tmpl w:val="B37E68EC"/>
    <w:lvl w:ilvl="0">
      <w:start w:val="1"/>
      <w:numFmt w:val="decimal"/>
      <w:lvlText w:val="%1)"/>
      <w:lvlJc w:val="left"/>
      <w:pPr>
        <w:ind w:left="360" w:hanging="360"/>
      </w:pPr>
    </w:lvl>
    <w:lvl w:ilvl="1">
      <w:start w:val="1"/>
      <w:numFmt w:val="lowerLetter"/>
      <w:lvlText w:val="%2)"/>
      <w:lvlJc w:val="left"/>
      <w:pPr>
        <w:ind w:left="720" w:hanging="360"/>
      </w:p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nsid w:val="4CAF1FAC"/>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61E604C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63795209"/>
    <w:multiLevelType w:val="hybridMultilevel"/>
    <w:tmpl w:val="1084E032"/>
    <w:lvl w:ilvl="0">
      <w:start w:val="1"/>
      <w:numFmt w:val="decimal"/>
      <w:lvlText w:val="%1)"/>
      <w:lvlJc w:val="left"/>
      <w:pPr>
        <w:ind w:left="720" w:hanging="360"/>
      </w:pPr>
      <w:rPr>
        <w:rFonts w:ascii="Segoe UI" w:hAnsi="Segoe UI" w:eastAsiaTheme="minorHAnsi" w:cs="Segoe UI" w:hint="default"/>
        <w:sz w:val="18"/>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311324375">
    <w:abstractNumId w:val="7"/>
  </w:num>
  <w:num w:numId="2" w16cid:durableId="1022390601">
    <w:abstractNumId w:val="4"/>
  </w:num>
  <w:num w:numId="3" w16cid:durableId="1474105408">
    <w:abstractNumId w:val="8"/>
  </w:num>
  <w:num w:numId="4" w16cid:durableId="675770515">
    <w:abstractNumId w:val="6"/>
  </w:num>
  <w:num w:numId="5" w16cid:durableId="351616722">
    <w:abstractNumId w:val="0"/>
  </w:num>
  <w:num w:numId="6" w16cid:durableId="800615375">
    <w:abstractNumId w:val="5"/>
  </w:num>
  <w:num w:numId="7" w16cid:durableId="682362099">
    <w:abstractNumId w:val="9"/>
  </w:num>
  <w:num w:numId="8" w16cid:durableId="81222816">
    <w:abstractNumId w:val="3"/>
  </w:num>
  <w:num w:numId="9" w16cid:durableId="832987089">
    <w:abstractNumId w:val="2"/>
  </w:num>
  <w:num w:numId="10" w16cid:durableId="732773856">
    <w:abstractNumId w:val="1"/>
  </w:num>
  <w:num w:numId="11" w16cid:durableId="1959337283">
    <w:abstractNumId w:val="10"/>
  </w:num>
  <w:num w:numId="12" w16cid:durableId="132809560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71A8"/>
    <w:rsid w:val="00015744"/>
    <w:rsid w:val="000219D6"/>
    <w:rsid w:val="000220C4"/>
    <w:rsid w:val="0002376F"/>
    <w:rsid w:val="00053944"/>
    <w:rsid w:val="00057E92"/>
    <w:rsid w:val="00064FF6"/>
    <w:rsid w:val="00065F5D"/>
    <w:rsid w:val="00067C05"/>
    <w:rsid w:val="00095C30"/>
    <w:rsid w:val="000A23F2"/>
    <w:rsid w:val="000C0EC1"/>
    <w:rsid w:val="000C2BBE"/>
    <w:rsid w:val="000C324A"/>
    <w:rsid w:val="000D39CD"/>
    <w:rsid w:val="000D62FF"/>
    <w:rsid w:val="000E0C10"/>
    <w:rsid w:val="000F71AF"/>
    <w:rsid w:val="00106544"/>
    <w:rsid w:val="0011675E"/>
    <w:rsid w:val="0014316D"/>
    <w:rsid w:val="00145354"/>
    <w:rsid w:val="0016689C"/>
    <w:rsid w:val="00184CAF"/>
    <w:rsid w:val="0019149A"/>
    <w:rsid w:val="001B36AE"/>
    <w:rsid w:val="001C7384"/>
    <w:rsid w:val="001D6843"/>
    <w:rsid w:val="001F4231"/>
    <w:rsid w:val="001F532C"/>
    <w:rsid w:val="00200BB8"/>
    <w:rsid w:val="00205F59"/>
    <w:rsid w:val="002109E4"/>
    <w:rsid w:val="00216A07"/>
    <w:rsid w:val="00217380"/>
    <w:rsid w:val="00217EB4"/>
    <w:rsid w:val="00225AA1"/>
    <w:rsid w:val="00252DA7"/>
    <w:rsid w:val="0026459D"/>
    <w:rsid w:val="00267916"/>
    <w:rsid w:val="002732D2"/>
    <w:rsid w:val="0028573E"/>
    <w:rsid w:val="002A1263"/>
    <w:rsid w:val="002B5516"/>
    <w:rsid w:val="002D3074"/>
    <w:rsid w:val="002E031D"/>
    <w:rsid w:val="002F5850"/>
    <w:rsid w:val="002F762B"/>
    <w:rsid w:val="00327CCD"/>
    <w:rsid w:val="00343130"/>
    <w:rsid w:val="003460E6"/>
    <w:rsid w:val="003475C4"/>
    <w:rsid w:val="00360CC0"/>
    <w:rsid w:val="003A355A"/>
    <w:rsid w:val="003B11D0"/>
    <w:rsid w:val="003D6C7A"/>
    <w:rsid w:val="003E17D2"/>
    <w:rsid w:val="003E3EE5"/>
    <w:rsid w:val="003F33C9"/>
    <w:rsid w:val="003F4B97"/>
    <w:rsid w:val="00417C0D"/>
    <w:rsid w:val="00424608"/>
    <w:rsid w:val="004335C0"/>
    <w:rsid w:val="00444870"/>
    <w:rsid w:val="0048321D"/>
    <w:rsid w:val="004913C6"/>
    <w:rsid w:val="004B63BB"/>
    <w:rsid w:val="004B79C7"/>
    <w:rsid w:val="004D37A4"/>
    <w:rsid w:val="004D6429"/>
    <w:rsid w:val="004D7EC2"/>
    <w:rsid w:val="004F176B"/>
    <w:rsid w:val="00506287"/>
    <w:rsid w:val="00511FC1"/>
    <w:rsid w:val="00515066"/>
    <w:rsid w:val="00543F33"/>
    <w:rsid w:val="00551DFD"/>
    <w:rsid w:val="00557BAE"/>
    <w:rsid w:val="00557C59"/>
    <w:rsid w:val="00586FA6"/>
    <w:rsid w:val="00593E34"/>
    <w:rsid w:val="00595724"/>
    <w:rsid w:val="005C1545"/>
    <w:rsid w:val="005D29EE"/>
    <w:rsid w:val="00603CA0"/>
    <w:rsid w:val="0060752F"/>
    <w:rsid w:val="00612360"/>
    <w:rsid w:val="00615CEC"/>
    <w:rsid w:val="00633BBF"/>
    <w:rsid w:val="00633F53"/>
    <w:rsid w:val="006415C1"/>
    <w:rsid w:val="00653B7C"/>
    <w:rsid w:val="00660B5D"/>
    <w:rsid w:val="00663FE3"/>
    <w:rsid w:val="0067660B"/>
    <w:rsid w:val="0068383A"/>
    <w:rsid w:val="00691152"/>
    <w:rsid w:val="006921E1"/>
    <w:rsid w:val="00697ECD"/>
    <w:rsid w:val="006A0AC4"/>
    <w:rsid w:val="006A4AC9"/>
    <w:rsid w:val="006B257D"/>
    <w:rsid w:val="006E3A0C"/>
    <w:rsid w:val="006F07A1"/>
    <w:rsid w:val="00700FA1"/>
    <w:rsid w:val="00705F8B"/>
    <w:rsid w:val="00727E99"/>
    <w:rsid w:val="00730FDD"/>
    <w:rsid w:val="00742448"/>
    <w:rsid w:val="007518FF"/>
    <w:rsid w:val="00756879"/>
    <w:rsid w:val="00760E06"/>
    <w:rsid w:val="00766FBB"/>
    <w:rsid w:val="00775554"/>
    <w:rsid w:val="0078150A"/>
    <w:rsid w:val="00785A21"/>
    <w:rsid w:val="0078762F"/>
    <w:rsid w:val="007924DE"/>
    <w:rsid w:val="00792F4D"/>
    <w:rsid w:val="007945E3"/>
    <w:rsid w:val="007950BC"/>
    <w:rsid w:val="00795CC5"/>
    <w:rsid w:val="007C590F"/>
    <w:rsid w:val="007D59C0"/>
    <w:rsid w:val="008015F5"/>
    <w:rsid w:val="00801D9B"/>
    <w:rsid w:val="00807B3A"/>
    <w:rsid w:val="00812E62"/>
    <w:rsid w:val="00823E95"/>
    <w:rsid w:val="00842DCE"/>
    <w:rsid w:val="00845E4F"/>
    <w:rsid w:val="00870218"/>
    <w:rsid w:val="00883B37"/>
    <w:rsid w:val="00883E8B"/>
    <w:rsid w:val="008B7C16"/>
    <w:rsid w:val="008C6145"/>
    <w:rsid w:val="008D7281"/>
    <w:rsid w:val="008E572B"/>
    <w:rsid w:val="008E6423"/>
    <w:rsid w:val="008E76D2"/>
    <w:rsid w:val="00925EC8"/>
    <w:rsid w:val="00935889"/>
    <w:rsid w:val="00953065"/>
    <w:rsid w:val="009638E4"/>
    <w:rsid w:val="00965EE0"/>
    <w:rsid w:val="00967056"/>
    <w:rsid w:val="00980093"/>
    <w:rsid w:val="00985584"/>
    <w:rsid w:val="0099251C"/>
    <w:rsid w:val="00992614"/>
    <w:rsid w:val="009A2048"/>
    <w:rsid w:val="009A25AA"/>
    <w:rsid w:val="009B7A38"/>
    <w:rsid w:val="009C3ED6"/>
    <w:rsid w:val="009D1C02"/>
    <w:rsid w:val="009D5A47"/>
    <w:rsid w:val="00A01A84"/>
    <w:rsid w:val="00A1294E"/>
    <w:rsid w:val="00A13367"/>
    <w:rsid w:val="00A21ED6"/>
    <w:rsid w:val="00A26A7C"/>
    <w:rsid w:val="00A43BCA"/>
    <w:rsid w:val="00A5140B"/>
    <w:rsid w:val="00A52F38"/>
    <w:rsid w:val="00A61F27"/>
    <w:rsid w:val="00A671A8"/>
    <w:rsid w:val="00A7798E"/>
    <w:rsid w:val="00A87A2C"/>
    <w:rsid w:val="00A95956"/>
    <w:rsid w:val="00AA1790"/>
    <w:rsid w:val="00AB53EB"/>
    <w:rsid w:val="00AB566C"/>
    <w:rsid w:val="00AC51D4"/>
    <w:rsid w:val="00AD4897"/>
    <w:rsid w:val="00AE36C3"/>
    <w:rsid w:val="00AE557E"/>
    <w:rsid w:val="00AF4767"/>
    <w:rsid w:val="00B21024"/>
    <w:rsid w:val="00B25F67"/>
    <w:rsid w:val="00B2649D"/>
    <w:rsid w:val="00B33941"/>
    <w:rsid w:val="00B516F6"/>
    <w:rsid w:val="00B86CB8"/>
    <w:rsid w:val="00B92DA4"/>
    <w:rsid w:val="00BB4DA2"/>
    <w:rsid w:val="00BB67CA"/>
    <w:rsid w:val="00BD753A"/>
    <w:rsid w:val="00C23682"/>
    <w:rsid w:val="00C24149"/>
    <w:rsid w:val="00C30FB0"/>
    <w:rsid w:val="00C36EAE"/>
    <w:rsid w:val="00C61CB6"/>
    <w:rsid w:val="00C63C25"/>
    <w:rsid w:val="00C82C2E"/>
    <w:rsid w:val="00CA0E8F"/>
    <w:rsid w:val="00CB4D52"/>
    <w:rsid w:val="00CC0855"/>
    <w:rsid w:val="00CC10DE"/>
    <w:rsid w:val="00CD18DB"/>
    <w:rsid w:val="00CD439E"/>
    <w:rsid w:val="00CD7A23"/>
    <w:rsid w:val="00CE1D1B"/>
    <w:rsid w:val="00CE7080"/>
    <w:rsid w:val="00CF0E8D"/>
    <w:rsid w:val="00CF110B"/>
    <w:rsid w:val="00CF737C"/>
    <w:rsid w:val="00D05CA9"/>
    <w:rsid w:val="00D25D33"/>
    <w:rsid w:val="00D26B0B"/>
    <w:rsid w:val="00D30458"/>
    <w:rsid w:val="00D54395"/>
    <w:rsid w:val="00D60AC7"/>
    <w:rsid w:val="00D71A55"/>
    <w:rsid w:val="00D74793"/>
    <w:rsid w:val="00DA7B4D"/>
    <w:rsid w:val="00DB1FBB"/>
    <w:rsid w:val="00DB5EDB"/>
    <w:rsid w:val="00DC3922"/>
    <w:rsid w:val="00DE7462"/>
    <w:rsid w:val="00DF1C78"/>
    <w:rsid w:val="00E06955"/>
    <w:rsid w:val="00E158DC"/>
    <w:rsid w:val="00E15D6F"/>
    <w:rsid w:val="00E237CF"/>
    <w:rsid w:val="00E411E7"/>
    <w:rsid w:val="00E621E6"/>
    <w:rsid w:val="00E62348"/>
    <w:rsid w:val="00E66CED"/>
    <w:rsid w:val="00E826D2"/>
    <w:rsid w:val="00E84F7E"/>
    <w:rsid w:val="00EB3575"/>
    <w:rsid w:val="00EC2F1E"/>
    <w:rsid w:val="00EC5BA8"/>
    <w:rsid w:val="00ED66C1"/>
    <w:rsid w:val="00F25111"/>
    <w:rsid w:val="00F32C24"/>
    <w:rsid w:val="00F3384D"/>
    <w:rsid w:val="00F3413D"/>
    <w:rsid w:val="00F57A17"/>
    <w:rsid w:val="00F64D14"/>
    <w:rsid w:val="00F85419"/>
    <w:rsid w:val="00FC4902"/>
    <w:rsid w:val="00FE5DF3"/>
    <w:rsid w:val="00FF62D0"/>
    <w:rsid w:val="0195CE64"/>
    <w:rsid w:val="05D0BF11"/>
    <w:rsid w:val="0C4DF453"/>
    <w:rsid w:val="0D4F1129"/>
    <w:rsid w:val="14DF4D6D"/>
    <w:rsid w:val="1536B611"/>
    <w:rsid w:val="1D790A18"/>
    <w:rsid w:val="1E48C896"/>
    <w:rsid w:val="1FE498F7"/>
    <w:rsid w:val="263E7ECE"/>
    <w:rsid w:val="265CD43F"/>
    <w:rsid w:val="26BCD5DF"/>
    <w:rsid w:val="2A6CDB27"/>
    <w:rsid w:val="30D97B9F"/>
    <w:rsid w:val="32EFCB16"/>
    <w:rsid w:val="3671EBCB"/>
    <w:rsid w:val="37E043F9"/>
    <w:rsid w:val="4030177D"/>
    <w:rsid w:val="40D4A194"/>
    <w:rsid w:val="4293BC40"/>
    <w:rsid w:val="429E825F"/>
    <w:rsid w:val="4376ADBF"/>
    <w:rsid w:val="451CB77B"/>
    <w:rsid w:val="48EBA031"/>
    <w:rsid w:val="51098C71"/>
    <w:rsid w:val="52A55CD2"/>
    <w:rsid w:val="565D7B65"/>
    <w:rsid w:val="5A5046CA"/>
    <w:rsid w:val="6863DC2C"/>
    <w:rsid w:val="6D2CBEC0"/>
    <w:rsid w:val="73F95547"/>
    <w:rsid w:val="76B4AA5F"/>
    <w:rsid w:val="795E6EFD"/>
    <w:rsid w:val="7DC22084"/>
    <w:rsid w:val="7FF7415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2F8422B"/>
  <w15:chartTrackingRefBased/>
  <w15:docId w15:val="{EC7142C4-A933-42AD-AC50-B6AB93693D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3384D"/>
  </w:style>
  <w:style w:type="paragraph" w:styleId="Heading1">
    <w:name w:val="heading 1"/>
    <w:basedOn w:val="Normal"/>
    <w:next w:val="Normal"/>
    <w:link w:val="Heading1Char"/>
    <w:uiPriority w:val="9"/>
    <w:qFormat/>
    <w:rsid w:val="000F71A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0F71A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71AF"/>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0F71AF"/>
    <w:rPr>
      <w:rFonts w:asciiTheme="majorHAnsi" w:eastAsiaTheme="majorEastAsia" w:hAnsiTheme="majorHAnsi" w:cstheme="majorBidi"/>
      <w:color w:val="2F5496" w:themeColor="accent1" w:themeShade="BF"/>
      <w:sz w:val="26"/>
      <w:szCs w:val="26"/>
    </w:rPr>
  </w:style>
  <w:style w:type="paragraph" w:styleId="Footer">
    <w:name w:val="footer"/>
    <w:basedOn w:val="Normal"/>
    <w:link w:val="FooterChar"/>
    <w:uiPriority w:val="99"/>
    <w:unhideWhenUsed/>
    <w:rsid w:val="000F71A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71AF"/>
  </w:style>
  <w:style w:type="paragraph" w:styleId="ListParagraph">
    <w:name w:val="List Paragraph"/>
    <w:basedOn w:val="Normal"/>
    <w:uiPriority w:val="34"/>
    <w:qFormat/>
    <w:rsid w:val="000F71AF"/>
    <w:pPr>
      <w:ind w:left="720"/>
      <w:contextualSpacing/>
    </w:pPr>
  </w:style>
  <w:style w:type="character" w:styleId="Hyperlink">
    <w:name w:val="Hyperlink"/>
    <w:basedOn w:val="DefaultParagraphFont"/>
    <w:uiPriority w:val="99"/>
    <w:unhideWhenUsed/>
    <w:rsid w:val="000F71AF"/>
    <w:rPr>
      <w:color w:val="0563C1" w:themeColor="hyperlink"/>
      <w:u w:val="single"/>
    </w:rPr>
  </w:style>
  <w:style w:type="character" w:customStyle="1" w:styleId="cf01">
    <w:name w:val="cf01"/>
    <w:basedOn w:val="DefaultParagraphFont"/>
    <w:rsid w:val="000F71AF"/>
    <w:rPr>
      <w:rFonts w:ascii="Segoe UI" w:hAnsi="Segoe UI" w:cs="Segoe UI" w:hint="default"/>
      <w:sz w:val="18"/>
      <w:szCs w:val="18"/>
    </w:rPr>
  </w:style>
  <w:style w:type="character" w:styleId="CommentReference">
    <w:name w:val="annotation reference"/>
    <w:basedOn w:val="DefaultParagraphFont"/>
    <w:uiPriority w:val="99"/>
    <w:semiHidden/>
    <w:unhideWhenUsed/>
    <w:rsid w:val="00C82C2E"/>
    <w:rPr>
      <w:sz w:val="16"/>
      <w:szCs w:val="16"/>
    </w:rPr>
  </w:style>
  <w:style w:type="paragraph" w:styleId="CommentText">
    <w:name w:val="annotation text"/>
    <w:basedOn w:val="Normal"/>
    <w:link w:val="CommentTextChar"/>
    <w:uiPriority w:val="99"/>
    <w:unhideWhenUsed/>
    <w:rsid w:val="00C82C2E"/>
    <w:pPr>
      <w:spacing w:line="240" w:lineRule="auto"/>
    </w:pPr>
    <w:rPr>
      <w:sz w:val="20"/>
      <w:szCs w:val="20"/>
    </w:rPr>
  </w:style>
  <w:style w:type="character" w:customStyle="1" w:styleId="CommentTextChar">
    <w:name w:val="Comment Text Char"/>
    <w:basedOn w:val="DefaultParagraphFont"/>
    <w:link w:val="CommentText"/>
    <w:uiPriority w:val="99"/>
    <w:rsid w:val="00C82C2E"/>
    <w:rPr>
      <w:sz w:val="20"/>
      <w:szCs w:val="20"/>
    </w:rPr>
  </w:style>
  <w:style w:type="character" w:customStyle="1" w:styleId="normaltextrun">
    <w:name w:val="normaltextrun"/>
    <w:basedOn w:val="DefaultParagraphFont"/>
    <w:rsid w:val="00F32C24"/>
  </w:style>
  <w:style w:type="paragraph" w:styleId="Header">
    <w:name w:val="header"/>
    <w:basedOn w:val="Normal"/>
    <w:link w:val="HeaderChar"/>
    <w:uiPriority w:val="99"/>
    <w:semiHidden/>
    <w:unhideWhenUsed/>
    <w:rsid w:val="00F64D1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64D14"/>
  </w:style>
  <w:style w:type="paragraph" w:styleId="Revision">
    <w:name w:val="Revision"/>
    <w:hidden/>
    <w:uiPriority w:val="99"/>
    <w:semiHidden/>
    <w:rsid w:val="00985584"/>
    <w:pPr>
      <w:spacing w:after="0" w:line="240" w:lineRule="auto"/>
    </w:pPr>
  </w:style>
  <w:style w:type="paragraph" w:styleId="CommentSubject">
    <w:name w:val="annotation subject"/>
    <w:basedOn w:val="CommentText"/>
    <w:next w:val="CommentText"/>
    <w:link w:val="CommentSubjectChar"/>
    <w:uiPriority w:val="99"/>
    <w:semiHidden/>
    <w:unhideWhenUsed/>
    <w:rsid w:val="00992614"/>
    <w:rPr>
      <w:b/>
      <w:bCs/>
    </w:rPr>
  </w:style>
  <w:style w:type="character" w:customStyle="1" w:styleId="CommentSubjectChar">
    <w:name w:val="Comment Subject Char"/>
    <w:basedOn w:val="CommentTextChar"/>
    <w:link w:val="CommentSubject"/>
    <w:uiPriority w:val="99"/>
    <w:semiHidden/>
    <w:rsid w:val="00992614"/>
    <w:rPr>
      <w:b/>
      <w:bCs/>
      <w:sz w:val="20"/>
      <w:szCs w:val="20"/>
    </w:rPr>
  </w:style>
  <w:style w:type="character" w:styleId="Mention">
    <w:name w:val="Mention"/>
    <w:basedOn w:val="DefaultParagraphFont"/>
    <w:uiPriority w:val="99"/>
    <w:unhideWhenUsed/>
    <w:rsid w:val="002A1263"/>
    <w:rPr>
      <w:color w:val="2B579A"/>
      <w:shd w:val="clear" w:color="auto" w:fill="E1DFDD"/>
    </w:rPr>
  </w:style>
  <w:style w:type="paragraph" w:customStyle="1" w:styleId="paragraph">
    <w:name w:val="paragraph"/>
    <w:basedOn w:val="Normal"/>
    <w:rsid w:val="003475C4"/>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eop">
    <w:name w:val="eop"/>
    <w:basedOn w:val="DefaultParagraphFont"/>
    <w:rsid w:val="003475C4"/>
  </w:style>
  <w:style w:type="character" w:customStyle="1" w:styleId="tabchar">
    <w:name w:val="tabchar"/>
    <w:basedOn w:val="DefaultParagraphFont"/>
    <w:rsid w:val="003475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862535EC78B444A975B56D1E8B516D0" ma:contentTypeVersion="17" ma:contentTypeDescription="Create a new document." ma:contentTypeScope="" ma:versionID="0a925528d4dca053e07cb5b9100e98bd">
  <xsd:schema xmlns:xsd="http://www.w3.org/2001/XMLSchema" xmlns:xs="http://www.w3.org/2001/XMLSchema" xmlns:p="http://schemas.microsoft.com/office/2006/metadata/properties" xmlns:ns2="38edda3e-a173-40ad-8c1e-08800d7c9f60" xmlns:ns3="4734e177-b4e8-4598-8bf6-a4c89ccf732b" targetNamespace="http://schemas.microsoft.com/office/2006/metadata/properties" ma:root="true" ma:fieldsID="977832ccd0cc6203edfd320b8539d197" ns2:_="" ns3:_="">
    <xsd:import namespace="38edda3e-a173-40ad-8c1e-08800d7c9f60"/>
    <xsd:import namespace="4734e177-b4e8-4598-8bf6-a4c89ccf732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edda3e-a173-40ad-8c1e-08800d7c9f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35c7c62a-6307-420a-9bc4-f8a2a4ba11fa"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734e177-b4e8-4598-8bf6-a4c89ccf732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fced1ce-0628-41b9-a808-8745df4a09ba}" ma:internalName="TaxCatchAll" ma:showField="CatchAllData" ma:web="4734e177-b4e8-4598-8bf6-a4c89ccf73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8edda3e-a173-40ad-8c1e-08800d7c9f60">
      <Terms xmlns="http://schemas.microsoft.com/office/infopath/2007/PartnerControls"/>
    </lcf76f155ced4ddcb4097134ff3c332f>
    <TaxCatchAll xmlns="4734e177-b4e8-4598-8bf6-a4c89ccf732b" xsi:nil="true"/>
  </documentManagement>
</p:properties>
</file>

<file path=customXml/itemProps1.xml><?xml version="1.0" encoding="utf-8"?>
<ds:datastoreItem xmlns:ds="http://schemas.openxmlformats.org/officeDocument/2006/customXml" ds:itemID="{0622655E-2064-4CEA-A554-237D68144D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edda3e-a173-40ad-8c1e-08800d7c9f60"/>
    <ds:schemaRef ds:uri="4734e177-b4e8-4598-8bf6-a4c89ccf73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482D147-322D-4C54-8271-0D74007075F1}">
  <ds:schemaRefs>
    <ds:schemaRef ds:uri="http://schemas.microsoft.com/sharepoint/v3/contenttype/forms"/>
  </ds:schemaRefs>
</ds:datastoreItem>
</file>

<file path=customXml/itemProps3.xml><?xml version="1.0" encoding="utf-8"?>
<ds:datastoreItem xmlns:ds="http://schemas.openxmlformats.org/officeDocument/2006/customXml" ds:itemID="{2F31E281-9F19-467D-83D5-256C23B4ECA7}">
  <ds:schemaRefs>
    <ds:schemaRef ds:uri="38edda3e-a173-40ad-8c1e-08800d7c9f60"/>
    <ds:schemaRef ds:uri="http://purl.org/dc/elements/1.1/"/>
    <ds:schemaRef ds:uri="http://purl.org/dc/dcmitype/"/>
    <ds:schemaRef ds:uri="http://purl.org/dc/terms/"/>
    <ds:schemaRef ds:uri="http://schemas.openxmlformats.org/package/2006/metadata/core-properties"/>
    <ds:schemaRef ds:uri="http://schemas.microsoft.com/office/infopath/2007/PartnerControls"/>
    <ds:schemaRef ds:uri="http://www.w3.org/XML/1998/namespace"/>
    <ds:schemaRef ds:uri="http://schemas.microsoft.com/office/2006/documentManagement/types"/>
    <ds:schemaRef ds:uri="4734e177-b4e8-4598-8bf6-a4c89ccf732b"/>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1017</Words>
  <Characters>5797</Characters>
  <Application>Microsoft Office Word</Application>
  <DocSecurity>0</DocSecurity>
  <Lines>48</Lines>
  <Paragraphs>13</Paragraphs>
  <ScaleCrop>false</ScaleCrop>
  <Company/>
  <LinksUpToDate>false</LinksUpToDate>
  <CharactersWithSpaces>6801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Emily Heberlein</dc:creator>
  <cp:lastModifiedBy>Mariel Sparr</cp:lastModifiedBy>
  <cp:revision>3</cp:revision>
  <dcterms:created xsi:type="dcterms:W3CDTF">2024-01-12T16:58:00Z</dcterms:created>
  <dcterms:modified xsi:type="dcterms:W3CDTF">2024-01-12T16:58:00Z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0x010100C862535EC78B444A975B56D1E8B516D0</vt:lpwstr>
  </property>
  <property fmtid="{D5CDD505-2E9C-101B-9397-08002B2CF9AE}" pid="3" name="MediaServiceImageTags">
    <vt:lpwstr/>
  </property>
</Properties>
</file>