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1C7A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>DOCUMENTATION FOR THE GENERIC CLEARANCE</w:t>
      </w:r>
    </w:p>
    <w:p w:rsidR="003F1C7A">
      <w:pPr>
        <w:jc w:val="center"/>
      </w:pPr>
      <w:r>
        <w:rPr>
          <w:b/>
          <w:sz w:val="28"/>
        </w:rPr>
        <w:t>FOR THE COLLECTION OF QUALITATIVE RESEARCH &amp; ASSESSMENT</w:t>
      </w:r>
    </w:p>
    <w:p w:rsidR="003F1C7A"/>
    <w:p w:rsidR="003F1C7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3F1C7A">
      <w:pPr>
        <w:spacing w:before="120"/>
        <w:rPr>
          <w:bCs/>
        </w:rPr>
      </w:pPr>
      <w:r>
        <w:rPr>
          <w:b/>
        </w:rPr>
        <w:t>TITLE OF INFORMATION COLLECTION:</w:t>
      </w:r>
      <w:r>
        <w:t xml:space="preserve">  </w:t>
      </w:r>
    </w:p>
    <w:p w:rsidR="003F1C7A"/>
    <w:p w:rsidR="0037375D" w:rsidRPr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 xml:space="preserve">] </w:t>
      </w:r>
      <w:r w:rsidRPr="0037375D">
        <w:rPr>
          <w:b/>
          <w:bCs/>
          <w:sz w:val="24"/>
        </w:rPr>
        <w:t>INTERVIEWS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ab/>
        <w:t xml:space="preserve">  </w:t>
      </w:r>
    </w:p>
    <w:p w:rsidR="0037375D" w:rsidRPr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SMALL DISCUSSION GROUPS</w:t>
      </w:r>
    </w:p>
    <w:p w:rsidR="003F1C7A" w:rsidRPr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FOCUS GROUP</w:t>
      </w:r>
      <w:r w:rsidRPr="0037375D" w:rsidR="0037375D">
        <w:rPr>
          <w:b/>
          <w:bCs/>
          <w:sz w:val="24"/>
        </w:rPr>
        <w:t>S</w:t>
      </w:r>
    </w:p>
    <w:p w:rsidR="0037375D" w:rsidRPr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QUESTIONNAIRES</w:t>
      </w:r>
    </w:p>
    <w:p w:rsidR="0037375D" w:rsidRPr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OTHER (EXPLAIN: )</w:t>
      </w:r>
    </w:p>
    <w:p w:rsidR="003F1C7A">
      <w:pPr>
        <w:rPr>
          <w:b/>
        </w:rPr>
      </w:pPr>
    </w:p>
    <w:p w:rsidR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Intended purpose</w:t>
      </w:r>
    </w:p>
    <w:p w:rsidR="0037375D" w:rsidP="0037375D">
      <w:pPr>
        <w:ind w:left="360"/>
      </w:pPr>
    </w:p>
    <w:p w:rsidR="003F1C7A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N</w:t>
      </w:r>
      <w:r w:rsidR="0037375D">
        <w:rPr>
          <w:b/>
        </w:rPr>
        <w:t>eed for the collection</w:t>
      </w:r>
    </w:p>
    <w:p w:rsidR="0037375D" w:rsidP="0037375D"/>
    <w:p w:rsidR="003F1C7A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Planned use of the data</w:t>
      </w:r>
    </w:p>
    <w:p w:rsidR="0037375D" w:rsidP="0037375D"/>
    <w:p w:rsidR="003F1C7A" w:rsidRPr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Date(s) and location(s)</w:t>
      </w:r>
      <w:r w:rsidRPr="00E26798">
        <w:rPr>
          <w:b/>
        </w:rPr>
        <w:t xml:space="preserve"> </w:t>
      </w:r>
    </w:p>
    <w:p w:rsidR="0037375D" w:rsidP="0037375D"/>
    <w:p w:rsidR="00E26798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>Collection procedures</w:t>
      </w:r>
      <w:r w:rsidR="0037375D">
        <w:t xml:space="preserve"> </w:t>
      </w:r>
    </w:p>
    <w:p w:rsidR="0037375D" w:rsidP="0037375D"/>
    <w:p w:rsidR="003F1C7A" w:rsidRPr="0037375D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Number of </w:t>
      </w:r>
      <w:r w:rsidR="0037375D">
        <w:rPr>
          <w:b/>
        </w:rPr>
        <w:t xml:space="preserve">collections (e.g., </w:t>
      </w:r>
      <w:r w:rsidRPr="00E26798">
        <w:rPr>
          <w:b/>
        </w:rPr>
        <w:t>focus groups, surveys, sessions</w:t>
      </w:r>
      <w:r w:rsidR="0037375D">
        <w:rPr>
          <w:b/>
        </w:rPr>
        <w:t>)</w:t>
      </w:r>
      <w:r w:rsidRPr="00E26798">
        <w:rPr>
          <w:b/>
        </w:rPr>
        <w:t xml:space="preserve"> </w:t>
      </w:r>
    </w:p>
    <w:p w:rsidR="0037375D" w:rsidP="0037375D"/>
    <w:p w:rsidR="00E26798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E26798">
        <w:rPr>
          <w:b/>
        </w:rPr>
        <w:t>Descript</w:t>
      </w:r>
      <w:r w:rsidR="0037375D">
        <w:rPr>
          <w:b/>
        </w:rPr>
        <w:t>ion of respondents/participants</w:t>
      </w:r>
    </w:p>
    <w:p w:rsidR="00AA071E" w:rsidP="00AA071E">
      <w:pPr>
        <w:pStyle w:val="ListParagraph"/>
        <w:rPr>
          <w:b/>
        </w:rPr>
      </w:pPr>
    </w:p>
    <w:p w:rsidR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Description of how results will be used </w:t>
      </w:r>
    </w:p>
    <w:p w:rsidR="00AA071E" w:rsidP="00AA071E">
      <w:pPr>
        <w:rPr>
          <w:b/>
        </w:rPr>
      </w:pPr>
    </w:p>
    <w:p w:rsidR="00AA071E" w:rsidRPr="00E26798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>Description of how results will or will not be disseminated and why or why not</w:t>
      </w:r>
    </w:p>
    <w:p w:rsidR="00E26798" w:rsidP="00E26798">
      <w:pPr>
        <w:pStyle w:val="ListParagraph"/>
        <w:rPr>
          <w:b/>
        </w:rPr>
      </w:pPr>
    </w:p>
    <w:p w:rsidR="003F1C7A" w:rsidRPr="00E26798" w:rsidP="00E26798">
      <w:pPr>
        <w:spacing w:before="120" w:after="120"/>
        <w:rPr>
          <w:b/>
        </w:rPr>
      </w:pPr>
      <w:r w:rsidRPr="00E26798">
        <w:rPr>
          <w:b/>
        </w:rPr>
        <w:t>AMOUNT OF ANY PROPOSED STIPEND OR INCENTIVE</w:t>
      </w:r>
      <w:r w:rsidR="0037375D">
        <w:rPr>
          <w:b/>
        </w:rPr>
        <w:t xml:space="preserve"> – NONE</w:t>
      </w:r>
    </w:p>
    <w:p w:rsidR="003F1C7A"/>
    <w:p w:rsidR="003F1C7A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3F1C7A">
      <w:pPr>
        <w:keepNext/>
        <w:keepLines/>
        <w:rPr>
          <w:b/>
        </w:rPr>
      </w:pP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6"/>
        <w:gridCol w:w="1793"/>
        <w:gridCol w:w="1619"/>
        <w:gridCol w:w="1877"/>
      </w:tblGrid>
      <w:tr>
        <w:tblPrEx>
          <w:tblW w:w="79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:rsidR="003F1C7A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:rsidR="003F1C7A">
            <w:pPr>
              <w:jc w:val="center"/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:rsidR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>
        <w:tblPrEx>
          <w:tblW w:w="7985" w:type="dxa"/>
          <w:jc w:val="center"/>
          <w:tblLook w:val="01E0"/>
        </w:tblPrEx>
        <w:trPr>
          <w:trHeight w:val="274"/>
          <w:jc w:val="center"/>
        </w:trPr>
        <w:tc>
          <w:tcPr>
            <w:tcW w:w="2696" w:type="dxa"/>
          </w:tcPr>
          <w:p w:rsidR="003F1C7A">
            <w:pPr>
              <w:jc w:val="center"/>
            </w:pPr>
          </w:p>
        </w:tc>
        <w:tc>
          <w:tcPr>
            <w:tcW w:w="1793" w:type="dxa"/>
          </w:tcPr>
          <w:p w:rsidR="003F1C7A">
            <w:pPr>
              <w:jc w:val="center"/>
            </w:pPr>
          </w:p>
        </w:tc>
        <w:tc>
          <w:tcPr>
            <w:tcW w:w="1619" w:type="dxa"/>
          </w:tcPr>
          <w:p w:rsidR="003F1C7A">
            <w:pPr>
              <w:jc w:val="center"/>
            </w:pPr>
          </w:p>
        </w:tc>
        <w:tc>
          <w:tcPr>
            <w:tcW w:w="1877" w:type="dxa"/>
          </w:tcPr>
          <w:p w:rsidR="003F1C7A">
            <w:pPr>
              <w:jc w:val="center"/>
            </w:pPr>
          </w:p>
        </w:tc>
      </w:tr>
    </w:tbl>
    <w:p w:rsidR="003F1C7A"/>
    <w:p w:rsidR="003F1C7A">
      <w:pPr>
        <w:spacing w:after="120"/>
        <w:rPr>
          <w:b/>
        </w:rPr>
      </w:pPr>
      <w:r>
        <w:rPr>
          <w:b/>
        </w:rPr>
        <w:t>BURDEN COST COMPUTATION</w:t>
      </w: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1523"/>
        <w:gridCol w:w="1085"/>
        <w:gridCol w:w="1260"/>
        <w:gridCol w:w="2354"/>
      </w:tblGrid>
      <w:tr>
        <w:tblPrEx>
          <w:tblW w:w="79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  <w:jc w:val="center"/>
        </w:trPr>
        <w:tc>
          <w:tcPr>
            <w:tcW w:w="1727" w:type="dxa"/>
            <w:shd w:val="clear" w:color="auto" w:fill="E0E0E0"/>
            <w:vAlign w:val="bottom"/>
          </w:tcPr>
          <w:p w:rsidR="003F1C7A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23" w:type="dxa"/>
            <w:shd w:val="clear" w:color="auto" w:fill="E0E0E0"/>
            <w:vAlign w:val="bottom"/>
          </w:tcPr>
          <w:p w:rsidR="003F1C7A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085" w:type="dxa"/>
            <w:shd w:val="clear" w:color="auto" w:fill="E0E0E0"/>
          </w:tcPr>
          <w:p w:rsidR="003F1C7A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3F1C7A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260" w:type="dxa"/>
            <w:shd w:val="clear" w:color="auto" w:fill="E0E0E0"/>
          </w:tcPr>
          <w:p w:rsidR="003F1C7A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2354" w:type="dxa"/>
            <w:shd w:val="clear" w:color="auto" w:fill="E0E0E0"/>
            <w:vAlign w:val="bottom"/>
          </w:tcPr>
          <w:p w:rsidR="003F1C7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>
        <w:tblPrEx>
          <w:tblW w:w="7949" w:type="dxa"/>
          <w:jc w:val="center"/>
          <w:tblLook w:val="01E0"/>
        </w:tblPrEx>
        <w:trPr>
          <w:trHeight w:val="274"/>
          <w:jc w:val="center"/>
        </w:trPr>
        <w:tc>
          <w:tcPr>
            <w:tcW w:w="1727" w:type="dxa"/>
          </w:tcPr>
          <w:p w:rsidR="003F1C7A">
            <w:pPr>
              <w:jc w:val="center"/>
            </w:pPr>
          </w:p>
        </w:tc>
        <w:tc>
          <w:tcPr>
            <w:tcW w:w="1523" w:type="dxa"/>
            <w:vAlign w:val="bottom"/>
          </w:tcPr>
          <w:p w:rsidR="003F1C7A">
            <w:pPr>
              <w:jc w:val="center"/>
            </w:pPr>
          </w:p>
        </w:tc>
        <w:tc>
          <w:tcPr>
            <w:tcW w:w="1085" w:type="dxa"/>
            <w:vAlign w:val="bottom"/>
          </w:tcPr>
          <w:p w:rsidR="003F1C7A">
            <w:pPr>
              <w:jc w:val="center"/>
            </w:pPr>
          </w:p>
        </w:tc>
        <w:tc>
          <w:tcPr>
            <w:tcW w:w="1260" w:type="dxa"/>
            <w:vAlign w:val="bottom"/>
          </w:tcPr>
          <w:p w:rsidR="003F1C7A">
            <w:pPr>
              <w:jc w:val="center"/>
            </w:pPr>
          </w:p>
        </w:tc>
        <w:tc>
          <w:tcPr>
            <w:tcW w:w="2354" w:type="dxa"/>
            <w:vAlign w:val="bottom"/>
          </w:tcPr>
          <w:p w:rsidR="003F1C7A"/>
        </w:tc>
      </w:tr>
    </w:tbl>
    <w:p w:rsidR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3F1C7A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OTHER SUPPORTING</w:t>
      </w:r>
      <w:r>
        <w:rPr>
          <w:b/>
          <w:bCs/>
          <w:sz w:val="24"/>
          <w:u w:val="single"/>
        </w:rPr>
        <w:t xml:space="preserve"> INFORMATION</w:t>
      </w:r>
      <w:r>
        <w:rPr>
          <w:b/>
          <w:bCs/>
          <w:sz w:val="24"/>
        </w:rPr>
        <w:t xml:space="preserve"> </w:t>
      </w:r>
    </w:p>
    <w:p w:rsidR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="003F1C7A">
      <w:pPr>
        <w:rPr>
          <w:b/>
        </w:rPr>
      </w:pPr>
      <w:r>
        <w:rPr>
          <w:b/>
        </w:rPr>
        <w:t xml:space="preserve">REQUESTED APPROVAL DATE:  </w:t>
      </w:r>
    </w:p>
    <w:p w:rsidR="003F1C7A">
      <w:pPr>
        <w:rPr>
          <w:bCs/>
        </w:rPr>
      </w:pPr>
      <w:r>
        <w:rPr>
          <w:b/>
        </w:rPr>
        <w:t xml:space="preserve">NAME OF CONTACT PERSON:  </w:t>
      </w:r>
    </w:p>
    <w:p w:rsidR="003F1C7A"/>
    <w:p w:rsidR="0037375D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</w:p>
    <w:p w:rsidR="0037375D"/>
    <w:p w:rsidR="003F1C7A">
      <w:pPr>
        <w:tabs>
          <w:tab w:val="left" w:pos="5670"/>
        </w:tabs>
        <w:suppressAutoHyphens/>
      </w:pPr>
      <w:r>
        <w:rPr>
          <w:b/>
        </w:rPr>
        <w:t>DEPARTMENT</w:t>
      </w:r>
      <w:r w:rsidR="0037375D">
        <w:rPr>
          <w:b/>
        </w:rPr>
        <w:t>/O</w:t>
      </w:r>
      <w:r>
        <w:rPr>
          <w:b/>
        </w:rPr>
        <w:t>FFICE</w:t>
      </w:r>
      <w:r w:rsidR="0037375D">
        <w:rPr>
          <w:b/>
        </w:rPr>
        <w:t>/BUREAU</w:t>
      </w:r>
      <w:r>
        <w:rPr>
          <w:b/>
        </w:rPr>
        <w:t xml:space="preserve">: </w:t>
      </w:r>
    </w:p>
    <w:sectPr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C7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36E1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5C769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2E2C45"/>
    <w:rsid w:val="00311FFC"/>
    <w:rsid w:val="0037375D"/>
    <w:rsid w:val="003F1C7A"/>
    <w:rsid w:val="00525D6B"/>
    <w:rsid w:val="00744F5B"/>
    <w:rsid w:val="007D2536"/>
    <w:rsid w:val="00AA071E"/>
    <w:rsid w:val="00C36E10"/>
    <w:rsid w:val="00E26798"/>
    <w:rsid w:val="00F73A47"/>
    <w:rsid w:val="00FD07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11E658C-BE88-431D-96CF-A60A77D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Funn, Sherrette (OS/ASA/OCIO)</cp:lastModifiedBy>
  <cp:revision>2</cp:revision>
  <cp:lastPrinted>2014-07-24T16:07:00Z</cp:lastPrinted>
  <dcterms:created xsi:type="dcterms:W3CDTF">2020-10-30T16:14:00Z</dcterms:created>
  <dcterms:modified xsi:type="dcterms:W3CDTF">2020-10-30T16:14:00Z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