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818CE" w:rsidRDefault="00D818CE" w14:paraId="4BE5E554" w14:textId="666BEA39">
      <w:pPr>
        <w:pStyle w:val="BodyText"/>
        <w:spacing w:before="8"/>
        <w:rPr>
          <w:rFonts w:ascii="Times New Roman"/>
        </w:rPr>
      </w:pPr>
      <w:bookmarkStart w:name="_Hlk76480889" w:id="0"/>
    </w:p>
    <w:p w:rsidRPr="00651D28" w:rsidR="00D818CE" w:rsidP="00651D28" w:rsidRDefault="00651D28" w14:paraId="64C6A608" w14:textId="76A9AD57">
      <w:pPr>
        <w:pStyle w:val="BodyText"/>
        <w:ind w:left="113"/>
        <w:jc w:val="center"/>
        <w:rPr>
          <w:rFonts w:ascii="Times New Roman"/>
          <w:sz w:val="20"/>
        </w:rPr>
      </w:pPr>
      <w:r>
        <w:rPr>
          <w:rFonts w:ascii="Times New Roman"/>
          <w:noProof/>
          <w:sz w:val="20"/>
          <w:lang w:bidi="ar-SA"/>
        </w:rPr>
        <w:drawing>
          <wp:anchor distT="0" distB="0" distL="114300" distR="114300" simplePos="0" relativeHeight="251658240" behindDoc="1" locked="0" layoutInCell="1" allowOverlap="1" wp14:editId="66D5ACA1" wp14:anchorId="2011F95F">
            <wp:simplePos x="0" y="0"/>
            <wp:positionH relativeFrom="column">
              <wp:posOffset>209550</wp:posOffset>
            </wp:positionH>
            <wp:positionV relativeFrom="paragraph">
              <wp:posOffset>2540</wp:posOffset>
            </wp:positionV>
            <wp:extent cx="714375" cy="720009"/>
            <wp:effectExtent l="0" t="0" r="0" b="4445"/>
            <wp:wrapTight wrapText="bothSides">
              <wp:wrapPolygon edited="0">
                <wp:start x="0" y="0"/>
                <wp:lineTo x="0" y="21162"/>
                <wp:lineTo x="20736" y="21162"/>
                <wp:lineTo x="20736"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4375" cy="720009"/>
                    </a:xfrm>
                    <a:prstGeom prst="rect">
                      <a:avLst/>
                    </a:prstGeom>
                  </pic:spPr>
                </pic:pic>
              </a:graphicData>
            </a:graphic>
            <wp14:sizeRelH relativeFrom="page">
              <wp14:pctWidth>0</wp14:pctWidth>
            </wp14:sizeRelH>
            <wp14:sizeRelV relativeFrom="page">
              <wp14:pctHeight>0</wp14:pctHeight>
            </wp14:sizeRelV>
          </wp:anchor>
        </w:drawing>
      </w:r>
      <w:bookmarkStart w:name="Instructions" w:id="1"/>
      <w:bookmarkEnd w:id="1"/>
    </w:p>
    <w:p w:rsidR="00D818CE" w:rsidP="00651D28" w:rsidRDefault="007828D6" w14:paraId="33DC7B7D" w14:textId="5772A3BD">
      <w:pPr>
        <w:spacing w:before="34"/>
        <w:ind w:left="2290" w:right="3122"/>
        <w:jc w:val="center"/>
        <w:rPr>
          <w:rFonts w:ascii="Arial"/>
          <w:sz w:val="16"/>
        </w:rPr>
      </w:pPr>
      <w:r>
        <w:br w:type="column"/>
      </w:r>
      <w:r w:rsidR="00392B2E">
        <w:rPr>
          <w:rFonts w:ascii="Arial"/>
          <w:sz w:val="16"/>
        </w:rPr>
        <w:t xml:space="preserve"> </w:t>
      </w:r>
    </w:p>
    <w:p w:rsidR="00D818CE" w:rsidP="00651D28" w:rsidRDefault="00D818CE" w14:paraId="2C7A4A8B" w14:textId="77777777">
      <w:pPr>
        <w:pStyle w:val="BodyText"/>
        <w:jc w:val="center"/>
        <w:rPr>
          <w:rFonts w:ascii="Arial"/>
          <w:sz w:val="18"/>
        </w:rPr>
      </w:pPr>
      <w:bookmarkStart w:name="U.S._Department_of_the_Treasury" w:id="2"/>
      <w:bookmarkEnd w:id="2"/>
    </w:p>
    <w:p w:rsidR="00D818CE" w:rsidP="00651D28" w:rsidRDefault="00D818CE" w14:paraId="6A8A920E" w14:textId="77777777">
      <w:pPr>
        <w:pStyle w:val="BodyText"/>
        <w:jc w:val="center"/>
        <w:rPr>
          <w:rFonts w:ascii="Arial"/>
          <w:sz w:val="18"/>
        </w:rPr>
      </w:pPr>
    </w:p>
    <w:p w:rsidR="00D818CE" w:rsidP="00651D28" w:rsidRDefault="00D818CE" w14:paraId="611221F0" w14:textId="77777777">
      <w:pPr>
        <w:pStyle w:val="BodyText"/>
        <w:spacing w:before="4"/>
        <w:jc w:val="center"/>
        <w:rPr>
          <w:rFonts w:ascii="Arial"/>
        </w:rPr>
      </w:pPr>
    </w:p>
    <w:p w:rsidR="00651D28" w:rsidP="00651D28" w:rsidRDefault="00651D28" w14:paraId="69254433" w14:textId="77777777">
      <w:pPr>
        <w:spacing w:line="293" w:lineRule="exact"/>
        <w:jc w:val="center"/>
        <w:rPr>
          <w:sz w:val="24"/>
        </w:rPr>
      </w:pPr>
    </w:p>
    <w:p w:rsidRPr="00651D28" w:rsidR="00D818CE" w:rsidP="00651D28" w:rsidRDefault="00D818CE" w14:paraId="39BA1865" w14:textId="68BE752B">
      <w:pPr>
        <w:spacing w:line="293" w:lineRule="exact"/>
        <w:rPr>
          <w:b/>
          <w:bCs/>
          <w:sz w:val="24"/>
        </w:rPr>
        <w:sectPr w:rsidRPr="00651D28" w:rsidR="00D818CE">
          <w:headerReference w:type="default" r:id="rId12"/>
          <w:footerReference w:type="default" r:id="rId13"/>
          <w:type w:val="continuous"/>
          <w:pgSz w:w="12240" w:h="15840"/>
          <w:pgMar w:top="620" w:right="600" w:bottom="280" w:left="1140" w:header="22" w:footer="720" w:gutter="0"/>
          <w:cols w:equalWidth="0" w:space="720" w:num="2">
            <w:col w:w="1671" w:space="1997"/>
            <w:col w:w="6832"/>
          </w:cols>
        </w:sectPr>
      </w:pPr>
    </w:p>
    <w:p w:rsidR="00392B2E" w:rsidP="006A7E82" w:rsidRDefault="00392B2E" w14:paraId="008559B1" w14:textId="77777777">
      <w:pPr>
        <w:pStyle w:val="BodyText"/>
        <w:ind w:right="116"/>
        <w:jc w:val="both"/>
        <w:rPr>
          <w:b/>
          <w:bCs/>
          <w:color w:val="0070C0"/>
          <w:sz w:val="28"/>
          <w:szCs w:val="28"/>
        </w:rPr>
      </w:pPr>
    </w:p>
    <w:p w:rsidRPr="0047056F" w:rsidR="00392B2E" w:rsidP="00392B2E" w:rsidRDefault="00392B2E" w14:paraId="17934A73" w14:textId="13926DD7">
      <w:pPr>
        <w:pStyle w:val="BodyText"/>
        <w:ind w:right="116" w:firstLine="300"/>
        <w:jc w:val="center"/>
        <w:rPr>
          <w:b/>
          <w:sz w:val="40"/>
          <w:szCs w:val="40"/>
        </w:rPr>
      </w:pPr>
      <w:r w:rsidRPr="0047056F">
        <w:rPr>
          <w:b/>
          <w:bCs/>
          <w:color w:val="0070C0"/>
          <w:sz w:val="40"/>
          <w:szCs w:val="40"/>
        </w:rPr>
        <w:t>United States Department of the Treasury</w:t>
      </w:r>
    </w:p>
    <w:p w:rsidRPr="0047056F" w:rsidR="00392B2E" w:rsidP="00392B2E" w:rsidRDefault="00392B2E" w14:paraId="089BEB55" w14:textId="12CA26B6">
      <w:pPr>
        <w:pStyle w:val="BodyText"/>
        <w:ind w:right="116" w:firstLine="300"/>
        <w:jc w:val="center"/>
        <w:rPr>
          <w:b/>
          <w:sz w:val="32"/>
          <w:szCs w:val="32"/>
        </w:rPr>
      </w:pPr>
      <w:r w:rsidRPr="0047056F">
        <w:rPr>
          <w:b/>
          <w:sz w:val="32"/>
          <w:szCs w:val="32"/>
        </w:rPr>
        <w:t xml:space="preserve">Homeowner Assistance Fund Plan </w:t>
      </w:r>
    </w:p>
    <w:p w:rsidR="00392B2E" w:rsidP="006A7E82" w:rsidRDefault="00392B2E" w14:paraId="341AAB1F" w14:textId="77777777">
      <w:pPr>
        <w:pStyle w:val="BodyText"/>
        <w:ind w:right="116"/>
        <w:jc w:val="both"/>
        <w:rPr>
          <w:b/>
          <w:bCs/>
          <w:color w:val="0070C0"/>
          <w:sz w:val="28"/>
          <w:szCs w:val="28"/>
        </w:rPr>
      </w:pPr>
    </w:p>
    <w:p w:rsidR="009D237F" w:rsidP="006A7E82" w:rsidRDefault="006A7E82" w14:paraId="3C3203F0" w14:textId="7309F072">
      <w:pPr>
        <w:pStyle w:val="BodyText"/>
        <w:ind w:right="116"/>
        <w:jc w:val="both"/>
      </w:pPr>
      <w:r>
        <w:rPr>
          <w:b/>
          <w:bCs/>
          <w:color w:val="0070C0"/>
          <w:sz w:val="28"/>
          <w:szCs w:val="28"/>
        </w:rPr>
        <w:t>Introduction</w:t>
      </w:r>
      <w:r w:rsidR="00E7116A">
        <w:rPr>
          <w:b/>
          <w:bCs/>
          <w:color w:val="0070C0"/>
          <w:sz w:val="28"/>
          <w:szCs w:val="28"/>
        </w:rPr>
        <w:t xml:space="preserve"> and Purpose</w:t>
      </w:r>
    </w:p>
    <w:p w:rsidR="008E5B8F" w:rsidP="0090310C" w:rsidRDefault="008E5B8F" w14:paraId="65CDEB79" w14:textId="77777777"/>
    <w:p w:rsidR="00D16F9A" w:rsidP="005F67E1" w:rsidRDefault="005F67E1" w14:paraId="7E974FC8" w14:textId="443D3732">
      <w:r>
        <w:t xml:space="preserve">Welcome to the </w:t>
      </w:r>
      <w:r w:rsidR="006A7345">
        <w:t xml:space="preserve">U.S. </w:t>
      </w:r>
      <w:r>
        <w:t xml:space="preserve">Treasury </w:t>
      </w:r>
      <w:r w:rsidR="006A7345">
        <w:t xml:space="preserve">Department’s </w:t>
      </w:r>
      <w:r w:rsidR="00685396">
        <w:t>s</w:t>
      </w:r>
      <w:r>
        <w:t xml:space="preserve">ubmission </w:t>
      </w:r>
      <w:r w:rsidR="00685396">
        <w:t>p</w:t>
      </w:r>
      <w:r>
        <w:t>ortal for the Homeowner Assistance Fund (HAF)</w:t>
      </w:r>
      <w:r w:rsidR="00685396">
        <w:t xml:space="preserve"> Plan</w:t>
      </w:r>
      <w:r w:rsidR="004D4D33">
        <w:t xml:space="preserve">.  </w:t>
      </w:r>
    </w:p>
    <w:p w:rsidR="00D16F9A" w:rsidP="005F67E1" w:rsidRDefault="00D16F9A" w14:paraId="67B3D1E8" w14:textId="697BE39A"/>
    <w:p w:rsidR="00D16F9A" w:rsidP="005F67E1" w:rsidRDefault="00D16F9A" w14:paraId="2AD2047A" w14:textId="0061B0A6">
      <w:r>
        <w:t xml:space="preserve">In the HAF, an eligible entity (the “Participant”) is </w:t>
      </w:r>
      <w:r w:rsidRPr="0094360B">
        <w:t xml:space="preserve">(1) a </w:t>
      </w:r>
      <w:r>
        <w:t>s</w:t>
      </w:r>
      <w:r w:rsidRPr="0094360B">
        <w:t xml:space="preserve">tate, </w:t>
      </w:r>
      <w:r>
        <w:t xml:space="preserve">the District of Columbia, or U.S. territory; </w:t>
      </w:r>
      <w:r w:rsidRPr="0094360B">
        <w:t>(2) the Department of Hawaiian Home Lands</w:t>
      </w:r>
      <w:r>
        <w:t>;</w:t>
      </w:r>
      <w:r w:rsidRPr="0094360B">
        <w:t xml:space="preserve"> (3) each Indian tribe (or, if applicable, the tribally designated housing entity of an Indian tribe) that was eligible for a grant under Title I of the Native American Housing Assistance and Self-Determination Act of 1996 (25 U.S.C. 4111 et seq.) for fiscal year 2020</w:t>
      </w:r>
      <w:r>
        <w:t>;</w:t>
      </w:r>
      <w:r w:rsidRPr="0094360B">
        <w:t xml:space="preserve"> and (4) any Indian tribe that opted out of receiving a grant allocation under the Native American Housing Block Grants program formula in fiscal year 2020.</w:t>
      </w:r>
      <w:r>
        <w:t xml:space="preserve"> </w:t>
      </w:r>
    </w:p>
    <w:p w:rsidRPr="00A8522E" w:rsidR="00B206EA" w:rsidP="005F67E1" w:rsidRDefault="00B206EA" w14:paraId="25AD80E2" w14:textId="1A3A7BB9">
      <w:pPr>
        <w:rPr>
          <w:b/>
          <w:bCs/>
        </w:rPr>
      </w:pPr>
      <w:r>
        <w:t>A</w:t>
      </w:r>
      <w:r w:rsidR="00F671D3">
        <w:t xml:space="preserve"> </w:t>
      </w:r>
      <w:r w:rsidR="007F4BD7">
        <w:t xml:space="preserve">HAF </w:t>
      </w:r>
      <w:r w:rsidDel="007F4BD7" w:rsidR="00F671D3">
        <w:t>P</w:t>
      </w:r>
      <w:r w:rsidR="00F671D3">
        <w:t>articipant</w:t>
      </w:r>
      <w:r>
        <w:t xml:space="preserve"> must submit </w:t>
      </w:r>
      <w:r w:rsidR="00A15E5E">
        <w:t xml:space="preserve">its </w:t>
      </w:r>
      <w:r>
        <w:t xml:space="preserve">HAF Plan </w:t>
      </w:r>
      <w:r w:rsidR="00A15E5E">
        <w:t xml:space="preserve">using </w:t>
      </w:r>
      <w:r>
        <w:t xml:space="preserve">this portal if it has been allocated $5 million or more in the HAF. </w:t>
      </w:r>
      <w:r w:rsidR="00A15E5E">
        <w:t xml:space="preserve"> </w:t>
      </w:r>
      <w:r>
        <w:rPr>
          <w:b/>
          <w:bCs/>
        </w:rPr>
        <w:t xml:space="preserve">If a HAF </w:t>
      </w:r>
      <w:r w:rsidR="00D16F9A">
        <w:rPr>
          <w:b/>
          <w:bCs/>
        </w:rPr>
        <w:t>P</w:t>
      </w:r>
      <w:r>
        <w:rPr>
          <w:b/>
          <w:bCs/>
        </w:rPr>
        <w:t>articipant has been allocated less than $5 million, it should not use this form; a different form has been made available for smaller allocations.</w:t>
      </w:r>
    </w:p>
    <w:p w:rsidR="00B206EA" w:rsidP="005F67E1" w:rsidRDefault="00B206EA" w14:paraId="13135802" w14:textId="77777777"/>
    <w:p w:rsidR="005F67E1" w:rsidP="005F67E1" w:rsidRDefault="005F67E1" w14:paraId="612B5239" w14:textId="4E79BBB1">
      <w:r>
        <w:t xml:space="preserve">In the fields below, you will </w:t>
      </w:r>
      <w:r w:rsidR="00685396">
        <w:t xml:space="preserve">submit </w:t>
      </w:r>
      <w:r>
        <w:t xml:space="preserve">your HAF Plan, </w:t>
      </w:r>
      <w:r w:rsidR="00685396">
        <w:t xml:space="preserve">organized around </w:t>
      </w:r>
      <w:r>
        <w:t>the following plan elements:</w:t>
      </w:r>
    </w:p>
    <w:p w:rsidR="005F67E1" w:rsidP="005F67E1" w:rsidRDefault="005F67E1" w14:paraId="22E4EA34" w14:textId="77777777"/>
    <w:p w:rsidR="005F67E1" w:rsidP="005F67E1" w:rsidRDefault="005F67E1" w14:paraId="55FE2E18" w14:textId="759C70C8">
      <w:pPr>
        <w:pStyle w:val="ListParagraph"/>
        <w:widowControl/>
        <w:numPr>
          <w:ilvl w:val="0"/>
          <w:numId w:val="23"/>
        </w:numPr>
        <w:autoSpaceDE/>
        <w:autoSpaceDN/>
        <w:spacing w:after="160" w:line="259" w:lineRule="auto"/>
        <w:contextualSpacing/>
      </w:pPr>
      <w:r>
        <w:t>Homeowner Needs and Community Engagement</w:t>
      </w:r>
    </w:p>
    <w:p w:rsidR="005F67E1" w:rsidP="005F67E1" w:rsidRDefault="005F67E1" w14:paraId="6391F973" w14:textId="77777777">
      <w:pPr>
        <w:pStyle w:val="ListParagraph"/>
        <w:widowControl/>
        <w:numPr>
          <w:ilvl w:val="0"/>
          <w:numId w:val="23"/>
        </w:numPr>
        <w:autoSpaceDE/>
        <w:autoSpaceDN/>
        <w:spacing w:after="160" w:line="259" w:lineRule="auto"/>
        <w:contextualSpacing/>
      </w:pPr>
      <w:r>
        <w:t xml:space="preserve">Program Design </w:t>
      </w:r>
    </w:p>
    <w:p w:rsidR="005F67E1" w:rsidP="005F67E1" w:rsidRDefault="005F67E1" w14:paraId="721BA31D" w14:textId="77777777">
      <w:pPr>
        <w:pStyle w:val="ListParagraph"/>
        <w:widowControl/>
        <w:numPr>
          <w:ilvl w:val="0"/>
          <w:numId w:val="23"/>
        </w:numPr>
        <w:autoSpaceDE/>
        <w:autoSpaceDN/>
        <w:spacing w:after="160" w:line="259" w:lineRule="auto"/>
        <w:contextualSpacing/>
      </w:pPr>
      <w:r>
        <w:t>Performance Goals</w:t>
      </w:r>
    </w:p>
    <w:p w:rsidR="005F67E1" w:rsidP="005F67E1" w:rsidRDefault="005F67E1" w14:paraId="294D96C8" w14:textId="77777777">
      <w:pPr>
        <w:pStyle w:val="ListParagraph"/>
        <w:widowControl/>
        <w:numPr>
          <w:ilvl w:val="0"/>
          <w:numId w:val="23"/>
        </w:numPr>
        <w:autoSpaceDE/>
        <w:autoSpaceDN/>
        <w:spacing w:after="160" w:line="259" w:lineRule="auto"/>
        <w:contextualSpacing/>
      </w:pPr>
      <w:r>
        <w:t xml:space="preserve">Readiness </w:t>
      </w:r>
    </w:p>
    <w:p w:rsidR="005F67E1" w:rsidP="005F67E1" w:rsidRDefault="005F67E1" w14:paraId="209E4B41" w14:textId="77777777">
      <w:pPr>
        <w:pStyle w:val="ListParagraph"/>
        <w:widowControl/>
        <w:numPr>
          <w:ilvl w:val="0"/>
          <w:numId w:val="23"/>
        </w:numPr>
        <w:autoSpaceDE/>
        <w:autoSpaceDN/>
        <w:spacing w:after="160" w:line="259" w:lineRule="auto"/>
        <w:contextualSpacing/>
      </w:pPr>
      <w:r>
        <w:t>Budget</w:t>
      </w:r>
    </w:p>
    <w:p w:rsidR="005F67E1" w:rsidP="005F67E1" w:rsidRDefault="00685396" w14:paraId="360F8F3E" w14:textId="7F8E7B72">
      <w:r>
        <w:t>After complet</w:t>
      </w:r>
      <w:r w:rsidR="000E0E74">
        <w:t>ing</w:t>
      </w:r>
      <w:r>
        <w:t xml:space="preserve"> the form</w:t>
      </w:r>
      <w:r w:rsidR="005F67E1">
        <w:t xml:space="preserve">, please click on the DocuSign button to sign and </w:t>
      </w:r>
      <w:r>
        <w:t xml:space="preserve">submit </w:t>
      </w:r>
      <w:r w:rsidR="00D16F9A">
        <w:t xml:space="preserve">the </w:t>
      </w:r>
      <w:r>
        <w:t>HAF P</w:t>
      </w:r>
      <w:r w:rsidR="005F67E1">
        <w:t xml:space="preserve">lan.  </w:t>
      </w:r>
    </w:p>
    <w:p w:rsidR="005F67E1" w:rsidP="005F67E1" w:rsidRDefault="005F67E1" w14:paraId="51F03AD6" w14:textId="77777777"/>
    <w:p w:rsidRPr="005966E6" w:rsidR="00581470" w:rsidP="005F67E1" w:rsidRDefault="005F67E1" w14:paraId="0DF717F7" w14:textId="713C1805">
      <w:r>
        <w:t xml:space="preserve">Once the HAF Plan is submitted, Treasury will review the </w:t>
      </w:r>
      <w:r w:rsidR="00685396">
        <w:t>plan</w:t>
      </w:r>
      <w:r>
        <w:t xml:space="preserve">.  </w:t>
      </w:r>
      <w:r w:rsidR="0052697C">
        <w:t>Treasury may approve a HAF Plan in whole or in part.</w:t>
      </w:r>
      <w:r>
        <w:t xml:space="preserve">  </w:t>
      </w:r>
      <w:r w:rsidR="0052697C">
        <w:t xml:space="preserve">If </w:t>
      </w:r>
      <w:r>
        <w:t>Treasury identif</w:t>
      </w:r>
      <w:r w:rsidR="0052697C">
        <w:t>ies</w:t>
      </w:r>
      <w:r>
        <w:t xml:space="preserve"> weaknesses in any element</w:t>
      </w:r>
      <w:r w:rsidR="00C72307">
        <w:t>s</w:t>
      </w:r>
      <w:r>
        <w:t xml:space="preserve"> of </w:t>
      </w:r>
      <w:r w:rsidR="0052697C">
        <w:t xml:space="preserve">your </w:t>
      </w:r>
      <w:r>
        <w:t xml:space="preserve">HAF Plan, </w:t>
      </w:r>
      <w:r w:rsidR="00D16F9A">
        <w:t>the Participant</w:t>
      </w:r>
      <w:r>
        <w:t xml:space="preserve"> will be provided an opportunity to </w:t>
      </w:r>
      <w:r w:rsidR="0052697C">
        <w:t xml:space="preserve">revise and </w:t>
      </w:r>
      <w:r>
        <w:t xml:space="preserve">resubmit those elements. Upon Treasury’s approval of the HAF Plan, Treasury will initiate steps to transmit </w:t>
      </w:r>
      <w:r w:rsidR="00D16F9A">
        <w:t>the</w:t>
      </w:r>
      <w:r>
        <w:t xml:space="preserve"> requested allocation amount.</w:t>
      </w:r>
      <w:r w:rsidR="0094360B">
        <w:t xml:space="preserve">  Treasury will evaluate HAF Plans as described in the HAF guidance, available at </w:t>
      </w:r>
      <w:hyperlink w:history="1" r:id="rId14">
        <w:r w:rsidRPr="00A87ADA" w:rsidR="0094360B">
          <w:rPr>
            <w:rStyle w:val="Hyperlink"/>
          </w:rPr>
          <w:t>https://home.treasury.gov/system/files/136/HAF-Guidance.pdf</w:t>
        </w:r>
      </w:hyperlink>
      <w:r w:rsidR="0094360B">
        <w:t xml:space="preserve">.  </w:t>
      </w:r>
      <w:r w:rsidR="00A9135E">
        <w:t xml:space="preserve">Please refer to the HAF guidance for definitions of terms used in this </w:t>
      </w:r>
      <w:r w:rsidR="00476743">
        <w:t>portal</w:t>
      </w:r>
      <w:r w:rsidR="0082596B">
        <w:t xml:space="preserve"> and additional information regarding the HAF</w:t>
      </w:r>
      <w:r w:rsidR="00476743">
        <w:t>.</w:t>
      </w:r>
    </w:p>
    <w:p w:rsidR="0094360B" w:rsidP="005F67E1" w:rsidRDefault="0094360B" w14:paraId="68966870" w14:textId="6D318366"/>
    <w:p w:rsidRPr="003B3138" w:rsidR="00AA256B" w:rsidP="0090310C" w:rsidRDefault="00AA256B" w14:paraId="031206D0" w14:textId="77777777">
      <w:pPr>
        <w:rPr>
          <w:sz w:val="24"/>
          <w:szCs w:val="24"/>
        </w:rPr>
      </w:pPr>
    </w:p>
    <w:p w:rsidRPr="00D00DC9" w:rsidR="00B0160E" w:rsidP="000D32B0" w:rsidRDefault="00B0160E" w14:paraId="59F6CCAD" w14:textId="6105B313">
      <w:pPr>
        <w:pStyle w:val="BodyText"/>
        <w:ind w:right="116"/>
        <w:jc w:val="both"/>
        <w:rPr>
          <w:b/>
          <w:bCs/>
          <w:sz w:val="28"/>
          <w:szCs w:val="28"/>
        </w:rPr>
      </w:pPr>
      <w:r w:rsidRPr="00392B2E">
        <w:rPr>
          <w:b/>
          <w:bCs/>
          <w:color w:val="0070C0"/>
          <w:sz w:val="28"/>
          <w:szCs w:val="28"/>
        </w:rPr>
        <w:t xml:space="preserve">Homeowner Needs and </w:t>
      </w:r>
      <w:r w:rsidR="00BA5FDA">
        <w:rPr>
          <w:b/>
          <w:bCs/>
          <w:color w:val="0070C0"/>
          <w:sz w:val="28"/>
          <w:szCs w:val="28"/>
        </w:rPr>
        <w:t xml:space="preserve">Community </w:t>
      </w:r>
      <w:r w:rsidRPr="00392B2E">
        <w:rPr>
          <w:b/>
          <w:bCs/>
          <w:color w:val="0070C0"/>
          <w:sz w:val="28"/>
          <w:szCs w:val="28"/>
        </w:rPr>
        <w:t>Engagement</w:t>
      </w:r>
      <w:r w:rsidR="000D32B0">
        <w:rPr>
          <w:b/>
          <w:bCs/>
          <w:color w:val="0070C0"/>
          <w:sz w:val="28"/>
          <w:szCs w:val="28"/>
        </w:rPr>
        <w:t xml:space="preserve"> </w:t>
      </w:r>
    </w:p>
    <w:p w:rsidR="001856DC" w:rsidP="000D32B0" w:rsidRDefault="001856DC" w14:paraId="682B7856" w14:textId="77777777">
      <w:pPr>
        <w:pStyle w:val="BodyText"/>
        <w:ind w:right="116"/>
        <w:jc w:val="both"/>
        <w:rPr>
          <w:rFonts w:cs="Arial" w:asciiTheme="minorHAnsi" w:hAnsiTheme="minorHAnsi"/>
          <w:shd w:val="clear" w:color="auto" w:fill="FFFFFF"/>
        </w:rPr>
      </w:pPr>
    </w:p>
    <w:p w:rsidRPr="000D32B0" w:rsidR="00BA5FDA" w:rsidP="00CA7278" w:rsidRDefault="00BA5FDA" w14:paraId="0C2D5874" w14:textId="4A684B3E">
      <w:pPr>
        <w:pStyle w:val="BodyText"/>
        <w:ind w:right="116"/>
        <w:jc w:val="both"/>
        <w:rPr>
          <w:i/>
          <w:iCs/>
          <w:u w:val="single"/>
        </w:rPr>
      </w:pPr>
      <w:r w:rsidRPr="000D32B0">
        <w:rPr>
          <w:rFonts w:cs="Arial" w:asciiTheme="minorHAnsi" w:hAnsiTheme="minorHAnsi"/>
          <w:b/>
          <w:bCs/>
          <w:u w:val="single"/>
          <w:shd w:val="clear" w:color="auto" w:fill="FFFFFF"/>
        </w:rPr>
        <w:t xml:space="preserve">What </w:t>
      </w:r>
      <w:r w:rsidRPr="000D32B0" w:rsidR="000D32B0">
        <w:rPr>
          <w:b/>
          <w:bCs/>
          <w:u w:val="single"/>
        </w:rPr>
        <w:t>Quantitative Data</w:t>
      </w:r>
      <w:r w:rsidRPr="000D32B0" w:rsidR="000D32B0">
        <w:rPr>
          <w:rFonts w:cs="Arial" w:asciiTheme="minorHAnsi" w:hAnsiTheme="minorHAnsi"/>
          <w:b/>
          <w:bCs/>
          <w:u w:val="single"/>
          <w:shd w:val="clear" w:color="auto" w:fill="FFFFFF"/>
        </w:rPr>
        <w:t xml:space="preserve"> H</w:t>
      </w:r>
      <w:r w:rsidRPr="000D32B0">
        <w:rPr>
          <w:rFonts w:cs="Arial" w:asciiTheme="minorHAnsi" w:hAnsiTheme="minorHAnsi"/>
          <w:b/>
          <w:bCs/>
          <w:u w:val="single"/>
          <w:shd w:val="clear" w:color="auto" w:fill="FFFFFF"/>
        </w:rPr>
        <w:t xml:space="preserve">as </w:t>
      </w:r>
      <w:r w:rsidRPr="000D32B0" w:rsidR="000D32B0">
        <w:rPr>
          <w:rFonts w:cs="Arial" w:asciiTheme="minorHAnsi" w:hAnsiTheme="minorHAnsi"/>
          <w:b/>
          <w:bCs/>
          <w:u w:val="single"/>
          <w:shd w:val="clear" w:color="auto" w:fill="FFFFFF"/>
        </w:rPr>
        <w:t>I</w:t>
      </w:r>
      <w:r w:rsidRPr="000D32B0">
        <w:rPr>
          <w:rFonts w:cs="Arial" w:asciiTheme="minorHAnsi" w:hAnsiTheme="minorHAnsi"/>
          <w:b/>
          <w:bCs/>
          <w:u w:val="single"/>
          <w:shd w:val="clear" w:color="auto" w:fill="FFFFFF"/>
        </w:rPr>
        <w:t xml:space="preserve">nformed </w:t>
      </w:r>
      <w:r w:rsidRPr="000D32B0" w:rsidR="00ED3F3A">
        <w:rPr>
          <w:rFonts w:cs="Arial" w:asciiTheme="minorHAnsi" w:hAnsiTheme="minorHAnsi"/>
          <w:b/>
          <w:bCs/>
          <w:u w:val="single"/>
          <w:shd w:val="clear" w:color="auto" w:fill="FFFFFF"/>
        </w:rPr>
        <w:t xml:space="preserve">the </w:t>
      </w:r>
      <w:r w:rsidRPr="000D32B0" w:rsidR="000D32B0">
        <w:rPr>
          <w:rFonts w:cs="Arial" w:asciiTheme="minorHAnsi" w:hAnsiTheme="minorHAnsi"/>
          <w:b/>
          <w:bCs/>
          <w:u w:val="single"/>
          <w:shd w:val="clear" w:color="auto" w:fill="FFFFFF"/>
        </w:rPr>
        <w:t>Participant</w:t>
      </w:r>
      <w:r w:rsidR="0086540E">
        <w:rPr>
          <w:rFonts w:cs="Arial" w:asciiTheme="minorHAnsi" w:hAnsiTheme="minorHAnsi"/>
          <w:b/>
          <w:bCs/>
          <w:u w:val="single"/>
          <w:shd w:val="clear" w:color="auto" w:fill="FFFFFF"/>
        </w:rPr>
        <w:t>’</w:t>
      </w:r>
      <w:r w:rsidRPr="000D32B0" w:rsidR="000D32B0">
        <w:rPr>
          <w:rFonts w:cs="Arial" w:asciiTheme="minorHAnsi" w:hAnsiTheme="minorHAnsi"/>
          <w:b/>
          <w:bCs/>
          <w:u w:val="single"/>
          <w:shd w:val="clear" w:color="auto" w:fill="FFFFFF"/>
        </w:rPr>
        <w:t>s</w:t>
      </w:r>
      <w:r w:rsidRPr="000D32B0">
        <w:rPr>
          <w:rFonts w:cs="Arial" w:asciiTheme="minorHAnsi" w:hAnsiTheme="minorHAnsi"/>
          <w:b/>
          <w:bCs/>
          <w:u w:val="single"/>
          <w:shd w:val="clear" w:color="auto" w:fill="FFFFFF"/>
        </w:rPr>
        <w:t xml:space="preserve"> </w:t>
      </w:r>
      <w:r w:rsidRPr="000D32B0" w:rsidR="000D32B0">
        <w:rPr>
          <w:rFonts w:cs="Arial" w:asciiTheme="minorHAnsi" w:hAnsiTheme="minorHAnsi"/>
          <w:b/>
          <w:bCs/>
          <w:u w:val="single"/>
          <w:shd w:val="clear" w:color="auto" w:fill="FFFFFF"/>
        </w:rPr>
        <w:t>P</w:t>
      </w:r>
      <w:r w:rsidRPr="000D32B0">
        <w:rPr>
          <w:rFonts w:cs="Arial" w:asciiTheme="minorHAnsi" w:hAnsiTheme="minorHAnsi"/>
          <w:b/>
          <w:bCs/>
          <w:u w:val="single"/>
          <w:shd w:val="clear" w:color="auto" w:fill="FFFFFF"/>
        </w:rPr>
        <w:t>lanning?</w:t>
      </w:r>
    </w:p>
    <w:p w:rsidRPr="000D32B0" w:rsidR="00BA5FDA" w:rsidP="00CA7278" w:rsidRDefault="00CA7278" w14:paraId="05C429FA" w14:textId="2497C578">
      <w:pPr>
        <w:pStyle w:val="BodyText"/>
        <w:ind w:right="116"/>
        <w:jc w:val="both"/>
        <w:rPr>
          <w:i/>
          <w:iCs/>
        </w:rPr>
      </w:pPr>
      <w:r w:rsidRPr="000D32B0">
        <w:rPr>
          <w:i/>
          <w:iCs/>
        </w:rPr>
        <w:t xml:space="preserve">Treasury will assess </w:t>
      </w:r>
      <w:r w:rsidR="00555D23">
        <w:rPr>
          <w:i/>
          <w:iCs/>
        </w:rPr>
        <w:t>the extent to which</w:t>
      </w:r>
      <w:r w:rsidRPr="000D32B0" w:rsidR="00555D23">
        <w:rPr>
          <w:i/>
          <w:iCs/>
        </w:rPr>
        <w:t xml:space="preserve"> </w:t>
      </w:r>
      <w:r w:rsidRPr="000D32B0">
        <w:rPr>
          <w:i/>
          <w:iCs/>
        </w:rPr>
        <w:t xml:space="preserve">a Participant has, </w:t>
      </w:r>
      <w:proofErr w:type="gramStart"/>
      <w:r w:rsidRPr="000D32B0">
        <w:rPr>
          <w:i/>
          <w:iCs/>
        </w:rPr>
        <w:t>in the course of</w:t>
      </w:r>
      <w:proofErr w:type="gramEnd"/>
      <w:r w:rsidRPr="000D32B0">
        <w:rPr>
          <w:i/>
          <w:iCs/>
        </w:rPr>
        <w:t xml:space="preserve"> </w:t>
      </w:r>
      <w:r w:rsidR="0082596B">
        <w:rPr>
          <w:i/>
          <w:iCs/>
        </w:rPr>
        <w:t xml:space="preserve">its HAF </w:t>
      </w:r>
      <w:r w:rsidRPr="000D32B0">
        <w:rPr>
          <w:i/>
          <w:iCs/>
        </w:rPr>
        <w:t xml:space="preserve">planning process, relied on quantitative data, </w:t>
      </w:r>
      <w:r w:rsidR="0082596B">
        <w:rPr>
          <w:i/>
          <w:iCs/>
        </w:rPr>
        <w:t>including</w:t>
      </w:r>
      <w:r w:rsidRPr="000D32B0">
        <w:rPr>
          <w:i/>
          <w:iCs/>
        </w:rPr>
        <w:t xml:space="preserve"> from community-based organizations or organizations that serve potentially eligible homeowners.  </w:t>
      </w:r>
    </w:p>
    <w:p w:rsidR="001856DC" w:rsidP="000D32B0" w:rsidRDefault="001856DC" w14:paraId="5420CBCC" w14:textId="39B7BBD6">
      <w:pPr>
        <w:pStyle w:val="BodyText"/>
        <w:ind w:right="116"/>
        <w:jc w:val="both"/>
      </w:pPr>
    </w:p>
    <w:p w:rsidR="00B87D3A" w:rsidP="00CA7278" w:rsidRDefault="00B87D3A" w14:paraId="7174D222" w14:textId="39D86630">
      <w:pPr>
        <w:pStyle w:val="BodyText"/>
        <w:ind w:right="116"/>
        <w:jc w:val="both"/>
        <w:rPr>
          <w:rFonts w:asciiTheme="minorHAnsi" w:hAnsiTheme="minorHAnsi"/>
        </w:rPr>
      </w:pPr>
      <w:r>
        <w:lastRenderedPageBreak/>
        <w:t>In its HAF planning process, h</w:t>
      </w:r>
      <w:r w:rsidRPr="004F3AC2">
        <w:t xml:space="preserve">as the Participant obtained </w:t>
      </w:r>
      <w:r>
        <w:t>quantitative data</w:t>
      </w:r>
      <w:r w:rsidRPr="004F3AC2">
        <w:t xml:space="preserve"> from </w:t>
      </w:r>
      <w:r>
        <w:t>mortgage servicers, private data providers, government entities</w:t>
      </w:r>
      <w:r w:rsidR="00CA7278">
        <w:t>, community-based organizations</w:t>
      </w:r>
      <w:r>
        <w:t xml:space="preserve"> or </w:t>
      </w:r>
      <w:r w:rsidR="006A7345">
        <w:t xml:space="preserve">other </w:t>
      </w:r>
      <w:r>
        <w:t>source</w:t>
      </w:r>
      <w:r w:rsidR="006A7345">
        <w:t>s</w:t>
      </w:r>
      <w:r>
        <w:t xml:space="preserve"> to inform its planning about how to target and best serve eligible homeowners with </w:t>
      </w:r>
      <w:r w:rsidRPr="00231D7F">
        <w:rPr>
          <w:rFonts w:asciiTheme="minorHAnsi" w:hAnsiTheme="minorHAnsi"/>
        </w:rPr>
        <w:t>mortgage delinquencies, defaults, foreclosures</w:t>
      </w:r>
      <w:r>
        <w:rPr>
          <w:rFonts w:asciiTheme="minorHAnsi" w:hAnsiTheme="minorHAnsi"/>
        </w:rPr>
        <w:t>?</w:t>
      </w:r>
    </w:p>
    <w:p w:rsidR="00873676" w:rsidP="00873676" w:rsidRDefault="00873676" w14:paraId="49E9F2FE" w14:textId="77777777">
      <w:pPr>
        <w:pStyle w:val="BodyText"/>
        <w:ind w:right="116"/>
        <w:jc w:val="both"/>
      </w:pPr>
      <w:r>
        <w:sym w:font="Symbol" w:char="F087"/>
      </w:r>
      <w:r w:rsidRPr="00302C2A">
        <w:rPr>
          <w:rFonts w:asciiTheme="minorHAnsi" w:hAnsiTheme="minorHAnsi" w:cstheme="minorHAnsi"/>
        </w:rPr>
        <w:t xml:space="preserve">  </w:t>
      </w:r>
      <w:r>
        <w:t>Yes</w:t>
      </w:r>
    </w:p>
    <w:p w:rsidRPr="00873676" w:rsidR="00873676" w:rsidP="00CA7278" w:rsidRDefault="00873676" w14:paraId="4CED6289" w14:textId="03D5BDA0">
      <w:pPr>
        <w:pStyle w:val="BodyText"/>
        <w:ind w:right="116"/>
        <w:jc w:val="both"/>
      </w:pPr>
      <w:r>
        <w:sym w:font="Symbol" w:char="F087"/>
      </w:r>
      <w:r w:rsidRPr="00302C2A">
        <w:rPr>
          <w:rFonts w:asciiTheme="minorHAnsi" w:hAnsiTheme="minorHAnsi" w:cstheme="minorHAnsi"/>
        </w:rPr>
        <w:t xml:space="preserve">  </w:t>
      </w:r>
      <w:r>
        <w:t>No</w:t>
      </w:r>
    </w:p>
    <w:p w:rsidR="00B87D3A" w:rsidP="00B0160E" w:rsidRDefault="00B87D3A" w14:paraId="58ADCD99" w14:textId="3CD8988C">
      <w:pPr>
        <w:pStyle w:val="BodyText"/>
        <w:ind w:left="300" w:right="116"/>
        <w:jc w:val="both"/>
      </w:pPr>
    </w:p>
    <w:p w:rsidR="00B87D3A" w:rsidP="00CA7278" w:rsidRDefault="00B87D3A" w14:paraId="5C61055B" w14:textId="19A2545C">
      <w:pPr>
        <w:pStyle w:val="BodyText"/>
        <w:ind w:right="116"/>
        <w:jc w:val="both"/>
      </w:pPr>
      <w:r>
        <w:t xml:space="preserve">If yes, please list </w:t>
      </w:r>
      <w:r w:rsidR="006573C6">
        <w:t>and</w:t>
      </w:r>
      <w:r w:rsidR="00CA7278">
        <w:t xml:space="preserve"> </w:t>
      </w:r>
      <w:r w:rsidR="006573C6">
        <w:t xml:space="preserve">briefly describe </w:t>
      </w:r>
      <w:r>
        <w:t>each source of quantitative data</w:t>
      </w:r>
      <w:r w:rsidR="006573C6">
        <w:t>.</w:t>
      </w:r>
    </w:p>
    <w:p w:rsidR="00B87D3A" w:rsidP="00B0160E" w:rsidRDefault="00D75D9E" w14:paraId="46002322" w14:textId="37FB60CA">
      <w:pPr>
        <w:pStyle w:val="BodyText"/>
        <w:ind w:left="300" w:right="116"/>
        <w:jc w:val="both"/>
      </w:pPr>
      <w:r>
        <w:rPr>
          <w:b/>
          <w:noProof/>
          <w:lang w:bidi="ar-SA"/>
        </w:rPr>
        <mc:AlternateContent>
          <mc:Choice Requires="wps">
            <w:drawing>
              <wp:anchor distT="0" distB="0" distL="114300" distR="114300" simplePos="0" relativeHeight="251658249" behindDoc="0" locked="0" layoutInCell="1" allowOverlap="1" wp14:editId="08154260" wp14:anchorId="15D3DF56">
                <wp:simplePos x="0" y="0"/>
                <wp:positionH relativeFrom="margin">
                  <wp:align>left</wp:align>
                </wp:positionH>
                <wp:positionV relativeFrom="paragraph">
                  <wp:posOffset>170815</wp:posOffset>
                </wp:positionV>
                <wp:extent cx="6134100" cy="14287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134100" cy="142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0264E0" w:rsidR="00C90178" w:rsidP="00B87D3A" w:rsidRDefault="00C90178" w14:paraId="5833C73C" w14:textId="77777777">
                            <w:pPr>
                              <w:rPr>
                                <w:i/>
                                <w:color w:val="000000" w:themeColor="text1"/>
                              </w:rPr>
                            </w:pPr>
                            <w:r w:rsidRPr="000264E0">
                              <w:rPr>
                                <w:i/>
                                <w:color w:val="000000" w:themeColor="text1"/>
                              </w:rPr>
                              <w:t>Example</w:t>
                            </w:r>
                            <w:r w:rsidRPr="000264E0" w:rsidDel="006573C6">
                              <w:rPr>
                                <w:i/>
                                <w:color w:val="000000" w:themeColor="text1"/>
                              </w:rPr>
                              <w:t>s</w:t>
                            </w:r>
                            <w:r w:rsidRPr="000264E0">
                              <w:rPr>
                                <w:i/>
                                <w:color w:val="000000" w:themeColor="text1"/>
                              </w:rPr>
                              <w:t xml:space="preserve">: </w:t>
                            </w:r>
                          </w:p>
                          <w:p w:rsidR="00C90178" w:rsidP="001D303E" w:rsidRDefault="00C90178" w14:paraId="556F281B" w14:textId="47F4FB7C">
                            <w:pPr>
                              <w:pStyle w:val="ListParagraph"/>
                              <w:numPr>
                                <w:ilvl w:val="0"/>
                                <w:numId w:val="30"/>
                              </w:numPr>
                              <w:ind w:left="360"/>
                              <w:rPr>
                                <w:i/>
                                <w:color w:val="000000" w:themeColor="text1"/>
                              </w:rPr>
                            </w:pPr>
                            <w:r w:rsidRPr="000E0E74">
                              <w:rPr>
                                <w:i/>
                                <w:color w:val="000000" w:themeColor="text1"/>
                                <w:u w:val="single"/>
                              </w:rPr>
                              <w:t>Data provided by Treasury</w:t>
                            </w:r>
                            <w:r w:rsidRPr="000E0E74">
                              <w:rPr>
                                <w:i/>
                                <w:color w:val="000000" w:themeColor="text1"/>
                              </w:rPr>
                              <w:t xml:space="preserve"> – Treasury provided data, contributed by a number of federal agencies, including information on mortgage delinquencies and forbearances, breakdowns by demographic factors, and concentration among mortgage servicers.</w:t>
                            </w:r>
                          </w:p>
                          <w:p w:rsidRPr="000E0E74" w:rsidR="00C90178" w:rsidP="000E0E74" w:rsidRDefault="00C90178" w14:paraId="31AA486A" w14:textId="28309F11">
                            <w:pPr>
                              <w:pStyle w:val="ListParagraph"/>
                              <w:numPr>
                                <w:ilvl w:val="0"/>
                                <w:numId w:val="30"/>
                              </w:numPr>
                              <w:ind w:left="360"/>
                              <w:rPr>
                                <w:i/>
                                <w:color w:val="000000" w:themeColor="text1"/>
                              </w:rPr>
                            </w:pPr>
                            <w:r>
                              <w:rPr>
                                <w:i/>
                                <w:color w:val="000000" w:themeColor="text1"/>
                                <w:u w:val="single"/>
                              </w:rPr>
                              <w:t xml:space="preserve">Data from on Mortgage Servicing </w:t>
                            </w:r>
                            <w:r>
                              <w:rPr>
                                <w:i/>
                                <w:color w:val="000000" w:themeColor="text1"/>
                              </w:rPr>
                              <w:t xml:space="preserve">– </w:t>
                            </w:r>
                            <w:r w:rsidRPr="000E0E74">
                              <w:rPr>
                                <w:i/>
                                <w:color w:val="000000" w:themeColor="text1"/>
                              </w:rPr>
                              <w:t>The Participant has entered into a data sharing agreement with Mortgage Data Company to obtain regularly updated data on mortgage delinquency among private-held mortgages.</w:t>
                            </w:r>
                          </w:p>
                          <w:p w:rsidRPr="005C17F6" w:rsidR="00C90178" w:rsidP="00B87D3A" w:rsidRDefault="00C90178" w14:paraId="24626F73" w14:textId="7DDD3A82">
                            <w:pPr>
                              <w:rPr>
                                <w:i/>
                                <w:color w:val="DDD9C3" w:themeColor="background2" w:themeShade="E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5D3DF56">
                <v:stroke joinstyle="miter"/>
                <v:path gradientshapeok="t" o:connecttype="rect"/>
              </v:shapetype>
              <v:shape id="Text Box 2" style="position:absolute;left:0;text-align:left;margin-left:0;margin-top:13.45pt;width:483pt;height:112.5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">
                <v:textbox>
                  <w:txbxContent>
                    <w:p w:rsidRPr="000264E0" w:rsidR="00C90178" w:rsidP="00B87D3A" w:rsidRDefault="00C90178" w14:paraId="5833C73C" w14:textId="77777777">
                      <w:pPr>
                        <w:rPr>
                          <w:i/>
                          <w:color w:val="000000" w:themeColor="text1"/>
                        </w:rPr>
                      </w:pPr>
                      <w:r w:rsidRPr="000264E0">
                        <w:rPr>
                          <w:i/>
                          <w:color w:val="000000" w:themeColor="text1"/>
                        </w:rPr>
                        <w:t>Example</w:t>
                      </w:r>
                      <w:r w:rsidRPr="000264E0" w:rsidDel="006573C6">
                        <w:rPr>
                          <w:i/>
                          <w:color w:val="000000" w:themeColor="text1"/>
                        </w:rPr>
                        <w:t>s</w:t>
                      </w:r>
                      <w:r w:rsidRPr="000264E0">
                        <w:rPr>
                          <w:i/>
                          <w:color w:val="000000" w:themeColor="text1"/>
                        </w:rPr>
                        <w:t xml:space="preserve">: </w:t>
                      </w:r>
                    </w:p>
                    <w:p w:rsidR="00C90178" w:rsidP="001D303E" w:rsidRDefault="00C90178" w14:paraId="556F281B" w14:textId="47F4FB7C">
                      <w:pPr>
                        <w:pStyle w:val="ListParagraph"/>
                        <w:numPr>
                          <w:ilvl w:val="0"/>
                          <w:numId w:val="30"/>
                        </w:numPr>
                        <w:ind w:left="360"/>
                        <w:rPr>
                          <w:i/>
                          <w:color w:val="000000" w:themeColor="text1"/>
                        </w:rPr>
                      </w:pPr>
                      <w:r w:rsidRPr="000E0E74">
                        <w:rPr>
                          <w:i/>
                          <w:color w:val="000000" w:themeColor="text1"/>
                          <w:u w:val="single"/>
                        </w:rPr>
                        <w:t>Data provided by Treasury</w:t>
                      </w:r>
                      <w:r w:rsidRPr="000E0E74">
                        <w:rPr>
                          <w:i/>
                          <w:color w:val="000000" w:themeColor="text1"/>
                        </w:rPr>
                        <w:t xml:space="preserve"> – Treasury provided data, contributed by a number of federal agencies, including information on mortgage delinquencies and forbearances, breakdowns by demographic factors, and concentration among mortgage servicers.</w:t>
                      </w:r>
                    </w:p>
                    <w:p w:rsidRPr="000E0E74" w:rsidR="00C90178" w:rsidP="000E0E74" w:rsidRDefault="00C90178" w14:paraId="31AA486A" w14:textId="28309F11">
                      <w:pPr>
                        <w:pStyle w:val="ListParagraph"/>
                        <w:numPr>
                          <w:ilvl w:val="0"/>
                          <w:numId w:val="30"/>
                        </w:numPr>
                        <w:ind w:left="360"/>
                        <w:rPr>
                          <w:i/>
                          <w:color w:val="000000" w:themeColor="text1"/>
                        </w:rPr>
                      </w:pPr>
                      <w:r>
                        <w:rPr>
                          <w:i/>
                          <w:color w:val="000000" w:themeColor="text1"/>
                          <w:u w:val="single"/>
                        </w:rPr>
                        <w:t xml:space="preserve">Data from on Mortgage Servicing </w:t>
                      </w:r>
                      <w:r>
                        <w:rPr>
                          <w:i/>
                          <w:color w:val="000000" w:themeColor="text1"/>
                        </w:rPr>
                        <w:t xml:space="preserve">– </w:t>
                      </w:r>
                      <w:r w:rsidRPr="000E0E74">
                        <w:rPr>
                          <w:i/>
                          <w:color w:val="000000" w:themeColor="text1"/>
                        </w:rPr>
                        <w:t>The Participant has entered into a data sharing agreement with Mortgage Data Company to obtain regularly updated data on mortgage delinquency among private-held mortgages.</w:t>
                      </w:r>
                    </w:p>
                    <w:p w:rsidRPr="005C17F6" w:rsidR="00C90178" w:rsidP="00B87D3A" w:rsidRDefault="00C90178" w14:paraId="24626F73" w14:textId="7DDD3A82">
                      <w:pPr>
                        <w:rPr>
                          <w:i/>
                          <w:color w:val="DDD9C3" w:themeColor="background2" w:themeShade="E6"/>
                        </w:rPr>
                      </w:pPr>
                    </w:p>
                  </w:txbxContent>
                </v:textbox>
                <w10:wrap anchorx="margin"/>
              </v:shape>
            </w:pict>
          </mc:Fallback>
        </mc:AlternateContent>
      </w:r>
    </w:p>
    <w:p w:rsidR="00B87D3A" w:rsidP="00B0160E" w:rsidRDefault="00B87D3A" w14:paraId="41BCFB07" w14:textId="5F233B4E">
      <w:pPr>
        <w:pStyle w:val="BodyText"/>
        <w:ind w:left="300" w:right="116"/>
        <w:jc w:val="both"/>
      </w:pPr>
    </w:p>
    <w:p w:rsidR="00B87D3A" w:rsidP="00B0160E" w:rsidRDefault="00B87D3A" w14:paraId="64C5DBC0" w14:textId="158C345D">
      <w:pPr>
        <w:pStyle w:val="BodyText"/>
        <w:ind w:left="300" w:right="116"/>
        <w:jc w:val="both"/>
      </w:pPr>
    </w:p>
    <w:p w:rsidR="00B87D3A" w:rsidP="00B0160E" w:rsidRDefault="00B87D3A" w14:paraId="3EC17E92" w14:textId="20217604">
      <w:pPr>
        <w:pStyle w:val="BodyText"/>
        <w:ind w:left="300" w:right="116"/>
        <w:jc w:val="both"/>
      </w:pPr>
    </w:p>
    <w:p w:rsidR="00B87D3A" w:rsidP="00B0160E" w:rsidRDefault="00B87D3A" w14:paraId="3EB93C2A" w14:textId="77777777">
      <w:pPr>
        <w:pStyle w:val="BodyText"/>
        <w:ind w:left="300" w:right="116"/>
        <w:jc w:val="both"/>
      </w:pPr>
    </w:p>
    <w:p w:rsidR="00B87D3A" w:rsidP="00B0160E" w:rsidRDefault="00B87D3A" w14:paraId="7C3555E8" w14:textId="7B05B652">
      <w:pPr>
        <w:pStyle w:val="BodyText"/>
        <w:ind w:left="300" w:right="116"/>
        <w:jc w:val="both"/>
      </w:pPr>
    </w:p>
    <w:p w:rsidR="00347B94" w:rsidP="00F53F54" w:rsidRDefault="00347B94" w14:paraId="702FF257" w14:textId="77777777">
      <w:pPr>
        <w:pStyle w:val="BodyText"/>
        <w:ind w:right="116"/>
        <w:jc w:val="both"/>
      </w:pPr>
    </w:p>
    <w:p w:rsidR="000F6E66" w:rsidP="00F53F54" w:rsidRDefault="000F6E66" w14:paraId="7ED3EA0F" w14:textId="77777777">
      <w:pPr>
        <w:pStyle w:val="BodyText"/>
        <w:ind w:right="116"/>
        <w:jc w:val="both"/>
      </w:pPr>
    </w:p>
    <w:p w:rsidR="001D303E" w:rsidP="00F53F54" w:rsidRDefault="001D303E" w14:paraId="08447A00" w14:textId="77777777">
      <w:pPr>
        <w:pStyle w:val="BodyText"/>
        <w:ind w:right="116"/>
        <w:jc w:val="both"/>
      </w:pPr>
    </w:p>
    <w:p w:rsidR="001D303E" w:rsidP="00F53F54" w:rsidRDefault="001D303E" w14:paraId="651DD43B" w14:textId="77777777">
      <w:pPr>
        <w:pStyle w:val="BodyText"/>
        <w:ind w:right="116"/>
        <w:jc w:val="both"/>
      </w:pPr>
    </w:p>
    <w:p w:rsidR="00B87D3A" w:rsidP="00F53F54" w:rsidRDefault="00B87D3A" w14:paraId="1FF6CB22" w14:textId="36AB6949">
      <w:pPr>
        <w:pStyle w:val="BodyText"/>
        <w:ind w:right="116"/>
        <w:jc w:val="both"/>
      </w:pPr>
      <w:r>
        <w:t>In its HAF planning process, h</w:t>
      </w:r>
      <w:r w:rsidRPr="004F3AC2">
        <w:t xml:space="preserve">as </w:t>
      </w:r>
      <w:r>
        <w:t xml:space="preserve">the Participant </w:t>
      </w:r>
      <w:r w:rsidRPr="004F3AC2">
        <w:t xml:space="preserve">obtained </w:t>
      </w:r>
      <w:r>
        <w:t>quantitative data</w:t>
      </w:r>
      <w:r w:rsidRPr="004F3AC2">
        <w:t xml:space="preserve"> from</w:t>
      </w:r>
      <w:r>
        <w:t xml:space="preserve"> </w:t>
      </w:r>
      <w:r w:rsidR="00687AE7">
        <w:t xml:space="preserve">utility providers or </w:t>
      </w:r>
      <w:r>
        <w:t>entities charged with assessing and collecting property taxes or relied on quantitative data or studies to inform its planning about how to target and best serve eligible homeowners at risk of displacement due to</w:t>
      </w:r>
      <w:r w:rsidR="00687AE7">
        <w:t xml:space="preserve"> utility arrearage or </w:t>
      </w:r>
      <w:r>
        <w:t xml:space="preserve"> tax foreclosure? </w:t>
      </w:r>
    </w:p>
    <w:p w:rsidR="00873676" w:rsidP="00873676" w:rsidRDefault="00873676" w14:paraId="0918A43D" w14:textId="77777777">
      <w:pPr>
        <w:pStyle w:val="BodyText"/>
        <w:ind w:right="116"/>
        <w:jc w:val="both"/>
      </w:pPr>
      <w:r>
        <w:sym w:font="Symbol" w:char="F087"/>
      </w:r>
      <w:r w:rsidRPr="00302C2A">
        <w:rPr>
          <w:rFonts w:asciiTheme="minorHAnsi" w:hAnsiTheme="minorHAnsi" w:cstheme="minorHAnsi"/>
        </w:rPr>
        <w:t xml:space="preserve">  </w:t>
      </w:r>
      <w:r>
        <w:t>Yes</w:t>
      </w:r>
    </w:p>
    <w:p w:rsidR="00873676" w:rsidP="00873676" w:rsidRDefault="00873676" w14:paraId="11617DEC" w14:textId="77777777">
      <w:pPr>
        <w:pStyle w:val="BodyText"/>
        <w:ind w:right="116"/>
        <w:jc w:val="both"/>
      </w:pPr>
      <w:r>
        <w:sym w:font="Symbol" w:char="F087"/>
      </w:r>
      <w:r w:rsidRPr="00302C2A">
        <w:rPr>
          <w:rFonts w:asciiTheme="minorHAnsi" w:hAnsiTheme="minorHAnsi" w:cstheme="minorHAnsi"/>
        </w:rPr>
        <w:t xml:space="preserve">  </w:t>
      </w:r>
      <w:r>
        <w:t>No</w:t>
      </w:r>
    </w:p>
    <w:p w:rsidR="00B87D3A" w:rsidP="00B0160E" w:rsidRDefault="00B87D3A" w14:paraId="2DF9F3EC" w14:textId="690F5DFA">
      <w:pPr>
        <w:pStyle w:val="BodyText"/>
        <w:ind w:left="300" w:right="116"/>
        <w:jc w:val="both"/>
      </w:pPr>
    </w:p>
    <w:p w:rsidR="006573C6" w:rsidP="00F53F54" w:rsidRDefault="006573C6" w14:paraId="38728A3A" w14:textId="365FB34F">
      <w:pPr>
        <w:pStyle w:val="BodyText"/>
        <w:ind w:right="116"/>
        <w:jc w:val="both"/>
      </w:pPr>
      <w:r>
        <w:t>If yes, please list and</w:t>
      </w:r>
      <w:r w:rsidR="001B33E1">
        <w:t xml:space="preserve"> </w:t>
      </w:r>
      <w:r>
        <w:t xml:space="preserve">briefly describe each source of </w:t>
      </w:r>
      <w:r w:rsidR="001B33E1">
        <w:t xml:space="preserve">this type of </w:t>
      </w:r>
      <w:r>
        <w:t>quantitative data.</w:t>
      </w:r>
    </w:p>
    <w:p w:rsidR="006573C6" w:rsidP="006573C6" w:rsidRDefault="006573C6" w14:paraId="1D2DB168" w14:textId="6F5C7F33">
      <w:pPr>
        <w:pStyle w:val="BodyText"/>
        <w:ind w:left="300" w:right="116"/>
        <w:jc w:val="both"/>
      </w:pPr>
      <w:r>
        <w:rPr>
          <w:b/>
          <w:noProof/>
          <w:lang w:bidi="ar-SA"/>
        </w:rPr>
        <mc:AlternateContent>
          <mc:Choice Requires="wps">
            <w:drawing>
              <wp:anchor distT="0" distB="0" distL="114300" distR="114300" simplePos="0" relativeHeight="251658250" behindDoc="0" locked="0" layoutInCell="1" allowOverlap="1" wp14:editId="796C2AFF" wp14:anchorId="013C3CFE">
                <wp:simplePos x="0" y="0"/>
                <wp:positionH relativeFrom="margin">
                  <wp:align>left</wp:align>
                </wp:positionH>
                <wp:positionV relativeFrom="paragraph">
                  <wp:posOffset>172719</wp:posOffset>
                </wp:positionV>
                <wp:extent cx="6134100" cy="15430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6134100" cy="154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0264E0" w:rsidR="00C90178" w:rsidP="006573C6" w:rsidRDefault="00C90178" w14:paraId="662F2EDF" w14:textId="45BA68BB">
                            <w:pPr>
                              <w:rPr>
                                <w:i/>
                                <w:color w:val="000000" w:themeColor="text1"/>
                              </w:rPr>
                            </w:pPr>
                            <w:r w:rsidRPr="000264E0">
                              <w:rPr>
                                <w:i/>
                                <w:color w:val="000000" w:themeColor="text1"/>
                              </w:rPr>
                              <w:t>Example</w:t>
                            </w:r>
                            <w:r>
                              <w:rPr>
                                <w:i/>
                                <w:color w:val="000000" w:themeColor="text1"/>
                              </w:rPr>
                              <w:t>s</w:t>
                            </w:r>
                            <w:r w:rsidRPr="000264E0">
                              <w:rPr>
                                <w:i/>
                                <w:color w:val="000000" w:themeColor="text1"/>
                              </w:rPr>
                              <w:t xml:space="preserve">: </w:t>
                            </w:r>
                          </w:p>
                          <w:p w:rsidRPr="000E0E74" w:rsidR="00C90178" w:rsidP="000E0E74" w:rsidRDefault="00C90178" w14:paraId="3B260FAE" w14:textId="1B61C7CF">
                            <w:pPr>
                              <w:pStyle w:val="ListParagraph"/>
                              <w:numPr>
                                <w:ilvl w:val="0"/>
                                <w:numId w:val="27"/>
                              </w:numPr>
                              <w:ind w:left="360"/>
                              <w:rPr>
                                <w:i/>
                                <w:color w:val="000000" w:themeColor="text1"/>
                              </w:rPr>
                            </w:pPr>
                            <w:r w:rsidRPr="000E0E74">
                              <w:rPr>
                                <w:i/>
                                <w:color w:val="000000" w:themeColor="text1"/>
                                <w:u w:val="single"/>
                              </w:rPr>
                              <w:t xml:space="preserve">Data collected from county tax assessors </w:t>
                            </w:r>
                            <w:r w:rsidRPr="000E0E74">
                              <w:rPr>
                                <w:i/>
                                <w:color w:val="000000" w:themeColor="text1"/>
                              </w:rPr>
                              <w:t>– Data was requested from every county tax assessor about the number, location (by census tract) and average amount of overdue property taxes on owner occupied residences.  60% of the tax assessors responded with data.</w:t>
                            </w:r>
                          </w:p>
                          <w:p w:rsidRPr="000E0E74" w:rsidR="00C90178" w:rsidP="000E0E74" w:rsidRDefault="00C90178" w14:paraId="71A5F72A" w14:textId="77777777">
                            <w:pPr>
                              <w:pStyle w:val="ListParagraph"/>
                              <w:ind w:left="360"/>
                              <w:rPr>
                                <w:color w:val="000000" w:themeColor="text1"/>
                              </w:rPr>
                            </w:pPr>
                          </w:p>
                          <w:p w:rsidRPr="000E0E74" w:rsidR="00C90178" w:rsidP="000E0E74" w:rsidRDefault="00C90178" w14:paraId="24880F8B" w14:textId="45DDBF98">
                            <w:pPr>
                              <w:pStyle w:val="ListParagraph"/>
                              <w:numPr>
                                <w:ilvl w:val="0"/>
                                <w:numId w:val="27"/>
                              </w:numPr>
                              <w:ind w:left="360"/>
                              <w:rPr>
                                <w:i/>
                                <w:color w:val="000000" w:themeColor="text1"/>
                              </w:rPr>
                            </w:pPr>
                            <w:r w:rsidRPr="000E0E74">
                              <w:rPr>
                                <w:i/>
                                <w:color w:val="000000" w:themeColor="text1"/>
                                <w:u w:val="single"/>
                              </w:rPr>
                              <w:t xml:space="preserve">Data collected from utility providers </w:t>
                            </w:r>
                            <w:r w:rsidRPr="000E0E74">
                              <w:rPr>
                                <w:i/>
                                <w:color w:val="000000" w:themeColor="text1"/>
                              </w:rPr>
                              <w:t>– Data was requested from utility providers about the number, location (by census tract) and average amount of past due or delinquent utility accounts.  60% of the utility providers responded with data</w:t>
                            </w:r>
                          </w:p>
                          <w:p w:rsidRPr="005C17F6" w:rsidR="00C90178" w:rsidP="006573C6" w:rsidRDefault="00C90178" w14:paraId="3E346AEA" w14:textId="77777777">
                            <w:pPr>
                              <w:rPr>
                                <w:i/>
                                <w:color w:val="DDD9C3" w:themeColor="background2" w:themeShade="E6"/>
                              </w:rPr>
                            </w:pPr>
                            <w:r>
                              <w:rPr>
                                <w:i/>
                                <w:color w:val="DDD9C3" w:themeColor="background2" w:themeShade="E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style="position:absolute;left:0;text-align:left;margin-left:0;margin-top:13.6pt;width:483pt;height:121.5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" w14:anchorId="013C3CFE">
                <v:textbox>
                  <w:txbxContent>
                    <w:p w:rsidRPr="000264E0" w:rsidR="00C90178" w:rsidP="006573C6" w:rsidRDefault="00C90178" w14:paraId="662F2EDF" w14:textId="45BA68BB">
                      <w:pPr>
                        <w:rPr>
                          <w:i/>
                          <w:color w:val="000000" w:themeColor="text1"/>
                        </w:rPr>
                      </w:pPr>
                      <w:r w:rsidRPr="000264E0">
                        <w:rPr>
                          <w:i/>
                          <w:color w:val="000000" w:themeColor="text1"/>
                        </w:rPr>
                        <w:t>Example</w:t>
                      </w:r>
                      <w:r>
                        <w:rPr>
                          <w:i/>
                          <w:color w:val="000000" w:themeColor="text1"/>
                        </w:rPr>
                        <w:t>s</w:t>
                      </w:r>
                      <w:r w:rsidRPr="000264E0">
                        <w:rPr>
                          <w:i/>
                          <w:color w:val="000000" w:themeColor="text1"/>
                        </w:rPr>
                        <w:t xml:space="preserve">: </w:t>
                      </w:r>
                    </w:p>
                    <w:p w:rsidRPr="000E0E74" w:rsidR="00C90178" w:rsidP="000E0E74" w:rsidRDefault="00C90178" w14:paraId="3B260FAE" w14:textId="1B61C7CF">
                      <w:pPr>
                        <w:pStyle w:val="ListParagraph"/>
                        <w:numPr>
                          <w:ilvl w:val="0"/>
                          <w:numId w:val="27"/>
                        </w:numPr>
                        <w:ind w:left="360"/>
                        <w:rPr>
                          <w:i/>
                          <w:color w:val="000000" w:themeColor="text1"/>
                        </w:rPr>
                      </w:pPr>
                      <w:r w:rsidRPr="000E0E74">
                        <w:rPr>
                          <w:i/>
                          <w:color w:val="000000" w:themeColor="text1"/>
                          <w:u w:val="single"/>
                        </w:rPr>
                        <w:t xml:space="preserve">Data collected from county tax assessors </w:t>
                      </w:r>
                      <w:r w:rsidRPr="000E0E74">
                        <w:rPr>
                          <w:i/>
                          <w:color w:val="000000" w:themeColor="text1"/>
                        </w:rPr>
                        <w:t>– Data was requested from every county tax assessor about the number, location (by census tract) and average amount of overdue property taxes on owner occupied residences.  60% of the tax assessors responded with data.</w:t>
                      </w:r>
                    </w:p>
                    <w:p w:rsidRPr="000E0E74" w:rsidR="00C90178" w:rsidP="000E0E74" w:rsidRDefault="00C90178" w14:paraId="71A5F72A" w14:textId="77777777">
                      <w:pPr>
                        <w:pStyle w:val="ListParagraph"/>
                        <w:ind w:left="360"/>
                        <w:rPr>
                          <w:color w:val="000000" w:themeColor="text1"/>
                        </w:rPr>
                      </w:pPr>
                    </w:p>
                    <w:p w:rsidRPr="000E0E74" w:rsidR="00C90178" w:rsidP="000E0E74" w:rsidRDefault="00C90178" w14:paraId="24880F8B" w14:textId="45DDBF98">
                      <w:pPr>
                        <w:pStyle w:val="ListParagraph"/>
                        <w:numPr>
                          <w:ilvl w:val="0"/>
                          <w:numId w:val="27"/>
                        </w:numPr>
                        <w:ind w:left="360"/>
                        <w:rPr>
                          <w:i/>
                          <w:color w:val="000000" w:themeColor="text1"/>
                        </w:rPr>
                      </w:pPr>
                      <w:r w:rsidRPr="000E0E74">
                        <w:rPr>
                          <w:i/>
                          <w:color w:val="000000" w:themeColor="text1"/>
                          <w:u w:val="single"/>
                        </w:rPr>
                        <w:t xml:space="preserve">Data collected from utility providers </w:t>
                      </w:r>
                      <w:r w:rsidRPr="000E0E74">
                        <w:rPr>
                          <w:i/>
                          <w:color w:val="000000" w:themeColor="text1"/>
                        </w:rPr>
                        <w:t>– Data was requested from utility providers about the number, location (by census tract) and average amount of past due or delinquent utility accounts.  60% of the utility providers responded with data</w:t>
                      </w:r>
                    </w:p>
                    <w:p w:rsidRPr="005C17F6" w:rsidR="00C90178" w:rsidP="006573C6" w:rsidRDefault="00C90178" w14:paraId="3E346AEA" w14:textId="77777777">
                      <w:pPr>
                        <w:rPr>
                          <w:i/>
                          <w:color w:val="DDD9C3" w:themeColor="background2" w:themeShade="E6"/>
                        </w:rPr>
                      </w:pPr>
                      <w:r>
                        <w:rPr>
                          <w:i/>
                          <w:color w:val="DDD9C3" w:themeColor="background2" w:themeShade="E6"/>
                        </w:rPr>
                        <w:t xml:space="preserve"> </w:t>
                      </w:r>
                    </w:p>
                  </w:txbxContent>
                </v:textbox>
                <w10:wrap anchorx="margin"/>
              </v:shape>
            </w:pict>
          </mc:Fallback>
        </mc:AlternateContent>
      </w:r>
    </w:p>
    <w:p w:rsidR="006573C6" w:rsidP="006573C6" w:rsidRDefault="006573C6" w14:paraId="7CFBB08E" w14:textId="3FCE7B49">
      <w:pPr>
        <w:pStyle w:val="BodyText"/>
        <w:ind w:left="300" w:right="116"/>
        <w:jc w:val="both"/>
      </w:pPr>
    </w:p>
    <w:p w:rsidR="006573C6" w:rsidP="006573C6" w:rsidRDefault="006573C6" w14:paraId="5EB12641" w14:textId="77777777">
      <w:pPr>
        <w:pStyle w:val="BodyText"/>
        <w:ind w:left="300" w:right="116"/>
        <w:jc w:val="both"/>
      </w:pPr>
    </w:p>
    <w:p w:rsidR="006573C6" w:rsidP="006573C6" w:rsidRDefault="006573C6" w14:paraId="4D157064" w14:textId="77777777">
      <w:pPr>
        <w:pStyle w:val="BodyText"/>
        <w:ind w:left="300" w:right="116"/>
        <w:jc w:val="both"/>
      </w:pPr>
    </w:p>
    <w:p w:rsidR="006573C6" w:rsidP="006573C6" w:rsidRDefault="006573C6" w14:paraId="4A8591EE" w14:textId="77777777">
      <w:pPr>
        <w:pStyle w:val="BodyText"/>
        <w:ind w:left="300" w:right="116"/>
        <w:jc w:val="both"/>
      </w:pPr>
    </w:p>
    <w:p w:rsidR="006573C6" w:rsidP="00B87D3A" w:rsidRDefault="006573C6" w14:paraId="07B281EE" w14:textId="77777777">
      <w:pPr>
        <w:pStyle w:val="BodyText"/>
        <w:ind w:left="300" w:right="116"/>
        <w:jc w:val="both"/>
      </w:pPr>
    </w:p>
    <w:p w:rsidR="00687AE7" w:rsidP="004D4D33" w:rsidRDefault="00687AE7" w14:paraId="07502E25" w14:textId="77777777">
      <w:pPr>
        <w:pStyle w:val="BodyText"/>
        <w:ind w:right="116"/>
        <w:jc w:val="both"/>
      </w:pPr>
    </w:p>
    <w:p w:rsidR="00687AE7" w:rsidP="004D4D33" w:rsidRDefault="00687AE7" w14:paraId="66032328" w14:textId="77777777">
      <w:pPr>
        <w:pStyle w:val="BodyText"/>
        <w:ind w:right="116"/>
        <w:jc w:val="both"/>
      </w:pPr>
    </w:p>
    <w:p w:rsidR="00687AE7" w:rsidP="004D4D33" w:rsidRDefault="00687AE7" w14:paraId="6F73E868" w14:textId="77777777">
      <w:pPr>
        <w:pStyle w:val="BodyText"/>
        <w:ind w:right="116"/>
        <w:jc w:val="both"/>
      </w:pPr>
    </w:p>
    <w:p w:rsidR="00687AE7" w:rsidP="004D4D33" w:rsidRDefault="00687AE7" w14:paraId="5B83A654" w14:textId="77777777">
      <w:pPr>
        <w:pStyle w:val="BodyText"/>
        <w:ind w:right="116"/>
        <w:jc w:val="both"/>
      </w:pPr>
    </w:p>
    <w:p w:rsidR="00687AE7" w:rsidP="004D4D33" w:rsidRDefault="00687AE7" w14:paraId="7EBA3A30" w14:textId="77777777">
      <w:pPr>
        <w:pStyle w:val="BodyText"/>
        <w:ind w:right="116"/>
        <w:jc w:val="both"/>
      </w:pPr>
    </w:p>
    <w:p w:rsidR="00B87D3A" w:rsidP="004D4D33" w:rsidRDefault="00B87D3A" w14:paraId="4279D432" w14:textId="069AFBE1">
      <w:pPr>
        <w:pStyle w:val="BodyText"/>
        <w:ind w:right="116"/>
        <w:jc w:val="both"/>
      </w:pPr>
      <w:r>
        <w:t>In its HAF planning process, h</w:t>
      </w:r>
      <w:r w:rsidRPr="004F3AC2">
        <w:t xml:space="preserve">as </w:t>
      </w:r>
      <w:r>
        <w:t xml:space="preserve">the Participant </w:t>
      </w:r>
      <w:r w:rsidRPr="004F3AC2">
        <w:t xml:space="preserve">obtained </w:t>
      </w:r>
      <w:r w:rsidR="00687AE7">
        <w:t xml:space="preserve">and reviewed </w:t>
      </w:r>
      <w:r>
        <w:t>quantitative data</w:t>
      </w:r>
      <w:r w:rsidR="00687AE7">
        <w:t xml:space="preserve"> or studies regarding which demographic segments in its jurisdiction have historically experienced discrimination in the housing </w:t>
      </w:r>
      <w:r w:rsidR="00D4732C">
        <w:t>or housing finance market</w:t>
      </w:r>
      <w:r>
        <w:t xml:space="preserve">? </w:t>
      </w:r>
      <w:r w:rsidDel="00873676" w:rsidR="00873676">
        <w:t xml:space="preserve"> </w:t>
      </w:r>
    </w:p>
    <w:p w:rsidR="00873676" w:rsidP="00873676" w:rsidRDefault="00873676" w14:paraId="673955C4" w14:textId="77777777">
      <w:pPr>
        <w:pStyle w:val="BodyText"/>
        <w:ind w:right="116"/>
        <w:jc w:val="both"/>
      </w:pPr>
      <w:r>
        <w:sym w:font="Symbol" w:char="F087"/>
      </w:r>
      <w:r w:rsidRPr="00302C2A">
        <w:rPr>
          <w:rFonts w:asciiTheme="minorHAnsi" w:hAnsiTheme="minorHAnsi" w:cstheme="minorHAnsi"/>
        </w:rPr>
        <w:t xml:space="preserve">  </w:t>
      </w:r>
      <w:r>
        <w:t>Yes</w:t>
      </w:r>
    </w:p>
    <w:p w:rsidR="00873676" w:rsidP="00873676" w:rsidRDefault="00873676" w14:paraId="1D9C1D31" w14:textId="77777777">
      <w:pPr>
        <w:pStyle w:val="BodyText"/>
        <w:ind w:right="116"/>
        <w:jc w:val="both"/>
      </w:pPr>
      <w:r>
        <w:sym w:font="Symbol" w:char="F087"/>
      </w:r>
      <w:r w:rsidRPr="00302C2A">
        <w:rPr>
          <w:rFonts w:asciiTheme="minorHAnsi" w:hAnsiTheme="minorHAnsi" w:cstheme="minorHAnsi"/>
        </w:rPr>
        <w:t xml:space="preserve">  </w:t>
      </w:r>
      <w:r>
        <w:t>No</w:t>
      </w:r>
    </w:p>
    <w:p w:rsidR="00D43B3B" w:rsidP="004D4D33" w:rsidRDefault="00D43B3B" w14:paraId="1D04F191" w14:textId="2F8BF220">
      <w:pPr>
        <w:pStyle w:val="BodyText"/>
        <w:ind w:right="116"/>
        <w:jc w:val="both"/>
      </w:pPr>
    </w:p>
    <w:p w:rsidR="00D43B3B" w:rsidP="004D4D33" w:rsidRDefault="00D43B3B" w14:paraId="26D480A1" w14:textId="195802D9">
      <w:pPr>
        <w:pStyle w:val="BodyText"/>
        <w:ind w:right="116"/>
        <w:jc w:val="both"/>
      </w:pPr>
      <w:r>
        <w:t xml:space="preserve">If yes, list and briefly describe each </w:t>
      </w:r>
      <w:r w:rsidR="00EB260A">
        <w:t xml:space="preserve">study or </w:t>
      </w:r>
      <w:r>
        <w:t>source of quantitative dat</w:t>
      </w:r>
      <w:r w:rsidR="00873676">
        <w:t>a</w:t>
      </w:r>
      <w:r w:rsidR="00486062">
        <w:t>.</w:t>
      </w:r>
    </w:p>
    <w:p w:rsidR="00D43B3B" w:rsidP="004D4D33" w:rsidRDefault="00D43B3B" w14:paraId="2237EBEA" w14:textId="617D6A47">
      <w:pPr>
        <w:pStyle w:val="BodyText"/>
        <w:ind w:right="116"/>
        <w:jc w:val="both"/>
      </w:pPr>
    </w:p>
    <w:p w:rsidR="00D43B3B" w:rsidP="004D4D33" w:rsidRDefault="00D43B3B" w14:paraId="1009116D" w14:textId="23630A0D">
      <w:pPr>
        <w:pStyle w:val="BodyText"/>
        <w:ind w:right="116"/>
        <w:jc w:val="both"/>
      </w:pPr>
      <w:r>
        <w:rPr>
          <w:b/>
          <w:noProof/>
          <w:lang w:bidi="ar-SA"/>
        </w:rPr>
        <mc:AlternateContent>
          <mc:Choice Requires="wps">
            <w:drawing>
              <wp:anchor distT="0" distB="0" distL="114300" distR="114300" simplePos="0" relativeHeight="251658260" behindDoc="0" locked="0" layoutInCell="1" allowOverlap="1" wp14:editId="66B1547A" wp14:anchorId="7DC33684">
                <wp:simplePos x="0" y="0"/>
                <wp:positionH relativeFrom="margin">
                  <wp:align>left</wp:align>
                </wp:positionH>
                <wp:positionV relativeFrom="paragraph">
                  <wp:posOffset>10933</wp:posOffset>
                </wp:positionV>
                <wp:extent cx="6134100" cy="1001864"/>
                <wp:effectExtent l="0" t="0" r="19050" b="27305"/>
                <wp:wrapNone/>
                <wp:docPr id="7" name="Text Box 7"/>
                <wp:cNvGraphicFramePr/>
                <a:graphic xmlns:a="http://schemas.openxmlformats.org/drawingml/2006/main">
                  <a:graphicData uri="http://schemas.microsoft.com/office/word/2010/wordprocessingShape">
                    <wps:wsp>
                      <wps:cNvSpPr txBox="1"/>
                      <wps:spPr>
                        <a:xfrm>
                          <a:off x="0" y="0"/>
                          <a:ext cx="6134100" cy="10018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0178" w:rsidP="00D43B3B" w:rsidRDefault="00AE27A2" w14:paraId="3C62E343" w14:textId="61DD3157">
                            <w:pPr>
                              <w:rPr>
                                <w:i/>
                                <w:color w:val="000000" w:themeColor="text1"/>
                              </w:rPr>
                            </w:pPr>
                            <w:r w:rsidRPr="000264E0">
                              <w:rPr>
                                <w:i/>
                                <w:color w:val="000000" w:themeColor="text1"/>
                              </w:rPr>
                              <w:t xml:space="preserve">Example: </w:t>
                            </w:r>
                          </w:p>
                          <w:p w:rsidRPr="000E0E74" w:rsidR="00C90178" w:rsidP="000E0E74" w:rsidRDefault="00C90178" w14:paraId="07F50521" w14:textId="31248C40">
                            <w:pPr>
                              <w:pStyle w:val="ListParagraph"/>
                              <w:numPr>
                                <w:ilvl w:val="0"/>
                                <w:numId w:val="29"/>
                              </w:numPr>
                              <w:ind w:left="360"/>
                              <w:rPr>
                                <w:i/>
                                <w:color w:val="000000" w:themeColor="text1"/>
                              </w:rPr>
                            </w:pPr>
                            <w:r w:rsidRPr="000E0E74">
                              <w:rPr>
                                <w:color w:val="000000" w:themeColor="text1"/>
                              </w:rPr>
                              <w:t xml:space="preserve">Johnson, </w:t>
                            </w:r>
                            <w:r w:rsidRPr="000E0E74" w:rsidR="00AE27A2">
                              <w:rPr>
                                <w:color w:val="000000" w:themeColor="text1"/>
                              </w:rPr>
                              <w:t>S</w:t>
                            </w:r>
                            <w:r w:rsidRPr="000E0E74" w:rsidR="00AE27A2">
                              <w:rPr>
                                <w:iCs/>
                                <w:color w:val="000000" w:themeColor="text1"/>
                              </w:rPr>
                              <w:t>.</w:t>
                            </w:r>
                            <w:r w:rsidRPr="000E0E74">
                              <w:rPr>
                                <w:color w:val="000000" w:themeColor="text1"/>
                              </w:rPr>
                              <w:t xml:space="preserve"> (2020)</w:t>
                            </w:r>
                            <w:r>
                              <w:rPr>
                                <w:iCs/>
                                <w:color w:val="000000" w:themeColor="text1"/>
                              </w:rPr>
                              <w:t>,</w:t>
                            </w:r>
                            <w:r w:rsidRPr="000E0E74">
                              <w:rPr>
                                <w:i/>
                                <w:color w:val="000000" w:themeColor="text1"/>
                              </w:rPr>
                              <w:t xml:space="preserve"> Housing Discrimination</w:t>
                            </w:r>
                            <w:r w:rsidR="00AE27A2">
                              <w:rPr>
                                <w:i/>
                                <w:color w:val="000000" w:themeColor="text1"/>
                              </w:rPr>
                              <w:t>,</w:t>
                            </w:r>
                            <w:r w:rsidRPr="000E0E74">
                              <w:rPr>
                                <w:i/>
                                <w:color w:val="000000" w:themeColor="text1"/>
                              </w:rPr>
                              <w:t xml:space="preserve"> University Press</w:t>
                            </w:r>
                            <w:r w:rsidRPr="000E0E74" w:rsidR="00AE27A2">
                              <w:rPr>
                                <w:iCs/>
                                <w:color w:val="000000" w:themeColor="text1"/>
                              </w:rPr>
                              <w:t>.</w:t>
                            </w:r>
                            <w:r w:rsidRPr="000E0E74">
                              <w:rPr>
                                <w:color w:val="000000" w:themeColor="text1"/>
                              </w:rPr>
                              <w:t xml:space="preserve">  This book documents quantitative data on the experience and impacts of housing discrimination for African-American and Hispanic populations, including in our jurisdiction.</w:t>
                            </w:r>
                          </w:p>
                          <w:p w:rsidRPr="00D43B3B" w:rsidR="00C90178" w:rsidP="00D43B3B" w:rsidRDefault="00AE27A2" w14:paraId="6027DCAC" w14:textId="7684EF44">
                            <w:pPr>
                              <w:rPr>
                                <w:i/>
                                <w:color w:val="000000" w:themeColor="text1"/>
                              </w:rPr>
                            </w:pPr>
                            <w:r w:rsidRPr="00D43B3B">
                              <w:rPr>
                                <w:i/>
                                <w:color w:val="000000" w:themeColor="text1"/>
                              </w:rPr>
                              <w:t>.</w:t>
                            </w:r>
                          </w:p>
                          <w:p w:rsidRPr="005C17F6" w:rsidR="00C90178" w:rsidP="00D43B3B" w:rsidRDefault="00C90178" w14:paraId="74499BC1" w14:textId="77777777">
                            <w:pPr>
                              <w:rPr>
                                <w:i/>
                                <w:color w:val="DDD9C3" w:themeColor="background2" w:themeShade="E6"/>
                              </w:rPr>
                            </w:pPr>
                            <w:r>
                              <w:rPr>
                                <w:i/>
                                <w:color w:val="DDD9C3" w:themeColor="background2" w:themeShade="E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style="position:absolute;left:0;text-align:left;margin-left:0;margin-top:.85pt;width:483pt;height:78.9pt;z-index:2516582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" w14:anchorId="7DC33684">
                <v:textbox>
                  <w:txbxContent>
                    <w:p w:rsidR="00C90178" w:rsidP="00D43B3B" w:rsidRDefault="00AE27A2" w14:paraId="3C62E343" w14:textId="61DD3157">
                      <w:pPr>
                        <w:rPr>
                          <w:i/>
                          <w:color w:val="000000" w:themeColor="text1"/>
                        </w:rPr>
                      </w:pPr>
                      <w:r w:rsidRPr="000264E0">
                        <w:rPr>
                          <w:i/>
                          <w:color w:val="000000" w:themeColor="text1"/>
                        </w:rPr>
                        <w:t xml:space="preserve">Example: </w:t>
                      </w:r>
                    </w:p>
                    <w:p w:rsidRPr="000E0E74" w:rsidR="00C90178" w:rsidP="000E0E74" w:rsidRDefault="00C90178" w14:paraId="07F50521" w14:textId="31248C40">
                      <w:pPr>
                        <w:pStyle w:val="ListParagraph"/>
                        <w:numPr>
                          <w:ilvl w:val="0"/>
                          <w:numId w:val="29"/>
                        </w:numPr>
                        <w:ind w:left="360"/>
                        <w:rPr>
                          <w:i/>
                          <w:color w:val="000000" w:themeColor="text1"/>
                        </w:rPr>
                      </w:pPr>
                      <w:r w:rsidRPr="000E0E74">
                        <w:rPr>
                          <w:color w:val="000000" w:themeColor="text1"/>
                        </w:rPr>
                        <w:t xml:space="preserve">Johnson, </w:t>
                      </w:r>
                      <w:r w:rsidRPr="000E0E74" w:rsidR="00AE27A2">
                        <w:rPr>
                          <w:color w:val="000000" w:themeColor="text1"/>
                        </w:rPr>
                        <w:t>S</w:t>
                      </w:r>
                      <w:r w:rsidRPr="000E0E74" w:rsidR="00AE27A2">
                        <w:rPr>
                          <w:iCs/>
                          <w:color w:val="000000" w:themeColor="text1"/>
                        </w:rPr>
                        <w:t>.</w:t>
                      </w:r>
                      <w:r w:rsidRPr="000E0E74">
                        <w:rPr>
                          <w:color w:val="000000" w:themeColor="text1"/>
                        </w:rPr>
                        <w:t xml:space="preserve"> (2020)</w:t>
                      </w:r>
                      <w:r>
                        <w:rPr>
                          <w:iCs/>
                          <w:color w:val="000000" w:themeColor="text1"/>
                        </w:rPr>
                        <w:t>,</w:t>
                      </w:r>
                      <w:r w:rsidRPr="000E0E74">
                        <w:rPr>
                          <w:i/>
                          <w:color w:val="000000" w:themeColor="text1"/>
                        </w:rPr>
                        <w:t xml:space="preserve"> Housing Discrimination</w:t>
                      </w:r>
                      <w:r w:rsidR="00AE27A2">
                        <w:rPr>
                          <w:i/>
                          <w:color w:val="000000" w:themeColor="text1"/>
                        </w:rPr>
                        <w:t>,</w:t>
                      </w:r>
                      <w:r w:rsidRPr="000E0E74">
                        <w:rPr>
                          <w:i/>
                          <w:color w:val="000000" w:themeColor="text1"/>
                        </w:rPr>
                        <w:t xml:space="preserve"> University Press</w:t>
                      </w:r>
                      <w:r w:rsidRPr="000E0E74" w:rsidR="00AE27A2">
                        <w:rPr>
                          <w:iCs/>
                          <w:color w:val="000000" w:themeColor="text1"/>
                        </w:rPr>
                        <w:t>.</w:t>
                      </w:r>
                      <w:r w:rsidRPr="000E0E74">
                        <w:rPr>
                          <w:color w:val="000000" w:themeColor="text1"/>
                        </w:rPr>
                        <w:t xml:space="preserve">  This book documents quantitative data on the experience and impacts of housing discrimination for African-American and Hispanic populations, including in our jurisdiction.</w:t>
                      </w:r>
                    </w:p>
                    <w:p w:rsidRPr="00D43B3B" w:rsidR="00C90178" w:rsidP="00D43B3B" w:rsidRDefault="00AE27A2" w14:paraId="6027DCAC" w14:textId="7684EF44">
                      <w:pPr>
                        <w:rPr>
                          <w:i/>
                          <w:color w:val="000000" w:themeColor="text1"/>
                        </w:rPr>
                      </w:pPr>
                      <w:r w:rsidRPr="00D43B3B">
                        <w:rPr>
                          <w:i/>
                          <w:color w:val="000000" w:themeColor="text1"/>
                        </w:rPr>
                        <w:t>.</w:t>
                      </w:r>
                    </w:p>
                    <w:p w:rsidRPr="005C17F6" w:rsidR="00C90178" w:rsidP="00D43B3B" w:rsidRDefault="00C90178" w14:paraId="74499BC1" w14:textId="77777777">
                      <w:pPr>
                        <w:rPr>
                          <w:i/>
                          <w:color w:val="DDD9C3" w:themeColor="background2" w:themeShade="E6"/>
                        </w:rPr>
                      </w:pPr>
                      <w:r>
                        <w:rPr>
                          <w:i/>
                          <w:color w:val="DDD9C3" w:themeColor="background2" w:themeShade="E6"/>
                        </w:rPr>
                        <w:t xml:space="preserve"> </w:t>
                      </w:r>
                    </w:p>
                  </w:txbxContent>
                </v:textbox>
                <w10:wrap anchorx="margin"/>
              </v:shape>
            </w:pict>
          </mc:Fallback>
        </mc:AlternateContent>
      </w:r>
    </w:p>
    <w:p w:rsidR="00D43B3B" w:rsidP="004D4D33" w:rsidRDefault="00D43B3B" w14:paraId="3F15809D" w14:textId="77777777">
      <w:pPr>
        <w:pStyle w:val="BodyText"/>
        <w:ind w:right="116"/>
        <w:jc w:val="both"/>
      </w:pPr>
    </w:p>
    <w:p w:rsidR="00347B94" w:rsidP="000264E0" w:rsidRDefault="00347B94" w14:paraId="0688413D" w14:textId="21B78A3B">
      <w:pPr>
        <w:pStyle w:val="BodyText"/>
        <w:ind w:right="116"/>
        <w:jc w:val="both"/>
      </w:pPr>
    </w:p>
    <w:p w:rsidR="00D43B3B" w:rsidP="000264E0" w:rsidRDefault="00D43B3B" w14:paraId="193EBD3F" w14:textId="16EEDC20">
      <w:pPr>
        <w:pStyle w:val="BodyText"/>
        <w:ind w:right="116"/>
        <w:jc w:val="both"/>
      </w:pPr>
    </w:p>
    <w:p w:rsidR="00D43B3B" w:rsidP="000264E0" w:rsidRDefault="00D43B3B" w14:paraId="647F80FA" w14:textId="0A83F05C">
      <w:pPr>
        <w:pStyle w:val="BodyText"/>
        <w:ind w:right="116"/>
        <w:jc w:val="both"/>
      </w:pPr>
    </w:p>
    <w:p w:rsidR="00D43B3B" w:rsidP="000264E0" w:rsidRDefault="00D43B3B" w14:paraId="02A89E5E" w14:textId="29EBB8D0">
      <w:pPr>
        <w:pStyle w:val="BodyText"/>
        <w:ind w:right="116"/>
        <w:jc w:val="both"/>
      </w:pPr>
    </w:p>
    <w:p w:rsidR="00D43B3B" w:rsidP="000264E0" w:rsidRDefault="00D43B3B" w14:paraId="531DCD97" w14:textId="77777777">
      <w:pPr>
        <w:pStyle w:val="BodyText"/>
        <w:ind w:right="116"/>
        <w:jc w:val="both"/>
      </w:pPr>
    </w:p>
    <w:p w:rsidR="008674BA" w:rsidP="004D4D33" w:rsidRDefault="001856DC" w14:paraId="6B8446DD" w14:textId="116CE35B">
      <w:pPr>
        <w:pStyle w:val="BodyText"/>
        <w:ind w:right="116"/>
        <w:jc w:val="both"/>
      </w:pPr>
      <w:r>
        <w:t>In the following text box, p</w:t>
      </w:r>
      <w:r w:rsidR="00BA5FDA">
        <w:t xml:space="preserve">lease list </w:t>
      </w:r>
      <w:r w:rsidR="001A365F">
        <w:t xml:space="preserve">any </w:t>
      </w:r>
      <w:r w:rsidR="00BA5FDA">
        <w:t xml:space="preserve">source </w:t>
      </w:r>
      <w:r w:rsidR="002E4A9E">
        <w:t xml:space="preserve">not listed above </w:t>
      </w:r>
      <w:r w:rsidR="00BA5FDA">
        <w:t>of quantitative information</w:t>
      </w:r>
      <w:r w:rsidR="001A365F">
        <w:t>,</w:t>
      </w:r>
      <w:r w:rsidR="004D4D33">
        <w:t xml:space="preserve"> including </w:t>
      </w:r>
      <w:r w:rsidR="00D43B3B">
        <w:t xml:space="preserve">sources of data </w:t>
      </w:r>
      <w:r w:rsidR="004D4D33">
        <w:lastRenderedPageBreak/>
        <w:t xml:space="preserve">on the performance of </w:t>
      </w:r>
      <w:r w:rsidR="002E4A9E">
        <w:t xml:space="preserve">any </w:t>
      </w:r>
      <w:r w:rsidR="004D4D33">
        <w:t xml:space="preserve">of the </w:t>
      </w:r>
      <w:r w:rsidR="002E4A9E">
        <w:t>P</w:t>
      </w:r>
      <w:r w:rsidR="004D4D33">
        <w:t xml:space="preserve">articipant’s </w:t>
      </w:r>
      <w:r w:rsidR="002E4A9E">
        <w:t xml:space="preserve">previously implemented </w:t>
      </w:r>
      <w:r w:rsidR="004D4D33">
        <w:t>programs</w:t>
      </w:r>
      <w:r w:rsidR="00624DE9">
        <w:t>,</w:t>
      </w:r>
      <w:r w:rsidDel="00624DE9" w:rsidR="004D4D33">
        <w:t xml:space="preserve"> </w:t>
      </w:r>
      <w:r w:rsidR="00BA5FDA">
        <w:t xml:space="preserve">that the </w:t>
      </w:r>
      <w:r>
        <w:t>Participant</w:t>
      </w:r>
      <w:r w:rsidR="00BA5FDA">
        <w:t xml:space="preserve"> used to inform its HAF planning process</w:t>
      </w:r>
      <w:r w:rsidR="002E4A9E">
        <w:t>,</w:t>
      </w:r>
      <w:r>
        <w:t xml:space="preserve"> </w:t>
      </w:r>
      <w:r w:rsidR="002E4A9E">
        <w:t>briefly descr</w:t>
      </w:r>
      <w:r w:rsidR="001B1E56">
        <w:t>ib</w:t>
      </w:r>
      <w:r w:rsidR="002E4A9E">
        <w:t xml:space="preserve">e </w:t>
      </w:r>
      <w:r>
        <w:t>how the data informed the Participant’s planning.</w:t>
      </w:r>
    </w:p>
    <w:p w:rsidR="00B0160E" w:rsidP="001A365F" w:rsidRDefault="00B0160E" w14:paraId="5C7F0EAF" w14:textId="77777777">
      <w:pPr>
        <w:pStyle w:val="Heading1"/>
        <w:spacing w:before="57"/>
        <w:ind w:left="0" w:right="3771"/>
        <w:rPr>
          <w:b w:val="0"/>
        </w:rPr>
      </w:pPr>
    </w:p>
    <w:p w:rsidR="00B0160E" w:rsidP="00B0160E" w:rsidRDefault="00B0160E" w14:paraId="11634584" w14:textId="7B4280C7">
      <w:pPr>
        <w:pStyle w:val="Heading1"/>
        <w:tabs>
          <w:tab w:val="left" w:pos="4057"/>
        </w:tabs>
        <w:spacing w:before="57"/>
        <w:ind w:right="3771"/>
        <w:rPr>
          <w:b w:val="0"/>
        </w:rPr>
      </w:pPr>
      <w:r>
        <w:rPr>
          <w:b w:val="0"/>
          <w:noProof/>
          <w:lang w:bidi="ar-SA"/>
        </w:rPr>
        <mc:AlternateContent>
          <mc:Choice Requires="wps">
            <w:drawing>
              <wp:anchor distT="0" distB="0" distL="114300" distR="114300" simplePos="0" relativeHeight="251658241" behindDoc="0" locked="0" layoutInCell="1" allowOverlap="1" wp14:editId="099673E0" wp14:anchorId="379FAD85">
                <wp:simplePos x="0" y="0"/>
                <wp:positionH relativeFrom="margin">
                  <wp:align>left</wp:align>
                </wp:positionH>
                <wp:positionV relativeFrom="paragraph">
                  <wp:posOffset>61621</wp:posOffset>
                </wp:positionV>
                <wp:extent cx="6134100" cy="1171575"/>
                <wp:effectExtent l="0" t="0" r="19050" b="28575"/>
                <wp:wrapNone/>
                <wp:docPr id="31" name="Text Box 31"/>
                <wp:cNvGraphicFramePr/>
                <a:graphic xmlns:a="http://schemas.openxmlformats.org/drawingml/2006/main">
                  <a:graphicData uri="http://schemas.microsoft.com/office/word/2010/wordprocessingShape">
                    <wps:wsp>
                      <wps:cNvSpPr txBox="1"/>
                      <wps:spPr>
                        <a:xfrm>
                          <a:off x="0" y="0"/>
                          <a:ext cx="6134100" cy="1171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0178" w:rsidRDefault="00C90178" w14:paraId="3F27FC0A" w14:textId="77777777">
                            <w:pPr>
                              <w:rPr>
                                <w:i/>
                                <w:color w:val="000000" w:themeColor="text1"/>
                              </w:rPr>
                            </w:pPr>
                            <w:r w:rsidRPr="000264E0">
                              <w:rPr>
                                <w:i/>
                                <w:color w:val="000000" w:themeColor="text1"/>
                              </w:rPr>
                              <w:t>Example</w:t>
                            </w:r>
                            <w:r>
                              <w:rPr>
                                <w:i/>
                                <w:color w:val="000000" w:themeColor="text1"/>
                              </w:rPr>
                              <w:t>s</w:t>
                            </w:r>
                            <w:r w:rsidRPr="000264E0">
                              <w:rPr>
                                <w:i/>
                                <w:color w:val="000000" w:themeColor="text1"/>
                              </w:rPr>
                              <w:t xml:space="preserve">:  </w:t>
                            </w:r>
                          </w:p>
                          <w:p w:rsidRPr="00255EE0" w:rsidR="00C90178" w:rsidP="000E0E74" w:rsidRDefault="00C90178" w14:paraId="7D0ABE5B" w14:textId="598E2666">
                            <w:pPr>
                              <w:pStyle w:val="ListParagraph"/>
                              <w:numPr>
                                <w:ilvl w:val="0"/>
                                <w:numId w:val="28"/>
                              </w:numPr>
                              <w:ind w:left="360"/>
                              <w:rPr>
                                <w:color w:val="000000" w:themeColor="text1"/>
                              </w:rPr>
                            </w:pPr>
                            <w:r>
                              <w:rPr>
                                <w:i/>
                                <w:color w:val="000000" w:themeColor="text1"/>
                              </w:rPr>
                              <w:t>Garcia, Adrian. “Homeownership Preservation”, ABC Journal</w:t>
                            </w:r>
                            <w:r w:rsidRPr="007F4BD7">
                              <w:rPr>
                                <w:color w:val="000000" w:themeColor="text1"/>
                              </w:rPr>
                              <w:t xml:space="preserve">, vol. 1, no.1, 2020, pp. 100-110. </w:t>
                            </w:r>
                            <w:r>
                              <w:rPr>
                                <w:iCs/>
                                <w:color w:val="000000" w:themeColor="text1"/>
                              </w:rPr>
                              <w:t xml:space="preserve"> This journal article provides information on best practices for homeownership preservation.  </w:t>
                            </w:r>
                          </w:p>
                          <w:p w:rsidR="00C90178" w:rsidP="000E0E74" w:rsidRDefault="00C90178" w14:paraId="0551AB85" w14:textId="16FFFB30">
                            <w:pPr>
                              <w:ind w:left="360"/>
                              <w:rPr>
                                <w:i/>
                                <w:color w:val="000000" w:themeColor="text1"/>
                              </w:rPr>
                            </w:pPr>
                          </w:p>
                          <w:p w:rsidRPr="000E0E74" w:rsidR="00C90178" w:rsidP="000E0E74" w:rsidRDefault="00C90178" w14:paraId="3CBAE644" w14:textId="737935A5">
                            <w:pPr>
                              <w:pStyle w:val="ListParagraph"/>
                              <w:numPr>
                                <w:ilvl w:val="0"/>
                                <w:numId w:val="28"/>
                              </w:numPr>
                              <w:ind w:left="360"/>
                              <w:rPr>
                                <w:color w:val="000000" w:themeColor="text1"/>
                              </w:rPr>
                            </w:pPr>
                            <w:r>
                              <w:rPr>
                                <w:i/>
                                <w:color w:val="000000" w:themeColor="text1"/>
                              </w:rPr>
                              <w:t xml:space="preserve">Hardest Hit Fund Performance data: </w:t>
                            </w:r>
                            <w:r>
                              <w:rPr>
                                <w:color w:val="000000" w:themeColor="text1"/>
                              </w:rPr>
                              <w:t>Partici</w:t>
                            </w:r>
                            <w:r w:rsidRPr="007F4BD7">
                              <w:rPr>
                                <w:color w:val="000000" w:themeColor="text1"/>
                              </w:rPr>
                              <w:t xml:space="preserve">pant operated a HHF program and used data from this program to inform its program design.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style="position:absolute;left:0;text-align:left;margin-left:0;margin-top:4.85pt;width:483pt;height:92.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" w14:anchorId="379FAD85">
                <v:textbox>
                  <w:txbxContent>
                    <w:p w:rsidR="00C90178" w:rsidRDefault="00C90178" w14:paraId="3F27FC0A" w14:textId="77777777">
                      <w:pPr>
                        <w:rPr>
                          <w:i/>
                          <w:color w:val="000000" w:themeColor="text1"/>
                        </w:rPr>
                      </w:pPr>
                      <w:r w:rsidRPr="000264E0">
                        <w:rPr>
                          <w:i/>
                          <w:color w:val="000000" w:themeColor="text1"/>
                        </w:rPr>
                        <w:t>Example</w:t>
                      </w:r>
                      <w:r>
                        <w:rPr>
                          <w:i/>
                          <w:color w:val="000000" w:themeColor="text1"/>
                        </w:rPr>
                        <w:t>s</w:t>
                      </w:r>
                      <w:r w:rsidRPr="000264E0">
                        <w:rPr>
                          <w:i/>
                          <w:color w:val="000000" w:themeColor="text1"/>
                        </w:rPr>
                        <w:t xml:space="preserve">:  </w:t>
                      </w:r>
                    </w:p>
                    <w:p w:rsidRPr="00255EE0" w:rsidR="00C90178" w:rsidP="000E0E74" w:rsidRDefault="00C90178" w14:paraId="7D0ABE5B" w14:textId="598E2666">
                      <w:pPr>
                        <w:pStyle w:val="ListParagraph"/>
                        <w:numPr>
                          <w:ilvl w:val="0"/>
                          <w:numId w:val="28"/>
                        </w:numPr>
                        <w:ind w:left="360"/>
                        <w:rPr>
                          <w:color w:val="000000" w:themeColor="text1"/>
                        </w:rPr>
                      </w:pPr>
                      <w:r>
                        <w:rPr>
                          <w:i/>
                          <w:color w:val="000000" w:themeColor="text1"/>
                        </w:rPr>
                        <w:t>Garcia, Adrian. “Homeownership Preservation”, ABC Journal</w:t>
                      </w:r>
                      <w:r w:rsidRPr="007F4BD7">
                        <w:rPr>
                          <w:color w:val="000000" w:themeColor="text1"/>
                        </w:rPr>
                        <w:t xml:space="preserve">, vol. 1, no.1, 2020, pp. 100-110. </w:t>
                      </w:r>
                      <w:r>
                        <w:rPr>
                          <w:iCs/>
                          <w:color w:val="000000" w:themeColor="text1"/>
                        </w:rPr>
                        <w:t xml:space="preserve"> This journal article provides information on best practices for homeownership preservation.  </w:t>
                      </w:r>
                    </w:p>
                    <w:p w:rsidR="00C90178" w:rsidP="000E0E74" w:rsidRDefault="00C90178" w14:paraId="0551AB85" w14:textId="16FFFB30">
                      <w:pPr>
                        <w:ind w:left="360"/>
                        <w:rPr>
                          <w:i/>
                          <w:color w:val="000000" w:themeColor="text1"/>
                        </w:rPr>
                      </w:pPr>
                    </w:p>
                    <w:p w:rsidRPr="000E0E74" w:rsidR="00C90178" w:rsidP="000E0E74" w:rsidRDefault="00C90178" w14:paraId="3CBAE644" w14:textId="737935A5">
                      <w:pPr>
                        <w:pStyle w:val="ListParagraph"/>
                        <w:numPr>
                          <w:ilvl w:val="0"/>
                          <w:numId w:val="28"/>
                        </w:numPr>
                        <w:ind w:left="360"/>
                        <w:rPr>
                          <w:color w:val="000000" w:themeColor="text1"/>
                        </w:rPr>
                      </w:pPr>
                      <w:r>
                        <w:rPr>
                          <w:i/>
                          <w:color w:val="000000" w:themeColor="text1"/>
                        </w:rPr>
                        <w:t xml:space="preserve">Hardest Hit Fund Performance data: </w:t>
                      </w:r>
                      <w:r>
                        <w:rPr>
                          <w:color w:val="000000" w:themeColor="text1"/>
                        </w:rPr>
                        <w:t>Partici</w:t>
                      </w:r>
                      <w:r w:rsidRPr="007F4BD7">
                        <w:rPr>
                          <w:color w:val="000000" w:themeColor="text1"/>
                        </w:rPr>
                        <w:t xml:space="preserve">pant operated a HHF program and used data from this program to inform its program design. </w:t>
                      </w:r>
                    </w:p>
                  </w:txbxContent>
                </v:textbox>
                <w10:wrap anchorx="margin"/>
              </v:shape>
            </w:pict>
          </mc:Fallback>
        </mc:AlternateContent>
      </w:r>
    </w:p>
    <w:p w:rsidR="00B0160E" w:rsidP="00B0160E" w:rsidRDefault="00B0160E" w14:paraId="286E88AF" w14:textId="77777777">
      <w:pPr>
        <w:pStyle w:val="Heading1"/>
        <w:spacing w:before="57"/>
        <w:ind w:right="3771"/>
      </w:pPr>
    </w:p>
    <w:p w:rsidR="00B0160E" w:rsidP="00B0160E" w:rsidRDefault="00B0160E" w14:paraId="337E701A" w14:textId="77777777">
      <w:pPr>
        <w:pStyle w:val="Heading1"/>
        <w:spacing w:before="57"/>
        <w:ind w:left="4048" w:right="3771"/>
        <w:jc w:val="center"/>
      </w:pPr>
    </w:p>
    <w:p w:rsidR="00B0160E" w:rsidP="00B0160E" w:rsidRDefault="00B0160E" w14:paraId="149F56B6" w14:textId="77777777">
      <w:pPr>
        <w:pStyle w:val="Heading1"/>
        <w:spacing w:before="57"/>
        <w:ind w:left="4048" w:right="3771"/>
        <w:jc w:val="center"/>
      </w:pPr>
    </w:p>
    <w:p w:rsidRPr="001A365F" w:rsidR="001856DC" w:rsidP="001A365F" w:rsidRDefault="001856DC" w14:paraId="2246DF88" w14:textId="6DAD3AB4">
      <w:pPr>
        <w:pStyle w:val="BodyText"/>
        <w:ind w:right="116"/>
        <w:jc w:val="both"/>
        <w:rPr>
          <w:b/>
          <w:bCs/>
        </w:rPr>
      </w:pPr>
    </w:p>
    <w:p w:rsidR="00EB260A" w:rsidP="00D93DEA" w:rsidRDefault="00EB260A" w14:paraId="2EA61405" w14:textId="77777777">
      <w:pPr>
        <w:pStyle w:val="BodyText"/>
        <w:ind w:right="116"/>
        <w:jc w:val="both"/>
        <w:rPr>
          <w:b/>
          <w:bCs/>
          <w:u w:val="single"/>
        </w:rPr>
      </w:pPr>
    </w:p>
    <w:p w:rsidR="00EB260A" w:rsidP="00D93DEA" w:rsidRDefault="00EB260A" w14:paraId="1BA8D6B5" w14:textId="77777777">
      <w:pPr>
        <w:pStyle w:val="BodyText"/>
        <w:ind w:right="116"/>
        <w:jc w:val="both"/>
        <w:rPr>
          <w:b/>
          <w:bCs/>
          <w:u w:val="single"/>
        </w:rPr>
      </w:pPr>
    </w:p>
    <w:p w:rsidR="000D4B3E" w:rsidP="00D93DEA" w:rsidRDefault="000D4B3E" w14:paraId="75640EC8" w14:textId="66786934">
      <w:pPr>
        <w:pStyle w:val="BodyText"/>
        <w:ind w:right="116"/>
        <w:jc w:val="both"/>
        <w:rPr>
          <w:b/>
          <w:bCs/>
          <w:u w:val="single"/>
        </w:rPr>
      </w:pPr>
    </w:p>
    <w:p w:rsidR="000D4B3E" w:rsidP="000D4B3E" w:rsidRDefault="000D4B3E" w14:paraId="33719836" w14:textId="23B83147">
      <w:pPr>
        <w:pStyle w:val="NoSpacing"/>
        <w:tabs>
          <w:tab w:val="left" w:pos="6835"/>
        </w:tabs>
        <w:rPr>
          <w:bCs/>
        </w:rPr>
      </w:pPr>
      <w:r>
        <w:rPr>
          <w:bCs/>
        </w:rPr>
        <w:t>Did the Participant communicate with mortgage servicers regarding the development of its program design?</w:t>
      </w:r>
    </w:p>
    <w:p w:rsidR="00873676" w:rsidP="00873676" w:rsidRDefault="00873676" w14:paraId="4DF874F6" w14:textId="77777777">
      <w:pPr>
        <w:pStyle w:val="BodyText"/>
        <w:ind w:right="116"/>
        <w:jc w:val="both"/>
      </w:pPr>
      <w:r>
        <w:sym w:font="Symbol" w:char="F087"/>
      </w:r>
      <w:r w:rsidRPr="00302C2A">
        <w:rPr>
          <w:rFonts w:asciiTheme="minorHAnsi" w:hAnsiTheme="minorHAnsi" w:cstheme="minorHAnsi"/>
        </w:rPr>
        <w:t xml:space="preserve">  </w:t>
      </w:r>
      <w:r>
        <w:t>Yes</w:t>
      </w:r>
    </w:p>
    <w:p w:rsidR="00873676" w:rsidP="00873676" w:rsidRDefault="00873676" w14:paraId="4FABD177" w14:textId="77777777">
      <w:pPr>
        <w:pStyle w:val="BodyText"/>
        <w:ind w:right="116"/>
        <w:jc w:val="both"/>
      </w:pPr>
      <w:r>
        <w:sym w:font="Symbol" w:char="F087"/>
      </w:r>
      <w:r w:rsidRPr="00302C2A">
        <w:rPr>
          <w:rFonts w:asciiTheme="minorHAnsi" w:hAnsiTheme="minorHAnsi" w:cstheme="minorHAnsi"/>
        </w:rPr>
        <w:t xml:space="preserve">  </w:t>
      </w:r>
      <w:r>
        <w:t>No</w:t>
      </w:r>
    </w:p>
    <w:p w:rsidR="000D4B3E" w:rsidP="000D4B3E" w:rsidRDefault="000D4B3E" w14:paraId="27E90FFB" w14:textId="77777777">
      <w:pPr>
        <w:pStyle w:val="NoSpacing"/>
        <w:tabs>
          <w:tab w:val="left" w:pos="6835"/>
        </w:tabs>
        <w:rPr>
          <w:bCs/>
        </w:rPr>
      </w:pPr>
    </w:p>
    <w:p w:rsidR="000D4B3E" w:rsidP="000D4B3E" w:rsidRDefault="000D4B3E" w14:paraId="3468CC47" w14:textId="6C4739FF">
      <w:pPr>
        <w:pStyle w:val="BodyText"/>
        <w:ind w:right="116"/>
        <w:jc w:val="both"/>
        <w:rPr>
          <w:b/>
          <w:bCs/>
          <w:u w:val="single"/>
        </w:rPr>
      </w:pPr>
      <w:r>
        <w:rPr>
          <w:bCs/>
        </w:rPr>
        <w:t>Did the Participant communicate with other HAF participants regarding the development of its program design?</w:t>
      </w:r>
    </w:p>
    <w:p w:rsidR="00873676" w:rsidP="00873676" w:rsidRDefault="00873676" w14:paraId="0D8FA2BE" w14:textId="77777777">
      <w:pPr>
        <w:pStyle w:val="BodyText"/>
        <w:ind w:right="116"/>
        <w:jc w:val="both"/>
      </w:pPr>
      <w:r>
        <w:sym w:font="Symbol" w:char="F087"/>
      </w:r>
      <w:r w:rsidRPr="00302C2A">
        <w:rPr>
          <w:rFonts w:asciiTheme="minorHAnsi" w:hAnsiTheme="minorHAnsi" w:cstheme="minorHAnsi"/>
        </w:rPr>
        <w:t xml:space="preserve">  </w:t>
      </w:r>
      <w:r>
        <w:t>Yes</w:t>
      </w:r>
    </w:p>
    <w:p w:rsidR="00873676" w:rsidP="00873676" w:rsidRDefault="00873676" w14:paraId="5A6304B3" w14:textId="77777777">
      <w:pPr>
        <w:pStyle w:val="BodyText"/>
        <w:ind w:right="116"/>
        <w:jc w:val="both"/>
      </w:pPr>
      <w:r>
        <w:sym w:font="Symbol" w:char="F087"/>
      </w:r>
      <w:r w:rsidRPr="00302C2A">
        <w:rPr>
          <w:rFonts w:asciiTheme="minorHAnsi" w:hAnsiTheme="minorHAnsi" w:cstheme="minorHAnsi"/>
        </w:rPr>
        <w:t xml:space="preserve">  </w:t>
      </w:r>
      <w:r>
        <w:t>No</w:t>
      </w:r>
    </w:p>
    <w:p w:rsidR="000D4B3E" w:rsidP="00D93DEA" w:rsidRDefault="000D4B3E" w14:paraId="54DE127F" w14:textId="77777777">
      <w:pPr>
        <w:pStyle w:val="BodyText"/>
        <w:ind w:right="116"/>
        <w:jc w:val="both"/>
        <w:rPr>
          <w:b/>
          <w:bCs/>
          <w:u w:val="single"/>
        </w:rPr>
      </w:pPr>
    </w:p>
    <w:p w:rsidRPr="000D32B0" w:rsidR="001856DC" w:rsidP="00D93DEA" w:rsidRDefault="000D32B0" w14:paraId="29B1FC62" w14:textId="04E921DC">
      <w:pPr>
        <w:pStyle w:val="BodyText"/>
        <w:ind w:right="116"/>
        <w:jc w:val="both"/>
        <w:rPr>
          <w:b/>
          <w:bCs/>
          <w:u w:val="single"/>
        </w:rPr>
      </w:pPr>
      <w:r w:rsidRPr="000D32B0">
        <w:rPr>
          <w:b/>
          <w:bCs/>
          <w:u w:val="single"/>
        </w:rPr>
        <w:t xml:space="preserve">How </w:t>
      </w:r>
      <w:r w:rsidR="00624DE9">
        <w:rPr>
          <w:b/>
          <w:bCs/>
          <w:u w:val="single"/>
        </w:rPr>
        <w:t>H</w:t>
      </w:r>
      <w:r w:rsidRPr="000D32B0">
        <w:rPr>
          <w:b/>
          <w:bCs/>
          <w:u w:val="single"/>
        </w:rPr>
        <w:t xml:space="preserve">as </w:t>
      </w:r>
      <w:r w:rsidR="00624DE9">
        <w:rPr>
          <w:b/>
          <w:bCs/>
          <w:u w:val="single"/>
        </w:rPr>
        <w:t>C</w:t>
      </w:r>
      <w:r w:rsidRPr="000D32B0" w:rsidR="001856DC">
        <w:rPr>
          <w:b/>
          <w:bCs/>
          <w:u w:val="single"/>
        </w:rPr>
        <w:t xml:space="preserve">ommunity </w:t>
      </w:r>
      <w:r w:rsidR="00624DE9">
        <w:rPr>
          <w:b/>
          <w:bCs/>
          <w:u w:val="single"/>
        </w:rPr>
        <w:t>E</w:t>
      </w:r>
      <w:r w:rsidRPr="000D32B0" w:rsidR="001856DC">
        <w:rPr>
          <w:b/>
          <w:bCs/>
          <w:u w:val="single"/>
        </w:rPr>
        <w:t>ngagement</w:t>
      </w:r>
      <w:r w:rsidRPr="000D32B0">
        <w:rPr>
          <w:b/>
          <w:bCs/>
          <w:u w:val="single"/>
        </w:rPr>
        <w:t xml:space="preserve"> </w:t>
      </w:r>
      <w:r w:rsidR="00ED3F3A">
        <w:rPr>
          <w:b/>
          <w:bCs/>
          <w:u w:val="single"/>
        </w:rPr>
        <w:t xml:space="preserve">and </w:t>
      </w:r>
      <w:r w:rsidR="00624DE9">
        <w:rPr>
          <w:b/>
          <w:bCs/>
          <w:u w:val="single"/>
        </w:rPr>
        <w:t>P</w:t>
      </w:r>
      <w:r>
        <w:rPr>
          <w:b/>
          <w:bCs/>
          <w:u w:val="single"/>
        </w:rPr>
        <w:t xml:space="preserve">ublic </w:t>
      </w:r>
      <w:r w:rsidR="00624DE9">
        <w:rPr>
          <w:b/>
          <w:bCs/>
          <w:u w:val="single"/>
        </w:rPr>
        <w:t>Pa</w:t>
      </w:r>
      <w:r>
        <w:rPr>
          <w:b/>
          <w:bCs/>
          <w:u w:val="single"/>
        </w:rPr>
        <w:t xml:space="preserve">rticipation </w:t>
      </w:r>
      <w:r w:rsidR="00624DE9">
        <w:rPr>
          <w:b/>
          <w:bCs/>
          <w:u w:val="single"/>
        </w:rPr>
        <w:t>I</w:t>
      </w:r>
      <w:r w:rsidRPr="000D32B0">
        <w:rPr>
          <w:b/>
          <w:bCs/>
          <w:u w:val="single"/>
        </w:rPr>
        <w:t xml:space="preserve">nformed </w:t>
      </w:r>
      <w:r w:rsidR="00ED3F3A">
        <w:rPr>
          <w:b/>
          <w:bCs/>
          <w:u w:val="single"/>
        </w:rPr>
        <w:t>t</w:t>
      </w:r>
      <w:r w:rsidRPr="000D32B0" w:rsidR="00ED3F3A">
        <w:rPr>
          <w:b/>
          <w:bCs/>
          <w:u w:val="single"/>
        </w:rPr>
        <w:t xml:space="preserve">he </w:t>
      </w:r>
      <w:r w:rsidRPr="000D32B0">
        <w:rPr>
          <w:b/>
          <w:bCs/>
          <w:u w:val="single"/>
        </w:rPr>
        <w:t xml:space="preserve">Participant’s </w:t>
      </w:r>
      <w:r w:rsidR="00624DE9">
        <w:rPr>
          <w:b/>
          <w:bCs/>
          <w:u w:val="single"/>
        </w:rPr>
        <w:t>P</w:t>
      </w:r>
      <w:r w:rsidRPr="000D32B0">
        <w:rPr>
          <w:b/>
          <w:bCs/>
          <w:u w:val="single"/>
        </w:rPr>
        <w:t>lanning</w:t>
      </w:r>
      <w:r w:rsidR="00E7116A">
        <w:rPr>
          <w:b/>
          <w:bCs/>
          <w:u w:val="single"/>
        </w:rPr>
        <w:t>?</w:t>
      </w:r>
    </w:p>
    <w:p w:rsidR="000D32B0" w:rsidP="001856DC" w:rsidRDefault="001B0685" w14:paraId="7E6CB625" w14:textId="3DA5B74D">
      <w:pPr>
        <w:pStyle w:val="BodyText"/>
        <w:ind w:right="116"/>
        <w:jc w:val="both"/>
        <w:rPr>
          <w:b/>
          <w:bCs/>
        </w:rPr>
      </w:pPr>
      <w:r w:rsidRPr="000D32B0">
        <w:rPr>
          <w:i/>
          <w:iCs/>
        </w:rPr>
        <w:t xml:space="preserve">Treasury will assess </w:t>
      </w:r>
      <w:r w:rsidR="00555D23">
        <w:rPr>
          <w:i/>
          <w:iCs/>
        </w:rPr>
        <w:t xml:space="preserve">the extent to which </w:t>
      </w:r>
      <w:r w:rsidRPr="000D32B0">
        <w:rPr>
          <w:i/>
          <w:iCs/>
        </w:rPr>
        <w:t>a Participant</w:t>
      </w:r>
      <w:r>
        <w:rPr>
          <w:i/>
          <w:iCs/>
        </w:rPr>
        <w:t xml:space="preserve">’s </w:t>
      </w:r>
      <w:r w:rsidR="00555D23">
        <w:rPr>
          <w:i/>
          <w:iCs/>
        </w:rPr>
        <w:t>assessment of homeowner needs</w:t>
      </w:r>
      <w:r>
        <w:rPr>
          <w:i/>
          <w:iCs/>
        </w:rPr>
        <w:t xml:space="preserve"> </w:t>
      </w:r>
      <w:r w:rsidR="0086245F">
        <w:rPr>
          <w:i/>
          <w:iCs/>
        </w:rPr>
        <w:t xml:space="preserve">has </w:t>
      </w:r>
      <w:r>
        <w:rPr>
          <w:i/>
          <w:iCs/>
        </w:rPr>
        <w:t>been informed by</w:t>
      </w:r>
      <w:r w:rsidRPr="00DB1961" w:rsidR="00DB1961">
        <w:rPr>
          <w:i/>
          <w:iCs/>
        </w:rPr>
        <w:t xml:space="preserve"> </w:t>
      </w:r>
      <w:r w:rsidR="00DB1961">
        <w:rPr>
          <w:i/>
          <w:iCs/>
        </w:rPr>
        <w:t xml:space="preserve">and reflects input from organizations and individuals representing eligible homeowners, including </w:t>
      </w:r>
      <w:r w:rsidR="00555D23">
        <w:rPr>
          <w:i/>
          <w:iCs/>
        </w:rPr>
        <w:t xml:space="preserve">any </w:t>
      </w:r>
      <w:r w:rsidR="00DB1961">
        <w:rPr>
          <w:i/>
          <w:iCs/>
        </w:rPr>
        <w:t xml:space="preserve">opportunities for public participation in the development of the </w:t>
      </w:r>
      <w:r w:rsidR="00555D23">
        <w:rPr>
          <w:i/>
          <w:iCs/>
        </w:rPr>
        <w:t xml:space="preserve">Participant’s </w:t>
      </w:r>
      <w:r w:rsidR="00DB1961">
        <w:rPr>
          <w:i/>
          <w:iCs/>
        </w:rPr>
        <w:t>plan.</w:t>
      </w:r>
      <w:r w:rsidR="00946CAC">
        <w:rPr>
          <w:i/>
          <w:iCs/>
        </w:rPr>
        <w:t xml:space="preserve">  Treasury will pay particular attention to the extent </w:t>
      </w:r>
      <w:r w:rsidR="00555D23">
        <w:rPr>
          <w:i/>
          <w:iCs/>
        </w:rPr>
        <w:t xml:space="preserve">of </w:t>
      </w:r>
      <w:r w:rsidR="00946CAC">
        <w:rPr>
          <w:i/>
          <w:iCs/>
        </w:rPr>
        <w:t>the Participant</w:t>
      </w:r>
      <w:r w:rsidR="00555D23">
        <w:rPr>
          <w:i/>
          <w:iCs/>
        </w:rPr>
        <w:t>’s</w:t>
      </w:r>
      <w:r w:rsidR="00946CAC">
        <w:rPr>
          <w:i/>
          <w:iCs/>
        </w:rPr>
        <w:t xml:space="preserve"> </w:t>
      </w:r>
      <w:r w:rsidR="00555D23">
        <w:rPr>
          <w:i/>
          <w:iCs/>
        </w:rPr>
        <w:t xml:space="preserve">engagement </w:t>
      </w:r>
      <w:r w:rsidR="00946CAC">
        <w:rPr>
          <w:i/>
          <w:iCs/>
        </w:rPr>
        <w:t xml:space="preserve">with populations that are the subject of statutory targeting requirements. </w:t>
      </w:r>
    </w:p>
    <w:p w:rsidR="000D32B0" w:rsidP="001856DC" w:rsidRDefault="000D32B0" w14:paraId="016AEEA0" w14:textId="77777777">
      <w:pPr>
        <w:pStyle w:val="BodyText"/>
        <w:ind w:right="116"/>
        <w:jc w:val="both"/>
        <w:rPr>
          <w:b/>
          <w:bCs/>
        </w:rPr>
      </w:pPr>
    </w:p>
    <w:p w:rsidR="001A365F" w:rsidP="001856DC" w:rsidRDefault="001A365F" w14:paraId="69852C23" w14:textId="6538B3C0">
      <w:pPr>
        <w:pStyle w:val="BodyText"/>
        <w:ind w:right="116"/>
        <w:jc w:val="both"/>
      </w:pPr>
      <w:r w:rsidRPr="004F3AC2">
        <w:t xml:space="preserve">Has the Participant requested </w:t>
      </w:r>
      <w:r w:rsidR="00D93DEA">
        <w:t xml:space="preserve">and received </w:t>
      </w:r>
      <w:r w:rsidRPr="004F3AC2">
        <w:t xml:space="preserve">input </w:t>
      </w:r>
      <w:r w:rsidR="00555D23">
        <w:t xml:space="preserve">on </w:t>
      </w:r>
      <w:r w:rsidR="00D93DEA">
        <w:t>its HAF planning process</w:t>
      </w:r>
      <w:r w:rsidRPr="004F3AC2" w:rsidR="00D93DEA">
        <w:t xml:space="preserve"> </w:t>
      </w:r>
      <w:r w:rsidRPr="004F3AC2">
        <w:t>from</w:t>
      </w:r>
      <w:r>
        <w:t xml:space="preserve"> providers of housing counseling</w:t>
      </w:r>
      <w:r w:rsidR="0016782C">
        <w:t xml:space="preserve"> </w:t>
      </w:r>
      <w:r w:rsidR="00555D23">
        <w:t xml:space="preserve">services </w:t>
      </w:r>
      <w:r w:rsidR="0016782C">
        <w:t>or providers of legal assistance to homeowners facing foreclosure or displacement</w:t>
      </w:r>
      <w:r w:rsidR="00D93DEA">
        <w:t xml:space="preserve">?  </w:t>
      </w:r>
    </w:p>
    <w:p w:rsidR="00873676" w:rsidP="00873676" w:rsidRDefault="00873676" w14:paraId="0388D73D" w14:textId="77777777">
      <w:pPr>
        <w:pStyle w:val="BodyText"/>
        <w:ind w:right="116"/>
        <w:jc w:val="both"/>
      </w:pPr>
      <w:r>
        <w:sym w:font="Symbol" w:char="F087"/>
      </w:r>
      <w:r w:rsidRPr="00302C2A">
        <w:rPr>
          <w:rFonts w:asciiTheme="minorHAnsi" w:hAnsiTheme="minorHAnsi" w:cstheme="minorHAnsi"/>
        </w:rPr>
        <w:t xml:space="preserve">  </w:t>
      </w:r>
      <w:r>
        <w:t>Yes</w:t>
      </w:r>
    </w:p>
    <w:p w:rsidR="00873676" w:rsidP="00873676" w:rsidRDefault="00873676" w14:paraId="33B5EC58" w14:textId="77777777">
      <w:pPr>
        <w:pStyle w:val="BodyText"/>
        <w:ind w:right="116"/>
        <w:jc w:val="both"/>
      </w:pPr>
      <w:r>
        <w:sym w:font="Symbol" w:char="F087"/>
      </w:r>
      <w:r w:rsidRPr="00302C2A">
        <w:rPr>
          <w:rFonts w:asciiTheme="minorHAnsi" w:hAnsiTheme="minorHAnsi" w:cstheme="minorHAnsi"/>
        </w:rPr>
        <w:t xml:space="preserve">  </w:t>
      </w:r>
      <w:r>
        <w:t>No</w:t>
      </w:r>
    </w:p>
    <w:p w:rsidR="00D93DEA" w:rsidP="001856DC" w:rsidRDefault="00D93DEA" w14:paraId="26CC4F0F" w14:textId="0701BDAE">
      <w:pPr>
        <w:pStyle w:val="BodyText"/>
        <w:ind w:right="116"/>
        <w:jc w:val="both"/>
      </w:pPr>
    </w:p>
    <w:p w:rsidR="00D93DEA" w:rsidP="001856DC" w:rsidRDefault="00D93DEA" w14:paraId="68D67DC5" w14:textId="241C959D">
      <w:pPr>
        <w:pStyle w:val="BodyText"/>
        <w:ind w:right="116"/>
        <w:jc w:val="both"/>
      </w:pPr>
      <w:r>
        <w:t xml:space="preserve">If yes, please list </w:t>
      </w:r>
      <w:r w:rsidR="0076250E">
        <w:t xml:space="preserve">such </w:t>
      </w:r>
      <w:r w:rsidR="0016782C">
        <w:t>providers</w:t>
      </w:r>
      <w:r w:rsidR="003E1671">
        <w:t xml:space="preserve">, including </w:t>
      </w:r>
      <w:r>
        <w:t xml:space="preserve">the </w:t>
      </w:r>
      <w:r w:rsidR="003E1671">
        <w:t>providers’</w:t>
      </w:r>
      <w:r>
        <w:t xml:space="preserve"> address and website.</w:t>
      </w:r>
      <w:r w:rsidR="00CD10E5">
        <w:t xml:space="preserve">  Please indicate by checking the appropriate box </w:t>
      </w:r>
      <w:r w:rsidR="00E35FB2">
        <w:t xml:space="preserve">below </w:t>
      </w:r>
      <w:r w:rsidR="00CD10E5">
        <w:t xml:space="preserve">if </w:t>
      </w:r>
      <w:r w:rsidR="00E35FB2">
        <w:t>the provider’s</w:t>
      </w:r>
      <w:r w:rsidR="00CD10E5">
        <w:t xml:space="preserve"> primary purpose is to serve </w:t>
      </w:r>
      <w:r w:rsidR="00F671D3">
        <w:t>low- and moderate-income</w:t>
      </w:r>
      <w:r w:rsidR="00CD10E5">
        <w:t xml:space="preserve"> households</w:t>
      </w:r>
      <w:r w:rsidR="00F671D3">
        <w:t xml:space="preserve"> or </w:t>
      </w:r>
      <w:r w:rsidR="004A5313">
        <w:t xml:space="preserve">to address the impacts of housing </w:t>
      </w:r>
      <w:r w:rsidR="00F671D3">
        <w:t xml:space="preserve">discrimination </w:t>
      </w:r>
      <w:r w:rsidR="004A5313">
        <w:t>on one or more demographic groups in the Participant’s jurisdiction</w:t>
      </w:r>
      <w:r w:rsidR="00F671D3">
        <w:t xml:space="preserve">. </w:t>
      </w:r>
    </w:p>
    <w:p w:rsidR="00CD10E5" w:rsidP="001856DC" w:rsidRDefault="00CD10E5" w14:paraId="59F42EBA" w14:textId="07B1770E">
      <w:pPr>
        <w:pStyle w:val="BodyText"/>
        <w:ind w:right="116"/>
        <w:jc w:val="both"/>
      </w:pPr>
    </w:p>
    <w:tbl>
      <w:tblPr>
        <w:tblStyle w:val="TableGrid"/>
        <w:tblW w:w="0" w:type="auto"/>
        <w:tblLook w:val="04A0" w:firstRow="1" w:lastRow="0" w:firstColumn="1" w:lastColumn="0" w:noHBand="0" w:noVBand="1"/>
      </w:tblPr>
      <w:tblGrid>
        <w:gridCol w:w="1492"/>
        <w:gridCol w:w="1683"/>
        <w:gridCol w:w="3597"/>
        <w:gridCol w:w="2054"/>
        <w:gridCol w:w="1664"/>
      </w:tblGrid>
      <w:tr w:rsidR="00763F8E" w:rsidTr="005A2632" w14:paraId="31373E95" w14:textId="77777777">
        <w:tc>
          <w:tcPr>
            <w:tcW w:w="1555" w:type="dxa"/>
          </w:tcPr>
          <w:p w:rsidRPr="004F3AC2" w:rsidR="00CD10E5" w:rsidP="005A2632" w:rsidRDefault="00E35FB2" w14:paraId="7BCABC29" w14:textId="4D9E5426">
            <w:pPr>
              <w:pStyle w:val="BodyText"/>
              <w:ind w:right="116"/>
              <w:jc w:val="both"/>
              <w:rPr>
                <w:b/>
                <w:bCs/>
              </w:rPr>
            </w:pPr>
            <w:r>
              <w:rPr>
                <w:b/>
                <w:bCs/>
              </w:rPr>
              <w:t xml:space="preserve">Provider </w:t>
            </w:r>
            <w:r w:rsidRPr="004F3AC2" w:rsidR="00CD10E5">
              <w:rPr>
                <w:b/>
                <w:bCs/>
              </w:rPr>
              <w:t>Name</w:t>
            </w:r>
          </w:p>
        </w:tc>
        <w:tc>
          <w:tcPr>
            <w:tcW w:w="1861" w:type="dxa"/>
          </w:tcPr>
          <w:p w:rsidRPr="004F3AC2" w:rsidR="00CD10E5" w:rsidP="005A2632" w:rsidRDefault="00E35FB2" w14:paraId="2BA16556" w14:textId="56ED2747">
            <w:pPr>
              <w:pStyle w:val="BodyText"/>
              <w:ind w:right="116"/>
              <w:jc w:val="both"/>
              <w:rPr>
                <w:b/>
                <w:bCs/>
              </w:rPr>
            </w:pPr>
            <w:r>
              <w:rPr>
                <w:b/>
                <w:bCs/>
              </w:rPr>
              <w:t xml:space="preserve">Provider </w:t>
            </w:r>
            <w:r w:rsidRPr="004F3AC2" w:rsidR="00CD10E5">
              <w:rPr>
                <w:b/>
                <w:bCs/>
              </w:rPr>
              <w:t>Address</w:t>
            </w:r>
          </w:p>
        </w:tc>
        <w:tc>
          <w:tcPr>
            <w:tcW w:w="3329" w:type="dxa"/>
          </w:tcPr>
          <w:p w:rsidRPr="004F3AC2" w:rsidR="00CD10E5" w:rsidP="005A2632" w:rsidRDefault="00E35FB2" w14:paraId="69B95235" w14:textId="4E0F1689">
            <w:pPr>
              <w:pStyle w:val="BodyText"/>
              <w:ind w:right="116"/>
              <w:jc w:val="both"/>
              <w:rPr>
                <w:b/>
                <w:bCs/>
              </w:rPr>
            </w:pPr>
            <w:r>
              <w:rPr>
                <w:b/>
                <w:bCs/>
              </w:rPr>
              <w:t xml:space="preserve">Provider </w:t>
            </w:r>
            <w:r w:rsidRPr="004F3AC2" w:rsidR="00CD10E5">
              <w:rPr>
                <w:b/>
                <w:bCs/>
              </w:rPr>
              <w:t>Website</w:t>
            </w:r>
          </w:p>
        </w:tc>
        <w:tc>
          <w:tcPr>
            <w:tcW w:w="2369" w:type="dxa"/>
          </w:tcPr>
          <w:p w:rsidRPr="004F3AC2" w:rsidR="00CD10E5" w:rsidP="005A2632" w:rsidRDefault="00E35FB2" w14:paraId="05939D6A" w14:textId="6DD98A5F">
            <w:pPr>
              <w:pStyle w:val="BodyText"/>
              <w:ind w:right="116"/>
              <w:jc w:val="both"/>
              <w:rPr>
                <w:b/>
                <w:bCs/>
              </w:rPr>
            </w:pPr>
            <w:r>
              <w:rPr>
                <w:b/>
                <w:bCs/>
              </w:rPr>
              <w:t xml:space="preserve">Provider Primarily </w:t>
            </w:r>
            <w:r w:rsidRPr="004F3AC2" w:rsidR="00CD10E5">
              <w:rPr>
                <w:b/>
                <w:bCs/>
              </w:rPr>
              <w:t>Serves</w:t>
            </w:r>
            <w:r w:rsidR="00F671D3">
              <w:rPr>
                <w:b/>
                <w:bCs/>
              </w:rPr>
              <w:t xml:space="preserve"> LMI</w:t>
            </w:r>
            <w:r w:rsidRPr="004F3AC2" w:rsidR="00CD10E5">
              <w:rPr>
                <w:b/>
                <w:bCs/>
              </w:rPr>
              <w:t xml:space="preserve"> </w:t>
            </w:r>
            <w:r>
              <w:rPr>
                <w:b/>
                <w:bCs/>
              </w:rPr>
              <w:t>H</w:t>
            </w:r>
            <w:r w:rsidR="00CD10E5">
              <w:rPr>
                <w:b/>
                <w:bCs/>
              </w:rPr>
              <w:t>ouseholds</w:t>
            </w:r>
          </w:p>
        </w:tc>
        <w:tc>
          <w:tcPr>
            <w:tcW w:w="1376" w:type="dxa"/>
          </w:tcPr>
          <w:p w:rsidRPr="004F3AC2" w:rsidR="00CD10E5" w:rsidP="005A2632" w:rsidRDefault="009E5F54" w14:paraId="0B0A9D0A" w14:textId="711D447A">
            <w:pPr>
              <w:pStyle w:val="BodyText"/>
              <w:ind w:right="116"/>
              <w:jc w:val="both"/>
              <w:rPr>
                <w:b/>
                <w:bCs/>
              </w:rPr>
            </w:pPr>
            <w:r>
              <w:rPr>
                <w:b/>
                <w:bCs/>
              </w:rPr>
              <w:t xml:space="preserve">Provider </w:t>
            </w:r>
            <w:r w:rsidR="004A5313">
              <w:rPr>
                <w:b/>
                <w:bCs/>
              </w:rPr>
              <w:t>Addresses Impacts of Housing Discrimination</w:t>
            </w:r>
          </w:p>
        </w:tc>
      </w:tr>
      <w:tr w:rsidR="00763F8E" w:rsidTr="005A2632" w14:paraId="260A0A2B" w14:textId="77777777">
        <w:tc>
          <w:tcPr>
            <w:tcW w:w="1555" w:type="dxa"/>
          </w:tcPr>
          <w:p w:rsidRPr="000264E0" w:rsidR="00CD10E5" w:rsidP="005A2632" w:rsidRDefault="00CD10E5" w14:paraId="2F68AB94" w14:textId="60E5D9A3">
            <w:pPr>
              <w:rPr>
                <w:color w:val="000000" w:themeColor="text1"/>
              </w:rPr>
            </w:pPr>
            <w:r w:rsidRPr="000264E0">
              <w:rPr>
                <w:i/>
                <w:color w:val="000000" w:themeColor="text1"/>
              </w:rPr>
              <w:t xml:space="preserve">Example: </w:t>
            </w:r>
            <w:r w:rsidRPr="000264E0">
              <w:rPr>
                <w:color w:val="000000" w:themeColor="text1"/>
              </w:rPr>
              <w:t xml:space="preserve">ABC </w:t>
            </w:r>
            <w:r w:rsidRPr="000264E0" w:rsidR="00763F8E">
              <w:rPr>
                <w:color w:val="000000" w:themeColor="text1"/>
              </w:rPr>
              <w:t xml:space="preserve">Housing Counseling </w:t>
            </w:r>
            <w:r w:rsidRPr="000264E0">
              <w:rPr>
                <w:color w:val="000000" w:themeColor="text1"/>
              </w:rPr>
              <w:t xml:space="preserve">Organization </w:t>
            </w:r>
          </w:p>
          <w:p w:rsidRPr="000264E0" w:rsidR="00CD10E5" w:rsidP="005A2632" w:rsidRDefault="00CD10E5" w14:paraId="5D8B1140" w14:textId="77777777">
            <w:pPr>
              <w:pStyle w:val="BodyText"/>
              <w:ind w:right="116"/>
              <w:jc w:val="both"/>
              <w:rPr>
                <w:color w:val="000000" w:themeColor="text1"/>
              </w:rPr>
            </w:pPr>
          </w:p>
        </w:tc>
        <w:tc>
          <w:tcPr>
            <w:tcW w:w="1861" w:type="dxa"/>
          </w:tcPr>
          <w:p w:rsidRPr="000264E0" w:rsidR="00CD10E5" w:rsidP="005A2632" w:rsidRDefault="00CD10E5" w14:paraId="3B219ED7" w14:textId="2CDB963E">
            <w:pPr>
              <w:pStyle w:val="BodyText"/>
              <w:ind w:right="116"/>
              <w:jc w:val="both"/>
              <w:rPr>
                <w:color w:val="000000" w:themeColor="text1"/>
              </w:rPr>
            </w:pPr>
            <w:r w:rsidRPr="000264E0">
              <w:rPr>
                <w:color w:val="000000" w:themeColor="text1"/>
              </w:rPr>
              <w:t xml:space="preserve">123 </w:t>
            </w:r>
            <w:r w:rsidRPr="000264E0" w:rsidR="00763F8E">
              <w:rPr>
                <w:color w:val="000000" w:themeColor="text1"/>
              </w:rPr>
              <w:t xml:space="preserve">Housing Counseling </w:t>
            </w:r>
            <w:r w:rsidRPr="000264E0">
              <w:rPr>
                <w:color w:val="000000" w:themeColor="text1"/>
              </w:rPr>
              <w:t>Way, Town, State   Zip Code</w:t>
            </w:r>
          </w:p>
        </w:tc>
        <w:tc>
          <w:tcPr>
            <w:tcW w:w="3329" w:type="dxa"/>
          </w:tcPr>
          <w:p w:rsidRPr="000264E0" w:rsidR="00CD10E5" w:rsidP="005A2632" w:rsidRDefault="00CD10E5" w14:paraId="13D768BD" w14:textId="0CD2B990">
            <w:pPr>
              <w:pStyle w:val="BodyText"/>
              <w:ind w:right="116"/>
              <w:jc w:val="both"/>
              <w:rPr>
                <w:color w:val="000000" w:themeColor="text1"/>
              </w:rPr>
            </w:pPr>
            <w:r w:rsidRPr="000264E0">
              <w:rPr>
                <w:color w:val="000000" w:themeColor="text1"/>
              </w:rPr>
              <w:t>www.</w:t>
            </w:r>
            <w:r w:rsidRPr="000264E0" w:rsidR="00763F8E">
              <w:rPr>
                <w:color w:val="000000" w:themeColor="text1"/>
              </w:rPr>
              <w:t>abccounselingorganization</w:t>
            </w:r>
            <w:r w:rsidRPr="000264E0">
              <w:rPr>
                <w:color w:val="000000" w:themeColor="text1"/>
              </w:rPr>
              <w:t>.org</w:t>
            </w:r>
          </w:p>
        </w:tc>
        <w:tc>
          <w:tcPr>
            <w:tcW w:w="2369" w:type="dxa"/>
          </w:tcPr>
          <w:p w:rsidR="00CD10E5" w:rsidP="005A2632" w:rsidRDefault="00CD10E5" w14:paraId="49D9CAD7" w14:textId="77777777">
            <w:pPr>
              <w:pStyle w:val="BodyText"/>
              <w:ind w:right="116"/>
              <w:jc w:val="both"/>
            </w:pPr>
            <w:r>
              <w:t>CHECK BOX</w:t>
            </w:r>
          </w:p>
        </w:tc>
        <w:tc>
          <w:tcPr>
            <w:tcW w:w="1376" w:type="dxa"/>
          </w:tcPr>
          <w:p w:rsidR="00CD10E5" w:rsidP="005A2632" w:rsidRDefault="00CD10E5" w14:paraId="43476C14" w14:textId="77777777">
            <w:pPr>
              <w:pStyle w:val="BodyText"/>
              <w:ind w:right="116"/>
              <w:jc w:val="both"/>
            </w:pPr>
            <w:r>
              <w:t>CHECK BOX</w:t>
            </w:r>
          </w:p>
        </w:tc>
      </w:tr>
      <w:tr w:rsidR="00763F8E" w:rsidTr="005A2632" w14:paraId="5D267155" w14:textId="77777777">
        <w:tc>
          <w:tcPr>
            <w:tcW w:w="1555" w:type="dxa"/>
          </w:tcPr>
          <w:p w:rsidR="00CD10E5" w:rsidP="005A2632" w:rsidRDefault="00CD10E5" w14:paraId="6A34D15C" w14:textId="77777777">
            <w:pPr>
              <w:pStyle w:val="BodyText"/>
              <w:ind w:right="116"/>
              <w:jc w:val="both"/>
            </w:pPr>
          </w:p>
        </w:tc>
        <w:tc>
          <w:tcPr>
            <w:tcW w:w="1861" w:type="dxa"/>
          </w:tcPr>
          <w:p w:rsidR="00CD10E5" w:rsidP="005A2632" w:rsidRDefault="00CD10E5" w14:paraId="0750AA0A" w14:textId="77777777">
            <w:pPr>
              <w:pStyle w:val="BodyText"/>
              <w:ind w:right="116"/>
              <w:jc w:val="both"/>
            </w:pPr>
          </w:p>
        </w:tc>
        <w:tc>
          <w:tcPr>
            <w:tcW w:w="3329" w:type="dxa"/>
          </w:tcPr>
          <w:p w:rsidR="00CD10E5" w:rsidP="005A2632" w:rsidRDefault="00CD10E5" w14:paraId="3C97FF86" w14:textId="77777777">
            <w:pPr>
              <w:pStyle w:val="BodyText"/>
              <w:ind w:right="116"/>
              <w:jc w:val="both"/>
            </w:pPr>
          </w:p>
        </w:tc>
        <w:tc>
          <w:tcPr>
            <w:tcW w:w="2369" w:type="dxa"/>
          </w:tcPr>
          <w:p w:rsidR="00CD10E5" w:rsidP="005A2632" w:rsidRDefault="00CD10E5" w14:paraId="2E3292DE" w14:textId="77777777">
            <w:pPr>
              <w:pStyle w:val="BodyText"/>
              <w:ind w:right="116"/>
              <w:jc w:val="both"/>
            </w:pPr>
          </w:p>
        </w:tc>
        <w:tc>
          <w:tcPr>
            <w:tcW w:w="1376" w:type="dxa"/>
          </w:tcPr>
          <w:p w:rsidR="00CD10E5" w:rsidP="005A2632" w:rsidRDefault="00CD10E5" w14:paraId="65392AA9" w14:textId="77777777">
            <w:pPr>
              <w:pStyle w:val="BodyText"/>
              <w:ind w:right="116"/>
              <w:jc w:val="both"/>
            </w:pPr>
          </w:p>
        </w:tc>
      </w:tr>
      <w:tr w:rsidR="00763F8E" w:rsidTr="005A2632" w14:paraId="0F65A96F" w14:textId="77777777">
        <w:tc>
          <w:tcPr>
            <w:tcW w:w="1555" w:type="dxa"/>
          </w:tcPr>
          <w:p w:rsidR="00CD10E5" w:rsidP="005A2632" w:rsidRDefault="00CD10E5" w14:paraId="26D69ED9" w14:textId="77777777">
            <w:pPr>
              <w:pStyle w:val="BodyText"/>
              <w:ind w:right="116"/>
              <w:jc w:val="both"/>
            </w:pPr>
          </w:p>
        </w:tc>
        <w:tc>
          <w:tcPr>
            <w:tcW w:w="1861" w:type="dxa"/>
          </w:tcPr>
          <w:p w:rsidR="00CD10E5" w:rsidP="005A2632" w:rsidRDefault="00CD10E5" w14:paraId="1298C3ED" w14:textId="77777777">
            <w:pPr>
              <w:pStyle w:val="BodyText"/>
              <w:ind w:right="116"/>
              <w:jc w:val="both"/>
            </w:pPr>
          </w:p>
        </w:tc>
        <w:tc>
          <w:tcPr>
            <w:tcW w:w="3329" w:type="dxa"/>
          </w:tcPr>
          <w:p w:rsidR="00CD10E5" w:rsidP="005A2632" w:rsidRDefault="00CD10E5" w14:paraId="09A10D74" w14:textId="77777777">
            <w:pPr>
              <w:pStyle w:val="BodyText"/>
              <w:ind w:right="116"/>
              <w:jc w:val="both"/>
            </w:pPr>
          </w:p>
        </w:tc>
        <w:tc>
          <w:tcPr>
            <w:tcW w:w="2369" w:type="dxa"/>
          </w:tcPr>
          <w:p w:rsidR="00CD10E5" w:rsidP="005A2632" w:rsidRDefault="00CD10E5" w14:paraId="028DD105" w14:textId="77777777">
            <w:pPr>
              <w:pStyle w:val="BodyText"/>
              <w:ind w:right="116"/>
              <w:jc w:val="both"/>
            </w:pPr>
          </w:p>
        </w:tc>
        <w:tc>
          <w:tcPr>
            <w:tcW w:w="1376" w:type="dxa"/>
          </w:tcPr>
          <w:p w:rsidR="00CD10E5" w:rsidP="005A2632" w:rsidRDefault="00CD10E5" w14:paraId="159850EF" w14:textId="77777777">
            <w:pPr>
              <w:pStyle w:val="BodyText"/>
              <w:ind w:right="116"/>
              <w:jc w:val="both"/>
            </w:pPr>
          </w:p>
        </w:tc>
      </w:tr>
      <w:tr w:rsidR="00763F8E" w:rsidTr="005A2632" w14:paraId="04BBFB9A" w14:textId="77777777">
        <w:tc>
          <w:tcPr>
            <w:tcW w:w="1555" w:type="dxa"/>
          </w:tcPr>
          <w:p w:rsidR="00CD10E5" w:rsidP="005A2632" w:rsidRDefault="00CD10E5" w14:paraId="4A21D22D" w14:textId="77777777">
            <w:pPr>
              <w:pStyle w:val="BodyText"/>
              <w:ind w:right="116"/>
              <w:jc w:val="both"/>
            </w:pPr>
          </w:p>
        </w:tc>
        <w:tc>
          <w:tcPr>
            <w:tcW w:w="1861" w:type="dxa"/>
          </w:tcPr>
          <w:p w:rsidR="00CD10E5" w:rsidP="005A2632" w:rsidRDefault="00CD10E5" w14:paraId="0E88F3CC" w14:textId="77777777">
            <w:pPr>
              <w:pStyle w:val="BodyText"/>
              <w:ind w:right="116"/>
              <w:jc w:val="both"/>
            </w:pPr>
          </w:p>
        </w:tc>
        <w:tc>
          <w:tcPr>
            <w:tcW w:w="3329" w:type="dxa"/>
          </w:tcPr>
          <w:p w:rsidR="00CD10E5" w:rsidP="005A2632" w:rsidRDefault="00CD10E5" w14:paraId="36FD9EB8" w14:textId="77777777">
            <w:pPr>
              <w:pStyle w:val="BodyText"/>
              <w:ind w:right="116"/>
              <w:jc w:val="both"/>
            </w:pPr>
          </w:p>
        </w:tc>
        <w:tc>
          <w:tcPr>
            <w:tcW w:w="2369" w:type="dxa"/>
          </w:tcPr>
          <w:p w:rsidR="00CD10E5" w:rsidP="005A2632" w:rsidRDefault="00CD10E5" w14:paraId="3ABEC8DE" w14:textId="77777777">
            <w:pPr>
              <w:pStyle w:val="BodyText"/>
              <w:ind w:right="116"/>
              <w:jc w:val="both"/>
            </w:pPr>
          </w:p>
        </w:tc>
        <w:tc>
          <w:tcPr>
            <w:tcW w:w="1376" w:type="dxa"/>
          </w:tcPr>
          <w:p w:rsidR="00CD10E5" w:rsidP="005A2632" w:rsidRDefault="00CD10E5" w14:paraId="442CC630" w14:textId="77777777">
            <w:pPr>
              <w:pStyle w:val="BodyText"/>
              <w:ind w:right="116"/>
              <w:jc w:val="both"/>
            </w:pPr>
          </w:p>
        </w:tc>
      </w:tr>
    </w:tbl>
    <w:p w:rsidR="00CD10E5" w:rsidP="001856DC" w:rsidRDefault="00CD10E5" w14:paraId="3E3113A0" w14:textId="77777777">
      <w:pPr>
        <w:pStyle w:val="BodyText"/>
        <w:ind w:right="116"/>
        <w:jc w:val="both"/>
      </w:pPr>
    </w:p>
    <w:p w:rsidR="00D93DEA" w:rsidP="00D93DEA" w:rsidRDefault="00D93DEA" w14:paraId="772F0267" w14:textId="4B54A70A">
      <w:pPr>
        <w:pStyle w:val="BodyText"/>
        <w:ind w:right="116"/>
        <w:jc w:val="both"/>
      </w:pPr>
      <w:r w:rsidRPr="004F3AC2">
        <w:t xml:space="preserve">Has the Participant requested </w:t>
      </w:r>
      <w:r>
        <w:t xml:space="preserve">and received </w:t>
      </w:r>
      <w:r w:rsidRPr="004F3AC2">
        <w:t xml:space="preserve">input </w:t>
      </w:r>
      <w:r>
        <w:t>regarding its HAF planning process</w:t>
      </w:r>
      <w:r w:rsidRPr="004F3AC2">
        <w:t xml:space="preserve"> from</w:t>
      </w:r>
      <w:r>
        <w:t xml:space="preserve"> community-based </w:t>
      </w:r>
      <w:r>
        <w:lastRenderedPageBreak/>
        <w:t xml:space="preserve">organizations or organizations that serve potentially eligible homeowners? </w:t>
      </w:r>
    </w:p>
    <w:p w:rsidR="00873676" w:rsidP="00873676" w:rsidRDefault="00873676" w14:paraId="587E3D7B" w14:textId="77777777">
      <w:pPr>
        <w:pStyle w:val="BodyText"/>
        <w:ind w:right="116"/>
        <w:jc w:val="both"/>
      </w:pPr>
      <w:r>
        <w:sym w:font="Symbol" w:char="F087"/>
      </w:r>
      <w:r w:rsidRPr="00302C2A">
        <w:rPr>
          <w:rFonts w:asciiTheme="minorHAnsi" w:hAnsiTheme="minorHAnsi" w:cstheme="minorHAnsi"/>
        </w:rPr>
        <w:t xml:space="preserve">  </w:t>
      </w:r>
      <w:r>
        <w:t>Yes</w:t>
      </w:r>
    </w:p>
    <w:p w:rsidR="00873676" w:rsidP="00873676" w:rsidRDefault="00873676" w14:paraId="7E098321" w14:textId="77777777">
      <w:pPr>
        <w:pStyle w:val="BodyText"/>
        <w:ind w:right="116"/>
        <w:jc w:val="both"/>
      </w:pPr>
      <w:r>
        <w:sym w:font="Symbol" w:char="F087"/>
      </w:r>
      <w:r w:rsidRPr="00302C2A">
        <w:rPr>
          <w:rFonts w:asciiTheme="minorHAnsi" w:hAnsiTheme="minorHAnsi" w:cstheme="minorHAnsi"/>
        </w:rPr>
        <w:t xml:space="preserve">  </w:t>
      </w:r>
      <w:r>
        <w:t>No</w:t>
      </w:r>
    </w:p>
    <w:p w:rsidR="00D93DEA" w:rsidP="00D93DEA" w:rsidRDefault="00D93DEA" w14:paraId="31CB6121" w14:textId="77777777">
      <w:pPr>
        <w:pStyle w:val="BodyText"/>
        <w:ind w:right="116"/>
        <w:jc w:val="both"/>
      </w:pPr>
    </w:p>
    <w:p w:rsidR="00D93DEA" w:rsidP="00D93DEA" w:rsidRDefault="00D93DEA" w14:paraId="252246EA" w14:textId="3EC28BE0">
      <w:pPr>
        <w:pStyle w:val="BodyText"/>
        <w:ind w:right="116"/>
        <w:jc w:val="both"/>
      </w:pPr>
      <w:r>
        <w:t xml:space="preserve">If yes, please list </w:t>
      </w:r>
      <w:r w:rsidR="009E5F54">
        <w:t>such</w:t>
      </w:r>
      <w:r>
        <w:t xml:space="preserve"> organizations</w:t>
      </w:r>
      <w:r w:rsidR="009E5F54">
        <w:t>, including the providers’</w:t>
      </w:r>
      <w:r>
        <w:t xml:space="preserve"> address and website if available.</w:t>
      </w:r>
      <w:r w:rsidR="00DA55C0">
        <w:t xml:space="preserve"> </w:t>
      </w:r>
      <w:bookmarkStart w:name="_Hlk75879317" w:id="5"/>
      <w:r w:rsidR="00DA55C0">
        <w:t xml:space="preserve">Please indicate by checking the appropriate box </w:t>
      </w:r>
      <w:r w:rsidR="009E5F54">
        <w:t xml:space="preserve">below </w:t>
      </w:r>
      <w:r w:rsidR="00DA55C0">
        <w:t xml:space="preserve">if </w:t>
      </w:r>
      <w:r w:rsidR="009E5F54">
        <w:t>the provider’s</w:t>
      </w:r>
      <w:r w:rsidR="00DA55C0">
        <w:t xml:space="preserve"> </w:t>
      </w:r>
      <w:r w:rsidR="004A5313">
        <w:t xml:space="preserve">primary purpose is to serve low- and moderate-income households or to address the impacts of housing discrimination on one or more demographic groups in the Participant’s jurisdiction. </w:t>
      </w:r>
      <w:bookmarkEnd w:id="5"/>
    </w:p>
    <w:p w:rsidR="00DA55C0" w:rsidP="00D93DEA" w:rsidRDefault="00DA55C0" w14:paraId="00207F8D" w14:textId="79C9F5D2">
      <w:pPr>
        <w:pStyle w:val="BodyText"/>
        <w:ind w:right="116"/>
        <w:jc w:val="both"/>
      </w:pPr>
    </w:p>
    <w:tbl>
      <w:tblPr>
        <w:tblStyle w:val="TableGrid"/>
        <w:tblW w:w="0" w:type="auto"/>
        <w:tblLook w:val="04A0" w:firstRow="1" w:lastRow="0" w:firstColumn="1" w:lastColumn="0" w:noHBand="0" w:noVBand="1"/>
      </w:tblPr>
      <w:tblGrid>
        <w:gridCol w:w="1532"/>
        <w:gridCol w:w="1688"/>
        <w:gridCol w:w="3657"/>
        <w:gridCol w:w="1949"/>
        <w:gridCol w:w="1664"/>
      </w:tblGrid>
      <w:tr w:rsidR="00CD10E5" w:rsidTr="00763F8E" w14:paraId="1ED570B0" w14:textId="77777777">
        <w:tc>
          <w:tcPr>
            <w:tcW w:w="1555" w:type="dxa"/>
          </w:tcPr>
          <w:p w:rsidRPr="00763F8E" w:rsidR="00DA55C0" w:rsidP="00D93DEA" w:rsidRDefault="00CD10E5" w14:paraId="738E34E4" w14:textId="3159C100">
            <w:pPr>
              <w:pStyle w:val="BodyText"/>
              <w:ind w:right="116"/>
              <w:jc w:val="both"/>
              <w:rPr>
                <w:b/>
                <w:bCs/>
              </w:rPr>
            </w:pPr>
            <w:r w:rsidRPr="00763F8E">
              <w:rPr>
                <w:b/>
                <w:bCs/>
              </w:rPr>
              <w:t>Organization Name</w:t>
            </w:r>
          </w:p>
        </w:tc>
        <w:tc>
          <w:tcPr>
            <w:tcW w:w="1861" w:type="dxa"/>
          </w:tcPr>
          <w:p w:rsidRPr="00763F8E" w:rsidR="00DA55C0" w:rsidP="00D93DEA" w:rsidRDefault="009E5F54" w14:paraId="31900045" w14:textId="49D19A5E">
            <w:pPr>
              <w:pStyle w:val="BodyText"/>
              <w:ind w:right="116"/>
              <w:jc w:val="both"/>
              <w:rPr>
                <w:b/>
                <w:bCs/>
              </w:rPr>
            </w:pPr>
            <w:r>
              <w:rPr>
                <w:b/>
                <w:bCs/>
              </w:rPr>
              <w:t xml:space="preserve">Organization </w:t>
            </w:r>
            <w:r w:rsidRPr="00763F8E" w:rsidR="00CD10E5">
              <w:rPr>
                <w:b/>
                <w:bCs/>
              </w:rPr>
              <w:t>Address</w:t>
            </w:r>
          </w:p>
        </w:tc>
        <w:tc>
          <w:tcPr>
            <w:tcW w:w="3329" w:type="dxa"/>
          </w:tcPr>
          <w:p w:rsidRPr="00763F8E" w:rsidR="00DA55C0" w:rsidP="00D93DEA" w:rsidRDefault="009E5F54" w14:paraId="7C673134" w14:textId="6010381A">
            <w:pPr>
              <w:pStyle w:val="BodyText"/>
              <w:ind w:right="116"/>
              <w:jc w:val="both"/>
              <w:rPr>
                <w:b/>
                <w:bCs/>
              </w:rPr>
            </w:pPr>
            <w:r>
              <w:rPr>
                <w:b/>
                <w:bCs/>
              </w:rPr>
              <w:t xml:space="preserve">Organization </w:t>
            </w:r>
            <w:r w:rsidRPr="00763F8E" w:rsidR="00CD10E5">
              <w:rPr>
                <w:b/>
                <w:bCs/>
              </w:rPr>
              <w:t>Website</w:t>
            </w:r>
          </w:p>
        </w:tc>
        <w:tc>
          <w:tcPr>
            <w:tcW w:w="2369" w:type="dxa"/>
          </w:tcPr>
          <w:p w:rsidR="00FF50C5" w:rsidP="00D93DEA" w:rsidRDefault="009E5F54" w14:paraId="7ED48ED0" w14:textId="78923D9E">
            <w:pPr>
              <w:pStyle w:val="BodyText"/>
              <w:ind w:right="116"/>
              <w:jc w:val="both"/>
              <w:rPr>
                <w:b/>
                <w:bCs/>
              </w:rPr>
            </w:pPr>
            <w:r>
              <w:rPr>
                <w:b/>
                <w:bCs/>
              </w:rPr>
              <w:t xml:space="preserve">Organization Primarily </w:t>
            </w:r>
            <w:r w:rsidRPr="00763F8E" w:rsidR="00CD10E5">
              <w:rPr>
                <w:b/>
                <w:bCs/>
              </w:rPr>
              <w:t xml:space="preserve">Serves </w:t>
            </w:r>
            <w:r w:rsidR="004A5313">
              <w:rPr>
                <w:b/>
                <w:bCs/>
              </w:rPr>
              <w:t xml:space="preserve">LMI </w:t>
            </w:r>
            <w:r>
              <w:rPr>
                <w:b/>
                <w:bCs/>
              </w:rPr>
              <w:t>H</w:t>
            </w:r>
            <w:r w:rsidR="00CD10E5">
              <w:rPr>
                <w:b/>
                <w:bCs/>
              </w:rPr>
              <w:t>ouseholds</w:t>
            </w:r>
          </w:p>
          <w:p w:rsidRPr="00763F8E" w:rsidR="00DA55C0" w:rsidP="00D93DEA" w:rsidRDefault="00DA55C0" w14:paraId="1DD78570" w14:textId="251E81B9">
            <w:pPr>
              <w:pStyle w:val="BodyText"/>
              <w:ind w:right="116"/>
              <w:jc w:val="both"/>
              <w:rPr>
                <w:b/>
                <w:bCs/>
              </w:rPr>
            </w:pPr>
          </w:p>
        </w:tc>
        <w:tc>
          <w:tcPr>
            <w:tcW w:w="1376" w:type="dxa"/>
          </w:tcPr>
          <w:p w:rsidRPr="00763F8E" w:rsidR="00DA55C0" w:rsidP="00D93DEA" w:rsidRDefault="004A5313" w14:paraId="7026E2BD" w14:textId="0453F994">
            <w:pPr>
              <w:pStyle w:val="BodyText"/>
              <w:ind w:right="116"/>
              <w:jc w:val="both"/>
              <w:rPr>
                <w:b/>
                <w:bCs/>
              </w:rPr>
            </w:pPr>
            <w:r>
              <w:rPr>
                <w:b/>
                <w:bCs/>
              </w:rPr>
              <w:t>Provider Addresses Impacts of Housing Discrimination</w:t>
            </w:r>
          </w:p>
        </w:tc>
      </w:tr>
      <w:tr w:rsidR="00CD10E5" w:rsidTr="00763F8E" w14:paraId="5E76A7EC" w14:textId="77777777">
        <w:tc>
          <w:tcPr>
            <w:tcW w:w="1555" w:type="dxa"/>
          </w:tcPr>
          <w:p w:rsidRPr="000264E0" w:rsidR="00DA55C0" w:rsidP="00DA55C0" w:rsidRDefault="00DA55C0" w14:paraId="007D53B4" w14:textId="7205DE49">
            <w:pPr>
              <w:rPr>
                <w:color w:val="000000" w:themeColor="text1"/>
              </w:rPr>
            </w:pPr>
            <w:r w:rsidRPr="000264E0">
              <w:rPr>
                <w:i/>
                <w:color w:val="000000" w:themeColor="text1"/>
              </w:rPr>
              <w:t xml:space="preserve">Example: </w:t>
            </w:r>
            <w:r w:rsidRPr="000264E0">
              <w:rPr>
                <w:color w:val="000000" w:themeColor="text1"/>
              </w:rPr>
              <w:t xml:space="preserve">ABC Community Organization, </w:t>
            </w:r>
          </w:p>
          <w:p w:rsidRPr="000264E0" w:rsidR="00DA55C0" w:rsidP="00D93DEA" w:rsidRDefault="00DA55C0" w14:paraId="7D50C582" w14:textId="77777777">
            <w:pPr>
              <w:pStyle w:val="BodyText"/>
              <w:ind w:right="116"/>
              <w:jc w:val="both"/>
              <w:rPr>
                <w:color w:val="000000" w:themeColor="text1"/>
              </w:rPr>
            </w:pPr>
          </w:p>
        </w:tc>
        <w:tc>
          <w:tcPr>
            <w:tcW w:w="1861" w:type="dxa"/>
          </w:tcPr>
          <w:p w:rsidRPr="000264E0" w:rsidR="00DA55C0" w:rsidP="00D93DEA" w:rsidRDefault="00DA55C0" w14:paraId="1EB60790" w14:textId="1E80F413">
            <w:pPr>
              <w:pStyle w:val="BodyText"/>
              <w:ind w:right="116"/>
              <w:jc w:val="both"/>
              <w:rPr>
                <w:color w:val="000000" w:themeColor="text1"/>
              </w:rPr>
            </w:pPr>
            <w:r w:rsidRPr="000264E0">
              <w:rPr>
                <w:color w:val="000000" w:themeColor="text1"/>
              </w:rPr>
              <w:t>123 Community Organization Way, Town, State   Zip Code</w:t>
            </w:r>
          </w:p>
        </w:tc>
        <w:tc>
          <w:tcPr>
            <w:tcW w:w="3329" w:type="dxa"/>
          </w:tcPr>
          <w:p w:rsidRPr="000264E0" w:rsidR="00DA55C0" w:rsidP="00D93DEA" w:rsidRDefault="00DA55C0" w14:paraId="484CD230" w14:textId="662D9572">
            <w:pPr>
              <w:pStyle w:val="BodyText"/>
              <w:ind w:right="116"/>
              <w:jc w:val="both"/>
              <w:rPr>
                <w:color w:val="000000" w:themeColor="text1"/>
              </w:rPr>
            </w:pPr>
            <w:r w:rsidRPr="000264E0">
              <w:rPr>
                <w:color w:val="000000" w:themeColor="text1"/>
              </w:rPr>
              <w:t>www.abccommunityorganization.org</w:t>
            </w:r>
          </w:p>
        </w:tc>
        <w:tc>
          <w:tcPr>
            <w:tcW w:w="2369" w:type="dxa"/>
          </w:tcPr>
          <w:p w:rsidR="00DA55C0" w:rsidP="00D93DEA" w:rsidRDefault="00DA55C0" w14:paraId="46286217" w14:textId="4A706AE3">
            <w:pPr>
              <w:pStyle w:val="BodyText"/>
              <w:ind w:right="116"/>
              <w:jc w:val="both"/>
            </w:pPr>
            <w:r>
              <w:t>CHECK BOX</w:t>
            </w:r>
          </w:p>
        </w:tc>
        <w:tc>
          <w:tcPr>
            <w:tcW w:w="1376" w:type="dxa"/>
          </w:tcPr>
          <w:p w:rsidR="00DA55C0" w:rsidP="00D93DEA" w:rsidRDefault="00DA55C0" w14:paraId="1647E05A" w14:textId="51F76CF5">
            <w:pPr>
              <w:pStyle w:val="BodyText"/>
              <w:ind w:right="116"/>
              <w:jc w:val="both"/>
            </w:pPr>
            <w:r>
              <w:t>CHECK BOX</w:t>
            </w:r>
          </w:p>
        </w:tc>
      </w:tr>
      <w:tr w:rsidR="00CD10E5" w:rsidTr="00763F8E" w14:paraId="1A18CD82" w14:textId="77777777">
        <w:tc>
          <w:tcPr>
            <w:tcW w:w="1555" w:type="dxa"/>
          </w:tcPr>
          <w:p w:rsidR="00DA55C0" w:rsidP="00D93DEA" w:rsidRDefault="00DA55C0" w14:paraId="0914F0AA" w14:textId="77777777">
            <w:pPr>
              <w:pStyle w:val="BodyText"/>
              <w:ind w:right="116"/>
              <w:jc w:val="both"/>
            </w:pPr>
          </w:p>
        </w:tc>
        <w:tc>
          <w:tcPr>
            <w:tcW w:w="1861" w:type="dxa"/>
          </w:tcPr>
          <w:p w:rsidR="00DA55C0" w:rsidP="00D93DEA" w:rsidRDefault="00DA55C0" w14:paraId="03615AC4" w14:textId="77777777">
            <w:pPr>
              <w:pStyle w:val="BodyText"/>
              <w:ind w:right="116"/>
              <w:jc w:val="both"/>
            </w:pPr>
          </w:p>
        </w:tc>
        <w:tc>
          <w:tcPr>
            <w:tcW w:w="3329" w:type="dxa"/>
          </w:tcPr>
          <w:p w:rsidR="00DA55C0" w:rsidP="00D93DEA" w:rsidRDefault="00DA55C0" w14:paraId="48E3BCBC" w14:textId="77777777">
            <w:pPr>
              <w:pStyle w:val="BodyText"/>
              <w:ind w:right="116"/>
              <w:jc w:val="both"/>
            </w:pPr>
          </w:p>
        </w:tc>
        <w:tc>
          <w:tcPr>
            <w:tcW w:w="2369" w:type="dxa"/>
          </w:tcPr>
          <w:p w:rsidR="00DA55C0" w:rsidP="00D93DEA" w:rsidRDefault="00DA55C0" w14:paraId="63CC6697" w14:textId="77777777">
            <w:pPr>
              <w:pStyle w:val="BodyText"/>
              <w:ind w:right="116"/>
              <w:jc w:val="both"/>
            </w:pPr>
          </w:p>
        </w:tc>
        <w:tc>
          <w:tcPr>
            <w:tcW w:w="1376" w:type="dxa"/>
          </w:tcPr>
          <w:p w:rsidR="00DA55C0" w:rsidP="00D93DEA" w:rsidRDefault="00DA55C0" w14:paraId="33889715" w14:textId="77777777">
            <w:pPr>
              <w:pStyle w:val="BodyText"/>
              <w:ind w:right="116"/>
              <w:jc w:val="both"/>
            </w:pPr>
          </w:p>
        </w:tc>
      </w:tr>
      <w:tr w:rsidR="00CD10E5" w:rsidTr="00763F8E" w14:paraId="4B5A6D22" w14:textId="77777777">
        <w:tc>
          <w:tcPr>
            <w:tcW w:w="1555" w:type="dxa"/>
          </w:tcPr>
          <w:p w:rsidR="00DA55C0" w:rsidP="00D93DEA" w:rsidRDefault="00DA55C0" w14:paraId="4490B5A4" w14:textId="77777777">
            <w:pPr>
              <w:pStyle w:val="BodyText"/>
              <w:ind w:right="116"/>
              <w:jc w:val="both"/>
            </w:pPr>
          </w:p>
        </w:tc>
        <w:tc>
          <w:tcPr>
            <w:tcW w:w="1861" w:type="dxa"/>
          </w:tcPr>
          <w:p w:rsidR="00DA55C0" w:rsidP="00D93DEA" w:rsidRDefault="00DA55C0" w14:paraId="7E951E01" w14:textId="77777777">
            <w:pPr>
              <w:pStyle w:val="BodyText"/>
              <w:ind w:right="116"/>
              <w:jc w:val="both"/>
            </w:pPr>
          </w:p>
        </w:tc>
        <w:tc>
          <w:tcPr>
            <w:tcW w:w="3329" w:type="dxa"/>
          </w:tcPr>
          <w:p w:rsidR="00DA55C0" w:rsidP="00D93DEA" w:rsidRDefault="00DA55C0" w14:paraId="39AD0CDE" w14:textId="77777777">
            <w:pPr>
              <w:pStyle w:val="BodyText"/>
              <w:ind w:right="116"/>
              <w:jc w:val="both"/>
            </w:pPr>
          </w:p>
        </w:tc>
        <w:tc>
          <w:tcPr>
            <w:tcW w:w="2369" w:type="dxa"/>
          </w:tcPr>
          <w:p w:rsidR="00DA55C0" w:rsidP="00D93DEA" w:rsidRDefault="00DA55C0" w14:paraId="3ED367E8" w14:textId="77777777">
            <w:pPr>
              <w:pStyle w:val="BodyText"/>
              <w:ind w:right="116"/>
              <w:jc w:val="both"/>
            </w:pPr>
          </w:p>
        </w:tc>
        <w:tc>
          <w:tcPr>
            <w:tcW w:w="1376" w:type="dxa"/>
          </w:tcPr>
          <w:p w:rsidR="00DA55C0" w:rsidP="00D93DEA" w:rsidRDefault="00DA55C0" w14:paraId="4F45FF27" w14:textId="77777777">
            <w:pPr>
              <w:pStyle w:val="BodyText"/>
              <w:ind w:right="116"/>
              <w:jc w:val="both"/>
            </w:pPr>
          </w:p>
        </w:tc>
      </w:tr>
      <w:tr w:rsidR="00CD10E5" w:rsidTr="00763F8E" w14:paraId="7EDAA72C" w14:textId="77777777">
        <w:tc>
          <w:tcPr>
            <w:tcW w:w="1555" w:type="dxa"/>
          </w:tcPr>
          <w:p w:rsidR="00DA55C0" w:rsidP="00D93DEA" w:rsidRDefault="00DA55C0" w14:paraId="671995C1" w14:textId="77777777">
            <w:pPr>
              <w:pStyle w:val="BodyText"/>
              <w:ind w:right="116"/>
              <w:jc w:val="both"/>
            </w:pPr>
          </w:p>
        </w:tc>
        <w:tc>
          <w:tcPr>
            <w:tcW w:w="1861" w:type="dxa"/>
          </w:tcPr>
          <w:p w:rsidR="00DA55C0" w:rsidP="00D93DEA" w:rsidRDefault="00DA55C0" w14:paraId="5B92F63C" w14:textId="77777777">
            <w:pPr>
              <w:pStyle w:val="BodyText"/>
              <w:ind w:right="116"/>
              <w:jc w:val="both"/>
            </w:pPr>
          </w:p>
        </w:tc>
        <w:tc>
          <w:tcPr>
            <w:tcW w:w="3329" w:type="dxa"/>
          </w:tcPr>
          <w:p w:rsidR="00DA55C0" w:rsidP="00D93DEA" w:rsidRDefault="00DA55C0" w14:paraId="2FFD55EE" w14:textId="77777777">
            <w:pPr>
              <w:pStyle w:val="BodyText"/>
              <w:ind w:right="116"/>
              <w:jc w:val="both"/>
            </w:pPr>
          </w:p>
        </w:tc>
        <w:tc>
          <w:tcPr>
            <w:tcW w:w="2369" w:type="dxa"/>
          </w:tcPr>
          <w:p w:rsidR="00DA55C0" w:rsidP="00D93DEA" w:rsidRDefault="00DA55C0" w14:paraId="24D66826" w14:textId="77777777">
            <w:pPr>
              <w:pStyle w:val="BodyText"/>
              <w:ind w:right="116"/>
              <w:jc w:val="both"/>
            </w:pPr>
          </w:p>
        </w:tc>
        <w:tc>
          <w:tcPr>
            <w:tcW w:w="1376" w:type="dxa"/>
          </w:tcPr>
          <w:p w:rsidR="00DA55C0" w:rsidP="00D93DEA" w:rsidRDefault="00DA55C0" w14:paraId="506647BB" w14:textId="77777777">
            <w:pPr>
              <w:pStyle w:val="BodyText"/>
              <w:ind w:right="116"/>
              <w:jc w:val="both"/>
            </w:pPr>
          </w:p>
        </w:tc>
      </w:tr>
    </w:tbl>
    <w:p w:rsidR="00DA55C0" w:rsidP="00D93DEA" w:rsidRDefault="00DA55C0" w14:paraId="53E882EF" w14:textId="77777777">
      <w:pPr>
        <w:pStyle w:val="BodyText"/>
        <w:ind w:right="116"/>
        <w:jc w:val="both"/>
      </w:pPr>
    </w:p>
    <w:p w:rsidRPr="004F3AC2" w:rsidR="001856DC" w:rsidP="00D93DEA" w:rsidRDefault="001856DC" w14:paraId="6B07916E" w14:textId="0998FFC1">
      <w:pPr>
        <w:pStyle w:val="BodyText"/>
        <w:ind w:right="116"/>
        <w:jc w:val="both"/>
      </w:pPr>
      <w:r>
        <w:t xml:space="preserve">Has the Participant consulted with localities </w:t>
      </w:r>
      <w:r w:rsidR="008630D1">
        <w:t>or tribal governments</w:t>
      </w:r>
      <w:r>
        <w:t xml:space="preserve"> (cities, counties, </w:t>
      </w:r>
      <w:r w:rsidR="009E5F54">
        <w:t xml:space="preserve">or </w:t>
      </w:r>
      <w:r>
        <w:t>rural communities) in its jurisdiction regarding</w:t>
      </w:r>
      <w:r w:rsidR="001A365F">
        <w:t xml:space="preserve"> the needs of eligible homeowners in </w:t>
      </w:r>
      <w:r w:rsidR="009E5F54">
        <w:t xml:space="preserve">its </w:t>
      </w:r>
      <w:r w:rsidR="001A365F">
        <w:t xml:space="preserve">jurisdiction? </w:t>
      </w:r>
      <w:r>
        <w:t xml:space="preserve"> </w:t>
      </w:r>
    </w:p>
    <w:p w:rsidR="00873676" w:rsidP="00873676" w:rsidRDefault="00873676" w14:paraId="794F5A03" w14:textId="77777777">
      <w:pPr>
        <w:pStyle w:val="BodyText"/>
        <w:ind w:right="116"/>
        <w:jc w:val="both"/>
      </w:pPr>
      <w:r>
        <w:sym w:font="Symbol" w:char="F087"/>
      </w:r>
      <w:r w:rsidRPr="00302C2A">
        <w:rPr>
          <w:rFonts w:asciiTheme="minorHAnsi" w:hAnsiTheme="minorHAnsi" w:cstheme="minorHAnsi"/>
        </w:rPr>
        <w:t xml:space="preserve">  </w:t>
      </w:r>
      <w:r>
        <w:t>Yes</w:t>
      </w:r>
    </w:p>
    <w:p w:rsidRPr="00873676" w:rsidR="007134C2" w:rsidP="001856DC" w:rsidRDefault="00873676" w14:paraId="050ED185" w14:textId="1A210058">
      <w:pPr>
        <w:pStyle w:val="BodyText"/>
        <w:ind w:right="116"/>
        <w:jc w:val="both"/>
      </w:pPr>
      <w:r>
        <w:sym w:font="Symbol" w:char="F087"/>
      </w:r>
      <w:r w:rsidRPr="00302C2A">
        <w:rPr>
          <w:rFonts w:asciiTheme="minorHAnsi" w:hAnsiTheme="minorHAnsi" w:cstheme="minorHAnsi"/>
        </w:rPr>
        <w:t xml:space="preserve">  </w:t>
      </w:r>
      <w:r>
        <w:t>No</w:t>
      </w:r>
    </w:p>
    <w:p w:rsidR="00873676" w:rsidP="001856DC" w:rsidRDefault="00873676" w14:paraId="1A95A107" w14:textId="77777777">
      <w:pPr>
        <w:pStyle w:val="BodyText"/>
        <w:ind w:right="116"/>
        <w:jc w:val="both"/>
        <w:rPr>
          <w:b/>
          <w:bCs/>
        </w:rPr>
      </w:pPr>
    </w:p>
    <w:p w:rsidR="001A365F" w:rsidP="001856DC" w:rsidRDefault="001A365F" w14:paraId="46E091AE" w14:textId="4D984FC7">
      <w:pPr>
        <w:pStyle w:val="BodyText"/>
        <w:ind w:right="116"/>
        <w:jc w:val="both"/>
      </w:pPr>
      <w:r>
        <w:t xml:space="preserve">Has the Participant </w:t>
      </w:r>
      <w:r w:rsidR="00DB1961">
        <w:t>provided an opportunity for</w:t>
      </w:r>
      <w:r>
        <w:t xml:space="preserve"> public </w:t>
      </w:r>
      <w:r w:rsidR="00924C4C">
        <w:t xml:space="preserve">input </w:t>
      </w:r>
      <w:r w:rsidR="00DB1961">
        <w:t xml:space="preserve">regarding </w:t>
      </w:r>
      <w:r w:rsidR="00924C4C">
        <w:t>its HAF P</w:t>
      </w:r>
      <w:r w:rsidR="00DB1961">
        <w:t>lan</w:t>
      </w:r>
      <w:r w:rsidR="00D12D90">
        <w:t xml:space="preserve"> through public hearings or published </w:t>
      </w:r>
      <w:r w:rsidR="00924C4C">
        <w:t>materials</w:t>
      </w:r>
      <w:r>
        <w:t xml:space="preserve">? </w:t>
      </w:r>
    </w:p>
    <w:p w:rsidR="00873676" w:rsidP="00873676" w:rsidRDefault="00873676" w14:paraId="7F16FD84" w14:textId="77777777">
      <w:pPr>
        <w:pStyle w:val="BodyText"/>
        <w:ind w:right="116"/>
        <w:jc w:val="both"/>
      </w:pPr>
      <w:r>
        <w:sym w:font="Symbol" w:char="F087"/>
      </w:r>
      <w:r w:rsidRPr="00302C2A">
        <w:rPr>
          <w:rFonts w:asciiTheme="minorHAnsi" w:hAnsiTheme="minorHAnsi" w:cstheme="minorHAnsi"/>
        </w:rPr>
        <w:t xml:space="preserve">  </w:t>
      </w:r>
      <w:r>
        <w:t>Yes</w:t>
      </w:r>
    </w:p>
    <w:p w:rsidR="00873676" w:rsidP="00873676" w:rsidRDefault="00873676" w14:paraId="3008B115" w14:textId="77777777">
      <w:pPr>
        <w:pStyle w:val="BodyText"/>
        <w:ind w:right="116"/>
        <w:jc w:val="both"/>
      </w:pPr>
      <w:r>
        <w:sym w:font="Symbol" w:char="F087"/>
      </w:r>
      <w:r w:rsidRPr="00302C2A">
        <w:rPr>
          <w:rFonts w:asciiTheme="minorHAnsi" w:hAnsiTheme="minorHAnsi" w:cstheme="minorHAnsi"/>
        </w:rPr>
        <w:t xml:space="preserve">  </w:t>
      </w:r>
      <w:r>
        <w:t>No</w:t>
      </w:r>
    </w:p>
    <w:p w:rsidR="00763F8E" w:rsidP="001856DC" w:rsidRDefault="00763F8E" w14:paraId="1DAA9BF9" w14:textId="77777777">
      <w:pPr>
        <w:pStyle w:val="BodyText"/>
        <w:ind w:right="116"/>
        <w:jc w:val="both"/>
      </w:pPr>
    </w:p>
    <w:p w:rsidR="000644BA" w:rsidP="001856DC" w:rsidRDefault="001A365F" w14:paraId="29C73629" w14:textId="23CAA2FF">
      <w:pPr>
        <w:pStyle w:val="BodyText"/>
        <w:ind w:right="116"/>
        <w:jc w:val="both"/>
      </w:pPr>
      <w:r>
        <w:t>If yes,</w:t>
      </w:r>
      <w:r w:rsidR="00DB1961">
        <w:t xml:space="preserve"> please indicate whether a proposed or draft plan was published,</w:t>
      </w:r>
      <w:r>
        <w:t xml:space="preserve"> please describe</w:t>
      </w:r>
      <w:r w:rsidR="00D0411D">
        <w:t xml:space="preserve"> where</w:t>
      </w:r>
      <w:r w:rsidR="00D93DEA">
        <w:t xml:space="preserve"> </w:t>
      </w:r>
      <w:r w:rsidR="00DB1961">
        <w:t xml:space="preserve">details about the comment </w:t>
      </w:r>
      <w:r w:rsidR="00924C4C">
        <w:t xml:space="preserve">solicitation </w:t>
      </w:r>
      <w:r w:rsidR="00DB1961">
        <w:t xml:space="preserve">were </w:t>
      </w:r>
      <w:r>
        <w:t>posted</w:t>
      </w:r>
      <w:r w:rsidR="00D93DEA">
        <w:t>, for how long</w:t>
      </w:r>
      <w:r w:rsidR="00D0411D">
        <w:t>, in what languages</w:t>
      </w:r>
      <w:r w:rsidR="00924C4C">
        <w:t>,</w:t>
      </w:r>
      <w:r w:rsidR="00D0411D">
        <w:t xml:space="preserve"> and whether any efforts were made to make the posting accessible to persons with disabilities</w:t>
      </w:r>
      <w:r w:rsidR="005A2632">
        <w:t xml:space="preserve"> or individuals without reliable internet access</w:t>
      </w:r>
      <w:r w:rsidR="00D0411D">
        <w:t xml:space="preserve">.  </w:t>
      </w:r>
    </w:p>
    <w:p w:rsidR="001A365F" w:rsidP="001856DC" w:rsidRDefault="001A365F" w14:paraId="5A0CF435" w14:textId="1D624E7A">
      <w:pPr>
        <w:pStyle w:val="BodyText"/>
        <w:ind w:right="116"/>
        <w:jc w:val="both"/>
        <w:rPr>
          <w:b/>
          <w:bCs/>
        </w:rPr>
      </w:pPr>
    </w:p>
    <w:p w:rsidR="00D93DEA" w:rsidP="001856DC" w:rsidRDefault="00D93DEA" w14:paraId="5F696DBE" w14:textId="4D12F6E1">
      <w:pPr>
        <w:pStyle w:val="BodyText"/>
        <w:ind w:right="116"/>
        <w:jc w:val="both"/>
        <w:rPr>
          <w:b/>
          <w:bCs/>
        </w:rPr>
      </w:pPr>
      <w:r>
        <w:rPr>
          <w:b/>
          <w:noProof/>
          <w:lang w:bidi="ar-SA"/>
        </w:rPr>
        <mc:AlternateContent>
          <mc:Choice Requires="wps">
            <w:drawing>
              <wp:anchor distT="0" distB="0" distL="114300" distR="114300" simplePos="0" relativeHeight="251658251" behindDoc="0" locked="0" layoutInCell="1" allowOverlap="1" wp14:editId="53921D1D" wp14:anchorId="6B95FAF7">
                <wp:simplePos x="0" y="0"/>
                <wp:positionH relativeFrom="margin">
                  <wp:align>left</wp:align>
                </wp:positionH>
                <wp:positionV relativeFrom="paragraph">
                  <wp:posOffset>5079</wp:posOffset>
                </wp:positionV>
                <wp:extent cx="6134100" cy="102870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6134100"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0E0E74" w:rsidR="00C90178" w:rsidP="00D93DEA" w:rsidRDefault="00C90178" w14:paraId="6AA4008A" w14:textId="35258A6C">
                            <w:pPr>
                              <w:rPr>
                                <w:color w:val="000000" w:themeColor="text1"/>
                                <w:u w:val="single"/>
                              </w:rPr>
                            </w:pPr>
                            <w:r w:rsidRPr="000264E0">
                              <w:rPr>
                                <w:i/>
                                <w:color w:val="000000" w:themeColor="text1"/>
                              </w:rPr>
                              <w:t xml:space="preserve">Example: </w:t>
                            </w:r>
                            <w:r w:rsidR="00AE27A2">
                              <w:rPr>
                                <w:i/>
                                <w:color w:val="000000" w:themeColor="text1"/>
                              </w:rPr>
                              <w:t>This</w:t>
                            </w:r>
                            <w:r>
                              <w:rPr>
                                <w:i/>
                                <w:color w:val="000000" w:themeColor="text1"/>
                              </w:rPr>
                              <w:t xml:space="preserve"> HAF Plan was informed by three virtual public hearings (with phone access) held June 5, </w:t>
                            </w:r>
                            <w:r w:rsidR="00AE27A2">
                              <w:rPr>
                                <w:i/>
                                <w:color w:val="000000" w:themeColor="text1"/>
                              </w:rPr>
                              <w:t>June</w:t>
                            </w:r>
                            <w:r>
                              <w:rPr>
                                <w:i/>
                                <w:color w:val="000000" w:themeColor="text1"/>
                              </w:rPr>
                              <w:t xml:space="preserve"> 22 and July 23 regarding emergency housing needs. Draft Plan was published on July 25, 2021, public comments accepted through July 31, 2021- by e-mail and web submission.  Draft plan published in English, Spanish, Mandarin, and Vietnamese, and numerous community-based organizations were informed of this publication so that they could inform the communities they serve.</w:t>
                            </w:r>
                          </w:p>
                          <w:p w:rsidRPr="005C17F6" w:rsidR="00C90178" w:rsidP="00D93DEA" w:rsidRDefault="00C90178" w14:paraId="30B5AB44" w14:textId="77777777">
                            <w:pPr>
                              <w:rPr>
                                <w:i/>
                                <w:color w:val="DDD9C3" w:themeColor="background2" w:themeShade="E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style="position:absolute;left:0;text-align:left;margin-left:0;margin-top:.4pt;width:483pt;height:81pt;z-index:25165825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" w14:anchorId="6B95FAF7">
                <v:textbox>
                  <w:txbxContent>
                    <w:p w:rsidRPr="000E0E74" w:rsidR="00C90178" w:rsidP="00D93DEA" w:rsidRDefault="00C90178" w14:paraId="6AA4008A" w14:textId="35258A6C">
                      <w:pPr>
                        <w:rPr>
                          <w:color w:val="000000" w:themeColor="text1"/>
                          <w:u w:val="single"/>
                        </w:rPr>
                      </w:pPr>
                      <w:r w:rsidRPr="000264E0">
                        <w:rPr>
                          <w:i/>
                          <w:color w:val="000000" w:themeColor="text1"/>
                        </w:rPr>
                        <w:t xml:space="preserve">Example: </w:t>
                      </w:r>
                      <w:r w:rsidR="00AE27A2">
                        <w:rPr>
                          <w:i/>
                          <w:color w:val="000000" w:themeColor="text1"/>
                        </w:rPr>
                        <w:t>This</w:t>
                      </w:r>
                      <w:r>
                        <w:rPr>
                          <w:i/>
                          <w:color w:val="000000" w:themeColor="text1"/>
                        </w:rPr>
                        <w:t xml:space="preserve"> HAF Plan was informed by three virtual public hearings (with phone access) held June 5, </w:t>
                      </w:r>
                      <w:r w:rsidR="00AE27A2">
                        <w:rPr>
                          <w:i/>
                          <w:color w:val="000000" w:themeColor="text1"/>
                        </w:rPr>
                        <w:t>June</w:t>
                      </w:r>
                      <w:r>
                        <w:rPr>
                          <w:i/>
                          <w:color w:val="000000" w:themeColor="text1"/>
                        </w:rPr>
                        <w:t xml:space="preserve"> 22 and July 23 regarding emergency housing needs. Draft Plan was published on July 25, 2021, public comments accepted through July 31, 2021- by e-mail and web submission.  Draft plan published in English, Spanish, Mandarin, and Vietnamese, and numerous community-based organizations were informed of this publication so that they could inform the communities they serve.</w:t>
                      </w:r>
                    </w:p>
                    <w:p w:rsidRPr="005C17F6" w:rsidR="00C90178" w:rsidP="00D93DEA" w:rsidRDefault="00C90178" w14:paraId="30B5AB44" w14:textId="77777777">
                      <w:pPr>
                        <w:rPr>
                          <w:i/>
                          <w:color w:val="DDD9C3" w:themeColor="background2" w:themeShade="E6"/>
                        </w:rPr>
                      </w:pPr>
                    </w:p>
                  </w:txbxContent>
                </v:textbox>
                <w10:wrap anchorx="margin"/>
              </v:shape>
            </w:pict>
          </mc:Fallback>
        </mc:AlternateContent>
      </w:r>
    </w:p>
    <w:p w:rsidRPr="001A365F" w:rsidR="001856DC" w:rsidP="001A365F" w:rsidRDefault="001856DC" w14:paraId="0DC57433" w14:textId="77777777">
      <w:pPr>
        <w:pStyle w:val="BodyText"/>
        <w:ind w:right="116"/>
        <w:jc w:val="both"/>
        <w:rPr>
          <w:b/>
          <w:bCs/>
        </w:rPr>
      </w:pPr>
    </w:p>
    <w:p w:rsidR="000644BA" w:rsidP="001856DC" w:rsidRDefault="000644BA" w14:paraId="101D16E3" w14:textId="77777777">
      <w:pPr>
        <w:pStyle w:val="BodyText"/>
        <w:ind w:left="300" w:right="116"/>
        <w:jc w:val="both"/>
        <w:rPr>
          <w:rFonts w:cs="Arial" w:asciiTheme="minorHAnsi" w:hAnsiTheme="minorHAnsi"/>
          <w:b/>
          <w:bCs/>
          <w:i/>
          <w:iCs/>
          <w:shd w:val="clear" w:color="auto" w:fill="FFFFFF"/>
        </w:rPr>
      </w:pPr>
    </w:p>
    <w:p w:rsidR="000644BA" w:rsidP="001856DC" w:rsidRDefault="000644BA" w14:paraId="739E7946" w14:textId="77777777">
      <w:pPr>
        <w:pStyle w:val="BodyText"/>
        <w:ind w:left="300" w:right="116"/>
        <w:jc w:val="both"/>
        <w:rPr>
          <w:rFonts w:cs="Arial" w:asciiTheme="minorHAnsi" w:hAnsiTheme="minorHAnsi"/>
          <w:b/>
          <w:bCs/>
          <w:i/>
          <w:iCs/>
          <w:shd w:val="clear" w:color="auto" w:fill="FFFFFF"/>
        </w:rPr>
      </w:pPr>
    </w:p>
    <w:p w:rsidR="00763F8E" w:rsidP="00884DE2" w:rsidRDefault="00763F8E" w14:paraId="19E429C6" w14:textId="72015E95">
      <w:pPr>
        <w:pStyle w:val="BodyText"/>
        <w:ind w:right="116"/>
        <w:jc w:val="both"/>
        <w:rPr>
          <w:rFonts w:cs="Arial" w:asciiTheme="minorHAnsi" w:hAnsiTheme="minorHAnsi"/>
          <w:b/>
          <w:bCs/>
          <w:i/>
          <w:iCs/>
          <w:shd w:val="clear" w:color="auto" w:fill="FFFFFF"/>
        </w:rPr>
      </w:pPr>
    </w:p>
    <w:p w:rsidR="004A5313" w:rsidP="009B0C73" w:rsidRDefault="004A5313" w14:paraId="4CA4AD12" w14:textId="77777777">
      <w:pPr>
        <w:pStyle w:val="NoSpacing"/>
        <w:tabs>
          <w:tab w:val="left" w:pos="6835"/>
        </w:tabs>
        <w:rPr>
          <w:bCs/>
        </w:rPr>
      </w:pPr>
    </w:p>
    <w:p w:rsidR="004A5313" w:rsidP="009B0C73" w:rsidRDefault="004A5313" w14:paraId="6C268288" w14:textId="77777777">
      <w:pPr>
        <w:pStyle w:val="NoSpacing"/>
        <w:tabs>
          <w:tab w:val="left" w:pos="6835"/>
        </w:tabs>
        <w:rPr>
          <w:bCs/>
        </w:rPr>
      </w:pPr>
    </w:p>
    <w:p w:rsidRPr="000D32B0" w:rsidR="001856DC" w:rsidP="00884DE2" w:rsidRDefault="001856DC" w14:paraId="5312244B" w14:textId="18B4DFF4">
      <w:pPr>
        <w:pStyle w:val="BodyText"/>
        <w:ind w:right="116"/>
        <w:jc w:val="both"/>
        <w:rPr>
          <w:rFonts w:cs="Arial" w:asciiTheme="minorHAnsi" w:hAnsiTheme="minorHAnsi"/>
          <w:u w:val="single"/>
          <w:shd w:val="clear" w:color="auto" w:fill="FFFFFF"/>
        </w:rPr>
      </w:pPr>
      <w:r w:rsidRPr="000D32B0">
        <w:rPr>
          <w:rFonts w:cs="Arial" w:asciiTheme="minorHAnsi" w:hAnsiTheme="minorHAnsi"/>
          <w:b/>
          <w:bCs/>
          <w:u w:val="single"/>
          <w:shd w:val="clear" w:color="auto" w:fill="FFFFFF"/>
        </w:rPr>
        <w:t xml:space="preserve">How </w:t>
      </w:r>
      <w:r w:rsidR="00ED3F3A">
        <w:rPr>
          <w:rFonts w:cs="Arial" w:asciiTheme="minorHAnsi" w:hAnsiTheme="minorHAnsi"/>
          <w:b/>
          <w:bCs/>
          <w:u w:val="single"/>
          <w:shd w:val="clear" w:color="auto" w:fill="FFFFFF"/>
        </w:rPr>
        <w:t>W</w:t>
      </w:r>
      <w:r w:rsidRPr="000D32B0">
        <w:rPr>
          <w:rFonts w:cs="Arial" w:asciiTheme="minorHAnsi" w:hAnsiTheme="minorHAnsi"/>
          <w:b/>
          <w:bCs/>
          <w:u w:val="single"/>
          <w:shd w:val="clear" w:color="auto" w:fill="FFFFFF"/>
        </w:rPr>
        <w:t>ill</w:t>
      </w:r>
      <w:r w:rsidRPr="000D32B0" w:rsidDel="000D4B3E" w:rsidR="009B0C73">
        <w:rPr>
          <w:rFonts w:cs="Arial" w:asciiTheme="minorHAnsi" w:hAnsiTheme="minorHAnsi"/>
          <w:b/>
          <w:u w:val="single"/>
          <w:shd w:val="clear" w:color="auto" w:fill="FFFFFF"/>
        </w:rPr>
        <w:t xml:space="preserve"> </w:t>
      </w:r>
      <w:r w:rsidDel="000D4B3E" w:rsidR="009B0C73">
        <w:rPr>
          <w:rFonts w:cs="Arial" w:asciiTheme="minorHAnsi" w:hAnsiTheme="minorHAnsi"/>
          <w:b/>
          <w:u w:val="single"/>
          <w:shd w:val="clear" w:color="auto" w:fill="FFFFFF"/>
        </w:rPr>
        <w:t>t</w:t>
      </w:r>
      <w:r w:rsidRPr="000D32B0" w:rsidDel="000D4B3E" w:rsidR="009B0C73">
        <w:rPr>
          <w:rFonts w:cs="Arial" w:asciiTheme="minorHAnsi" w:hAnsiTheme="minorHAnsi"/>
          <w:b/>
          <w:u w:val="single"/>
          <w:shd w:val="clear" w:color="auto" w:fill="FFFFFF"/>
        </w:rPr>
        <w:t xml:space="preserve">he Participant </w:t>
      </w:r>
      <w:r w:rsidR="00ED3F3A">
        <w:rPr>
          <w:rFonts w:cs="Arial" w:asciiTheme="minorHAnsi" w:hAnsiTheme="minorHAnsi"/>
          <w:b/>
          <w:bCs/>
          <w:u w:val="single"/>
          <w:shd w:val="clear" w:color="auto" w:fill="FFFFFF"/>
        </w:rPr>
        <w:t>C</w:t>
      </w:r>
      <w:r w:rsidRPr="000D32B0">
        <w:rPr>
          <w:rFonts w:cs="Arial" w:asciiTheme="minorHAnsi" w:hAnsiTheme="minorHAnsi"/>
          <w:b/>
          <w:bCs/>
          <w:u w:val="single"/>
          <w:shd w:val="clear" w:color="auto" w:fill="FFFFFF"/>
        </w:rPr>
        <w:t xml:space="preserve">ontinue </w:t>
      </w:r>
      <w:r w:rsidRPr="000D32B0" w:rsidR="00ED3F3A">
        <w:rPr>
          <w:rFonts w:cs="Arial" w:asciiTheme="minorHAnsi" w:hAnsiTheme="minorHAnsi"/>
          <w:b/>
          <w:bCs/>
          <w:u w:val="single"/>
          <w:shd w:val="clear" w:color="auto" w:fill="FFFFFF"/>
        </w:rPr>
        <w:t xml:space="preserve">to </w:t>
      </w:r>
      <w:r w:rsidR="00ED3F3A">
        <w:rPr>
          <w:rFonts w:cs="Arial" w:asciiTheme="minorHAnsi" w:hAnsiTheme="minorHAnsi"/>
          <w:b/>
          <w:bCs/>
          <w:u w:val="single"/>
          <w:shd w:val="clear" w:color="auto" w:fill="FFFFFF"/>
        </w:rPr>
        <w:t>A</w:t>
      </w:r>
      <w:r w:rsidRPr="000D32B0">
        <w:rPr>
          <w:rFonts w:cs="Arial" w:asciiTheme="minorHAnsi" w:hAnsiTheme="minorHAnsi"/>
          <w:b/>
          <w:bCs/>
          <w:u w:val="single"/>
          <w:shd w:val="clear" w:color="auto" w:fill="FFFFFF"/>
        </w:rPr>
        <w:t>ssess</w:t>
      </w:r>
      <w:r w:rsidRPr="000D32B0" w:rsidDel="000D4B3E" w:rsidR="009B0C73">
        <w:rPr>
          <w:rFonts w:cs="Arial" w:asciiTheme="minorHAnsi" w:hAnsiTheme="minorHAnsi"/>
          <w:b/>
          <w:u w:val="single"/>
          <w:shd w:val="clear" w:color="auto" w:fill="FFFFFF"/>
        </w:rPr>
        <w:t xml:space="preserve"> </w:t>
      </w:r>
      <w:r w:rsidDel="000D4B3E" w:rsidR="009B0C73">
        <w:rPr>
          <w:rFonts w:cs="Arial" w:asciiTheme="minorHAnsi" w:hAnsiTheme="minorHAnsi"/>
          <w:b/>
          <w:u w:val="single"/>
          <w:shd w:val="clear" w:color="auto" w:fill="FFFFFF"/>
        </w:rPr>
        <w:t>t</w:t>
      </w:r>
      <w:r w:rsidRPr="000D32B0" w:rsidDel="000D4B3E" w:rsidR="009B0C73">
        <w:rPr>
          <w:rFonts w:cs="Arial" w:asciiTheme="minorHAnsi" w:hAnsiTheme="minorHAnsi"/>
          <w:b/>
          <w:u w:val="single"/>
          <w:shd w:val="clear" w:color="auto" w:fill="FFFFFF"/>
        </w:rPr>
        <w:t xml:space="preserve">he </w:t>
      </w:r>
      <w:r w:rsidR="00ED3F3A">
        <w:rPr>
          <w:rFonts w:cs="Arial" w:asciiTheme="minorHAnsi" w:hAnsiTheme="minorHAnsi"/>
          <w:b/>
          <w:bCs/>
          <w:u w:val="single"/>
          <w:shd w:val="clear" w:color="auto" w:fill="FFFFFF"/>
        </w:rPr>
        <w:t>N</w:t>
      </w:r>
      <w:r w:rsidRPr="000D32B0">
        <w:rPr>
          <w:rFonts w:cs="Arial" w:asciiTheme="minorHAnsi" w:hAnsiTheme="minorHAnsi"/>
          <w:b/>
          <w:bCs/>
          <w:u w:val="single"/>
          <w:shd w:val="clear" w:color="auto" w:fill="FFFFFF"/>
        </w:rPr>
        <w:t>eeds</w:t>
      </w:r>
      <w:r w:rsidRPr="000D32B0" w:rsidDel="000D4B3E" w:rsidR="009B0C73">
        <w:rPr>
          <w:rFonts w:cs="Arial" w:asciiTheme="minorHAnsi" w:hAnsiTheme="minorHAnsi"/>
          <w:b/>
          <w:u w:val="single"/>
          <w:shd w:val="clear" w:color="auto" w:fill="FFFFFF"/>
        </w:rPr>
        <w:t xml:space="preserve"> </w:t>
      </w:r>
      <w:r w:rsidDel="000D4B3E" w:rsidR="009B0C73">
        <w:rPr>
          <w:rFonts w:cs="Arial" w:asciiTheme="minorHAnsi" w:hAnsiTheme="minorHAnsi"/>
          <w:b/>
          <w:u w:val="single"/>
          <w:shd w:val="clear" w:color="auto" w:fill="FFFFFF"/>
        </w:rPr>
        <w:t>o</w:t>
      </w:r>
      <w:r w:rsidRPr="000D32B0" w:rsidDel="000D4B3E" w:rsidR="009B0C73">
        <w:rPr>
          <w:rFonts w:cs="Arial" w:asciiTheme="minorHAnsi" w:hAnsiTheme="minorHAnsi"/>
          <w:b/>
          <w:u w:val="single"/>
          <w:shd w:val="clear" w:color="auto" w:fill="FFFFFF"/>
        </w:rPr>
        <w:t>f</w:t>
      </w:r>
      <w:r w:rsidDel="000D4B3E" w:rsidR="009B0C73">
        <w:rPr>
          <w:rFonts w:cs="Arial" w:asciiTheme="minorHAnsi" w:hAnsiTheme="minorHAnsi"/>
          <w:b/>
          <w:u w:val="single"/>
          <w:shd w:val="clear" w:color="auto" w:fill="FFFFFF"/>
        </w:rPr>
        <w:t xml:space="preserve"> </w:t>
      </w:r>
      <w:r w:rsidR="00ED3F3A">
        <w:rPr>
          <w:rFonts w:cs="Arial" w:asciiTheme="minorHAnsi" w:hAnsiTheme="minorHAnsi"/>
          <w:b/>
          <w:bCs/>
          <w:u w:val="single"/>
          <w:shd w:val="clear" w:color="auto" w:fill="FFFFFF"/>
        </w:rPr>
        <w:t>E</w:t>
      </w:r>
      <w:r w:rsidRPr="000D32B0" w:rsidR="00ED3F3A">
        <w:rPr>
          <w:rFonts w:cs="Arial" w:asciiTheme="minorHAnsi" w:hAnsiTheme="minorHAnsi"/>
          <w:b/>
          <w:bCs/>
          <w:u w:val="single"/>
          <w:shd w:val="clear" w:color="auto" w:fill="FFFFFF"/>
        </w:rPr>
        <w:t xml:space="preserve">ligible </w:t>
      </w:r>
      <w:r w:rsidR="00ED3F3A">
        <w:rPr>
          <w:rFonts w:cs="Arial" w:asciiTheme="minorHAnsi" w:hAnsiTheme="minorHAnsi"/>
          <w:b/>
          <w:bCs/>
          <w:u w:val="single"/>
          <w:shd w:val="clear" w:color="auto" w:fill="FFFFFF"/>
        </w:rPr>
        <w:t>H</w:t>
      </w:r>
      <w:r w:rsidRPr="000D32B0" w:rsidR="00ED3F3A">
        <w:rPr>
          <w:rFonts w:cs="Arial" w:asciiTheme="minorHAnsi" w:hAnsiTheme="minorHAnsi"/>
          <w:b/>
          <w:bCs/>
          <w:u w:val="single"/>
          <w:shd w:val="clear" w:color="auto" w:fill="FFFFFF"/>
        </w:rPr>
        <w:t>omeowners?</w:t>
      </w:r>
    </w:p>
    <w:p w:rsidRPr="00E7116A" w:rsidR="00ED2E1F" w:rsidP="00884DE2" w:rsidRDefault="00ED2E1F" w14:paraId="59D5E6CA" w14:textId="007A0130">
      <w:pPr>
        <w:pStyle w:val="BodyText"/>
        <w:ind w:right="116"/>
        <w:jc w:val="both"/>
        <w:rPr>
          <w:i/>
          <w:iCs/>
        </w:rPr>
      </w:pPr>
      <w:r w:rsidRPr="00E7116A">
        <w:rPr>
          <w:i/>
          <w:iCs/>
        </w:rPr>
        <w:t xml:space="preserve">Treasury anticipates that </w:t>
      </w:r>
      <w:r w:rsidRPr="00E7116A" w:rsidR="00823F45">
        <w:rPr>
          <w:i/>
          <w:iCs/>
        </w:rPr>
        <w:t xml:space="preserve">an ongoing process of assessing </w:t>
      </w:r>
      <w:r w:rsidRPr="00E7116A" w:rsidR="00357C7E">
        <w:rPr>
          <w:i/>
          <w:iCs/>
        </w:rPr>
        <w:t>the</w:t>
      </w:r>
      <w:r w:rsidRPr="00E7116A" w:rsidR="00823F45">
        <w:rPr>
          <w:i/>
          <w:iCs/>
        </w:rPr>
        <w:t xml:space="preserve"> need</w:t>
      </w:r>
      <w:r w:rsidRPr="00E7116A" w:rsidR="00357C7E">
        <w:rPr>
          <w:i/>
          <w:iCs/>
        </w:rPr>
        <w:t>s of eligible homeowners</w:t>
      </w:r>
      <w:r w:rsidRPr="00E7116A" w:rsidR="00823F45">
        <w:rPr>
          <w:i/>
          <w:iCs/>
        </w:rPr>
        <w:t xml:space="preserve"> </w:t>
      </w:r>
      <w:r w:rsidR="00C82724">
        <w:rPr>
          <w:i/>
          <w:iCs/>
        </w:rPr>
        <w:t xml:space="preserve">will help address </w:t>
      </w:r>
      <w:r w:rsidRPr="00E7116A" w:rsidR="00364E92">
        <w:rPr>
          <w:i/>
          <w:iCs/>
        </w:rPr>
        <w:t xml:space="preserve">the </w:t>
      </w:r>
      <w:r w:rsidRPr="00E7116A" w:rsidR="00823F45">
        <w:rPr>
          <w:i/>
          <w:iCs/>
        </w:rPr>
        <w:t xml:space="preserve">needs of </w:t>
      </w:r>
      <w:r w:rsidRPr="00E7116A" w:rsidR="00364E92">
        <w:rPr>
          <w:i/>
          <w:iCs/>
        </w:rPr>
        <w:t xml:space="preserve">potentially eligible </w:t>
      </w:r>
      <w:r w:rsidRPr="00E7116A" w:rsidR="00823F45">
        <w:rPr>
          <w:i/>
          <w:iCs/>
        </w:rPr>
        <w:t xml:space="preserve">homeowners as economic conditions </w:t>
      </w:r>
      <w:r w:rsidRPr="00E7116A" w:rsidR="00357C7E">
        <w:rPr>
          <w:i/>
          <w:iCs/>
        </w:rPr>
        <w:t xml:space="preserve">change over </w:t>
      </w:r>
      <w:r w:rsidR="00C82724">
        <w:rPr>
          <w:i/>
          <w:iCs/>
        </w:rPr>
        <w:t>time</w:t>
      </w:r>
      <w:r w:rsidRPr="00E7116A" w:rsidR="00357C7E">
        <w:rPr>
          <w:i/>
          <w:iCs/>
        </w:rPr>
        <w:t>.</w:t>
      </w:r>
      <w:r w:rsidRPr="00E7116A" w:rsidR="00823F45">
        <w:rPr>
          <w:i/>
          <w:iCs/>
        </w:rPr>
        <w:t xml:space="preserve">  </w:t>
      </w:r>
      <w:r w:rsidRPr="00E7116A">
        <w:rPr>
          <w:i/>
          <w:iCs/>
        </w:rPr>
        <w:t xml:space="preserve"> </w:t>
      </w:r>
    </w:p>
    <w:p w:rsidR="00DA55C0" w:rsidP="00DA55C0" w:rsidRDefault="00DA55C0" w14:paraId="75A912E9" w14:textId="77777777">
      <w:pPr>
        <w:pStyle w:val="BodyText"/>
        <w:ind w:right="116"/>
        <w:jc w:val="both"/>
      </w:pPr>
    </w:p>
    <w:p w:rsidR="00DC1C18" w:rsidP="00DA55C0" w:rsidRDefault="00DA55C0" w14:paraId="1129451B" w14:textId="77777777">
      <w:pPr>
        <w:pStyle w:val="BodyText"/>
        <w:ind w:right="116"/>
        <w:jc w:val="both"/>
      </w:pPr>
      <w:r>
        <w:t xml:space="preserve">Does the Participant </w:t>
      </w:r>
      <w:r w:rsidR="00763F8E">
        <w:t xml:space="preserve">plan to update its assessment of community needs </w:t>
      </w:r>
      <w:r w:rsidR="003B4C01">
        <w:t xml:space="preserve">within the next year </w:t>
      </w:r>
      <w:r w:rsidR="00763F8E">
        <w:t xml:space="preserve">to determine whether </w:t>
      </w:r>
      <w:r>
        <w:t xml:space="preserve">its </w:t>
      </w:r>
      <w:r w:rsidR="00763F8E">
        <w:t>HAF program design should be updated to address changing needs of potentially eligible homeowners?</w:t>
      </w:r>
    </w:p>
    <w:p w:rsidR="00DC1C18" w:rsidP="00DC1C18" w:rsidRDefault="00DC1C18" w14:paraId="774CCDCF" w14:textId="77777777">
      <w:pPr>
        <w:pStyle w:val="BodyText"/>
        <w:ind w:right="116"/>
        <w:jc w:val="both"/>
      </w:pPr>
      <w:r>
        <w:lastRenderedPageBreak/>
        <w:sym w:font="Symbol" w:char="F087"/>
      </w:r>
      <w:r w:rsidRPr="00302C2A">
        <w:rPr>
          <w:rFonts w:asciiTheme="minorHAnsi" w:hAnsiTheme="minorHAnsi" w:cstheme="minorHAnsi"/>
        </w:rPr>
        <w:t xml:space="preserve">  </w:t>
      </w:r>
      <w:r>
        <w:t>Yes</w:t>
      </w:r>
    </w:p>
    <w:p w:rsidR="005A2632" w:rsidP="00DA55C0" w:rsidRDefault="00DC1C18" w14:paraId="6E97A475" w14:textId="33142B6B">
      <w:pPr>
        <w:pStyle w:val="BodyText"/>
        <w:ind w:right="116"/>
        <w:jc w:val="both"/>
      </w:pPr>
      <w:r>
        <w:sym w:font="Symbol" w:char="F087"/>
      </w:r>
      <w:r w:rsidRPr="00302C2A">
        <w:rPr>
          <w:rFonts w:asciiTheme="minorHAnsi" w:hAnsiTheme="minorHAnsi" w:cstheme="minorHAnsi"/>
        </w:rPr>
        <w:t xml:space="preserve">  </w:t>
      </w:r>
      <w:r>
        <w:t>No</w:t>
      </w:r>
    </w:p>
    <w:p w:rsidR="005A2632" w:rsidP="00DA55C0" w:rsidRDefault="005A2632" w14:paraId="2267FF5E" w14:textId="77777777">
      <w:pPr>
        <w:pStyle w:val="BodyText"/>
        <w:ind w:right="116"/>
        <w:jc w:val="both"/>
      </w:pPr>
    </w:p>
    <w:p w:rsidR="001A1B1B" w:rsidP="00357C7E" w:rsidRDefault="003B4C01" w14:paraId="05CC02BB" w14:textId="29C665B7">
      <w:pPr>
        <w:pStyle w:val="BodyText"/>
        <w:ind w:right="116"/>
        <w:jc w:val="both"/>
      </w:pPr>
      <w:r>
        <w:t>What additional</w:t>
      </w:r>
      <w:r w:rsidR="00364E92">
        <w:t xml:space="preserve"> data</w:t>
      </w:r>
      <w:r w:rsidR="001A1B1B">
        <w:t xml:space="preserve"> </w:t>
      </w:r>
      <w:r>
        <w:t xml:space="preserve">would be helpful to </w:t>
      </w:r>
      <w:r w:rsidR="00D0411D">
        <w:t xml:space="preserve">the Participant </w:t>
      </w:r>
      <w:r w:rsidR="00627D8F">
        <w:t>as it seeks to assess homeowner needs over time</w:t>
      </w:r>
      <w:r w:rsidR="00D0411D">
        <w:t>?</w:t>
      </w:r>
    </w:p>
    <w:p w:rsidR="00D0411D" w:rsidP="00357C7E" w:rsidRDefault="00D0411D" w14:paraId="67D014C9" w14:textId="296A02AE">
      <w:pPr>
        <w:pStyle w:val="BodyText"/>
        <w:ind w:right="116"/>
        <w:jc w:val="both"/>
      </w:pPr>
    </w:p>
    <w:p w:rsidR="00055508" w:rsidP="00357C7E" w:rsidRDefault="00A473CA" w14:paraId="08071744" w14:textId="390A0965">
      <w:pPr>
        <w:pStyle w:val="BodyText"/>
        <w:ind w:right="116"/>
        <w:jc w:val="both"/>
      </w:pPr>
      <w:r>
        <w:rPr>
          <w:b/>
          <w:noProof/>
          <w:lang w:bidi="ar-SA"/>
        </w:rPr>
        <mc:AlternateContent>
          <mc:Choice Requires="wps">
            <w:drawing>
              <wp:anchor distT="0" distB="0" distL="114300" distR="114300" simplePos="0" relativeHeight="251658252" behindDoc="0" locked="0" layoutInCell="1" allowOverlap="1" wp14:editId="005E1BFF" wp14:anchorId="511727C9">
                <wp:simplePos x="0" y="0"/>
                <wp:positionH relativeFrom="column">
                  <wp:posOffset>0</wp:posOffset>
                </wp:positionH>
                <wp:positionV relativeFrom="paragraph">
                  <wp:posOffset>-635</wp:posOffset>
                </wp:positionV>
                <wp:extent cx="6134100" cy="675861"/>
                <wp:effectExtent l="0" t="0" r="19050" b="10160"/>
                <wp:wrapNone/>
                <wp:docPr id="4" name="Text Box 4"/>
                <wp:cNvGraphicFramePr/>
                <a:graphic xmlns:a="http://schemas.openxmlformats.org/drawingml/2006/main">
                  <a:graphicData uri="http://schemas.microsoft.com/office/word/2010/wordprocessingShape">
                    <wps:wsp>
                      <wps:cNvSpPr txBox="1"/>
                      <wps:spPr>
                        <a:xfrm>
                          <a:off x="0" y="0"/>
                          <a:ext cx="6134100" cy="6758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0178" w:rsidP="00A473CA" w:rsidRDefault="00C90178" w14:paraId="624EDCA1" w14:textId="77777777">
                            <w:pPr>
                              <w:rPr>
                                <w:i/>
                                <w:color w:val="000000" w:themeColor="text1"/>
                              </w:rPr>
                            </w:pPr>
                            <w:r w:rsidRPr="000E0E74">
                              <w:rPr>
                                <w:i/>
                                <w:color w:val="000000" w:themeColor="text1"/>
                              </w:rPr>
                              <w:t>Example</w:t>
                            </w:r>
                            <w:r>
                              <w:rPr>
                                <w:i/>
                                <w:color w:val="000000" w:themeColor="text1"/>
                              </w:rPr>
                              <w:t>s</w:t>
                            </w:r>
                            <w:r w:rsidRPr="000E0E74">
                              <w:rPr>
                                <w:i/>
                                <w:color w:val="000000" w:themeColor="text1"/>
                              </w:rPr>
                              <w:t xml:space="preserve">: </w:t>
                            </w:r>
                          </w:p>
                          <w:p w:rsidR="00C90178" w:rsidP="00255EE0" w:rsidRDefault="00C90178" w14:paraId="18AF4484" w14:textId="25C1714E">
                            <w:pPr>
                              <w:rPr>
                                <w:i/>
                                <w:color w:val="000000" w:themeColor="text1"/>
                              </w:rPr>
                            </w:pPr>
                            <w:r>
                              <w:rPr>
                                <w:i/>
                                <w:color w:val="000000" w:themeColor="text1"/>
                              </w:rPr>
                              <w:t xml:space="preserve">- </w:t>
                            </w:r>
                            <w:r w:rsidR="00AE27A2">
                              <w:rPr>
                                <w:i/>
                                <w:color w:val="000000" w:themeColor="text1"/>
                              </w:rPr>
                              <w:t>Data</w:t>
                            </w:r>
                            <w:r>
                              <w:rPr>
                                <w:i/>
                                <w:color w:val="000000" w:themeColor="text1"/>
                              </w:rPr>
                              <w:t xml:space="preserve"> on manufactured housing loans </w:t>
                            </w:r>
                          </w:p>
                          <w:p w:rsidRPr="000E0E74" w:rsidR="00C90178" w:rsidP="00255EE0" w:rsidRDefault="00C90178" w14:paraId="08DF65E0" w14:textId="153E3265">
                            <w:pPr>
                              <w:rPr>
                                <w:i/>
                                <w:color w:val="000000" w:themeColor="text1"/>
                              </w:rPr>
                            </w:pPr>
                            <w:r>
                              <w:rPr>
                                <w:i/>
                                <w:color w:val="000000" w:themeColor="text1"/>
                              </w:rPr>
                              <w:t xml:space="preserve">- </w:t>
                            </w:r>
                            <w:r w:rsidR="00AE27A2">
                              <w:rPr>
                                <w:i/>
                                <w:iCs/>
                                <w:color w:val="000000" w:themeColor="text1"/>
                              </w:rPr>
                              <w:t>M</w:t>
                            </w:r>
                            <w:r w:rsidRPr="00255EE0" w:rsidR="00AE27A2">
                              <w:rPr>
                                <w:i/>
                                <w:iCs/>
                                <w:color w:val="000000" w:themeColor="text1"/>
                              </w:rPr>
                              <w:t>onthly</w:t>
                            </w:r>
                            <w:r w:rsidRPr="00255EE0">
                              <w:rPr>
                                <w:i/>
                                <w:iCs/>
                                <w:color w:val="000000" w:themeColor="text1"/>
                              </w:rPr>
                              <w:t xml:space="preserve"> data from servicers on loan delinquency </w:t>
                            </w:r>
                          </w:p>
                          <w:p w:rsidRPr="005C17F6" w:rsidR="00C90178" w:rsidP="00A473CA" w:rsidRDefault="00C90178" w14:paraId="0C53AB27" w14:textId="77777777">
                            <w:pPr>
                              <w:rPr>
                                <w:i/>
                                <w:color w:val="DDD9C3" w:themeColor="background2" w:themeShade="E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style="position:absolute;left:0;text-align:left;margin-left:0;margin-top:-.05pt;width:483pt;height:53.2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" w14:anchorId="511727C9">
                <v:textbox>
                  <w:txbxContent>
                    <w:p w:rsidR="00C90178" w:rsidP="00A473CA" w:rsidRDefault="00C90178" w14:paraId="624EDCA1" w14:textId="77777777">
                      <w:pPr>
                        <w:rPr>
                          <w:i/>
                          <w:color w:val="000000" w:themeColor="text1"/>
                        </w:rPr>
                      </w:pPr>
                      <w:r w:rsidRPr="000E0E74">
                        <w:rPr>
                          <w:i/>
                          <w:color w:val="000000" w:themeColor="text1"/>
                        </w:rPr>
                        <w:t>Example</w:t>
                      </w:r>
                      <w:r>
                        <w:rPr>
                          <w:i/>
                          <w:color w:val="000000" w:themeColor="text1"/>
                        </w:rPr>
                        <w:t>s</w:t>
                      </w:r>
                      <w:r w:rsidRPr="000E0E74">
                        <w:rPr>
                          <w:i/>
                          <w:color w:val="000000" w:themeColor="text1"/>
                        </w:rPr>
                        <w:t xml:space="preserve">: </w:t>
                      </w:r>
                    </w:p>
                    <w:p w:rsidR="00C90178" w:rsidP="00255EE0" w:rsidRDefault="00C90178" w14:paraId="18AF4484" w14:textId="25C1714E">
                      <w:pPr>
                        <w:rPr>
                          <w:i/>
                          <w:color w:val="000000" w:themeColor="text1"/>
                        </w:rPr>
                      </w:pPr>
                      <w:r>
                        <w:rPr>
                          <w:i/>
                          <w:color w:val="000000" w:themeColor="text1"/>
                        </w:rPr>
                        <w:t xml:space="preserve">- </w:t>
                      </w:r>
                      <w:r w:rsidR="00AE27A2">
                        <w:rPr>
                          <w:i/>
                          <w:color w:val="000000" w:themeColor="text1"/>
                        </w:rPr>
                        <w:t>Data</w:t>
                      </w:r>
                      <w:r>
                        <w:rPr>
                          <w:i/>
                          <w:color w:val="000000" w:themeColor="text1"/>
                        </w:rPr>
                        <w:t xml:space="preserve"> on manufactured housing loans </w:t>
                      </w:r>
                    </w:p>
                    <w:p w:rsidRPr="000E0E74" w:rsidR="00C90178" w:rsidP="00255EE0" w:rsidRDefault="00C90178" w14:paraId="08DF65E0" w14:textId="153E3265">
                      <w:pPr>
                        <w:rPr>
                          <w:i/>
                          <w:color w:val="000000" w:themeColor="text1"/>
                        </w:rPr>
                      </w:pPr>
                      <w:r>
                        <w:rPr>
                          <w:i/>
                          <w:color w:val="000000" w:themeColor="text1"/>
                        </w:rPr>
                        <w:t xml:space="preserve">- </w:t>
                      </w:r>
                      <w:r w:rsidR="00AE27A2">
                        <w:rPr>
                          <w:i/>
                          <w:iCs/>
                          <w:color w:val="000000" w:themeColor="text1"/>
                        </w:rPr>
                        <w:t>M</w:t>
                      </w:r>
                      <w:r w:rsidRPr="00255EE0" w:rsidR="00AE27A2">
                        <w:rPr>
                          <w:i/>
                          <w:iCs/>
                          <w:color w:val="000000" w:themeColor="text1"/>
                        </w:rPr>
                        <w:t>onthly</w:t>
                      </w:r>
                      <w:r w:rsidRPr="00255EE0">
                        <w:rPr>
                          <w:i/>
                          <w:iCs/>
                          <w:color w:val="000000" w:themeColor="text1"/>
                        </w:rPr>
                        <w:t xml:space="preserve"> data from servicers on loan delinquency </w:t>
                      </w:r>
                    </w:p>
                    <w:p w:rsidRPr="005C17F6" w:rsidR="00C90178" w:rsidP="00A473CA" w:rsidRDefault="00C90178" w14:paraId="0C53AB27" w14:textId="77777777">
                      <w:pPr>
                        <w:rPr>
                          <w:i/>
                          <w:color w:val="DDD9C3" w:themeColor="background2" w:themeShade="E6"/>
                        </w:rPr>
                      </w:pPr>
                    </w:p>
                  </w:txbxContent>
                </v:textbox>
              </v:shape>
            </w:pict>
          </mc:Fallback>
        </mc:AlternateContent>
      </w:r>
    </w:p>
    <w:p w:rsidR="00D0411D" w:rsidP="00357C7E" w:rsidRDefault="00D0411D" w14:paraId="132326C7" w14:textId="62180E12">
      <w:pPr>
        <w:pStyle w:val="BodyText"/>
        <w:ind w:right="116"/>
        <w:jc w:val="both"/>
      </w:pPr>
    </w:p>
    <w:p w:rsidR="001A1B1B" w:rsidP="00357C7E" w:rsidRDefault="001A1B1B" w14:paraId="0D0EBCE0" w14:textId="77777777">
      <w:pPr>
        <w:pStyle w:val="BodyText"/>
        <w:ind w:right="116"/>
        <w:jc w:val="both"/>
      </w:pPr>
    </w:p>
    <w:p w:rsidRPr="009E481A" w:rsidR="00357C7E" w:rsidP="00357C7E" w:rsidRDefault="00364E92" w14:paraId="27393A61" w14:textId="794FFFA1">
      <w:pPr>
        <w:pStyle w:val="BodyText"/>
        <w:ind w:right="116"/>
        <w:jc w:val="both"/>
      </w:pPr>
      <w:r>
        <w:t xml:space="preserve"> </w:t>
      </w:r>
    </w:p>
    <w:p w:rsidRPr="009E481A" w:rsidR="009E481A" w:rsidP="00B31A77" w:rsidRDefault="009E481A" w14:paraId="6DB522FA" w14:textId="77777777">
      <w:pPr>
        <w:pStyle w:val="BodyText"/>
        <w:ind w:right="116" w:firstLine="300"/>
        <w:jc w:val="both"/>
      </w:pPr>
    </w:p>
    <w:p w:rsidR="00B0160E" w:rsidP="00B31A77" w:rsidRDefault="00B0160E" w14:paraId="40728B2A" w14:textId="4543BD04">
      <w:pPr>
        <w:pStyle w:val="BodyText"/>
        <w:ind w:right="116" w:firstLine="300"/>
        <w:jc w:val="both"/>
      </w:pPr>
    </w:p>
    <w:p w:rsidRPr="009E481A" w:rsidR="00B0160E" w:rsidP="00B31A77" w:rsidRDefault="00B0160E" w14:paraId="66967146" w14:textId="77777777">
      <w:pPr>
        <w:pStyle w:val="BodyText"/>
        <w:ind w:right="116" w:firstLine="300"/>
        <w:jc w:val="both"/>
      </w:pPr>
    </w:p>
    <w:p w:rsidR="000D32B0" w:rsidRDefault="000D32B0" w14:paraId="392FD341" w14:textId="77777777">
      <w:pPr>
        <w:rPr>
          <w:b/>
          <w:bCs/>
          <w:color w:val="0070C0"/>
          <w:sz w:val="28"/>
          <w:szCs w:val="28"/>
        </w:rPr>
      </w:pPr>
      <w:r>
        <w:rPr>
          <w:b/>
          <w:bCs/>
          <w:color w:val="0070C0"/>
          <w:sz w:val="28"/>
          <w:szCs w:val="28"/>
        </w:rPr>
        <w:br w:type="page"/>
      </w:r>
    </w:p>
    <w:p w:rsidR="00392B2E" w:rsidP="00ED1F8D" w:rsidRDefault="00392B2E" w14:paraId="123102F2" w14:textId="0EC1BB01">
      <w:pPr>
        <w:pStyle w:val="BodyText"/>
        <w:ind w:right="116"/>
        <w:jc w:val="both"/>
        <w:rPr>
          <w:b/>
          <w:bCs/>
          <w:color w:val="0070C0"/>
          <w:sz w:val="28"/>
          <w:szCs w:val="28"/>
        </w:rPr>
      </w:pPr>
      <w:r w:rsidRPr="00A10AE2">
        <w:rPr>
          <w:b/>
          <w:bCs/>
          <w:color w:val="0070C0"/>
          <w:sz w:val="28"/>
          <w:szCs w:val="28"/>
        </w:rPr>
        <w:lastRenderedPageBreak/>
        <w:t>Program Design</w:t>
      </w:r>
    </w:p>
    <w:p w:rsidRPr="002F5BFF" w:rsidR="00EC287E" w:rsidP="00ED1F8D" w:rsidRDefault="00EC287E" w14:paraId="45336E9E" w14:textId="65A7C835">
      <w:pPr>
        <w:pStyle w:val="BodyText"/>
        <w:ind w:right="116"/>
        <w:jc w:val="both"/>
        <w:rPr>
          <w:b/>
          <w:color w:val="0070C0"/>
        </w:rPr>
      </w:pPr>
    </w:p>
    <w:p w:rsidRPr="00255EE0" w:rsidR="00F53F54" w:rsidP="00ED1F8D" w:rsidRDefault="0082215C" w14:paraId="09CF5138" w14:textId="48EF82D4">
      <w:pPr>
        <w:pStyle w:val="BodyText"/>
        <w:ind w:right="116"/>
        <w:jc w:val="both"/>
        <w:rPr>
          <w:b/>
          <w:bCs/>
          <w:u w:val="single"/>
        </w:rPr>
      </w:pPr>
      <w:r>
        <w:rPr>
          <w:b/>
          <w:bCs/>
          <w:u w:val="single"/>
        </w:rPr>
        <w:t xml:space="preserve">What </w:t>
      </w:r>
      <w:r w:rsidR="00ED3F3A">
        <w:rPr>
          <w:b/>
          <w:bCs/>
          <w:u w:val="single"/>
        </w:rPr>
        <w:t xml:space="preserve">are the </w:t>
      </w:r>
      <w:r w:rsidRPr="000D32B0" w:rsidR="005E67C0">
        <w:rPr>
          <w:b/>
          <w:bCs/>
          <w:u w:val="single"/>
        </w:rPr>
        <w:t>Program Design Elements</w:t>
      </w:r>
      <w:r>
        <w:rPr>
          <w:b/>
          <w:bCs/>
          <w:u w:val="single"/>
        </w:rPr>
        <w:t xml:space="preserve"> </w:t>
      </w:r>
      <w:r w:rsidR="00ED3F3A">
        <w:rPr>
          <w:b/>
          <w:bCs/>
          <w:u w:val="single"/>
        </w:rPr>
        <w:t xml:space="preserve">Through Which the </w:t>
      </w:r>
      <w:r>
        <w:rPr>
          <w:b/>
          <w:bCs/>
          <w:u w:val="single"/>
        </w:rPr>
        <w:t xml:space="preserve">Participant </w:t>
      </w:r>
      <w:r w:rsidR="00ED3F3A">
        <w:rPr>
          <w:b/>
          <w:bCs/>
          <w:u w:val="single"/>
        </w:rPr>
        <w:t xml:space="preserve">Will Deliver </w:t>
      </w:r>
      <w:r>
        <w:rPr>
          <w:b/>
          <w:bCs/>
          <w:u w:val="single"/>
        </w:rPr>
        <w:t xml:space="preserve">HAF </w:t>
      </w:r>
      <w:r w:rsidR="00ED3F3A">
        <w:rPr>
          <w:b/>
          <w:bCs/>
          <w:u w:val="single"/>
        </w:rPr>
        <w:t>Assistance to Eligible Homeowners</w:t>
      </w:r>
      <w:r>
        <w:rPr>
          <w:b/>
          <w:bCs/>
          <w:u w:val="single"/>
        </w:rPr>
        <w:t>?</w:t>
      </w:r>
    </w:p>
    <w:p w:rsidRPr="00DC1C18" w:rsidR="00DC1C18" w:rsidP="00DC1C18" w:rsidRDefault="005E67C0" w14:paraId="1659F772" w14:textId="75E53423">
      <w:pPr>
        <w:pStyle w:val="BodyText"/>
        <w:ind w:right="116"/>
        <w:jc w:val="both"/>
        <w:rPr>
          <w:i/>
          <w:iCs/>
          <w:color w:val="000000" w:themeColor="text1"/>
        </w:rPr>
      </w:pPr>
      <w:r w:rsidRPr="000D32B0">
        <w:rPr>
          <w:i/>
          <w:iCs/>
          <w:color w:val="000000" w:themeColor="text1"/>
        </w:rPr>
        <w:t xml:space="preserve">A program design element is </w:t>
      </w:r>
      <w:r w:rsidR="006E53D0">
        <w:rPr>
          <w:i/>
          <w:iCs/>
          <w:color w:val="000000" w:themeColor="text1"/>
        </w:rPr>
        <w:t xml:space="preserve">a specific </w:t>
      </w:r>
      <w:r w:rsidRPr="000D32B0">
        <w:rPr>
          <w:i/>
          <w:iCs/>
          <w:color w:val="000000" w:themeColor="text1"/>
        </w:rPr>
        <w:t>activity</w:t>
      </w:r>
      <w:r w:rsidRPr="000D32B0" w:rsidR="00C70C3B">
        <w:rPr>
          <w:i/>
          <w:iCs/>
          <w:color w:val="000000" w:themeColor="text1"/>
        </w:rPr>
        <w:t xml:space="preserve"> or program</w:t>
      </w:r>
      <w:r w:rsidR="00DC1C18">
        <w:rPr>
          <w:i/>
          <w:iCs/>
          <w:color w:val="000000" w:themeColor="text1"/>
        </w:rPr>
        <w:t>, which is consistent with a qualified expense category,</w:t>
      </w:r>
      <w:r w:rsidRPr="000D32B0">
        <w:rPr>
          <w:i/>
          <w:iCs/>
          <w:color w:val="000000" w:themeColor="text1"/>
        </w:rPr>
        <w:t xml:space="preserve"> </w:t>
      </w:r>
      <w:r w:rsidR="006E53D0">
        <w:rPr>
          <w:i/>
          <w:iCs/>
          <w:color w:val="000000" w:themeColor="text1"/>
        </w:rPr>
        <w:t xml:space="preserve">under </w:t>
      </w:r>
      <w:r w:rsidRPr="000D32B0">
        <w:rPr>
          <w:i/>
          <w:iCs/>
          <w:color w:val="000000" w:themeColor="text1"/>
        </w:rPr>
        <w:t xml:space="preserve">which a Participant will </w:t>
      </w:r>
      <w:r w:rsidR="006E53D0">
        <w:rPr>
          <w:i/>
          <w:iCs/>
          <w:color w:val="000000" w:themeColor="text1"/>
        </w:rPr>
        <w:t>disburse HAF funds in accordance with the HAF Plan</w:t>
      </w:r>
      <w:r w:rsidRPr="000D32B0" w:rsidR="00C70C3B">
        <w:rPr>
          <w:i/>
          <w:iCs/>
          <w:color w:val="000000" w:themeColor="text1"/>
        </w:rPr>
        <w:t xml:space="preserve">.  </w:t>
      </w:r>
      <w:r w:rsidRPr="000D32B0" w:rsidR="00EC287E">
        <w:rPr>
          <w:i/>
          <w:iCs/>
          <w:color w:val="000000" w:themeColor="text1"/>
        </w:rPr>
        <w:t xml:space="preserve"> </w:t>
      </w:r>
      <w:r w:rsidRPr="00DC1C18" w:rsidR="00DC1C18">
        <w:rPr>
          <w:i/>
          <w:iCs/>
          <w:color w:val="000000" w:themeColor="text1"/>
        </w:rPr>
        <w:t xml:space="preserve">Please note that </w:t>
      </w:r>
      <w:r w:rsidRPr="00DC1C18" w:rsidR="00DC1C18">
        <w:rPr>
          <w:i/>
          <w:iCs/>
        </w:rPr>
        <w:t xml:space="preserve">multiple program design elements may fit under a single qualified expense category; for example, a mortgage assistance program that has different terms for federally backed mortgages and manufactured-home mortgages may constitute two separate program design elements, </w:t>
      </w:r>
      <w:r w:rsidR="00DC1C18">
        <w:rPr>
          <w:i/>
          <w:iCs/>
        </w:rPr>
        <w:t>for</w:t>
      </w:r>
      <w:r w:rsidRPr="00DC1C18" w:rsidR="00DC1C18">
        <w:rPr>
          <w:i/>
          <w:iCs/>
        </w:rPr>
        <w:t xml:space="preserve"> which case the Participant provide</w:t>
      </w:r>
      <w:r w:rsidR="00DC1C18">
        <w:rPr>
          <w:i/>
          <w:iCs/>
        </w:rPr>
        <w:t>s</w:t>
      </w:r>
      <w:r w:rsidRPr="00DC1C18" w:rsidR="00DC1C18">
        <w:rPr>
          <w:i/>
          <w:iCs/>
        </w:rPr>
        <w:t xml:space="preserve"> a separate term sheet or other description for each program design element. </w:t>
      </w:r>
    </w:p>
    <w:p w:rsidRPr="000D32B0" w:rsidR="00DC1C18" w:rsidP="00ED1F8D" w:rsidRDefault="00DC1C18" w14:paraId="7A688241" w14:textId="77777777">
      <w:pPr>
        <w:pStyle w:val="BodyText"/>
        <w:ind w:right="116"/>
        <w:jc w:val="both"/>
        <w:rPr>
          <w:i/>
          <w:iCs/>
          <w:color w:val="000000" w:themeColor="text1"/>
        </w:rPr>
      </w:pPr>
    </w:p>
    <w:p w:rsidR="00BB5F8D" w:rsidP="00ED1F8D" w:rsidRDefault="00DC1C18" w14:paraId="56311179" w14:textId="44C62E49">
      <w:pPr>
        <w:pStyle w:val="BodyText"/>
        <w:ind w:right="116"/>
        <w:jc w:val="both"/>
        <w:rPr>
          <w:i/>
          <w:color w:val="000000" w:themeColor="text1"/>
        </w:rPr>
      </w:pPr>
      <w:r w:rsidRPr="000D32B0">
        <w:rPr>
          <w:i/>
          <w:iCs/>
          <w:color w:val="000000" w:themeColor="text1"/>
        </w:rPr>
        <w:t xml:space="preserve">HAF participants </w:t>
      </w:r>
      <w:r>
        <w:rPr>
          <w:i/>
          <w:iCs/>
          <w:color w:val="000000" w:themeColor="text1"/>
        </w:rPr>
        <w:t xml:space="preserve">must </w:t>
      </w:r>
      <w:r w:rsidRPr="000D32B0">
        <w:rPr>
          <w:i/>
          <w:iCs/>
          <w:color w:val="000000" w:themeColor="text1"/>
        </w:rPr>
        <w:t>have at least one program design element intended to reduce mortgage delinquency among target</w:t>
      </w:r>
      <w:r>
        <w:rPr>
          <w:i/>
          <w:iCs/>
          <w:color w:val="000000" w:themeColor="text1"/>
        </w:rPr>
        <w:t>ed</w:t>
      </w:r>
      <w:r w:rsidRPr="000D32B0">
        <w:rPr>
          <w:i/>
          <w:iCs/>
          <w:color w:val="000000" w:themeColor="text1"/>
        </w:rPr>
        <w:t xml:space="preserve"> populations.  Treasury encourages HAF participants to consider </w:t>
      </w:r>
      <w:r>
        <w:rPr>
          <w:i/>
          <w:iCs/>
          <w:color w:val="000000" w:themeColor="text1"/>
        </w:rPr>
        <w:t xml:space="preserve">program </w:t>
      </w:r>
      <w:r w:rsidRPr="000D32B0">
        <w:rPr>
          <w:i/>
          <w:iCs/>
          <w:color w:val="000000" w:themeColor="text1"/>
        </w:rPr>
        <w:t>design elements that address homeownership preservation for target</w:t>
      </w:r>
      <w:r>
        <w:rPr>
          <w:i/>
          <w:iCs/>
          <w:color w:val="000000" w:themeColor="text1"/>
        </w:rPr>
        <w:t>ed</w:t>
      </w:r>
      <w:r w:rsidRPr="000D32B0">
        <w:rPr>
          <w:i/>
          <w:iCs/>
          <w:color w:val="000000" w:themeColor="text1"/>
        </w:rPr>
        <w:t xml:space="preserve"> populations in areas where there is a sustained trend of increasing property taxes or utility costs, including for households that do not have mortgages.  </w:t>
      </w:r>
    </w:p>
    <w:p w:rsidRPr="002F5BFF" w:rsidR="00DC1C18" w:rsidP="00ED1F8D" w:rsidRDefault="00DC1C18" w14:paraId="01EA7400" w14:textId="77777777">
      <w:pPr>
        <w:pStyle w:val="BodyText"/>
        <w:ind w:right="116"/>
        <w:jc w:val="both"/>
        <w:rPr>
          <w:color w:val="000000" w:themeColor="text1"/>
        </w:rPr>
      </w:pPr>
    </w:p>
    <w:p w:rsidRPr="002F5BFF" w:rsidR="000C6412" w:rsidP="006E586A" w:rsidRDefault="00AB6C18" w14:paraId="48EC5C85" w14:textId="349F6F7F">
      <w:pPr>
        <w:pStyle w:val="BodyText"/>
        <w:ind w:right="116"/>
        <w:jc w:val="both"/>
        <w:rPr>
          <w:rFonts w:asciiTheme="minorHAnsi" w:hAnsiTheme="minorHAnsi" w:cstheme="minorHAnsi"/>
          <w:color w:val="000000" w:themeColor="text1"/>
        </w:rPr>
      </w:pPr>
      <w:r>
        <w:rPr>
          <w:color w:val="000000" w:themeColor="text1"/>
        </w:rPr>
        <w:t>Please</w:t>
      </w:r>
      <w:r w:rsidRPr="002F5BFF" w:rsidR="00BB5F8D">
        <w:rPr>
          <w:rFonts w:asciiTheme="minorHAnsi" w:hAnsiTheme="minorHAnsi" w:cstheme="minorHAnsi"/>
          <w:color w:val="000000" w:themeColor="text1"/>
        </w:rPr>
        <w:t xml:space="preserve"> identify each </w:t>
      </w:r>
      <w:r w:rsidR="00302C2A">
        <w:rPr>
          <w:rFonts w:asciiTheme="minorHAnsi" w:hAnsiTheme="minorHAnsi" w:cstheme="minorHAnsi"/>
          <w:color w:val="000000" w:themeColor="text1"/>
        </w:rPr>
        <w:t>qualified expense category in which</w:t>
      </w:r>
      <w:r w:rsidRPr="002F5BFF" w:rsidR="000C6412">
        <w:rPr>
          <w:rFonts w:asciiTheme="minorHAnsi" w:hAnsiTheme="minorHAnsi" w:cstheme="minorHAnsi"/>
          <w:color w:val="000000" w:themeColor="text1"/>
        </w:rPr>
        <w:t xml:space="preserve"> </w:t>
      </w:r>
      <w:r>
        <w:rPr>
          <w:rFonts w:asciiTheme="minorHAnsi" w:hAnsiTheme="minorHAnsi" w:cstheme="minorHAnsi"/>
          <w:color w:val="000000" w:themeColor="text1"/>
        </w:rPr>
        <w:t>the Participant</w:t>
      </w:r>
      <w:r w:rsidRPr="002F5BFF" w:rsidR="000C6412">
        <w:rPr>
          <w:rFonts w:asciiTheme="minorHAnsi" w:hAnsiTheme="minorHAnsi" w:cstheme="minorHAnsi"/>
          <w:color w:val="000000" w:themeColor="text1"/>
        </w:rPr>
        <w:t xml:space="preserve"> will offer</w:t>
      </w:r>
      <w:r>
        <w:rPr>
          <w:rFonts w:asciiTheme="minorHAnsi" w:hAnsiTheme="minorHAnsi" w:cstheme="minorHAnsi"/>
          <w:color w:val="000000" w:themeColor="text1"/>
        </w:rPr>
        <w:t xml:space="preserve"> </w:t>
      </w:r>
      <w:r w:rsidR="00DC1C18">
        <w:rPr>
          <w:rFonts w:asciiTheme="minorHAnsi" w:hAnsiTheme="minorHAnsi" w:cstheme="minorHAnsi"/>
          <w:color w:val="000000" w:themeColor="text1"/>
        </w:rPr>
        <w:t xml:space="preserve">a program design element </w:t>
      </w:r>
      <w:r>
        <w:rPr>
          <w:rFonts w:asciiTheme="minorHAnsi" w:hAnsiTheme="minorHAnsi" w:cstheme="minorHAnsi"/>
          <w:color w:val="000000" w:themeColor="text1"/>
        </w:rPr>
        <w:t>by checking the boxes below</w:t>
      </w:r>
      <w:r w:rsidRPr="002F5BFF" w:rsidR="000C6412">
        <w:rPr>
          <w:rFonts w:asciiTheme="minorHAnsi" w:hAnsiTheme="minorHAnsi" w:cstheme="minorHAnsi"/>
          <w:color w:val="000000" w:themeColor="text1"/>
        </w:rPr>
        <w:t>.</w:t>
      </w:r>
    </w:p>
    <w:p w:rsidRPr="002F5BFF" w:rsidR="000C6412" w:rsidP="006E586A" w:rsidRDefault="000C6412" w14:paraId="35E30779" w14:textId="36F2BB98">
      <w:pPr>
        <w:pStyle w:val="BodyText"/>
        <w:ind w:right="116"/>
        <w:jc w:val="both"/>
        <w:rPr>
          <w:rFonts w:asciiTheme="minorHAnsi" w:hAnsiTheme="minorHAnsi" w:cstheme="minorHAnsi"/>
          <w:color w:val="000000" w:themeColor="text1"/>
        </w:rPr>
      </w:pPr>
    </w:p>
    <w:p w:rsidRPr="002F5BFF" w:rsidR="000C6412" w:rsidP="00302C2A" w:rsidRDefault="00302C2A" w14:paraId="6018676B" w14:textId="50EC6307">
      <w:pPr>
        <w:widowControl/>
        <w:adjustRightInd w:val="0"/>
        <w:ind w:left="270" w:hanging="270"/>
        <w:contextualSpacing/>
        <w:rPr>
          <w:rFonts w:asciiTheme="minorHAnsi" w:hAnsiTheme="minorHAnsi" w:cstheme="minorHAnsi"/>
        </w:rPr>
      </w:pPr>
      <w:r>
        <w:sym w:font="Symbol" w:char="F087"/>
      </w:r>
      <w:r w:rsidRPr="00302C2A">
        <w:rPr>
          <w:rFonts w:asciiTheme="minorHAnsi" w:hAnsiTheme="minorHAnsi" w:cstheme="minorHAnsi"/>
        </w:rPr>
        <w:t xml:space="preserve">  </w:t>
      </w:r>
      <w:r w:rsidRPr="002F5BFF" w:rsidR="000C6412">
        <w:rPr>
          <w:rFonts w:asciiTheme="minorHAnsi" w:hAnsiTheme="minorHAnsi" w:cstheme="minorHAnsi"/>
        </w:rPr>
        <w:t xml:space="preserve">mortgage payment </w:t>
      </w:r>
      <w:proofErr w:type="gramStart"/>
      <w:r w:rsidRPr="002F5BFF" w:rsidR="000C6412">
        <w:rPr>
          <w:rFonts w:asciiTheme="minorHAnsi" w:hAnsiTheme="minorHAnsi" w:cstheme="minorHAnsi"/>
        </w:rPr>
        <w:t>assistance;</w:t>
      </w:r>
      <w:proofErr w:type="gramEnd"/>
    </w:p>
    <w:p w:rsidRPr="002F5BFF" w:rsidR="000C6412" w:rsidP="00302C2A" w:rsidRDefault="00302C2A" w14:paraId="23444F23" w14:textId="6B842BB7">
      <w:pPr>
        <w:widowControl/>
        <w:adjustRightInd w:val="0"/>
        <w:ind w:left="270" w:hanging="270"/>
        <w:contextualSpacing/>
        <w:rPr>
          <w:rFonts w:asciiTheme="minorHAnsi" w:hAnsiTheme="minorHAnsi" w:cstheme="minorHAnsi"/>
        </w:rPr>
      </w:pPr>
      <w:r>
        <w:sym w:font="Symbol" w:char="F087"/>
      </w:r>
      <w:r w:rsidRPr="00302C2A">
        <w:rPr>
          <w:rFonts w:asciiTheme="minorHAnsi" w:hAnsiTheme="minorHAnsi" w:cstheme="minorHAnsi"/>
        </w:rPr>
        <w:t xml:space="preserve">  </w:t>
      </w:r>
      <w:r w:rsidRPr="002F5BFF" w:rsidR="000C6412">
        <w:rPr>
          <w:rFonts w:asciiTheme="minorHAnsi" w:hAnsiTheme="minorHAnsi" w:cstheme="minorHAnsi"/>
        </w:rPr>
        <w:t xml:space="preserve">financial assistance to allow a homeowner to reinstate a mortgage or to pay other housing-related costs related to a period of forbearance, delinquency, or </w:t>
      </w:r>
      <w:proofErr w:type="gramStart"/>
      <w:r w:rsidRPr="002F5BFF" w:rsidR="000C6412">
        <w:rPr>
          <w:rFonts w:asciiTheme="minorHAnsi" w:hAnsiTheme="minorHAnsi" w:cstheme="minorHAnsi"/>
        </w:rPr>
        <w:t>default;</w:t>
      </w:r>
      <w:proofErr w:type="gramEnd"/>
    </w:p>
    <w:p w:rsidRPr="002F5BFF" w:rsidR="000C6412" w:rsidP="00302C2A" w:rsidRDefault="00302C2A" w14:paraId="0E9CAE56" w14:textId="488DF654">
      <w:pPr>
        <w:widowControl/>
        <w:adjustRightInd w:val="0"/>
        <w:ind w:left="270" w:hanging="270"/>
        <w:contextualSpacing/>
        <w:rPr>
          <w:rFonts w:asciiTheme="minorHAnsi" w:hAnsiTheme="minorHAnsi" w:cstheme="minorHAnsi"/>
        </w:rPr>
      </w:pPr>
      <w:r>
        <w:sym w:font="Symbol" w:char="F087"/>
      </w:r>
      <w:r w:rsidRPr="00302C2A">
        <w:rPr>
          <w:rFonts w:asciiTheme="minorHAnsi" w:hAnsiTheme="minorHAnsi" w:cstheme="minorHAnsi"/>
        </w:rPr>
        <w:t xml:space="preserve">  </w:t>
      </w:r>
      <w:r w:rsidRPr="002F5BFF" w:rsidR="000C6412">
        <w:rPr>
          <w:rFonts w:asciiTheme="minorHAnsi" w:hAnsiTheme="minorHAnsi" w:cstheme="minorHAnsi"/>
        </w:rPr>
        <w:t xml:space="preserve">mortgage principal reduction, including with respect to a second mortgage provided by a nonprofit or government </w:t>
      </w:r>
      <w:proofErr w:type="gramStart"/>
      <w:r w:rsidRPr="002F5BFF" w:rsidR="000C6412">
        <w:rPr>
          <w:rFonts w:asciiTheme="minorHAnsi" w:hAnsiTheme="minorHAnsi" w:cstheme="minorHAnsi"/>
        </w:rPr>
        <w:t>entity;</w:t>
      </w:r>
      <w:proofErr w:type="gramEnd"/>
    </w:p>
    <w:p w:rsidRPr="002F5BFF" w:rsidR="000C6412" w:rsidP="00302C2A" w:rsidRDefault="00302C2A" w14:paraId="2BD8CAB2" w14:textId="092FCF42">
      <w:pPr>
        <w:widowControl/>
        <w:adjustRightInd w:val="0"/>
        <w:ind w:left="270" w:hanging="270"/>
        <w:contextualSpacing/>
        <w:rPr>
          <w:rFonts w:asciiTheme="minorHAnsi" w:hAnsiTheme="minorHAnsi" w:cstheme="minorHAnsi"/>
        </w:rPr>
      </w:pPr>
      <w:r>
        <w:sym w:font="Symbol" w:char="F087"/>
      </w:r>
      <w:r w:rsidRPr="00302C2A">
        <w:rPr>
          <w:rFonts w:asciiTheme="minorHAnsi" w:hAnsiTheme="minorHAnsi" w:cstheme="minorHAnsi"/>
        </w:rPr>
        <w:t xml:space="preserve">  </w:t>
      </w:r>
      <w:r w:rsidRPr="002F5BFF" w:rsidR="000C6412">
        <w:rPr>
          <w:rFonts w:asciiTheme="minorHAnsi" w:hAnsiTheme="minorHAnsi" w:cstheme="minorHAnsi"/>
        </w:rPr>
        <w:t xml:space="preserve">facilitating mortgage interest rate </w:t>
      </w:r>
      <w:proofErr w:type="gramStart"/>
      <w:r w:rsidRPr="002F5BFF" w:rsidR="000C6412">
        <w:rPr>
          <w:rFonts w:asciiTheme="minorHAnsi" w:hAnsiTheme="minorHAnsi" w:cstheme="minorHAnsi"/>
        </w:rPr>
        <w:t>reductions;</w:t>
      </w:r>
      <w:proofErr w:type="gramEnd"/>
    </w:p>
    <w:p w:rsidRPr="002F5BFF" w:rsidR="000C6412" w:rsidP="00302C2A" w:rsidRDefault="00302C2A" w14:paraId="060BF64C" w14:textId="0A2EC92F">
      <w:pPr>
        <w:widowControl/>
        <w:adjustRightInd w:val="0"/>
        <w:ind w:left="270" w:hanging="270"/>
        <w:contextualSpacing/>
        <w:rPr>
          <w:rFonts w:asciiTheme="minorHAnsi" w:hAnsiTheme="minorHAnsi" w:cstheme="minorHAnsi"/>
        </w:rPr>
      </w:pPr>
      <w:r>
        <w:sym w:font="Symbol" w:char="F087"/>
      </w:r>
      <w:r w:rsidRPr="00302C2A">
        <w:rPr>
          <w:rFonts w:asciiTheme="minorHAnsi" w:hAnsiTheme="minorHAnsi" w:cstheme="minorHAnsi"/>
        </w:rPr>
        <w:t xml:space="preserve">  </w:t>
      </w:r>
      <w:r w:rsidRPr="002F5BFF" w:rsidR="000C6412">
        <w:rPr>
          <w:rFonts w:asciiTheme="minorHAnsi" w:hAnsiTheme="minorHAnsi" w:cstheme="minorHAnsi"/>
        </w:rPr>
        <w:t xml:space="preserve">payment assistance for homeowner’s utilities, including electric, gas, home energy, and </w:t>
      </w:r>
      <w:proofErr w:type="gramStart"/>
      <w:r w:rsidRPr="002F5BFF" w:rsidR="000C6412">
        <w:rPr>
          <w:rFonts w:asciiTheme="minorHAnsi" w:hAnsiTheme="minorHAnsi" w:cstheme="minorHAnsi"/>
        </w:rPr>
        <w:t>water;</w:t>
      </w:r>
      <w:proofErr w:type="gramEnd"/>
    </w:p>
    <w:p w:rsidRPr="002F5BFF" w:rsidR="000C6412" w:rsidP="00302C2A" w:rsidRDefault="00302C2A" w14:paraId="13F485B9" w14:textId="3FE8B803">
      <w:pPr>
        <w:widowControl/>
        <w:adjustRightInd w:val="0"/>
        <w:ind w:left="270" w:hanging="270"/>
        <w:contextualSpacing/>
        <w:rPr>
          <w:rFonts w:asciiTheme="minorHAnsi" w:hAnsiTheme="minorHAnsi" w:cstheme="minorHAnsi"/>
        </w:rPr>
      </w:pPr>
      <w:r>
        <w:sym w:font="Symbol" w:char="F087"/>
      </w:r>
      <w:r w:rsidRPr="00302C2A">
        <w:rPr>
          <w:rFonts w:asciiTheme="minorHAnsi" w:hAnsiTheme="minorHAnsi" w:cstheme="minorHAnsi"/>
        </w:rPr>
        <w:t xml:space="preserve">  </w:t>
      </w:r>
      <w:r w:rsidRPr="002F5BFF" w:rsidR="000C6412">
        <w:rPr>
          <w:rFonts w:asciiTheme="minorHAnsi" w:hAnsiTheme="minorHAnsi" w:cstheme="minorHAnsi"/>
        </w:rPr>
        <w:t>payment assistance for homeowner’s internet service, including broadband internet access service</w:t>
      </w:r>
      <w:r w:rsidR="00FE3F87">
        <w:rPr>
          <w:rFonts w:asciiTheme="minorHAnsi" w:hAnsiTheme="minorHAnsi" w:cstheme="minorHAnsi"/>
        </w:rPr>
        <w:t xml:space="preserve">, as defined in 47 CFR </w:t>
      </w:r>
      <w:proofErr w:type="gramStart"/>
      <w:r w:rsidR="00FE3F87">
        <w:rPr>
          <w:rFonts w:asciiTheme="minorHAnsi" w:hAnsiTheme="minorHAnsi" w:cstheme="minorHAnsi"/>
        </w:rPr>
        <w:t>8.1(b)</w:t>
      </w:r>
      <w:r w:rsidRPr="002F5BFF" w:rsidR="000C6412">
        <w:rPr>
          <w:rFonts w:asciiTheme="minorHAnsi" w:hAnsiTheme="minorHAnsi" w:cstheme="minorHAnsi"/>
        </w:rPr>
        <w:t>;</w:t>
      </w:r>
      <w:proofErr w:type="gramEnd"/>
    </w:p>
    <w:p w:rsidRPr="002F5BFF" w:rsidR="000C6412" w:rsidP="00302C2A" w:rsidRDefault="00302C2A" w14:paraId="26BAC1F5" w14:textId="5DE81DCF">
      <w:pPr>
        <w:widowControl/>
        <w:adjustRightInd w:val="0"/>
        <w:ind w:left="270" w:hanging="270"/>
        <w:contextualSpacing/>
        <w:rPr>
          <w:rFonts w:asciiTheme="minorHAnsi" w:hAnsiTheme="minorHAnsi" w:cstheme="minorHAnsi"/>
        </w:rPr>
      </w:pPr>
      <w:r>
        <w:sym w:font="Symbol" w:char="F087"/>
      </w:r>
      <w:r w:rsidRPr="00302C2A">
        <w:rPr>
          <w:rFonts w:asciiTheme="minorHAnsi" w:hAnsiTheme="minorHAnsi" w:cstheme="minorHAnsi"/>
        </w:rPr>
        <w:t xml:space="preserve">  </w:t>
      </w:r>
      <w:r w:rsidRPr="002F5BFF" w:rsidR="000C6412">
        <w:rPr>
          <w:rFonts w:asciiTheme="minorHAnsi" w:hAnsiTheme="minorHAnsi" w:cstheme="minorHAnsi"/>
        </w:rPr>
        <w:t xml:space="preserve">payment assistance for homeowner’s insurance, flood insurance, and mortgage </w:t>
      </w:r>
      <w:proofErr w:type="gramStart"/>
      <w:r w:rsidRPr="002F5BFF" w:rsidR="000C6412">
        <w:rPr>
          <w:rFonts w:asciiTheme="minorHAnsi" w:hAnsiTheme="minorHAnsi" w:cstheme="minorHAnsi"/>
        </w:rPr>
        <w:t>insurance;</w:t>
      </w:r>
      <w:proofErr w:type="gramEnd"/>
      <w:r w:rsidRPr="002F5BFF" w:rsidR="000C6412">
        <w:rPr>
          <w:rFonts w:asciiTheme="minorHAnsi" w:hAnsiTheme="minorHAnsi" w:cstheme="minorHAnsi"/>
        </w:rPr>
        <w:t xml:space="preserve"> </w:t>
      </w:r>
    </w:p>
    <w:p w:rsidRPr="002F5BFF" w:rsidR="000C6412" w:rsidP="00302C2A" w:rsidRDefault="00302C2A" w14:paraId="65AF8CDF" w14:textId="2CCC7C6C">
      <w:pPr>
        <w:widowControl/>
        <w:adjustRightInd w:val="0"/>
        <w:ind w:left="270" w:hanging="270"/>
        <w:contextualSpacing/>
        <w:rPr>
          <w:rFonts w:asciiTheme="minorHAnsi" w:hAnsiTheme="minorHAnsi" w:cstheme="minorHAnsi"/>
        </w:rPr>
      </w:pPr>
      <w:r>
        <w:sym w:font="Symbol" w:char="F087"/>
      </w:r>
      <w:r w:rsidRPr="00302C2A">
        <w:rPr>
          <w:rFonts w:asciiTheme="minorHAnsi" w:hAnsiTheme="minorHAnsi" w:cstheme="minorHAnsi"/>
        </w:rPr>
        <w:t xml:space="preserve">  </w:t>
      </w:r>
      <w:r w:rsidRPr="002F5BFF" w:rsidR="000C6412">
        <w:rPr>
          <w:rFonts w:asciiTheme="minorHAnsi" w:hAnsiTheme="minorHAnsi" w:cstheme="minorHAnsi"/>
        </w:rPr>
        <w:t xml:space="preserve">payment assistance for homeowner’s association fees or liens, condominium association fees, or common </w:t>
      </w:r>
      <w:proofErr w:type="gramStart"/>
      <w:r w:rsidRPr="002F5BFF" w:rsidR="000C6412">
        <w:rPr>
          <w:rFonts w:asciiTheme="minorHAnsi" w:hAnsiTheme="minorHAnsi" w:cstheme="minorHAnsi"/>
        </w:rPr>
        <w:t>charges</w:t>
      </w:r>
      <w:r w:rsidR="00FE3F87">
        <w:rPr>
          <w:rFonts w:asciiTheme="minorHAnsi" w:hAnsiTheme="minorHAnsi" w:cstheme="minorHAnsi"/>
        </w:rPr>
        <w:t>;</w:t>
      </w:r>
      <w:proofErr w:type="gramEnd"/>
    </w:p>
    <w:p w:rsidRPr="002F5BFF" w:rsidR="000C6412" w:rsidP="00302C2A" w:rsidRDefault="00302C2A" w14:paraId="1ABC420C" w14:textId="3BCDF621">
      <w:pPr>
        <w:widowControl/>
        <w:adjustRightInd w:val="0"/>
        <w:ind w:left="270" w:hanging="270"/>
        <w:contextualSpacing/>
        <w:rPr>
          <w:rFonts w:asciiTheme="minorHAnsi" w:hAnsiTheme="minorHAnsi" w:cstheme="minorHAnsi"/>
        </w:rPr>
      </w:pPr>
      <w:r>
        <w:sym w:font="Symbol" w:char="F087"/>
      </w:r>
      <w:r w:rsidRPr="00302C2A">
        <w:rPr>
          <w:rFonts w:asciiTheme="minorHAnsi" w:hAnsiTheme="minorHAnsi" w:cstheme="minorHAnsi"/>
        </w:rPr>
        <w:t xml:space="preserve">  </w:t>
      </w:r>
      <w:r w:rsidRPr="002F5BFF" w:rsidR="000C6412">
        <w:rPr>
          <w:rFonts w:asciiTheme="minorHAnsi" w:hAnsiTheme="minorHAnsi" w:cstheme="minorHAnsi"/>
        </w:rPr>
        <w:t xml:space="preserve">payment assistance for down payment assistance loans provided by nonprofit or government </w:t>
      </w:r>
      <w:proofErr w:type="gramStart"/>
      <w:r w:rsidRPr="002F5BFF" w:rsidR="000C6412">
        <w:rPr>
          <w:rFonts w:asciiTheme="minorHAnsi" w:hAnsiTheme="minorHAnsi" w:cstheme="minorHAnsi"/>
        </w:rPr>
        <w:t>entities;</w:t>
      </w:r>
      <w:proofErr w:type="gramEnd"/>
    </w:p>
    <w:p w:rsidRPr="002F5BFF" w:rsidR="000C6412" w:rsidP="00302C2A" w:rsidRDefault="00302C2A" w14:paraId="433E8393" w14:textId="676820FC">
      <w:pPr>
        <w:widowControl/>
        <w:adjustRightInd w:val="0"/>
        <w:ind w:left="270" w:hanging="270"/>
        <w:contextualSpacing/>
        <w:rPr>
          <w:rFonts w:asciiTheme="minorHAnsi" w:hAnsiTheme="minorHAnsi" w:cstheme="minorHAnsi"/>
        </w:rPr>
      </w:pPr>
      <w:r>
        <w:sym w:font="Symbol" w:char="F087"/>
      </w:r>
      <w:r w:rsidRPr="00302C2A">
        <w:rPr>
          <w:rFonts w:asciiTheme="minorHAnsi" w:hAnsiTheme="minorHAnsi" w:cstheme="minorHAnsi"/>
        </w:rPr>
        <w:t xml:space="preserve">  </w:t>
      </w:r>
      <w:r w:rsidRPr="002F5BFF" w:rsidR="000C6412">
        <w:rPr>
          <w:rFonts w:asciiTheme="minorHAnsi" w:hAnsiTheme="minorHAnsi" w:cstheme="minorHAnsi"/>
        </w:rPr>
        <w:t xml:space="preserve">payment assistance for delinquent property taxes to prevent homeowner tax </w:t>
      </w:r>
      <w:proofErr w:type="gramStart"/>
      <w:r w:rsidRPr="002F5BFF" w:rsidR="000C6412">
        <w:rPr>
          <w:rFonts w:asciiTheme="minorHAnsi" w:hAnsiTheme="minorHAnsi" w:cstheme="minorHAnsi"/>
        </w:rPr>
        <w:t>foreclosures;</w:t>
      </w:r>
      <w:proofErr w:type="gramEnd"/>
    </w:p>
    <w:p w:rsidRPr="002F5BFF" w:rsidR="000C6412" w:rsidP="00302C2A" w:rsidRDefault="00302C2A" w14:paraId="303FF2A2" w14:textId="2D6EB64C">
      <w:pPr>
        <w:widowControl/>
        <w:adjustRightInd w:val="0"/>
        <w:ind w:left="270" w:hanging="270"/>
        <w:contextualSpacing/>
        <w:rPr>
          <w:rFonts w:asciiTheme="minorHAnsi" w:hAnsiTheme="minorHAnsi" w:cstheme="minorHAnsi"/>
        </w:rPr>
      </w:pPr>
      <w:r>
        <w:sym w:font="Symbol" w:char="F087"/>
      </w:r>
      <w:r w:rsidRPr="00302C2A">
        <w:rPr>
          <w:rFonts w:asciiTheme="minorHAnsi" w:hAnsiTheme="minorHAnsi" w:cstheme="minorHAnsi"/>
        </w:rPr>
        <w:t xml:space="preserve">  </w:t>
      </w:r>
      <w:r w:rsidRPr="002F5BFF" w:rsidR="000C6412">
        <w:rPr>
          <w:rFonts w:asciiTheme="minorHAnsi" w:hAnsiTheme="minorHAnsi" w:cstheme="minorHAnsi"/>
        </w:rPr>
        <w:t>measures to prevent homeowner displacement</w:t>
      </w:r>
      <w:r w:rsidR="00C628E7">
        <w:rPr>
          <w:rFonts w:asciiTheme="minorHAnsi" w:hAnsiTheme="minorHAnsi" w:cstheme="minorHAnsi"/>
        </w:rPr>
        <w:t xml:space="preserve">, </w:t>
      </w:r>
      <w:r w:rsidRPr="002F5BFF" w:rsidR="000C6412">
        <w:rPr>
          <w:rFonts w:asciiTheme="minorHAnsi" w:hAnsiTheme="minorHAnsi" w:cstheme="minorHAnsi"/>
        </w:rPr>
        <w:t>such as home repairs to maintain the habitability of a home or assistance to enable households to receive clear title to their properties</w:t>
      </w:r>
      <w:r w:rsidRPr="00302C2A" w:rsidR="00FE3F87">
        <w:rPr>
          <w:rFonts w:asciiTheme="minorHAnsi" w:hAnsiTheme="minorHAnsi" w:cstheme="minorHAnsi"/>
        </w:rPr>
        <w:t>.</w:t>
      </w:r>
    </w:p>
    <w:p w:rsidR="000C6412" w:rsidP="006E586A" w:rsidRDefault="000C6412" w14:paraId="5A90B153" w14:textId="478FC9E9">
      <w:pPr>
        <w:pStyle w:val="BodyText"/>
        <w:ind w:right="116"/>
        <w:jc w:val="both"/>
        <w:rPr>
          <w:rFonts w:asciiTheme="minorHAnsi" w:hAnsiTheme="minorHAnsi" w:cstheme="minorHAnsi"/>
          <w:color w:val="000000" w:themeColor="text1"/>
        </w:rPr>
      </w:pPr>
    </w:p>
    <w:p w:rsidRPr="002F5BFF" w:rsidR="00F07623" w:rsidP="006E586A" w:rsidRDefault="00DC1C18" w14:paraId="221B7274" w14:textId="313BBCD2">
      <w:pPr>
        <w:pStyle w:val="BodyText"/>
        <w:ind w:right="116"/>
        <w:jc w:val="both"/>
        <w:rPr>
          <w:rFonts w:asciiTheme="minorHAnsi" w:hAnsiTheme="minorHAnsi" w:cstheme="minorHAnsi"/>
          <w:color w:val="000000" w:themeColor="text1"/>
        </w:rPr>
      </w:pPr>
      <w:r w:rsidRPr="00DC1C18">
        <w:rPr>
          <w:rFonts w:asciiTheme="minorHAnsi" w:hAnsiTheme="minorHAnsi" w:cstheme="minorHAnsi"/>
          <w:color w:val="000000" w:themeColor="text1"/>
        </w:rPr>
        <w:t>For each program</w:t>
      </w:r>
      <w:r w:rsidRPr="00DC1C18">
        <w:rPr>
          <w:color w:val="000000" w:themeColor="text1"/>
        </w:rPr>
        <w:t xml:space="preserve"> design element that the Participant will </w:t>
      </w:r>
      <w:proofErr w:type="gramStart"/>
      <w:r w:rsidRPr="00DC1C18">
        <w:rPr>
          <w:color w:val="000000" w:themeColor="text1"/>
        </w:rPr>
        <w:t>offer,  the</w:t>
      </w:r>
      <w:proofErr w:type="gramEnd"/>
      <w:r w:rsidRPr="00DC1C18">
        <w:rPr>
          <w:color w:val="000000" w:themeColor="text1"/>
        </w:rPr>
        <w:t xml:space="preserve"> Participant is required to upload a term sheet or other description that, at a minimum, provides the following information regarding that program design element.  </w:t>
      </w:r>
      <w:r w:rsidRPr="00DC1C18">
        <w:t>Term sheets for all of Participant’s HAF programs may be uploaded together as one document.</w:t>
      </w:r>
    </w:p>
    <w:p w:rsidRPr="002F5BFF" w:rsidR="006E586A" w:rsidP="006E586A" w:rsidRDefault="006E586A" w14:paraId="6CFE69DE" w14:textId="77777777">
      <w:pPr>
        <w:pStyle w:val="BodyText"/>
        <w:ind w:right="116"/>
        <w:jc w:val="both"/>
        <w:rPr>
          <w:color w:val="000000" w:themeColor="text1"/>
        </w:rPr>
      </w:pPr>
    </w:p>
    <w:p w:rsidRPr="002F5BFF" w:rsidR="006E586A" w:rsidP="002F5BFF" w:rsidRDefault="002F5BFF" w14:paraId="5045DB45" w14:textId="485C5D3C">
      <w:pPr>
        <w:pStyle w:val="BodyText"/>
        <w:numPr>
          <w:ilvl w:val="0"/>
          <w:numId w:val="12"/>
        </w:numPr>
        <w:ind w:right="116"/>
        <w:jc w:val="both"/>
      </w:pPr>
      <w:r w:rsidRPr="002F5BFF">
        <w:rPr>
          <w:b/>
          <w:bCs/>
        </w:rPr>
        <w:t xml:space="preserve">Brief </w:t>
      </w:r>
      <w:r w:rsidR="00184B2C">
        <w:rPr>
          <w:b/>
          <w:bCs/>
        </w:rPr>
        <w:t>d</w:t>
      </w:r>
      <w:r w:rsidRPr="002F5BFF">
        <w:rPr>
          <w:b/>
          <w:bCs/>
        </w:rPr>
        <w:t xml:space="preserve">escription </w:t>
      </w:r>
      <w:r w:rsidRPr="002F5BFF">
        <w:t>–</w:t>
      </w:r>
      <w:r w:rsidR="00A473CA">
        <w:t xml:space="preserve"> E</w:t>
      </w:r>
      <w:r w:rsidRPr="002F5BFF">
        <w:t xml:space="preserve">xplain how the funds will be used (e.g., what </w:t>
      </w:r>
      <w:r w:rsidR="00F85760">
        <w:t xml:space="preserve">type of homeowner </w:t>
      </w:r>
      <w:r w:rsidRPr="002F5BFF">
        <w:t xml:space="preserve">expense the funds </w:t>
      </w:r>
      <w:r w:rsidR="00F85760">
        <w:t xml:space="preserve">will </w:t>
      </w:r>
      <w:r w:rsidRPr="002F5BFF">
        <w:t xml:space="preserve">be used </w:t>
      </w:r>
      <w:r w:rsidR="00F85760">
        <w:t>for</w:t>
      </w:r>
      <w:r w:rsidRPr="002F5BFF">
        <w:t>).</w:t>
      </w:r>
      <w:r w:rsidR="00F85760">
        <w:t xml:space="preserve"> </w:t>
      </w:r>
      <w:r w:rsidRPr="002F5BFF">
        <w:t xml:space="preserve"> </w:t>
      </w:r>
      <w:r w:rsidR="00F85760">
        <w:t xml:space="preserve">If applicable, describe </w:t>
      </w:r>
      <w:r w:rsidR="00353273">
        <w:t>how the funds may be used in combination with</w:t>
      </w:r>
      <w:r w:rsidRPr="002F5BFF">
        <w:t xml:space="preserve"> other assistance programs (</w:t>
      </w:r>
      <w:r w:rsidR="00F85760">
        <w:t xml:space="preserve">e.g., loan </w:t>
      </w:r>
      <w:r w:rsidRPr="002F5BFF">
        <w:t>servicer loss</w:t>
      </w:r>
      <w:r w:rsidR="00F85760">
        <w:t>-</w:t>
      </w:r>
      <w:r w:rsidRPr="002F5BFF">
        <w:t>mitigation programs)</w:t>
      </w:r>
      <w:r w:rsidR="00353273">
        <w:t xml:space="preserve">. </w:t>
      </w:r>
    </w:p>
    <w:p w:rsidRPr="002F5BFF" w:rsidR="006E586A" w:rsidP="000C6412" w:rsidRDefault="006E586A" w14:paraId="228E98A0" w14:textId="3BAF45D2">
      <w:pPr>
        <w:pStyle w:val="BodyText"/>
        <w:numPr>
          <w:ilvl w:val="0"/>
          <w:numId w:val="12"/>
        </w:numPr>
        <w:ind w:right="116"/>
        <w:jc w:val="both"/>
      </w:pPr>
      <w:r w:rsidRPr="002F5BFF">
        <w:rPr>
          <w:b/>
          <w:bCs/>
        </w:rPr>
        <w:t>Maximum amount of assistance per homeowner</w:t>
      </w:r>
      <w:r w:rsidRPr="00302C2A">
        <w:t xml:space="preserve"> - </w:t>
      </w:r>
      <w:r w:rsidR="00A87D97">
        <w:t xml:space="preserve">Specify </w:t>
      </w:r>
      <w:r w:rsidRPr="002F5BFF" w:rsidR="00B61E50">
        <w:t xml:space="preserve">the maximum amount of assistance that each homeowner will be eligible to receive under </w:t>
      </w:r>
      <w:r w:rsidR="00A87D97">
        <w:t xml:space="preserve">the </w:t>
      </w:r>
      <w:r w:rsidRPr="002F5BFF" w:rsidR="00B61E50">
        <w:t>program</w:t>
      </w:r>
      <w:r w:rsidR="00A87D97">
        <w:t xml:space="preserve"> design element</w:t>
      </w:r>
      <w:r w:rsidRPr="002F5BFF" w:rsidR="00B61E50">
        <w:t>.</w:t>
      </w:r>
    </w:p>
    <w:p w:rsidRPr="00116A80" w:rsidR="006E586A" w:rsidP="006E586A" w:rsidRDefault="00694A3D" w14:paraId="393DF786" w14:textId="775937DF">
      <w:pPr>
        <w:pStyle w:val="BodyText"/>
        <w:numPr>
          <w:ilvl w:val="0"/>
          <w:numId w:val="12"/>
        </w:numPr>
        <w:ind w:right="116"/>
        <w:jc w:val="both"/>
      </w:pPr>
      <w:r>
        <w:rPr>
          <w:b/>
        </w:rPr>
        <w:t>E</w:t>
      </w:r>
      <w:r w:rsidRPr="00116A80" w:rsidR="006E586A">
        <w:rPr>
          <w:b/>
        </w:rPr>
        <w:t xml:space="preserve">ligibility criteria </w:t>
      </w:r>
      <w:r w:rsidRPr="00116A80" w:rsidR="002F5BFF">
        <w:rPr>
          <w:b/>
        </w:rPr>
        <w:t>and documentation requirements</w:t>
      </w:r>
      <w:r w:rsidRPr="00116A80" w:rsidR="006E586A">
        <w:t xml:space="preserve"> – </w:t>
      </w:r>
      <w:r w:rsidR="007C1387">
        <w:t>E</w:t>
      </w:r>
      <w:r w:rsidRPr="00116A80" w:rsidR="006E586A">
        <w:t>xplain all homeowner</w:t>
      </w:r>
      <w:r>
        <w:t>, mortgage,</w:t>
      </w:r>
      <w:r w:rsidRPr="00116A80" w:rsidR="006E586A">
        <w:t xml:space="preserve"> </w:t>
      </w:r>
      <w:r w:rsidR="00A7065E">
        <w:t>property</w:t>
      </w:r>
      <w:r>
        <w:t>, or other</w:t>
      </w:r>
      <w:r w:rsidRPr="00116A80" w:rsidR="006E586A">
        <w:t xml:space="preserve"> eligibility criteria</w:t>
      </w:r>
      <w:r w:rsidRPr="00116A80" w:rsidR="00A473CA">
        <w:t xml:space="preserve"> </w:t>
      </w:r>
      <w:r w:rsidR="00A7065E">
        <w:t xml:space="preserve">for </w:t>
      </w:r>
      <w:r w:rsidRPr="00116A80" w:rsidR="00A473CA">
        <w:t>the program design element</w:t>
      </w:r>
      <w:r w:rsidR="00A7065E">
        <w:t xml:space="preserve"> (other than the mandatory </w:t>
      </w:r>
      <w:r w:rsidRPr="00116A80" w:rsidR="00A473CA">
        <w:t xml:space="preserve">eligibility requirements </w:t>
      </w:r>
      <w:r w:rsidR="00A7065E">
        <w:t>set forth in the HAF guidance</w:t>
      </w:r>
      <w:r w:rsidRPr="00116A80" w:rsidR="0069558C">
        <w:t>)</w:t>
      </w:r>
      <w:r w:rsidR="00A7065E">
        <w:t xml:space="preserve">.  </w:t>
      </w:r>
      <w:bookmarkStart w:name="_Hlk76652847" w:id="6"/>
      <w:r w:rsidR="00B607D5">
        <w:t xml:space="preserve">In addition, list any </w:t>
      </w:r>
      <w:r w:rsidRPr="00116A80" w:rsidR="00B607D5">
        <w:t xml:space="preserve">documentation </w:t>
      </w:r>
      <w:r w:rsidR="00B607D5">
        <w:t xml:space="preserve">that will be </w:t>
      </w:r>
      <w:r w:rsidRPr="00116A80" w:rsidR="00B607D5">
        <w:t>required from homeowner</w:t>
      </w:r>
      <w:r w:rsidR="00B607D5">
        <w:t>s</w:t>
      </w:r>
      <w:r w:rsidRPr="00116A80" w:rsidR="00B607D5">
        <w:t xml:space="preserve"> to establish such eligibility.</w:t>
      </w:r>
      <w:r w:rsidR="00B607D5">
        <w:t xml:space="preserve">  </w:t>
      </w:r>
      <w:bookmarkEnd w:id="6"/>
      <w:r w:rsidR="0080756A">
        <w:t>P</w:t>
      </w:r>
      <w:r w:rsidRPr="0080756A" w:rsidR="0080756A">
        <w:t xml:space="preserve">rovide a justification for each additional eligibility </w:t>
      </w:r>
      <w:r w:rsidR="00B607D5">
        <w:t xml:space="preserve">or documentation </w:t>
      </w:r>
      <w:r w:rsidRPr="0080756A" w:rsidR="0080756A">
        <w:t xml:space="preserve">requirement beyond those required </w:t>
      </w:r>
      <w:r w:rsidR="0080756A">
        <w:t>under the HAF guidance</w:t>
      </w:r>
      <w:r w:rsidRPr="0080756A" w:rsidR="0080756A">
        <w:t xml:space="preserve">, including </w:t>
      </w:r>
      <w:r w:rsidR="0080756A">
        <w:t xml:space="preserve">an explanation of </w:t>
      </w:r>
      <w:r w:rsidRPr="0080756A" w:rsidR="0080756A">
        <w:t xml:space="preserve">how </w:t>
      </w:r>
      <w:r w:rsidR="0080756A">
        <w:t xml:space="preserve">the Participant determined that </w:t>
      </w:r>
      <w:r w:rsidRPr="0080756A" w:rsidR="0080756A">
        <w:lastRenderedPageBreak/>
        <w:t xml:space="preserve">such </w:t>
      </w:r>
      <w:r w:rsidR="0080756A">
        <w:t xml:space="preserve">requirement </w:t>
      </w:r>
      <w:r w:rsidRPr="0080756A" w:rsidR="0080756A">
        <w:t xml:space="preserve">will </w:t>
      </w:r>
      <w:r w:rsidR="0080756A">
        <w:t xml:space="preserve">not </w:t>
      </w:r>
      <w:r w:rsidRPr="0080756A" w:rsidR="0080756A">
        <w:t>creat</w:t>
      </w:r>
      <w:r w:rsidR="0080756A">
        <w:t>e</w:t>
      </w:r>
      <w:r w:rsidRPr="0080756A" w:rsidR="0080756A">
        <w:t xml:space="preserve"> barriers to participation for eligible households.</w:t>
      </w:r>
      <w:r w:rsidR="0080756A">
        <w:t xml:space="preserve">  </w:t>
      </w:r>
    </w:p>
    <w:p w:rsidRPr="002F5BFF" w:rsidR="002F5BFF" w:rsidP="006E586A" w:rsidRDefault="006E586A" w14:paraId="2D318C7C" w14:textId="3C38BB0C">
      <w:pPr>
        <w:pStyle w:val="BodyText"/>
        <w:numPr>
          <w:ilvl w:val="0"/>
          <w:numId w:val="12"/>
        </w:numPr>
        <w:ind w:right="116"/>
        <w:jc w:val="both"/>
      </w:pPr>
      <w:r w:rsidRPr="002F5BFF">
        <w:rPr>
          <w:b/>
          <w:bCs/>
        </w:rPr>
        <w:t xml:space="preserve">Form of </w:t>
      </w:r>
      <w:r w:rsidR="00184B2C">
        <w:rPr>
          <w:b/>
          <w:bCs/>
        </w:rPr>
        <w:t>a</w:t>
      </w:r>
      <w:r w:rsidRPr="002F5BFF">
        <w:rPr>
          <w:b/>
          <w:bCs/>
        </w:rPr>
        <w:t>ssistance</w:t>
      </w:r>
      <w:r w:rsidRPr="002F5BFF">
        <w:t xml:space="preserve"> – </w:t>
      </w:r>
      <w:r w:rsidR="00981A4F">
        <w:t>I</w:t>
      </w:r>
      <w:r w:rsidRPr="002F5BFF">
        <w:t>ndicate whether the funds will be provided</w:t>
      </w:r>
      <w:bookmarkStart w:name="_Hlk76652915" w:id="7"/>
      <w:r w:rsidRPr="002F5BFF">
        <w:t xml:space="preserve"> </w:t>
      </w:r>
      <w:bookmarkStart w:name="_Hlk76653017" w:id="8"/>
      <w:r w:rsidR="00981A4F">
        <w:t xml:space="preserve">in the form of </w:t>
      </w:r>
      <w:r w:rsidRPr="002F5BFF">
        <w:t>grant</w:t>
      </w:r>
      <w:r w:rsidR="00981A4F">
        <w:t>s, forgivable loans, or other assistance</w:t>
      </w:r>
      <w:r w:rsidR="009E7B9D">
        <w:t>.</w:t>
      </w:r>
      <w:r w:rsidR="009E4E4C">
        <w:t xml:space="preserve">  </w:t>
      </w:r>
      <w:bookmarkEnd w:id="8"/>
      <w:r w:rsidR="009E4E4C">
        <w:t>If the funds will be provided through forgivable loan</w:t>
      </w:r>
      <w:r w:rsidR="00981A4F">
        <w:t>s</w:t>
      </w:r>
      <w:r w:rsidR="009E4E4C">
        <w:t xml:space="preserve">, </w:t>
      </w:r>
      <w:r w:rsidR="00981A4F">
        <w:t>specify the terms for forgiveness</w:t>
      </w:r>
      <w:r w:rsidR="009E4E4C">
        <w:t>.</w:t>
      </w:r>
      <w:r w:rsidR="009E7B9D">
        <w:t xml:space="preserve"> </w:t>
      </w:r>
      <w:r w:rsidRPr="002F5BFF">
        <w:t xml:space="preserve"> </w:t>
      </w:r>
      <w:r w:rsidR="00FE53DF">
        <w:t>If the</w:t>
      </w:r>
      <w:r w:rsidR="009E7B9D">
        <w:t xml:space="preserve"> Participant </w:t>
      </w:r>
      <w:r w:rsidR="00FE53DF">
        <w:t xml:space="preserve">proposes to provide the assistance in a form other </w:t>
      </w:r>
      <w:r w:rsidR="00B00590">
        <w:t>than grant</w:t>
      </w:r>
      <w:r w:rsidR="00981A4F">
        <w:t>s</w:t>
      </w:r>
      <w:r w:rsidR="00B00590">
        <w:t xml:space="preserve"> or forgivable loan</w:t>
      </w:r>
      <w:r w:rsidR="00981A4F">
        <w:t>s</w:t>
      </w:r>
      <w:r w:rsidR="00FE53DF">
        <w:t xml:space="preserve">, </w:t>
      </w:r>
      <w:r w:rsidR="00981A4F">
        <w:t xml:space="preserve">provide the reasoning for the proposed </w:t>
      </w:r>
      <w:r w:rsidR="00FE53DF">
        <w:t xml:space="preserve">terms. </w:t>
      </w:r>
      <w:r w:rsidR="00353273">
        <w:t xml:space="preserve"> </w:t>
      </w:r>
      <w:bookmarkStart w:name="_Hlk76653169" w:id="9"/>
      <w:r w:rsidR="00981A4F">
        <w:t xml:space="preserve">If the Participant proposes to establish a </w:t>
      </w:r>
      <w:r w:rsidR="00353273">
        <w:t xml:space="preserve">home repair </w:t>
      </w:r>
      <w:bookmarkEnd w:id="9"/>
      <w:r w:rsidR="00353273">
        <w:t xml:space="preserve">program, explain all criteria that will </w:t>
      </w:r>
      <w:r w:rsidR="00981A4F">
        <w:t xml:space="preserve">be used to </w:t>
      </w:r>
      <w:r w:rsidR="00353273">
        <w:t xml:space="preserve">determine whether </w:t>
      </w:r>
      <w:r w:rsidR="00981A4F">
        <w:t xml:space="preserve">a </w:t>
      </w:r>
      <w:r w:rsidR="00353273">
        <w:t>homeowner is eligible for the program (e.g., contractor licens</w:t>
      </w:r>
      <w:r w:rsidR="00584EEE">
        <w:t>ing</w:t>
      </w:r>
      <w:r w:rsidR="00353273">
        <w:t>, repair contract requirements, zoning</w:t>
      </w:r>
      <w:bookmarkEnd w:id="7"/>
      <w:r w:rsidR="00353273">
        <w:t>)</w:t>
      </w:r>
      <w:r w:rsidR="00B607D5">
        <w:t>.</w:t>
      </w:r>
    </w:p>
    <w:p w:rsidRPr="00495FE4" w:rsidR="002F5BFF" w:rsidP="00302C2A" w:rsidRDefault="002F5BFF" w14:paraId="3043E29C" w14:textId="74277949">
      <w:pPr>
        <w:pStyle w:val="BodyText"/>
        <w:numPr>
          <w:ilvl w:val="0"/>
          <w:numId w:val="12"/>
        </w:numPr>
        <w:ind w:right="116"/>
        <w:jc w:val="both"/>
        <w:rPr>
          <w:bCs/>
        </w:rPr>
      </w:pPr>
      <w:r w:rsidRPr="00353273">
        <w:rPr>
          <w:b/>
          <w:bCs/>
        </w:rPr>
        <w:t>P</w:t>
      </w:r>
      <w:r w:rsidRPr="002F5BFF">
        <w:rPr>
          <w:b/>
          <w:bCs/>
        </w:rPr>
        <w:t xml:space="preserve">ayment </w:t>
      </w:r>
      <w:r w:rsidR="00184B2C">
        <w:rPr>
          <w:b/>
          <w:bCs/>
        </w:rPr>
        <w:t>r</w:t>
      </w:r>
      <w:r w:rsidRPr="002F5BFF">
        <w:rPr>
          <w:b/>
          <w:bCs/>
        </w:rPr>
        <w:t xml:space="preserve">equirements </w:t>
      </w:r>
      <w:r w:rsidRPr="002F5BFF">
        <w:rPr>
          <w:rStyle w:val="CommentReference"/>
          <w:sz w:val="22"/>
          <w:szCs w:val="22"/>
          <w:lang w:bidi="ar-SA"/>
        </w:rPr>
        <w:t xml:space="preserve">– </w:t>
      </w:r>
      <w:r w:rsidR="007418A1">
        <w:rPr>
          <w:rStyle w:val="CommentReference"/>
          <w:sz w:val="22"/>
          <w:szCs w:val="22"/>
          <w:lang w:bidi="ar-SA"/>
        </w:rPr>
        <w:t>I</w:t>
      </w:r>
      <w:r w:rsidRPr="002F5BFF">
        <w:rPr>
          <w:rStyle w:val="CommentReference"/>
          <w:sz w:val="22"/>
          <w:szCs w:val="22"/>
          <w:lang w:bidi="ar-SA"/>
        </w:rPr>
        <w:t>ndicate to who</w:t>
      </w:r>
      <w:r w:rsidR="00B607D5">
        <w:rPr>
          <w:rStyle w:val="CommentReference"/>
          <w:sz w:val="22"/>
          <w:szCs w:val="22"/>
          <w:lang w:bidi="ar-SA"/>
        </w:rPr>
        <w:t>m</w:t>
      </w:r>
      <w:r w:rsidRPr="002F5BFF">
        <w:rPr>
          <w:rStyle w:val="CommentReference"/>
          <w:sz w:val="22"/>
          <w:szCs w:val="22"/>
          <w:lang w:bidi="ar-SA"/>
        </w:rPr>
        <w:t xml:space="preserve"> payment</w:t>
      </w:r>
      <w:r w:rsidR="004E2AFB">
        <w:rPr>
          <w:rStyle w:val="CommentReference"/>
          <w:sz w:val="22"/>
          <w:szCs w:val="22"/>
          <w:lang w:bidi="ar-SA"/>
        </w:rPr>
        <w:t>s</w:t>
      </w:r>
      <w:r w:rsidRPr="002F5BFF">
        <w:rPr>
          <w:rStyle w:val="CommentReference"/>
          <w:sz w:val="22"/>
          <w:szCs w:val="22"/>
          <w:lang w:bidi="ar-SA"/>
        </w:rPr>
        <w:t xml:space="preserve"> </w:t>
      </w:r>
      <w:r w:rsidR="004E2AFB">
        <w:rPr>
          <w:rStyle w:val="CommentReference"/>
          <w:sz w:val="22"/>
          <w:szCs w:val="22"/>
          <w:lang w:bidi="ar-SA"/>
        </w:rPr>
        <w:t>will</w:t>
      </w:r>
      <w:r w:rsidRPr="002F5BFF">
        <w:rPr>
          <w:rStyle w:val="CommentReference"/>
          <w:sz w:val="22"/>
          <w:szCs w:val="22"/>
          <w:lang w:bidi="ar-SA"/>
        </w:rPr>
        <w:t xml:space="preserve"> be made</w:t>
      </w:r>
      <w:r w:rsidR="00FE53DF">
        <w:rPr>
          <w:rStyle w:val="CommentReference"/>
          <w:sz w:val="22"/>
          <w:szCs w:val="22"/>
          <w:lang w:bidi="ar-SA"/>
        </w:rPr>
        <w:t xml:space="preserve"> </w:t>
      </w:r>
      <w:bookmarkStart w:name="_Hlk76653258" w:id="10"/>
      <w:r w:rsidR="004E2AFB">
        <w:rPr>
          <w:rStyle w:val="CommentReference"/>
          <w:sz w:val="22"/>
          <w:szCs w:val="22"/>
          <w:lang w:bidi="ar-SA"/>
        </w:rPr>
        <w:t xml:space="preserve">(e.g., to homeowners or to a third party) </w:t>
      </w:r>
      <w:bookmarkEnd w:id="10"/>
      <w:r w:rsidR="00FE53DF">
        <w:rPr>
          <w:rStyle w:val="CommentReference"/>
          <w:sz w:val="22"/>
          <w:szCs w:val="22"/>
          <w:lang w:bidi="ar-SA"/>
        </w:rPr>
        <w:t xml:space="preserve">and </w:t>
      </w:r>
      <w:r w:rsidR="002D4909">
        <w:rPr>
          <w:rStyle w:val="CommentReference"/>
          <w:sz w:val="22"/>
          <w:szCs w:val="22"/>
          <w:lang w:bidi="ar-SA"/>
        </w:rPr>
        <w:t xml:space="preserve">any </w:t>
      </w:r>
      <w:r w:rsidR="00FE53DF">
        <w:rPr>
          <w:rStyle w:val="CommentReference"/>
          <w:sz w:val="22"/>
          <w:szCs w:val="22"/>
          <w:lang w:bidi="ar-SA"/>
        </w:rPr>
        <w:t xml:space="preserve">additional requirements </w:t>
      </w:r>
      <w:r w:rsidR="00116A80">
        <w:rPr>
          <w:rStyle w:val="CommentReference"/>
          <w:sz w:val="22"/>
          <w:szCs w:val="22"/>
          <w:lang w:bidi="ar-SA"/>
        </w:rPr>
        <w:t>there may be to complete a payment</w:t>
      </w:r>
      <w:r w:rsidR="002D4909">
        <w:rPr>
          <w:rStyle w:val="CommentReference"/>
          <w:sz w:val="22"/>
          <w:szCs w:val="22"/>
          <w:lang w:bidi="ar-SA"/>
        </w:rPr>
        <w:t xml:space="preserve"> </w:t>
      </w:r>
      <w:bookmarkStart w:name="_Hlk76653277" w:id="11"/>
      <w:r w:rsidR="002D4909">
        <w:rPr>
          <w:rStyle w:val="CommentReference"/>
          <w:sz w:val="22"/>
          <w:szCs w:val="22"/>
          <w:lang w:bidi="ar-SA"/>
        </w:rPr>
        <w:t>(e.g., bulk payment requirements for payees,</w:t>
      </w:r>
      <w:r w:rsidR="002C4A9F">
        <w:rPr>
          <w:rStyle w:val="CommentReference"/>
          <w:sz w:val="22"/>
          <w:szCs w:val="22"/>
          <w:lang w:bidi="ar-SA"/>
        </w:rPr>
        <w:t xml:space="preserve"> method of determining amount of payment</w:t>
      </w:r>
      <w:bookmarkEnd w:id="11"/>
      <w:r w:rsidR="002C4A9F">
        <w:rPr>
          <w:rStyle w:val="CommentReference"/>
          <w:sz w:val="22"/>
          <w:szCs w:val="22"/>
          <w:lang w:bidi="ar-SA"/>
        </w:rPr>
        <w:t>)</w:t>
      </w:r>
      <w:r w:rsidRPr="002F5BFF">
        <w:rPr>
          <w:rStyle w:val="CommentReference"/>
          <w:sz w:val="22"/>
          <w:szCs w:val="22"/>
          <w:lang w:bidi="ar-SA"/>
        </w:rPr>
        <w:t>.</w:t>
      </w:r>
    </w:p>
    <w:p w:rsidR="00302C2A" w:rsidP="00353273" w:rsidRDefault="00302C2A" w14:paraId="7714B176" w14:textId="77777777">
      <w:pPr>
        <w:pStyle w:val="BodyText"/>
        <w:ind w:right="116"/>
        <w:jc w:val="both"/>
      </w:pPr>
    </w:p>
    <w:p w:rsidR="00302C2A" w:rsidP="00302C2A" w:rsidRDefault="00302C2A" w14:paraId="6FE8ED02" w14:textId="77777777">
      <w:pPr>
        <w:pStyle w:val="BodyText"/>
        <w:ind w:right="116"/>
        <w:jc w:val="both"/>
      </w:pPr>
      <w:r>
        <w:t>A</w:t>
      </w:r>
      <w:r w:rsidRPr="00D20FFB">
        <w:t xml:space="preserve"> HAF participant may elect to </w:t>
      </w:r>
      <w:r>
        <w:t>revise its</w:t>
      </w:r>
      <w:r w:rsidRPr="00D20FFB">
        <w:t xml:space="preserve"> HAF </w:t>
      </w:r>
      <w:r>
        <w:t>P</w:t>
      </w:r>
      <w:r w:rsidRPr="00D20FFB">
        <w:t xml:space="preserve">lan over time </w:t>
      </w:r>
      <w:r>
        <w:t>to add or subtract</w:t>
      </w:r>
      <w:r w:rsidRPr="00D20FFB">
        <w:t xml:space="preserve"> </w:t>
      </w:r>
      <w:r>
        <w:t>program design elements</w:t>
      </w:r>
      <w:r w:rsidRPr="00D20FFB">
        <w:t xml:space="preserve">. </w:t>
      </w:r>
      <w:r>
        <w:t xml:space="preserve"> Does the Participant anticipate adding additional program design elements to this HAF Plan within one year of this submission? </w:t>
      </w:r>
      <w:r>
        <w:sym w:font="Symbol" w:char="F087"/>
      </w:r>
      <w:r w:rsidRPr="00302C2A">
        <w:rPr>
          <w:rFonts w:asciiTheme="minorHAnsi" w:hAnsiTheme="minorHAnsi" w:cstheme="minorHAnsi"/>
        </w:rPr>
        <w:t xml:space="preserve">  </w:t>
      </w:r>
      <w:r>
        <w:t>Yes</w:t>
      </w:r>
    </w:p>
    <w:p w:rsidR="00302C2A" w:rsidP="00302C2A" w:rsidRDefault="00302C2A" w14:paraId="55D94A5B" w14:textId="77777777">
      <w:pPr>
        <w:pStyle w:val="BodyText"/>
        <w:ind w:right="116"/>
        <w:jc w:val="both"/>
      </w:pPr>
      <w:r>
        <w:sym w:font="Symbol" w:char="F087"/>
      </w:r>
      <w:r w:rsidRPr="00302C2A">
        <w:rPr>
          <w:rFonts w:asciiTheme="minorHAnsi" w:hAnsiTheme="minorHAnsi" w:cstheme="minorHAnsi"/>
        </w:rPr>
        <w:t xml:space="preserve">  </w:t>
      </w:r>
      <w:r>
        <w:t>No</w:t>
      </w:r>
    </w:p>
    <w:p w:rsidRPr="00495FE4" w:rsidR="00353273" w:rsidP="00353273" w:rsidRDefault="00353273" w14:paraId="08952AAA" w14:textId="2D96E3E6">
      <w:pPr>
        <w:pStyle w:val="BodyText"/>
        <w:ind w:right="116"/>
        <w:jc w:val="both"/>
      </w:pPr>
    </w:p>
    <w:p w:rsidR="00AE27A2" w:rsidP="001F50ED" w:rsidRDefault="008A3F82" w14:paraId="7CC8F0EB" w14:textId="3DC47146">
      <w:pPr>
        <w:pStyle w:val="BodyText"/>
        <w:ind w:right="116"/>
        <w:jc w:val="both"/>
      </w:pPr>
      <w:bookmarkStart w:name="_Hlk76653344" w:id="12"/>
      <w:r w:rsidRPr="000D4B3E">
        <w:rPr>
          <w:bCs/>
        </w:rPr>
        <w:t>Treasury</w:t>
      </w:r>
      <w:r w:rsidRPr="00495FE4">
        <w:rPr>
          <w:bCs/>
        </w:rPr>
        <w:t xml:space="preserve"> has provided s</w:t>
      </w:r>
      <w:r w:rsidRPr="00495FE4" w:rsidR="00151DF7">
        <w:rPr>
          <w:bCs/>
        </w:rPr>
        <w:t xml:space="preserve">ample </w:t>
      </w:r>
      <w:r w:rsidRPr="00495FE4">
        <w:rPr>
          <w:bCs/>
        </w:rPr>
        <w:t>t</w:t>
      </w:r>
      <w:r w:rsidRPr="00495FE4" w:rsidR="00151DF7">
        <w:rPr>
          <w:bCs/>
        </w:rPr>
        <w:t xml:space="preserve">erm </w:t>
      </w:r>
      <w:r w:rsidRPr="00495FE4">
        <w:rPr>
          <w:bCs/>
        </w:rPr>
        <w:t>s</w:t>
      </w:r>
      <w:r w:rsidRPr="00302C2A" w:rsidR="00151DF7">
        <w:t xml:space="preserve">heets </w:t>
      </w:r>
      <w:r w:rsidRPr="00302C2A" w:rsidR="006E586A">
        <w:t>to</w:t>
      </w:r>
      <w:r w:rsidRPr="00495FE4" w:rsidR="00352D80">
        <w:t xml:space="preserve"> assist </w:t>
      </w:r>
      <w:r w:rsidRPr="00495FE4">
        <w:rPr>
          <w:bCs/>
        </w:rPr>
        <w:t>HAF participants</w:t>
      </w:r>
      <w:bookmarkEnd w:id="12"/>
      <w:r w:rsidRPr="00495FE4">
        <w:rPr>
          <w:bCs/>
        </w:rPr>
        <w:t xml:space="preserve"> </w:t>
      </w:r>
      <w:r w:rsidRPr="008100EF" w:rsidR="006E586A">
        <w:t xml:space="preserve">in developing their </w:t>
      </w:r>
      <w:r w:rsidRPr="00495FE4" w:rsidR="00352D80">
        <w:t>HAF</w:t>
      </w:r>
      <w:r w:rsidRPr="008100EF" w:rsidR="006E586A">
        <w:t xml:space="preserve"> </w:t>
      </w:r>
      <w:r w:rsidRPr="00495FE4">
        <w:rPr>
          <w:bCs/>
        </w:rPr>
        <w:t>p</w:t>
      </w:r>
      <w:r w:rsidRPr="00495FE4" w:rsidR="006E586A">
        <w:rPr>
          <w:bCs/>
        </w:rPr>
        <w:t>lans</w:t>
      </w:r>
      <w:r w:rsidRPr="007F4BD7" w:rsidR="00495FE4">
        <w:t xml:space="preserve">. </w:t>
      </w:r>
      <w:bookmarkStart w:name="_Hlk76653358" w:id="13"/>
      <w:r w:rsidRPr="00302C2A" w:rsidR="00495FE4">
        <w:t xml:space="preserve">Participants may </w:t>
      </w:r>
      <w:r w:rsidR="007F4BD7">
        <w:t>use</w:t>
      </w:r>
      <w:r w:rsidR="00495FE4">
        <w:rPr>
          <w:bCs/>
        </w:rPr>
        <w:t xml:space="preserve"> these sample</w:t>
      </w:r>
      <w:r w:rsidRPr="00302C2A" w:rsidR="008C6093">
        <w:t xml:space="preserve"> term sheets</w:t>
      </w:r>
      <w:r w:rsidR="00495FE4">
        <w:rPr>
          <w:bCs/>
        </w:rPr>
        <w:t>,</w:t>
      </w:r>
      <w:r w:rsidRPr="00302C2A" w:rsidR="008C6093">
        <w:t xml:space="preserve"> </w:t>
      </w:r>
      <w:r w:rsidR="00495FE4">
        <w:rPr>
          <w:bCs/>
        </w:rPr>
        <w:t xml:space="preserve">in whole or in part, as part of their </w:t>
      </w:r>
      <w:bookmarkEnd w:id="13"/>
      <w:r w:rsidR="00495FE4">
        <w:rPr>
          <w:bCs/>
        </w:rPr>
        <w:t>submission</w:t>
      </w:r>
      <w:r w:rsidRPr="00495FE4" w:rsidR="00151DF7">
        <w:rPr>
          <w:bCs/>
        </w:rPr>
        <w:t>.</w:t>
      </w:r>
      <w:r w:rsidRPr="00495FE4" w:rsidR="001F50ED">
        <w:t xml:space="preserve">  </w:t>
      </w:r>
      <w:r w:rsidRPr="00302C2A" w:rsidR="001F50ED">
        <w:t>To the extent</w:t>
      </w:r>
      <w:r w:rsidRPr="00495FE4" w:rsidR="001F50ED">
        <w:rPr>
          <w:bCs/>
        </w:rPr>
        <w:t xml:space="preserve"> </w:t>
      </w:r>
      <w:r w:rsidRPr="00495FE4" w:rsidR="00D26C4F">
        <w:rPr>
          <w:bCs/>
        </w:rPr>
        <w:t>the</w:t>
      </w:r>
      <w:r w:rsidRPr="008100EF" w:rsidR="001F50ED">
        <w:t xml:space="preserve"> </w:t>
      </w:r>
      <w:r w:rsidRPr="008100EF" w:rsidR="00DB31C3">
        <w:t>Participant</w:t>
      </w:r>
      <w:r w:rsidRPr="008100EF" w:rsidR="001F50ED">
        <w:t xml:space="preserve"> intends to structure the program differently with respect to </w:t>
      </w:r>
      <w:r w:rsidR="00AE27A2">
        <w:t xml:space="preserve">significant </w:t>
      </w:r>
      <w:r w:rsidRPr="008100EF" w:rsidR="001F50ED">
        <w:t xml:space="preserve"> </w:t>
      </w:r>
      <w:r w:rsidR="00AE27A2">
        <w:t>program terms described in the Sample Term Sheets</w:t>
      </w:r>
      <w:r w:rsidRPr="00495FE4" w:rsidR="001F50ED">
        <w:t xml:space="preserve">, </w:t>
      </w:r>
      <w:r w:rsidR="00AE27A2">
        <w:t>Treasury will, in the course of its review of the HAF Plan, request</w:t>
      </w:r>
      <w:r w:rsidRPr="00495FE4" w:rsidR="00AE27A2">
        <w:t xml:space="preserve"> </w:t>
      </w:r>
      <w:r w:rsidRPr="00495FE4" w:rsidR="001F50ED">
        <w:t>a justification for how the alternate approach will further the objectives of the HAF, including targeting and prioritization requirements.</w:t>
      </w:r>
      <w:r w:rsidRPr="00495FE4" w:rsidR="00FE53DF">
        <w:t xml:space="preserve">  </w:t>
      </w:r>
      <w:r w:rsidR="00AE27A2">
        <w:t xml:space="preserve">In the chart below, the HAF Participant may provide a justification for significant deviations from the terms described in the sample term sheets upon initial submittal.   </w:t>
      </w:r>
    </w:p>
    <w:p w:rsidRPr="00495FE4" w:rsidR="001F50ED" w:rsidP="001F50ED" w:rsidRDefault="00AE27A2" w14:paraId="48053070" w14:textId="11738E76">
      <w:pPr>
        <w:pStyle w:val="BodyText"/>
        <w:ind w:right="116"/>
        <w:jc w:val="both"/>
      </w:pPr>
      <w:r>
        <w:t>(optional for initial submission)</w:t>
      </w:r>
    </w:p>
    <w:p w:rsidRPr="000D4B3E" w:rsidR="009C7615" w:rsidP="001F50ED" w:rsidRDefault="009C7615" w14:paraId="056CBE3E" w14:textId="0793DA00">
      <w:pPr>
        <w:pStyle w:val="BodyText"/>
        <w:ind w:right="116"/>
        <w:jc w:val="both"/>
      </w:pPr>
    </w:p>
    <w:tbl>
      <w:tblPr>
        <w:tblStyle w:val="TableGrid"/>
        <w:tblW w:w="0" w:type="auto"/>
        <w:tblLook w:val="04A0" w:firstRow="1" w:lastRow="0" w:firstColumn="1" w:lastColumn="0" w:noHBand="0" w:noVBand="1"/>
      </w:tblPr>
      <w:tblGrid>
        <w:gridCol w:w="2605"/>
        <w:gridCol w:w="4230"/>
        <w:gridCol w:w="3655"/>
      </w:tblGrid>
      <w:tr w:rsidR="00FE53DF" w:rsidTr="00FE53DF" w14:paraId="489784B7" w14:textId="77777777">
        <w:tc>
          <w:tcPr>
            <w:tcW w:w="2605" w:type="dxa"/>
          </w:tcPr>
          <w:p w:rsidRPr="00495FE4" w:rsidR="00FE53DF" w:rsidP="001F50ED" w:rsidRDefault="00FE53DF" w14:paraId="4568B627" w14:textId="4000DA61">
            <w:pPr>
              <w:pStyle w:val="BodyText"/>
              <w:ind w:right="116"/>
              <w:jc w:val="both"/>
              <w:rPr>
                <w:b/>
              </w:rPr>
            </w:pPr>
            <w:r w:rsidRPr="00495FE4">
              <w:rPr>
                <w:b/>
              </w:rPr>
              <w:t>Program Design Element</w:t>
            </w:r>
          </w:p>
        </w:tc>
        <w:tc>
          <w:tcPr>
            <w:tcW w:w="4230" w:type="dxa"/>
          </w:tcPr>
          <w:p w:rsidRPr="00495FE4" w:rsidR="00FE53DF" w:rsidP="001F50ED" w:rsidRDefault="00FE53DF" w14:paraId="5D20BF5F" w14:textId="2E9A1CFE">
            <w:pPr>
              <w:pStyle w:val="BodyText"/>
              <w:ind w:right="116"/>
              <w:jc w:val="both"/>
              <w:rPr>
                <w:b/>
              </w:rPr>
            </w:pPr>
            <w:r w:rsidRPr="00495FE4">
              <w:rPr>
                <w:b/>
              </w:rPr>
              <w:t>Deviation from sample terms</w:t>
            </w:r>
          </w:p>
        </w:tc>
        <w:tc>
          <w:tcPr>
            <w:tcW w:w="3655" w:type="dxa"/>
          </w:tcPr>
          <w:p w:rsidRPr="00FE53DF" w:rsidR="00FE53DF" w:rsidP="001F50ED" w:rsidRDefault="00FE53DF" w14:paraId="4C5A8B1C" w14:textId="2007B4EF">
            <w:pPr>
              <w:pStyle w:val="BodyText"/>
              <w:ind w:right="116"/>
              <w:jc w:val="both"/>
              <w:rPr>
                <w:b/>
              </w:rPr>
            </w:pPr>
            <w:r w:rsidRPr="00495FE4">
              <w:rPr>
                <w:b/>
              </w:rPr>
              <w:t>Justification</w:t>
            </w:r>
          </w:p>
        </w:tc>
      </w:tr>
      <w:tr w:rsidR="00FE53DF" w:rsidTr="00FE53DF" w14:paraId="5A173605" w14:textId="77777777">
        <w:tc>
          <w:tcPr>
            <w:tcW w:w="2605" w:type="dxa"/>
          </w:tcPr>
          <w:p w:rsidR="00FE53DF" w:rsidP="001F50ED" w:rsidRDefault="00FE53DF" w14:paraId="77CB4E9F" w14:textId="77777777">
            <w:pPr>
              <w:pStyle w:val="BodyText"/>
              <w:ind w:right="116"/>
              <w:jc w:val="both"/>
              <w:rPr>
                <w:bCs/>
              </w:rPr>
            </w:pPr>
          </w:p>
        </w:tc>
        <w:tc>
          <w:tcPr>
            <w:tcW w:w="4230" w:type="dxa"/>
          </w:tcPr>
          <w:p w:rsidR="00FE53DF" w:rsidP="001F50ED" w:rsidRDefault="00FE53DF" w14:paraId="4D942A6A" w14:textId="77777777">
            <w:pPr>
              <w:pStyle w:val="BodyText"/>
              <w:ind w:right="116"/>
              <w:jc w:val="both"/>
              <w:rPr>
                <w:bCs/>
              </w:rPr>
            </w:pPr>
          </w:p>
        </w:tc>
        <w:tc>
          <w:tcPr>
            <w:tcW w:w="3655" w:type="dxa"/>
          </w:tcPr>
          <w:p w:rsidR="00FE53DF" w:rsidP="001F50ED" w:rsidRDefault="00FE53DF" w14:paraId="482BF9B3" w14:textId="77777777">
            <w:pPr>
              <w:pStyle w:val="BodyText"/>
              <w:ind w:right="116"/>
              <w:jc w:val="both"/>
              <w:rPr>
                <w:bCs/>
              </w:rPr>
            </w:pPr>
          </w:p>
        </w:tc>
      </w:tr>
      <w:tr w:rsidR="00FE53DF" w:rsidTr="00FE53DF" w14:paraId="6D999533" w14:textId="77777777">
        <w:tc>
          <w:tcPr>
            <w:tcW w:w="2605" w:type="dxa"/>
          </w:tcPr>
          <w:p w:rsidR="00FE53DF" w:rsidP="001F50ED" w:rsidRDefault="00FE53DF" w14:paraId="47805088" w14:textId="77777777">
            <w:pPr>
              <w:pStyle w:val="BodyText"/>
              <w:ind w:right="116"/>
              <w:jc w:val="both"/>
              <w:rPr>
                <w:bCs/>
              </w:rPr>
            </w:pPr>
          </w:p>
        </w:tc>
        <w:tc>
          <w:tcPr>
            <w:tcW w:w="4230" w:type="dxa"/>
          </w:tcPr>
          <w:p w:rsidR="00FE53DF" w:rsidP="001F50ED" w:rsidRDefault="00FE53DF" w14:paraId="209E4EC5" w14:textId="77777777">
            <w:pPr>
              <w:pStyle w:val="BodyText"/>
              <w:ind w:right="116"/>
              <w:jc w:val="both"/>
              <w:rPr>
                <w:bCs/>
              </w:rPr>
            </w:pPr>
          </w:p>
        </w:tc>
        <w:tc>
          <w:tcPr>
            <w:tcW w:w="3655" w:type="dxa"/>
          </w:tcPr>
          <w:p w:rsidR="00FE53DF" w:rsidP="001F50ED" w:rsidRDefault="00FE53DF" w14:paraId="74409B7A" w14:textId="77777777">
            <w:pPr>
              <w:pStyle w:val="BodyText"/>
              <w:ind w:right="116"/>
              <w:jc w:val="both"/>
              <w:rPr>
                <w:bCs/>
              </w:rPr>
            </w:pPr>
          </w:p>
        </w:tc>
      </w:tr>
      <w:tr w:rsidR="00FE53DF" w:rsidTr="00FE53DF" w14:paraId="4B3C428C" w14:textId="77777777">
        <w:tc>
          <w:tcPr>
            <w:tcW w:w="2605" w:type="dxa"/>
          </w:tcPr>
          <w:p w:rsidR="00FE53DF" w:rsidP="001F50ED" w:rsidRDefault="00FE53DF" w14:paraId="37FDA55D" w14:textId="77777777">
            <w:pPr>
              <w:pStyle w:val="BodyText"/>
              <w:ind w:right="116"/>
              <w:jc w:val="both"/>
              <w:rPr>
                <w:bCs/>
              </w:rPr>
            </w:pPr>
          </w:p>
        </w:tc>
        <w:tc>
          <w:tcPr>
            <w:tcW w:w="4230" w:type="dxa"/>
          </w:tcPr>
          <w:p w:rsidR="00FE53DF" w:rsidP="001F50ED" w:rsidRDefault="00FE53DF" w14:paraId="18BDA08D" w14:textId="77777777">
            <w:pPr>
              <w:pStyle w:val="BodyText"/>
              <w:ind w:right="116"/>
              <w:jc w:val="both"/>
              <w:rPr>
                <w:bCs/>
              </w:rPr>
            </w:pPr>
          </w:p>
        </w:tc>
        <w:tc>
          <w:tcPr>
            <w:tcW w:w="3655" w:type="dxa"/>
          </w:tcPr>
          <w:p w:rsidR="00FE53DF" w:rsidP="001F50ED" w:rsidRDefault="00FE53DF" w14:paraId="3DC50ACD" w14:textId="77777777">
            <w:pPr>
              <w:pStyle w:val="BodyText"/>
              <w:ind w:right="116"/>
              <w:jc w:val="both"/>
              <w:rPr>
                <w:bCs/>
              </w:rPr>
            </w:pPr>
          </w:p>
        </w:tc>
      </w:tr>
      <w:tr w:rsidR="00FE53DF" w:rsidTr="00FE53DF" w14:paraId="62E70C1E" w14:textId="77777777">
        <w:tc>
          <w:tcPr>
            <w:tcW w:w="2605" w:type="dxa"/>
          </w:tcPr>
          <w:p w:rsidR="00FE53DF" w:rsidP="001F50ED" w:rsidRDefault="00FE53DF" w14:paraId="61D1DA29" w14:textId="77777777">
            <w:pPr>
              <w:pStyle w:val="BodyText"/>
              <w:ind w:right="116"/>
              <w:jc w:val="both"/>
              <w:rPr>
                <w:bCs/>
              </w:rPr>
            </w:pPr>
          </w:p>
        </w:tc>
        <w:tc>
          <w:tcPr>
            <w:tcW w:w="4230" w:type="dxa"/>
          </w:tcPr>
          <w:p w:rsidR="00FE53DF" w:rsidP="001F50ED" w:rsidRDefault="00FE53DF" w14:paraId="4AAB46E9" w14:textId="77777777">
            <w:pPr>
              <w:pStyle w:val="BodyText"/>
              <w:ind w:right="116"/>
              <w:jc w:val="both"/>
              <w:rPr>
                <w:bCs/>
              </w:rPr>
            </w:pPr>
          </w:p>
        </w:tc>
        <w:tc>
          <w:tcPr>
            <w:tcW w:w="3655" w:type="dxa"/>
          </w:tcPr>
          <w:p w:rsidR="00FE53DF" w:rsidP="001F50ED" w:rsidRDefault="00FE53DF" w14:paraId="27CC47B1" w14:textId="77777777">
            <w:pPr>
              <w:pStyle w:val="BodyText"/>
              <w:ind w:right="116"/>
              <w:jc w:val="both"/>
              <w:rPr>
                <w:bCs/>
              </w:rPr>
            </w:pPr>
          </w:p>
        </w:tc>
      </w:tr>
    </w:tbl>
    <w:p w:rsidR="00AB6C18" w:rsidP="00AB6C18" w:rsidRDefault="00AB6C18" w14:paraId="22FBE560" w14:textId="77777777">
      <w:pPr>
        <w:pStyle w:val="Heading1"/>
        <w:spacing w:before="57"/>
        <w:ind w:left="0" w:right="3771"/>
        <w:rPr>
          <w:i/>
          <w:iCs/>
        </w:rPr>
      </w:pPr>
    </w:p>
    <w:p w:rsidRPr="00475092" w:rsidR="00AB6C18" w:rsidP="00AE27A2" w:rsidRDefault="00AB6C18" w14:paraId="3D4A75D5" w14:textId="7FAA8DF6">
      <w:pPr>
        <w:pStyle w:val="Heading1"/>
        <w:spacing w:before="57"/>
        <w:ind w:left="0" w:right="3771"/>
        <w:rPr>
          <w:bCs w:val="0"/>
        </w:rPr>
      </w:pPr>
      <w:r w:rsidRPr="00475092">
        <w:rPr>
          <w:i/>
          <w:iCs/>
        </w:rPr>
        <w:t>Documentation</w:t>
      </w:r>
      <w:r w:rsidR="00911C77">
        <w:rPr>
          <w:i/>
          <w:iCs/>
        </w:rPr>
        <w:t xml:space="preserve"> of Homeowner Income</w:t>
      </w:r>
    </w:p>
    <w:p w:rsidRPr="00302C2A" w:rsidR="00245390" w:rsidP="00AB6C18" w:rsidRDefault="001168AE" w14:paraId="4485B741" w14:textId="2ED93E36">
      <w:pPr>
        <w:pStyle w:val="BodyText"/>
        <w:ind w:right="116"/>
        <w:jc w:val="both"/>
        <w:rPr>
          <w:i/>
        </w:rPr>
      </w:pPr>
      <w:r w:rsidRPr="00302C2A">
        <w:rPr>
          <w:i/>
        </w:rPr>
        <w:t>Homeowners are eligible to receive amounts allocated to a HAF participant under the HAF only if they have incomes equal to or less than 150% of the area median income</w:t>
      </w:r>
      <w:r w:rsidRPr="00302C2A" w:rsidR="00245390">
        <w:rPr>
          <w:i/>
        </w:rPr>
        <w:t xml:space="preserve"> or 100% of the median income for the United States, whichever is greater</w:t>
      </w:r>
      <w:r w:rsidRPr="00302C2A">
        <w:rPr>
          <w:i/>
        </w:rPr>
        <w:t xml:space="preserve">.  </w:t>
      </w:r>
      <w:r w:rsidRPr="00302C2A" w:rsidR="00245390">
        <w:rPr>
          <w:i/>
        </w:rPr>
        <w:t>In addition, not less than 60% of amounts made available to each HAF participant must be used for qualified expenses that assist homeowners having incomes equal to or less than 100% of the area median income or equal to or less than 100% of the median income for the United States, whichever is greater.  The HAF guidance describes permissible ways for HAF participants to determine homeowner income.</w:t>
      </w:r>
    </w:p>
    <w:p w:rsidR="00245390" w:rsidP="00AB6C18" w:rsidRDefault="00245390" w14:paraId="5AFFDBDF" w14:textId="77777777">
      <w:pPr>
        <w:pStyle w:val="BodyText"/>
        <w:ind w:right="116"/>
        <w:jc w:val="both"/>
        <w:rPr>
          <w:bCs/>
        </w:rPr>
      </w:pPr>
    </w:p>
    <w:p w:rsidRPr="00475092" w:rsidR="00AB6C18" w:rsidP="00AB6C18" w:rsidRDefault="005A33F9" w14:paraId="6C9752A7" w14:textId="3C995F70">
      <w:pPr>
        <w:pStyle w:val="BodyText"/>
        <w:ind w:right="116"/>
        <w:jc w:val="both"/>
        <w:rPr>
          <w:bCs/>
        </w:rPr>
      </w:pPr>
      <w:bookmarkStart w:name="_Hlk76654431" w:id="14"/>
      <w:r>
        <w:rPr>
          <w:bCs/>
        </w:rPr>
        <w:t xml:space="preserve">Under the HAF guidance, one permissible approach for determining income is for </w:t>
      </w:r>
      <w:r w:rsidR="00590AB8">
        <w:rPr>
          <w:bCs/>
        </w:rPr>
        <w:t xml:space="preserve">(1) </w:t>
      </w:r>
      <w:r w:rsidRPr="005A33F9">
        <w:rPr>
          <w:bCs/>
        </w:rPr>
        <w:t xml:space="preserve">the household </w:t>
      </w:r>
      <w:r>
        <w:rPr>
          <w:bCs/>
        </w:rPr>
        <w:t xml:space="preserve">to </w:t>
      </w:r>
      <w:r w:rsidRPr="005A33F9">
        <w:rPr>
          <w:bCs/>
        </w:rPr>
        <w:t xml:space="preserve">provide a written attestation as to household income and </w:t>
      </w:r>
      <w:r w:rsidR="00590AB8">
        <w:rPr>
          <w:bCs/>
        </w:rPr>
        <w:t xml:space="preserve">(2) </w:t>
      </w:r>
      <w:r w:rsidRPr="005A33F9">
        <w:rPr>
          <w:bCs/>
        </w:rPr>
        <w:t xml:space="preserve">the HAF participant </w:t>
      </w:r>
      <w:r>
        <w:rPr>
          <w:bCs/>
        </w:rPr>
        <w:t xml:space="preserve">to </w:t>
      </w:r>
      <w:r w:rsidRPr="005A33F9">
        <w:rPr>
          <w:bCs/>
        </w:rPr>
        <w:t xml:space="preserve">use a reasonable fact-specific proxy for household income, such as reliance on data regarding average incomes in the household’s geographic area.   </w:t>
      </w:r>
      <w:r>
        <w:rPr>
          <w:bCs/>
        </w:rPr>
        <w:t>W</w:t>
      </w:r>
      <w:r w:rsidRPr="00475092" w:rsidR="00AB6C18">
        <w:rPr>
          <w:bCs/>
        </w:rPr>
        <w:t xml:space="preserve">ill the Participant allow </w:t>
      </w:r>
      <w:r>
        <w:rPr>
          <w:bCs/>
        </w:rPr>
        <w:t>income to be determined in this way</w:t>
      </w:r>
      <w:r w:rsidRPr="00475092" w:rsidR="00AB6C18">
        <w:rPr>
          <w:rFonts w:asciiTheme="minorHAnsi" w:hAnsiTheme="minorHAnsi" w:cstheme="minorHAnsi"/>
        </w:rPr>
        <w:t xml:space="preserve">? </w:t>
      </w:r>
    </w:p>
    <w:bookmarkEnd w:id="14"/>
    <w:p w:rsidR="00873676" w:rsidP="00873676" w:rsidRDefault="00873676" w14:paraId="51BE0080" w14:textId="77777777">
      <w:pPr>
        <w:pStyle w:val="BodyText"/>
        <w:ind w:right="116"/>
        <w:jc w:val="both"/>
      </w:pPr>
      <w:r>
        <w:sym w:font="Symbol" w:char="F087"/>
      </w:r>
      <w:r w:rsidRPr="00302C2A">
        <w:rPr>
          <w:rFonts w:asciiTheme="minorHAnsi" w:hAnsiTheme="minorHAnsi" w:cstheme="minorHAnsi"/>
        </w:rPr>
        <w:t xml:space="preserve">  </w:t>
      </w:r>
      <w:r>
        <w:t>Yes</w:t>
      </w:r>
    </w:p>
    <w:p w:rsidR="00873676" w:rsidP="00873676" w:rsidRDefault="00873676" w14:paraId="01260FC3" w14:textId="77777777">
      <w:pPr>
        <w:pStyle w:val="BodyText"/>
        <w:ind w:right="116"/>
        <w:jc w:val="both"/>
      </w:pPr>
      <w:r>
        <w:sym w:font="Symbol" w:char="F087"/>
      </w:r>
      <w:r w:rsidRPr="00302C2A">
        <w:rPr>
          <w:rFonts w:asciiTheme="minorHAnsi" w:hAnsiTheme="minorHAnsi" w:cstheme="minorHAnsi"/>
        </w:rPr>
        <w:t xml:space="preserve">  </w:t>
      </w:r>
      <w:r>
        <w:t>No</w:t>
      </w:r>
    </w:p>
    <w:p w:rsidRPr="00475092" w:rsidR="00AB6C18" w:rsidP="00AB6C18" w:rsidRDefault="00AB6C18" w14:paraId="044ACE8D" w14:textId="77777777">
      <w:pPr>
        <w:pStyle w:val="BodyText"/>
        <w:ind w:right="116"/>
        <w:jc w:val="both"/>
        <w:rPr>
          <w:bCs/>
        </w:rPr>
      </w:pPr>
    </w:p>
    <w:p w:rsidR="00AB6C18" w:rsidP="00AB6C18" w:rsidRDefault="00AB6C18" w14:paraId="44E2B0B1" w14:textId="7D7BDFC2">
      <w:pPr>
        <w:pStyle w:val="BodyText"/>
        <w:ind w:right="116"/>
        <w:jc w:val="both"/>
        <w:rPr>
          <w:rFonts w:asciiTheme="minorHAnsi" w:hAnsiTheme="minorHAnsi" w:cstheme="minorHAnsi"/>
        </w:rPr>
      </w:pPr>
      <w:r>
        <w:rPr>
          <w:bCs/>
        </w:rPr>
        <w:t xml:space="preserve">If yes, please describe the </w:t>
      </w:r>
      <w:r w:rsidRPr="007B5A8A">
        <w:rPr>
          <w:rFonts w:asciiTheme="minorHAnsi" w:hAnsiTheme="minorHAnsi" w:cstheme="minorHAnsi"/>
        </w:rPr>
        <w:t>fact-specific proxy</w:t>
      </w:r>
      <w:r w:rsidR="00CC15D0">
        <w:rPr>
          <w:rFonts w:asciiTheme="minorHAnsi" w:hAnsiTheme="minorHAnsi" w:cstheme="minorHAnsi"/>
        </w:rPr>
        <w:t xml:space="preserve"> or proxies</w:t>
      </w:r>
      <w:r>
        <w:rPr>
          <w:rFonts w:asciiTheme="minorHAnsi" w:hAnsiTheme="minorHAnsi" w:cstheme="minorHAnsi"/>
        </w:rPr>
        <w:t xml:space="preserve"> </w:t>
      </w:r>
      <w:r w:rsidR="00CC15D0">
        <w:rPr>
          <w:rFonts w:asciiTheme="minorHAnsi" w:hAnsiTheme="minorHAnsi" w:cstheme="minorHAnsi"/>
        </w:rPr>
        <w:t xml:space="preserve">to be </w:t>
      </w:r>
      <w:r>
        <w:rPr>
          <w:rFonts w:asciiTheme="minorHAnsi" w:hAnsiTheme="minorHAnsi" w:cstheme="minorHAnsi"/>
        </w:rPr>
        <w:t xml:space="preserve">used for </w:t>
      </w:r>
      <w:r w:rsidR="00CC15D0">
        <w:rPr>
          <w:rFonts w:asciiTheme="minorHAnsi" w:hAnsiTheme="minorHAnsi" w:cstheme="minorHAnsi"/>
        </w:rPr>
        <w:t xml:space="preserve">the </w:t>
      </w:r>
      <w:r>
        <w:rPr>
          <w:rFonts w:asciiTheme="minorHAnsi" w:hAnsiTheme="minorHAnsi" w:cstheme="minorHAnsi"/>
        </w:rPr>
        <w:t>income determination.</w:t>
      </w:r>
    </w:p>
    <w:p w:rsidR="00AB6C18" w:rsidP="00AB6C18" w:rsidRDefault="00AB6C18" w14:paraId="47A15C5A" w14:textId="77777777">
      <w:pPr>
        <w:pStyle w:val="BodyText"/>
        <w:ind w:right="116"/>
        <w:jc w:val="both"/>
        <w:rPr>
          <w:rFonts w:asciiTheme="minorHAnsi" w:hAnsiTheme="minorHAnsi" w:cstheme="minorHAnsi"/>
        </w:rPr>
      </w:pPr>
    </w:p>
    <w:p w:rsidR="00AB6C18" w:rsidP="00AB6C18" w:rsidRDefault="00AB6C18" w14:paraId="1460D1AC" w14:textId="77777777">
      <w:pPr>
        <w:pStyle w:val="BodyText"/>
        <w:ind w:right="116"/>
        <w:jc w:val="both"/>
        <w:rPr>
          <w:rFonts w:asciiTheme="minorHAnsi" w:hAnsiTheme="minorHAnsi" w:cstheme="minorHAnsi"/>
        </w:rPr>
      </w:pPr>
      <w:r>
        <w:rPr>
          <w:bCs/>
          <w:noProof/>
          <w:lang w:bidi="ar-SA"/>
        </w:rPr>
        <mc:AlternateContent>
          <mc:Choice Requires="wps">
            <w:drawing>
              <wp:anchor distT="0" distB="0" distL="114300" distR="114300" simplePos="0" relativeHeight="251658258" behindDoc="0" locked="0" layoutInCell="1" allowOverlap="1" wp14:editId="69112F0A" wp14:anchorId="0A3331FB">
                <wp:simplePos x="0" y="0"/>
                <wp:positionH relativeFrom="column">
                  <wp:posOffset>0</wp:posOffset>
                </wp:positionH>
                <wp:positionV relativeFrom="paragraph">
                  <wp:posOffset>-635</wp:posOffset>
                </wp:positionV>
                <wp:extent cx="5440680" cy="634365"/>
                <wp:effectExtent l="0" t="0" r="26670" b="13335"/>
                <wp:wrapNone/>
                <wp:docPr id="19" name="Text Box 19"/>
                <wp:cNvGraphicFramePr/>
                <a:graphic xmlns:a="http://schemas.openxmlformats.org/drawingml/2006/main">
                  <a:graphicData uri="http://schemas.microsoft.com/office/word/2010/wordprocessingShape">
                    <wps:wsp>
                      <wps:cNvSpPr txBox="1"/>
                      <wps:spPr>
                        <a:xfrm>
                          <a:off x="0" y="0"/>
                          <a:ext cx="5440680" cy="6343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995A6F" w:rsidR="00C90178" w:rsidP="00AB6C18" w:rsidRDefault="00C90178" w14:paraId="50E6D88B" w14:textId="77777777">
                            <w:pPr>
                              <w:rPr>
                                <w:i/>
                                <w:color w:val="C4BC96" w:themeColor="background2"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style="position:absolute;left:0;text-align:left;margin-left:0;margin-top:-.05pt;width:428.4pt;height:49.95pt;z-index:251658258;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" w14:anchorId="0A3331FB">
                <v:textbox>
                  <w:txbxContent>
                    <w:p w:rsidRPr="00995A6F" w:rsidR="00C90178" w:rsidP="00AB6C18" w:rsidRDefault="00C90178" w14:paraId="50E6D88B" w14:textId="77777777">
                      <w:pPr>
                        <w:rPr>
                          <w:i/>
                          <w:color w:val="C4BC96" w:themeColor="background2" w:themeShade="BF"/>
                        </w:rPr>
                      </w:pPr>
                    </w:p>
                  </w:txbxContent>
                </v:textbox>
              </v:shape>
            </w:pict>
          </mc:Fallback>
        </mc:AlternateContent>
      </w:r>
      <w:r>
        <w:rPr>
          <w:rFonts w:asciiTheme="minorHAnsi" w:hAnsiTheme="minorHAnsi" w:cstheme="minorHAnsi"/>
        </w:rPr>
        <w:t>TEXT BOX</w:t>
      </w:r>
    </w:p>
    <w:p w:rsidR="00AB6C18" w:rsidP="00AB6C18" w:rsidRDefault="00AB6C18" w14:paraId="61587951" w14:textId="77777777">
      <w:pPr>
        <w:pStyle w:val="BodyText"/>
        <w:ind w:right="116"/>
        <w:jc w:val="both"/>
        <w:rPr>
          <w:rFonts w:asciiTheme="minorHAnsi" w:hAnsiTheme="minorHAnsi" w:cstheme="minorHAnsi"/>
        </w:rPr>
      </w:pPr>
    </w:p>
    <w:p w:rsidR="00AB6C18" w:rsidP="00AB6C18" w:rsidRDefault="00AB6C18" w14:paraId="1A32FD5B" w14:textId="77777777">
      <w:pPr>
        <w:pStyle w:val="BodyText"/>
        <w:ind w:right="116"/>
        <w:jc w:val="both"/>
        <w:rPr>
          <w:rFonts w:asciiTheme="minorHAnsi" w:hAnsiTheme="minorHAnsi" w:cstheme="minorHAnsi"/>
        </w:rPr>
      </w:pPr>
    </w:p>
    <w:p w:rsidR="00AB6C18" w:rsidP="00AB6C18" w:rsidRDefault="00AB6C18" w14:paraId="312E593C" w14:textId="77777777">
      <w:pPr>
        <w:pStyle w:val="BodyText"/>
        <w:ind w:right="116"/>
        <w:jc w:val="both"/>
        <w:rPr>
          <w:rFonts w:asciiTheme="minorHAnsi" w:hAnsiTheme="minorHAnsi" w:cstheme="minorHAnsi"/>
        </w:rPr>
      </w:pPr>
    </w:p>
    <w:p w:rsidR="00AB6C18" w:rsidP="00AB6C18" w:rsidRDefault="00AB6C18" w14:paraId="5A223015" w14:textId="77777777">
      <w:pPr>
        <w:pStyle w:val="BodyText"/>
        <w:ind w:right="116"/>
        <w:jc w:val="both"/>
        <w:rPr>
          <w:rFonts w:asciiTheme="minorHAnsi" w:hAnsiTheme="minorHAnsi" w:cstheme="minorHAnsi"/>
        </w:rPr>
      </w:pPr>
    </w:p>
    <w:p w:rsidRPr="002A4296" w:rsidR="00AB6C18" w:rsidP="00AB6C18" w:rsidRDefault="00E46A69" w14:paraId="6C9B74EF" w14:textId="484E284A">
      <w:pPr>
        <w:pStyle w:val="BodyText"/>
        <w:ind w:right="116"/>
        <w:jc w:val="both"/>
        <w:rPr>
          <w:rFonts w:asciiTheme="minorHAnsi" w:hAnsiTheme="minorHAnsi" w:cstheme="minorHAnsi"/>
        </w:rPr>
      </w:pPr>
      <w:bookmarkStart w:name="_Hlk76654459" w:id="15"/>
      <w:r>
        <w:rPr>
          <w:rFonts w:asciiTheme="minorHAnsi" w:hAnsiTheme="minorHAnsi" w:cstheme="minorHAnsi"/>
        </w:rPr>
        <w:t xml:space="preserve">Under the HAF guidance, </w:t>
      </w:r>
      <w:r w:rsidRPr="00E46A69">
        <w:rPr>
          <w:rFonts w:asciiTheme="minorHAnsi" w:hAnsiTheme="minorHAnsi" w:cstheme="minorHAnsi"/>
        </w:rPr>
        <w:t xml:space="preserve">HAF participants may provide waivers or exceptions to this documentation requirement as reasonably necessary to accommodate extenuating circumstances, such as disabilities, practical challenges related to the pandemic, or a lack of technological access by homeowners; in these cases, the HAF participant is still responsible for making the required determination regarding household income and documenting that determination. </w:t>
      </w:r>
      <w:r>
        <w:rPr>
          <w:rFonts w:asciiTheme="minorHAnsi" w:hAnsiTheme="minorHAnsi" w:cstheme="minorHAnsi"/>
        </w:rPr>
        <w:t xml:space="preserve"> </w:t>
      </w:r>
      <w:r w:rsidR="00FA296E">
        <w:rPr>
          <w:rFonts w:asciiTheme="minorHAnsi" w:hAnsiTheme="minorHAnsi" w:cstheme="minorHAnsi"/>
        </w:rPr>
        <w:t>Will</w:t>
      </w:r>
      <w:r w:rsidRPr="002A4296" w:rsidR="00FA296E">
        <w:rPr>
          <w:rFonts w:asciiTheme="minorHAnsi" w:hAnsiTheme="minorHAnsi" w:cstheme="minorHAnsi"/>
        </w:rPr>
        <w:t xml:space="preserve"> </w:t>
      </w:r>
      <w:r w:rsidRPr="002A4296" w:rsidR="00287B31">
        <w:rPr>
          <w:rFonts w:asciiTheme="minorHAnsi" w:hAnsiTheme="minorHAnsi" w:cstheme="minorHAnsi"/>
        </w:rPr>
        <w:t xml:space="preserve">the Participant </w:t>
      </w:r>
      <w:r w:rsidR="002035CE">
        <w:rPr>
          <w:rFonts w:asciiTheme="minorHAnsi" w:hAnsiTheme="minorHAnsi" w:cstheme="minorHAnsi"/>
        </w:rPr>
        <w:t>allow</w:t>
      </w:r>
      <w:r w:rsidRPr="002A4296" w:rsidR="00287B31">
        <w:rPr>
          <w:rFonts w:asciiTheme="minorHAnsi" w:hAnsiTheme="minorHAnsi" w:cstheme="minorHAnsi"/>
        </w:rPr>
        <w:t xml:space="preserve"> </w:t>
      </w:r>
      <w:r w:rsidR="002A4296">
        <w:rPr>
          <w:rFonts w:asciiTheme="minorHAnsi" w:hAnsiTheme="minorHAnsi" w:cstheme="minorHAnsi"/>
        </w:rPr>
        <w:t>applicants to request</w:t>
      </w:r>
      <w:r w:rsidRPr="002A4296" w:rsidR="00287B31">
        <w:rPr>
          <w:rFonts w:asciiTheme="minorHAnsi" w:hAnsiTheme="minorHAnsi" w:cstheme="minorHAnsi"/>
        </w:rPr>
        <w:t xml:space="preserve"> </w:t>
      </w:r>
      <w:r w:rsidR="00855B70">
        <w:rPr>
          <w:rFonts w:asciiTheme="minorHAnsi" w:hAnsiTheme="minorHAnsi" w:cstheme="minorHAnsi"/>
        </w:rPr>
        <w:t xml:space="preserve">such </w:t>
      </w:r>
      <w:r w:rsidRPr="002A4296" w:rsidR="00287B31">
        <w:rPr>
          <w:rFonts w:asciiTheme="minorHAnsi" w:hAnsiTheme="minorHAnsi" w:cstheme="minorHAnsi"/>
        </w:rPr>
        <w:t>waivers or exceptions</w:t>
      </w:r>
      <w:r w:rsidR="00855B70">
        <w:rPr>
          <w:rFonts w:asciiTheme="minorHAnsi" w:hAnsiTheme="minorHAnsi" w:cstheme="minorHAnsi"/>
        </w:rPr>
        <w:t>?</w:t>
      </w:r>
      <w:r w:rsidR="00256898">
        <w:rPr>
          <w:rFonts w:asciiTheme="minorHAnsi" w:hAnsiTheme="minorHAnsi" w:cstheme="minorHAnsi"/>
        </w:rPr>
        <w:t xml:space="preserve">  </w:t>
      </w:r>
    </w:p>
    <w:bookmarkEnd w:id="15"/>
    <w:p w:rsidR="00873676" w:rsidP="00873676" w:rsidRDefault="00873676" w14:paraId="61FD475C" w14:textId="77777777">
      <w:pPr>
        <w:pStyle w:val="BodyText"/>
        <w:ind w:right="116"/>
        <w:jc w:val="both"/>
      </w:pPr>
      <w:r>
        <w:sym w:font="Symbol" w:char="F087"/>
      </w:r>
      <w:r w:rsidRPr="00302C2A">
        <w:rPr>
          <w:rFonts w:asciiTheme="minorHAnsi" w:hAnsiTheme="minorHAnsi" w:cstheme="minorHAnsi"/>
        </w:rPr>
        <w:t xml:space="preserve">  </w:t>
      </w:r>
      <w:r>
        <w:t>Yes</w:t>
      </w:r>
    </w:p>
    <w:p w:rsidR="00873676" w:rsidP="00873676" w:rsidRDefault="00873676" w14:paraId="4CA76CE0" w14:textId="77777777">
      <w:pPr>
        <w:pStyle w:val="BodyText"/>
        <w:ind w:right="116"/>
        <w:jc w:val="both"/>
      </w:pPr>
      <w:r>
        <w:sym w:font="Symbol" w:char="F087"/>
      </w:r>
      <w:r w:rsidRPr="00302C2A">
        <w:rPr>
          <w:rFonts w:asciiTheme="minorHAnsi" w:hAnsiTheme="minorHAnsi" w:cstheme="minorHAnsi"/>
        </w:rPr>
        <w:t xml:space="preserve">  </w:t>
      </w:r>
      <w:r>
        <w:t>No</w:t>
      </w:r>
    </w:p>
    <w:p w:rsidR="00AB6C18" w:rsidP="00AB6C18" w:rsidRDefault="00AB6C18" w14:paraId="22E1F6D4" w14:textId="77777777">
      <w:pPr>
        <w:pStyle w:val="BodyText"/>
        <w:ind w:right="116"/>
        <w:jc w:val="both"/>
        <w:rPr>
          <w:b/>
          <w:bCs/>
          <w:color w:val="0070C0"/>
          <w:sz w:val="28"/>
          <w:szCs w:val="28"/>
        </w:rPr>
      </w:pPr>
    </w:p>
    <w:p w:rsidR="00AB6C18" w:rsidP="00AB6C18" w:rsidRDefault="00BB4BF4" w14:paraId="51C6DC2F" w14:textId="14FC43AB">
      <w:pPr>
        <w:pStyle w:val="BodyText"/>
        <w:ind w:right="116"/>
        <w:jc w:val="both"/>
        <w:rPr>
          <w:b/>
          <w:bCs/>
          <w:i/>
          <w:iCs/>
        </w:rPr>
      </w:pPr>
      <w:r>
        <w:rPr>
          <w:b/>
          <w:bCs/>
          <w:i/>
          <w:iCs/>
        </w:rPr>
        <w:t>Eligible Mortgage Types</w:t>
      </w:r>
    </w:p>
    <w:p w:rsidR="00AB6C18" w:rsidP="00AB6C18" w:rsidRDefault="00AB6C18" w14:paraId="54F9E79E" w14:textId="77777777">
      <w:pPr>
        <w:pStyle w:val="BodyText"/>
        <w:ind w:right="116"/>
        <w:jc w:val="both"/>
      </w:pPr>
    </w:p>
    <w:p w:rsidR="00AB6C18" w:rsidP="00AB6C18" w:rsidRDefault="00AB6C18" w14:paraId="3D5813C2" w14:textId="58DFD432">
      <w:r>
        <w:t xml:space="preserve">Please indicate which of the following mortgage types are eligible to be assisted under one or more of the Participant’s </w:t>
      </w:r>
      <w:r w:rsidR="00BB4BF4">
        <w:t>p</w:t>
      </w:r>
      <w:r>
        <w:t xml:space="preserve">rogram </w:t>
      </w:r>
      <w:r w:rsidR="00BB4BF4">
        <w:t>d</w:t>
      </w:r>
      <w:r>
        <w:t xml:space="preserve">esign </w:t>
      </w:r>
      <w:r w:rsidR="00BB4BF4">
        <w:t>e</w:t>
      </w:r>
      <w:r>
        <w:t xml:space="preserve">lements </w:t>
      </w:r>
    </w:p>
    <w:p w:rsidR="00AB6C18" w:rsidP="00AB6C18" w:rsidRDefault="00AB6C18" w14:paraId="76FAC17B" w14:textId="77777777">
      <w:pPr>
        <w:rPr>
          <w:strike/>
        </w:rPr>
      </w:pPr>
    </w:p>
    <w:p w:rsidR="00AB6C18" w:rsidP="00AB6C18" w:rsidRDefault="00AB6C18" w14:paraId="0CDD7AE1" w14:textId="77777777">
      <w:pPr>
        <w:pStyle w:val="ListParagraph"/>
        <w:widowControl/>
        <w:autoSpaceDE/>
        <w:autoSpaceDN/>
        <w:spacing w:after="160" w:line="259" w:lineRule="auto"/>
        <w:ind w:left="405"/>
        <w:contextualSpacing/>
      </w:pPr>
      <w:r w:rsidRPr="00CD2C8E">
        <w:rPr>
          <w:noProof/>
          <w:lang w:bidi="ar-SA"/>
        </w:rPr>
        <mc:AlternateContent>
          <mc:Choice Requires="wps">
            <w:drawing>
              <wp:anchor distT="0" distB="0" distL="114300" distR="114300" simplePos="0" relativeHeight="251658257" behindDoc="0" locked="0" layoutInCell="1" allowOverlap="1" wp14:editId="4C613D3D" wp14:anchorId="6EABB590">
                <wp:simplePos x="0" y="0"/>
                <wp:positionH relativeFrom="column">
                  <wp:posOffset>-4445</wp:posOffset>
                </wp:positionH>
                <wp:positionV relativeFrom="paragraph">
                  <wp:posOffset>2818</wp:posOffset>
                </wp:positionV>
                <wp:extent cx="174625" cy="150495"/>
                <wp:effectExtent l="0" t="0" r="15875" b="20955"/>
                <wp:wrapNone/>
                <wp:docPr id="20" name="Rectangle 20"/>
                <wp:cNvGraphicFramePr/>
                <a:graphic xmlns:a="http://schemas.openxmlformats.org/drawingml/2006/main">
                  <a:graphicData uri="http://schemas.microsoft.com/office/word/2010/wordprocessingShape">
                    <wps:wsp>
                      <wps:cNvSpPr/>
                      <wps:spPr>
                        <a:xfrm>
                          <a:off x="0" y="0"/>
                          <a:ext cx="174625" cy="15049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style="position:absolute;margin-left:-.35pt;margin-top:.2pt;width:13.75pt;height:11.85pt;z-index:251695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f79646 [3209]" strokeweight="2pt" w14:anchorId="16FBE4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"/>
            </w:pict>
          </mc:Fallback>
        </mc:AlternateContent>
      </w:r>
      <w:r>
        <w:rPr>
          <w:noProof/>
          <w:lang w:bidi="ar-SA"/>
        </w:rPr>
        <w:t>First</w:t>
      </w:r>
      <w:r w:rsidRPr="00CD2C8E">
        <w:t xml:space="preserve"> Mortgages</w:t>
      </w:r>
    </w:p>
    <w:p w:rsidRPr="0091743E" w:rsidR="00AB6C18" w:rsidP="00AB6C18" w:rsidRDefault="00AB6C18" w14:paraId="27BFD27F" w14:textId="77777777">
      <w:pPr>
        <w:pStyle w:val="ListParagraph"/>
        <w:widowControl/>
        <w:autoSpaceDE/>
        <w:autoSpaceDN/>
        <w:spacing w:after="160" w:line="259" w:lineRule="auto"/>
        <w:ind w:left="405"/>
        <w:contextualSpacing/>
      </w:pPr>
    </w:p>
    <w:p w:rsidRPr="00CD2C8E" w:rsidR="00AB6C18" w:rsidP="00AB6C18" w:rsidRDefault="00AB6C18" w14:paraId="04FB13ED" w14:textId="77777777">
      <w:pPr>
        <w:pStyle w:val="ListParagraph"/>
        <w:widowControl/>
        <w:autoSpaceDE/>
        <w:autoSpaceDN/>
        <w:spacing w:after="160" w:line="259" w:lineRule="auto"/>
        <w:ind w:left="405"/>
        <w:contextualSpacing/>
      </w:pPr>
      <w:r w:rsidRPr="00CD2C8E">
        <w:rPr>
          <w:noProof/>
          <w:lang w:bidi="ar-SA"/>
        </w:rPr>
        <mc:AlternateContent>
          <mc:Choice Requires="wps">
            <w:drawing>
              <wp:anchor distT="0" distB="0" distL="114300" distR="114300" simplePos="0" relativeHeight="251658253" behindDoc="0" locked="0" layoutInCell="1" allowOverlap="1" wp14:editId="7AC400CF" wp14:anchorId="4977249A">
                <wp:simplePos x="0" y="0"/>
                <wp:positionH relativeFrom="column">
                  <wp:posOffset>-4445</wp:posOffset>
                </wp:positionH>
                <wp:positionV relativeFrom="paragraph">
                  <wp:posOffset>2818</wp:posOffset>
                </wp:positionV>
                <wp:extent cx="174625" cy="150495"/>
                <wp:effectExtent l="0" t="0" r="15875" b="20955"/>
                <wp:wrapNone/>
                <wp:docPr id="133" name="Rectangle 133"/>
                <wp:cNvGraphicFramePr/>
                <a:graphic xmlns:a="http://schemas.openxmlformats.org/drawingml/2006/main">
                  <a:graphicData uri="http://schemas.microsoft.com/office/word/2010/wordprocessingShape">
                    <wps:wsp>
                      <wps:cNvSpPr/>
                      <wps:spPr>
                        <a:xfrm>
                          <a:off x="0" y="0"/>
                          <a:ext cx="174625" cy="15049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3" style="position:absolute;margin-left:-.35pt;margin-top:.2pt;width:13.75pt;height:11.85pt;z-index:2516910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f79646 [3209]" strokeweight="2pt" w14:anchorId="7C066E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"/>
            </w:pict>
          </mc:Fallback>
        </mc:AlternateContent>
      </w:r>
      <w:r>
        <w:rPr>
          <w:noProof/>
          <w:lang w:bidi="ar-SA"/>
        </w:rPr>
        <w:t>Second</w:t>
      </w:r>
      <w:r w:rsidRPr="00CD2C8E">
        <w:t xml:space="preserve"> Mortgages </w:t>
      </w:r>
    </w:p>
    <w:p w:rsidRPr="00CD2C8E" w:rsidR="00AB6C18" w:rsidP="00AB6C18" w:rsidRDefault="00AB6C18" w14:paraId="2F383102" w14:textId="77777777">
      <w:pPr>
        <w:pStyle w:val="ListParagraph"/>
        <w:widowControl/>
        <w:autoSpaceDE/>
        <w:autoSpaceDN/>
        <w:spacing w:after="160" w:line="259" w:lineRule="auto"/>
        <w:ind w:left="405"/>
        <w:contextualSpacing/>
      </w:pPr>
    </w:p>
    <w:p w:rsidRPr="00CD2C8E" w:rsidR="00AB6C18" w:rsidP="00AB6C18" w:rsidRDefault="00AB6C18" w14:paraId="19BCDF43" w14:textId="1BD27437">
      <w:pPr>
        <w:pStyle w:val="ListParagraph"/>
        <w:widowControl/>
        <w:autoSpaceDE/>
        <w:autoSpaceDN/>
        <w:spacing w:after="160" w:line="259" w:lineRule="auto"/>
        <w:ind w:left="405"/>
        <w:contextualSpacing/>
      </w:pPr>
      <w:r w:rsidRPr="00CD2C8E">
        <w:rPr>
          <w:noProof/>
          <w:lang w:bidi="ar-SA"/>
        </w:rPr>
        <mc:AlternateContent>
          <mc:Choice Requires="wps">
            <w:drawing>
              <wp:anchor distT="0" distB="0" distL="114300" distR="114300" simplePos="0" relativeHeight="251658254" behindDoc="0" locked="0" layoutInCell="1" allowOverlap="1" wp14:editId="176EF830" wp14:anchorId="4C5FEF5F">
                <wp:simplePos x="0" y="0"/>
                <wp:positionH relativeFrom="column">
                  <wp:posOffset>-4445</wp:posOffset>
                </wp:positionH>
                <wp:positionV relativeFrom="paragraph">
                  <wp:posOffset>30900</wp:posOffset>
                </wp:positionV>
                <wp:extent cx="174625" cy="150495"/>
                <wp:effectExtent l="0" t="0" r="15875" b="20955"/>
                <wp:wrapNone/>
                <wp:docPr id="134" name="Rectangle 134"/>
                <wp:cNvGraphicFramePr/>
                <a:graphic xmlns:a="http://schemas.openxmlformats.org/drawingml/2006/main">
                  <a:graphicData uri="http://schemas.microsoft.com/office/word/2010/wordprocessingShape">
                    <wps:wsp>
                      <wps:cNvSpPr/>
                      <wps:spPr>
                        <a:xfrm>
                          <a:off x="0" y="0"/>
                          <a:ext cx="174625" cy="15049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4" style="position:absolute;margin-left:-.35pt;margin-top:2.45pt;width:13.75pt;height:11.85pt;z-index:251692117;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f79646 [3209]" strokeweight="2pt" w14:anchorId="59E32F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"/>
            </w:pict>
          </mc:Fallback>
        </mc:AlternateContent>
      </w:r>
      <w:r w:rsidRPr="00CD2C8E">
        <w:t xml:space="preserve">Reverse Mortgages (Home Equity Conversion Mortgages, </w:t>
      </w:r>
      <w:r w:rsidR="00E8357F">
        <w:t>S</w:t>
      </w:r>
      <w:r w:rsidRPr="00CD2C8E">
        <w:t>ingle</w:t>
      </w:r>
      <w:r w:rsidR="00E8357F">
        <w:t>-P</w:t>
      </w:r>
      <w:r w:rsidRPr="00CD2C8E">
        <w:t xml:space="preserve">urposes </w:t>
      </w:r>
      <w:r w:rsidR="00E8357F">
        <w:t>R</w:t>
      </w:r>
      <w:r w:rsidRPr="00CD2C8E">
        <w:t xml:space="preserve">everse </w:t>
      </w:r>
      <w:r w:rsidR="00E8357F">
        <w:t>M</w:t>
      </w:r>
      <w:r w:rsidRPr="00CD2C8E">
        <w:t xml:space="preserve">ortgages, or </w:t>
      </w:r>
      <w:r w:rsidR="00E8357F">
        <w:t>P</w:t>
      </w:r>
      <w:r w:rsidRPr="00CD2C8E">
        <w:t xml:space="preserve">roprietary </w:t>
      </w:r>
      <w:r w:rsidR="00E8357F">
        <w:t>R</w:t>
      </w:r>
      <w:r w:rsidRPr="00CD2C8E">
        <w:t xml:space="preserve">everse </w:t>
      </w:r>
      <w:r w:rsidR="00E8357F">
        <w:t>M</w:t>
      </w:r>
      <w:r w:rsidRPr="00CD2C8E">
        <w:t>ortgages)</w:t>
      </w:r>
    </w:p>
    <w:p w:rsidRPr="00CD2C8E" w:rsidR="00AB6C18" w:rsidP="00AB6C18" w:rsidRDefault="00AB6C18" w14:paraId="7DCDD664" w14:textId="77777777">
      <w:pPr>
        <w:pStyle w:val="ListParagraph"/>
        <w:widowControl/>
        <w:autoSpaceDE/>
        <w:autoSpaceDN/>
        <w:spacing w:after="160" w:line="259" w:lineRule="auto"/>
        <w:ind w:left="405"/>
        <w:contextualSpacing/>
      </w:pPr>
      <w:r w:rsidRPr="00CD2C8E">
        <w:rPr>
          <w:noProof/>
          <w:lang w:bidi="ar-SA"/>
        </w:rPr>
        <mc:AlternateContent>
          <mc:Choice Requires="wps">
            <w:drawing>
              <wp:anchor distT="0" distB="0" distL="114300" distR="114300" simplePos="0" relativeHeight="251658255" behindDoc="0" locked="0" layoutInCell="1" allowOverlap="1" wp14:editId="44CD1CE4" wp14:anchorId="173419C3">
                <wp:simplePos x="0" y="0"/>
                <wp:positionH relativeFrom="column">
                  <wp:posOffset>-3810</wp:posOffset>
                </wp:positionH>
                <wp:positionV relativeFrom="paragraph">
                  <wp:posOffset>167960</wp:posOffset>
                </wp:positionV>
                <wp:extent cx="174625" cy="150495"/>
                <wp:effectExtent l="0" t="0" r="15875" b="20955"/>
                <wp:wrapNone/>
                <wp:docPr id="135" name="Rectangle 135"/>
                <wp:cNvGraphicFramePr/>
                <a:graphic xmlns:a="http://schemas.openxmlformats.org/drawingml/2006/main">
                  <a:graphicData uri="http://schemas.microsoft.com/office/word/2010/wordprocessingShape">
                    <wps:wsp>
                      <wps:cNvSpPr/>
                      <wps:spPr>
                        <a:xfrm>
                          <a:off x="0" y="0"/>
                          <a:ext cx="174625" cy="15049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5" style="position:absolute;margin-left:-.3pt;margin-top:13.25pt;width:13.75pt;height:11.85pt;z-index:25169314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f79646 [3209]" strokeweight="2pt" w14:anchorId="1E780A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"/>
            </w:pict>
          </mc:Fallback>
        </mc:AlternateContent>
      </w:r>
    </w:p>
    <w:p w:rsidRPr="00CD2C8E" w:rsidR="00AB6C18" w:rsidP="00AB6C18" w:rsidRDefault="00AB6C18" w14:paraId="5CA6BE5A" w14:textId="123F2B7B">
      <w:pPr>
        <w:pStyle w:val="ListParagraph"/>
        <w:widowControl/>
        <w:autoSpaceDE/>
        <w:autoSpaceDN/>
        <w:spacing w:after="160" w:line="259" w:lineRule="auto"/>
        <w:ind w:left="405"/>
        <w:contextualSpacing/>
      </w:pPr>
      <w:r w:rsidRPr="00CD2C8E">
        <w:t xml:space="preserve">Loans </w:t>
      </w:r>
      <w:r w:rsidR="0086540E">
        <w:t>S</w:t>
      </w:r>
      <w:r w:rsidRPr="00CD2C8E">
        <w:t>ecured by Manufactured Housing (</w:t>
      </w:r>
      <w:r w:rsidR="00E8357F">
        <w:t xml:space="preserve">secured by real estate or a </w:t>
      </w:r>
      <w:r w:rsidRPr="00CD2C8E">
        <w:t>dwelling)</w:t>
      </w:r>
    </w:p>
    <w:p w:rsidRPr="00CD2C8E" w:rsidR="00AB6C18" w:rsidP="00AB6C18" w:rsidRDefault="00AB6C18" w14:paraId="03E15EA3" w14:textId="77777777">
      <w:pPr>
        <w:pStyle w:val="ListParagraph"/>
        <w:widowControl/>
        <w:autoSpaceDE/>
        <w:autoSpaceDN/>
        <w:spacing w:after="160" w:line="259" w:lineRule="auto"/>
        <w:ind w:left="405"/>
        <w:contextualSpacing/>
      </w:pPr>
    </w:p>
    <w:p w:rsidRPr="0091743E" w:rsidR="00AB6C18" w:rsidP="00AB6C18" w:rsidRDefault="00AB6C18" w14:paraId="77F841D1" w14:textId="3DEB1DF2">
      <w:pPr>
        <w:pStyle w:val="ListParagraph"/>
        <w:widowControl/>
        <w:autoSpaceDE/>
        <w:autoSpaceDN/>
        <w:spacing w:after="160" w:line="259" w:lineRule="auto"/>
        <w:ind w:left="405"/>
        <w:contextualSpacing/>
      </w:pPr>
      <w:r w:rsidRPr="00CD2C8E">
        <w:rPr>
          <w:noProof/>
          <w:lang w:bidi="ar-SA"/>
        </w:rPr>
        <mc:AlternateContent>
          <mc:Choice Requires="wps">
            <w:drawing>
              <wp:anchor distT="0" distB="0" distL="114300" distR="114300" simplePos="0" relativeHeight="251658256" behindDoc="0" locked="0" layoutInCell="1" allowOverlap="1" wp14:editId="4A6A9A3C" wp14:anchorId="0BDA2282">
                <wp:simplePos x="0" y="0"/>
                <wp:positionH relativeFrom="column">
                  <wp:posOffset>-5983</wp:posOffset>
                </wp:positionH>
                <wp:positionV relativeFrom="paragraph">
                  <wp:posOffset>3054</wp:posOffset>
                </wp:positionV>
                <wp:extent cx="174625" cy="150495"/>
                <wp:effectExtent l="0" t="0" r="15875" b="20955"/>
                <wp:wrapNone/>
                <wp:docPr id="136" name="Rectangle 136"/>
                <wp:cNvGraphicFramePr/>
                <a:graphic xmlns:a="http://schemas.openxmlformats.org/drawingml/2006/main">
                  <a:graphicData uri="http://schemas.microsoft.com/office/word/2010/wordprocessingShape">
                    <wps:wsp>
                      <wps:cNvSpPr/>
                      <wps:spPr>
                        <a:xfrm>
                          <a:off x="0" y="0"/>
                          <a:ext cx="174625" cy="15049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6" style="position:absolute;margin-left:-.45pt;margin-top:.25pt;width:13.75pt;height:11.85pt;z-index:251694165;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f79646 [3209]" strokeweight="2pt" w14:anchorId="75047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"/>
            </w:pict>
          </mc:Fallback>
        </mc:AlternateContent>
      </w:r>
      <w:r w:rsidRPr="00CD2C8E">
        <w:t>Contracts for Deed</w:t>
      </w:r>
      <w:r w:rsidR="00ED3F3A">
        <w:t xml:space="preserve"> or Land </w:t>
      </w:r>
      <w:bookmarkStart w:name="_Hlk76547900" w:id="16"/>
      <w:r w:rsidR="00ED3F3A">
        <w:t xml:space="preserve">Contract </w:t>
      </w:r>
      <w:r w:rsidRPr="00CD2C8E">
        <w:t>(</w:t>
      </w:r>
      <w:r w:rsidRPr="00CD2C8E" w:rsidDel="009F60C9">
        <w:t>i</w:t>
      </w:r>
      <w:r w:rsidRPr="00CD2C8E">
        <w:t xml:space="preserve">f </w:t>
      </w:r>
      <w:r w:rsidR="00053A37">
        <w:t xml:space="preserve">it is a </w:t>
      </w:r>
      <w:r w:rsidRPr="00CD2C8E">
        <w:t xml:space="preserve">credit transaction secured by </w:t>
      </w:r>
      <w:r w:rsidR="00E8357F">
        <w:t xml:space="preserve">a consensual security interest </w:t>
      </w:r>
      <w:r w:rsidR="00053A37">
        <w:t xml:space="preserve">in </w:t>
      </w:r>
      <w:r w:rsidRPr="00CD2C8E">
        <w:t>the dwelling</w:t>
      </w:r>
      <w:r w:rsidR="003E48A1">
        <w:t>)</w:t>
      </w:r>
      <w:bookmarkEnd w:id="16"/>
    </w:p>
    <w:p w:rsidR="00AB6C18" w:rsidP="00AB6C18" w:rsidRDefault="00AB6C18" w14:paraId="0A01EE62" w14:textId="77777777">
      <w:pPr>
        <w:pStyle w:val="BodyText"/>
        <w:ind w:right="116"/>
        <w:jc w:val="both"/>
        <w:rPr>
          <w:color w:val="000000" w:themeColor="text1"/>
        </w:rPr>
      </w:pPr>
    </w:p>
    <w:p w:rsidR="00AB6C18" w:rsidP="00AB6C18" w:rsidRDefault="00D12D90" w14:paraId="0722D808" w14:textId="6AB894DE">
      <w:pPr>
        <w:pStyle w:val="BodyText"/>
        <w:ind w:right="116"/>
        <w:jc w:val="both"/>
        <w:rPr>
          <w:color w:val="000000" w:themeColor="text1"/>
        </w:rPr>
      </w:pPr>
      <w:r w:rsidRPr="00D12D90">
        <w:rPr>
          <w:color w:val="000000" w:themeColor="text1"/>
        </w:rPr>
        <w:t xml:space="preserve">If the Participant excludes any of the forgoing mortgage types from </w:t>
      </w:r>
      <w:r w:rsidR="009B0C73">
        <w:rPr>
          <w:color w:val="000000" w:themeColor="text1"/>
        </w:rPr>
        <w:t xml:space="preserve">one or more program design elements, explain the </w:t>
      </w:r>
      <w:r w:rsidRPr="00D12D90">
        <w:rPr>
          <w:color w:val="000000" w:themeColor="text1"/>
        </w:rPr>
        <w:t>exclusion.</w:t>
      </w:r>
    </w:p>
    <w:p w:rsidR="00D12D90" w:rsidP="00DC0A17" w:rsidRDefault="00D12D90" w14:paraId="0090E7DD" w14:textId="15F9F42D">
      <w:pPr>
        <w:rPr>
          <w:b/>
          <w:bCs/>
          <w:u w:val="single"/>
        </w:rPr>
      </w:pPr>
    </w:p>
    <w:p w:rsidR="00D12D90" w:rsidP="00DC0A17" w:rsidRDefault="00D12D90" w14:paraId="31192D94" w14:textId="3EB03713">
      <w:pPr>
        <w:rPr>
          <w:b/>
          <w:bCs/>
          <w:u w:val="single"/>
        </w:rPr>
      </w:pPr>
      <w:r>
        <w:rPr>
          <w:bCs/>
          <w:noProof/>
          <w:lang w:bidi="ar-SA"/>
        </w:rPr>
        <mc:AlternateContent>
          <mc:Choice Requires="wps">
            <w:drawing>
              <wp:anchor distT="0" distB="0" distL="114300" distR="114300" simplePos="0" relativeHeight="251658259" behindDoc="0" locked="0" layoutInCell="1" allowOverlap="1" wp14:editId="1CB2758B" wp14:anchorId="093DA368">
                <wp:simplePos x="0" y="0"/>
                <wp:positionH relativeFrom="column">
                  <wp:posOffset>0</wp:posOffset>
                </wp:positionH>
                <wp:positionV relativeFrom="paragraph">
                  <wp:posOffset>0</wp:posOffset>
                </wp:positionV>
                <wp:extent cx="5440680" cy="634365"/>
                <wp:effectExtent l="0" t="0" r="26670" b="13335"/>
                <wp:wrapNone/>
                <wp:docPr id="8" name="Text Box 8"/>
                <wp:cNvGraphicFramePr/>
                <a:graphic xmlns:a="http://schemas.openxmlformats.org/drawingml/2006/main">
                  <a:graphicData uri="http://schemas.microsoft.com/office/word/2010/wordprocessingShape">
                    <wps:wsp>
                      <wps:cNvSpPr txBox="1"/>
                      <wps:spPr>
                        <a:xfrm>
                          <a:off x="0" y="0"/>
                          <a:ext cx="5440680" cy="6343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995A6F" w:rsidR="00C90178" w:rsidP="00D12D90" w:rsidRDefault="00C90178" w14:paraId="0CD0BB5B" w14:textId="77777777">
                            <w:pPr>
                              <w:rPr>
                                <w:i/>
                                <w:color w:val="C4BC96" w:themeColor="background2"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style="position:absolute;margin-left:0;margin-top:0;width:428.4pt;height:49.95pt;z-index:251658259;visibility:visible;mso-wrap-style:square;mso-wrap-distance-left:9pt;mso-wrap-distance-top:0;mso-wrap-distance-right:9pt;mso-wrap-distance-bottom:0;mso-position-horizontal:absolute;mso-position-horizontal-relative:text;mso-position-vertical:absolute;mso-position-vertical-relative:text;v-text-anchor:top" o:spid="_x0000_s103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" w14:anchorId="093DA368">
                <v:textbox>
                  <w:txbxContent>
                    <w:p w:rsidRPr="00995A6F" w:rsidR="00C90178" w:rsidP="00D12D90" w:rsidRDefault="00C90178" w14:paraId="0CD0BB5B" w14:textId="77777777">
                      <w:pPr>
                        <w:rPr>
                          <w:i/>
                          <w:color w:val="C4BC96" w:themeColor="background2" w:themeShade="BF"/>
                        </w:rPr>
                      </w:pPr>
                    </w:p>
                  </w:txbxContent>
                </v:textbox>
              </v:shape>
            </w:pict>
          </mc:Fallback>
        </mc:AlternateContent>
      </w:r>
    </w:p>
    <w:p w:rsidR="00D12D90" w:rsidP="00DC0A17" w:rsidRDefault="00D12D90" w14:paraId="5C4195E1" w14:textId="5B1FD0FF">
      <w:pPr>
        <w:rPr>
          <w:b/>
          <w:bCs/>
          <w:u w:val="single"/>
        </w:rPr>
      </w:pPr>
    </w:p>
    <w:p w:rsidR="00D12D90" w:rsidP="00DC0A17" w:rsidRDefault="00D12D90" w14:paraId="6EA1B4EE" w14:textId="4CA6F6B0">
      <w:pPr>
        <w:rPr>
          <w:b/>
          <w:bCs/>
          <w:u w:val="single"/>
        </w:rPr>
      </w:pPr>
    </w:p>
    <w:p w:rsidR="00AB6C18" w:rsidP="00DC0A17" w:rsidRDefault="00AB6C18" w14:paraId="0EFA8DB9" w14:textId="79728C5D">
      <w:pPr>
        <w:rPr>
          <w:b/>
          <w:bCs/>
          <w:u w:val="single"/>
        </w:rPr>
      </w:pPr>
    </w:p>
    <w:p w:rsidR="007134C2" w:rsidP="00DC0A17" w:rsidRDefault="007134C2" w14:paraId="185394D5" w14:textId="77777777">
      <w:pPr>
        <w:rPr>
          <w:b/>
          <w:bCs/>
          <w:u w:val="single"/>
        </w:rPr>
      </w:pPr>
    </w:p>
    <w:p w:rsidRPr="000D32B0" w:rsidR="00DC0A17" w:rsidP="00DC0A17" w:rsidRDefault="0082215C" w14:paraId="6C02DE1C" w14:textId="76EDDE9C">
      <w:pPr>
        <w:rPr>
          <w:b/>
          <w:bCs/>
          <w:u w:val="single"/>
        </w:rPr>
      </w:pPr>
      <w:r>
        <w:rPr>
          <w:b/>
          <w:bCs/>
          <w:u w:val="single"/>
        </w:rPr>
        <w:t xml:space="preserve">How </w:t>
      </w:r>
      <w:r w:rsidR="005243CD">
        <w:rPr>
          <w:b/>
          <w:bCs/>
          <w:u w:val="single"/>
        </w:rPr>
        <w:t xml:space="preserve">Will </w:t>
      </w:r>
      <w:r>
        <w:rPr>
          <w:b/>
          <w:bCs/>
          <w:u w:val="single"/>
        </w:rPr>
        <w:t xml:space="preserve">the Participant </w:t>
      </w:r>
      <w:r w:rsidR="00ED3F3A">
        <w:rPr>
          <w:b/>
          <w:bCs/>
          <w:u w:val="single"/>
        </w:rPr>
        <w:t>T</w:t>
      </w:r>
      <w:r w:rsidRPr="000D32B0" w:rsidR="00DC0A17">
        <w:rPr>
          <w:b/>
          <w:bCs/>
          <w:u w:val="single"/>
        </w:rPr>
        <w:t xml:space="preserve">arget </w:t>
      </w:r>
      <w:r w:rsidR="006D0487">
        <w:rPr>
          <w:b/>
          <w:bCs/>
          <w:u w:val="single"/>
        </w:rPr>
        <w:t xml:space="preserve">HAF </w:t>
      </w:r>
      <w:r w:rsidR="00ED3F3A">
        <w:rPr>
          <w:b/>
          <w:bCs/>
          <w:u w:val="single"/>
        </w:rPr>
        <w:t>Resources Consistent with Statutory Requirements</w:t>
      </w:r>
      <w:r>
        <w:rPr>
          <w:b/>
          <w:bCs/>
          <w:u w:val="single"/>
        </w:rPr>
        <w:t>?</w:t>
      </w:r>
    </w:p>
    <w:p w:rsidR="009A18EB" w:rsidP="009A18EB" w:rsidRDefault="007E49E6" w14:paraId="09D59229" w14:textId="1061EEFF">
      <w:pPr>
        <w:widowControl/>
        <w:adjustRightInd w:val="0"/>
        <w:contextualSpacing/>
        <w:rPr>
          <w:rFonts w:asciiTheme="minorHAnsi" w:hAnsiTheme="minorHAnsi" w:cstheme="minorHAnsi"/>
          <w:i/>
          <w:iCs/>
        </w:rPr>
      </w:pPr>
      <w:bookmarkStart w:name="_Hlk75438100" w:id="17"/>
      <w:r w:rsidRPr="008874AF">
        <w:rPr>
          <w:rFonts w:asciiTheme="minorHAnsi" w:hAnsiTheme="minorHAnsi" w:cstheme="minorHAnsi"/>
          <w:i/>
          <w:iCs/>
        </w:rPr>
        <w:t xml:space="preserve">The </w:t>
      </w:r>
      <w:r w:rsidRPr="008874AF" w:rsidR="009A18EB">
        <w:rPr>
          <w:rFonts w:asciiTheme="minorHAnsi" w:hAnsiTheme="minorHAnsi" w:cstheme="minorHAnsi"/>
          <w:i/>
          <w:iCs/>
        </w:rPr>
        <w:t xml:space="preserve">Participant must </w:t>
      </w:r>
      <w:r w:rsidRPr="008874AF">
        <w:rPr>
          <w:rFonts w:asciiTheme="minorHAnsi" w:hAnsiTheme="minorHAnsi" w:cstheme="minorHAnsi"/>
          <w:i/>
          <w:iCs/>
        </w:rPr>
        <w:t xml:space="preserve">describe </w:t>
      </w:r>
      <w:r w:rsidR="00B06864">
        <w:rPr>
          <w:rFonts w:asciiTheme="minorHAnsi" w:hAnsiTheme="minorHAnsi" w:cstheme="minorHAnsi"/>
          <w:i/>
          <w:iCs/>
        </w:rPr>
        <w:t xml:space="preserve">how it will </w:t>
      </w:r>
      <w:r w:rsidRPr="008874AF" w:rsidR="009A18EB">
        <w:rPr>
          <w:rFonts w:asciiTheme="minorHAnsi" w:hAnsiTheme="minorHAnsi" w:cstheme="minorHAnsi"/>
          <w:i/>
          <w:iCs/>
        </w:rPr>
        <w:t xml:space="preserve">target </w:t>
      </w:r>
      <w:r w:rsidRPr="008874AF">
        <w:rPr>
          <w:rFonts w:asciiTheme="minorHAnsi" w:hAnsiTheme="minorHAnsi" w:cstheme="minorHAnsi"/>
          <w:i/>
          <w:iCs/>
        </w:rPr>
        <w:t xml:space="preserve">HAF resources in accordance with </w:t>
      </w:r>
      <w:r w:rsidR="00B06864">
        <w:rPr>
          <w:rFonts w:asciiTheme="minorHAnsi" w:hAnsiTheme="minorHAnsi" w:cstheme="minorHAnsi"/>
          <w:i/>
          <w:iCs/>
        </w:rPr>
        <w:t xml:space="preserve">the HAF </w:t>
      </w:r>
      <w:r w:rsidRPr="008874AF">
        <w:rPr>
          <w:rFonts w:asciiTheme="minorHAnsi" w:hAnsiTheme="minorHAnsi" w:cstheme="minorHAnsi"/>
          <w:i/>
          <w:iCs/>
        </w:rPr>
        <w:t>guidance</w:t>
      </w:r>
      <w:r w:rsidRPr="008874AF" w:rsidR="009A18EB">
        <w:rPr>
          <w:rFonts w:asciiTheme="minorHAnsi" w:hAnsiTheme="minorHAnsi" w:cstheme="minorHAnsi"/>
          <w:i/>
          <w:iCs/>
        </w:rPr>
        <w:t xml:space="preserve">. </w:t>
      </w:r>
      <w:r w:rsidRPr="008874AF">
        <w:rPr>
          <w:rFonts w:asciiTheme="minorHAnsi" w:hAnsiTheme="minorHAnsi" w:cstheme="minorHAnsi"/>
          <w:i/>
          <w:iCs/>
        </w:rPr>
        <w:t xml:space="preserve"> Targeting strategies are affirmative efforts to inform, encourage the participation of, and  facilitate access to resources for targeted households, </w:t>
      </w:r>
      <w:r w:rsidRPr="008874AF">
        <w:rPr>
          <w:rFonts w:asciiTheme="minorHAnsi" w:hAnsiTheme="minorHAnsi" w:cstheme="minorHAnsi"/>
          <w:bCs/>
          <w:i/>
          <w:iCs/>
        </w:rPr>
        <w:t xml:space="preserve">including by offering multiple intake formats, engaging with nonprofit organizations (e.g., housing counselors or legal services organizations) to provide additional pathways into the program, and providing community outreach, </w:t>
      </w:r>
      <w:r w:rsidRPr="008874AF">
        <w:rPr>
          <w:rFonts w:asciiTheme="minorHAnsi" w:hAnsiTheme="minorHAnsi" w:cstheme="minorHAnsi"/>
          <w:i/>
          <w:iCs/>
        </w:rPr>
        <w:t xml:space="preserve">partnerships with housing counseling agencies or legal aid organizations, or other educational services that are aligned with the HAF participant’s program design, in a manner that is culturally and linguistically relevant to the targeted communities.  </w:t>
      </w:r>
    </w:p>
    <w:p w:rsidRPr="00557E5B" w:rsidR="008874AF" w:rsidP="009A18EB" w:rsidRDefault="008874AF" w14:paraId="5A26631B" w14:textId="77777777">
      <w:pPr>
        <w:widowControl/>
        <w:adjustRightInd w:val="0"/>
        <w:contextualSpacing/>
        <w:rPr>
          <w:rFonts w:asciiTheme="minorHAnsi" w:hAnsiTheme="minorHAnsi" w:cstheme="minorHAnsi"/>
          <w:i/>
          <w:iCs/>
        </w:rPr>
      </w:pPr>
    </w:p>
    <w:bookmarkEnd w:id="17"/>
    <w:p w:rsidRPr="00976B40" w:rsidR="008874AF" w:rsidP="008874AF" w:rsidRDefault="008874AF" w14:paraId="347990B0" w14:textId="4AB50420">
      <w:pPr>
        <w:pStyle w:val="Heading1"/>
        <w:spacing w:before="57"/>
        <w:ind w:left="0" w:right="3771"/>
        <w:rPr>
          <w:b w:val="0"/>
          <w:bCs w:val="0"/>
          <w:i/>
          <w:iCs/>
        </w:rPr>
      </w:pPr>
      <w:r>
        <w:rPr>
          <w:i/>
          <w:iCs/>
        </w:rPr>
        <w:t>Defining</w:t>
      </w:r>
      <w:r w:rsidRPr="00976B40">
        <w:rPr>
          <w:i/>
          <w:iCs/>
        </w:rPr>
        <w:t xml:space="preserve"> Socially Disadvantaged Individua</w:t>
      </w:r>
      <w:r>
        <w:rPr>
          <w:i/>
          <w:iCs/>
        </w:rPr>
        <w:t>l</w:t>
      </w:r>
    </w:p>
    <w:p w:rsidR="008874AF" w:rsidP="008874AF" w:rsidRDefault="008874AF" w14:paraId="36B0916C" w14:textId="6C500BC2">
      <w:pPr>
        <w:pStyle w:val="BodyText"/>
        <w:ind w:right="116"/>
        <w:jc w:val="both"/>
      </w:pPr>
      <w:r w:rsidRPr="0091743E">
        <w:t xml:space="preserve">Please describe the process </w:t>
      </w:r>
      <w:r w:rsidR="002C412F">
        <w:t xml:space="preserve">the Participant </w:t>
      </w:r>
      <w:r w:rsidRPr="0091743E">
        <w:t xml:space="preserve">will use to determine whether a homeowner is a </w:t>
      </w:r>
      <w:r w:rsidR="002C412F">
        <w:t>“</w:t>
      </w:r>
      <w:r w:rsidRPr="0091743E">
        <w:t>socially disadvantaged individual</w:t>
      </w:r>
      <w:r w:rsidR="002C412F">
        <w:t>” as defined in the HAF guidance</w:t>
      </w:r>
      <w:r>
        <w:t>.</w:t>
      </w:r>
    </w:p>
    <w:p w:rsidR="008874AF" w:rsidP="008874AF" w:rsidRDefault="008874AF" w14:paraId="2EC79BC6" w14:textId="77777777"/>
    <w:p w:rsidR="008874AF" w:rsidP="008874AF" w:rsidRDefault="008874AF" w14:paraId="3AAFD5F8" w14:textId="77777777">
      <w:r>
        <w:rPr>
          <w:noProof/>
          <w:lang w:bidi="ar-SA"/>
        </w:rPr>
        <w:lastRenderedPageBreak/>
        <mc:AlternateContent>
          <mc:Choice Requires="wps">
            <w:drawing>
              <wp:inline distT="0" distB="0" distL="0" distR="0" wp14:anchorId="06B0592C" wp14:editId="3659AACD">
                <wp:extent cx="6543675" cy="607060"/>
                <wp:effectExtent l="0" t="0" r="28575" b="21590"/>
                <wp:docPr id="128" name="Text Box 128"/>
                <wp:cNvGraphicFramePr/>
                <a:graphic xmlns:a="http://schemas.openxmlformats.org/drawingml/2006/main">
                  <a:graphicData uri="http://schemas.microsoft.com/office/word/2010/wordprocessingShape">
                    <wps:wsp>
                      <wps:cNvSpPr txBox="1"/>
                      <wps:spPr>
                        <a:xfrm>
                          <a:off x="0" y="0"/>
                          <a:ext cx="6543675" cy="607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143D76" w:rsidR="00C90178" w:rsidP="008874AF" w:rsidRDefault="00C90178" w14:paraId="3A2EE7A6" w14:textId="77777777">
                            <w:pPr>
                              <w:rPr>
                                <w:i/>
                                <w:color w:val="C4BC96" w:themeColor="background2"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28" style="width:515.25pt;height:47.8pt;visibility:visible;mso-wrap-style:square;mso-left-percent:-10001;mso-top-percent:-10001;mso-position-horizontal:absolute;mso-position-horizontal-relative:char;mso-position-vertical:absolute;mso-position-vertical-relative:line;mso-left-percent:-10001;mso-top-percent:-10001;v-text-anchor:top" o:spid="_x0000_s103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" w14:anchorId="06B0592C">
                <v:textbox>
                  <w:txbxContent>
                    <w:p w:rsidRPr="00143D76" w:rsidR="00C90178" w:rsidP="008874AF" w:rsidRDefault="00C90178" w14:paraId="3A2EE7A6" w14:textId="77777777">
                      <w:pPr>
                        <w:rPr>
                          <w:i/>
                          <w:color w:val="C4BC96" w:themeColor="background2" w:themeShade="BF"/>
                        </w:rPr>
                      </w:pPr>
                    </w:p>
                  </w:txbxContent>
                </v:textbox>
                <w10:anchorlock/>
              </v:shape>
            </w:pict>
          </mc:Fallback>
        </mc:AlternateContent>
      </w:r>
    </w:p>
    <w:p w:rsidR="009A18EB" w:rsidP="000D32B0" w:rsidRDefault="009A18EB" w14:paraId="55C64F2C" w14:textId="77777777">
      <w:pPr>
        <w:pStyle w:val="BodyText"/>
        <w:ind w:right="116"/>
        <w:jc w:val="both"/>
        <w:rPr>
          <w:rFonts w:asciiTheme="minorHAnsi" w:hAnsiTheme="minorHAnsi" w:cstheme="minorHAnsi"/>
          <w:i/>
          <w:iCs/>
          <w:highlight w:val="yellow"/>
        </w:rPr>
      </w:pPr>
    </w:p>
    <w:p w:rsidRPr="00557E5B" w:rsidR="005C0565" w:rsidP="000D32B0" w:rsidRDefault="008B7453" w14:paraId="6454E30C" w14:textId="537B6477">
      <w:pPr>
        <w:pStyle w:val="BodyText"/>
        <w:ind w:right="116"/>
        <w:jc w:val="both"/>
        <w:rPr>
          <w:rFonts w:asciiTheme="minorHAnsi" w:hAnsiTheme="minorHAnsi" w:cstheme="minorHAnsi"/>
          <w:b/>
          <w:bCs/>
          <w:i/>
          <w:iCs/>
        </w:rPr>
      </w:pPr>
      <w:r>
        <w:rPr>
          <w:rFonts w:asciiTheme="minorHAnsi" w:hAnsiTheme="minorHAnsi" w:cstheme="minorHAnsi"/>
          <w:b/>
          <w:bCs/>
          <w:i/>
          <w:iCs/>
        </w:rPr>
        <w:t>Public Communications</w:t>
      </w:r>
    </w:p>
    <w:p w:rsidR="005C0565" w:rsidP="000D32B0" w:rsidRDefault="00581470" w14:paraId="6CCC0DBD" w14:textId="0539DE3D">
      <w:pPr>
        <w:pStyle w:val="BodyText"/>
        <w:ind w:right="116"/>
        <w:jc w:val="both"/>
      </w:pPr>
      <w:r>
        <w:t>Will</w:t>
      </w:r>
      <w:r w:rsidR="003A5B2B">
        <w:t xml:space="preserve"> the </w:t>
      </w:r>
      <w:r>
        <w:t>P</w:t>
      </w:r>
      <w:r w:rsidR="003A5B2B">
        <w:t xml:space="preserve">articipant </w:t>
      </w:r>
      <w:r>
        <w:t>engage in a public communications campaign to raise awareness among targeted populations about the availability of HAF resources</w:t>
      </w:r>
      <w:r w:rsidR="008B7453">
        <w:t>,</w:t>
      </w:r>
      <w:r>
        <w:t xml:space="preserve"> in media such as television, </w:t>
      </w:r>
      <w:r w:rsidR="008B7453">
        <w:t>newspapers</w:t>
      </w:r>
      <w:r>
        <w:t>, online media</w:t>
      </w:r>
      <w:r w:rsidR="008B7453">
        <w:t>,</w:t>
      </w:r>
      <w:r>
        <w:t xml:space="preserve"> or social media?</w:t>
      </w:r>
    </w:p>
    <w:p w:rsidR="00873676" w:rsidP="00873676" w:rsidRDefault="00873676" w14:paraId="55E001F1" w14:textId="77777777">
      <w:pPr>
        <w:pStyle w:val="BodyText"/>
        <w:ind w:right="116"/>
        <w:jc w:val="both"/>
      </w:pPr>
      <w:r>
        <w:sym w:font="Symbol" w:char="F087"/>
      </w:r>
      <w:r w:rsidRPr="00302C2A">
        <w:rPr>
          <w:rFonts w:asciiTheme="minorHAnsi" w:hAnsiTheme="minorHAnsi" w:cstheme="minorHAnsi"/>
        </w:rPr>
        <w:t xml:space="preserve">  </w:t>
      </w:r>
      <w:r>
        <w:t>Yes</w:t>
      </w:r>
    </w:p>
    <w:p w:rsidR="00873676" w:rsidP="00873676" w:rsidRDefault="00873676" w14:paraId="0DB76D1F" w14:textId="77777777">
      <w:pPr>
        <w:pStyle w:val="BodyText"/>
        <w:ind w:right="116"/>
        <w:jc w:val="both"/>
      </w:pPr>
      <w:r>
        <w:sym w:font="Symbol" w:char="F087"/>
      </w:r>
      <w:r w:rsidRPr="00302C2A">
        <w:rPr>
          <w:rFonts w:asciiTheme="minorHAnsi" w:hAnsiTheme="minorHAnsi" w:cstheme="minorHAnsi"/>
        </w:rPr>
        <w:t xml:space="preserve">  </w:t>
      </w:r>
      <w:r>
        <w:t>No</w:t>
      </w:r>
    </w:p>
    <w:p w:rsidR="00581470" w:rsidP="000D32B0" w:rsidRDefault="00581470" w14:paraId="42598811" w14:textId="7FC5DF2B">
      <w:pPr>
        <w:pStyle w:val="BodyText"/>
        <w:ind w:right="116"/>
        <w:jc w:val="both"/>
      </w:pPr>
    </w:p>
    <w:p w:rsidR="00581470" w:rsidP="000D32B0" w:rsidRDefault="00581470" w14:paraId="10BF014F" w14:textId="4D141391">
      <w:pPr>
        <w:pStyle w:val="BodyText"/>
        <w:ind w:right="116"/>
        <w:jc w:val="both"/>
      </w:pPr>
      <w:r>
        <w:t xml:space="preserve">If yes, please indicate whether the </w:t>
      </w:r>
      <w:r w:rsidR="006A1FDB">
        <w:t xml:space="preserve">public communications </w:t>
      </w:r>
      <w:r>
        <w:t xml:space="preserve">campaign will include communications that primarily target the </w:t>
      </w:r>
      <w:r w:rsidR="006A1FDB">
        <w:t xml:space="preserve">following </w:t>
      </w:r>
      <w:r>
        <w:t>populations</w:t>
      </w:r>
      <w:r w:rsidRPr="00FC7A34" w:rsidR="006A1FDB">
        <w:t>:</w:t>
      </w:r>
    </w:p>
    <w:p w:rsidR="00581470" w:rsidP="000D32B0" w:rsidRDefault="00581470" w14:paraId="4784CCA3" w14:textId="389850F7">
      <w:pPr>
        <w:pStyle w:val="BodyText"/>
        <w:ind w:right="116"/>
        <w:jc w:val="both"/>
      </w:pPr>
    </w:p>
    <w:p w:rsidR="00581470" w:rsidP="00FC7A34" w:rsidRDefault="00FC7A34" w14:paraId="4666DE95" w14:textId="5C335EE8">
      <w:pPr>
        <w:pStyle w:val="BodyText"/>
        <w:ind w:right="116"/>
        <w:jc w:val="both"/>
      </w:pPr>
      <w:r w:rsidRPr="00FC7A34">
        <w:rPr>
          <w:rFonts w:asciiTheme="minorHAnsi" w:hAnsiTheme="minorHAnsi" w:cstheme="minorHAnsi"/>
        </w:rPr>
        <w:sym w:font="Symbol" w:char="F087"/>
      </w:r>
      <w:r w:rsidRPr="00FC7A34">
        <w:rPr>
          <w:rFonts w:asciiTheme="minorHAnsi" w:hAnsiTheme="minorHAnsi" w:cstheme="minorHAnsi"/>
        </w:rPr>
        <w:t xml:space="preserve">   </w:t>
      </w:r>
      <w:r w:rsidR="00581470">
        <w:t>Homeowners earning less than 100% of area median income</w:t>
      </w:r>
    </w:p>
    <w:p w:rsidRPr="00FC7A34" w:rsidR="00FC7A34" w:rsidP="00FC7A34" w:rsidRDefault="00FC7A34" w14:paraId="461E80EE" w14:textId="77777777">
      <w:pPr>
        <w:pStyle w:val="BodyText"/>
        <w:ind w:right="116"/>
        <w:jc w:val="both"/>
        <w:rPr>
          <w:rFonts w:asciiTheme="minorHAnsi" w:hAnsiTheme="minorHAnsi" w:cstheme="minorHAnsi"/>
        </w:rPr>
      </w:pPr>
      <w:r w:rsidRPr="00FC7A34">
        <w:rPr>
          <w:rFonts w:asciiTheme="minorHAnsi" w:hAnsiTheme="minorHAnsi" w:cstheme="minorHAnsi"/>
        </w:rPr>
        <w:sym w:font="Symbol" w:char="F087"/>
      </w:r>
      <w:r w:rsidRPr="00FC7A34">
        <w:rPr>
          <w:rFonts w:asciiTheme="minorHAnsi" w:hAnsiTheme="minorHAnsi" w:cstheme="minorHAnsi"/>
        </w:rPr>
        <w:t xml:space="preserve">   member of a group that has been subjected to racial or ethnic prejudice or cultural bias within American </w:t>
      </w:r>
      <w:proofErr w:type="gramStart"/>
      <w:r w:rsidRPr="00FC7A34">
        <w:rPr>
          <w:rFonts w:asciiTheme="minorHAnsi" w:hAnsiTheme="minorHAnsi" w:cstheme="minorHAnsi"/>
        </w:rPr>
        <w:t>society;</w:t>
      </w:r>
      <w:proofErr w:type="gramEnd"/>
    </w:p>
    <w:p w:rsidRPr="00FC7A34" w:rsidR="00FC7A34" w:rsidP="00FC7A34" w:rsidRDefault="00FC7A34" w14:paraId="1B4509D9" w14:textId="77777777">
      <w:pPr>
        <w:pStyle w:val="BodyText"/>
        <w:ind w:right="116"/>
        <w:jc w:val="both"/>
        <w:rPr>
          <w:rFonts w:asciiTheme="minorHAnsi" w:hAnsiTheme="minorHAnsi" w:cstheme="minorHAnsi"/>
        </w:rPr>
      </w:pPr>
      <w:r w:rsidRPr="00FC7A34">
        <w:rPr>
          <w:rFonts w:asciiTheme="minorHAnsi" w:hAnsiTheme="minorHAnsi" w:cstheme="minorHAnsi"/>
        </w:rPr>
        <w:sym w:font="Symbol" w:char="F087"/>
      </w:r>
      <w:r w:rsidRPr="00FC7A34">
        <w:rPr>
          <w:rFonts w:asciiTheme="minorHAnsi" w:hAnsiTheme="minorHAnsi" w:cstheme="minorHAnsi"/>
        </w:rPr>
        <w:t xml:space="preserve">   resident of a majority-minority Census tract; (3) individual with limited English </w:t>
      </w:r>
      <w:proofErr w:type="gramStart"/>
      <w:r w:rsidRPr="00FC7A34">
        <w:rPr>
          <w:rFonts w:asciiTheme="minorHAnsi" w:hAnsiTheme="minorHAnsi" w:cstheme="minorHAnsi"/>
        </w:rPr>
        <w:t>proficiency;</w:t>
      </w:r>
      <w:proofErr w:type="gramEnd"/>
    </w:p>
    <w:p w:rsidRPr="00FC7A34" w:rsidR="00FC7A34" w:rsidP="00FC7A34" w:rsidRDefault="00FC7A34" w14:paraId="42978613" w14:textId="77777777">
      <w:pPr>
        <w:pStyle w:val="BodyText"/>
        <w:ind w:right="116"/>
        <w:jc w:val="both"/>
        <w:rPr>
          <w:rFonts w:asciiTheme="minorHAnsi" w:hAnsiTheme="minorHAnsi" w:cstheme="minorHAnsi"/>
        </w:rPr>
      </w:pPr>
      <w:r w:rsidRPr="00FC7A34">
        <w:rPr>
          <w:rFonts w:asciiTheme="minorHAnsi" w:hAnsiTheme="minorHAnsi" w:cstheme="minorHAnsi"/>
        </w:rPr>
        <w:sym w:font="Symbol" w:char="F087"/>
      </w:r>
      <w:r w:rsidRPr="00FC7A34">
        <w:rPr>
          <w:rFonts w:asciiTheme="minorHAnsi" w:hAnsiTheme="minorHAnsi" w:cstheme="minorHAnsi"/>
        </w:rPr>
        <w:t xml:space="preserve">   resident of a U.S. territory, Indian reservation, or Hawaiian Home </w:t>
      </w:r>
      <w:proofErr w:type="gramStart"/>
      <w:r w:rsidRPr="00FC7A34">
        <w:rPr>
          <w:rFonts w:asciiTheme="minorHAnsi" w:hAnsiTheme="minorHAnsi" w:cstheme="minorHAnsi"/>
        </w:rPr>
        <w:t>Land;</w:t>
      </w:r>
      <w:proofErr w:type="gramEnd"/>
    </w:p>
    <w:p w:rsidRPr="00FC7A34" w:rsidR="00FC7A34" w:rsidP="00FC7A34" w:rsidRDefault="00FC7A34" w14:paraId="49FF623D" w14:textId="77777777">
      <w:pPr>
        <w:pStyle w:val="BodyText"/>
        <w:ind w:right="116"/>
        <w:jc w:val="both"/>
        <w:rPr>
          <w:rFonts w:asciiTheme="minorHAnsi" w:hAnsiTheme="minorHAnsi" w:cstheme="minorHAnsi"/>
        </w:rPr>
      </w:pPr>
      <w:r w:rsidRPr="00FC7A34">
        <w:rPr>
          <w:rFonts w:asciiTheme="minorHAnsi" w:hAnsiTheme="minorHAnsi" w:cstheme="minorHAnsi"/>
        </w:rPr>
        <w:sym w:font="Symbol" w:char="F087"/>
      </w:r>
      <w:r w:rsidRPr="00FC7A34">
        <w:rPr>
          <w:rFonts w:asciiTheme="minorHAnsi" w:hAnsiTheme="minorHAnsi" w:cstheme="minorHAnsi"/>
        </w:rPr>
        <w:t xml:space="preserve">   homeowners that reside in persistent poverty </w:t>
      </w:r>
      <w:proofErr w:type="gramStart"/>
      <w:r w:rsidRPr="00FC7A34">
        <w:rPr>
          <w:rFonts w:asciiTheme="minorHAnsi" w:hAnsiTheme="minorHAnsi" w:cstheme="minorHAnsi"/>
        </w:rPr>
        <w:t>counties;</w:t>
      </w:r>
      <w:proofErr w:type="gramEnd"/>
    </w:p>
    <w:p w:rsidRPr="00FC7A34" w:rsidR="00FC7A34" w:rsidP="00FC7A34" w:rsidRDefault="00FC7A34" w14:paraId="6568A81B" w14:textId="77777777">
      <w:pPr>
        <w:pStyle w:val="BodyText"/>
        <w:ind w:right="116"/>
        <w:jc w:val="both"/>
        <w:rPr>
          <w:rFonts w:asciiTheme="minorHAnsi" w:hAnsiTheme="minorHAnsi" w:cstheme="minorHAnsi"/>
        </w:rPr>
      </w:pPr>
      <w:r w:rsidRPr="00FC7A34">
        <w:rPr>
          <w:rFonts w:asciiTheme="minorHAnsi" w:hAnsiTheme="minorHAnsi" w:cstheme="minorHAnsi"/>
        </w:rPr>
        <w:sym w:font="Symbol" w:char="F087"/>
      </w:r>
      <w:r w:rsidRPr="00FC7A34">
        <w:rPr>
          <w:rFonts w:asciiTheme="minorHAnsi" w:hAnsiTheme="minorHAnsi" w:cstheme="minorHAnsi"/>
        </w:rPr>
        <w:t xml:space="preserve">   individual with limited English proficiency.</w:t>
      </w:r>
    </w:p>
    <w:p w:rsidR="00596763" w:rsidP="00557E5B" w:rsidRDefault="00596763" w14:paraId="5393A637" w14:textId="77777777">
      <w:pPr>
        <w:pStyle w:val="BodyText"/>
        <w:ind w:left="720" w:right="116"/>
        <w:jc w:val="both"/>
      </w:pPr>
    </w:p>
    <w:p w:rsidR="00FC7A34" w:rsidP="00FC7A34" w:rsidRDefault="00FC7A34" w14:paraId="11E4DD62" w14:textId="6D864F9C">
      <w:pPr>
        <w:pStyle w:val="BodyText"/>
        <w:ind w:right="116"/>
        <w:jc w:val="both"/>
        <w:rPr>
          <w:bCs/>
        </w:rPr>
      </w:pPr>
      <w:r>
        <w:t>P</w:t>
      </w:r>
      <w:r w:rsidR="007663BF">
        <w:t xml:space="preserve">lease indicate </w:t>
      </w:r>
      <w:r>
        <w:t xml:space="preserve">in </w:t>
      </w:r>
      <w:r w:rsidR="007663BF">
        <w:t>which languages</w:t>
      </w:r>
      <w:r w:rsidR="00DE08D2">
        <w:t>, in addition</w:t>
      </w:r>
      <w:r w:rsidR="007663BF">
        <w:t xml:space="preserve"> </w:t>
      </w:r>
      <w:r w:rsidR="00DE08D2">
        <w:t>to</w:t>
      </w:r>
      <w:r w:rsidR="007663BF">
        <w:t xml:space="preserve"> English</w:t>
      </w:r>
      <w:r w:rsidR="00DE08D2">
        <w:t>,</w:t>
      </w:r>
      <w:r w:rsidR="002E4952">
        <w:t xml:space="preserve"> public communications </w:t>
      </w:r>
      <w:r>
        <w:t>to targeted populations</w:t>
      </w:r>
      <w:r w:rsidR="00EC1947">
        <w:t xml:space="preserve"> </w:t>
      </w:r>
      <w:r w:rsidR="002E4952">
        <w:t>will be undertaken:</w:t>
      </w:r>
    </w:p>
    <w:p w:rsidR="00FC7A34" w:rsidP="00FC7A34" w:rsidRDefault="00FC7A34" w14:paraId="78F90790" w14:textId="09EB34F1">
      <w:pPr>
        <w:pStyle w:val="BodyText"/>
        <w:ind w:right="116"/>
        <w:jc w:val="both"/>
        <w:rPr>
          <w:bCs/>
        </w:rPr>
      </w:pPr>
      <w:r w:rsidRPr="00FC7A34">
        <w:rPr>
          <w:rFonts w:asciiTheme="minorHAnsi" w:hAnsiTheme="minorHAnsi" w:cstheme="minorHAnsi"/>
        </w:rPr>
        <w:sym w:font="Symbol" w:char="F087"/>
      </w:r>
      <w:r w:rsidRPr="00FC7A34">
        <w:rPr>
          <w:rFonts w:asciiTheme="minorHAnsi" w:hAnsiTheme="minorHAnsi" w:cstheme="minorHAnsi"/>
        </w:rPr>
        <w:t xml:space="preserve">  </w:t>
      </w:r>
      <w:r w:rsidRPr="00FC7A34" w:rsidR="002E4952">
        <w:rPr>
          <w:rFonts w:asciiTheme="minorHAnsi" w:hAnsiTheme="minorHAnsi" w:cstheme="minorHAnsi"/>
        </w:rPr>
        <w:t xml:space="preserve"> </w:t>
      </w:r>
      <w:r w:rsidR="002E4952">
        <w:rPr>
          <w:bCs/>
        </w:rPr>
        <w:t>Spanish</w:t>
      </w:r>
    </w:p>
    <w:p w:rsidR="00FC7A34" w:rsidP="00FC7A34" w:rsidRDefault="00FC7A34" w14:paraId="5A64A8B3" w14:textId="5B044DC8">
      <w:pPr>
        <w:pStyle w:val="BodyText"/>
        <w:ind w:right="116"/>
        <w:jc w:val="both"/>
        <w:rPr>
          <w:bCs/>
        </w:rPr>
      </w:pPr>
      <w:r w:rsidRPr="00FC7A34">
        <w:rPr>
          <w:rFonts w:asciiTheme="minorHAnsi" w:hAnsiTheme="minorHAnsi" w:cstheme="minorHAnsi"/>
        </w:rPr>
        <w:sym w:font="Symbol" w:char="F087"/>
      </w:r>
      <w:r w:rsidRPr="00FC7A34">
        <w:rPr>
          <w:rFonts w:asciiTheme="minorHAnsi" w:hAnsiTheme="minorHAnsi" w:cstheme="minorHAnsi"/>
        </w:rPr>
        <w:t xml:space="preserve">  </w:t>
      </w:r>
      <w:r w:rsidRPr="00FC7A34" w:rsidR="002E4952">
        <w:rPr>
          <w:rFonts w:asciiTheme="minorHAnsi" w:hAnsiTheme="minorHAnsi" w:cstheme="minorHAnsi"/>
        </w:rPr>
        <w:t xml:space="preserve"> </w:t>
      </w:r>
      <w:r w:rsidR="002E4952">
        <w:rPr>
          <w:bCs/>
        </w:rPr>
        <w:t>Chinese</w:t>
      </w:r>
    </w:p>
    <w:p w:rsidR="00FC7A34" w:rsidP="00FC7A34" w:rsidRDefault="00FC7A34" w14:paraId="2EAE5ACC" w14:textId="6E2175A1">
      <w:pPr>
        <w:pStyle w:val="BodyText"/>
        <w:ind w:right="116"/>
        <w:jc w:val="both"/>
        <w:rPr>
          <w:bCs/>
        </w:rPr>
      </w:pPr>
      <w:r w:rsidRPr="00FC7A34">
        <w:rPr>
          <w:rFonts w:asciiTheme="minorHAnsi" w:hAnsiTheme="minorHAnsi" w:cstheme="minorHAnsi"/>
        </w:rPr>
        <w:sym w:font="Symbol" w:char="F087"/>
      </w:r>
      <w:r w:rsidRPr="00FC7A34">
        <w:rPr>
          <w:rFonts w:asciiTheme="minorHAnsi" w:hAnsiTheme="minorHAnsi" w:cstheme="minorHAnsi"/>
        </w:rPr>
        <w:t xml:space="preserve">  </w:t>
      </w:r>
      <w:r w:rsidRPr="00FC7A34" w:rsidR="002E4952">
        <w:rPr>
          <w:rFonts w:asciiTheme="minorHAnsi" w:hAnsiTheme="minorHAnsi" w:cstheme="minorHAnsi"/>
        </w:rPr>
        <w:t xml:space="preserve"> </w:t>
      </w:r>
      <w:r w:rsidR="002E4952">
        <w:rPr>
          <w:bCs/>
        </w:rPr>
        <w:t>Vietnamese</w:t>
      </w:r>
    </w:p>
    <w:p w:rsidR="00FC7A34" w:rsidP="00FC7A34" w:rsidRDefault="00FC7A34" w14:paraId="4C8B07FD" w14:textId="032DC215">
      <w:pPr>
        <w:pStyle w:val="BodyText"/>
        <w:ind w:right="116"/>
        <w:jc w:val="both"/>
        <w:rPr>
          <w:bCs/>
        </w:rPr>
      </w:pPr>
      <w:r w:rsidRPr="00FC7A34">
        <w:rPr>
          <w:rFonts w:asciiTheme="minorHAnsi" w:hAnsiTheme="minorHAnsi" w:cstheme="minorHAnsi"/>
        </w:rPr>
        <w:sym w:font="Symbol" w:char="F087"/>
      </w:r>
      <w:r w:rsidRPr="00FC7A34">
        <w:rPr>
          <w:rFonts w:asciiTheme="minorHAnsi" w:hAnsiTheme="minorHAnsi" w:cstheme="minorHAnsi"/>
        </w:rPr>
        <w:t xml:space="preserve">   </w:t>
      </w:r>
      <w:r w:rsidR="002E4952">
        <w:rPr>
          <w:bCs/>
        </w:rPr>
        <w:t>Korea</w:t>
      </w:r>
      <w:r w:rsidR="00313928">
        <w:rPr>
          <w:bCs/>
        </w:rPr>
        <w:t>n</w:t>
      </w:r>
    </w:p>
    <w:p w:rsidR="00FC7A34" w:rsidP="00FC7A34" w:rsidRDefault="00FC7A34" w14:paraId="5595E4BF" w14:textId="1EFD47B2">
      <w:pPr>
        <w:pStyle w:val="BodyText"/>
        <w:ind w:right="116"/>
        <w:jc w:val="both"/>
        <w:rPr>
          <w:bCs/>
        </w:rPr>
      </w:pPr>
      <w:r w:rsidRPr="00FC7A34">
        <w:rPr>
          <w:rFonts w:asciiTheme="minorHAnsi" w:hAnsiTheme="minorHAnsi" w:cstheme="minorHAnsi"/>
        </w:rPr>
        <w:sym w:font="Symbol" w:char="F087"/>
      </w:r>
      <w:r w:rsidRPr="00FC7A34">
        <w:rPr>
          <w:rFonts w:asciiTheme="minorHAnsi" w:hAnsiTheme="minorHAnsi" w:cstheme="minorHAnsi"/>
        </w:rPr>
        <w:t xml:space="preserve">  </w:t>
      </w:r>
      <w:r w:rsidRPr="00FC7A34" w:rsidR="002E4952">
        <w:rPr>
          <w:rFonts w:asciiTheme="minorHAnsi" w:hAnsiTheme="minorHAnsi" w:cstheme="minorHAnsi"/>
        </w:rPr>
        <w:t xml:space="preserve"> </w:t>
      </w:r>
      <w:r w:rsidR="002E4952">
        <w:rPr>
          <w:bCs/>
        </w:rPr>
        <w:t>Tagalog</w:t>
      </w:r>
    </w:p>
    <w:p w:rsidR="00FC7A34" w:rsidP="00FC7A34" w:rsidRDefault="00FC7A34" w14:paraId="3C3FFBB7" w14:textId="4CCA3E9E">
      <w:pPr>
        <w:pStyle w:val="BodyText"/>
        <w:ind w:right="116"/>
        <w:jc w:val="both"/>
        <w:rPr>
          <w:bCs/>
        </w:rPr>
      </w:pPr>
      <w:r w:rsidRPr="00FC7A34">
        <w:rPr>
          <w:rFonts w:asciiTheme="minorHAnsi" w:hAnsiTheme="minorHAnsi" w:cstheme="minorHAnsi"/>
        </w:rPr>
        <w:sym w:font="Symbol" w:char="F087"/>
      </w:r>
      <w:r w:rsidRPr="00FC7A34">
        <w:rPr>
          <w:rFonts w:asciiTheme="minorHAnsi" w:hAnsiTheme="minorHAnsi" w:cstheme="minorHAnsi"/>
        </w:rPr>
        <w:t xml:space="preserve">  </w:t>
      </w:r>
      <w:r w:rsidRPr="00FC7A34" w:rsidR="002E4952">
        <w:rPr>
          <w:rFonts w:asciiTheme="minorHAnsi" w:hAnsiTheme="minorHAnsi" w:cstheme="minorHAnsi"/>
        </w:rPr>
        <w:t xml:space="preserve"> </w:t>
      </w:r>
      <w:r w:rsidR="002E4952">
        <w:rPr>
          <w:bCs/>
        </w:rPr>
        <w:t>Russian</w:t>
      </w:r>
    </w:p>
    <w:p w:rsidR="00FC7A34" w:rsidP="00FC7A34" w:rsidRDefault="00FC7A34" w14:paraId="2A2C50F5" w14:textId="4CDDA247">
      <w:pPr>
        <w:pStyle w:val="BodyText"/>
        <w:ind w:right="116"/>
        <w:jc w:val="both"/>
        <w:rPr>
          <w:bCs/>
        </w:rPr>
      </w:pPr>
      <w:r w:rsidRPr="00FC7A34">
        <w:rPr>
          <w:rFonts w:asciiTheme="minorHAnsi" w:hAnsiTheme="minorHAnsi" w:cstheme="minorHAnsi"/>
        </w:rPr>
        <w:sym w:font="Symbol" w:char="F087"/>
      </w:r>
      <w:r w:rsidRPr="00FC7A34">
        <w:rPr>
          <w:rFonts w:asciiTheme="minorHAnsi" w:hAnsiTheme="minorHAnsi" w:cstheme="minorHAnsi"/>
        </w:rPr>
        <w:t xml:space="preserve">  </w:t>
      </w:r>
      <w:r w:rsidRPr="00FC7A34" w:rsidR="002E4952">
        <w:rPr>
          <w:rFonts w:asciiTheme="minorHAnsi" w:hAnsiTheme="minorHAnsi" w:cstheme="minorHAnsi"/>
        </w:rPr>
        <w:t xml:space="preserve"> </w:t>
      </w:r>
      <w:r w:rsidR="002E4952">
        <w:rPr>
          <w:bCs/>
        </w:rPr>
        <w:t>Arabic</w:t>
      </w:r>
    </w:p>
    <w:p w:rsidR="00FC7A34" w:rsidP="00FC7A34" w:rsidRDefault="00FC7A34" w14:paraId="24E2C967" w14:textId="6DA75335">
      <w:pPr>
        <w:pStyle w:val="BodyText"/>
        <w:ind w:right="116"/>
        <w:jc w:val="both"/>
        <w:rPr>
          <w:bCs/>
        </w:rPr>
      </w:pPr>
      <w:r w:rsidRPr="00FC7A34">
        <w:rPr>
          <w:rFonts w:asciiTheme="minorHAnsi" w:hAnsiTheme="minorHAnsi" w:cstheme="minorHAnsi"/>
        </w:rPr>
        <w:sym w:font="Symbol" w:char="F087"/>
      </w:r>
      <w:r w:rsidRPr="00FC7A34">
        <w:rPr>
          <w:rFonts w:asciiTheme="minorHAnsi" w:hAnsiTheme="minorHAnsi" w:cstheme="minorHAnsi"/>
        </w:rPr>
        <w:t xml:space="preserve">  </w:t>
      </w:r>
      <w:r w:rsidRPr="00FC7A34" w:rsidR="002E4952">
        <w:rPr>
          <w:rFonts w:asciiTheme="minorHAnsi" w:hAnsiTheme="minorHAnsi" w:cstheme="minorHAnsi"/>
        </w:rPr>
        <w:t xml:space="preserve"> </w:t>
      </w:r>
      <w:r w:rsidR="002E4952">
        <w:rPr>
          <w:bCs/>
        </w:rPr>
        <w:t>Haitian Creole</w:t>
      </w:r>
    </w:p>
    <w:p w:rsidRPr="00C17A87" w:rsidR="007663BF" w:rsidP="00FC7A34" w:rsidRDefault="00FC7A34" w14:paraId="1855BFA5" w14:textId="1B8E8D99">
      <w:pPr>
        <w:pStyle w:val="BodyText"/>
        <w:ind w:right="116"/>
        <w:jc w:val="both"/>
      </w:pPr>
      <w:r w:rsidRPr="00FC7A34">
        <w:rPr>
          <w:rFonts w:asciiTheme="minorHAnsi" w:hAnsiTheme="minorHAnsi" w:cstheme="minorHAnsi"/>
        </w:rPr>
        <w:sym w:font="Symbol" w:char="F087"/>
      </w:r>
      <w:r w:rsidRPr="00FC7A34">
        <w:rPr>
          <w:rFonts w:asciiTheme="minorHAnsi" w:hAnsiTheme="minorHAnsi" w:cstheme="minorHAnsi"/>
        </w:rPr>
        <w:t xml:space="preserve">  </w:t>
      </w:r>
      <w:r w:rsidRPr="00FC7A34" w:rsidR="00387175">
        <w:rPr>
          <w:rFonts w:asciiTheme="minorHAnsi" w:hAnsiTheme="minorHAnsi" w:cstheme="minorHAnsi"/>
        </w:rPr>
        <w:t xml:space="preserve"> </w:t>
      </w:r>
      <w:r w:rsidR="00387175">
        <w:rPr>
          <w:bCs/>
        </w:rPr>
        <w:t>other</w:t>
      </w:r>
      <w:r>
        <w:rPr>
          <w:bCs/>
        </w:rPr>
        <w:t xml:space="preserve"> _______________________</w:t>
      </w:r>
    </w:p>
    <w:p w:rsidR="008874AF" w:rsidP="000D32B0" w:rsidRDefault="008874AF" w14:paraId="5212D077" w14:textId="77777777">
      <w:pPr>
        <w:pStyle w:val="BodyText"/>
        <w:ind w:right="116"/>
        <w:jc w:val="both"/>
        <w:rPr>
          <w:b/>
          <w:bCs/>
          <w:i/>
          <w:iCs/>
        </w:rPr>
      </w:pPr>
    </w:p>
    <w:p w:rsidRPr="008514C8" w:rsidR="005C0565" w:rsidP="000D32B0" w:rsidRDefault="005C0565" w14:paraId="741E6633" w14:textId="77777777">
      <w:pPr>
        <w:pStyle w:val="BodyText"/>
        <w:ind w:right="116"/>
        <w:jc w:val="both"/>
        <w:rPr>
          <w:b/>
          <w:bCs/>
          <w:i/>
          <w:iCs/>
        </w:rPr>
      </w:pPr>
      <w:r w:rsidRPr="008514C8">
        <w:rPr>
          <w:b/>
          <w:bCs/>
          <w:i/>
          <w:iCs/>
        </w:rPr>
        <w:t>Outreach</w:t>
      </w:r>
    </w:p>
    <w:p w:rsidRPr="00FC7A34" w:rsidR="00C17A87" w:rsidP="00C17A87" w:rsidRDefault="00C17A87" w14:paraId="36C283B3" w14:textId="25E18F10">
      <w:pPr>
        <w:pStyle w:val="BodyText"/>
        <w:ind w:right="116"/>
        <w:jc w:val="both"/>
        <w:rPr>
          <w:rFonts w:asciiTheme="minorHAnsi" w:hAnsiTheme="minorHAnsi" w:cstheme="minorHAnsi"/>
        </w:rPr>
      </w:pPr>
      <w:r>
        <w:t>Will the Participant engage in outreach through</w:t>
      </w:r>
      <w:r w:rsidR="00DF346F">
        <w:t xml:space="preserve"> partnerships with</w:t>
      </w:r>
      <w:r>
        <w:t xml:space="preserve"> </w:t>
      </w:r>
      <w:r w:rsidR="00DF346F">
        <w:t xml:space="preserve">organizations that focus primarily on serving homeowners earning incomes below 100% of </w:t>
      </w:r>
      <w:r w:rsidR="007517DD">
        <w:t xml:space="preserve">area median income </w:t>
      </w:r>
      <w:r w:rsidR="00DF346F">
        <w:t xml:space="preserve">or </w:t>
      </w:r>
      <w:r w:rsidR="007517DD">
        <w:t>s</w:t>
      </w:r>
      <w:r w:rsidR="00DF346F">
        <w:t xml:space="preserve">ocially </w:t>
      </w:r>
      <w:r w:rsidR="007517DD">
        <w:t>d</w:t>
      </w:r>
      <w:r w:rsidR="00DF346F">
        <w:t xml:space="preserve">isadvantaged </w:t>
      </w:r>
      <w:r w:rsidR="007517DD">
        <w:t>i</w:t>
      </w:r>
      <w:r w:rsidR="00DF346F">
        <w:t>ndividuals and that have the capacity to engage target</w:t>
      </w:r>
      <w:r w:rsidR="00EB3FD2">
        <w:t>ed</w:t>
      </w:r>
      <w:r w:rsidR="00DF346F">
        <w:t xml:space="preserve"> communities in a culturally and linguistically</w:t>
      </w:r>
      <w:r w:rsidR="000E4DB5">
        <w:t xml:space="preserve"> </w:t>
      </w:r>
      <w:r w:rsidR="00DF346F">
        <w:t>relevant manner</w:t>
      </w:r>
      <w:r>
        <w:t xml:space="preserve"> to encourage the </w:t>
      </w:r>
      <w:r w:rsidRPr="00FC7A34">
        <w:rPr>
          <w:rFonts w:asciiTheme="minorHAnsi" w:hAnsiTheme="minorHAnsi" w:cstheme="minorHAnsi"/>
        </w:rPr>
        <w:t>submission of applications for HAF resources from targeted populations?</w:t>
      </w:r>
    </w:p>
    <w:p w:rsidRPr="00FC7A34" w:rsidR="00873676" w:rsidP="00873676" w:rsidRDefault="00873676" w14:paraId="69A6922A" w14:textId="77777777">
      <w:pPr>
        <w:pStyle w:val="BodyText"/>
        <w:ind w:right="116"/>
        <w:jc w:val="both"/>
        <w:rPr>
          <w:rFonts w:asciiTheme="minorHAnsi" w:hAnsiTheme="minorHAnsi" w:cstheme="minorHAnsi"/>
        </w:rPr>
      </w:pPr>
      <w:r w:rsidRPr="00FC7A34">
        <w:rPr>
          <w:rFonts w:asciiTheme="minorHAnsi" w:hAnsiTheme="minorHAnsi" w:cstheme="minorHAnsi"/>
        </w:rPr>
        <w:sym w:font="Symbol" w:char="F087"/>
      </w:r>
      <w:r w:rsidRPr="00FC7A34">
        <w:rPr>
          <w:rFonts w:asciiTheme="minorHAnsi" w:hAnsiTheme="minorHAnsi" w:cstheme="minorHAnsi"/>
        </w:rPr>
        <w:t xml:space="preserve">  Yes</w:t>
      </w:r>
    </w:p>
    <w:p w:rsidRPr="00FC7A34" w:rsidR="00873676" w:rsidP="00873676" w:rsidRDefault="00873676" w14:paraId="36423B16" w14:textId="77777777">
      <w:pPr>
        <w:pStyle w:val="BodyText"/>
        <w:ind w:right="116"/>
        <w:jc w:val="both"/>
        <w:rPr>
          <w:rFonts w:asciiTheme="minorHAnsi" w:hAnsiTheme="minorHAnsi" w:cstheme="minorHAnsi"/>
        </w:rPr>
      </w:pPr>
      <w:r w:rsidRPr="00FC7A34">
        <w:rPr>
          <w:rFonts w:asciiTheme="minorHAnsi" w:hAnsiTheme="minorHAnsi" w:cstheme="minorHAnsi"/>
        </w:rPr>
        <w:sym w:font="Symbol" w:char="F087"/>
      </w:r>
      <w:r w:rsidRPr="00FC7A34">
        <w:rPr>
          <w:rFonts w:asciiTheme="minorHAnsi" w:hAnsiTheme="minorHAnsi" w:cstheme="minorHAnsi"/>
        </w:rPr>
        <w:t xml:space="preserve">  No</w:t>
      </w:r>
    </w:p>
    <w:p w:rsidRPr="00FC7A34" w:rsidR="005C0565" w:rsidP="000D32B0" w:rsidRDefault="005C0565" w14:paraId="391E2267" w14:textId="77777777">
      <w:pPr>
        <w:pStyle w:val="BodyText"/>
        <w:ind w:right="116"/>
        <w:jc w:val="both"/>
        <w:rPr>
          <w:rFonts w:asciiTheme="minorHAnsi" w:hAnsiTheme="minorHAnsi" w:cstheme="minorHAnsi"/>
          <w:i/>
        </w:rPr>
      </w:pPr>
    </w:p>
    <w:p w:rsidRPr="00FC7A34" w:rsidR="00CB6592" w:rsidP="00DF346F" w:rsidRDefault="00C17A87" w14:paraId="2605CFC8" w14:textId="012422EC">
      <w:pPr>
        <w:pStyle w:val="BodyText"/>
        <w:ind w:right="116"/>
        <w:jc w:val="both"/>
        <w:rPr>
          <w:rFonts w:asciiTheme="minorHAnsi" w:hAnsiTheme="minorHAnsi" w:cstheme="minorHAnsi"/>
        </w:rPr>
      </w:pPr>
      <w:r w:rsidRPr="00FC7A34">
        <w:rPr>
          <w:rFonts w:asciiTheme="minorHAnsi" w:hAnsiTheme="minorHAnsi" w:cstheme="minorHAnsi"/>
        </w:rPr>
        <w:t xml:space="preserve">If yes, please indicate whether the </w:t>
      </w:r>
      <w:r w:rsidR="00EC1947">
        <w:rPr>
          <w:rFonts w:asciiTheme="minorHAnsi" w:hAnsiTheme="minorHAnsi" w:cstheme="minorHAnsi"/>
        </w:rPr>
        <w:t xml:space="preserve">community </w:t>
      </w:r>
      <w:r w:rsidRPr="00FC7A34">
        <w:rPr>
          <w:rFonts w:asciiTheme="minorHAnsi" w:hAnsiTheme="minorHAnsi" w:cstheme="minorHAnsi"/>
        </w:rPr>
        <w:t>outreach efforts will include</w:t>
      </w:r>
      <w:r w:rsidRPr="00FC7A34" w:rsidR="00DF346F">
        <w:rPr>
          <w:rFonts w:asciiTheme="minorHAnsi" w:hAnsiTheme="minorHAnsi" w:cstheme="minorHAnsi"/>
        </w:rPr>
        <w:t xml:space="preserve"> partnerships </w:t>
      </w:r>
      <w:r w:rsidRPr="00FC7A34" w:rsidR="00252058">
        <w:rPr>
          <w:rFonts w:asciiTheme="minorHAnsi" w:hAnsiTheme="minorHAnsi" w:cstheme="minorHAnsi"/>
        </w:rPr>
        <w:t xml:space="preserve">with </w:t>
      </w:r>
      <w:r w:rsidRPr="00FC7A34" w:rsidR="00DF346F">
        <w:rPr>
          <w:rFonts w:asciiTheme="minorHAnsi" w:hAnsiTheme="minorHAnsi" w:cstheme="minorHAnsi"/>
        </w:rPr>
        <w:t xml:space="preserve">organizations that primarily </w:t>
      </w:r>
      <w:r w:rsidRPr="00FC7A34" w:rsidR="00252058">
        <w:rPr>
          <w:rFonts w:asciiTheme="minorHAnsi" w:hAnsiTheme="minorHAnsi" w:cstheme="minorHAnsi"/>
        </w:rPr>
        <w:t xml:space="preserve">target </w:t>
      </w:r>
      <w:r w:rsidRPr="00FC7A34" w:rsidR="00DF346F">
        <w:rPr>
          <w:rFonts w:asciiTheme="minorHAnsi" w:hAnsiTheme="minorHAnsi" w:cstheme="minorHAnsi"/>
        </w:rPr>
        <w:t xml:space="preserve">the </w:t>
      </w:r>
      <w:r w:rsidRPr="00FC7A34" w:rsidR="00252058">
        <w:rPr>
          <w:rFonts w:asciiTheme="minorHAnsi" w:hAnsiTheme="minorHAnsi" w:cstheme="minorHAnsi"/>
        </w:rPr>
        <w:t xml:space="preserve">following </w:t>
      </w:r>
      <w:r w:rsidRPr="00FC7A34" w:rsidR="00DF346F">
        <w:rPr>
          <w:rFonts w:asciiTheme="minorHAnsi" w:hAnsiTheme="minorHAnsi" w:cstheme="minorHAnsi"/>
        </w:rPr>
        <w:t>populations</w:t>
      </w:r>
      <w:r w:rsidRPr="00FC7A34" w:rsidR="00252058">
        <w:rPr>
          <w:rFonts w:asciiTheme="minorHAnsi" w:hAnsiTheme="minorHAnsi" w:cstheme="minorHAnsi"/>
        </w:rPr>
        <w:t>:</w:t>
      </w:r>
    </w:p>
    <w:p w:rsidRPr="00FC7A34" w:rsidR="00CB6592" w:rsidP="00DF346F" w:rsidRDefault="00CB6592" w14:paraId="27E02821" w14:textId="25E5FC4C">
      <w:pPr>
        <w:pStyle w:val="BodyText"/>
        <w:ind w:right="116"/>
        <w:jc w:val="both"/>
        <w:rPr>
          <w:rFonts w:asciiTheme="minorHAnsi" w:hAnsiTheme="minorHAnsi" w:cstheme="minorHAnsi"/>
        </w:rPr>
      </w:pPr>
    </w:p>
    <w:p w:rsidRPr="00FC7A34" w:rsidR="00DF346F" w:rsidP="00FC7A34" w:rsidRDefault="00CB6592" w14:paraId="63D6B730" w14:textId="6ACE8CC9">
      <w:pPr>
        <w:pStyle w:val="BodyText"/>
        <w:ind w:right="116"/>
        <w:jc w:val="both"/>
        <w:rPr>
          <w:rFonts w:asciiTheme="minorHAnsi" w:hAnsiTheme="minorHAnsi" w:cstheme="minorHAnsi"/>
        </w:rPr>
      </w:pPr>
      <w:r w:rsidRPr="00FC7A34">
        <w:rPr>
          <w:rFonts w:asciiTheme="minorHAnsi" w:hAnsiTheme="minorHAnsi" w:cstheme="minorHAnsi"/>
        </w:rPr>
        <w:sym w:font="Symbol" w:char="F087"/>
      </w:r>
      <w:r w:rsidRPr="00FC7A34">
        <w:rPr>
          <w:rFonts w:asciiTheme="minorHAnsi" w:hAnsiTheme="minorHAnsi" w:cstheme="minorHAnsi"/>
        </w:rPr>
        <w:t xml:space="preserve">   </w:t>
      </w:r>
      <w:r w:rsidRPr="00FC7A34" w:rsidR="00FC7A34">
        <w:rPr>
          <w:rFonts w:asciiTheme="minorHAnsi" w:hAnsiTheme="minorHAnsi" w:cstheme="minorHAnsi"/>
        </w:rPr>
        <w:t xml:space="preserve">member of a group that has been subjected to racial or ethnic prejudice or cultural bias within American </w:t>
      </w:r>
      <w:proofErr w:type="gramStart"/>
      <w:r w:rsidRPr="00FC7A34" w:rsidR="00FC7A34">
        <w:rPr>
          <w:rFonts w:asciiTheme="minorHAnsi" w:hAnsiTheme="minorHAnsi" w:cstheme="minorHAnsi"/>
        </w:rPr>
        <w:t>society</w:t>
      </w:r>
      <w:r w:rsidR="00FC7A34">
        <w:rPr>
          <w:rFonts w:asciiTheme="minorHAnsi" w:hAnsiTheme="minorHAnsi" w:cstheme="minorHAnsi"/>
        </w:rPr>
        <w:t>;</w:t>
      </w:r>
      <w:proofErr w:type="gramEnd"/>
    </w:p>
    <w:p w:rsidRPr="00FC7A34" w:rsidR="00DF346F" w:rsidP="00FC7A34" w:rsidRDefault="00CB6592" w14:paraId="3F3EAA51" w14:textId="48618E8C">
      <w:pPr>
        <w:pStyle w:val="BodyText"/>
        <w:ind w:right="116"/>
        <w:jc w:val="both"/>
        <w:rPr>
          <w:rFonts w:asciiTheme="minorHAnsi" w:hAnsiTheme="minorHAnsi" w:cstheme="minorHAnsi"/>
        </w:rPr>
      </w:pPr>
      <w:r w:rsidRPr="00FC7A34">
        <w:rPr>
          <w:rFonts w:asciiTheme="minorHAnsi" w:hAnsiTheme="minorHAnsi" w:cstheme="minorHAnsi"/>
        </w:rPr>
        <w:sym w:font="Symbol" w:char="F087"/>
      </w:r>
      <w:r w:rsidRPr="00FC7A34">
        <w:rPr>
          <w:rFonts w:asciiTheme="minorHAnsi" w:hAnsiTheme="minorHAnsi" w:cstheme="minorHAnsi"/>
        </w:rPr>
        <w:t xml:space="preserve">   </w:t>
      </w:r>
      <w:r w:rsidRPr="00FC7A34" w:rsidR="00FC7A34">
        <w:rPr>
          <w:rFonts w:asciiTheme="minorHAnsi" w:hAnsiTheme="minorHAnsi" w:cstheme="minorHAnsi"/>
        </w:rPr>
        <w:t xml:space="preserve">resident of a majority-minority Census tract; (3) individual with limited English </w:t>
      </w:r>
      <w:proofErr w:type="gramStart"/>
      <w:r w:rsidRPr="00FC7A34" w:rsidR="00FC7A34">
        <w:rPr>
          <w:rFonts w:asciiTheme="minorHAnsi" w:hAnsiTheme="minorHAnsi" w:cstheme="minorHAnsi"/>
        </w:rPr>
        <w:t>proficiency</w:t>
      </w:r>
      <w:r w:rsidR="00FC7A34">
        <w:rPr>
          <w:rFonts w:asciiTheme="minorHAnsi" w:hAnsiTheme="minorHAnsi" w:cstheme="minorHAnsi"/>
        </w:rPr>
        <w:t>;</w:t>
      </w:r>
      <w:proofErr w:type="gramEnd"/>
    </w:p>
    <w:p w:rsidRPr="00FC7A34" w:rsidR="00DF346F" w:rsidP="00FC7A34" w:rsidRDefault="00CB6592" w14:paraId="6218C542" w14:textId="787AF0AB">
      <w:pPr>
        <w:pStyle w:val="BodyText"/>
        <w:ind w:right="116"/>
        <w:jc w:val="both"/>
        <w:rPr>
          <w:rFonts w:asciiTheme="minorHAnsi" w:hAnsiTheme="minorHAnsi" w:cstheme="minorHAnsi"/>
        </w:rPr>
      </w:pPr>
      <w:r w:rsidRPr="00FC7A34">
        <w:rPr>
          <w:rFonts w:asciiTheme="minorHAnsi" w:hAnsiTheme="minorHAnsi" w:cstheme="minorHAnsi"/>
        </w:rPr>
        <w:sym w:font="Symbol" w:char="F087"/>
      </w:r>
      <w:r w:rsidRPr="00FC7A34">
        <w:rPr>
          <w:rFonts w:asciiTheme="minorHAnsi" w:hAnsiTheme="minorHAnsi" w:cstheme="minorHAnsi"/>
        </w:rPr>
        <w:t xml:space="preserve">   </w:t>
      </w:r>
      <w:r w:rsidRPr="00FC7A34" w:rsidR="00FC7A34">
        <w:rPr>
          <w:rFonts w:asciiTheme="minorHAnsi" w:hAnsiTheme="minorHAnsi" w:cstheme="minorHAnsi"/>
        </w:rPr>
        <w:t xml:space="preserve">resident of a U.S. territory, Indian reservation, or Hawaiian Home </w:t>
      </w:r>
      <w:proofErr w:type="gramStart"/>
      <w:r w:rsidRPr="00FC7A34" w:rsidR="00FC7A34">
        <w:rPr>
          <w:rFonts w:asciiTheme="minorHAnsi" w:hAnsiTheme="minorHAnsi" w:cstheme="minorHAnsi"/>
        </w:rPr>
        <w:t>Land</w:t>
      </w:r>
      <w:r w:rsidR="00FC7A34">
        <w:rPr>
          <w:rFonts w:asciiTheme="minorHAnsi" w:hAnsiTheme="minorHAnsi" w:cstheme="minorHAnsi"/>
        </w:rPr>
        <w:t>;</w:t>
      </w:r>
      <w:proofErr w:type="gramEnd"/>
    </w:p>
    <w:p w:rsidRPr="00FC7A34" w:rsidR="00DF346F" w:rsidP="00FC7A34" w:rsidRDefault="00CB6592" w14:paraId="1E350485" w14:textId="191CBBE0">
      <w:pPr>
        <w:pStyle w:val="BodyText"/>
        <w:ind w:right="116"/>
        <w:jc w:val="both"/>
        <w:rPr>
          <w:rFonts w:asciiTheme="minorHAnsi" w:hAnsiTheme="minorHAnsi" w:cstheme="minorHAnsi"/>
        </w:rPr>
      </w:pPr>
      <w:r w:rsidRPr="00FC7A34">
        <w:rPr>
          <w:rFonts w:asciiTheme="minorHAnsi" w:hAnsiTheme="minorHAnsi" w:cstheme="minorHAnsi"/>
        </w:rPr>
        <w:sym w:font="Symbol" w:char="F087"/>
      </w:r>
      <w:r w:rsidRPr="00FC7A34">
        <w:rPr>
          <w:rFonts w:asciiTheme="minorHAnsi" w:hAnsiTheme="minorHAnsi" w:cstheme="minorHAnsi"/>
        </w:rPr>
        <w:t xml:space="preserve">   </w:t>
      </w:r>
      <w:r w:rsidR="00FC7A34">
        <w:rPr>
          <w:rFonts w:asciiTheme="minorHAnsi" w:hAnsiTheme="minorHAnsi" w:cstheme="minorHAnsi"/>
        </w:rPr>
        <w:t>h</w:t>
      </w:r>
      <w:r w:rsidRPr="00FC7A34" w:rsidR="00DF346F">
        <w:rPr>
          <w:rFonts w:asciiTheme="minorHAnsi" w:hAnsiTheme="minorHAnsi" w:cstheme="minorHAnsi"/>
        </w:rPr>
        <w:t xml:space="preserve">omeowners that reside in persistent poverty </w:t>
      </w:r>
      <w:proofErr w:type="gramStart"/>
      <w:r w:rsidRPr="00FC7A34" w:rsidR="00DF346F">
        <w:rPr>
          <w:rFonts w:asciiTheme="minorHAnsi" w:hAnsiTheme="minorHAnsi" w:cstheme="minorHAnsi"/>
        </w:rPr>
        <w:t>counties</w:t>
      </w:r>
      <w:r w:rsidR="00FC7A34">
        <w:rPr>
          <w:rFonts w:asciiTheme="minorHAnsi" w:hAnsiTheme="minorHAnsi" w:cstheme="minorHAnsi"/>
        </w:rPr>
        <w:t>;</w:t>
      </w:r>
      <w:proofErr w:type="gramEnd"/>
    </w:p>
    <w:p w:rsidR="00DF346F" w:rsidP="00FC7A34" w:rsidRDefault="00CB6592" w14:paraId="2842FE9B" w14:textId="7E603665">
      <w:pPr>
        <w:pStyle w:val="BodyText"/>
        <w:ind w:right="116"/>
        <w:jc w:val="both"/>
        <w:rPr>
          <w:rFonts w:asciiTheme="minorHAnsi" w:hAnsiTheme="minorHAnsi" w:cstheme="minorHAnsi"/>
        </w:rPr>
      </w:pPr>
      <w:r w:rsidRPr="00FC7A34">
        <w:rPr>
          <w:rFonts w:asciiTheme="minorHAnsi" w:hAnsiTheme="minorHAnsi" w:cstheme="minorHAnsi"/>
        </w:rPr>
        <w:sym w:font="Symbol" w:char="F087"/>
      </w:r>
      <w:r w:rsidRPr="00FC7A34">
        <w:rPr>
          <w:rFonts w:asciiTheme="minorHAnsi" w:hAnsiTheme="minorHAnsi" w:cstheme="minorHAnsi"/>
        </w:rPr>
        <w:t xml:space="preserve">   </w:t>
      </w:r>
      <w:r w:rsidR="00FC7A34">
        <w:rPr>
          <w:rFonts w:asciiTheme="minorHAnsi" w:hAnsiTheme="minorHAnsi" w:cstheme="minorHAnsi"/>
        </w:rPr>
        <w:t>i</w:t>
      </w:r>
      <w:r w:rsidRPr="00FC7A34" w:rsidR="00FC7A34">
        <w:rPr>
          <w:rFonts w:asciiTheme="minorHAnsi" w:hAnsiTheme="minorHAnsi" w:cstheme="minorHAnsi"/>
        </w:rPr>
        <w:t>ndividual with limited English proficiency</w:t>
      </w:r>
      <w:r w:rsidR="00FC7A34">
        <w:rPr>
          <w:rFonts w:asciiTheme="minorHAnsi" w:hAnsiTheme="minorHAnsi" w:cstheme="minorHAnsi"/>
        </w:rPr>
        <w:t>.</w:t>
      </w:r>
    </w:p>
    <w:p w:rsidRPr="00FC7A34" w:rsidR="00FC7A34" w:rsidP="00FC7A34" w:rsidRDefault="00FC7A34" w14:paraId="47269139" w14:textId="77777777">
      <w:pPr>
        <w:pStyle w:val="BodyText"/>
        <w:ind w:right="116"/>
        <w:jc w:val="both"/>
        <w:rPr>
          <w:rFonts w:asciiTheme="minorHAnsi" w:hAnsiTheme="minorHAnsi" w:cstheme="minorHAnsi"/>
        </w:rPr>
      </w:pPr>
    </w:p>
    <w:p w:rsidR="00FC7A34" w:rsidP="00EC1947" w:rsidRDefault="00FC7A34" w14:paraId="6971802C" w14:textId="752AC87D">
      <w:pPr>
        <w:pStyle w:val="BodyText"/>
        <w:ind w:right="116"/>
        <w:jc w:val="both"/>
        <w:rPr>
          <w:bCs/>
        </w:rPr>
      </w:pPr>
      <w:r>
        <w:lastRenderedPageBreak/>
        <w:t>Please indicate in which languages</w:t>
      </w:r>
      <w:r w:rsidR="00DE08D2">
        <w:t>, in addition to</w:t>
      </w:r>
      <w:r>
        <w:t xml:space="preserve"> English</w:t>
      </w:r>
      <w:r w:rsidR="00DE08D2">
        <w:t>,</w:t>
      </w:r>
      <w:r>
        <w:t xml:space="preserve"> </w:t>
      </w:r>
      <w:r w:rsidR="00EC1947">
        <w:t>community</w:t>
      </w:r>
      <w:r>
        <w:t xml:space="preserve"> outreach efforts to targeted populations will be undertaken:</w:t>
      </w:r>
    </w:p>
    <w:p w:rsidR="00FC7A34" w:rsidP="005A79E0" w:rsidRDefault="00FC7A34" w14:paraId="424F012F" w14:textId="4D1504BC">
      <w:pPr>
        <w:pStyle w:val="BodyText"/>
        <w:ind w:right="116"/>
        <w:jc w:val="both"/>
        <w:rPr>
          <w:bCs/>
        </w:rPr>
      </w:pPr>
      <w:r w:rsidRPr="00FC7A34">
        <w:rPr>
          <w:rFonts w:asciiTheme="minorHAnsi" w:hAnsiTheme="minorHAnsi" w:cstheme="minorHAnsi"/>
        </w:rPr>
        <w:sym w:font="Symbol" w:char="F087"/>
      </w:r>
      <w:r w:rsidRPr="00FC7A34">
        <w:rPr>
          <w:rFonts w:asciiTheme="minorHAnsi" w:hAnsiTheme="minorHAnsi" w:cstheme="minorHAnsi"/>
        </w:rPr>
        <w:t xml:space="preserve">   </w:t>
      </w:r>
      <w:r>
        <w:rPr>
          <w:bCs/>
        </w:rPr>
        <w:t>Spanish</w:t>
      </w:r>
    </w:p>
    <w:p w:rsidR="00FC7A34" w:rsidP="005A79E0" w:rsidRDefault="00FC7A34" w14:paraId="6BED42CF" w14:textId="77777777">
      <w:pPr>
        <w:pStyle w:val="BodyText"/>
        <w:ind w:right="116"/>
        <w:jc w:val="both"/>
        <w:rPr>
          <w:bCs/>
        </w:rPr>
      </w:pPr>
      <w:r w:rsidRPr="00FC7A34">
        <w:rPr>
          <w:rFonts w:asciiTheme="minorHAnsi" w:hAnsiTheme="minorHAnsi" w:cstheme="minorHAnsi"/>
        </w:rPr>
        <w:sym w:font="Symbol" w:char="F087"/>
      </w:r>
      <w:r w:rsidRPr="00FC7A34">
        <w:rPr>
          <w:rFonts w:asciiTheme="minorHAnsi" w:hAnsiTheme="minorHAnsi" w:cstheme="minorHAnsi"/>
        </w:rPr>
        <w:t xml:space="preserve">   </w:t>
      </w:r>
      <w:r>
        <w:rPr>
          <w:bCs/>
        </w:rPr>
        <w:t>Chinese</w:t>
      </w:r>
    </w:p>
    <w:p w:rsidR="00FC7A34" w:rsidP="005A79E0" w:rsidRDefault="00FC7A34" w14:paraId="0828FE22" w14:textId="77777777">
      <w:pPr>
        <w:pStyle w:val="BodyText"/>
        <w:ind w:right="116"/>
        <w:jc w:val="both"/>
        <w:rPr>
          <w:bCs/>
        </w:rPr>
      </w:pPr>
      <w:r w:rsidRPr="00FC7A34">
        <w:rPr>
          <w:rFonts w:asciiTheme="minorHAnsi" w:hAnsiTheme="minorHAnsi" w:cstheme="minorHAnsi"/>
        </w:rPr>
        <w:sym w:font="Symbol" w:char="F087"/>
      </w:r>
      <w:r w:rsidRPr="00FC7A34">
        <w:rPr>
          <w:rFonts w:asciiTheme="minorHAnsi" w:hAnsiTheme="minorHAnsi" w:cstheme="minorHAnsi"/>
        </w:rPr>
        <w:t xml:space="preserve">   </w:t>
      </w:r>
      <w:r>
        <w:rPr>
          <w:bCs/>
        </w:rPr>
        <w:t>Vietnamese</w:t>
      </w:r>
    </w:p>
    <w:p w:rsidR="00FC7A34" w:rsidP="005A79E0" w:rsidRDefault="00FC7A34" w14:paraId="27AA0671" w14:textId="0D7B5043">
      <w:pPr>
        <w:pStyle w:val="BodyText"/>
        <w:ind w:right="116"/>
        <w:jc w:val="both"/>
        <w:rPr>
          <w:bCs/>
        </w:rPr>
      </w:pPr>
      <w:r w:rsidRPr="00FC7A34">
        <w:rPr>
          <w:rFonts w:asciiTheme="minorHAnsi" w:hAnsiTheme="minorHAnsi" w:cstheme="minorHAnsi"/>
        </w:rPr>
        <w:sym w:font="Symbol" w:char="F087"/>
      </w:r>
      <w:r w:rsidRPr="00FC7A34">
        <w:rPr>
          <w:rFonts w:asciiTheme="minorHAnsi" w:hAnsiTheme="minorHAnsi" w:cstheme="minorHAnsi"/>
        </w:rPr>
        <w:t xml:space="preserve">   </w:t>
      </w:r>
      <w:r>
        <w:rPr>
          <w:bCs/>
        </w:rPr>
        <w:t>Korea</w:t>
      </w:r>
      <w:r w:rsidR="00313928">
        <w:rPr>
          <w:bCs/>
        </w:rPr>
        <w:t>n</w:t>
      </w:r>
    </w:p>
    <w:p w:rsidR="00FC7A34" w:rsidP="005A79E0" w:rsidRDefault="00FC7A34" w14:paraId="40C5D758" w14:textId="77777777">
      <w:pPr>
        <w:pStyle w:val="BodyText"/>
        <w:ind w:right="116"/>
        <w:jc w:val="both"/>
        <w:rPr>
          <w:bCs/>
        </w:rPr>
      </w:pPr>
      <w:r w:rsidRPr="00FC7A34">
        <w:rPr>
          <w:rFonts w:asciiTheme="minorHAnsi" w:hAnsiTheme="minorHAnsi" w:cstheme="minorHAnsi"/>
        </w:rPr>
        <w:sym w:font="Symbol" w:char="F087"/>
      </w:r>
      <w:r w:rsidRPr="00FC7A34">
        <w:rPr>
          <w:rFonts w:asciiTheme="minorHAnsi" w:hAnsiTheme="minorHAnsi" w:cstheme="minorHAnsi"/>
        </w:rPr>
        <w:t xml:space="preserve">   </w:t>
      </w:r>
      <w:r>
        <w:rPr>
          <w:bCs/>
        </w:rPr>
        <w:t>Tagalog</w:t>
      </w:r>
    </w:p>
    <w:p w:rsidR="00FC7A34" w:rsidP="005A79E0" w:rsidRDefault="00FC7A34" w14:paraId="00E330F3" w14:textId="77777777">
      <w:pPr>
        <w:pStyle w:val="BodyText"/>
        <w:ind w:right="116"/>
        <w:jc w:val="both"/>
        <w:rPr>
          <w:bCs/>
        </w:rPr>
      </w:pPr>
      <w:r w:rsidRPr="00FC7A34">
        <w:rPr>
          <w:rFonts w:asciiTheme="minorHAnsi" w:hAnsiTheme="minorHAnsi" w:cstheme="minorHAnsi"/>
        </w:rPr>
        <w:sym w:font="Symbol" w:char="F087"/>
      </w:r>
      <w:r w:rsidRPr="00FC7A34">
        <w:rPr>
          <w:rFonts w:asciiTheme="minorHAnsi" w:hAnsiTheme="minorHAnsi" w:cstheme="minorHAnsi"/>
        </w:rPr>
        <w:t xml:space="preserve">   </w:t>
      </w:r>
      <w:r>
        <w:rPr>
          <w:bCs/>
        </w:rPr>
        <w:t>Russian</w:t>
      </w:r>
    </w:p>
    <w:p w:rsidR="00FC7A34" w:rsidP="005A79E0" w:rsidRDefault="00FC7A34" w14:paraId="26D995EC" w14:textId="77777777">
      <w:pPr>
        <w:pStyle w:val="BodyText"/>
        <w:ind w:right="116"/>
        <w:jc w:val="both"/>
        <w:rPr>
          <w:bCs/>
        </w:rPr>
      </w:pPr>
      <w:r w:rsidRPr="00FC7A34">
        <w:rPr>
          <w:rFonts w:asciiTheme="minorHAnsi" w:hAnsiTheme="minorHAnsi" w:cstheme="minorHAnsi"/>
        </w:rPr>
        <w:sym w:font="Symbol" w:char="F087"/>
      </w:r>
      <w:r w:rsidRPr="00FC7A34">
        <w:rPr>
          <w:rFonts w:asciiTheme="minorHAnsi" w:hAnsiTheme="minorHAnsi" w:cstheme="minorHAnsi"/>
        </w:rPr>
        <w:t xml:space="preserve">   </w:t>
      </w:r>
      <w:r>
        <w:rPr>
          <w:bCs/>
        </w:rPr>
        <w:t>Arabic</w:t>
      </w:r>
    </w:p>
    <w:p w:rsidR="00FC7A34" w:rsidP="005A79E0" w:rsidRDefault="00FC7A34" w14:paraId="045948B2" w14:textId="77777777">
      <w:pPr>
        <w:pStyle w:val="BodyText"/>
        <w:ind w:right="116"/>
        <w:jc w:val="both"/>
        <w:rPr>
          <w:bCs/>
        </w:rPr>
      </w:pPr>
      <w:r w:rsidRPr="00FC7A34">
        <w:rPr>
          <w:rFonts w:asciiTheme="minorHAnsi" w:hAnsiTheme="minorHAnsi" w:cstheme="minorHAnsi"/>
        </w:rPr>
        <w:sym w:font="Symbol" w:char="F087"/>
      </w:r>
      <w:r w:rsidRPr="00FC7A34">
        <w:rPr>
          <w:rFonts w:asciiTheme="minorHAnsi" w:hAnsiTheme="minorHAnsi" w:cstheme="minorHAnsi"/>
        </w:rPr>
        <w:t xml:space="preserve">   </w:t>
      </w:r>
      <w:r>
        <w:rPr>
          <w:bCs/>
        </w:rPr>
        <w:t>Haitian Creole</w:t>
      </w:r>
    </w:p>
    <w:p w:rsidRPr="00C17A87" w:rsidR="00FC7A34" w:rsidP="005A79E0" w:rsidRDefault="00FC7A34" w14:paraId="704677FD" w14:textId="77777777">
      <w:pPr>
        <w:pStyle w:val="BodyText"/>
        <w:ind w:right="116"/>
        <w:jc w:val="both"/>
      </w:pPr>
      <w:r w:rsidRPr="00FC7A34">
        <w:rPr>
          <w:rFonts w:asciiTheme="minorHAnsi" w:hAnsiTheme="minorHAnsi" w:cstheme="minorHAnsi"/>
        </w:rPr>
        <w:sym w:font="Symbol" w:char="F087"/>
      </w:r>
      <w:r w:rsidRPr="00FC7A34">
        <w:rPr>
          <w:rFonts w:asciiTheme="minorHAnsi" w:hAnsiTheme="minorHAnsi" w:cstheme="minorHAnsi"/>
        </w:rPr>
        <w:t xml:space="preserve">   </w:t>
      </w:r>
      <w:r>
        <w:rPr>
          <w:bCs/>
        </w:rPr>
        <w:t>other _______________________</w:t>
      </w:r>
    </w:p>
    <w:p w:rsidRPr="00FC7A34" w:rsidR="005C0565" w:rsidP="000D32B0" w:rsidRDefault="005C0565" w14:paraId="1C521406" w14:textId="77777777">
      <w:pPr>
        <w:pStyle w:val="BodyText"/>
        <w:ind w:right="116"/>
        <w:jc w:val="both"/>
        <w:rPr>
          <w:rFonts w:asciiTheme="minorHAnsi" w:hAnsiTheme="minorHAnsi" w:cstheme="minorHAnsi"/>
          <w:i/>
        </w:rPr>
      </w:pPr>
    </w:p>
    <w:p w:rsidRPr="008514C8" w:rsidR="000D32B0" w:rsidP="000D32B0" w:rsidRDefault="00DF346F" w14:paraId="4EC1FBEA" w14:textId="374AC37A">
      <w:pPr>
        <w:pStyle w:val="BodyText"/>
        <w:ind w:right="116"/>
        <w:jc w:val="both"/>
        <w:rPr>
          <w:b/>
          <w:bCs/>
          <w:i/>
          <w:iCs/>
        </w:rPr>
      </w:pPr>
      <w:r w:rsidRPr="00FC7A34">
        <w:rPr>
          <w:rFonts w:asciiTheme="minorHAnsi" w:hAnsiTheme="minorHAnsi" w:cstheme="minorHAnsi"/>
          <w:b/>
          <w:i/>
        </w:rPr>
        <w:t xml:space="preserve">Housing </w:t>
      </w:r>
      <w:r w:rsidRPr="00FC7A34" w:rsidR="005C0565">
        <w:rPr>
          <w:rFonts w:asciiTheme="minorHAnsi" w:hAnsiTheme="minorHAnsi" w:cstheme="minorHAnsi"/>
          <w:b/>
          <w:i/>
        </w:rPr>
        <w:t>Counseling</w:t>
      </w:r>
      <w:r w:rsidRPr="00FC7A34">
        <w:rPr>
          <w:rFonts w:asciiTheme="minorHAnsi" w:hAnsiTheme="minorHAnsi" w:cstheme="minorHAnsi"/>
          <w:b/>
          <w:i/>
        </w:rPr>
        <w:t xml:space="preserve"> and Legal</w:t>
      </w:r>
      <w:r>
        <w:rPr>
          <w:b/>
          <w:bCs/>
          <w:i/>
          <w:iCs/>
        </w:rPr>
        <w:t xml:space="preserve"> Services</w:t>
      </w:r>
    </w:p>
    <w:p w:rsidR="00DF346F" w:rsidP="00DF346F" w:rsidRDefault="00DF346F" w14:paraId="1B884A75" w14:textId="79766C25">
      <w:pPr>
        <w:pStyle w:val="BodyText"/>
        <w:ind w:right="116"/>
        <w:jc w:val="both"/>
      </w:pPr>
      <w:r>
        <w:t xml:space="preserve">Will the Participant facilitate access for eligible households to housing counseling </w:t>
      </w:r>
      <w:r w:rsidR="001F1FFE">
        <w:t>or</w:t>
      </w:r>
      <w:r>
        <w:t xml:space="preserve"> legal services?</w:t>
      </w:r>
    </w:p>
    <w:p w:rsidR="00873676" w:rsidP="00873676" w:rsidRDefault="00873676" w14:paraId="593A2B02" w14:textId="77777777">
      <w:pPr>
        <w:pStyle w:val="BodyText"/>
        <w:ind w:right="116"/>
        <w:jc w:val="both"/>
      </w:pPr>
      <w:r>
        <w:sym w:font="Symbol" w:char="F087"/>
      </w:r>
      <w:r w:rsidRPr="00302C2A">
        <w:rPr>
          <w:rFonts w:asciiTheme="minorHAnsi" w:hAnsiTheme="minorHAnsi" w:cstheme="minorHAnsi"/>
        </w:rPr>
        <w:t xml:space="preserve">  </w:t>
      </w:r>
      <w:r>
        <w:t>Yes</w:t>
      </w:r>
    </w:p>
    <w:p w:rsidR="00873676" w:rsidP="00873676" w:rsidRDefault="00873676" w14:paraId="2790CF88" w14:textId="77777777">
      <w:pPr>
        <w:pStyle w:val="BodyText"/>
        <w:ind w:right="116"/>
        <w:jc w:val="both"/>
      </w:pPr>
      <w:r>
        <w:sym w:font="Symbol" w:char="F087"/>
      </w:r>
      <w:r w:rsidRPr="00302C2A">
        <w:rPr>
          <w:rFonts w:asciiTheme="minorHAnsi" w:hAnsiTheme="minorHAnsi" w:cstheme="minorHAnsi"/>
        </w:rPr>
        <w:t xml:space="preserve">  </w:t>
      </w:r>
      <w:r>
        <w:t>No</w:t>
      </w:r>
    </w:p>
    <w:p w:rsidR="00DF346F" w:rsidP="00DF346F" w:rsidRDefault="00DF346F" w14:paraId="4290DEB5" w14:textId="4ABCAE81">
      <w:pPr>
        <w:pStyle w:val="BodyText"/>
        <w:ind w:right="116"/>
        <w:jc w:val="both"/>
      </w:pPr>
    </w:p>
    <w:p w:rsidR="00DF346F" w:rsidP="00DF346F" w:rsidRDefault="00DF346F" w14:paraId="437F6228" w14:textId="7E633F0B">
      <w:pPr>
        <w:pStyle w:val="BodyText"/>
        <w:ind w:right="116"/>
        <w:jc w:val="both"/>
      </w:pPr>
      <w:r>
        <w:t xml:space="preserve">If yes, please identify </w:t>
      </w:r>
      <w:r w:rsidR="00A670BF">
        <w:t xml:space="preserve">below </w:t>
      </w:r>
      <w:r>
        <w:t xml:space="preserve">the providers of housing counseling or legal services that </w:t>
      </w:r>
      <w:r w:rsidR="00A670BF">
        <w:t xml:space="preserve">have indicated to the Participant that they are willing and able to support </w:t>
      </w:r>
      <w:r w:rsidR="00DF4494">
        <w:t xml:space="preserve">homeowners receiving assistance under </w:t>
      </w:r>
      <w:r w:rsidR="00A670BF">
        <w:t xml:space="preserve">the </w:t>
      </w:r>
      <w:r w:rsidR="00DF4494">
        <w:t xml:space="preserve">Participant’s </w:t>
      </w:r>
      <w:r w:rsidR="00A670BF">
        <w:t>HAF program</w:t>
      </w:r>
      <w:r w:rsidR="00DF4494">
        <w:t>s</w:t>
      </w:r>
      <w:r w:rsidR="00A670BF">
        <w:t>.</w:t>
      </w:r>
    </w:p>
    <w:p w:rsidR="00DF346F" w:rsidP="00DF346F" w:rsidRDefault="00DF346F" w14:paraId="09A2F3BF" w14:textId="4B6D92AB">
      <w:pPr>
        <w:pStyle w:val="BodyText"/>
        <w:ind w:right="116"/>
        <w:jc w:val="both"/>
      </w:pPr>
    </w:p>
    <w:tbl>
      <w:tblPr>
        <w:tblStyle w:val="TableGrid"/>
        <w:tblW w:w="0" w:type="auto"/>
        <w:tblLook w:val="04A0" w:firstRow="1" w:lastRow="0" w:firstColumn="1" w:lastColumn="0" w:noHBand="0" w:noVBand="1"/>
      </w:tblPr>
      <w:tblGrid>
        <w:gridCol w:w="1492"/>
        <w:gridCol w:w="1683"/>
        <w:gridCol w:w="3597"/>
        <w:gridCol w:w="2054"/>
        <w:gridCol w:w="1664"/>
      </w:tblGrid>
      <w:tr w:rsidR="00A670BF" w:rsidTr="00313DEC" w14:paraId="6179BF46" w14:textId="77777777">
        <w:tc>
          <w:tcPr>
            <w:tcW w:w="1555" w:type="dxa"/>
          </w:tcPr>
          <w:p w:rsidRPr="004F3AC2" w:rsidR="00A670BF" w:rsidP="00313DEC" w:rsidRDefault="00DF4494" w14:paraId="21376536" w14:textId="40767D5C">
            <w:pPr>
              <w:pStyle w:val="BodyText"/>
              <w:ind w:right="116"/>
              <w:jc w:val="both"/>
              <w:rPr>
                <w:b/>
                <w:bCs/>
              </w:rPr>
            </w:pPr>
            <w:r>
              <w:rPr>
                <w:b/>
                <w:bCs/>
              </w:rPr>
              <w:t xml:space="preserve">Provider </w:t>
            </w:r>
            <w:r w:rsidRPr="004F3AC2" w:rsidR="00A670BF">
              <w:rPr>
                <w:b/>
                <w:bCs/>
              </w:rPr>
              <w:t>Name</w:t>
            </w:r>
          </w:p>
        </w:tc>
        <w:tc>
          <w:tcPr>
            <w:tcW w:w="1861" w:type="dxa"/>
          </w:tcPr>
          <w:p w:rsidRPr="004F3AC2" w:rsidR="00A670BF" w:rsidP="00313DEC" w:rsidRDefault="00DF4494" w14:paraId="653284C9" w14:textId="49FE5EAF">
            <w:pPr>
              <w:pStyle w:val="BodyText"/>
              <w:ind w:right="116"/>
              <w:jc w:val="both"/>
              <w:rPr>
                <w:b/>
                <w:bCs/>
              </w:rPr>
            </w:pPr>
            <w:r>
              <w:rPr>
                <w:b/>
                <w:bCs/>
              </w:rPr>
              <w:t xml:space="preserve">Provider </w:t>
            </w:r>
            <w:r w:rsidRPr="004F3AC2" w:rsidR="00A670BF">
              <w:rPr>
                <w:b/>
                <w:bCs/>
              </w:rPr>
              <w:t>Address</w:t>
            </w:r>
          </w:p>
        </w:tc>
        <w:tc>
          <w:tcPr>
            <w:tcW w:w="3329" w:type="dxa"/>
          </w:tcPr>
          <w:p w:rsidRPr="004F3AC2" w:rsidR="00A670BF" w:rsidP="00313DEC" w:rsidRDefault="00DF4494" w14:paraId="5E1CF2E4" w14:textId="1CB40FB6">
            <w:pPr>
              <w:pStyle w:val="BodyText"/>
              <w:ind w:right="116"/>
              <w:jc w:val="both"/>
              <w:rPr>
                <w:b/>
                <w:bCs/>
              </w:rPr>
            </w:pPr>
            <w:r>
              <w:rPr>
                <w:b/>
                <w:bCs/>
              </w:rPr>
              <w:t xml:space="preserve">Provider </w:t>
            </w:r>
            <w:r w:rsidRPr="004F3AC2" w:rsidR="00A670BF">
              <w:rPr>
                <w:b/>
                <w:bCs/>
              </w:rPr>
              <w:t>Website</w:t>
            </w:r>
          </w:p>
        </w:tc>
        <w:tc>
          <w:tcPr>
            <w:tcW w:w="2369" w:type="dxa"/>
          </w:tcPr>
          <w:p w:rsidRPr="004F3AC2" w:rsidR="00A670BF" w:rsidP="00313DEC" w:rsidRDefault="00DF4494" w14:paraId="179EEB26" w14:textId="2307F95F">
            <w:pPr>
              <w:pStyle w:val="BodyText"/>
              <w:ind w:right="116"/>
              <w:jc w:val="both"/>
              <w:rPr>
                <w:b/>
                <w:bCs/>
              </w:rPr>
            </w:pPr>
            <w:r>
              <w:rPr>
                <w:b/>
                <w:bCs/>
              </w:rPr>
              <w:t xml:space="preserve">Provider </w:t>
            </w:r>
            <w:r w:rsidR="000F6DA7">
              <w:rPr>
                <w:b/>
                <w:bCs/>
              </w:rPr>
              <w:t xml:space="preserve">Primarily </w:t>
            </w:r>
            <w:r w:rsidRPr="004F3AC2" w:rsidR="00A670BF">
              <w:rPr>
                <w:b/>
                <w:bCs/>
              </w:rPr>
              <w:t>Serves</w:t>
            </w:r>
            <w:r w:rsidR="00DE0D17">
              <w:rPr>
                <w:b/>
                <w:bCs/>
              </w:rPr>
              <w:t xml:space="preserve"> LMI</w:t>
            </w:r>
            <w:r w:rsidRPr="004F3AC2" w:rsidR="00A670BF">
              <w:rPr>
                <w:b/>
                <w:bCs/>
              </w:rPr>
              <w:t xml:space="preserve"> </w:t>
            </w:r>
            <w:r w:rsidR="000F6DA7">
              <w:rPr>
                <w:b/>
                <w:bCs/>
              </w:rPr>
              <w:t>H</w:t>
            </w:r>
            <w:r w:rsidR="00A670BF">
              <w:rPr>
                <w:b/>
                <w:bCs/>
              </w:rPr>
              <w:t>ouseholds</w:t>
            </w:r>
          </w:p>
        </w:tc>
        <w:tc>
          <w:tcPr>
            <w:tcW w:w="1376" w:type="dxa"/>
          </w:tcPr>
          <w:p w:rsidRPr="004F3AC2" w:rsidR="00A670BF" w:rsidP="00313DEC" w:rsidRDefault="00DE0D17" w14:paraId="46AFCDDF" w14:textId="269B4D43">
            <w:pPr>
              <w:pStyle w:val="BodyText"/>
              <w:ind w:right="116"/>
              <w:jc w:val="both"/>
              <w:rPr>
                <w:b/>
                <w:bCs/>
              </w:rPr>
            </w:pPr>
            <w:r>
              <w:rPr>
                <w:b/>
                <w:bCs/>
              </w:rPr>
              <w:t>Provider Addresses Impacts of Housing Discrimination</w:t>
            </w:r>
          </w:p>
        </w:tc>
      </w:tr>
      <w:tr w:rsidR="00A670BF" w:rsidTr="00313DEC" w14:paraId="53ACDBD4" w14:textId="77777777">
        <w:tc>
          <w:tcPr>
            <w:tcW w:w="1555" w:type="dxa"/>
          </w:tcPr>
          <w:p w:rsidRPr="000264E0" w:rsidR="00A670BF" w:rsidP="00313DEC" w:rsidRDefault="00A670BF" w14:paraId="16ABC36A" w14:textId="77777777">
            <w:pPr>
              <w:rPr>
                <w:color w:val="000000" w:themeColor="text1"/>
              </w:rPr>
            </w:pPr>
            <w:r w:rsidRPr="000264E0">
              <w:rPr>
                <w:i/>
                <w:color w:val="000000" w:themeColor="text1"/>
              </w:rPr>
              <w:t xml:space="preserve">Example: </w:t>
            </w:r>
            <w:r w:rsidRPr="000264E0">
              <w:rPr>
                <w:color w:val="000000" w:themeColor="text1"/>
              </w:rPr>
              <w:t xml:space="preserve">ABC Housing Counseling Organization </w:t>
            </w:r>
          </w:p>
          <w:p w:rsidRPr="000264E0" w:rsidR="00A670BF" w:rsidP="00313DEC" w:rsidRDefault="00A670BF" w14:paraId="56746AF6" w14:textId="77777777">
            <w:pPr>
              <w:pStyle w:val="BodyText"/>
              <w:ind w:right="116"/>
              <w:jc w:val="both"/>
              <w:rPr>
                <w:color w:val="000000" w:themeColor="text1"/>
              </w:rPr>
            </w:pPr>
          </w:p>
        </w:tc>
        <w:tc>
          <w:tcPr>
            <w:tcW w:w="1861" w:type="dxa"/>
          </w:tcPr>
          <w:p w:rsidRPr="000264E0" w:rsidR="00A670BF" w:rsidP="000E0E74" w:rsidRDefault="00A670BF" w14:paraId="4B3834B6" w14:textId="77777777">
            <w:pPr>
              <w:pStyle w:val="BodyText"/>
              <w:ind w:right="116"/>
              <w:rPr>
                <w:color w:val="000000" w:themeColor="text1"/>
              </w:rPr>
            </w:pPr>
            <w:r w:rsidRPr="000264E0">
              <w:rPr>
                <w:color w:val="000000" w:themeColor="text1"/>
              </w:rPr>
              <w:t>123 Housing Counseling Way, Town, State   Zip Code</w:t>
            </w:r>
          </w:p>
        </w:tc>
        <w:tc>
          <w:tcPr>
            <w:tcW w:w="3329" w:type="dxa"/>
          </w:tcPr>
          <w:p w:rsidRPr="000264E0" w:rsidR="00A670BF" w:rsidP="00313DEC" w:rsidRDefault="00A670BF" w14:paraId="464AFFAF" w14:textId="77777777">
            <w:pPr>
              <w:pStyle w:val="BodyText"/>
              <w:ind w:right="116"/>
              <w:jc w:val="both"/>
              <w:rPr>
                <w:color w:val="000000" w:themeColor="text1"/>
              </w:rPr>
            </w:pPr>
            <w:r w:rsidRPr="000264E0">
              <w:rPr>
                <w:color w:val="000000" w:themeColor="text1"/>
              </w:rPr>
              <w:t>www.abccounselingorganization.org</w:t>
            </w:r>
          </w:p>
        </w:tc>
        <w:tc>
          <w:tcPr>
            <w:tcW w:w="2369" w:type="dxa"/>
          </w:tcPr>
          <w:p w:rsidR="00A670BF" w:rsidP="00313DEC" w:rsidRDefault="00A670BF" w14:paraId="463FC70C" w14:textId="77777777">
            <w:pPr>
              <w:pStyle w:val="BodyText"/>
              <w:ind w:right="116"/>
              <w:jc w:val="both"/>
            </w:pPr>
            <w:r>
              <w:t>CHECK BOX</w:t>
            </w:r>
          </w:p>
        </w:tc>
        <w:tc>
          <w:tcPr>
            <w:tcW w:w="1376" w:type="dxa"/>
          </w:tcPr>
          <w:p w:rsidR="00A670BF" w:rsidP="00313DEC" w:rsidRDefault="00A670BF" w14:paraId="17C3F579" w14:textId="77777777">
            <w:pPr>
              <w:pStyle w:val="BodyText"/>
              <w:ind w:right="116"/>
              <w:jc w:val="both"/>
            </w:pPr>
            <w:r>
              <w:t>CHECK BOX</w:t>
            </w:r>
          </w:p>
        </w:tc>
      </w:tr>
      <w:tr w:rsidR="00A670BF" w:rsidTr="00313DEC" w14:paraId="3F6F3435" w14:textId="77777777">
        <w:tc>
          <w:tcPr>
            <w:tcW w:w="1555" w:type="dxa"/>
          </w:tcPr>
          <w:p w:rsidR="00A670BF" w:rsidP="00313DEC" w:rsidRDefault="00A670BF" w14:paraId="297A28B0" w14:textId="77777777">
            <w:pPr>
              <w:pStyle w:val="BodyText"/>
              <w:ind w:right="116"/>
              <w:jc w:val="both"/>
            </w:pPr>
          </w:p>
        </w:tc>
        <w:tc>
          <w:tcPr>
            <w:tcW w:w="1861" w:type="dxa"/>
          </w:tcPr>
          <w:p w:rsidR="00A670BF" w:rsidP="00313DEC" w:rsidRDefault="00A670BF" w14:paraId="4E77A527" w14:textId="77777777">
            <w:pPr>
              <w:pStyle w:val="BodyText"/>
              <w:ind w:right="116"/>
              <w:jc w:val="both"/>
            </w:pPr>
          </w:p>
        </w:tc>
        <w:tc>
          <w:tcPr>
            <w:tcW w:w="3329" w:type="dxa"/>
          </w:tcPr>
          <w:p w:rsidR="00A670BF" w:rsidP="00313DEC" w:rsidRDefault="00A670BF" w14:paraId="5F07B25E" w14:textId="77777777">
            <w:pPr>
              <w:pStyle w:val="BodyText"/>
              <w:ind w:right="116"/>
              <w:jc w:val="both"/>
            </w:pPr>
          </w:p>
        </w:tc>
        <w:tc>
          <w:tcPr>
            <w:tcW w:w="2369" w:type="dxa"/>
          </w:tcPr>
          <w:p w:rsidR="00A670BF" w:rsidP="00313DEC" w:rsidRDefault="00A670BF" w14:paraId="45529AE3" w14:textId="77777777">
            <w:pPr>
              <w:pStyle w:val="BodyText"/>
              <w:ind w:right="116"/>
              <w:jc w:val="both"/>
            </w:pPr>
          </w:p>
        </w:tc>
        <w:tc>
          <w:tcPr>
            <w:tcW w:w="1376" w:type="dxa"/>
          </w:tcPr>
          <w:p w:rsidR="00A670BF" w:rsidP="00313DEC" w:rsidRDefault="00A670BF" w14:paraId="0D0CCF09" w14:textId="77777777">
            <w:pPr>
              <w:pStyle w:val="BodyText"/>
              <w:ind w:right="116"/>
              <w:jc w:val="both"/>
            </w:pPr>
          </w:p>
        </w:tc>
      </w:tr>
      <w:tr w:rsidR="00A670BF" w:rsidTr="00313DEC" w14:paraId="093DBA10" w14:textId="77777777">
        <w:tc>
          <w:tcPr>
            <w:tcW w:w="1555" w:type="dxa"/>
          </w:tcPr>
          <w:p w:rsidR="00A670BF" w:rsidP="00313DEC" w:rsidRDefault="00A670BF" w14:paraId="2832A7FA" w14:textId="77777777">
            <w:pPr>
              <w:pStyle w:val="BodyText"/>
              <w:ind w:right="116"/>
              <w:jc w:val="both"/>
            </w:pPr>
          </w:p>
        </w:tc>
        <w:tc>
          <w:tcPr>
            <w:tcW w:w="1861" w:type="dxa"/>
          </w:tcPr>
          <w:p w:rsidR="00A670BF" w:rsidP="00313DEC" w:rsidRDefault="00A670BF" w14:paraId="3A62E9AD" w14:textId="77777777">
            <w:pPr>
              <w:pStyle w:val="BodyText"/>
              <w:ind w:right="116"/>
              <w:jc w:val="both"/>
            </w:pPr>
          </w:p>
        </w:tc>
        <w:tc>
          <w:tcPr>
            <w:tcW w:w="3329" w:type="dxa"/>
          </w:tcPr>
          <w:p w:rsidR="00A670BF" w:rsidP="00313DEC" w:rsidRDefault="00A670BF" w14:paraId="7FAB731A" w14:textId="77777777">
            <w:pPr>
              <w:pStyle w:val="BodyText"/>
              <w:ind w:right="116"/>
              <w:jc w:val="both"/>
            </w:pPr>
          </w:p>
        </w:tc>
        <w:tc>
          <w:tcPr>
            <w:tcW w:w="2369" w:type="dxa"/>
          </w:tcPr>
          <w:p w:rsidR="00A670BF" w:rsidP="00313DEC" w:rsidRDefault="00A670BF" w14:paraId="6F6BA3CE" w14:textId="77777777">
            <w:pPr>
              <w:pStyle w:val="BodyText"/>
              <w:ind w:right="116"/>
              <w:jc w:val="both"/>
            </w:pPr>
          </w:p>
        </w:tc>
        <w:tc>
          <w:tcPr>
            <w:tcW w:w="1376" w:type="dxa"/>
          </w:tcPr>
          <w:p w:rsidR="00A670BF" w:rsidP="00313DEC" w:rsidRDefault="00A670BF" w14:paraId="0F77FD51" w14:textId="77777777">
            <w:pPr>
              <w:pStyle w:val="BodyText"/>
              <w:ind w:right="116"/>
              <w:jc w:val="both"/>
            </w:pPr>
          </w:p>
        </w:tc>
      </w:tr>
      <w:tr w:rsidR="00A670BF" w:rsidTr="00313DEC" w14:paraId="0576E9C3" w14:textId="77777777">
        <w:tc>
          <w:tcPr>
            <w:tcW w:w="1555" w:type="dxa"/>
          </w:tcPr>
          <w:p w:rsidR="00A670BF" w:rsidP="00313DEC" w:rsidRDefault="00A670BF" w14:paraId="20179CAE" w14:textId="77777777">
            <w:pPr>
              <w:pStyle w:val="BodyText"/>
              <w:ind w:right="116"/>
              <w:jc w:val="both"/>
            </w:pPr>
          </w:p>
        </w:tc>
        <w:tc>
          <w:tcPr>
            <w:tcW w:w="1861" w:type="dxa"/>
          </w:tcPr>
          <w:p w:rsidR="00A670BF" w:rsidP="00313DEC" w:rsidRDefault="00A670BF" w14:paraId="44E280C6" w14:textId="77777777">
            <w:pPr>
              <w:pStyle w:val="BodyText"/>
              <w:ind w:right="116"/>
              <w:jc w:val="both"/>
            </w:pPr>
          </w:p>
        </w:tc>
        <w:tc>
          <w:tcPr>
            <w:tcW w:w="3329" w:type="dxa"/>
          </w:tcPr>
          <w:p w:rsidR="00A670BF" w:rsidP="00313DEC" w:rsidRDefault="00A670BF" w14:paraId="4073034C" w14:textId="77777777">
            <w:pPr>
              <w:pStyle w:val="BodyText"/>
              <w:ind w:right="116"/>
              <w:jc w:val="both"/>
            </w:pPr>
          </w:p>
        </w:tc>
        <w:tc>
          <w:tcPr>
            <w:tcW w:w="2369" w:type="dxa"/>
          </w:tcPr>
          <w:p w:rsidR="00A670BF" w:rsidP="00313DEC" w:rsidRDefault="00A670BF" w14:paraId="17524C82" w14:textId="77777777">
            <w:pPr>
              <w:pStyle w:val="BodyText"/>
              <w:ind w:right="116"/>
              <w:jc w:val="both"/>
            </w:pPr>
          </w:p>
        </w:tc>
        <w:tc>
          <w:tcPr>
            <w:tcW w:w="1376" w:type="dxa"/>
          </w:tcPr>
          <w:p w:rsidR="00A670BF" w:rsidP="00313DEC" w:rsidRDefault="00A670BF" w14:paraId="4B4DDF28" w14:textId="77777777">
            <w:pPr>
              <w:pStyle w:val="BodyText"/>
              <w:ind w:right="116"/>
              <w:jc w:val="both"/>
            </w:pPr>
          </w:p>
        </w:tc>
      </w:tr>
    </w:tbl>
    <w:p w:rsidR="00387175" w:rsidP="00DF346F" w:rsidRDefault="00387175" w14:paraId="63650FEF" w14:textId="77777777">
      <w:pPr>
        <w:pStyle w:val="BodyText"/>
        <w:ind w:right="116"/>
        <w:jc w:val="both"/>
      </w:pPr>
    </w:p>
    <w:p w:rsidR="00AE27A2" w:rsidP="00DC0A17" w:rsidRDefault="00A670BF" w14:paraId="699B67D5" w14:textId="77777777">
      <w:pPr>
        <w:spacing w:after="240"/>
        <w:rPr>
          <w:b/>
          <w:bCs/>
          <w:i/>
          <w:iCs/>
        </w:rPr>
      </w:pPr>
      <w:r w:rsidRPr="002E4952">
        <w:rPr>
          <w:b/>
          <w:bCs/>
          <w:i/>
          <w:iCs/>
        </w:rPr>
        <w:t xml:space="preserve">Targeting </w:t>
      </w:r>
      <w:r w:rsidR="008F5A6B">
        <w:rPr>
          <w:b/>
          <w:bCs/>
          <w:i/>
          <w:iCs/>
        </w:rPr>
        <w:t xml:space="preserve">specific groups of </w:t>
      </w:r>
      <w:r w:rsidRPr="002E4952">
        <w:rPr>
          <w:b/>
          <w:bCs/>
          <w:i/>
          <w:iCs/>
        </w:rPr>
        <w:t>homeowners</w:t>
      </w:r>
    </w:p>
    <w:p w:rsidR="008F5A6B" w:rsidP="00DC0A17" w:rsidRDefault="008901EE" w14:paraId="0B438E99" w14:textId="056E0AA7">
      <w:pPr>
        <w:spacing w:after="240"/>
      </w:pPr>
      <w:r>
        <w:t xml:space="preserve">Will the Participant </w:t>
      </w:r>
      <w:r w:rsidR="001812E9">
        <w:t xml:space="preserve">conduct outreach specifically tailored to target </w:t>
      </w:r>
      <w:r>
        <w:t xml:space="preserve">potentially eligible households </w:t>
      </w:r>
      <w:proofErr w:type="gramStart"/>
      <w:r>
        <w:t>that</w:t>
      </w:r>
      <w:r w:rsidR="008F5A6B">
        <w:t>:</w:t>
      </w:r>
      <w:proofErr w:type="gramEnd"/>
    </w:p>
    <w:p w:rsidR="008F5A6B" w:rsidP="00EC1947" w:rsidRDefault="00EC1947" w14:paraId="29F257C8" w14:textId="7934CFBF">
      <w:pPr>
        <w:pStyle w:val="BodyText"/>
        <w:ind w:left="270" w:right="116" w:hanging="270"/>
        <w:jc w:val="both"/>
      </w:pPr>
      <w:r w:rsidRPr="00FC7A34">
        <w:rPr>
          <w:rFonts w:asciiTheme="minorHAnsi" w:hAnsiTheme="minorHAnsi" w:cstheme="minorHAnsi"/>
        </w:rPr>
        <w:sym w:font="Symbol" w:char="F087"/>
      </w:r>
      <w:r w:rsidRPr="00FC7A34">
        <w:rPr>
          <w:rFonts w:asciiTheme="minorHAnsi" w:hAnsiTheme="minorHAnsi" w:cstheme="minorHAnsi"/>
        </w:rPr>
        <w:t xml:space="preserve">  </w:t>
      </w:r>
      <w:r w:rsidRPr="00FC7A34" w:rsidR="008901EE">
        <w:rPr>
          <w:rFonts w:asciiTheme="minorHAnsi" w:hAnsiTheme="minorHAnsi" w:cstheme="minorHAnsi"/>
        </w:rPr>
        <w:t xml:space="preserve"> </w:t>
      </w:r>
      <w:r w:rsidR="008901EE">
        <w:t xml:space="preserve">have </w:t>
      </w:r>
      <w:r w:rsidRPr="002E4952" w:rsidR="008901EE">
        <w:t>mortgages or mortgage assistance contracts held or backed by the Participant</w:t>
      </w:r>
      <w:r w:rsidR="008901EE">
        <w:t xml:space="preserve">? </w:t>
      </w:r>
    </w:p>
    <w:p w:rsidRPr="000E0E74" w:rsidR="008F5A6B" w:rsidP="00EC1947" w:rsidRDefault="00EC1947" w14:paraId="7D426553" w14:textId="4CB0E108">
      <w:pPr>
        <w:pStyle w:val="BodyText"/>
        <w:ind w:left="270" w:right="116" w:hanging="270"/>
        <w:jc w:val="both"/>
        <w:rPr>
          <w:b/>
        </w:rPr>
      </w:pPr>
      <w:r w:rsidRPr="00FC7A34">
        <w:rPr>
          <w:rFonts w:asciiTheme="minorHAnsi" w:hAnsiTheme="minorHAnsi" w:cstheme="minorHAnsi"/>
        </w:rPr>
        <w:sym w:font="Symbol" w:char="F087"/>
      </w:r>
      <w:r w:rsidRPr="00FC7A34">
        <w:rPr>
          <w:rFonts w:asciiTheme="minorHAnsi" w:hAnsiTheme="minorHAnsi" w:cstheme="minorHAnsi"/>
        </w:rPr>
        <w:t xml:space="preserve">  </w:t>
      </w:r>
      <w:r w:rsidRPr="00FC7A34" w:rsidR="00313DEC">
        <w:rPr>
          <w:rFonts w:asciiTheme="minorHAnsi" w:hAnsiTheme="minorHAnsi" w:cstheme="minorHAnsi"/>
        </w:rPr>
        <w:t xml:space="preserve"> </w:t>
      </w:r>
      <w:r w:rsidR="008901EE">
        <w:t xml:space="preserve">have </w:t>
      </w:r>
      <w:r w:rsidR="00D14B25">
        <w:t>mortgages backed by any of the</w:t>
      </w:r>
      <w:r w:rsidR="008901EE">
        <w:t xml:space="preserve"> following agenc</w:t>
      </w:r>
      <w:r w:rsidR="00D14B25">
        <w:t xml:space="preserve">ies: </w:t>
      </w:r>
      <w:r w:rsidRPr="002E4952" w:rsidR="00A670BF">
        <w:t>Federal Housing Administration</w:t>
      </w:r>
      <w:r w:rsidR="00D14B25">
        <w:t xml:space="preserve">; </w:t>
      </w:r>
      <w:r w:rsidR="008F5A6B">
        <w:t xml:space="preserve">Department of </w:t>
      </w:r>
      <w:r w:rsidRPr="002E4952" w:rsidR="00A670BF">
        <w:t>Veterans Affairs</w:t>
      </w:r>
      <w:r w:rsidR="008F5A6B">
        <w:t>;</w:t>
      </w:r>
      <w:r w:rsidR="00D14B25">
        <w:t xml:space="preserve"> </w:t>
      </w:r>
      <w:r w:rsidRPr="00313DEC" w:rsidR="00A670BF">
        <w:t>U</w:t>
      </w:r>
      <w:r w:rsidR="008F5A6B">
        <w:t>.</w:t>
      </w:r>
      <w:r w:rsidRPr="00313DEC" w:rsidR="00A670BF">
        <w:t>S</w:t>
      </w:r>
      <w:r w:rsidR="008F5A6B">
        <w:t>.</w:t>
      </w:r>
      <w:r w:rsidRPr="00313DEC" w:rsidR="00A670BF">
        <w:t xml:space="preserve"> Department of Agriculture</w:t>
      </w:r>
      <w:r w:rsidR="008F5A6B">
        <w:t>?</w:t>
      </w:r>
    </w:p>
    <w:p w:rsidRPr="00B776FF" w:rsidR="00DC0A17" w:rsidP="00EC1947" w:rsidRDefault="00EC1947" w14:paraId="1B6173AE" w14:textId="06E38D9F">
      <w:pPr>
        <w:pStyle w:val="BodyText"/>
        <w:ind w:left="270" w:right="116" w:hanging="270"/>
        <w:jc w:val="both"/>
        <w:rPr>
          <w:b/>
          <w:bCs/>
        </w:rPr>
      </w:pPr>
      <w:r w:rsidRPr="00FC7A34">
        <w:rPr>
          <w:rFonts w:asciiTheme="minorHAnsi" w:hAnsiTheme="minorHAnsi" w:cstheme="minorHAnsi"/>
        </w:rPr>
        <w:sym w:font="Symbol" w:char="F087"/>
      </w:r>
      <w:r w:rsidRPr="00FC7A34">
        <w:rPr>
          <w:rFonts w:asciiTheme="minorHAnsi" w:hAnsiTheme="minorHAnsi" w:cstheme="minorHAnsi"/>
        </w:rPr>
        <w:t xml:space="preserve">  </w:t>
      </w:r>
      <w:r w:rsidRPr="00FC7A34" w:rsidR="00313DEC">
        <w:rPr>
          <w:rFonts w:asciiTheme="minorHAnsi" w:hAnsiTheme="minorHAnsi" w:cstheme="minorHAnsi"/>
        </w:rPr>
        <w:t xml:space="preserve"> </w:t>
      </w:r>
      <w:r w:rsidR="00313DEC">
        <w:t>have privately held mortgages?</w:t>
      </w:r>
    </w:p>
    <w:p w:rsidRPr="000E0E74" w:rsidR="00CC0AD7" w:rsidP="00540831" w:rsidRDefault="00CC0AD7" w14:paraId="22258390" w14:textId="21205042">
      <w:pPr>
        <w:pStyle w:val="BodyText"/>
        <w:ind w:right="116"/>
        <w:jc w:val="both"/>
      </w:pPr>
    </w:p>
    <w:p w:rsidRPr="001429DC" w:rsidR="00AB6C18" w:rsidP="00AB6C18" w:rsidRDefault="00AB6C18" w14:paraId="10B20A74" w14:textId="646A7687">
      <w:pPr>
        <w:pStyle w:val="NoSpacing"/>
        <w:tabs>
          <w:tab w:val="left" w:pos="6835"/>
        </w:tabs>
        <w:rPr>
          <w:b/>
          <w:u w:val="single"/>
        </w:rPr>
      </w:pPr>
      <w:r w:rsidRPr="001429DC">
        <w:rPr>
          <w:b/>
          <w:u w:val="single"/>
        </w:rPr>
        <w:t xml:space="preserve">What </w:t>
      </w:r>
      <w:r w:rsidRPr="001429DC" w:rsidR="00ED3F3A">
        <w:rPr>
          <w:b/>
          <w:u w:val="single"/>
        </w:rPr>
        <w:t xml:space="preserve">Efforts </w:t>
      </w:r>
      <w:r w:rsidR="00ED3F3A">
        <w:rPr>
          <w:b/>
          <w:u w:val="single"/>
        </w:rPr>
        <w:t>w</w:t>
      </w:r>
      <w:r w:rsidRPr="001429DC" w:rsidR="00ED3F3A">
        <w:rPr>
          <w:b/>
          <w:u w:val="single"/>
        </w:rPr>
        <w:t xml:space="preserve">ill </w:t>
      </w:r>
      <w:r w:rsidR="00ED3F3A">
        <w:rPr>
          <w:b/>
          <w:u w:val="single"/>
        </w:rPr>
        <w:t>b</w:t>
      </w:r>
      <w:r w:rsidRPr="001429DC" w:rsidR="00ED3F3A">
        <w:rPr>
          <w:b/>
          <w:u w:val="single"/>
        </w:rPr>
        <w:t xml:space="preserve">e Made </w:t>
      </w:r>
      <w:r w:rsidR="00ED3F3A">
        <w:rPr>
          <w:b/>
          <w:u w:val="single"/>
        </w:rPr>
        <w:t>t</w:t>
      </w:r>
      <w:r w:rsidRPr="001429DC" w:rsidR="00ED3F3A">
        <w:rPr>
          <w:b/>
          <w:u w:val="single"/>
        </w:rPr>
        <w:t xml:space="preserve">o </w:t>
      </w:r>
      <w:r w:rsidR="00ED3F3A">
        <w:rPr>
          <w:b/>
          <w:u w:val="single"/>
        </w:rPr>
        <w:t>Address Barriers</w:t>
      </w:r>
      <w:r w:rsidRPr="001429DC" w:rsidR="00ED3F3A">
        <w:rPr>
          <w:b/>
          <w:u w:val="single"/>
        </w:rPr>
        <w:t xml:space="preserve"> </w:t>
      </w:r>
      <w:r w:rsidR="00ED3F3A">
        <w:rPr>
          <w:b/>
          <w:u w:val="single"/>
        </w:rPr>
        <w:t>t</w:t>
      </w:r>
      <w:r w:rsidRPr="001429DC" w:rsidR="00ED3F3A">
        <w:rPr>
          <w:b/>
          <w:u w:val="single"/>
        </w:rPr>
        <w:t xml:space="preserve">o </w:t>
      </w:r>
      <w:r w:rsidRPr="001429DC">
        <w:rPr>
          <w:b/>
          <w:u w:val="single"/>
        </w:rPr>
        <w:t xml:space="preserve">HAF </w:t>
      </w:r>
      <w:r w:rsidRPr="001429DC" w:rsidR="00ED3F3A">
        <w:rPr>
          <w:b/>
          <w:u w:val="single"/>
        </w:rPr>
        <w:t xml:space="preserve">Program </w:t>
      </w:r>
      <w:r w:rsidR="00ED3F3A">
        <w:rPr>
          <w:b/>
          <w:u w:val="single"/>
        </w:rPr>
        <w:t>Participation</w:t>
      </w:r>
      <w:r w:rsidRPr="001429DC" w:rsidR="00ED3F3A">
        <w:rPr>
          <w:b/>
          <w:u w:val="single"/>
        </w:rPr>
        <w:t xml:space="preserve"> </w:t>
      </w:r>
      <w:r w:rsidR="00ED3F3A">
        <w:rPr>
          <w:b/>
          <w:u w:val="single"/>
        </w:rPr>
        <w:t>f</w:t>
      </w:r>
      <w:r w:rsidRPr="001429DC" w:rsidR="00ED3F3A">
        <w:rPr>
          <w:b/>
          <w:u w:val="single"/>
        </w:rPr>
        <w:t>or Potentially Eligible Homeowners</w:t>
      </w:r>
      <w:r w:rsidR="00ED3F3A">
        <w:rPr>
          <w:b/>
          <w:u w:val="single"/>
        </w:rPr>
        <w:t>, Including Those</w:t>
      </w:r>
      <w:r w:rsidRPr="001429DC" w:rsidR="00ED3F3A">
        <w:rPr>
          <w:b/>
          <w:u w:val="single"/>
        </w:rPr>
        <w:t xml:space="preserve"> </w:t>
      </w:r>
      <w:r w:rsidR="00ED3F3A">
        <w:rPr>
          <w:b/>
          <w:u w:val="single"/>
        </w:rPr>
        <w:t xml:space="preserve">with </w:t>
      </w:r>
      <w:r w:rsidR="008874AF">
        <w:rPr>
          <w:b/>
          <w:u w:val="single"/>
        </w:rPr>
        <w:t>L</w:t>
      </w:r>
      <w:r w:rsidR="00ED3F3A">
        <w:rPr>
          <w:b/>
          <w:u w:val="single"/>
        </w:rPr>
        <w:t xml:space="preserve">imited </w:t>
      </w:r>
      <w:r w:rsidR="008874AF">
        <w:rPr>
          <w:b/>
          <w:u w:val="single"/>
        </w:rPr>
        <w:t xml:space="preserve">English </w:t>
      </w:r>
      <w:r w:rsidR="00ED3F3A">
        <w:rPr>
          <w:b/>
          <w:u w:val="single"/>
        </w:rPr>
        <w:t>Proficiency or Who are Disabled</w:t>
      </w:r>
      <w:r w:rsidRPr="001429DC">
        <w:rPr>
          <w:b/>
          <w:u w:val="single"/>
        </w:rPr>
        <w:t>?</w:t>
      </w:r>
    </w:p>
    <w:p w:rsidRPr="00313DEC" w:rsidR="00AB6C18" w:rsidP="00AB6C18" w:rsidRDefault="008A38DA" w14:paraId="6F19DD0B" w14:textId="2A37D3A0">
      <w:pPr>
        <w:pStyle w:val="NoSpacing"/>
        <w:tabs>
          <w:tab w:val="left" w:pos="6835"/>
        </w:tabs>
        <w:rPr>
          <w:bCs/>
          <w:i/>
          <w:iCs/>
        </w:rPr>
      </w:pPr>
      <w:r>
        <w:rPr>
          <w:bCs/>
          <w:i/>
          <w:iCs/>
        </w:rPr>
        <w:t xml:space="preserve">Targeted outreach may be needed to reach </w:t>
      </w:r>
      <w:r w:rsidR="0062310A">
        <w:rPr>
          <w:bCs/>
          <w:i/>
          <w:iCs/>
        </w:rPr>
        <w:t>homeowners who are likely to experience barriers</w:t>
      </w:r>
      <w:r w:rsidR="008874AF">
        <w:rPr>
          <w:bCs/>
          <w:i/>
          <w:iCs/>
        </w:rPr>
        <w:t xml:space="preserve"> to access,</w:t>
      </w:r>
      <w:r w:rsidR="0062310A">
        <w:rPr>
          <w:bCs/>
          <w:i/>
          <w:iCs/>
        </w:rPr>
        <w:t xml:space="preserve"> </w:t>
      </w:r>
      <w:r w:rsidR="008874AF">
        <w:rPr>
          <w:bCs/>
          <w:i/>
          <w:iCs/>
        </w:rPr>
        <w:t xml:space="preserve">including persons </w:t>
      </w:r>
      <w:r>
        <w:rPr>
          <w:bCs/>
          <w:i/>
          <w:iCs/>
        </w:rPr>
        <w:t xml:space="preserve">with </w:t>
      </w:r>
      <w:r w:rsidR="008874AF">
        <w:rPr>
          <w:bCs/>
          <w:i/>
          <w:iCs/>
        </w:rPr>
        <w:t>limited English proficien</w:t>
      </w:r>
      <w:r>
        <w:rPr>
          <w:bCs/>
          <w:i/>
          <w:iCs/>
        </w:rPr>
        <w:t>cy</w:t>
      </w:r>
      <w:r w:rsidR="008874AF">
        <w:rPr>
          <w:bCs/>
          <w:i/>
          <w:iCs/>
        </w:rPr>
        <w:t xml:space="preserve"> and</w:t>
      </w:r>
      <w:r w:rsidR="0062310A">
        <w:rPr>
          <w:bCs/>
          <w:i/>
          <w:iCs/>
        </w:rPr>
        <w:t xml:space="preserve"> </w:t>
      </w:r>
      <w:r>
        <w:rPr>
          <w:bCs/>
          <w:i/>
          <w:iCs/>
        </w:rPr>
        <w:t xml:space="preserve">those </w:t>
      </w:r>
      <w:r w:rsidR="0062310A">
        <w:rPr>
          <w:bCs/>
          <w:i/>
          <w:iCs/>
        </w:rPr>
        <w:t>with disabilities.</w:t>
      </w:r>
    </w:p>
    <w:p w:rsidRPr="000E0E74" w:rsidR="00313DEC" w:rsidP="00AB6C18" w:rsidRDefault="00313DEC" w14:paraId="08903057" w14:textId="77777777">
      <w:pPr>
        <w:pStyle w:val="NoSpacing"/>
        <w:tabs>
          <w:tab w:val="left" w:pos="6835"/>
        </w:tabs>
      </w:pPr>
    </w:p>
    <w:p w:rsidR="00DE08D2" w:rsidP="00AB6C18" w:rsidRDefault="008A38DA" w14:paraId="3D2474AD" w14:textId="77777777">
      <w:pPr>
        <w:pStyle w:val="NoSpacing"/>
        <w:tabs>
          <w:tab w:val="left" w:pos="6835"/>
        </w:tabs>
        <w:rPr>
          <w:bCs/>
        </w:rPr>
      </w:pPr>
      <w:r>
        <w:rPr>
          <w:bCs/>
        </w:rPr>
        <w:t>I</w:t>
      </w:r>
      <w:r w:rsidR="008874AF">
        <w:rPr>
          <w:bCs/>
        </w:rPr>
        <w:t xml:space="preserve">ndicate </w:t>
      </w:r>
      <w:proofErr w:type="gramStart"/>
      <w:r w:rsidR="008874AF">
        <w:rPr>
          <w:bCs/>
        </w:rPr>
        <w:t>all of</w:t>
      </w:r>
      <w:proofErr w:type="gramEnd"/>
      <w:r w:rsidR="008874AF">
        <w:rPr>
          <w:bCs/>
        </w:rPr>
        <w:t xml:space="preserve"> the</w:t>
      </w:r>
      <w:r w:rsidR="00AB6C18">
        <w:rPr>
          <w:bCs/>
        </w:rPr>
        <w:t xml:space="preserve"> languages</w:t>
      </w:r>
      <w:r w:rsidR="008874AF">
        <w:rPr>
          <w:bCs/>
        </w:rPr>
        <w:t>,</w:t>
      </w:r>
      <w:r w:rsidR="00AB6C18">
        <w:rPr>
          <w:bCs/>
        </w:rPr>
        <w:t xml:space="preserve"> </w:t>
      </w:r>
      <w:r w:rsidR="008874AF">
        <w:rPr>
          <w:bCs/>
        </w:rPr>
        <w:t>in addition to English, in which</w:t>
      </w:r>
      <w:r w:rsidR="00AB6C18">
        <w:rPr>
          <w:bCs/>
        </w:rPr>
        <w:t xml:space="preserve"> </w:t>
      </w:r>
      <w:r>
        <w:rPr>
          <w:bCs/>
        </w:rPr>
        <w:t xml:space="preserve">the Participant’s </w:t>
      </w:r>
      <w:r w:rsidR="00AB6C18">
        <w:rPr>
          <w:bCs/>
        </w:rPr>
        <w:t xml:space="preserve">HAF </w:t>
      </w:r>
      <w:r w:rsidR="008874AF">
        <w:rPr>
          <w:bCs/>
        </w:rPr>
        <w:t>application and other p</w:t>
      </w:r>
      <w:r w:rsidR="00AB6C18">
        <w:rPr>
          <w:bCs/>
        </w:rPr>
        <w:t xml:space="preserve">rogram documents </w:t>
      </w:r>
      <w:r w:rsidR="008874AF">
        <w:rPr>
          <w:bCs/>
        </w:rPr>
        <w:t xml:space="preserve">will </w:t>
      </w:r>
      <w:r w:rsidR="00AB6C18">
        <w:rPr>
          <w:bCs/>
        </w:rPr>
        <w:t>be made available</w:t>
      </w:r>
      <w:r>
        <w:rPr>
          <w:bCs/>
        </w:rPr>
        <w:t>.</w:t>
      </w:r>
      <w:r w:rsidR="00AB6C18">
        <w:rPr>
          <w:bCs/>
        </w:rPr>
        <w:t xml:space="preserve"> </w:t>
      </w:r>
    </w:p>
    <w:p w:rsidR="00DE08D2" w:rsidP="00DE08D2" w:rsidRDefault="00DE08D2" w14:paraId="2FCD6028" w14:textId="422E7AA6">
      <w:pPr>
        <w:pStyle w:val="BodyText"/>
        <w:ind w:right="116"/>
        <w:jc w:val="both"/>
        <w:rPr>
          <w:bCs/>
        </w:rPr>
      </w:pPr>
      <w:r w:rsidRPr="00FC7A34">
        <w:rPr>
          <w:rFonts w:asciiTheme="minorHAnsi" w:hAnsiTheme="minorHAnsi" w:cstheme="minorHAnsi"/>
        </w:rPr>
        <w:lastRenderedPageBreak/>
        <w:sym w:font="Symbol" w:char="F087"/>
      </w:r>
      <w:r w:rsidRPr="00FC7A34">
        <w:rPr>
          <w:rFonts w:asciiTheme="minorHAnsi" w:hAnsiTheme="minorHAnsi" w:cstheme="minorHAnsi"/>
        </w:rPr>
        <w:t xml:space="preserve">   </w:t>
      </w:r>
      <w:r>
        <w:rPr>
          <w:bCs/>
        </w:rPr>
        <w:t>Spanish</w:t>
      </w:r>
    </w:p>
    <w:p w:rsidR="00DE08D2" w:rsidP="00DE08D2" w:rsidRDefault="00DE08D2" w14:paraId="74EEA1AA" w14:textId="77777777">
      <w:pPr>
        <w:pStyle w:val="BodyText"/>
        <w:ind w:right="116"/>
        <w:jc w:val="both"/>
        <w:rPr>
          <w:bCs/>
        </w:rPr>
      </w:pPr>
      <w:r w:rsidRPr="00FC7A34">
        <w:rPr>
          <w:rFonts w:asciiTheme="minorHAnsi" w:hAnsiTheme="minorHAnsi" w:cstheme="minorHAnsi"/>
        </w:rPr>
        <w:sym w:font="Symbol" w:char="F087"/>
      </w:r>
      <w:r w:rsidRPr="00FC7A34">
        <w:rPr>
          <w:rFonts w:asciiTheme="minorHAnsi" w:hAnsiTheme="minorHAnsi" w:cstheme="minorHAnsi"/>
        </w:rPr>
        <w:t xml:space="preserve">   </w:t>
      </w:r>
      <w:r>
        <w:rPr>
          <w:bCs/>
        </w:rPr>
        <w:t>Chinese</w:t>
      </w:r>
    </w:p>
    <w:p w:rsidR="00DE08D2" w:rsidP="00DE08D2" w:rsidRDefault="00DE08D2" w14:paraId="01BCED60" w14:textId="77777777">
      <w:pPr>
        <w:pStyle w:val="BodyText"/>
        <w:ind w:right="116"/>
        <w:jc w:val="both"/>
        <w:rPr>
          <w:bCs/>
        </w:rPr>
      </w:pPr>
      <w:r w:rsidRPr="00FC7A34">
        <w:rPr>
          <w:rFonts w:asciiTheme="minorHAnsi" w:hAnsiTheme="minorHAnsi" w:cstheme="minorHAnsi"/>
        </w:rPr>
        <w:sym w:font="Symbol" w:char="F087"/>
      </w:r>
      <w:r w:rsidRPr="00FC7A34">
        <w:rPr>
          <w:rFonts w:asciiTheme="minorHAnsi" w:hAnsiTheme="minorHAnsi" w:cstheme="minorHAnsi"/>
        </w:rPr>
        <w:t xml:space="preserve">   </w:t>
      </w:r>
      <w:r>
        <w:rPr>
          <w:bCs/>
        </w:rPr>
        <w:t>Vietnamese</w:t>
      </w:r>
    </w:p>
    <w:p w:rsidR="00DE08D2" w:rsidP="00DE08D2" w:rsidRDefault="00DE08D2" w14:paraId="47EB1DAB" w14:textId="4EC2C966">
      <w:pPr>
        <w:pStyle w:val="BodyText"/>
        <w:ind w:right="116"/>
        <w:jc w:val="both"/>
        <w:rPr>
          <w:bCs/>
        </w:rPr>
      </w:pPr>
      <w:r w:rsidRPr="00FC7A34">
        <w:rPr>
          <w:rFonts w:asciiTheme="minorHAnsi" w:hAnsiTheme="minorHAnsi" w:cstheme="minorHAnsi"/>
        </w:rPr>
        <w:sym w:font="Symbol" w:char="F087"/>
      </w:r>
      <w:r w:rsidRPr="00FC7A34">
        <w:rPr>
          <w:rFonts w:asciiTheme="minorHAnsi" w:hAnsiTheme="minorHAnsi" w:cstheme="minorHAnsi"/>
        </w:rPr>
        <w:t xml:space="preserve">   </w:t>
      </w:r>
      <w:r>
        <w:rPr>
          <w:bCs/>
        </w:rPr>
        <w:t>Korea</w:t>
      </w:r>
      <w:r w:rsidR="00313928">
        <w:rPr>
          <w:bCs/>
        </w:rPr>
        <w:t>n</w:t>
      </w:r>
    </w:p>
    <w:p w:rsidR="00DE08D2" w:rsidP="00DE08D2" w:rsidRDefault="00DE08D2" w14:paraId="21DDFFE4" w14:textId="77777777">
      <w:pPr>
        <w:pStyle w:val="BodyText"/>
        <w:ind w:right="116"/>
        <w:jc w:val="both"/>
        <w:rPr>
          <w:bCs/>
        </w:rPr>
      </w:pPr>
      <w:r w:rsidRPr="00FC7A34">
        <w:rPr>
          <w:rFonts w:asciiTheme="minorHAnsi" w:hAnsiTheme="minorHAnsi" w:cstheme="minorHAnsi"/>
        </w:rPr>
        <w:sym w:font="Symbol" w:char="F087"/>
      </w:r>
      <w:r w:rsidRPr="00FC7A34">
        <w:rPr>
          <w:rFonts w:asciiTheme="minorHAnsi" w:hAnsiTheme="minorHAnsi" w:cstheme="minorHAnsi"/>
        </w:rPr>
        <w:t xml:space="preserve">   </w:t>
      </w:r>
      <w:r>
        <w:rPr>
          <w:bCs/>
        </w:rPr>
        <w:t>Tagalog</w:t>
      </w:r>
    </w:p>
    <w:p w:rsidR="00DE08D2" w:rsidP="00DE08D2" w:rsidRDefault="00DE08D2" w14:paraId="5CAEA558" w14:textId="77777777">
      <w:pPr>
        <w:pStyle w:val="BodyText"/>
        <w:ind w:right="116"/>
        <w:jc w:val="both"/>
        <w:rPr>
          <w:bCs/>
        </w:rPr>
      </w:pPr>
      <w:r w:rsidRPr="00FC7A34">
        <w:rPr>
          <w:rFonts w:asciiTheme="minorHAnsi" w:hAnsiTheme="minorHAnsi" w:cstheme="minorHAnsi"/>
        </w:rPr>
        <w:sym w:font="Symbol" w:char="F087"/>
      </w:r>
      <w:r w:rsidRPr="00FC7A34">
        <w:rPr>
          <w:rFonts w:asciiTheme="minorHAnsi" w:hAnsiTheme="minorHAnsi" w:cstheme="minorHAnsi"/>
        </w:rPr>
        <w:t xml:space="preserve">   </w:t>
      </w:r>
      <w:r>
        <w:rPr>
          <w:bCs/>
        </w:rPr>
        <w:t>Russian</w:t>
      </w:r>
    </w:p>
    <w:p w:rsidR="00DE08D2" w:rsidP="00DE08D2" w:rsidRDefault="00DE08D2" w14:paraId="330A00CE" w14:textId="77777777">
      <w:pPr>
        <w:pStyle w:val="BodyText"/>
        <w:ind w:right="116"/>
        <w:jc w:val="both"/>
        <w:rPr>
          <w:bCs/>
        </w:rPr>
      </w:pPr>
      <w:r w:rsidRPr="00FC7A34">
        <w:rPr>
          <w:rFonts w:asciiTheme="minorHAnsi" w:hAnsiTheme="minorHAnsi" w:cstheme="minorHAnsi"/>
        </w:rPr>
        <w:sym w:font="Symbol" w:char="F087"/>
      </w:r>
      <w:r w:rsidRPr="00FC7A34">
        <w:rPr>
          <w:rFonts w:asciiTheme="minorHAnsi" w:hAnsiTheme="minorHAnsi" w:cstheme="minorHAnsi"/>
        </w:rPr>
        <w:t xml:space="preserve">   </w:t>
      </w:r>
      <w:r>
        <w:rPr>
          <w:bCs/>
        </w:rPr>
        <w:t>Arabic</w:t>
      </w:r>
    </w:p>
    <w:p w:rsidR="00DE08D2" w:rsidP="00DE08D2" w:rsidRDefault="00DE08D2" w14:paraId="21CD9E87" w14:textId="77777777">
      <w:pPr>
        <w:pStyle w:val="BodyText"/>
        <w:ind w:right="116"/>
        <w:jc w:val="both"/>
        <w:rPr>
          <w:bCs/>
        </w:rPr>
      </w:pPr>
      <w:r w:rsidRPr="00FC7A34">
        <w:rPr>
          <w:rFonts w:asciiTheme="minorHAnsi" w:hAnsiTheme="minorHAnsi" w:cstheme="minorHAnsi"/>
        </w:rPr>
        <w:sym w:font="Symbol" w:char="F087"/>
      </w:r>
      <w:r w:rsidRPr="00FC7A34">
        <w:rPr>
          <w:rFonts w:asciiTheme="minorHAnsi" w:hAnsiTheme="minorHAnsi" w:cstheme="minorHAnsi"/>
        </w:rPr>
        <w:t xml:space="preserve">   </w:t>
      </w:r>
      <w:r>
        <w:rPr>
          <w:bCs/>
        </w:rPr>
        <w:t>Haitian Creole</w:t>
      </w:r>
    </w:p>
    <w:p w:rsidRPr="00C17A87" w:rsidR="00DE08D2" w:rsidP="00DE08D2" w:rsidRDefault="00DE08D2" w14:paraId="684763A7" w14:textId="77777777">
      <w:pPr>
        <w:pStyle w:val="BodyText"/>
        <w:ind w:right="116"/>
        <w:jc w:val="both"/>
      </w:pPr>
      <w:r w:rsidRPr="00FC7A34">
        <w:rPr>
          <w:rFonts w:asciiTheme="minorHAnsi" w:hAnsiTheme="minorHAnsi" w:cstheme="minorHAnsi"/>
        </w:rPr>
        <w:sym w:font="Symbol" w:char="F087"/>
      </w:r>
      <w:r w:rsidRPr="00FC7A34">
        <w:rPr>
          <w:rFonts w:asciiTheme="minorHAnsi" w:hAnsiTheme="minorHAnsi" w:cstheme="minorHAnsi"/>
        </w:rPr>
        <w:t xml:space="preserve">   </w:t>
      </w:r>
      <w:r>
        <w:rPr>
          <w:bCs/>
        </w:rPr>
        <w:t>other _______________________</w:t>
      </w:r>
    </w:p>
    <w:p w:rsidRPr="001429DC" w:rsidR="00AB6C18" w:rsidP="00AB6C18" w:rsidRDefault="00AB6C18" w14:paraId="19142EF2" w14:textId="77777777">
      <w:pPr>
        <w:pStyle w:val="NoSpacing"/>
        <w:tabs>
          <w:tab w:val="left" w:pos="6835"/>
        </w:tabs>
        <w:rPr>
          <w:bCs/>
        </w:rPr>
      </w:pPr>
    </w:p>
    <w:p w:rsidR="00AB6C18" w:rsidP="00AB6C18" w:rsidRDefault="00AB6C18" w14:paraId="3659CB36" w14:textId="2A0B7EA1">
      <w:pPr>
        <w:pStyle w:val="NoSpacing"/>
        <w:tabs>
          <w:tab w:val="left" w:pos="6835"/>
        </w:tabs>
        <w:rPr>
          <w:bCs/>
        </w:rPr>
      </w:pPr>
      <w:r>
        <w:rPr>
          <w:bCs/>
        </w:rPr>
        <w:t xml:space="preserve">Will </w:t>
      </w:r>
      <w:r w:rsidR="008A38DA">
        <w:rPr>
          <w:bCs/>
        </w:rPr>
        <w:t xml:space="preserve">the Participant’s </w:t>
      </w:r>
      <w:r>
        <w:rPr>
          <w:bCs/>
        </w:rPr>
        <w:t xml:space="preserve">HAF </w:t>
      </w:r>
      <w:r w:rsidR="008874AF">
        <w:rPr>
          <w:bCs/>
        </w:rPr>
        <w:t xml:space="preserve">applications and </w:t>
      </w:r>
      <w:r w:rsidR="008A38DA">
        <w:rPr>
          <w:bCs/>
        </w:rPr>
        <w:t xml:space="preserve">other </w:t>
      </w:r>
      <w:r>
        <w:rPr>
          <w:bCs/>
        </w:rPr>
        <w:t>program documents be provided in forms that are accessible to persons with disabilities?</w:t>
      </w:r>
    </w:p>
    <w:p w:rsidR="00873676" w:rsidP="00873676" w:rsidRDefault="00873676" w14:paraId="2EEFD743" w14:textId="77777777">
      <w:pPr>
        <w:pStyle w:val="BodyText"/>
        <w:ind w:right="116"/>
        <w:jc w:val="both"/>
      </w:pPr>
      <w:r>
        <w:sym w:font="Symbol" w:char="F087"/>
      </w:r>
      <w:r w:rsidRPr="00302C2A">
        <w:rPr>
          <w:rFonts w:asciiTheme="minorHAnsi" w:hAnsiTheme="minorHAnsi" w:cstheme="minorHAnsi"/>
        </w:rPr>
        <w:t xml:space="preserve">  </w:t>
      </w:r>
      <w:r>
        <w:t>Yes</w:t>
      </w:r>
    </w:p>
    <w:p w:rsidR="00873676" w:rsidP="00873676" w:rsidRDefault="00873676" w14:paraId="4221E99A" w14:textId="77777777">
      <w:pPr>
        <w:pStyle w:val="BodyText"/>
        <w:ind w:right="116"/>
        <w:jc w:val="both"/>
      </w:pPr>
      <w:r>
        <w:sym w:font="Symbol" w:char="F087"/>
      </w:r>
      <w:r w:rsidRPr="00302C2A">
        <w:rPr>
          <w:rFonts w:asciiTheme="minorHAnsi" w:hAnsiTheme="minorHAnsi" w:cstheme="minorHAnsi"/>
        </w:rPr>
        <w:t xml:space="preserve">  </w:t>
      </w:r>
      <w:r>
        <w:t>No</w:t>
      </w:r>
    </w:p>
    <w:p w:rsidR="00AB6C18" w:rsidP="00AB6C18" w:rsidRDefault="00AB6C18" w14:paraId="2DD5B388" w14:textId="77777777">
      <w:pPr>
        <w:pStyle w:val="NoSpacing"/>
        <w:tabs>
          <w:tab w:val="left" w:pos="6835"/>
        </w:tabs>
        <w:rPr>
          <w:bCs/>
        </w:rPr>
      </w:pPr>
    </w:p>
    <w:p w:rsidR="00FF6AA8" w:rsidP="00FF6AA8" w:rsidRDefault="00FF6AA8" w14:paraId="527E1AE4" w14:textId="38F1DD84">
      <w:pPr>
        <w:pStyle w:val="BodyText"/>
        <w:ind w:right="116"/>
        <w:jc w:val="both"/>
        <w:rPr>
          <w:b/>
          <w:bCs/>
          <w:color w:val="0070C0"/>
          <w:sz w:val="28"/>
          <w:szCs w:val="28"/>
        </w:rPr>
      </w:pPr>
      <w:r w:rsidRPr="004B2E6F">
        <w:rPr>
          <w:b/>
          <w:bCs/>
          <w:color w:val="0070C0"/>
          <w:sz w:val="28"/>
          <w:szCs w:val="28"/>
        </w:rPr>
        <w:t>Performance Goals</w:t>
      </w:r>
    </w:p>
    <w:p w:rsidRPr="000D32B0" w:rsidR="000D32B0" w:rsidP="00FF6AA8" w:rsidRDefault="00130BED" w14:paraId="52EF2862" w14:textId="0F45234F">
      <w:pPr>
        <w:pStyle w:val="BodyText"/>
        <w:ind w:right="116"/>
        <w:jc w:val="both"/>
        <w:rPr>
          <w:i/>
          <w:iCs/>
        </w:rPr>
      </w:pPr>
      <w:r>
        <w:rPr>
          <w:i/>
          <w:iCs/>
        </w:rPr>
        <w:t xml:space="preserve">Treasury will consider </w:t>
      </w:r>
      <w:r w:rsidR="00891AA6">
        <w:rPr>
          <w:i/>
          <w:iCs/>
        </w:rPr>
        <w:t xml:space="preserve">the </w:t>
      </w:r>
      <w:r>
        <w:rPr>
          <w:i/>
          <w:iCs/>
        </w:rPr>
        <w:t xml:space="preserve">goals and benchmarks </w:t>
      </w:r>
      <w:r w:rsidR="00891AA6">
        <w:rPr>
          <w:i/>
          <w:iCs/>
        </w:rPr>
        <w:t xml:space="preserve">the </w:t>
      </w:r>
      <w:r>
        <w:rPr>
          <w:i/>
          <w:iCs/>
        </w:rPr>
        <w:t xml:space="preserve">Participant </w:t>
      </w:r>
      <w:r w:rsidR="00891AA6">
        <w:rPr>
          <w:i/>
          <w:iCs/>
        </w:rPr>
        <w:t xml:space="preserve">proposes </w:t>
      </w:r>
      <w:r>
        <w:rPr>
          <w:i/>
          <w:iCs/>
        </w:rPr>
        <w:t xml:space="preserve">to use to measure the effectiveness of </w:t>
      </w:r>
      <w:r w:rsidR="00891AA6">
        <w:rPr>
          <w:i/>
          <w:iCs/>
        </w:rPr>
        <w:t>its programs</w:t>
      </w:r>
      <w:r>
        <w:rPr>
          <w:i/>
          <w:iCs/>
        </w:rPr>
        <w:t xml:space="preserve">, including whether those goals address </w:t>
      </w:r>
      <w:r w:rsidR="00891AA6">
        <w:rPr>
          <w:i/>
          <w:iCs/>
        </w:rPr>
        <w:t xml:space="preserve">the </w:t>
      </w:r>
      <w:r>
        <w:rPr>
          <w:i/>
          <w:iCs/>
        </w:rPr>
        <w:t xml:space="preserve">homeowner needs identified by </w:t>
      </w:r>
      <w:r w:rsidR="00891AA6">
        <w:rPr>
          <w:i/>
          <w:iCs/>
        </w:rPr>
        <w:t xml:space="preserve">the </w:t>
      </w:r>
      <w:r>
        <w:rPr>
          <w:i/>
          <w:iCs/>
        </w:rPr>
        <w:t xml:space="preserve">Participant, the extent </w:t>
      </w:r>
      <w:r w:rsidR="008D1D73">
        <w:rPr>
          <w:i/>
          <w:iCs/>
        </w:rPr>
        <w:t xml:space="preserve">to </w:t>
      </w:r>
      <w:r>
        <w:rPr>
          <w:i/>
          <w:iCs/>
        </w:rPr>
        <w:t xml:space="preserve">which the goals are disaggregated by key </w:t>
      </w:r>
      <w:r w:rsidR="00891AA6">
        <w:rPr>
          <w:i/>
          <w:iCs/>
        </w:rPr>
        <w:t xml:space="preserve">homeowner </w:t>
      </w:r>
      <w:r>
        <w:rPr>
          <w:i/>
          <w:iCs/>
        </w:rPr>
        <w:t>characteristics as appropriate for the jurisdiction, and whether they include a goal focused on reducing mortgage delinquency.</w:t>
      </w:r>
      <w:r w:rsidR="00C409E9">
        <w:rPr>
          <w:i/>
          <w:iCs/>
        </w:rPr>
        <w:t xml:space="preserve"> </w:t>
      </w:r>
    </w:p>
    <w:p w:rsidR="000D32B0" w:rsidP="00FF6AA8" w:rsidRDefault="000D32B0" w14:paraId="11278933" w14:textId="77777777">
      <w:pPr>
        <w:pStyle w:val="BodyText"/>
        <w:ind w:right="116"/>
        <w:jc w:val="both"/>
        <w:rPr>
          <w:bCs/>
        </w:rPr>
      </w:pPr>
    </w:p>
    <w:p w:rsidRPr="0091743E" w:rsidR="00540831" w:rsidP="00FF6AA8" w:rsidRDefault="00DF28AA" w14:paraId="0272069C" w14:textId="3403714D">
      <w:pPr>
        <w:pStyle w:val="BodyText"/>
        <w:ind w:right="116"/>
        <w:jc w:val="both"/>
        <w:rPr>
          <w:bCs/>
        </w:rPr>
      </w:pPr>
      <w:bookmarkStart w:name="_Hlk76655008" w:id="18"/>
      <w:r w:rsidRPr="00FF6AA8">
        <w:rPr>
          <w:bCs/>
        </w:rPr>
        <w:t xml:space="preserve">Please </w:t>
      </w:r>
      <w:r w:rsidR="00891AA6">
        <w:rPr>
          <w:bCs/>
        </w:rPr>
        <w:t xml:space="preserve">describe </w:t>
      </w:r>
      <w:r>
        <w:rPr>
          <w:bCs/>
        </w:rPr>
        <w:t>Participant</w:t>
      </w:r>
      <w:r w:rsidRPr="00FF6AA8">
        <w:rPr>
          <w:bCs/>
        </w:rPr>
        <w:t xml:space="preserve">’s goals and benchmarks for </w:t>
      </w:r>
      <w:r w:rsidR="00FE6A35">
        <w:rPr>
          <w:bCs/>
        </w:rPr>
        <w:t>each of its programs with the following program design elements.</w:t>
      </w:r>
      <w:r w:rsidRPr="00FF6AA8">
        <w:rPr>
          <w:bCs/>
        </w:rPr>
        <w:t xml:space="preserve"> </w:t>
      </w:r>
    </w:p>
    <w:bookmarkEnd w:id="18"/>
    <w:p w:rsidR="00540831" w:rsidP="00FF6AA8" w:rsidRDefault="00540831" w14:paraId="638B1AF7" w14:textId="05ECDC35">
      <w:pPr>
        <w:pStyle w:val="BodyText"/>
        <w:ind w:right="116"/>
        <w:jc w:val="both"/>
        <w:rPr>
          <w:b/>
          <w:bCs/>
        </w:rPr>
      </w:pPr>
    </w:p>
    <w:tbl>
      <w:tblPr>
        <w:tblStyle w:val="TableGrid"/>
        <w:tblW w:w="0" w:type="auto"/>
        <w:tblLook w:val="04A0" w:firstRow="1" w:lastRow="0" w:firstColumn="1" w:lastColumn="0" w:noHBand="0" w:noVBand="1"/>
      </w:tblPr>
      <w:tblGrid>
        <w:gridCol w:w="3496"/>
        <w:gridCol w:w="3497"/>
        <w:gridCol w:w="3497"/>
      </w:tblGrid>
      <w:tr w:rsidR="0091743E" w:rsidTr="0091743E" w14:paraId="1CDCDF3E" w14:textId="77777777">
        <w:tc>
          <w:tcPr>
            <w:tcW w:w="3496" w:type="dxa"/>
          </w:tcPr>
          <w:p w:rsidRPr="0091743E" w:rsidR="0091743E" w:rsidP="00FF6AA8" w:rsidRDefault="0091743E" w14:paraId="221EAEC3" w14:textId="7F392D44">
            <w:pPr>
              <w:pStyle w:val="BodyText"/>
              <w:ind w:right="116"/>
              <w:jc w:val="both"/>
              <w:rPr>
                <w:b/>
                <w:bCs/>
              </w:rPr>
            </w:pPr>
            <w:r w:rsidRPr="0091743E">
              <w:rPr>
                <w:b/>
                <w:bCs/>
              </w:rPr>
              <w:t>Program Design Element</w:t>
            </w:r>
          </w:p>
        </w:tc>
        <w:tc>
          <w:tcPr>
            <w:tcW w:w="3497" w:type="dxa"/>
          </w:tcPr>
          <w:p w:rsidRPr="0091743E" w:rsidR="0091743E" w:rsidP="00FF6AA8" w:rsidRDefault="0091743E" w14:paraId="0E232697" w14:textId="3C224D10">
            <w:pPr>
              <w:pStyle w:val="BodyText"/>
              <w:ind w:right="116"/>
              <w:jc w:val="both"/>
              <w:rPr>
                <w:b/>
                <w:bCs/>
              </w:rPr>
            </w:pPr>
            <w:r w:rsidRPr="0091743E">
              <w:rPr>
                <w:b/>
                <w:bCs/>
              </w:rPr>
              <w:t>Metrics of Success</w:t>
            </w:r>
          </w:p>
        </w:tc>
        <w:tc>
          <w:tcPr>
            <w:tcW w:w="3497" w:type="dxa"/>
          </w:tcPr>
          <w:p w:rsidRPr="0091743E" w:rsidR="0091743E" w:rsidP="00FF6AA8" w:rsidRDefault="0091743E" w14:paraId="758C27B9" w14:textId="741A2CF8">
            <w:pPr>
              <w:pStyle w:val="BodyText"/>
              <w:ind w:right="116"/>
              <w:jc w:val="both"/>
              <w:rPr>
                <w:b/>
                <w:bCs/>
              </w:rPr>
            </w:pPr>
            <w:r w:rsidRPr="0091743E">
              <w:rPr>
                <w:b/>
                <w:bCs/>
              </w:rPr>
              <w:t>Goal</w:t>
            </w:r>
          </w:p>
        </w:tc>
      </w:tr>
      <w:tr w:rsidR="0091743E" w:rsidTr="0091743E" w14:paraId="676F9B5D" w14:textId="77777777">
        <w:tc>
          <w:tcPr>
            <w:tcW w:w="3496" w:type="dxa"/>
          </w:tcPr>
          <w:p w:rsidRPr="0091743E" w:rsidR="005C6D58" w:rsidP="00EA5653" w:rsidRDefault="00EA5653" w14:paraId="606D0AE3" w14:textId="7C88B21B">
            <w:pPr>
              <w:pStyle w:val="BodyText"/>
              <w:ind w:right="116"/>
              <w:jc w:val="both"/>
            </w:pPr>
            <w:r>
              <w:rPr>
                <w:rFonts w:asciiTheme="minorHAnsi" w:hAnsiTheme="minorHAnsi" w:cstheme="minorHAnsi"/>
              </w:rPr>
              <w:t>M</w:t>
            </w:r>
            <w:r w:rsidRPr="00EA5653" w:rsidR="00C409E9">
              <w:rPr>
                <w:rFonts w:asciiTheme="minorHAnsi" w:hAnsiTheme="minorHAnsi" w:cstheme="minorHAnsi"/>
              </w:rPr>
              <w:t>ortgage payment assistance</w:t>
            </w:r>
          </w:p>
        </w:tc>
        <w:tc>
          <w:tcPr>
            <w:tcW w:w="3497" w:type="dxa"/>
          </w:tcPr>
          <w:p w:rsidR="0091743E" w:rsidP="00FF6AA8" w:rsidRDefault="005B4730" w14:paraId="52479D9A" w14:textId="42979AE7">
            <w:pPr>
              <w:pStyle w:val="BodyText"/>
              <w:ind w:right="116"/>
              <w:jc w:val="both"/>
              <w:rPr>
                <w:b/>
                <w:bCs/>
              </w:rPr>
            </w:pPr>
            <w:r w:rsidRPr="005C6D58" w:rsidDel="005B4730">
              <w:t xml:space="preserve"> </w:t>
            </w:r>
          </w:p>
        </w:tc>
        <w:tc>
          <w:tcPr>
            <w:tcW w:w="3497" w:type="dxa"/>
          </w:tcPr>
          <w:p w:rsidR="0091743E" w:rsidP="00FF6AA8" w:rsidRDefault="0091743E" w14:paraId="2075EF72" w14:textId="77777777">
            <w:pPr>
              <w:pStyle w:val="BodyText"/>
              <w:ind w:right="116"/>
              <w:jc w:val="both"/>
              <w:rPr>
                <w:b/>
                <w:bCs/>
              </w:rPr>
            </w:pPr>
          </w:p>
        </w:tc>
      </w:tr>
      <w:tr w:rsidR="00A90EF6" w:rsidTr="00D43B3B" w14:paraId="4AFDC88C" w14:textId="77777777">
        <w:tc>
          <w:tcPr>
            <w:tcW w:w="3496" w:type="dxa"/>
          </w:tcPr>
          <w:p w:rsidR="00A90EF6" w:rsidP="00D43B3B" w:rsidRDefault="00A90EF6" w14:paraId="45B31F82" w14:textId="7FC5E9B1">
            <w:pPr>
              <w:pStyle w:val="BodyText"/>
              <w:ind w:right="116"/>
              <w:jc w:val="both"/>
              <w:rPr>
                <w:rFonts w:asciiTheme="minorHAnsi" w:hAnsiTheme="minorHAnsi" w:cstheme="minorHAnsi"/>
              </w:rPr>
            </w:pPr>
            <w:r>
              <w:rPr>
                <w:rFonts w:asciiTheme="minorHAnsi" w:hAnsiTheme="minorHAnsi" w:cstheme="minorHAnsi"/>
              </w:rPr>
              <w:t>A</w:t>
            </w:r>
            <w:r w:rsidRPr="00A90EF6">
              <w:rPr>
                <w:rFonts w:asciiTheme="minorHAnsi" w:hAnsiTheme="minorHAnsi" w:cstheme="minorHAnsi"/>
              </w:rPr>
              <w:t>llow homeowner</w:t>
            </w:r>
            <w:r>
              <w:rPr>
                <w:rFonts w:asciiTheme="minorHAnsi" w:hAnsiTheme="minorHAnsi" w:cstheme="minorHAnsi"/>
              </w:rPr>
              <w:t>s</w:t>
            </w:r>
            <w:r w:rsidRPr="00A90EF6">
              <w:rPr>
                <w:rFonts w:asciiTheme="minorHAnsi" w:hAnsiTheme="minorHAnsi" w:cstheme="minorHAnsi"/>
              </w:rPr>
              <w:t xml:space="preserve"> to reinstate mortgage</w:t>
            </w:r>
            <w:r>
              <w:rPr>
                <w:rFonts w:asciiTheme="minorHAnsi" w:hAnsiTheme="minorHAnsi" w:cstheme="minorHAnsi"/>
              </w:rPr>
              <w:t>s</w:t>
            </w:r>
            <w:r w:rsidRPr="00A90EF6">
              <w:rPr>
                <w:rFonts w:asciiTheme="minorHAnsi" w:hAnsiTheme="minorHAnsi" w:cstheme="minorHAnsi"/>
              </w:rPr>
              <w:t xml:space="preserve"> or pay other housing-related costs</w:t>
            </w:r>
          </w:p>
        </w:tc>
        <w:tc>
          <w:tcPr>
            <w:tcW w:w="3497" w:type="dxa"/>
          </w:tcPr>
          <w:p w:rsidR="00A90EF6" w:rsidP="00D43B3B" w:rsidRDefault="00A90EF6" w14:paraId="03CC930D" w14:textId="77777777">
            <w:pPr>
              <w:pStyle w:val="BodyText"/>
              <w:ind w:right="116"/>
              <w:jc w:val="both"/>
              <w:rPr>
                <w:b/>
                <w:bCs/>
              </w:rPr>
            </w:pPr>
          </w:p>
        </w:tc>
        <w:tc>
          <w:tcPr>
            <w:tcW w:w="3497" w:type="dxa"/>
          </w:tcPr>
          <w:p w:rsidR="00A90EF6" w:rsidP="00D43B3B" w:rsidRDefault="00A90EF6" w14:paraId="5A31FE83" w14:textId="77777777">
            <w:pPr>
              <w:pStyle w:val="BodyText"/>
              <w:ind w:right="116"/>
              <w:jc w:val="both"/>
              <w:rPr>
                <w:b/>
                <w:bCs/>
              </w:rPr>
            </w:pPr>
          </w:p>
        </w:tc>
      </w:tr>
      <w:tr w:rsidR="00DF1C56" w:rsidTr="0091743E" w14:paraId="26770C8C" w14:textId="77777777">
        <w:tc>
          <w:tcPr>
            <w:tcW w:w="3496" w:type="dxa"/>
          </w:tcPr>
          <w:p w:rsidRPr="00C409E9" w:rsidR="00DF1C56" w:rsidP="00FF6AA8" w:rsidRDefault="00DF1C56" w14:paraId="18F43B5D" w14:textId="76BDB934">
            <w:pPr>
              <w:pStyle w:val="BodyText"/>
              <w:ind w:right="116"/>
              <w:jc w:val="both"/>
            </w:pPr>
            <w:r>
              <w:t>M</w:t>
            </w:r>
            <w:r w:rsidRPr="00DF1C56">
              <w:t>ortgage principal reduction</w:t>
            </w:r>
          </w:p>
        </w:tc>
        <w:tc>
          <w:tcPr>
            <w:tcW w:w="3497" w:type="dxa"/>
          </w:tcPr>
          <w:p w:rsidRPr="00C409E9" w:rsidR="00DF1C56" w:rsidP="00FF6AA8" w:rsidRDefault="00DF1C56" w14:paraId="6C961FF8" w14:textId="77777777">
            <w:pPr>
              <w:pStyle w:val="BodyText"/>
              <w:ind w:right="116"/>
              <w:jc w:val="both"/>
            </w:pPr>
          </w:p>
        </w:tc>
        <w:tc>
          <w:tcPr>
            <w:tcW w:w="3497" w:type="dxa"/>
          </w:tcPr>
          <w:p w:rsidR="00DF1C56" w:rsidP="00FF6AA8" w:rsidRDefault="00DF1C56" w14:paraId="56556E58" w14:textId="77777777">
            <w:pPr>
              <w:pStyle w:val="BodyText"/>
              <w:ind w:right="116"/>
              <w:jc w:val="both"/>
              <w:rPr>
                <w:b/>
                <w:bCs/>
              </w:rPr>
            </w:pPr>
          </w:p>
        </w:tc>
      </w:tr>
      <w:tr w:rsidR="0091743E" w:rsidTr="0091743E" w14:paraId="1A456C42" w14:textId="77777777">
        <w:tc>
          <w:tcPr>
            <w:tcW w:w="3496" w:type="dxa"/>
          </w:tcPr>
          <w:p w:rsidRPr="00C409E9" w:rsidR="0091743E" w:rsidP="00FF6AA8" w:rsidRDefault="00EA5653" w14:paraId="3FA82C68" w14:textId="22B22A50">
            <w:pPr>
              <w:pStyle w:val="BodyText"/>
              <w:ind w:right="116"/>
              <w:jc w:val="both"/>
            </w:pPr>
            <w:r>
              <w:rPr>
                <w:rFonts w:asciiTheme="minorHAnsi" w:hAnsiTheme="minorHAnsi" w:cstheme="minorHAnsi"/>
              </w:rPr>
              <w:t>F</w:t>
            </w:r>
            <w:r w:rsidRPr="002F5BFF" w:rsidR="00C409E9">
              <w:rPr>
                <w:rFonts w:asciiTheme="minorHAnsi" w:hAnsiTheme="minorHAnsi" w:cstheme="minorHAnsi"/>
              </w:rPr>
              <w:t>acilitating mortgage interest rate reductions</w:t>
            </w:r>
          </w:p>
        </w:tc>
        <w:tc>
          <w:tcPr>
            <w:tcW w:w="3497" w:type="dxa"/>
          </w:tcPr>
          <w:p w:rsidRPr="00C409E9" w:rsidR="0091743E" w:rsidP="00FF6AA8" w:rsidRDefault="0091743E" w14:paraId="31BC61A8" w14:textId="3F9C0A91">
            <w:pPr>
              <w:pStyle w:val="BodyText"/>
              <w:ind w:right="116"/>
              <w:jc w:val="both"/>
            </w:pPr>
          </w:p>
        </w:tc>
        <w:tc>
          <w:tcPr>
            <w:tcW w:w="3497" w:type="dxa"/>
          </w:tcPr>
          <w:p w:rsidR="0091743E" w:rsidP="00FF6AA8" w:rsidRDefault="0091743E" w14:paraId="22FB35A3" w14:textId="77777777">
            <w:pPr>
              <w:pStyle w:val="BodyText"/>
              <w:ind w:right="116"/>
              <w:jc w:val="both"/>
              <w:rPr>
                <w:b/>
                <w:bCs/>
              </w:rPr>
            </w:pPr>
          </w:p>
        </w:tc>
      </w:tr>
      <w:tr w:rsidR="0091743E" w:rsidTr="0091743E" w14:paraId="4A83A5F9" w14:textId="77777777">
        <w:tc>
          <w:tcPr>
            <w:tcW w:w="3496" w:type="dxa"/>
          </w:tcPr>
          <w:p w:rsidR="0091743E" w:rsidP="00FF6AA8" w:rsidRDefault="00EA5653" w14:paraId="7456E2BC" w14:textId="770C612E">
            <w:pPr>
              <w:pStyle w:val="BodyText"/>
              <w:ind w:right="116"/>
              <w:jc w:val="both"/>
              <w:rPr>
                <w:b/>
                <w:bCs/>
              </w:rPr>
            </w:pPr>
            <w:r>
              <w:rPr>
                <w:rFonts w:asciiTheme="minorHAnsi" w:hAnsiTheme="minorHAnsi" w:cstheme="minorHAnsi"/>
              </w:rPr>
              <w:t>P</w:t>
            </w:r>
            <w:r w:rsidRPr="00EA5653">
              <w:rPr>
                <w:rFonts w:asciiTheme="minorHAnsi" w:hAnsiTheme="minorHAnsi" w:cstheme="minorHAnsi"/>
              </w:rPr>
              <w:t>ayment assistance for homeowner’s utilities</w:t>
            </w:r>
            <w:r>
              <w:rPr>
                <w:rFonts w:asciiTheme="minorHAnsi" w:hAnsiTheme="minorHAnsi" w:cstheme="minorHAnsi"/>
              </w:rPr>
              <w:t xml:space="preserve"> (</w:t>
            </w:r>
            <w:r w:rsidR="00DF1C56">
              <w:rPr>
                <w:rFonts w:asciiTheme="minorHAnsi" w:hAnsiTheme="minorHAnsi" w:cstheme="minorHAnsi"/>
              </w:rPr>
              <w:t xml:space="preserve">e.g., </w:t>
            </w:r>
            <w:r w:rsidRPr="00EA5653">
              <w:rPr>
                <w:rFonts w:asciiTheme="minorHAnsi" w:hAnsiTheme="minorHAnsi" w:cstheme="minorHAnsi"/>
              </w:rPr>
              <w:t>electric, gas, home energy, and water</w:t>
            </w:r>
            <w:r>
              <w:rPr>
                <w:rFonts w:asciiTheme="minorHAnsi" w:hAnsiTheme="minorHAnsi" w:cstheme="minorHAnsi"/>
              </w:rPr>
              <w:t>)</w:t>
            </w:r>
          </w:p>
        </w:tc>
        <w:tc>
          <w:tcPr>
            <w:tcW w:w="3497" w:type="dxa"/>
          </w:tcPr>
          <w:p w:rsidR="0091743E" w:rsidP="00FF6AA8" w:rsidRDefault="0091743E" w14:paraId="4445406E" w14:textId="31147C73">
            <w:pPr>
              <w:pStyle w:val="BodyText"/>
              <w:ind w:right="116"/>
              <w:jc w:val="both"/>
              <w:rPr>
                <w:b/>
                <w:bCs/>
              </w:rPr>
            </w:pPr>
          </w:p>
        </w:tc>
        <w:tc>
          <w:tcPr>
            <w:tcW w:w="3497" w:type="dxa"/>
          </w:tcPr>
          <w:p w:rsidR="0091743E" w:rsidP="00FF6AA8" w:rsidRDefault="0091743E" w14:paraId="2FC598CC" w14:textId="77777777">
            <w:pPr>
              <w:pStyle w:val="BodyText"/>
              <w:ind w:right="116"/>
              <w:jc w:val="both"/>
              <w:rPr>
                <w:b/>
                <w:bCs/>
              </w:rPr>
            </w:pPr>
          </w:p>
        </w:tc>
      </w:tr>
      <w:tr w:rsidR="0091743E" w:rsidTr="0091743E" w14:paraId="5F9AA40C" w14:textId="77777777">
        <w:tc>
          <w:tcPr>
            <w:tcW w:w="3496" w:type="dxa"/>
          </w:tcPr>
          <w:p w:rsidRPr="00EA5653" w:rsidR="0091743E" w:rsidP="00EA5653" w:rsidRDefault="00EA5653" w14:paraId="37830F75" w14:textId="3071FB73">
            <w:pPr>
              <w:widowControl/>
              <w:adjustRightInd w:val="0"/>
              <w:contextualSpacing/>
              <w:rPr>
                <w:rFonts w:asciiTheme="minorHAnsi" w:hAnsiTheme="minorHAnsi" w:cstheme="minorHAnsi"/>
              </w:rPr>
            </w:pPr>
            <w:r>
              <w:rPr>
                <w:rFonts w:asciiTheme="minorHAnsi" w:hAnsiTheme="minorHAnsi" w:cstheme="minorHAnsi"/>
              </w:rPr>
              <w:t>P</w:t>
            </w:r>
            <w:r w:rsidRPr="00EA5653">
              <w:rPr>
                <w:rFonts w:asciiTheme="minorHAnsi" w:hAnsiTheme="minorHAnsi" w:cstheme="minorHAnsi"/>
              </w:rPr>
              <w:t>ayment assistance for homeowner’s internet service</w:t>
            </w:r>
            <w:r>
              <w:rPr>
                <w:rFonts w:asciiTheme="minorHAnsi" w:hAnsiTheme="minorHAnsi" w:cstheme="minorHAnsi"/>
              </w:rPr>
              <w:t xml:space="preserve"> </w:t>
            </w:r>
            <w:r w:rsidR="00DF1C56">
              <w:rPr>
                <w:rFonts w:asciiTheme="minorHAnsi" w:hAnsiTheme="minorHAnsi" w:cstheme="minorHAnsi"/>
              </w:rPr>
              <w:t xml:space="preserve">(e.g., </w:t>
            </w:r>
            <w:r w:rsidRPr="00EA5653">
              <w:rPr>
                <w:rFonts w:asciiTheme="minorHAnsi" w:hAnsiTheme="minorHAnsi" w:cstheme="minorHAnsi"/>
              </w:rPr>
              <w:t>broadband</w:t>
            </w:r>
            <w:r w:rsidR="00DF1C56">
              <w:rPr>
                <w:rFonts w:asciiTheme="minorHAnsi" w:hAnsiTheme="minorHAnsi" w:cstheme="minorHAnsi"/>
              </w:rPr>
              <w:t>)</w:t>
            </w:r>
          </w:p>
        </w:tc>
        <w:tc>
          <w:tcPr>
            <w:tcW w:w="3497" w:type="dxa"/>
          </w:tcPr>
          <w:p w:rsidR="0091743E" w:rsidP="00FF6AA8" w:rsidRDefault="0091743E" w14:paraId="39F4D8B7" w14:textId="77777777">
            <w:pPr>
              <w:pStyle w:val="BodyText"/>
              <w:ind w:right="116"/>
              <w:jc w:val="both"/>
              <w:rPr>
                <w:b/>
                <w:bCs/>
              </w:rPr>
            </w:pPr>
          </w:p>
        </w:tc>
        <w:tc>
          <w:tcPr>
            <w:tcW w:w="3497" w:type="dxa"/>
          </w:tcPr>
          <w:p w:rsidR="0091743E" w:rsidP="00FF6AA8" w:rsidRDefault="0091743E" w14:paraId="012ABCD3" w14:textId="77777777">
            <w:pPr>
              <w:pStyle w:val="BodyText"/>
              <w:ind w:right="116"/>
              <w:jc w:val="both"/>
              <w:rPr>
                <w:b/>
                <w:bCs/>
              </w:rPr>
            </w:pPr>
          </w:p>
        </w:tc>
      </w:tr>
      <w:tr w:rsidR="0091743E" w:rsidTr="0091743E" w14:paraId="43866E10" w14:textId="77777777">
        <w:tc>
          <w:tcPr>
            <w:tcW w:w="3496" w:type="dxa"/>
          </w:tcPr>
          <w:p w:rsidRPr="00EA5653" w:rsidR="0091743E" w:rsidP="00EA5653" w:rsidRDefault="00EA5653" w14:paraId="4A943F72" w14:textId="5F84A403">
            <w:pPr>
              <w:widowControl/>
              <w:adjustRightInd w:val="0"/>
              <w:contextualSpacing/>
              <w:rPr>
                <w:rFonts w:asciiTheme="minorHAnsi" w:hAnsiTheme="minorHAnsi" w:cstheme="minorHAnsi"/>
              </w:rPr>
            </w:pPr>
            <w:r>
              <w:rPr>
                <w:rFonts w:asciiTheme="minorHAnsi" w:hAnsiTheme="minorHAnsi" w:cstheme="minorHAnsi"/>
              </w:rPr>
              <w:t>P</w:t>
            </w:r>
            <w:r w:rsidRPr="00EA5653">
              <w:rPr>
                <w:rFonts w:asciiTheme="minorHAnsi" w:hAnsiTheme="minorHAnsi" w:cstheme="minorHAnsi"/>
              </w:rPr>
              <w:t>ayment assistance for homeowner’s, flood, and mortgage insurance</w:t>
            </w:r>
          </w:p>
        </w:tc>
        <w:tc>
          <w:tcPr>
            <w:tcW w:w="3497" w:type="dxa"/>
          </w:tcPr>
          <w:p w:rsidR="0091743E" w:rsidP="00FF6AA8" w:rsidRDefault="0091743E" w14:paraId="3452CA9D" w14:textId="77777777">
            <w:pPr>
              <w:pStyle w:val="BodyText"/>
              <w:ind w:right="116"/>
              <w:jc w:val="both"/>
              <w:rPr>
                <w:b/>
                <w:bCs/>
              </w:rPr>
            </w:pPr>
          </w:p>
        </w:tc>
        <w:tc>
          <w:tcPr>
            <w:tcW w:w="3497" w:type="dxa"/>
          </w:tcPr>
          <w:p w:rsidR="0091743E" w:rsidP="00FF6AA8" w:rsidRDefault="0091743E" w14:paraId="6733A679" w14:textId="77777777">
            <w:pPr>
              <w:pStyle w:val="BodyText"/>
              <w:ind w:right="116"/>
              <w:jc w:val="both"/>
              <w:rPr>
                <w:b/>
                <w:bCs/>
              </w:rPr>
            </w:pPr>
          </w:p>
        </w:tc>
      </w:tr>
      <w:tr w:rsidR="00EA5653" w:rsidTr="0091743E" w14:paraId="6C6EC215" w14:textId="77777777">
        <w:tc>
          <w:tcPr>
            <w:tcW w:w="3496" w:type="dxa"/>
          </w:tcPr>
          <w:p w:rsidRPr="00EA5653" w:rsidR="00EA5653" w:rsidP="00EA5653" w:rsidRDefault="00EA5653" w14:paraId="720BA255" w14:textId="2F3057CD">
            <w:pPr>
              <w:widowControl/>
              <w:adjustRightInd w:val="0"/>
              <w:contextualSpacing/>
              <w:rPr>
                <w:rFonts w:asciiTheme="minorHAnsi" w:hAnsiTheme="minorHAnsi" w:cstheme="minorHAnsi"/>
              </w:rPr>
            </w:pPr>
            <w:r>
              <w:rPr>
                <w:rFonts w:asciiTheme="minorHAnsi" w:hAnsiTheme="minorHAnsi" w:cstheme="minorHAnsi"/>
              </w:rPr>
              <w:t>P</w:t>
            </w:r>
            <w:r w:rsidRPr="00EA5653">
              <w:rPr>
                <w:rFonts w:asciiTheme="minorHAnsi" w:hAnsiTheme="minorHAnsi" w:cstheme="minorHAnsi"/>
              </w:rPr>
              <w:t>ayment assistance for homeowner’s association fees or liens, condominium association fees, or common charge</w:t>
            </w:r>
            <w:r>
              <w:rPr>
                <w:rFonts w:asciiTheme="minorHAnsi" w:hAnsiTheme="minorHAnsi" w:cstheme="minorHAnsi"/>
              </w:rPr>
              <w:t>s</w:t>
            </w:r>
          </w:p>
        </w:tc>
        <w:tc>
          <w:tcPr>
            <w:tcW w:w="3497" w:type="dxa"/>
          </w:tcPr>
          <w:p w:rsidR="00EA5653" w:rsidP="00FF6AA8" w:rsidRDefault="00EA5653" w14:paraId="435F8CD1" w14:textId="77777777">
            <w:pPr>
              <w:pStyle w:val="BodyText"/>
              <w:ind w:right="116"/>
              <w:jc w:val="both"/>
              <w:rPr>
                <w:b/>
                <w:bCs/>
              </w:rPr>
            </w:pPr>
          </w:p>
        </w:tc>
        <w:tc>
          <w:tcPr>
            <w:tcW w:w="3497" w:type="dxa"/>
          </w:tcPr>
          <w:p w:rsidR="00EA5653" w:rsidP="00FF6AA8" w:rsidRDefault="00EA5653" w14:paraId="43AA042B" w14:textId="77777777">
            <w:pPr>
              <w:pStyle w:val="BodyText"/>
              <w:ind w:right="116"/>
              <w:jc w:val="both"/>
              <w:rPr>
                <w:b/>
                <w:bCs/>
              </w:rPr>
            </w:pPr>
          </w:p>
        </w:tc>
      </w:tr>
      <w:tr w:rsidR="00EA5653" w:rsidTr="0091743E" w14:paraId="22935AE0" w14:textId="77777777">
        <w:tc>
          <w:tcPr>
            <w:tcW w:w="3496" w:type="dxa"/>
          </w:tcPr>
          <w:p w:rsidRPr="00EA5653" w:rsidR="00EA5653" w:rsidP="00EA5653" w:rsidRDefault="00EA5653" w14:paraId="45CDD3C9" w14:textId="5278A076">
            <w:pPr>
              <w:widowControl/>
              <w:adjustRightInd w:val="0"/>
              <w:contextualSpacing/>
              <w:rPr>
                <w:rFonts w:asciiTheme="minorHAnsi" w:hAnsiTheme="minorHAnsi" w:cstheme="minorHAnsi"/>
              </w:rPr>
            </w:pPr>
            <w:r>
              <w:rPr>
                <w:rFonts w:asciiTheme="minorHAnsi" w:hAnsiTheme="minorHAnsi" w:cstheme="minorHAnsi"/>
              </w:rPr>
              <w:t>P</w:t>
            </w:r>
            <w:r w:rsidRPr="00EA5653">
              <w:rPr>
                <w:rFonts w:asciiTheme="minorHAnsi" w:hAnsiTheme="minorHAnsi" w:cstheme="minorHAnsi"/>
              </w:rPr>
              <w:t>ayment assistance for down payment assistance loans provided by nonprofit or government entities</w:t>
            </w:r>
          </w:p>
        </w:tc>
        <w:tc>
          <w:tcPr>
            <w:tcW w:w="3497" w:type="dxa"/>
          </w:tcPr>
          <w:p w:rsidR="00EA5653" w:rsidP="00FF6AA8" w:rsidRDefault="00EA5653" w14:paraId="04429CF1" w14:textId="77777777">
            <w:pPr>
              <w:pStyle w:val="BodyText"/>
              <w:ind w:right="116"/>
              <w:jc w:val="both"/>
              <w:rPr>
                <w:b/>
                <w:bCs/>
              </w:rPr>
            </w:pPr>
          </w:p>
        </w:tc>
        <w:tc>
          <w:tcPr>
            <w:tcW w:w="3497" w:type="dxa"/>
          </w:tcPr>
          <w:p w:rsidR="00EA5653" w:rsidP="00FF6AA8" w:rsidRDefault="00EA5653" w14:paraId="0A8B71A4" w14:textId="77777777">
            <w:pPr>
              <w:pStyle w:val="BodyText"/>
              <w:ind w:right="116"/>
              <w:jc w:val="both"/>
              <w:rPr>
                <w:b/>
                <w:bCs/>
              </w:rPr>
            </w:pPr>
          </w:p>
        </w:tc>
      </w:tr>
      <w:tr w:rsidR="00EA5653" w:rsidTr="0091743E" w14:paraId="1DD52CD6" w14:textId="77777777">
        <w:tc>
          <w:tcPr>
            <w:tcW w:w="3496" w:type="dxa"/>
          </w:tcPr>
          <w:p w:rsidRPr="00EA5653" w:rsidR="00EA5653" w:rsidP="00EA5653" w:rsidRDefault="00EA5653" w14:paraId="555A1EC8" w14:textId="3E15EEF3">
            <w:pPr>
              <w:widowControl/>
              <w:adjustRightInd w:val="0"/>
              <w:contextualSpacing/>
              <w:rPr>
                <w:rFonts w:asciiTheme="minorHAnsi" w:hAnsiTheme="minorHAnsi" w:cstheme="minorHAnsi"/>
              </w:rPr>
            </w:pPr>
            <w:r>
              <w:rPr>
                <w:rFonts w:asciiTheme="minorHAnsi" w:hAnsiTheme="minorHAnsi" w:cstheme="minorHAnsi"/>
              </w:rPr>
              <w:lastRenderedPageBreak/>
              <w:t>P</w:t>
            </w:r>
            <w:r w:rsidRPr="00EA5653">
              <w:rPr>
                <w:rFonts w:asciiTheme="minorHAnsi" w:hAnsiTheme="minorHAnsi" w:cstheme="minorHAnsi"/>
              </w:rPr>
              <w:t>ayment assistance for delinquent property taxes to prevent homeowner tax foreclosures</w:t>
            </w:r>
          </w:p>
        </w:tc>
        <w:tc>
          <w:tcPr>
            <w:tcW w:w="3497" w:type="dxa"/>
          </w:tcPr>
          <w:p w:rsidR="00EA5653" w:rsidP="00FF6AA8" w:rsidRDefault="00EA5653" w14:paraId="7D5BB652" w14:textId="77777777">
            <w:pPr>
              <w:pStyle w:val="BodyText"/>
              <w:ind w:right="116"/>
              <w:jc w:val="both"/>
              <w:rPr>
                <w:b/>
                <w:bCs/>
              </w:rPr>
            </w:pPr>
          </w:p>
        </w:tc>
        <w:tc>
          <w:tcPr>
            <w:tcW w:w="3497" w:type="dxa"/>
          </w:tcPr>
          <w:p w:rsidR="00EA5653" w:rsidP="00FF6AA8" w:rsidRDefault="00EA5653" w14:paraId="426E558F" w14:textId="77777777">
            <w:pPr>
              <w:pStyle w:val="BodyText"/>
              <w:ind w:right="116"/>
              <w:jc w:val="both"/>
              <w:rPr>
                <w:b/>
                <w:bCs/>
              </w:rPr>
            </w:pPr>
          </w:p>
        </w:tc>
      </w:tr>
      <w:tr w:rsidR="00EA5653" w:rsidTr="0091743E" w14:paraId="50B5DF5D" w14:textId="77777777">
        <w:tc>
          <w:tcPr>
            <w:tcW w:w="3496" w:type="dxa"/>
          </w:tcPr>
          <w:p w:rsidRPr="00EA5653" w:rsidR="00EA5653" w:rsidP="00C628E7" w:rsidRDefault="00EA5653" w14:paraId="0F228EBD" w14:textId="54A806CC">
            <w:pPr>
              <w:widowControl/>
              <w:adjustRightInd w:val="0"/>
              <w:contextualSpacing/>
              <w:rPr>
                <w:rFonts w:asciiTheme="minorHAnsi" w:hAnsiTheme="minorHAnsi" w:cstheme="minorHAnsi"/>
              </w:rPr>
            </w:pPr>
            <w:r>
              <w:rPr>
                <w:rFonts w:asciiTheme="minorHAnsi" w:hAnsiTheme="minorHAnsi" w:cstheme="minorHAnsi"/>
              </w:rPr>
              <w:t>M</w:t>
            </w:r>
            <w:r w:rsidRPr="00EA5653">
              <w:rPr>
                <w:rFonts w:asciiTheme="minorHAnsi" w:hAnsiTheme="minorHAnsi" w:cstheme="minorHAnsi"/>
              </w:rPr>
              <w:t>easures to prevent homeowner displacement</w:t>
            </w:r>
          </w:p>
        </w:tc>
        <w:tc>
          <w:tcPr>
            <w:tcW w:w="3497" w:type="dxa"/>
          </w:tcPr>
          <w:p w:rsidR="00EA5653" w:rsidP="00FF6AA8" w:rsidRDefault="00EA5653" w14:paraId="3BCAAF51" w14:textId="77777777">
            <w:pPr>
              <w:pStyle w:val="BodyText"/>
              <w:ind w:right="116"/>
              <w:jc w:val="both"/>
              <w:rPr>
                <w:b/>
                <w:bCs/>
              </w:rPr>
            </w:pPr>
          </w:p>
        </w:tc>
        <w:tc>
          <w:tcPr>
            <w:tcW w:w="3497" w:type="dxa"/>
          </w:tcPr>
          <w:p w:rsidR="00EA5653" w:rsidP="00FF6AA8" w:rsidRDefault="00EA5653" w14:paraId="69B49B47" w14:textId="77777777">
            <w:pPr>
              <w:pStyle w:val="BodyText"/>
              <w:ind w:right="116"/>
              <w:jc w:val="both"/>
              <w:rPr>
                <w:b/>
                <w:bCs/>
              </w:rPr>
            </w:pPr>
          </w:p>
        </w:tc>
      </w:tr>
    </w:tbl>
    <w:p w:rsidR="007D67AB" w:rsidDel="009A7D27" w:rsidP="00D22FC3" w:rsidRDefault="007D67AB" w14:paraId="438DA3E8" w14:textId="77777777">
      <w:pPr>
        <w:pStyle w:val="BodyText"/>
        <w:ind w:right="116"/>
        <w:jc w:val="both"/>
        <w:rPr>
          <w:i/>
        </w:rPr>
      </w:pPr>
    </w:p>
    <w:p w:rsidR="005B4730" w:rsidP="00D22FC3" w:rsidRDefault="005B4730" w14:paraId="06DF0C84" w14:textId="023EF019">
      <w:pPr>
        <w:pStyle w:val="BodyText"/>
        <w:ind w:right="116"/>
        <w:jc w:val="both"/>
      </w:pPr>
      <w:bookmarkStart w:name="_Hlk76655022" w:id="19"/>
      <w:r w:rsidRPr="000E0E74">
        <w:rPr>
          <w:i/>
        </w:rPr>
        <w:t>Examples of metrics of success:</w:t>
      </w:r>
      <w:r>
        <w:rPr>
          <w:b/>
        </w:rPr>
        <w:t xml:space="preserve"> </w:t>
      </w:r>
    </w:p>
    <w:p w:rsidR="00BF47E3" w:rsidP="000E0E74" w:rsidRDefault="005B4730" w14:paraId="5AAC98B4" w14:textId="4AD0ACF4">
      <w:pPr>
        <w:pStyle w:val="BodyText"/>
        <w:numPr>
          <w:ilvl w:val="0"/>
          <w:numId w:val="31"/>
        </w:numPr>
        <w:ind w:right="116"/>
        <w:jc w:val="both"/>
      </w:pPr>
      <w:r w:rsidRPr="005C6D58">
        <w:t xml:space="preserve">Number of home losses avoided </w:t>
      </w:r>
      <w:r>
        <w:t>due to HAF funds.</w:t>
      </w:r>
    </w:p>
    <w:p w:rsidR="005B4730" w:rsidP="000E0E74" w:rsidRDefault="005B4730" w14:paraId="4287D7F2" w14:textId="11A95383">
      <w:pPr>
        <w:pStyle w:val="BodyText"/>
        <w:numPr>
          <w:ilvl w:val="0"/>
          <w:numId w:val="31"/>
        </w:numPr>
        <w:ind w:right="116"/>
        <w:jc w:val="both"/>
        <w:rPr>
          <w:b/>
        </w:rPr>
      </w:pPr>
      <w:r w:rsidRPr="00C409E9">
        <w:t>Number of tax-related delinquencies paid off.</w:t>
      </w:r>
    </w:p>
    <w:p w:rsidRPr="000E0E74" w:rsidR="005B4730" w:rsidRDefault="005B4730" w14:paraId="24C08A12" w14:textId="77777777">
      <w:pPr>
        <w:rPr>
          <w:b/>
          <w:sz w:val="28"/>
          <w:szCs w:val="28"/>
        </w:rPr>
      </w:pPr>
    </w:p>
    <w:p w:rsidRPr="000E0E74" w:rsidR="005B4730" w:rsidRDefault="005B4730" w14:paraId="019B06D4" w14:textId="77777777">
      <w:r w:rsidRPr="000E0E74">
        <w:rPr>
          <w:i/>
        </w:rPr>
        <w:t>Examples of goals</w:t>
      </w:r>
      <w:r w:rsidRPr="000E0E74">
        <w:t>:</w:t>
      </w:r>
    </w:p>
    <w:p w:rsidRPr="00B71B19" w:rsidR="005B4730" w:rsidP="000E0E74" w:rsidRDefault="00162A10" w14:paraId="447C3E9A" w14:textId="4390C897">
      <w:pPr>
        <w:pStyle w:val="ListParagraph"/>
        <w:numPr>
          <w:ilvl w:val="0"/>
          <w:numId w:val="32"/>
        </w:numPr>
      </w:pPr>
      <w:r w:rsidRPr="000E0E74">
        <w:t xml:space="preserve">Prevent </w:t>
      </w:r>
      <w:r w:rsidRPr="00B71B19">
        <w:t>500 home losses within 24 months</w:t>
      </w:r>
    </w:p>
    <w:p w:rsidRPr="000E0E74" w:rsidR="00162A10" w:rsidP="000E0E74" w:rsidRDefault="00162A10" w14:paraId="05B6CA71" w14:textId="0BBFD3E5">
      <w:pPr>
        <w:pStyle w:val="ListParagraph"/>
        <w:numPr>
          <w:ilvl w:val="0"/>
          <w:numId w:val="32"/>
        </w:numPr>
      </w:pPr>
      <w:r w:rsidRPr="00B71B19">
        <w:t>Prevent the replacement of 100 homeowners by paying off delinquent property taxes</w:t>
      </w:r>
    </w:p>
    <w:bookmarkEnd w:id="19"/>
    <w:p w:rsidR="00162A10" w:rsidRDefault="00162A10" w14:paraId="76E32299" w14:textId="77777777">
      <w:pPr>
        <w:rPr>
          <w:b/>
          <w:bCs/>
          <w:color w:val="0070C0"/>
          <w:sz w:val="28"/>
          <w:szCs w:val="28"/>
        </w:rPr>
      </w:pPr>
    </w:p>
    <w:p w:rsidR="00AA256B" w:rsidRDefault="00AA256B" w14:paraId="06271499" w14:textId="3361A824">
      <w:pPr>
        <w:rPr>
          <w:b/>
          <w:bCs/>
          <w:color w:val="0070C0"/>
          <w:sz w:val="28"/>
          <w:szCs w:val="28"/>
        </w:rPr>
      </w:pPr>
      <w:r>
        <w:rPr>
          <w:b/>
          <w:bCs/>
          <w:color w:val="0070C0"/>
          <w:sz w:val="28"/>
          <w:szCs w:val="28"/>
        </w:rPr>
        <w:br w:type="page"/>
      </w:r>
    </w:p>
    <w:p w:rsidRPr="00BF47E3" w:rsidR="00EC2E12" w:rsidP="00BF47E3" w:rsidRDefault="00EC2E12" w14:paraId="29BD61D1" w14:textId="35653175">
      <w:pPr>
        <w:pStyle w:val="BodyText"/>
        <w:ind w:right="116"/>
        <w:jc w:val="both"/>
        <w:rPr>
          <w:b/>
          <w:bCs/>
          <w:color w:val="0070C0"/>
          <w:sz w:val="28"/>
          <w:szCs w:val="28"/>
        </w:rPr>
      </w:pPr>
      <w:r w:rsidRPr="004B2E6F">
        <w:rPr>
          <w:b/>
          <w:bCs/>
          <w:color w:val="0070C0"/>
          <w:sz w:val="28"/>
          <w:szCs w:val="28"/>
        </w:rPr>
        <w:lastRenderedPageBreak/>
        <w:t>Readiness</w:t>
      </w:r>
    </w:p>
    <w:p w:rsidR="009D36D9" w:rsidP="000D32B0" w:rsidRDefault="009D36D9" w14:paraId="18D31965" w14:textId="7581E82B">
      <w:pPr>
        <w:pStyle w:val="BodyText"/>
        <w:ind w:right="116"/>
        <w:jc w:val="both"/>
        <w:rPr>
          <w:i/>
          <w:iCs/>
        </w:rPr>
      </w:pPr>
    </w:p>
    <w:p w:rsidRPr="000D32B0" w:rsidR="009D36D9" w:rsidP="009D36D9" w:rsidRDefault="009D36D9" w14:paraId="082E6C0A" w14:textId="043DEA50">
      <w:pPr>
        <w:pStyle w:val="BodyText"/>
        <w:ind w:right="116"/>
        <w:rPr>
          <w:b/>
          <w:bCs/>
          <w:u w:val="single"/>
        </w:rPr>
      </w:pPr>
      <w:r>
        <w:rPr>
          <w:b/>
          <w:bCs/>
          <w:u w:val="single"/>
        </w:rPr>
        <w:t>Staffing, Systems and Contractors</w:t>
      </w:r>
    </w:p>
    <w:p w:rsidRPr="000D32B0" w:rsidR="0062310A" w:rsidP="000D32B0" w:rsidRDefault="00730F1F" w14:paraId="304F597F" w14:textId="629F6363">
      <w:pPr>
        <w:pStyle w:val="BodyText"/>
        <w:ind w:right="116"/>
        <w:jc w:val="both"/>
        <w:rPr>
          <w:i/>
          <w:iCs/>
        </w:rPr>
      </w:pPr>
      <w:r>
        <w:rPr>
          <w:i/>
          <w:iCs/>
        </w:rPr>
        <w:t xml:space="preserve">Treasury seeks </w:t>
      </w:r>
      <w:r w:rsidR="00D771E8">
        <w:rPr>
          <w:i/>
          <w:iCs/>
        </w:rPr>
        <w:t xml:space="preserve">information regarding </w:t>
      </w:r>
      <w:r>
        <w:rPr>
          <w:i/>
          <w:iCs/>
        </w:rPr>
        <w:t xml:space="preserve">the </w:t>
      </w:r>
      <w:r w:rsidR="00936C32">
        <w:rPr>
          <w:i/>
          <w:iCs/>
        </w:rPr>
        <w:t>Participant</w:t>
      </w:r>
      <w:r>
        <w:rPr>
          <w:i/>
          <w:iCs/>
        </w:rPr>
        <w:t>’</w:t>
      </w:r>
      <w:r w:rsidR="00936C32">
        <w:rPr>
          <w:i/>
          <w:iCs/>
        </w:rPr>
        <w:t>s</w:t>
      </w:r>
      <w:r w:rsidR="0062310A">
        <w:rPr>
          <w:i/>
          <w:iCs/>
        </w:rPr>
        <w:t xml:space="preserve"> </w:t>
      </w:r>
      <w:r w:rsidRPr="0062310A" w:rsidR="0062310A">
        <w:rPr>
          <w:i/>
          <w:iCs/>
        </w:rPr>
        <w:t xml:space="preserve">organizational capacity to implement </w:t>
      </w:r>
      <w:r w:rsidR="00D771E8">
        <w:rPr>
          <w:i/>
          <w:iCs/>
        </w:rPr>
        <w:t xml:space="preserve">its </w:t>
      </w:r>
      <w:r>
        <w:rPr>
          <w:i/>
          <w:iCs/>
        </w:rPr>
        <w:t xml:space="preserve">HAF </w:t>
      </w:r>
      <w:r w:rsidRPr="0062310A" w:rsidR="0062310A">
        <w:rPr>
          <w:i/>
          <w:iCs/>
        </w:rPr>
        <w:t>P</w:t>
      </w:r>
      <w:r w:rsidR="00992BC3">
        <w:rPr>
          <w:i/>
          <w:iCs/>
        </w:rPr>
        <w:t>lan</w:t>
      </w:r>
      <w:r w:rsidRPr="0062310A" w:rsidR="0062310A">
        <w:rPr>
          <w:i/>
          <w:iCs/>
        </w:rPr>
        <w:t>.</w:t>
      </w:r>
    </w:p>
    <w:p w:rsidR="008B60E2" w:rsidP="00D22FC3" w:rsidRDefault="008B60E2" w14:paraId="3F4EBE52" w14:textId="77777777">
      <w:pPr>
        <w:pStyle w:val="BodyText"/>
        <w:ind w:right="116"/>
        <w:jc w:val="both"/>
        <w:rPr>
          <w:bCs/>
        </w:rPr>
      </w:pPr>
    </w:p>
    <w:p w:rsidR="00730F1F" w:rsidP="00D22FC3" w:rsidRDefault="00730F1F" w14:paraId="35DC921B" w14:textId="4B307BCE">
      <w:pPr>
        <w:pStyle w:val="BodyText"/>
        <w:ind w:right="116"/>
        <w:jc w:val="both"/>
        <w:rPr>
          <w:bCs/>
        </w:rPr>
      </w:pPr>
      <w:r>
        <w:rPr>
          <w:bCs/>
        </w:rPr>
        <w:t xml:space="preserve">Does the Participant anticipate needing to hire additional staff to implement this HAF Plan? </w:t>
      </w:r>
    </w:p>
    <w:p w:rsidR="00873676" w:rsidP="00873676" w:rsidRDefault="00873676" w14:paraId="1605BD7C" w14:textId="77777777">
      <w:pPr>
        <w:pStyle w:val="BodyText"/>
        <w:ind w:right="116"/>
        <w:jc w:val="both"/>
      </w:pPr>
      <w:r>
        <w:sym w:font="Symbol" w:char="F087"/>
      </w:r>
      <w:r w:rsidRPr="00302C2A">
        <w:rPr>
          <w:rFonts w:asciiTheme="minorHAnsi" w:hAnsiTheme="minorHAnsi" w:cstheme="minorHAnsi"/>
        </w:rPr>
        <w:t xml:space="preserve">  </w:t>
      </w:r>
      <w:r>
        <w:t>Yes</w:t>
      </w:r>
    </w:p>
    <w:p w:rsidR="00873676" w:rsidP="00873676" w:rsidRDefault="00873676" w14:paraId="7542ED19" w14:textId="77777777">
      <w:pPr>
        <w:pStyle w:val="BodyText"/>
        <w:ind w:right="116"/>
        <w:jc w:val="both"/>
      </w:pPr>
      <w:r>
        <w:sym w:font="Symbol" w:char="F087"/>
      </w:r>
      <w:r w:rsidRPr="00302C2A">
        <w:rPr>
          <w:rFonts w:asciiTheme="minorHAnsi" w:hAnsiTheme="minorHAnsi" w:cstheme="minorHAnsi"/>
        </w:rPr>
        <w:t xml:space="preserve">  </w:t>
      </w:r>
      <w:r>
        <w:t>No</w:t>
      </w:r>
    </w:p>
    <w:p w:rsidR="00730F1F" w:rsidP="00D22FC3" w:rsidRDefault="00730F1F" w14:paraId="4806EA20" w14:textId="4C50AA9C">
      <w:pPr>
        <w:pStyle w:val="BodyText"/>
        <w:ind w:right="116"/>
        <w:jc w:val="both"/>
        <w:rPr>
          <w:bCs/>
        </w:rPr>
      </w:pPr>
    </w:p>
    <w:p w:rsidR="00730F1F" w:rsidP="00730F1F" w:rsidRDefault="00730F1F" w14:paraId="07302637" w14:textId="1E0A7E28">
      <w:pPr>
        <w:pStyle w:val="BodyText"/>
        <w:ind w:right="116"/>
        <w:jc w:val="both"/>
        <w:rPr>
          <w:bCs/>
        </w:rPr>
      </w:pPr>
      <w:r>
        <w:rPr>
          <w:bCs/>
        </w:rPr>
        <w:t xml:space="preserve">Does the Participant anticipate significant information technology system </w:t>
      </w:r>
      <w:r w:rsidR="00EF7E2C">
        <w:rPr>
          <w:bCs/>
        </w:rPr>
        <w:t xml:space="preserve">upgrades </w:t>
      </w:r>
      <w:r>
        <w:rPr>
          <w:bCs/>
        </w:rPr>
        <w:t xml:space="preserve">to implement this HAF Plan? </w:t>
      </w:r>
    </w:p>
    <w:p w:rsidR="00873676" w:rsidP="00873676" w:rsidRDefault="00873676" w14:paraId="1882DAC9" w14:textId="77777777">
      <w:pPr>
        <w:pStyle w:val="BodyText"/>
        <w:ind w:right="116"/>
        <w:jc w:val="both"/>
      </w:pPr>
      <w:r>
        <w:sym w:font="Symbol" w:char="F087"/>
      </w:r>
      <w:r w:rsidRPr="00302C2A">
        <w:rPr>
          <w:rFonts w:asciiTheme="minorHAnsi" w:hAnsiTheme="minorHAnsi" w:cstheme="minorHAnsi"/>
        </w:rPr>
        <w:t xml:space="preserve">  </w:t>
      </w:r>
      <w:r>
        <w:t>Yes</w:t>
      </w:r>
    </w:p>
    <w:p w:rsidR="00873676" w:rsidP="00873676" w:rsidRDefault="00873676" w14:paraId="6F100C96" w14:textId="77777777">
      <w:pPr>
        <w:pStyle w:val="BodyText"/>
        <w:ind w:right="116"/>
        <w:jc w:val="both"/>
      </w:pPr>
      <w:r>
        <w:sym w:font="Symbol" w:char="F087"/>
      </w:r>
      <w:r w:rsidRPr="00302C2A">
        <w:rPr>
          <w:rFonts w:asciiTheme="minorHAnsi" w:hAnsiTheme="minorHAnsi" w:cstheme="minorHAnsi"/>
        </w:rPr>
        <w:t xml:space="preserve">  </w:t>
      </w:r>
      <w:r>
        <w:t>No</w:t>
      </w:r>
    </w:p>
    <w:p w:rsidR="00730F1F" w:rsidP="00D22FC3" w:rsidRDefault="00730F1F" w14:paraId="00511B3A" w14:textId="77777777">
      <w:pPr>
        <w:pStyle w:val="BodyText"/>
        <w:ind w:right="116"/>
        <w:jc w:val="both"/>
        <w:rPr>
          <w:bCs/>
        </w:rPr>
      </w:pPr>
    </w:p>
    <w:p w:rsidR="00730F1F" w:rsidP="00D22FC3" w:rsidRDefault="00730F1F" w14:paraId="54E04EE4" w14:textId="139682BA">
      <w:pPr>
        <w:pStyle w:val="BodyText"/>
        <w:ind w:right="116"/>
        <w:jc w:val="both"/>
        <w:rPr>
          <w:bCs/>
        </w:rPr>
      </w:pPr>
      <w:r>
        <w:rPr>
          <w:bCs/>
        </w:rPr>
        <w:t>Does the Participant have polic</w:t>
      </w:r>
      <w:r w:rsidR="00EF7E2C">
        <w:rPr>
          <w:bCs/>
        </w:rPr>
        <w:t>ies</w:t>
      </w:r>
      <w:r>
        <w:rPr>
          <w:bCs/>
        </w:rPr>
        <w:t xml:space="preserve"> or procedure</w:t>
      </w:r>
      <w:r w:rsidR="00EF7E2C">
        <w:rPr>
          <w:bCs/>
        </w:rPr>
        <w:t>s</w:t>
      </w:r>
      <w:r>
        <w:rPr>
          <w:bCs/>
        </w:rPr>
        <w:t xml:space="preserve"> that govern the implementation of each HAF </w:t>
      </w:r>
      <w:r w:rsidR="00EF7E2C">
        <w:rPr>
          <w:bCs/>
        </w:rPr>
        <w:t>p</w:t>
      </w:r>
      <w:r>
        <w:rPr>
          <w:bCs/>
        </w:rPr>
        <w:t xml:space="preserve">rogram </w:t>
      </w:r>
      <w:r w:rsidR="00EF7E2C">
        <w:rPr>
          <w:bCs/>
        </w:rPr>
        <w:t>d</w:t>
      </w:r>
      <w:r>
        <w:rPr>
          <w:bCs/>
        </w:rPr>
        <w:t xml:space="preserve">esign </w:t>
      </w:r>
      <w:r w:rsidR="00EF7E2C">
        <w:rPr>
          <w:bCs/>
        </w:rPr>
        <w:t>e</w:t>
      </w:r>
      <w:r>
        <w:rPr>
          <w:bCs/>
        </w:rPr>
        <w:t xml:space="preserve">lement described in this HAF Plan? </w:t>
      </w:r>
    </w:p>
    <w:p w:rsidR="00873676" w:rsidP="00873676" w:rsidRDefault="00873676" w14:paraId="55BFBFD7" w14:textId="77777777">
      <w:pPr>
        <w:pStyle w:val="BodyText"/>
        <w:ind w:right="116"/>
        <w:jc w:val="both"/>
      </w:pPr>
      <w:r>
        <w:sym w:font="Symbol" w:char="F087"/>
      </w:r>
      <w:r w:rsidRPr="00302C2A">
        <w:rPr>
          <w:rFonts w:asciiTheme="minorHAnsi" w:hAnsiTheme="minorHAnsi" w:cstheme="minorHAnsi"/>
        </w:rPr>
        <w:t xml:space="preserve">  </w:t>
      </w:r>
      <w:r>
        <w:t>Yes</w:t>
      </w:r>
    </w:p>
    <w:p w:rsidR="00873676" w:rsidP="00873676" w:rsidRDefault="00873676" w14:paraId="382F83EE" w14:textId="77777777">
      <w:pPr>
        <w:pStyle w:val="BodyText"/>
        <w:ind w:right="116"/>
        <w:jc w:val="both"/>
      </w:pPr>
      <w:r>
        <w:sym w:font="Symbol" w:char="F087"/>
      </w:r>
      <w:r w:rsidRPr="00302C2A">
        <w:rPr>
          <w:rFonts w:asciiTheme="minorHAnsi" w:hAnsiTheme="minorHAnsi" w:cstheme="minorHAnsi"/>
        </w:rPr>
        <w:t xml:space="preserve">  </w:t>
      </w:r>
      <w:r>
        <w:t>No</w:t>
      </w:r>
    </w:p>
    <w:p w:rsidR="00730F1F" w:rsidP="00D22FC3" w:rsidRDefault="00730F1F" w14:paraId="54943CCF" w14:textId="578089EF">
      <w:pPr>
        <w:pStyle w:val="BodyText"/>
        <w:ind w:right="116"/>
        <w:jc w:val="both"/>
        <w:rPr>
          <w:bCs/>
        </w:rPr>
      </w:pPr>
    </w:p>
    <w:p w:rsidR="00730F1F" w:rsidP="002A6349" w:rsidRDefault="00730F1F" w14:paraId="79388863" w14:textId="1021C3E8">
      <w:pPr>
        <w:pStyle w:val="BodyText"/>
        <w:ind w:left="720" w:right="116"/>
        <w:jc w:val="both"/>
        <w:rPr>
          <w:bCs/>
        </w:rPr>
      </w:pPr>
      <w:r>
        <w:rPr>
          <w:bCs/>
        </w:rPr>
        <w:t xml:space="preserve">If no, is a policy and procedure in development for each HAF </w:t>
      </w:r>
      <w:r w:rsidR="00EF7E2C">
        <w:rPr>
          <w:bCs/>
        </w:rPr>
        <w:t>p</w:t>
      </w:r>
      <w:r>
        <w:rPr>
          <w:bCs/>
        </w:rPr>
        <w:t xml:space="preserve">rogram </w:t>
      </w:r>
      <w:r w:rsidR="00EF7E2C">
        <w:rPr>
          <w:bCs/>
        </w:rPr>
        <w:t>d</w:t>
      </w:r>
      <w:r>
        <w:rPr>
          <w:bCs/>
        </w:rPr>
        <w:t xml:space="preserve">esign </w:t>
      </w:r>
      <w:r w:rsidR="00EF7E2C">
        <w:rPr>
          <w:bCs/>
        </w:rPr>
        <w:t>e</w:t>
      </w:r>
      <w:r>
        <w:rPr>
          <w:bCs/>
        </w:rPr>
        <w:t>lement described in this HAF Plan?</w:t>
      </w:r>
    </w:p>
    <w:p w:rsidR="00873676" w:rsidP="00873676" w:rsidRDefault="00873676" w14:paraId="398D3655" w14:textId="77777777">
      <w:pPr>
        <w:pStyle w:val="BodyText"/>
        <w:ind w:left="720" w:right="116"/>
        <w:jc w:val="both"/>
      </w:pPr>
      <w:r>
        <w:sym w:font="Symbol" w:char="F087"/>
      </w:r>
      <w:r w:rsidRPr="00302C2A">
        <w:rPr>
          <w:rFonts w:asciiTheme="minorHAnsi" w:hAnsiTheme="minorHAnsi" w:cstheme="minorHAnsi"/>
        </w:rPr>
        <w:t xml:space="preserve">  </w:t>
      </w:r>
      <w:r>
        <w:t>Yes</w:t>
      </w:r>
    </w:p>
    <w:p w:rsidR="00873676" w:rsidP="00873676" w:rsidRDefault="00873676" w14:paraId="796A32C4" w14:textId="77777777">
      <w:pPr>
        <w:pStyle w:val="BodyText"/>
        <w:ind w:left="720" w:right="116"/>
        <w:jc w:val="both"/>
      </w:pPr>
      <w:r>
        <w:sym w:font="Symbol" w:char="F087"/>
      </w:r>
      <w:r w:rsidRPr="00302C2A">
        <w:rPr>
          <w:rFonts w:asciiTheme="minorHAnsi" w:hAnsiTheme="minorHAnsi" w:cstheme="minorHAnsi"/>
        </w:rPr>
        <w:t xml:space="preserve">  </w:t>
      </w:r>
      <w:r>
        <w:t>No</w:t>
      </w:r>
    </w:p>
    <w:p w:rsidR="00730F1F" w:rsidP="00D22FC3" w:rsidRDefault="00730F1F" w14:paraId="5AD953AA" w14:textId="77777777">
      <w:pPr>
        <w:pStyle w:val="BodyText"/>
        <w:ind w:right="116"/>
        <w:jc w:val="both"/>
        <w:rPr>
          <w:b/>
          <w:bCs/>
          <w:color w:val="0070C0"/>
        </w:rPr>
      </w:pPr>
    </w:p>
    <w:p w:rsidR="008013E5" w:rsidP="008013E5" w:rsidRDefault="00F5698A" w14:paraId="4256953A" w14:textId="0D8D642D">
      <w:pPr>
        <w:pStyle w:val="BodyText"/>
        <w:ind w:right="116"/>
        <w:jc w:val="both"/>
        <w:rPr>
          <w:bCs/>
        </w:rPr>
      </w:pPr>
      <w:r>
        <w:rPr>
          <w:bCs/>
        </w:rPr>
        <w:t xml:space="preserve">Will </w:t>
      </w:r>
      <w:r w:rsidR="008013E5">
        <w:rPr>
          <w:bCs/>
        </w:rPr>
        <w:t xml:space="preserve">the Participant use HAF funds to assist eligible households through a program that was operational </w:t>
      </w:r>
      <w:r>
        <w:rPr>
          <w:bCs/>
        </w:rPr>
        <w:t xml:space="preserve">before the Participant first received </w:t>
      </w:r>
      <w:r w:rsidR="008013E5">
        <w:rPr>
          <w:bCs/>
        </w:rPr>
        <w:t>HAF fund</w:t>
      </w:r>
      <w:r>
        <w:rPr>
          <w:bCs/>
        </w:rPr>
        <w:t>s</w:t>
      </w:r>
      <w:r w:rsidR="008013E5">
        <w:rPr>
          <w:bCs/>
        </w:rPr>
        <w:t>?</w:t>
      </w:r>
    </w:p>
    <w:p w:rsidR="00873676" w:rsidP="00873676" w:rsidRDefault="00873676" w14:paraId="79498721" w14:textId="77777777">
      <w:pPr>
        <w:pStyle w:val="BodyText"/>
        <w:ind w:right="116"/>
        <w:jc w:val="both"/>
      </w:pPr>
      <w:r>
        <w:sym w:font="Symbol" w:char="F087"/>
      </w:r>
      <w:r w:rsidRPr="00302C2A">
        <w:rPr>
          <w:rFonts w:asciiTheme="minorHAnsi" w:hAnsiTheme="minorHAnsi" w:cstheme="minorHAnsi"/>
        </w:rPr>
        <w:t xml:space="preserve">  </w:t>
      </w:r>
      <w:r>
        <w:t>Yes</w:t>
      </w:r>
    </w:p>
    <w:p w:rsidR="00873676" w:rsidP="00873676" w:rsidRDefault="00873676" w14:paraId="14D1F4CD" w14:textId="77777777">
      <w:pPr>
        <w:pStyle w:val="BodyText"/>
        <w:ind w:right="116"/>
        <w:jc w:val="both"/>
      </w:pPr>
      <w:r>
        <w:sym w:font="Symbol" w:char="F087"/>
      </w:r>
      <w:r w:rsidRPr="00302C2A">
        <w:rPr>
          <w:rFonts w:asciiTheme="minorHAnsi" w:hAnsiTheme="minorHAnsi" w:cstheme="minorHAnsi"/>
        </w:rPr>
        <w:t xml:space="preserve">  </w:t>
      </w:r>
      <w:r>
        <w:t>No</w:t>
      </w:r>
    </w:p>
    <w:p w:rsidR="008013E5" w:rsidP="008013E5" w:rsidRDefault="008013E5" w14:paraId="0EA7B428" w14:textId="77777777">
      <w:pPr>
        <w:pStyle w:val="BodyText"/>
        <w:ind w:right="116"/>
        <w:jc w:val="both"/>
        <w:rPr>
          <w:bCs/>
        </w:rPr>
      </w:pPr>
    </w:p>
    <w:p w:rsidR="008013E5" w:rsidP="00A9389B" w:rsidRDefault="008013E5" w14:paraId="52B70D17" w14:textId="1E1708A1">
      <w:pPr>
        <w:pStyle w:val="BodyText"/>
        <w:ind w:left="720" w:right="116"/>
        <w:jc w:val="both"/>
        <w:rPr>
          <w:bCs/>
        </w:rPr>
      </w:pPr>
      <w:r>
        <w:rPr>
          <w:bCs/>
        </w:rPr>
        <w:t>If yes, has the documentation for that pre-existing program been adapted to HAF requirements</w:t>
      </w:r>
      <w:r w:rsidR="00DC3C26">
        <w:rPr>
          <w:bCs/>
        </w:rPr>
        <w:t xml:space="preserve"> (please answer yes if the pre-existing program already complied with HAF program requirements)</w:t>
      </w:r>
      <w:r>
        <w:rPr>
          <w:bCs/>
        </w:rPr>
        <w:t xml:space="preserve">? </w:t>
      </w:r>
    </w:p>
    <w:p w:rsidR="00873676" w:rsidP="00873676" w:rsidRDefault="00873676" w14:paraId="0448C65A" w14:textId="77777777">
      <w:pPr>
        <w:pStyle w:val="BodyText"/>
        <w:ind w:left="720" w:right="116"/>
        <w:jc w:val="both"/>
      </w:pPr>
      <w:r>
        <w:sym w:font="Symbol" w:char="F087"/>
      </w:r>
      <w:r w:rsidRPr="00302C2A">
        <w:rPr>
          <w:rFonts w:asciiTheme="minorHAnsi" w:hAnsiTheme="minorHAnsi" w:cstheme="minorHAnsi"/>
        </w:rPr>
        <w:t xml:space="preserve">  </w:t>
      </w:r>
      <w:r>
        <w:t>Yes</w:t>
      </w:r>
    </w:p>
    <w:p w:rsidR="00873676" w:rsidP="00873676" w:rsidRDefault="00873676" w14:paraId="76EE206A" w14:textId="77777777">
      <w:pPr>
        <w:pStyle w:val="BodyText"/>
        <w:ind w:left="720" w:right="116"/>
        <w:jc w:val="both"/>
      </w:pPr>
      <w:r>
        <w:sym w:font="Symbol" w:char="F087"/>
      </w:r>
      <w:r w:rsidRPr="00302C2A">
        <w:rPr>
          <w:rFonts w:asciiTheme="minorHAnsi" w:hAnsiTheme="minorHAnsi" w:cstheme="minorHAnsi"/>
        </w:rPr>
        <w:t xml:space="preserve">  </w:t>
      </w:r>
      <w:r>
        <w:t>No</w:t>
      </w:r>
    </w:p>
    <w:p w:rsidR="008013E5" w:rsidP="000D32B0" w:rsidRDefault="008013E5" w14:paraId="25971575" w14:textId="77777777">
      <w:pPr>
        <w:pStyle w:val="BodyText"/>
        <w:ind w:right="116"/>
        <w:jc w:val="both"/>
      </w:pPr>
    </w:p>
    <w:p w:rsidR="00FC6C82" w:rsidP="000D32B0" w:rsidRDefault="008B60E2" w14:paraId="060578CF" w14:textId="3BF46532">
      <w:pPr>
        <w:pStyle w:val="BodyText"/>
        <w:ind w:right="116"/>
        <w:jc w:val="both"/>
      </w:pPr>
      <w:r w:rsidRPr="008B60E2">
        <w:t>Will the</w:t>
      </w:r>
      <w:r w:rsidRPr="008B60E2" w:rsidR="00992BC3">
        <w:t xml:space="preserve"> Participant </w:t>
      </w:r>
      <w:r w:rsidR="00556941">
        <w:t xml:space="preserve">use </w:t>
      </w:r>
      <w:r w:rsidRPr="008B60E2">
        <w:t>a</w:t>
      </w:r>
      <w:r w:rsidR="00556941">
        <w:t>ny</w:t>
      </w:r>
      <w:r w:rsidRPr="008B60E2">
        <w:t xml:space="preserve"> third</w:t>
      </w:r>
      <w:r w:rsidR="00BE5CB2">
        <w:t>-</w:t>
      </w:r>
      <w:r w:rsidRPr="008B60E2">
        <w:t xml:space="preserve">party contractor or partner to </w:t>
      </w:r>
      <w:r w:rsidR="00FC6C82">
        <w:t xml:space="preserve">conduct program </w:t>
      </w:r>
      <w:r w:rsidRPr="008B60E2">
        <w:t>administ</w:t>
      </w:r>
      <w:r w:rsidR="00FC6C82">
        <w:t xml:space="preserve">ration </w:t>
      </w:r>
      <w:r w:rsidR="00556941">
        <w:t xml:space="preserve">(such as </w:t>
      </w:r>
      <w:r w:rsidRPr="00556941" w:rsidR="00556941">
        <w:t xml:space="preserve">reviewing applications, determining eligibility, processing payments, conducting reporting, </w:t>
      </w:r>
      <w:r w:rsidR="00556941">
        <w:t xml:space="preserve">and reviewing </w:t>
      </w:r>
      <w:r w:rsidRPr="00556941" w:rsidR="00556941">
        <w:t>compliance</w:t>
      </w:r>
      <w:r w:rsidR="00556941">
        <w:t xml:space="preserve">) </w:t>
      </w:r>
      <w:r w:rsidR="00FC6C82">
        <w:t>for</w:t>
      </w:r>
      <w:r w:rsidRPr="008B60E2">
        <w:t xml:space="preserve"> </w:t>
      </w:r>
      <w:r w:rsidR="00556941">
        <w:t xml:space="preserve">some or </w:t>
      </w:r>
      <w:proofErr w:type="gramStart"/>
      <w:r w:rsidR="00556941">
        <w:t xml:space="preserve">all </w:t>
      </w:r>
      <w:r w:rsidRPr="008B60E2">
        <w:t>of</w:t>
      </w:r>
      <w:proofErr w:type="gramEnd"/>
      <w:r w:rsidRPr="008B60E2">
        <w:t xml:space="preserve"> the Participant’s HAF </w:t>
      </w:r>
      <w:r w:rsidR="00556941">
        <w:t>programs</w:t>
      </w:r>
      <w:r w:rsidRPr="008B60E2">
        <w:t>?</w:t>
      </w:r>
      <w:r w:rsidR="00FC6C82">
        <w:t xml:space="preserve"> </w:t>
      </w:r>
    </w:p>
    <w:p w:rsidR="00873676" w:rsidP="00873676" w:rsidRDefault="00873676" w14:paraId="50CA18E4" w14:textId="77777777">
      <w:pPr>
        <w:pStyle w:val="BodyText"/>
        <w:ind w:right="116"/>
        <w:jc w:val="both"/>
      </w:pPr>
      <w:r>
        <w:sym w:font="Symbol" w:char="F087"/>
      </w:r>
      <w:r w:rsidRPr="00302C2A">
        <w:rPr>
          <w:rFonts w:asciiTheme="minorHAnsi" w:hAnsiTheme="minorHAnsi" w:cstheme="minorHAnsi"/>
        </w:rPr>
        <w:t xml:space="preserve">  </w:t>
      </w:r>
      <w:r>
        <w:t>Yes</w:t>
      </w:r>
    </w:p>
    <w:p w:rsidR="00873676" w:rsidP="00873676" w:rsidRDefault="00873676" w14:paraId="7429D325" w14:textId="77777777">
      <w:pPr>
        <w:pStyle w:val="BodyText"/>
        <w:ind w:right="116"/>
        <w:jc w:val="both"/>
      </w:pPr>
      <w:r>
        <w:sym w:font="Symbol" w:char="F087"/>
      </w:r>
      <w:r w:rsidRPr="00302C2A">
        <w:rPr>
          <w:rFonts w:asciiTheme="minorHAnsi" w:hAnsiTheme="minorHAnsi" w:cstheme="minorHAnsi"/>
        </w:rPr>
        <w:t xml:space="preserve">  </w:t>
      </w:r>
      <w:r>
        <w:t>No</w:t>
      </w:r>
    </w:p>
    <w:p w:rsidRPr="000E0E74" w:rsidR="000D32B0" w:rsidP="000D32B0" w:rsidRDefault="000D32B0" w14:paraId="24CA3C30" w14:textId="67CF5542">
      <w:pPr>
        <w:pStyle w:val="BodyText"/>
        <w:ind w:right="116"/>
        <w:jc w:val="both"/>
      </w:pPr>
    </w:p>
    <w:p w:rsidR="008013E5" w:rsidP="00A92DC9" w:rsidRDefault="008B60E2" w14:paraId="058AE178" w14:textId="29DAFF1D">
      <w:pPr>
        <w:pStyle w:val="BodyText"/>
        <w:ind w:left="720" w:right="116"/>
        <w:jc w:val="both"/>
        <w:rPr>
          <w:bCs/>
        </w:rPr>
      </w:pPr>
      <w:r w:rsidRPr="00595B0E">
        <w:rPr>
          <w:bCs/>
        </w:rPr>
        <w:t xml:space="preserve">If yes, </w:t>
      </w:r>
      <w:r w:rsidR="00FC6C82">
        <w:rPr>
          <w:bCs/>
        </w:rPr>
        <w:t xml:space="preserve">has the Participant </w:t>
      </w:r>
      <w:proofErr w:type="gramStart"/>
      <w:r w:rsidR="00A130C8">
        <w:rPr>
          <w:bCs/>
        </w:rPr>
        <w:t>entered into</w:t>
      </w:r>
      <w:proofErr w:type="gramEnd"/>
      <w:r w:rsidR="00A130C8">
        <w:rPr>
          <w:bCs/>
        </w:rPr>
        <w:t xml:space="preserve"> all necessary arrangements with </w:t>
      </w:r>
      <w:r w:rsidR="00FC6C82">
        <w:rPr>
          <w:bCs/>
        </w:rPr>
        <w:t>all of the third</w:t>
      </w:r>
      <w:r w:rsidR="00A130C8">
        <w:rPr>
          <w:bCs/>
        </w:rPr>
        <w:t>-</w:t>
      </w:r>
      <w:r w:rsidR="00FC6C82">
        <w:rPr>
          <w:bCs/>
        </w:rPr>
        <w:t xml:space="preserve">party contractors or partners that will </w:t>
      </w:r>
      <w:r w:rsidR="00FC6C82">
        <w:t xml:space="preserve">conduct program </w:t>
      </w:r>
      <w:r w:rsidRPr="008B60E2" w:rsidR="00FC6C82">
        <w:t>administ</w:t>
      </w:r>
      <w:r w:rsidR="00FC6C82">
        <w:t xml:space="preserve">ration? </w:t>
      </w:r>
    </w:p>
    <w:p w:rsidR="00873676" w:rsidP="00873676" w:rsidRDefault="00873676" w14:paraId="0240972E" w14:textId="77777777">
      <w:pPr>
        <w:pStyle w:val="BodyText"/>
        <w:ind w:left="720" w:right="116"/>
        <w:jc w:val="both"/>
      </w:pPr>
      <w:r>
        <w:sym w:font="Symbol" w:char="F087"/>
      </w:r>
      <w:r w:rsidRPr="00302C2A">
        <w:rPr>
          <w:rFonts w:asciiTheme="minorHAnsi" w:hAnsiTheme="minorHAnsi" w:cstheme="minorHAnsi"/>
        </w:rPr>
        <w:t xml:space="preserve">  </w:t>
      </w:r>
      <w:r>
        <w:t>Yes</w:t>
      </w:r>
    </w:p>
    <w:p w:rsidR="00873676" w:rsidP="00873676" w:rsidRDefault="00873676" w14:paraId="02F47FC7" w14:textId="77777777">
      <w:pPr>
        <w:pStyle w:val="BodyText"/>
        <w:ind w:left="720" w:right="116"/>
        <w:jc w:val="both"/>
      </w:pPr>
      <w:r>
        <w:sym w:font="Symbol" w:char="F087"/>
      </w:r>
      <w:r w:rsidRPr="00302C2A">
        <w:rPr>
          <w:rFonts w:asciiTheme="minorHAnsi" w:hAnsiTheme="minorHAnsi" w:cstheme="minorHAnsi"/>
        </w:rPr>
        <w:t xml:space="preserve">  </w:t>
      </w:r>
      <w:r>
        <w:t>No</w:t>
      </w:r>
    </w:p>
    <w:p w:rsidRPr="004B216F" w:rsidR="005243CD" w:rsidP="005243CD" w:rsidRDefault="005243CD" w14:paraId="63410F93" w14:textId="77777777">
      <w:pPr>
        <w:pStyle w:val="BodyText"/>
        <w:ind w:right="116"/>
        <w:jc w:val="both"/>
      </w:pPr>
    </w:p>
    <w:p w:rsidRPr="000D32B0" w:rsidR="00145A21" w:rsidP="00145A21" w:rsidRDefault="00EC2E12" w14:paraId="08EB6D6C" w14:textId="3D926A10">
      <w:pPr>
        <w:pStyle w:val="BodyText"/>
        <w:ind w:right="116"/>
        <w:rPr>
          <w:b/>
          <w:u w:val="single"/>
        </w:rPr>
      </w:pPr>
      <w:r w:rsidRPr="000D32B0">
        <w:rPr>
          <w:b/>
          <w:u w:val="single"/>
        </w:rPr>
        <w:t xml:space="preserve">Use of Initial </w:t>
      </w:r>
      <w:r w:rsidR="00124277">
        <w:rPr>
          <w:b/>
          <w:bCs/>
          <w:u w:val="single"/>
        </w:rPr>
        <w:t>Payment</w:t>
      </w:r>
    </w:p>
    <w:p w:rsidRPr="008B60E2" w:rsidR="009D36D9" w:rsidP="000D32B0" w:rsidRDefault="0068069E" w14:paraId="64269C8F" w14:textId="5E1C589F">
      <w:pPr>
        <w:pStyle w:val="BodyText"/>
        <w:ind w:right="116"/>
        <w:jc w:val="both"/>
        <w:rPr>
          <w:i/>
          <w:iCs/>
        </w:rPr>
      </w:pPr>
      <w:r w:rsidRPr="008B60E2">
        <w:rPr>
          <w:i/>
          <w:iCs/>
        </w:rPr>
        <w:t xml:space="preserve">If the Participant has </w:t>
      </w:r>
      <w:r w:rsidR="00927BD6">
        <w:rPr>
          <w:i/>
          <w:iCs/>
        </w:rPr>
        <w:t xml:space="preserve">already received any HAF funds from Treasury, </w:t>
      </w:r>
      <w:r w:rsidRPr="008B60E2" w:rsidR="009D36D9">
        <w:rPr>
          <w:i/>
          <w:iCs/>
        </w:rPr>
        <w:t xml:space="preserve">provide the following information </w:t>
      </w:r>
      <w:r w:rsidRPr="008B60E2">
        <w:rPr>
          <w:i/>
          <w:iCs/>
        </w:rPr>
        <w:t xml:space="preserve">about the use of </w:t>
      </w:r>
      <w:r w:rsidR="001827EB">
        <w:rPr>
          <w:i/>
          <w:iCs/>
        </w:rPr>
        <w:t xml:space="preserve">such funds </w:t>
      </w:r>
      <w:r w:rsidRPr="008B60E2">
        <w:rPr>
          <w:i/>
          <w:iCs/>
        </w:rPr>
        <w:t>as of June 30, 2021.</w:t>
      </w:r>
    </w:p>
    <w:p w:rsidRPr="008B60E2" w:rsidR="0068069E" w:rsidP="000D32B0" w:rsidRDefault="0068069E" w14:paraId="5126F94C" w14:textId="77777777">
      <w:pPr>
        <w:pStyle w:val="BodyText"/>
        <w:ind w:right="116"/>
        <w:jc w:val="both"/>
        <w:rPr>
          <w:i/>
          <w:iCs/>
        </w:rPr>
      </w:pPr>
    </w:p>
    <w:p w:rsidRPr="008B60E2" w:rsidR="00FC7793" w:rsidP="000D32B0" w:rsidRDefault="007F4BD7" w14:paraId="19D3C609" w14:textId="2A26C10A">
      <w:pPr>
        <w:pStyle w:val="BodyText"/>
        <w:ind w:right="116"/>
        <w:jc w:val="both"/>
      </w:pPr>
      <w:r>
        <w:t xml:space="preserve">What amount </w:t>
      </w:r>
      <w:r w:rsidR="00FC7793">
        <w:t>of the HAF fund</w:t>
      </w:r>
      <w:r>
        <w:t>s</w:t>
      </w:r>
      <w:r w:rsidR="00FC7793">
        <w:t xml:space="preserve"> </w:t>
      </w:r>
      <w:r>
        <w:t xml:space="preserve">that </w:t>
      </w:r>
      <w:r w:rsidR="00FC7793">
        <w:t xml:space="preserve">the Participant </w:t>
      </w:r>
      <w:r>
        <w:t xml:space="preserve">has received been </w:t>
      </w:r>
      <w:r w:rsidR="00FC7793">
        <w:t xml:space="preserve">disbursed to </w:t>
      </w:r>
      <w:r w:rsidR="008D6FB6">
        <w:t xml:space="preserve">eligible </w:t>
      </w:r>
      <w:r w:rsidR="00FC7793">
        <w:t>homeowners?</w:t>
      </w:r>
    </w:p>
    <w:p w:rsidRPr="008B60E2" w:rsidR="00CB6592" w:rsidP="000D32B0" w:rsidRDefault="00CB6592" w14:paraId="2BC86863" w14:textId="454175A1">
      <w:pPr>
        <w:pStyle w:val="BodyText"/>
        <w:ind w:right="116"/>
        <w:jc w:val="both"/>
      </w:pPr>
      <w:r>
        <w:rPr>
          <w:b/>
          <w:noProof/>
          <w:lang w:bidi="ar-SA"/>
        </w:rPr>
        <mc:AlternateContent>
          <mc:Choice Requires="wps">
            <w:drawing>
              <wp:inline distT="0" distB="0" distL="0" distR="0" wp14:anchorId="7B4A68E4" wp14:editId="70A6F700">
                <wp:extent cx="1078992" cy="219456"/>
                <wp:effectExtent l="0" t="0" r="26035" b="28575"/>
                <wp:docPr id="61" name="Text Box 61"/>
                <wp:cNvGraphicFramePr/>
                <a:graphic xmlns:a="http://schemas.openxmlformats.org/drawingml/2006/main">
                  <a:graphicData uri="http://schemas.microsoft.com/office/word/2010/wordprocessingShape">
                    <wps:wsp>
                      <wps:cNvSpPr txBox="1"/>
                      <wps:spPr>
                        <a:xfrm>
                          <a:off x="0" y="0"/>
                          <a:ext cx="1078992" cy="2194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27A2" w:rsidP="00CB6592" w:rsidRDefault="00AE27A2" w14:paraId="67EE8A6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61" style="width:84.95pt;height:17.3pt;visibility:visible;mso-wrap-style:square;mso-left-percent:-10001;mso-top-percent:-10001;mso-position-horizontal:absolute;mso-position-horizontal-relative:char;mso-position-vertical:absolute;mso-position-vertical-relative:line;mso-left-percent:-10001;mso-top-percent:-10001;v-text-anchor:top" o:spid="_x0000_s103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" w14:anchorId="7B4A68E4">
                <v:textbox>
                  <w:txbxContent>
                    <w:p w:rsidR="00AE27A2" w:rsidP="00CB6592" w:rsidRDefault="00AE27A2" w14:paraId="67EE8A6D" w14:textId="77777777"/>
                  </w:txbxContent>
                </v:textbox>
                <w10:anchorlock/>
              </v:shape>
            </w:pict>
          </mc:Fallback>
        </mc:AlternateContent>
      </w:r>
    </w:p>
    <w:p w:rsidR="00CB6592" w:rsidP="000D32B0" w:rsidRDefault="00CB6592" w14:paraId="0B9D0DAF" w14:textId="77777777">
      <w:pPr>
        <w:pStyle w:val="BodyText"/>
        <w:ind w:right="116"/>
        <w:jc w:val="both"/>
      </w:pPr>
    </w:p>
    <w:p w:rsidRPr="008B60E2" w:rsidR="0068069E" w:rsidP="000D32B0" w:rsidRDefault="0068069E" w14:paraId="3AE75A23" w14:textId="5AE13113">
      <w:pPr>
        <w:pStyle w:val="BodyText"/>
        <w:ind w:right="116"/>
        <w:jc w:val="both"/>
      </w:pPr>
      <w:r w:rsidRPr="008B60E2">
        <w:t xml:space="preserve">How much </w:t>
      </w:r>
      <w:r w:rsidR="001827EB">
        <w:t xml:space="preserve">of the </w:t>
      </w:r>
      <w:r w:rsidRPr="008B60E2">
        <w:t>HAF fund</w:t>
      </w:r>
      <w:r w:rsidR="001827EB">
        <w:t>s</w:t>
      </w:r>
      <w:r w:rsidRPr="008B60E2">
        <w:t xml:space="preserve"> </w:t>
      </w:r>
      <w:r w:rsidR="001827EB">
        <w:t>that the Participant has reviewed</w:t>
      </w:r>
      <w:r w:rsidRPr="008B60E2">
        <w:t xml:space="preserve"> been obligated?</w:t>
      </w:r>
    </w:p>
    <w:p w:rsidRPr="008B60E2" w:rsidR="00CB6592" w:rsidP="000D32B0" w:rsidRDefault="00CB6592" w14:paraId="0C24824B" w14:textId="77F2C664">
      <w:pPr>
        <w:pStyle w:val="BodyText"/>
        <w:ind w:right="116"/>
        <w:jc w:val="both"/>
      </w:pPr>
      <w:r>
        <w:rPr>
          <w:b/>
          <w:noProof/>
          <w:lang w:bidi="ar-SA"/>
        </w:rPr>
        <mc:AlternateContent>
          <mc:Choice Requires="wps">
            <w:drawing>
              <wp:inline distT="0" distB="0" distL="0" distR="0" wp14:anchorId="37B1D660" wp14:editId="3C79F804">
                <wp:extent cx="1078992" cy="219456"/>
                <wp:effectExtent l="0" t="0" r="26035" b="28575"/>
                <wp:docPr id="60" name="Text Box 60"/>
                <wp:cNvGraphicFramePr/>
                <a:graphic xmlns:a="http://schemas.openxmlformats.org/drawingml/2006/main">
                  <a:graphicData uri="http://schemas.microsoft.com/office/word/2010/wordprocessingShape">
                    <wps:wsp>
                      <wps:cNvSpPr txBox="1"/>
                      <wps:spPr>
                        <a:xfrm>
                          <a:off x="0" y="0"/>
                          <a:ext cx="1078992" cy="2194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27A2" w:rsidP="00CB6592" w:rsidRDefault="00AE27A2" w14:paraId="5DD9648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60" style="width:84.95pt;height:17.3pt;visibility:visible;mso-wrap-style:square;mso-left-percent:-10001;mso-top-percent:-10001;mso-position-horizontal:absolute;mso-position-horizontal-relative:char;mso-position-vertical:absolute;mso-position-vertical-relative:line;mso-left-percent:-10001;mso-top-percent:-10001;v-text-anchor:top" o:spid="_x0000_s103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" w14:anchorId="37B1D660">
                <v:textbox>
                  <w:txbxContent>
                    <w:p w:rsidR="00AE27A2" w:rsidP="00CB6592" w:rsidRDefault="00AE27A2" w14:paraId="5DD96489" w14:textId="77777777"/>
                  </w:txbxContent>
                </v:textbox>
                <w10:anchorlock/>
              </v:shape>
            </w:pict>
          </mc:Fallback>
        </mc:AlternateContent>
      </w:r>
    </w:p>
    <w:p w:rsidR="00CB6592" w:rsidP="000D32B0" w:rsidRDefault="00CB6592" w14:paraId="0E36B0A8" w14:textId="77777777">
      <w:pPr>
        <w:pStyle w:val="BodyText"/>
        <w:ind w:right="116"/>
        <w:jc w:val="both"/>
      </w:pPr>
    </w:p>
    <w:p w:rsidR="00595B0E" w:rsidP="000D32B0" w:rsidRDefault="00595B0E" w14:paraId="3789260F" w14:textId="014F6FE9">
      <w:pPr>
        <w:pStyle w:val="BodyText"/>
        <w:ind w:right="116"/>
        <w:jc w:val="both"/>
      </w:pPr>
      <w:r>
        <w:t xml:space="preserve">Has the Participant </w:t>
      </w:r>
      <w:r w:rsidR="00A92DC9">
        <w:t xml:space="preserve">begun accepting </w:t>
      </w:r>
      <w:r>
        <w:t xml:space="preserve">applications </w:t>
      </w:r>
      <w:r w:rsidR="00A92DC9">
        <w:t xml:space="preserve">from homeowners </w:t>
      </w:r>
      <w:r>
        <w:t>for any HAF</w:t>
      </w:r>
      <w:r w:rsidR="00A92DC9">
        <w:t>-</w:t>
      </w:r>
      <w:r>
        <w:t>funded programs?</w:t>
      </w:r>
    </w:p>
    <w:p w:rsidR="00CB6592" w:rsidP="00CB6592" w:rsidRDefault="00CB6592" w14:paraId="7A4A64CA" w14:textId="77777777">
      <w:pPr>
        <w:pStyle w:val="BodyText"/>
        <w:ind w:left="720" w:right="116"/>
        <w:jc w:val="both"/>
      </w:pPr>
      <w:r>
        <w:sym w:font="Symbol" w:char="F087"/>
      </w:r>
      <w:r w:rsidRPr="00302C2A">
        <w:rPr>
          <w:rFonts w:asciiTheme="minorHAnsi" w:hAnsiTheme="minorHAnsi" w:cstheme="minorHAnsi"/>
        </w:rPr>
        <w:t xml:space="preserve">  </w:t>
      </w:r>
      <w:r>
        <w:t>Yes</w:t>
      </w:r>
    </w:p>
    <w:p w:rsidR="00CB6592" w:rsidP="00CB6592" w:rsidRDefault="00CB6592" w14:paraId="13099013" w14:textId="77777777">
      <w:pPr>
        <w:pStyle w:val="BodyText"/>
        <w:ind w:left="720" w:right="116"/>
        <w:jc w:val="both"/>
      </w:pPr>
      <w:r>
        <w:sym w:font="Symbol" w:char="F087"/>
      </w:r>
      <w:r w:rsidRPr="00302C2A">
        <w:rPr>
          <w:rFonts w:asciiTheme="minorHAnsi" w:hAnsiTheme="minorHAnsi" w:cstheme="minorHAnsi"/>
        </w:rPr>
        <w:t xml:space="preserve">  </w:t>
      </w:r>
      <w:r>
        <w:t>No</w:t>
      </w:r>
    </w:p>
    <w:p w:rsidR="00CB6592" w:rsidP="000D32B0" w:rsidRDefault="00CB6592" w14:paraId="5F84E521" w14:textId="77777777">
      <w:pPr>
        <w:pStyle w:val="BodyText"/>
        <w:ind w:right="116"/>
        <w:jc w:val="both"/>
      </w:pPr>
    </w:p>
    <w:p w:rsidR="00FC7793" w:rsidRDefault="00595B0E" w14:paraId="75F0165F" w14:textId="372B750B">
      <w:pPr>
        <w:pStyle w:val="BodyText"/>
        <w:ind w:left="720" w:right="116"/>
        <w:jc w:val="both"/>
      </w:pPr>
      <w:r>
        <w:t>If yes</w:t>
      </w:r>
      <w:r w:rsidR="00FC7793">
        <w:t xml:space="preserve">: </w:t>
      </w:r>
    </w:p>
    <w:p w:rsidR="009D36D9" w:rsidP="00CB6592" w:rsidRDefault="00FC7793" w14:paraId="7437D91B" w14:textId="20DFB1EA">
      <w:pPr>
        <w:pStyle w:val="BodyText"/>
        <w:ind w:right="116" w:firstLine="720"/>
        <w:jc w:val="both"/>
      </w:pPr>
      <w:r>
        <w:t>H</w:t>
      </w:r>
      <w:r w:rsidRPr="008B60E2" w:rsidR="009D36D9">
        <w:t xml:space="preserve">ow many households </w:t>
      </w:r>
      <w:r w:rsidRPr="008B60E2" w:rsidR="0068069E">
        <w:t xml:space="preserve">have applied for </w:t>
      </w:r>
      <w:r w:rsidR="00595B0E">
        <w:t>HAF assistance?</w:t>
      </w:r>
      <w:r w:rsidRPr="00CB6592" w:rsidR="00CB6592">
        <w:rPr>
          <w:b/>
          <w:noProof/>
          <w:lang w:bidi="ar-SA"/>
        </w:rPr>
        <w:t xml:space="preserve"> </w:t>
      </w:r>
    </w:p>
    <w:p w:rsidR="00CB6592" w:rsidP="00CB6592" w:rsidRDefault="00CB6592" w14:paraId="453D8E3B" w14:textId="6C581C92">
      <w:pPr>
        <w:pStyle w:val="BodyText"/>
        <w:ind w:right="116" w:firstLine="720"/>
        <w:jc w:val="both"/>
      </w:pPr>
      <w:r>
        <w:rPr>
          <w:b/>
          <w:noProof/>
          <w:lang w:bidi="ar-SA"/>
        </w:rPr>
        <mc:AlternateContent>
          <mc:Choice Requires="wps">
            <w:drawing>
              <wp:inline distT="0" distB="0" distL="0" distR="0" wp14:anchorId="2B9FBD4E" wp14:editId="2A2E2850">
                <wp:extent cx="1078992" cy="219456"/>
                <wp:effectExtent l="0" t="0" r="26035" b="28575"/>
                <wp:docPr id="42" name="Text Box 42"/>
                <wp:cNvGraphicFramePr/>
                <a:graphic xmlns:a="http://schemas.openxmlformats.org/drawingml/2006/main">
                  <a:graphicData uri="http://schemas.microsoft.com/office/word/2010/wordprocessingShape">
                    <wps:wsp>
                      <wps:cNvSpPr txBox="1"/>
                      <wps:spPr>
                        <a:xfrm>
                          <a:off x="0" y="0"/>
                          <a:ext cx="1078992" cy="2194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27A2" w:rsidP="00CB6592" w:rsidRDefault="00AE27A2" w14:paraId="3EBED29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42" style="width:84.95pt;height:17.3pt;visibility:visible;mso-wrap-style:square;mso-left-percent:-10001;mso-top-percent:-10001;mso-position-horizontal:absolute;mso-position-horizontal-relative:char;mso-position-vertical:absolute;mso-position-vertical-relative:line;mso-left-percent:-10001;mso-top-percent:-10001;v-text-anchor:top" o:spid="_x0000_s103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" w14:anchorId="2B9FBD4E">
                <v:textbox>
                  <w:txbxContent>
                    <w:p w:rsidR="00AE27A2" w:rsidP="00CB6592" w:rsidRDefault="00AE27A2" w14:paraId="3EBED29C" w14:textId="77777777"/>
                  </w:txbxContent>
                </v:textbox>
                <w10:anchorlock/>
              </v:shape>
            </w:pict>
          </mc:Fallback>
        </mc:AlternateContent>
      </w:r>
    </w:p>
    <w:p w:rsidR="00CB6592" w:rsidP="000E0E74" w:rsidRDefault="00CB6592" w14:paraId="0B4CF711" w14:textId="77777777">
      <w:pPr>
        <w:pStyle w:val="BodyText"/>
        <w:ind w:left="720" w:right="116" w:firstLine="720"/>
        <w:jc w:val="both"/>
      </w:pPr>
    </w:p>
    <w:p w:rsidR="00595B0E" w:rsidP="00CB6592" w:rsidRDefault="00595B0E" w14:paraId="7C487EAE" w14:textId="5A1D9D6A">
      <w:pPr>
        <w:pStyle w:val="BodyText"/>
        <w:ind w:right="116" w:firstLine="720"/>
        <w:jc w:val="both"/>
      </w:pPr>
      <w:r>
        <w:t xml:space="preserve">How many households </w:t>
      </w:r>
      <w:r w:rsidR="00A92DC9">
        <w:t>has the Participant provided with assistance using HAF funds</w:t>
      </w:r>
      <w:r>
        <w:t xml:space="preserve">? </w:t>
      </w:r>
    </w:p>
    <w:p w:rsidR="00CB6592" w:rsidP="00CB6592" w:rsidRDefault="00CB6592" w14:paraId="6A7820AC" w14:textId="5BC5B6EA">
      <w:pPr>
        <w:pStyle w:val="BodyText"/>
        <w:ind w:right="116"/>
        <w:jc w:val="both"/>
      </w:pPr>
      <w:r>
        <w:tab/>
      </w:r>
      <w:r>
        <w:rPr>
          <w:b/>
          <w:noProof/>
          <w:lang w:bidi="ar-SA"/>
        </w:rPr>
        <mc:AlternateContent>
          <mc:Choice Requires="wps">
            <w:drawing>
              <wp:inline distT="0" distB="0" distL="0" distR="0" wp14:anchorId="0F13C155" wp14:editId="03EC911B">
                <wp:extent cx="1078992" cy="219456"/>
                <wp:effectExtent l="0" t="0" r="26035" b="28575"/>
                <wp:docPr id="58" name="Text Box 58"/>
                <wp:cNvGraphicFramePr/>
                <a:graphic xmlns:a="http://schemas.openxmlformats.org/drawingml/2006/main">
                  <a:graphicData uri="http://schemas.microsoft.com/office/word/2010/wordprocessingShape">
                    <wps:wsp>
                      <wps:cNvSpPr txBox="1"/>
                      <wps:spPr>
                        <a:xfrm>
                          <a:off x="0" y="0"/>
                          <a:ext cx="1078992" cy="2194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27A2" w:rsidP="00CB6592" w:rsidRDefault="00AE27A2" w14:paraId="5ABB028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58" style="width:84.95pt;height:17.3pt;visibility:visible;mso-wrap-style:square;mso-left-percent:-10001;mso-top-percent:-10001;mso-position-horizontal:absolute;mso-position-horizontal-relative:char;mso-position-vertical:absolute;mso-position-vertical-relative:line;mso-left-percent:-10001;mso-top-percent:-10001;v-text-anchor:top" o:spid="_x0000_s103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" w14:anchorId="0F13C155">
                <v:textbox>
                  <w:txbxContent>
                    <w:p w:rsidR="00AE27A2" w:rsidP="00CB6592" w:rsidRDefault="00AE27A2" w14:paraId="5ABB0282" w14:textId="77777777"/>
                  </w:txbxContent>
                </v:textbox>
                <w10:anchorlock/>
              </v:shape>
            </w:pict>
          </mc:Fallback>
        </mc:AlternateContent>
      </w:r>
    </w:p>
    <w:p w:rsidR="00CB6592" w:rsidP="00CB6592" w:rsidRDefault="00CB6592" w14:paraId="4B07235F" w14:textId="77777777">
      <w:pPr>
        <w:pStyle w:val="BodyText"/>
        <w:ind w:right="116"/>
        <w:jc w:val="both"/>
      </w:pPr>
    </w:p>
    <w:p w:rsidRPr="008B60E2" w:rsidR="00595B0E" w:rsidP="00CB6592" w:rsidRDefault="00595B0E" w14:paraId="00D80DFB" w14:textId="52B7A66A">
      <w:pPr>
        <w:pStyle w:val="BodyText"/>
        <w:ind w:left="720" w:right="116"/>
        <w:jc w:val="both"/>
      </w:pPr>
      <w:r>
        <w:t xml:space="preserve">How many households </w:t>
      </w:r>
      <w:r w:rsidR="00A92DC9">
        <w:t xml:space="preserve">has the Participant provided with </w:t>
      </w:r>
      <w:r>
        <w:t xml:space="preserve">housing counseling or legal services </w:t>
      </w:r>
      <w:r w:rsidR="000348F3">
        <w:t>using HAF funds</w:t>
      </w:r>
      <w:r>
        <w:t>?</w:t>
      </w:r>
    </w:p>
    <w:p w:rsidRPr="008B60E2" w:rsidR="0068069E" w:rsidP="000D32B0" w:rsidRDefault="00CB6592" w14:paraId="28BB438C" w14:textId="3609C06D">
      <w:pPr>
        <w:pStyle w:val="BodyText"/>
        <w:ind w:right="116"/>
        <w:jc w:val="both"/>
      </w:pPr>
      <w:r>
        <w:tab/>
      </w:r>
      <w:r>
        <w:rPr>
          <w:b/>
          <w:noProof/>
          <w:lang w:bidi="ar-SA"/>
        </w:rPr>
        <mc:AlternateContent>
          <mc:Choice Requires="wps">
            <w:drawing>
              <wp:inline distT="0" distB="0" distL="0" distR="0" wp14:anchorId="2F27F848" wp14:editId="2B6C9E1A">
                <wp:extent cx="1078992" cy="219456"/>
                <wp:effectExtent l="0" t="0" r="26035" b="28575"/>
                <wp:docPr id="59" name="Text Box 59"/>
                <wp:cNvGraphicFramePr/>
                <a:graphic xmlns:a="http://schemas.openxmlformats.org/drawingml/2006/main">
                  <a:graphicData uri="http://schemas.microsoft.com/office/word/2010/wordprocessingShape">
                    <wps:wsp>
                      <wps:cNvSpPr txBox="1"/>
                      <wps:spPr>
                        <a:xfrm>
                          <a:off x="0" y="0"/>
                          <a:ext cx="1078992" cy="2194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27A2" w:rsidP="00CB6592" w:rsidRDefault="00AE27A2" w14:paraId="7DF4DE8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59" style="width:84.95pt;height:17.3pt;visibility:visible;mso-wrap-style:square;mso-left-percent:-10001;mso-top-percent:-10001;mso-position-horizontal:absolute;mso-position-horizontal-relative:char;mso-position-vertical:absolute;mso-position-vertical-relative:line;mso-left-percent:-10001;mso-top-percent:-10001;v-text-anchor:top" o:spid="_x0000_s103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" w14:anchorId="2F27F848">
                <v:textbox>
                  <w:txbxContent>
                    <w:p w:rsidR="00AE27A2" w:rsidP="00CB6592" w:rsidRDefault="00AE27A2" w14:paraId="7DF4DE86" w14:textId="77777777"/>
                  </w:txbxContent>
                </v:textbox>
                <w10:anchorlock/>
              </v:shape>
            </w:pict>
          </mc:Fallback>
        </mc:AlternateContent>
      </w:r>
    </w:p>
    <w:p w:rsidRPr="008B60E2" w:rsidR="00CB6592" w:rsidP="000D32B0" w:rsidRDefault="00CB6592" w14:paraId="026737C8" w14:textId="77777777">
      <w:pPr>
        <w:pStyle w:val="BodyText"/>
        <w:ind w:right="116"/>
        <w:jc w:val="both"/>
      </w:pPr>
    </w:p>
    <w:p w:rsidRPr="008B60E2" w:rsidR="000D32B0" w:rsidP="008B60E2" w:rsidRDefault="00FA64FF" w14:paraId="5A6811E7" w14:textId="3D664BCA">
      <w:pPr>
        <w:pStyle w:val="BodyText"/>
        <w:ind w:right="116"/>
        <w:jc w:val="both"/>
      </w:pPr>
      <w:r>
        <w:t>P</w:t>
      </w:r>
      <w:r w:rsidRPr="008B60E2" w:rsidR="0068069E">
        <w:t xml:space="preserve">rovide a brief description of </w:t>
      </w:r>
      <w:r>
        <w:t>how the Participant has used the HAF funds it has received.</w:t>
      </w:r>
    </w:p>
    <w:p w:rsidR="00F22E41" w:rsidP="00145A21" w:rsidRDefault="00F22E41" w14:paraId="75F925D6" w14:textId="06082AB8">
      <w:pPr>
        <w:pStyle w:val="BodyText"/>
        <w:ind w:right="116"/>
      </w:pPr>
      <w:r>
        <w:rPr>
          <w:b/>
          <w:bCs/>
          <w:noProof/>
          <w:color w:val="0070C0"/>
          <w:sz w:val="28"/>
          <w:szCs w:val="28"/>
          <w:lang w:bidi="ar-SA"/>
        </w:rPr>
        <mc:AlternateContent>
          <mc:Choice Requires="wps">
            <w:drawing>
              <wp:anchor distT="0" distB="0" distL="114300" distR="114300" simplePos="0" relativeHeight="251658242" behindDoc="0" locked="0" layoutInCell="1" allowOverlap="1" wp14:editId="025B8A1F" wp14:anchorId="364B8DDE">
                <wp:simplePos x="0" y="0"/>
                <wp:positionH relativeFrom="column">
                  <wp:posOffset>3810</wp:posOffset>
                </wp:positionH>
                <wp:positionV relativeFrom="paragraph">
                  <wp:posOffset>83185</wp:posOffset>
                </wp:positionV>
                <wp:extent cx="5365115" cy="762635"/>
                <wp:effectExtent l="0" t="0" r="26035" b="18415"/>
                <wp:wrapNone/>
                <wp:docPr id="146" name="Text Box 146"/>
                <wp:cNvGraphicFramePr/>
                <a:graphic xmlns:a="http://schemas.openxmlformats.org/drawingml/2006/main">
                  <a:graphicData uri="http://schemas.microsoft.com/office/word/2010/wordprocessingShape">
                    <wps:wsp>
                      <wps:cNvSpPr txBox="1"/>
                      <wps:spPr>
                        <a:xfrm>
                          <a:off x="0" y="0"/>
                          <a:ext cx="5365115" cy="762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F22E41" w:rsidR="00C90178" w:rsidP="00F22E41" w:rsidRDefault="00C90178" w14:paraId="55C07E59" w14:textId="71C4B381">
                            <w:pPr>
                              <w:rPr>
                                <w:i/>
                                <w:color w:val="DDD9C3" w:themeColor="background2" w:themeShade="E6"/>
                              </w:rPr>
                            </w:pPr>
                            <w:r w:rsidRPr="00F22E41">
                              <w:rPr>
                                <w:i/>
                                <w:color w:val="DDD9C3" w:themeColor="background2" w:themeShade="E6"/>
                              </w:rPr>
                              <w:t>Please explain how the Initial HAF allocation has been utilized.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6" style="position:absolute;margin-left:.3pt;margin-top:6.55pt;width:422.45pt;height:60.05pt;z-index:251658242;visibility:visible;mso-wrap-style:square;mso-wrap-distance-left:9pt;mso-wrap-distance-top:0;mso-wrap-distance-right:9pt;mso-wrap-distance-bottom:0;mso-position-horizontal:absolute;mso-position-horizontal-relative:text;mso-position-vertical:absolute;mso-position-vertical-relative:text;v-text-anchor:top" o:spid="_x0000_s104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" w14:anchorId="364B8DDE">
                <v:textbox>
                  <w:txbxContent>
                    <w:p w:rsidRPr="00F22E41" w:rsidR="00C90178" w:rsidP="00F22E41" w:rsidRDefault="00C90178" w14:paraId="55C07E59" w14:textId="71C4B381">
                      <w:pPr>
                        <w:rPr>
                          <w:i/>
                          <w:color w:val="DDD9C3" w:themeColor="background2" w:themeShade="E6"/>
                        </w:rPr>
                      </w:pPr>
                      <w:r w:rsidRPr="00F22E41">
                        <w:rPr>
                          <w:i/>
                          <w:color w:val="DDD9C3" w:themeColor="background2" w:themeShade="E6"/>
                        </w:rPr>
                        <w:t>Please explain how the Initial HAF allocation has been utilized.</w:t>
                      </w:r>
                    </w:p>
                  </w:txbxContent>
                </v:textbox>
              </v:shape>
            </w:pict>
          </mc:Fallback>
        </mc:AlternateContent>
      </w:r>
    </w:p>
    <w:p w:rsidRPr="00145A21" w:rsidR="00F22E41" w:rsidP="00145A21" w:rsidRDefault="00F22E41" w14:paraId="722D7A7A" w14:textId="20077D8D">
      <w:pPr>
        <w:pStyle w:val="BodyText"/>
        <w:ind w:right="116"/>
        <w:rPr>
          <w:b/>
          <w:bCs/>
          <w:color w:val="0070C0"/>
        </w:rPr>
      </w:pPr>
    </w:p>
    <w:p w:rsidR="00145A21" w:rsidP="00145A21" w:rsidRDefault="00145A21" w14:paraId="26C44A64" w14:textId="77777777">
      <w:pPr>
        <w:pStyle w:val="BodyText"/>
        <w:ind w:right="116"/>
        <w:rPr>
          <w:b/>
          <w:bCs/>
          <w:color w:val="0070C0"/>
        </w:rPr>
      </w:pPr>
    </w:p>
    <w:p w:rsidR="00F22E41" w:rsidP="00145A21" w:rsidRDefault="00F22E41" w14:paraId="6FA7FD9B" w14:textId="77777777">
      <w:pPr>
        <w:pStyle w:val="BodyText"/>
        <w:ind w:right="116"/>
        <w:rPr>
          <w:b/>
          <w:bCs/>
          <w:color w:val="0070C0"/>
        </w:rPr>
      </w:pPr>
    </w:p>
    <w:p w:rsidR="00F22E41" w:rsidP="00145A21" w:rsidRDefault="00F22E41" w14:paraId="0F1F05EB" w14:textId="77777777">
      <w:pPr>
        <w:pStyle w:val="BodyText"/>
        <w:ind w:right="116"/>
        <w:rPr>
          <w:b/>
          <w:bCs/>
          <w:color w:val="0070C0"/>
        </w:rPr>
      </w:pPr>
    </w:p>
    <w:p w:rsidR="00C54D33" w:rsidP="00145A21" w:rsidRDefault="00C54D33" w14:paraId="55138CCD" w14:textId="77777777">
      <w:pPr>
        <w:pStyle w:val="BodyText"/>
        <w:ind w:right="116"/>
        <w:rPr>
          <w:b/>
          <w:bCs/>
          <w:color w:val="0070C0"/>
        </w:rPr>
      </w:pPr>
    </w:p>
    <w:p w:rsidR="000D32B0" w:rsidRDefault="000D32B0" w14:paraId="5E290ED9" w14:textId="77777777">
      <w:pPr>
        <w:rPr>
          <w:b/>
          <w:bCs/>
          <w:color w:val="0070C0"/>
          <w:sz w:val="28"/>
          <w:szCs w:val="28"/>
        </w:rPr>
      </w:pPr>
      <w:r>
        <w:rPr>
          <w:b/>
          <w:bCs/>
          <w:color w:val="0070C0"/>
          <w:sz w:val="28"/>
          <w:szCs w:val="28"/>
        </w:rPr>
        <w:br w:type="page"/>
      </w:r>
    </w:p>
    <w:p w:rsidRPr="00BF47E3" w:rsidR="00ED2416" w:rsidP="00BF47E3" w:rsidRDefault="00ED2416" w14:paraId="2125C9CC" w14:textId="5B5B71C9">
      <w:pPr>
        <w:pStyle w:val="BodyText"/>
        <w:ind w:right="116"/>
        <w:jc w:val="both"/>
        <w:rPr>
          <w:b/>
          <w:bCs/>
          <w:color w:val="0070C0"/>
          <w:sz w:val="28"/>
          <w:szCs w:val="28"/>
        </w:rPr>
      </w:pPr>
      <w:r w:rsidRPr="00BF47E3">
        <w:rPr>
          <w:b/>
          <w:bCs/>
          <w:color w:val="0070C0"/>
          <w:sz w:val="28"/>
          <w:szCs w:val="28"/>
        </w:rPr>
        <w:lastRenderedPageBreak/>
        <w:t>Budget</w:t>
      </w:r>
    </w:p>
    <w:p w:rsidR="00A27881" w:rsidP="00BF47E3" w:rsidRDefault="008D6FB6" w14:paraId="4F6B19C8" w14:textId="3A7702CF">
      <w:pPr>
        <w:pStyle w:val="Heading1"/>
        <w:spacing w:before="57"/>
        <w:ind w:left="0" w:right="3771"/>
      </w:pPr>
      <w:r>
        <w:t>Budgeting</w:t>
      </w:r>
      <w:r w:rsidRPr="00BF47E3">
        <w:t xml:space="preserve"> </w:t>
      </w:r>
      <w:r w:rsidRPr="00BF47E3" w:rsidR="00ED2416">
        <w:t xml:space="preserve">of HAF Funds by Program </w:t>
      </w:r>
      <w:r>
        <w:t>Design Element</w:t>
      </w:r>
    </w:p>
    <w:p w:rsidR="00A27881" w:rsidP="00BF47E3" w:rsidRDefault="005A5700" w14:paraId="63CAEB1D" w14:textId="0E525BB6">
      <w:pPr>
        <w:pStyle w:val="BodyText"/>
        <w:ind w:right="116"/>
        <w:jc w:val="both"/>
      </w:pPr>
      <w:r>
        <w:t xml:space="preserve">Specify the </w:t>
      </w:r>
      <w:r w:rsidR="00A27881">
        <w:t xml:space="preserve">amounts of HAF </w:t>
      </w:r>
      <w:r>
        <w:t>f</w:t>
      </w:r>
      <w:r w:rsidR="00A27881">
        <w:t xml:space="preserve">unds that </w:t>
      </w:r>
      <w:r>
        <w:t xml:space="preserve">the </w:t>
      </w:r>
      <w:r w:rsidR="00DB31C3">
        <w:t>Participant</w:t>
      </w:r>
      <w:r w:rsidR="00A27881">
        <w:t xml:space="preserve"> </w:t>
      </w:r>
      <w:r>
        <w:t xml:space="preserve">proposes </w:t>
      </w:r>
      <w:r w:rsidR="00A27881">
        <w:t xml:space="preserve">to allocate to each of the following </w:t>
      </w:r>
      <w:r w:rsidDel="008D6FB6" w:rsidR="00A27881">
        <w:t xml:space="preserve">program </w:t>
      </w:r>
      <w:r w:rsidR="008D6FB6">
        <w:t>design elements</w:t>
      </w:r>
      <w:r w:rsidR="00A27881">
        <w:t xml:space="preserve">, if offered: </w:t>
      </w:r>
    </w:p>
    <w:p w:rsidR="00A27881" w:rsidP="00C66D8E" w:rsidRDefault="00A27881" w14:paraId="7AAA9A83" w14:textId="3555420B">
      <w:pPr>
        <w:rPr>
          <w:b/>
          <w:bCs/>
        </w:rPr>
      </w:pPr>
      <w:r>
        <w:tab/>
      </w:r>
      <w:r>
        <w:tab/>
      </w:r>
      <w:r>
        <w:tab/>
      </w:r>
      <w:r>
        <w:tab/>
      </w:r>
      <w:r>
        <w:tab/>
      </w:r>
      <w:r>
        <w:tab/>
      </w:r>
      <w:r>
        <w:tab/>
      </w:r>
      <w:r w:rsidR="00C66D8E">
        <w:tab/>
      </w:r>
      <w:r w:rsidRPr="00CB6592">
        <w:rPr>
          <w:b/>
        </w:rPr>
        <w:t>Amount ($0.00)</w:t>
      </w:r>
    </w:p>
    <w:p w:rsidRPr="00C66D8E" w:rsidR="00C66D8E" w:rsidP="00CB6592" w:rsidRDefault="00C66D8E" w14:paraId="01E1A9DF" w14:textId="77777777"/>
    <w:p w:rsidR="00C66D8E" w:rsidP="00C66D8E" w:rsidRDefault="00C66D8E" w14:paraId="04491427" w14:textId="716675C2">
      <w:pPr>
        <w:widowControl/>
        <w:adjustRightInd w:val="0"/>
        <w:ind w:firstLine="300"/>
        <w:contextualSpacing/>
      </w:pPr>
      <w:r>
        <w:rPr>
          <w:rFonts w:asciiTheme="minorHAnsi" w:hAnsiTheme="minorHAnsi" w:cstheme="minorHAnsi"/>
        </w:rPr>
        <w:t>M</w:t>
      </w:r>
      <w:r w:rsidRPr="00595B0E">
        <w:rPr>
          <w:rFonts w:asciiTheme="minorHAnsi" w:hAnsiTheme="minorHAnsi" w:cstheme="minorHAnsi"/>
        </w:rPr>
        <w:t xml:space="preserve">ortgage </w:t>
      </w:r>
      <w:r w:rsidR="00CB6592">
        <w:rPr>
          <w:rFonts w:asciiTheme="minorHAnsi" w:hAnsiTheme="minorHAnsi" w:cstheme="minorHAnsi"/>
        </w:rPr>
        <w:t>P</w:t>
      </w:r>
      <w:r w:rsidRPr="00595B0E">
        <w:rPr>
          <w:rFonts w:asciiTheme="minorHAnsi" w:hAnsiTheme="minorHAnsi" w:cstheme="minorHAnsi"/>
        </w:rPr>
        <w:t xml:space="preserve">ayment </w:t>
      </w:r>
      <w:r w:rsidR="00CB6592">
        <w:rPr>
          <w:rFonts w:asciiTheme="minorHAnsi" w:hAnsiTheme="minorHAnsi" w:cstheme="minorHAnsi"/>
        </w:rPr>
        <w:t>A</w:t>
      </w:r>
      <w:r w:rsidRPr="00595B0E">
        <w:rPr>
          <w:rFonts w:asciiTheme="minorHAnsi" w:hAnsiTheme="minorHAnsi" w:cstheme="minorHAnsi"/>
        </w:rPr>
        <w:t>ssistance</w:t>
      </w:r>
      <w:r>
        <w:rPr>
          <w:b/>
        </w:rPr>
        <w:tab/>
      </w:r>
      <w:r>
        <w:rPr>
          <w:b/>
        </w:rPr>
        <w:tab/>
      </w:r>
      <w:r>
        <w:rPr>
          <w:b/>
        </w:rPr>
        <w:tab/>
      </w:r>
      <w:r>
        <w:rPr>
          <w:b/>
        </w:rPr>
        <w:tab/>
      </w:r>
      <w:r>
        <w:rPr>
          <w:b/>
          <w:noProof/>
          <w:lang w:bidi="ar-SA"/>
        </w:rPr>
        <mc:AlternateContent>
          <mc:Choice Requires="wps">
            <w:drawing>
              <wp:inline distT="0" distB="0" distL="0" distR="0" wp14:anchorId="3834507E" wp14:editId="4A00B9EE">
                <wp:extent cx="1078992" cy="219456"/>
                <wp:effectExtent l="0" t="0" r="26035" b="28575"/>
                <wp:docPr id="43" name="Text Box 43"/>
                <wp:cNvGraphicFramePr/>
                <a:graphic xmlns:a="http://schemas.openxmlformats.org/drawingml/2006/main">
                  <a:graphicData uri="http://schemas.microsoft.com/office/word/2010/wordprocessingShape">
                    <wps:wsp>
                      <wps:cNvSpPr txBox="1"/>
                      <wps:spPr>
                        <a:xfrm>
                          <a:off x="0" y="0"/>
                          <a:ext cx="1078992" cy="2194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6D8E" w:rsidP="00C66D8E" w:rsidRDefault="00C66D8E" w14:paraId="35E81E5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43" style="width:84.95pt;height:17.3pt;visibility:visible;mso-wrap-style:square;mso-left-percent:-10001;mso-top-percent:-10001;mso-position-horizontal:absolute;mso-position-horizontal-relative:char;mso-position-vertical:absolute;mso-position-vertical-relative:line;mso-left-percent:-10001;mso-top-percent:-10001;v-text-anchor:top" o:spid="_x0000_s104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" w14:anchorId="3834507E">
                <v:textbox>
                  <w:txbxContent>
                    <w:p w:rsidR="00C66D8E" w:rsidP="00C66D8E" w:rsidRDefault="00C66D8E" w14:paraId="35E81E5A" w14:textId="77777777"/>
                  </w:txbxContent>
                </v:textbox>
                <w10:anchorlock/>
              </v:shape>
            </w:pict>
          </mc:Fallback>
        </mc:AlternateContent>
      </w:r>
      <w:r>
        <w:rPr>
          <w:b/>
        </w:rPr>
        <w:tab/>
      </w:r>
      <w:r>
        <w:rPr>
          <w:b/>
        </w:rPr>
        <w:tab/>
      </w:r>
      <w:r>
        <w:rPr>
          <w:b/>
        </w:rPr>
        <w:tab/>
      </w:r>
      <w:r>
        <w:rPr>
          <w:b/>
        </w:rPr>
        <w:tab/>
        <w:t xml:space="preserve">    </w:t>
      </w:r>
    </w:p>
    <w:p w:rsidR="00C66D8E" w:rsidP="00C66D8E" w:rsidRDefault="00C66D8E" w14:paraId="0296C36F" w14:textId="77777777">
      <w:pPr>
        <w:widowControl/>
        <w:autoSpaceDE/>
        <w:autoSpaceDN/>
        <w:spacing w:after="160" w:line="259" w:lineRule="auto"/>
        <w:ind w:firstLine="300"/>
        <w:contextualSpacing/>
      </w:pPr>
      <w:r>
        <w:rPr>
          <w:rFonts w:asciiTheme="minorHAnsi" w:hAnsiTheme="minorHAnsi" w:cstheme="minorHAnsi"/>
        </w:rPr>
        <w:t>M</w:t>
      </w:r>
      <w:r w:rsidRPr="002F5BFF">
        <w:rPr>
          <w:rFonts w:asciiTheme="minorHAnsi" w:hAnsiTheme="minorHAnsi" w:cstheme="minorHAnsi"/>
        </w:rPr>
        <w:t xml:space="preserve">ortgage </w:t>
      </w:r>
      <w:r>
        <w:rPr>
          <w:rFonts w:asciiTheme="minorHAnsi" w:hAnsiTheme="minorHAnsi" w:cstheme="minorHAnsi"/>
        </w:rPr>
        <w:t>R</w:t>
      </w:r>
      <w:r w:rsidRPr="002F5BFF">
        <w:rPr>
          <w:rFonts w:asciiTheme="minorHAnsi" w:hAnsiTheme="minorHAnsi" w:cstheme="minorHAnsi"/>
        </w:rPr>
        <w:t>einstate</w:t>
      </w:r>
      <w:r>
        <w:rPr>
          <w:rFonts w:asciiTheme="minorHAnsi" w:hAnsiTheme="minorHAnsi" w:cstheme="minorHAnsi"/>
        </w:rPr>
        <w:t>ment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DF28AA">
        <w:rPr>
          <w:bCs/>
          <w:noProof/>
          <w:lang w:bidi="ar-SA"/>
        </w:rPr>
        <mc:AlternateContent>
          <mc:Choice Requires="wps">
            <w:drawing>
              <wp:inline distT="0" distB="0" distL="0" distR="0" wp14:anchorId="18E9B63B" wp14:editId="5900B5F2">
                <wp:extent cx="1078302" cy="214685"/>
                <wp:effectExtent l="0" t="0" r="26670" b="13970"/>
                <wp:docPr id="44" name="Text Box 44"/>
                <wp:cNvGraphicFramePr/>
                <a:graphic xmlns:a="http://schemas.openxmlformats.org/drawingml/2006/main">
                  <a:graphicData uri="http://schemas.microsoft.com/office/word/2010/wordprocessingShape">
                    <wps:wsp>
                      <wps:cNvSpPr txBox="1"/>
                      <wps:spPr>
                        <a:xfrm>
                          <a:off x="0" y="0"/>
                          <a:ext cx="1078302" cy="2146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6D8E" w:rsidP="00C66D8E" w:rsidRDefault="00C66D8E" w14:paraId="24E134A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44" style="width:84.9pt;height:16.9pt;visibility:visible;mso-wrap-style:square;mso-left-percent:-10001;mso-top-percent:-10001;mso-position-horizontal:absolute;mso-position-horizontal-relative:char;mso-position-vertical:absolute;mso-position-vertical-relative:line;mso-left-percent:-10001;mso-top-percent:-10001;v-text-anchor:top" o:spid="_x0000_s104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" w14:anchorId="18E9B63B">
                <v:textbox>
                  <w:txbxContent>
                    <w:p w:rsidR="00C66D8E" w:rsidP="00C66D8E" w:rsidRDefault="00C66D8E" w14:paraId="24E134AB" w14:textId="77777777"/>
                  </w:txbxContent>
                </v:textbox>
                <w10:anchorlock/>
              </v:shape>
            </w:pict>
          </mc:Fallback>
        </mc:AlternateContent>
      </w:r>
    </w:p>
    <w:p w:rsidR="00C66D8E" w:rsidP="00C66D8E" w:rsidRDefault="00C66D8E" w14:paraId="6CD433B1" w14:textId="77777777">
      <w:pPr>
        <w:widowControl/>
        <w:autoSpaceDE/>
        <w:autoSpaceDN/>
        <w:spacing w:after="160" w:line="259" w:lineRule="auto"/>
        <w:ind w:firstLine="300"/>
        <w:contextualSpacing/>
      </w:pPr>
      <w:r w:rsidRPr="007551B7">
        <w:t xml:space="preserve">Mortgage </w:t>
      </w:r>
      <w:r>
        <w:t>Principal Reduction</w:t>
      </w:r>
      <w:r>
        <w:tab/>
      </w:r>
      <w:r>
        <w:tab/>
      </w:r>
      <w:r>
        <w:tab/>
      </w:r>
      <w:r>
        <w:tab/>
      </w:r>
      <w:r>
        <w:rPr>
          <w:b/>
          <w:noProof/>
          <w:lang w:bidi="ar-SA"/>
        </w:rPr>
        <mc:AlternateContent>
          <mc:Choice Requires="wps">
            <w:drawing>
              <wp:inline distT="0" distB="0" distL="0" distR="0" wp14:anchorId="0B50EDD1" wp14:editId="3AC029CB">
                <wp:extent cx="1078302" cy="214685"/>
                <wp:effectExtent l="0" t="0" r="26670" b="13970"/>
                <wp:docPr id="45" name="Text Box 45"/>
                <wp:cNvGraphicFramePr/>
                <a:graphic xmlns:a="http://schemas.openxmlformats.org/drawingml/2006/main">
                  <a:graphicData uri="http://schemas.microsoft.com/office/word/2010/wordprocessingShape">
                    <wps:wsp>
                      <wps:cNvSpPr txBox="1"/>
                      <wps:spPr>
                        <a:xfrm>
                          <a:off x="0" y="0"/>
                          <a:ext cx="1078302" cy="2146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6D8E" w:rsidP="00C66D8E" w:rsidRDefault="00C66D8E" w14:paraId="6EAE530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45" style="width:84.9pt;height:16.9pt;visibility:visible;mso-wrap-style:square;mso-left-percent:-10001;mso-top-percent:-10001;mso-position-horizontal:absolute;mso-position-horizontal-relative:char;mso-position-vertical:absolute;mso-position-vertical-relative:line;mso-left-percent:-10001;mso-top-percent:-10001;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" w14:anchorId="0B50EDD1">
                <v:textbox>
                  <w:txbxContent>
                    <w:p w:rsidR="00C66D8E" w:rsidP="00C66D8E" w:rsidRDefault="00C66D8E" w14:paraId="6EAE5305" w14:textId="77777777"/>
                  </w:txbxContent>
                </v:textbox>
                <w10:anchorlock/>
              </v:shape>
            </w:pict>
          </mc:Fallback>
        </mc:AlternateContent>
      </w:r>
      <w:r>
        <w:t xml:space="preserve">                                         </w:t>
      </w:r>
    </w:p>
    <w:p w:rsidR="00C66D8E" w:rsidP="00C66D8E" w:rsidRDefault="00C66D8E" w14:paraId="23CFFA40" w14:textId="77777777">
      <w:pPr>
        <w:widowControl/>
        <w:autoSpaceDE/>
        <w:autoSpaceDN/>
        <w:spacing w:after="160" w:line="259" w:lineRule="auto"/>
        <w:ind w:firstLine="300"/>
        <w:contextualSpacing/>
      </w:pPr>
      <w:r>
        <w:t>Facilitate Mortgage Interest Rate Reduction</w:t>
      </w:r>
      <w:r>
        <w:tab/>
      </w:r>
      <w:r>
        <w:tab/>
      </w:r>
      <w:r>
        <w:tab/>
      </w:r>
      <w:r>
        <w:rPr>
          <w:noProof/>
          <w:lang w:bidi="ar-SA"/>
        </w:rPr>
        <mc:AlternateContent>
          <mc:Choice Requires="wps">
            <w:drawing>
              <wp:inline distT="0" distB="0" distL="0" distR="0" wp14:anchorId="7910136E" wp14:editId="78C6561F">
                <wp:extent cx="1078230" cy="206734"/>
                <wp:effectExtent l="0" t="0" r="26670" b="22225"/>
                <wp:docPr id="52" name="Text Box 52"/>
                <wp:cNvGraphicFramePr/>
                <a:graphic xmlns:a="http://schemas.openxmlformats.org/drawingml/2006/main">
                  <a:graphicData uri="http://schemas.microsoft.com/office/word/2010/wordprocessingShape">
                    <wps:wsp>
                      <wps:cNvSpPr txBox="1"/>
                      <wps:spPr>
                        <a:xfrm>
                          <a:off x="0" y="0"/>
                          <a:ext cx="1078230" cy="2067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6D8E" w:rsidP="00C66D8E" w:rsidRDefault="00C66D8E" w14:paraId="30B3CAE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52" style="width:84.9pt;height:16.3pt;visibility:visible;mso-wrap-style:square;mso-left-percent:-10001;mso-top-percent:-10001;mso-position-horizontal:absolute;mso-position-horizontal-relative:char;mso-position-vertical:absolute;mso-position-vertical-relative:line;mso-left-percent:-10001;mso-top-percent:-10001;v-text-anchor:top" o:spid="_x0000_s104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" w14:anchorId="7910136E">
                <v:textbox>
                  <w:txbxContent>
                    <w:p w:rsidR="00C66D8E" w:rsidP="00C66D8E" w:rsidRDefault="00C66D8E" w14:paraId="30B3CAEC" w14:textId="77777777"/>
                  </w:txbxContent>
                </v:textbox>
                <w10:anchorlock/>
              </v:shape>
            </w:pict>
          </mc:Fallback>
        </mc:AlternateContent>
      </w:r>
    </w:p>
    <w:p w:rsidR="00C66D8E" w:rsidP="00C66D8E" w:rsidRDefault="00C66D8E" w14:paraId="7CC037D9" w14:textId="77777777">
      <w:pPr>
        <w:widowControl/>
        <w:autoSpaceDE/>
        <w:autoSpaceDN/>
        <w:spacing w:after="160" w:line="259" w:lineRule="auto"/>
        <w:ind w:firstLine="300"/>
        <w:contextualSpacing/>
      </w:pPr>
      <w:r>
        <w:t xml:space="preserve">Payment Assistance for Homeowners Utilities             </w:t>
      </w:r>
      <w:r>
        <w:tab/>
      </w:r>
      <w:r>
        <w:tab/>
      </w:r>
      <w:r>
        <w:rPr>
          <w:noProof/>
          <w:lang w:bidi="ar-SA"/>
        </w:rPr>
        <mc:AlternateContent>
          <mc:Choice Requires="wps">
            <w:drawing>
              <wp:inline distT="0" distB="0" distL="0" distR="0" wp14:anchorId="6BE2EA81" wp14:editId="7B4B51D1">
                <wp:extent cx="1078230" cy="206734"/>
                <wp:effectExtent l="0" t="0" r="26670" b="22225"/>
                <wp:docPr id="53" name="Text Box 53"/>
                <wp:cNvGraphicFramePr/>
                <a:graphic xmlns:a="http://schemas.openxmlformats.org/drawingml/2006/main">
                  <a:graphicData uri="http://schemas.microsoft.com/office/word/2010/wordprocessingShape">
                    <wps:wsp>
                      <wps:cNvSpPr txBox="1"/>
                      <wps:spPr>
                        <a:xfrm>
                          <a:off x="0" y="0"/>
                          <a:ext cx="1078230" cy="2067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6D8E" w:rsidP="00C66D8E" w:rsidRDefault="00C66D8E" w14:paraId="7C7C8CF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53" style="width:84.9pt;height:16.3pt;visibility:visible;mso-wrap-style:square;mso-left-percent:-10001;mso-top-percent:-10001;mso-position-horizontal:absolute;mso-position-horizontal-relative:char;mso-position-vertical:absolute;mso-position-vertical-relative:line;mso-left-percent:-10001;mso-top-percent:-10001;v-text-anchor:top" o:spid="_x0000_s104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" w14:anchorId="6BE2EA81">
                <v:textbox>
                  <w:txbxContent>
                    <w:p w:rsidR="00C66D8E" w:rsidP="00C66D8E" w:rsidRDefault="00C66D8E" w14:paraId="7C7C8CFB" w14:textId="77777777"/>
                  </w:txbxContent>
                </v:textbox>
                <w10:anchorlock/>
              </v:shape>
            </w:pict>
          </mc:Fallback>
        </mc:AlternateContent>
      </w:r>
    </w:p>
    <w:p w:rsidR="00C66D8E" w:rsidP="00C66D8E" w:rsidRDefault="00C66D8E" w14:paraId="752B6E6C" w14:textId="77777777">
      <w:pPr>
        <w:widowControl/>
        <w:autoSpaceDE/>
        <w:autoSpaceDN/>
        <w:spacing w:after="160" w:line="259" w:lineRule="auto"/>
        <w:ind w:firstLine="300"/>
        <w:contextualSpacing/>
      </w:pPr>
      <w:r>
        <w:t xml:space="preserve">Payment Assistance for Homeowner’s Internet Service </w:t>
      </w:r>
      <w:r>
        <w:tab/>
      </w:r>
      <w:r>
        <w:rPr>
          <w:noProof/>
          <w:lang w:bidi="ar-SA"/>
        </w:rPr>
        <mc:AlternateContent>
          <mc:Choice Requires="wps">
            <w:drawing>
              <wp:inline distT="0" distB="0" distL="0" distR="0" wp14:anchorId="138EC1FA" wp14:editId="66B461D2">
                <wp:extent cx="1078230" cy="206734"/>
                <wp:effectExtent l="0" t="0" r="26670" b="22225"/>
                <wp:docPr id="54" name="Text Box 54"/>
                <wp:cNvGraphicFramePr/>
                <a:graphic xmlns:a="http://schemas.openxmlformats.org/drawingml/2006/main">
                  <a:graphicData uri="http://schemas.microsoft.com/office/word/2010/wordprocessingShape">
                    <wps:wsp>
                      <wps:cNvSpPr txBox="1"/>
                      <wps:spPr>
                        <a:xfrm>
                          <a:off x="0" y="0"/>
                          <a:ext cx="1078230" cy="2067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6D8E" w:rsidP="00C66D8E" w:rsidRDefault="00C66D8E" w14:paraId="513983C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54" style="width:84.9pt;height:16.3pt;visibility:visible;mso-wrap-style:square;mso-left-percent:-10001;mso-top-percent:-10001;mso-position-horizontal:absolute;mso-position-horizontal-relative:char;mso-position-vertical:absolute;mso-position-vertical-relative:line;mso-left-percent:-10001;mso-top-percent:-10001;v-text-anchor:top" o:spid="_x0000_s104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" w14:anchorId="138EC1FA">
                <v:textbox>
                  <w:txbxContent>
                    <w:p w:rsidR="00C66D8E" w:rsidP="00C66D8E" w:rsidRDefault="00C66D8E" w14:paraId="513983CD" w14:textId="77777777"/>
                  </w:txbxContent>
                </v:textbox>
                <w10:anchorlock/>
              </v:shape>
            </w:pict>
          </mc:Fallback>
        </mc:AlternateContent>
      </w:r>
      <w:r>
        <w:t xml:space="preserve">                         </w:t>
      </w:r>
    </w:p>
    <w:p w:rsidRPr="009C40D0" w:rsidR="00C66D8E" w:rsidP="00C66D8E" w:rsidRDefault="00C66D8E" w14:paraId="1E382956" w14:textId="77777777">
      <w:pPr>
        <w:widowControl/>
        <w:autoSpaceDE/>
        <w:autoSpaceDN/>
        <w:spacing w:after="160" w:line="259" w:lineRule="auto"/>
        <w:ind w:firstLine="300"/>
        <w:contextualSpacing/>
        <w:rPr>
          <w:rFonts w:asciiTheme="minorHAnsi" w:hAnsiTheme="minorHAnsi" w:cstheme="minorHAnsi"/>
        </w:rPr>
      </w:pPr>
      <w:r>
        <w:rPr>
          <w:rFonts w:asciiTheme="minorHAnsi" w:hAnsiTheme="minorHAnsi" w:cstheme="minorHAnsi"/>
        </w:rPr>
        <w:t>P</w:t>
      </w:r>
      <w:r w:rsidRPr="002F5BFF">
        <w:rPr>
          <w:rFonts w:asciiTheme="minorHAnsi" w:hAnsiTheme="minorHAnsi" w:cstheme="minorHAnsi"/>
        </w:rPr>
        <w:t xml:space="preserve">ayment </w:t>
      </w:r>
      <w:r>
        <w:rPr>
          <w:rFonts w:asciiTheme="minorHAnsi" w:hAnsiTheme="minorHAnsi" w:cstheme="minorHAnsi"/>
        </w:rPr>
        <w:t>A</w:t>
      </w:r>
      <w:r w:rsidRPr="002F5BFF">
        <w:rPr>
          <w:rFonts w:asciiTheme="minorHAnsi" w:hAnsiTheme="minorHAnsi" w:cstheme="minorHAnsi"/>
        </w:rPr>
        <w:t xml:space="preserve">ssistance for </w:t>
      </w:r>
      <w:r>
        <w:rPr>
          <w:rFonts w:asciiTheme="minorHAnsi" w:hAnsiTheme="minorHAnsi" w:cstheme="minorHAnsi"/>
        </w:rPr>
        <w:t>H</w:t>
      </w:r>
      <w:r w:rsidRPr="002F5BFF">
        <w:rPr>
          <w:rFonts w:asciiTheme="minorHAnsi" w:hAnsiTheme="minorHAnsi" w:cstheme="minorHAnsi"/>
        </w:rPr>
        <w:t xml:space="preserve">omeowner’s </w:t>
      </w:r>
      <w:r>
        <w:rPr>
          <w:rFonts w:asciiTheme="minorHAnsi" w:hAnsiTheme="minorHAnsi" w:cstheme="minorHAnsi"/>
        </w:rPr>
        <w:t>Insurance</w:t>
      </w:r>
      <w:r>
        <w:rPr>
          <w:rFonts w:asciiTheme="minorHAnsi" w:hAnsiTheme="minorHAnsi" w:cstheme="minorHAnsi"/>
        </w:rPr>
        <w:tab/>
      </w:r>
      <w:r>
        <w:rPr>
          <w:rFonts w:asciiTheme="minorHAnsi" w:hAnsiTheme="minorHAnsi" w:cstheme="minorHAnsi"/>
        </w:rPr>
        <w:tab/>
      </w:r>
      <w:r>
        <w:rPr>
          <w:noProof/>
          <w:lang w:bidi="ar-SA"/>
        </w:rPr>
        <mc:AlternateContent>
          <mc:Choice Requires="wps">
            <w:drawing>
              <wp:inline distT="0" distB="0" distL="0" distR="0" wp14:anchorId="31199280" wp14:editId="3D1610D7">
                <wp:extent cx="1078230" cy="206734"/>
                <wp:effectExtent l="0" t="0" r="26670" b="22225"/>
                <wp:docPr id="26" name="Text Box 26"/>
                <wp:cNvGraphicFramePr/>
                <a:graphic xmlns:a="http://schemas.openxmlformats.org/drawingml/2006/main">
                  <a:graphicData uri="http://schemas.microsoft.com/office/word/2010/wordprocessingShape">
                    <wps:wsp>
                      <wps:cNvSpPr txBox="1"/>
                      <wps:spPr>
                        <a:xfrm>
                          <a:off x="0" y="0"/>
                          <a:ext cx="1078230" cy="2067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6D8E" w:rsidP="00C66D8E" w:rsidRDefault="00C66D8E" w14:paraId="26822AD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6" style="width:84.9pt;height:16.3pt;visibility:visible;mso-wrap-style:square;mso-left-percent:-10001;mso-top-percent:-10001;mso-position-horizontal:absolute;mso-position-horizontal-relative:char;mso-position-vertical:absolute;mso-position-vertical-relative:line;mso-left-percent:-10001;mso-top-percent:-10001;v-text-anchor:top" o:spid="_x0000_s104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" w14:anchorId="31199280">
                <v:textbox>
                  <w:txbxContent>
                    <w:p w:rsidR="00C66D8E" w:rsidP="00C66D8E" w:rsidRDefault="00C66D8E" w14:paraId="26822AD0" w14:textId="77777777"/>
                  </w:txbxContent>
                </v:textbox>
                <w10:anchorlock/>
              </v:shape>
            </w:pict>
          </mc:Fallback>
        </mc:AlternateContent>
      </w:r>
    </w:p>
    <w:p w:rsidRPr="009C40D0" w:rsidR="00C66D8E" w:rsidP="00C66D8E" w:rsidRDefault="00C66D8E" w14:paraId="6B9684B5" w14:textId="77777777">
      <w:pPr>
        <w:widowControl/>
        <w:autoSpaceDE/>
        <w:autoSpaceDN/>
        <w:spacing w:after="160" w:line="259" w:lineRule="auto"/>
        <w:ind w:firstLine="300"/>
        <w:contextualSpacing/>
        <w:rPr>
          <w:rFonts w:asciiTheme="minorHAnsi" w:hAnsiTheme="minorHAnsi" w:cstheme="minorHAnsi"/>
        </w:rPr>
      </w:pPr>
      <w:r>
        <w:rPr>
          <w:rFonts w:asciiTheme="minorHAnsi" w:hAnsiTheme="minorHAnsi" w:cstheme="minorHAnsi"/>
        </w:rPr>
        <w:t>Payment Assistance for HOA fees or liens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noProof/>
          <w:lang w:bidi="ar-SA"/>
        </w:rPr>
        <mc:AlternateContent>
          <mc:Choice Requires="wps">
            <w:drawing>
              <wp:inline distT="0" distB="0" distL="0" distR="0" wp14:anchorId="1290E7DE" wp14:editId="5C1BE85E">
                <wp:extent cx="1078230" cy="206734"/>
                <wp:effectExtent l="0" t="0" r="26670" b="22225"/>
                <wp:docPr id="30" name="Text Box 30"/>
                <wp:cNvGraphicFramePr/>
                <a:graphic xmlns:a="http://schemas.openxmlformats.org/drawingml/2006/main">
                  <a:graphicData uri="http://schemas.microsoft.com/office/word/2010/wordprocessingShape">
                    <wps:wsp>
                      <wps:cNvSpPr txBox="1"/>
                      <wps:spPr>
                        <a:xfrm>
                          <a:off x="0" y="0"/>
                          <a:ext cx="1078230" cy="2067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6D8E" w:rsidP="00C66D8E" w:rsidRDefault="00C66D8E" w14:paraId="6AB1312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30" style="width:84.9pt;height:16.3pt;visibility:visible;mso-wrap-style:square;mso-left-percent:-10001;mso-top-percent:-10001;mso-position-horizontal:absolute;mso-position-horizontal-relative:char;mso-position-vertical:absolute;mso-position-vertical-relative:line;mso-left-percent:-10001;mso-top-percent:-10001;v-text-anchor:top" o:spid="_x0000_s104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" w14:anchorId="1290E7DE">
                <v:textbox>
                  <w:txbxContent>
                    <w:p w:rsidR="00C66D8E" w:rsidP="00C66D8E" w:rsidRDefault="00C66D8E" w14:paraId="6AB13125" w14:textId="77777777"/>
                  </w:txbxContent>
                </v:textbox>
                <w10:anchorlock/>
              </v:shape>
            </w:pict>
          </mc:Fallback>
        </mc:AlternateContent>
      </w:r>
    </w:p>
    <w:p w:rsidRPr="009C40D0" w:rsidR="00C66D8E" w:rsidP="00C66D8E" w:rsidRDefault="00C66D8E" w14:paraId="086E0400" w14:textId="77777777">
      <w:pPr>
        <w:widowControl/>
        <w:autoSpaceDE/>
        <w:autoSpaceDN/>
        <w:spacing w:after="160" w:line="259" w:lineRule="auto"/>
        <w:ind w:firstLine="300"/>
        <w:contextualSpacing/>
        <w:rPr>
          <w:rFonts w:asciiTheme="minorHAnsi" w:hAnsiTheme="minorHAnsi" w:cstheme="minorHAnsi"/>
        </w:rPr>
      </w:pPr>
      <w:r>
        <w:rPr>
          <w:rFonts w:asciiTheme="minorHAnsi" w:hAnsiTheme="minorHAnsi" w:cstheme="minorHAnsi"/>
        </w:rPr>
        <w:t>P</w:t>
      </w:r>
      <w:r w:rsidRPr="002F5BFF">
        <w:rPr>
          <w:rFonts w:asciiTheme="minorHAnsi" w:hAnsiTheme="minorHAnsi" w:cstheme="minorHAnsi"/>
        </w:rPr>
        <w:t xml:space="preserve">ayment </w:t>
      </w:r>
      <w:r>
        <w:rPr>
          <w:rFonts w:asciiTheme="minorHAnsi" w:hAnsiTheme="minorHAnsi" w:cstheme="minorHAnsi"/>
        </w:rPr>
        <w:t>A</w:t>
      </w:r>
      <w:r w:rsidRPr="002F5BFF">
        <w:rPr>
          <w:rFonts w:asciiTheme="minorHAnsi" w:hAnsiTheme="minorHAnsi" w:cstheme="minorHAnsi"/>
        </w:rPr>
        <w:t xml:space="preserve">ssistance for </w:t>
      </w:r>
      <w:r>
        <w:rPr>
          <w:rFonts w:asciiTheme="minorHAnsi" w:hAnsiTheme="minorHAnsi" w:cstheme="minorHAnsi"/>
        </w:rPr>
        <w:t>Down Payment Assist. Loans</w:t>
      </w:r>
      <w:r>
        <w:rPr>
          <w:rFonts w:asciiTheme="minorHAnsi" w:hAnsiTheme="minorHAnsi" w:cstheme="minorHAnsi"/>
        </w:rPr>
        <w:tab/>
      </w:r>
      <w:r>
        <w:rPr>
          <w:rFonts w:asciiTheme="minorHAnsi" w:hAnsiTheme="minorHAnsi" w:cstheme="minorHAnsi"/>
        </w:rPr>
        <w:tab/>
      </w:r>
      <w:r>
        <w:rPr>
          <w:noProof/>
          <w:lang w:bidi="ar-SA"/>
        </w:rPr>
        <mc:AlternateContent>
          <mc:Choice Requires="wps">
            <w:drawing>
              <wp:inline distT="0" distB="0" distL="0" distR="0" wp14:anchorId="35AE4B3F" wp14:editId="7A897558">
                <wp:extent cx="1078230" cy="206734"/>
                <wp:effectExtent l="0" t="0" r="26670" b="22225"/>
                <wp:docPr id="55" name="Text Box 55"/>
                <wp:cNvGraphicFramePr/>
                <a:graphic xmlns:a="http://schemas.openxmlformats.org/drawingml/2006/main">
                  <a:graphicData uri="http://schemas.microsoft.com/office/word/2010/wordprocessingShape">
                    <wps:wsp>
                      <wps:cNvSpPr txBox="1"/>
                      <wps:spPr>
                        <a:xfrm>
                          <a:off x="0" y="0"/>
                          <a:ext cx="1078230" cy="2067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6D8E" w:rsidP="00C66D8E" w:rsidRDefault="00C66D8E" w14:paraId="2AB7528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55" style="width:84.9pt;height:16.3pt;visibility:visible;mso-wrap-style:square;mso-left-percent:-10001;mso-top-percent:-10001;mso-position-horizontal:absolute;mso-position-horizontal-relative:char;mso-position-vertical:absolute;mso-position-vertical-relative:line;mso-left-percent:-10001;mso-top-percent:-10001;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" w14:anchorId="35AE4B3F">
                <v:textbox>
                  <w:txbxContent>
                    <w:p w:rsidR="00C66D8E" w:rsidP="00C66D8E" w:rsidRDefault="00C66D8E" w14:paraId="2AB75280" w14:textId="77777777"/>
                  </w:txbxContent>
                </v:textbox>
                <w10:anchorlock/>
              </v:shape>
            </w:pict>
          </mc:Fallback>
        </mc:AlternateContent>
      </w:r>
    </w:p>
    <w:p w:rsidRPr="009C40D0" w:rsidR="00C66D8E" w:rsidP="00C66D8E" w:rsidRDefault="00C66D8E" w14:paraId="7F9C2B5E" w14:textId="77777777">
      <w:pPr>
        <w:widowControl/>
        <w:autoSpaceDE/>
        <w:autoSpaceDN/>
        <w:spacing w:after="160" w:line="259" w:lineRule="auto"/>
        <w:ind w:firstLine="300"/>
        <w:contextualSpacing/>
        <w:rPr>
          <w:rFonts w:asciiTheme="minorHAnsi" w:hAnsiTheme="minorHAnsi" w:cstheme="minorHAnsi"/>
        </w:rPr>
      </w:pPr>
      <w:r>
        <w:rPr>
          <w:rFonts w:asciiTheme="minorHAnsi" w:hAnsiTheme="minorHAnsi" w:cstheme="minorHAnsi"/>
        </w:rPr>
        <w:t>P</w:t>
      </w:r>
      <w:r w:rsidRPr="002F5BFF">
        <w:rPr>
          <w:rFonts w:asciiTheme="minorHAnsi" w:hAnsiTheme="minorHAnsi" w:cstheme="minorHAnsi"/>
        </w:rPr>
        <w:t xml:space="preserve">ayment </w:t>
      </w:r>
      <w:r>
        <w:rPr>
          <w:rFonts w:asciiTheme="minorHAnsi" w:hAnsiTheme="minorHAnsi" w:cstheme="minorHAnsi"/>
        </w:rPr>
        <w:t>A</w:t>
      </w:r>
      <w:r w:rsidRPr="002F5BFF">
        <w:rPr>
          <w:rFonts w:asciiTheme="minorHAnsi" w:hAnsiTheme="minorHAnsi" w:cstheme="minorHAnsi"/>
        </w:rPr>
        <w:t xml:space="preserve">ssistance for </w:t>
      </w:r>
      <w:r>
        <w:rPr>
          <w:rFonts w:asciiTheme="minorHAnsi" w:hAnsiTheme="minorHAnsi" w:cstheme="minorHAnsi"/>
        </w:rPr>
        <w:t>Delinquent Property Taxes</w:t>
      </w:r>
      <w:r>
        <w:rPr>
          <w:rFonts w:asciiTheme="minorHAnsi" w:hAnsiTheme="minorHAnsi" w:cstheme="minorHAnsi"/>
        </w:rPr>
        <w:tab/>
      </w:r>
      <w:r>
        <w:rPr>
          <w:rFonts w:asciiTheme="minorHAnsi" w:hAnsiTheme="minorHAnsi" w:cstheme="minorHAnsi"/>
        </w:rPr>
        <w:tab/>
      </w:r>
      <w:r>
        <w:rPr>
          <w:noProof/>
          <w:lang w:bidi="ar-SA"/>
        </w:rPr>
        <mc:AlternateContent>
          <mc:Choice Requires="wps">
            <w:drawing>
              <wp:inline distT="0" distB="0" distL="0" distR="0" wp14:anchorId="0667996C" wp14:editId="4F757FCD">
                <wp:extent cx="1078230" cy="206734"/>
                <wp:effectExtent l="0" t="0" r="26670" b="22225"/>
                <wp:docPr id="33" name="Text Box 33"/>
                <wp:cNvGraphicFramePr/>
                <a:graphic xmlns:a="http://schemas.openxmlformats.org/drawingml/2006/main">
                  <a:graphicData uri="http://schemas.microsoft.com/office/word/2010/wordprocessingShape">
                    <wps:wsp>
                      <wps:cNvSpPr txBox="1"/>
                      <wps:spPr>
                        <a:xfrm>
                          <a:off x="0" y="0"/>
                          <a:ext cx="1078230" cy="2067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6D8E" w:rsidP="00C66D8E" w:rsidRDefault="00C66D8E" w14:paraId="55E4CE3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33" style="width:84.9pt;height:16.3pt;visibility:visible;mso-wrap-style:square;mso-left-percent:-10001;mso-top-percent:-10001;mso-position-horizontal:absolute;mso-position-horizontal-relative:char;mso-position-vertical:absolute;mso-position-vertical-relative:line;mso-left-percent:-10001;mso-top-percent:-10001;v-text-anchor:top" o:spid="_x0000_s105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" w14:anchorId="0667996C">
                <v:textbox>
                  <w:txbxContent>
                    <w:p w:rsidR="00C66D8E" w:rsidP="00C66D8E" w:rsidRDefault="00C66D8E" w14:paraId="55E4CE38" w14:textId="77777777"/>
                  </w:txbxContent>
                </v:textbox>
                <w10:anchorlock/>
              </v:shape>
            </w:pict>
          </mc:Fallback>
        </mc:AlternateContent>
      </w:r>
    </w:p>
    <w:p w:rsidR="00C66D8E" w:rsidP="00C66D8E" w:rsidRDefault="00CB6592" w14:paraId="2538BE45" w14:textId="14E0A7D8">
      <w:pPr>
        <w:widowControl/>
        <w:autoSpaceDE/>
        <w:autoSpaceDN/>
        <w:spacing w:after="160" w:line="259" w:lineRule="auto"/>
        <w:contextualSpacing/>
      </w:pPr>
      <w:r>
        <w:rPr>
          <w:noProof/>
          <w:lang w:bidi="ar-SA"/>
        </w:rPr>
        <mc:AlternateContent>
          <mc:Choice Requires="wps">
            <w:drawing>
              <wp:anchor distT="0" distB="0" distL="114300" distR="114300" simplePos="0" relativeHeight="251658265" behindDoc="0" locked="0" layoutInCell="1" allowOverlap="1" wp14:editId="32AFF940" wp14:anchorId="69B4C4D2">
                <wp:simplePos x="0" y="0"/>
                <wp:positionH relativeFrom="column">
                  <wp:posOffset>3672840</wp:posOffset>
                </wp:positionH>
                <wp:positionV relativeFrom="paragraph">
                  <wp:posOffset>165100</wp:posOffset>
                </wp:positionV>
                <wp:extent cx="1078230" cy="206375"/>
                <wp:effectExtent l="0" t="0" r="26670" b="22225"/>
                <wp:wrapNone/>
                <wp:docPr id="56" name="Text Box 56"/>
                <wp:cNvGraphicFramePr/>
                <a:graphic xmlns:a="http://schemas.openxmlformats.org/drawingml/2006/main">
                  <a:graphicData uri="http://schemas.microsoft.com/office/word/2010/wordprocessingShape">
                    <wps:wsp>
                      <wps:cNvSpPr txBox="1"/>
                      <wps:spPr>
                        <a:xfrm>
                          <a:off x="0" y="0"/>
                          <a:ext cx="1078230" cy="206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27A2" w:rsidP="00C66D8E" w:rsidRDefault="00AE27A2" w14:paraId="45C80C6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6" style="position:absolute;margin-left:289.2pt;margin-top:13pt;width:84.9pt;height:16.25pt;z-index:251658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5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" w14:anchorId="69B4C4D2">
                <v:textbox>
                  <w:txbxContent>
                    <w:p w:rsidR="00AE27A2" w:rsidP="00C66D8E" w:rsidRDefault="00AE27A2" w14:paraId="45C80C64" w14:textId="77777777"/>
                  </w:txbxContent>
                </v:textbox>
              </v:shape>
            </w:pict>
          </mc:Fallback>
        </mc:AlternateContent>
      </w:r>
      <w:r w:rsidR="00C66D8E">
        <w:t xml:space="preserve">                                                  </w:t>
      </w:r>
    </w:p>
    <w:p w:rsidR="00C66D8E" w:rsidP="00C66D8E" w:rsidRDefault="00C66D8E" w14:paraId="0CE82021" w14:textId="77777777">
      <w:pPr>
        <w:widowControl/>
        <w:autoSpaceDE/>
        <w:autoSpaceDN/>
        <w:spacing w:after="160" w:line="259" w:lineRule="auto"/>
        <w:ind w:firstLine="300"/>
        <w:contextualSpacing/>
      </w:pPr>
      <w:r>
        <w:t xml:space="preserve">Other </w:t>
      </w:r>
      <w:r>
        <w:rPr>
          <w:bCs/>
        </w:rPr>
        <w:t>measures to prevent homeowner displacement</w:t>
      </w:r>
      <w:r>
        <w:t xml:space="preserve">                                                                                     </w:t>
      </w:r>
    </w:p>
    <w:p w:rsidRPr="00336BA7" w:rsidR="00C66D8E" w:rsidP="00C66D8E" w:rsidRDefault="00C66D8E" w14:paraId="40255B45" w14:textId="006F097E">
      <w:pPr>
        <w:widowControl/>
        <w:autoSpaceDE/>
        <w:autoSpaceDN/>
        <w:spacing w:after="160" w:line="259" w:lineRule="auto"/>
        <w:ind w:firstLine="300"/>
        <w:contextualSpacing/>
      </w:pPr>
      <w:r>
        <w:t xml:space="preserve">                                                                                                 </w:t>
      </w:r>
    </w:p>
    <w:p w:rsidR="00C66D8E" w:rsidP="00C66D8E" w:rsidRDefault="00C66D8E" w14:paraId="742B3244" w14:textId="77777777">
      <w:pPr>
        <w:widowControl/>
        <w:autoSpaceDE/>
        <w:autoSpaceDN/>
        <w:spacing w:after="160" w:line="259" w:lineRule="auto"/>
        <w:ind w:firstLine="300"/>
        <w:contextualSpacing/>
      </w:pPr>
      <w:r>
        <w:t xml:space="preserve">                                                                          </w:t>
      </w:r>
    </w:p>
    <w:p w:rsidR="000A07BF" w:rsidP="00A27881" w:rsidRDefault="009C2D10" w14:paraId="677CB568" w14:textId="7ABEBD47">
      <w:pPr>
        <w:pStyle w:val="Heading1"/>
        <w:spacing w:before="57"/>
        <w:ind w:left="0" w:right="3771"/>
      </w:pPr>
      <w:r>
        <w:t xml:space="preserve">    </w:t>
      </w:r>
    </w:p>
    <w:p w:rsidRPr="00BF47E3" w:rsidR="009C2D10" w:rsidP="00A27881" w:rsidRDefault="009B2ED6" w14:paraId="1CA1614E" w14:textId="12A025A2">
      <w:pPr>
        <w:pStyle w:val="Heading1"/>
        <w:spacing w:before="57"/>
        <w:ind w:left="0" w:right="3771"/>
        <w:rPr>
          <w:b w:val="0"/>
          <w:bCs w:val="0"/>
          <w:i/>
          <w:iCs/>
        </w:rPr>
      </w:pPr>
      <w:r w:rsidRPr="00BF47E3">
        <w:rPr>
          <w:b w:val="0"/>
          <w:bCs w:val="0"/>
          <w:i/>
          <w:iCs/>
          <w:noProof/>
          <w:lang w:bidi="ar-SA"/>
        </w:rPr>
        <mc:AlternateContent>
          <mc:Choice Requires="wps">
            <w:drawing>
              <wp:anchor distT="0" distB="0" distL="114300" distR="114300" simplePos="0" relativeHeight="251658243" behindDoc="0" locked="0" layoutInCell="1" allowOverlap="1" wp14:editId="315FA7AE" wp14:anchorId="77EA772F">
                <wp:simplePos x="0" y="0"/>
                <wp:positionH relativeFrom="column">
                  <wp:posOffset>3649980</wp:posOffset>
                </wp:positionH>
                <wp:positionV relativeFrom="paragraph">
                  <wp:posOffset>174625</wp:posOffset>
                </wp:positionV>
                <wp:extent cx="1078230" cy="206375"/>
                <wp:effectExtent l="0" t="0" r="26670" b="22225"/>
                <wp:wrapNone/>
                <wp:docPr id="158" name="Text Box 158"/>
                <wp:cNvGraphicFramePr/>
                <a:graphic xmlns:a="http://schemas.openxmlformats.org/drawingml/2006/main">
                  <a:graphicData uri="http://schemas.microsoft.com/office/word/2010/wordprocessingShape">
                    <wps:wsp>
                      <wps:cNvSpPr txBox="1"/>
                      <wps:spPr>
                        <a:xfrm>
                          <a:off x="0" y="0"/>
                          <a:ext cx="1078230" cy="206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0178" w:rsidP="009C2D10" w:rsidRDefault="00C90178" w14:paraId="0A8B4F04"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8" style="position:absolute;margin-left:287.4pt;margin-top:13.75pt;width:84.9pt;height:16.2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5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" w14:anchorId="77EA772F">
                <v:textbox>
                  <w:txbxContent>
                    <w:p w:rsidR="00C90178" w:rsidP="009C2D10" w:rsidRDefault="00C90178" w14:paraId="0A8B4F04" w14:textId="77777777"/>
                  </w:txbxContent>
                </v:textbox>
              </v:shape>
            </w:pict>
          </mc:Fallback>
        </mc:AlternateContent>
      </w:r>
      <w:r w:rsidRPr="00BF47E3" w:rsidR="009C2D10">
        <w:rPr>
          <w:b w:val="0"/>
          <w:bCs w:val="0"/>
          <w:i/>
          <w:iCs/>
        </w:rPr>
        <w:t xml:space="preserve"> </w:t>
      </w:r>
      <w:r w:rsidRPr="00BF47E3" w:rsidR="00152CE9">
        <w:rPr>
          <w:b w:val="0"/>
          <w:bCs w:val="0"/>
          <w:i/>
          <w:iCs/>
        </w:rPr>
        <w:t>Sub-total</w:t>
      </w:r>
      <w:r w:rsidRPr="00BF47E3" w:rsidR="009C2D10">
        <w:rPr>
          <w:b w:val="0"/>
          <w:bCs w:val="0"/>
          <w:i/>
          <w:iCs/>
        </w:rPr>
        <w:t xml:space="preserve">: </w:t>
      </w:r>
    </w:p>
    <w:p w:rsidRPr="00BF47E3" w:rsidR="009C2D10" w:rsidP="00A27881" w:rsidRDefault="000A07BF" w14:paraId="7CDDF31C" w14:textId="290E7751">
      <w:pPr>
        <w:pStyle w:val="Heading1"/>
        <w:spacing w:before="57"/>
        <w:ind w:left="0" w:right="3771"/>
        <w:rPr>
          <w:b w:val="0"/>
          <w:i/>
          <w:iCs/>
        </w:rPr>
      </w:pPr>
      <w:r w:rsidRPr="00BF47E3">
        <w:rPr>
          <w:i/>
          <w:iCs/>
        </w:rPr>
        <w:t xml:space="preserve"> </w:t>
      </w:r>
      <w:r w:rsidRPr="00BF47E3" w:rsidR="009C2D10">
        <w:rPr>
          <w:b w:val="0"/>
          <w:i/>
          <w:iCs/>
        </w:rPr>
        <w:t xml:space="preserve">(Enter sum of amounts entered) </w:t>
      </w:r>
    </w:p>
    <w:p w:rsidR="00A27881" w:rsidP="00A27881" w:rsidRDefault="00A27881" w14:paraId="2B0CBF9D" w14:textId="0814AC38">
      <w:pPr>
        <w:pStyle w:val="Heading1"/>
        <w:spacing w:before="57"/>
        <w:ind w:left="0" w:right="3771"/>
      </w:pPr>
    </w:p>
    <w:p w:rsidR="00BF47E3" w:rsidP="00A27881" w:rsidRDefault="00BF47E3" w14:paraId="1C1F8D9A" w14:textId="77777777">
      <w:pPr>
        <w:pStyle w:val="Heading1"/>
        <w:spacing w:before="57"/>
        <w:ind w:left="0" w:right="3771"/>
      </w:pPr>
    </w:p>
    <w:p w:rsidRPr="00BF47E3" w:rsidR="001A6947" w:rsidP="00A27881" w:rsidRDefault="001A6947" w14:paraId="0AE869BF" w14:textId="2B042A7B">
      <w:pPr>
        <w:pStyle w:val="Heading1"/>
        <w:spacing w:before="57"/>
        <w:ind w:left="0" w:right="3771"/>
      </w:pPr>
      <w:r w:rsidRPr="00BF47E3">
        <w:t>Counseling</w:t>
      </w:r>
      <w:r w:rsidR="00C659CF">
        <w:t xml:space="preserve"> or </w:t>
      </w:r>
      <w:r w:rsidRPr="00BF47E3">
        <w:t>Legal Services</w:t>
      </w:r>
    </w:p>
    <w:p w:rsidR="00903D0C" w:rsidP="00903D0C" w:rsidRDefault="00C659CF" w14:paraId="03841952" w14:textId="4E22EE7F">
      <w:pPr>
        <w:pStyle w:val="BodyText"/>
      </w:pPr>
      <w:r>
        <w:t xml:space="preserve">The </w:t>
      </w:r>
      <w:r w:rsidR="00DB31C3">
        <w:t>Participant</w:t>
      </w:r>
      <w:r w:rsidRPr="00903D0C" w:rsidR="00903D0C">
        <w:t xml:space="preserve"> may allocate up to 5% of </w:t>
      </w:r>
      <w:r>
        <w:t xml:space="preserve">its </w:t>
      </w:r>
      <w:r w:rsidRPr="00903D0C" w:rsidR="00903D0C">
        <w:t>HAF fund</w:t>
      </w:r>
      <w:r>
        <w:t>s</w:t>
      </w:r>
      <w:r w:rsidR="00903D0C">
        <w:t xml:space="preserve"> </w:t>
      </w:r>
      <w:r w:rsidR="00AA7C0F">
        <w:t xml:space="preserve">for </w:t>
      </w:r>
      <w:r w:rsidRPr="00903D0C" w:rsidR="00903D0C">
        <w:t xml:space="preserve">counseling or educational efforts by housing counseling agencies approved by </w:t>
      </w:r>
      <w:r w:rsidR="00AA7C0F">
        <w:t>the Department of Housing and Urban Development or a tribal government</w:t>
      </w:r>
      <w:r w:rsidRPr="00903D0C" w:rsidR="00903D0C">
        <w:t>, or legal services, target to households eligible to be served with funding from the HAF related to foreclosure prevention or displacement.</w:t>
      </w:r>
    </w:p>
    <w:p w:rsidR="00817FE7" w:rsidP="00903D0C" w:rsidRDefault="00817FE7" w14:paraId="4201B716" w14:textId="77777777">
      <w:pPr>
        <w:pStyle w:val="BodyText"/>
      </w:pPr>
    </w:p>
    <w:p w:rsidR="00817FE7" w:rsidP="00817FE7" w:rsidRDefault="00AA7C0F" w14:paraId="067B4BC9" w14:textId="4244BF2A">
      <w:pPr>
        <w:pStyle w:val="BodyText"/>
      </w:pPr>
      <w:r>
        <w:t xml:space="preserve">Specify the Participant’s </w:t>
      </w:r>
      <w:r w:rsidR="00817FE7">
        <w:t>allocations for the following:</w:t>
      </w:r>
    </w:p>
    <w:p w:rsidR="00817FE7" w:rsidP="00817FE7" w:rsidRDefault="00817FE7" w14:paraId="4317123F" w14:textId="3DB09CFF">
      <w:pPr>
        <w:pStyle w:val="BodyText"/>
      </w:pPr>
      <w:r>
        <w:tab/>
      </w:r>
      <w:r>
        <w:tab/>
      </w:r>
      <w:r>
        <w:tab/>
      </w:r>
      <w:r>
        <w:tab/>
      </w:r>
      <w:r>
        <w:tab/>
      </w:r>
      <w:r>
        <w:tab/>
      </w:r>
      <w:r w:rsidR="00BF47E3">
        <w:t xml:space="preserve">                  </w:t>
      </w:r>
      <w:r w:rsidR="009B2ED6">
        <w:tab/>
      </w:r>
      <w:r w:rsidRPr="00817FE7">
        <w:rPr>
          <w:b/>
        </w:rPr>
        <w:t>Amount</w:t>
      </w:r>
      <w:r>
        <w:t xml:space="preserve"> ($</w:t>
      </w:r>
      <w:r w:rsidRPr="00817FE7">
        <w:rPr>
          <w:b/>
        </w:rPr>
        <w:t>0.00</w:t>
      </w:r>
      <w:r>
        <w:t>)</w:t>
      </w:r>
    </w:p>
    <w:p w:rsidR="00817FE7" w:rsidP="00817FE7" w:rsidRDefault="009B2ED6" w14:paraId="36E1A25E" w14:textId="1D154D50">
      <w:pPr>
        <w:pStyle w:val="BodyText"/>
      </w:pPr>
      <w:r>
        <w:rPr>
          <w:noProof/>
          <w:lang w:bidi="ar-SA"/>
        </w:rPr>
        <mc:AlternateContent>
          <mc:Choice Requires="wps">
            <w:drawing>
              <wp:anchor distT="0" distB="0" distL="114300" distR="114300" simplePos="0" relativeHeight="251658244" behindDoc="0" locked="0" layoutInCell="1" allowOverlap="1" wp14:editId="04CF3931" wp14:anchorId="65482335">
                <wp:simplePos x="0" y="0"/>
                <wp:positionH relativeFrom="column">
                  <wp:posOffset>3661410</wp:posOffset>
                </wp:positionH>
                <wp:positionV relativeFrom="paragraph">
                  <wp:posOffset>163830</wp:posOffset>
                </wp:positionV>
                <wp:extent cx="1078230" cy="206375"/>
                <wp:effectExtent l="0" t="0" r="26670" b="22225"/>
                <wp:wrapNone/>
                <wp:docPr id="159" name="Text Box 159"/>
                <wp:cNvGraphicFramePr/>
                <a:graphic xmlns:a="http://schemas.openxmlformats.org/drawingml/2006/main">
                  <a:graphicData uri="http://schemas.microsoft.com/office/word/2010/wordprocessingShape">
                    <wps:wsp>
                      <wps:cNvSpPr txBox="1"/>
                      <wps:spPr>
                        <a:xfrm>
                          <a:off x="0" y="0"/>
                          <a:ext cx="1078230" cy="206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0178" w:rsidP="00817FE7" w:rsidRDefault="00C90178" w14:paraId="7592C511" w14:textId="01881B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9" style="position:absolute;margin-left:288.3pt;margin-top:12.9pt;width:84.9pt;height:16.2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5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" w14:anchorId="65482335">
                <v:textbox>
                  <w:txbxContent>
                    <w:p w:rsidR="00C90178" w:rsidP="00817FE7" w:rsidRDefault="00C90178" w14:paraId="7592C511" w14:textId="01881BB3"/>
                  </w:txbxContent>
                </v:textbox>
              </v:shape>
            </w:pict>
          </mc:Fallback>
        </mc:AlternateContent>
      </w:r>
    </w:p>
    <w:p w:rsidR="00817FE7" w:rsidP="00BF47E3" w:rsidRDefault="00BF47E3" w14:paraId="6723C583" w14:textId="7F1220E6">
      <w:pPr>
        <w:pStyle w:val="BodyText"/>
      </w:pPr>
      <w:r>
        <w:t xml:space="preserve">     </w:t>
      </w:r>
      <w:r w:rsidRPr="00BF47E3" w:rsidR="00817FE7">
        <w:t>Counseling or Educational</w:t>
      </w:r>
      <w:r w:rsidR="00817FE7">
        <w:t xml:space="preserve"> Services                </w:t>
      </w:r>
      <w:r>
        <w:t xml:space="preserve">   </w:t>
      </w:r>
      <w:r w:rsidR="00817FE7">
        <w:t xml:space="preserve">        </w:t>
      </w:r>
    </w:p>
    <w:p w:rsidR="00817FE7" w:rsidP="00BF47E3" w:rsidRDefault="00817FE7" w14:paraId="0C86E882" w14:textId="7BA3E77D">
      <w:pPr>
        <w:pStyle w:val="BodyText"/>
        <w:ind w:left="720"/>
      </w:pPr>
    </w:p>
    <w:p w:rsidRPr="00903D0C" w:rsidR="00817FE7" w:rsidP="00BF47E3" w:rsidRDefault="00BF47E3" w14:paraId="56D997A7" w14:textId="59F4923B">
      <w:pPr>
        <w:pStyle w:val="BodyText"/>
      </w:pPr>
      <w:r>
        <w:rPr>
          <w:noProof/>
        </w:rPr>
        <mc:AlternateContent>
          <mc:Choice Requires="wps">
            <w:drawing>
              <wp:anchor distT="0" distB="0" distL="114300" distR="114300" simplePos="0" relativeHeight="251658245" behindDoc="0" locked="0" layoutInCell="1" allowOverlap="1" wp14:editId="0ED678E3" wp14:anchorId="22B93214">
                <wp:simplePos x="0" y="0"/>
                <wp:positionH relativeFrom="column">
                  <wp:posOffset>3652520</wp:posOffset>
                </wp:positionH>
                <wp:positionV relativeFrom="paragraph">
                  <wp:posOffset>12065</wp:posOffset>
                </wp:positionV>
                <wp:extent cx="1078230" cy="206375"/>
                <wp:effectExtent l="0" t="0" r="26670" b="22225"/>
                <wp:wrapNone/>
                <wp:docPr id="161" name="Text Box 161"/>
                <wp:cNvGraphicFramePr/>
                <a:graphic xmlns:a="http://schemas.openxmlformats.org/drawingml/2006/main">
                  <a:graphicData uri="http://schemas.microsoft.com/office/word/2010/wordprocessingShape">
                    <wps:wsp>
                      <wps:cNvSpPr txBox="1"/>
                      <wps:spPr>
                        <a:xfrm>
                          <a:off x="0" y="0"/>
                          <a:ext cx="1078230" cy="206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0178" w:rsidP="00817FE7" w:rsidRDefault="00C90178" w14:paraId="43FADD95" w14:textId="4386D7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1" style="position:absolute;margin-left:287.6pt;margin-top:.95pt;width:84.9pt;height:16.2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5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" w14:anchorId="22B93214">
                <v:textbox>
                  <w:txbxContent>
                    <w:p w:rsidR="00C90178" w:rsidP="00817FE7" w:rsidRDefault="00C90178" w14:paraId="43FADD95" w14:textId="4386D7F5"/>
                  </w:txbxContent>
                </v:textbox>
              </v:shape>
            </w:pict>
          </mc:Fallback>
        </mc:AlternateContent>
      </w:r>
      <w:r>
        <w:t xml:space="preserve">     </w:t>
      </w:r>
      <w:r w:rsidR="00817FE7">
        <w:t>Legal Services</w:t>
      </w:r>
    </w:p>
    <w:p w:rsidR="00896B4D" w:rsidP="00896B4D" w:rsidRDefault="00896B4D" w14:paraId="1210C7DF" w14:textId="77777777">
      <w:pPr>
        <w:pStyle w:val="Heading1"/>
        <w:spacing w:before="57"/>
        <w:ind w:left="0" w:right="3771"/>
      </w:pPr>
    </w:p>
    <w:p w:rsidRPr="00BF47E3" w:rsidR="00896B4D" w:rsidP="00896B4D" w:rsidRDefault="00896B4D" w14:paraId="1CFBEF45" w14:textId="4BEC360A">
      <w:pPr>
        <w:pStyle w:val="Heading1"/>
        <w:spacing w:before="57"/>
        <w:ind w:left="0" w:right="3771"/>
        <w:rPr>
          <w:b w:val="0"/>
          <w:bCs w:val="0"/>
          <w:i/>
          <w:iCs/>
        </w:rPr>
      </w:pPr>
      <w:r w:rsidRPr="00BF47E3">
        <w:rPr>
          <w:b w:val="0"/>
          <w:bCs w:val="0"/>
          <w:i/>
          <w:iCs/>
        </w:rPr>
        <w:t xml:space="preserve">Sub-total: </w:t>
      </w:r>
    </w:p>
    <w:p w:rsidRPr="00BF47E3" w:rsidR="00896B4D" w:rsidP="00896B4D" w:rsidRDefault="00BF47E3" w14:paraId="0816F560" w14:textId="62667A62">
      <w:pPr>
        <w:pStyle w:val="Heading1"/>
        <w:spacing w:before="57"/>
        <w:ind w:left="0" w:right="3771"/>
        <w:rPr>
          <w:b w:val="0"/>
          <w:i/>
          <w:iCs/>
        </w:rPr>
      </w:pPr>
      <w:r w:rsidRPr="00BF47E3">
        <w:rPr>
          <w:i/>
          <w:iCs/>
          <w:noProof/>
          <w:lang w:bidi="ar-SA"/>
        </w:rPr>
        <w:drawing>
          <wp:anchor distT="0" distB="0" distL="114300" distR="114300" simplePos="0" relativeHeight="251658261" behindDoc="1" locked="0" layoutInCell="1" allowOverlap="1" wp14:editId="14EBBFBD" wp14:anchorId="3F8562E9">
            <wp:simplePos x="0" y="0"/>
            <wp:positionH relativeFrom="column">
              <wp:posOffset>3580765</wp:posOffset>
            </wp:positionH>
            <wp:positionV relativeFrom="paragraph">
              <wp:posOffset>90170</wp:posOffset>
            </wp:positionV>
            <wp:extent cx="1131570" cy="219075"/>
            <wp:effectExtent l="0" t="0" r="0" b="9525"/>
            <wp:wrapTight wrapText="bothSides">
              <wp:wrapPolygon edited="0">
                <wp:start x="0" y="0"/>
                <wp:lineTo x="0" y="20661"/>
                <wp:lineTo x="21091" y="20661"/>
                <wp:lineTo x="21091" y="0"/>
                <wp:lineTo x="0" y="0"/>
              </wp:wrapPolygon>
            </wp:wrapTight>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157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47E3" w:rsidR="00896B4D">
        <w:rPr>
          <w:b w:val="0"/>
          <w:i/>
          <w:iCs/>
        </w:rPr>
        <w:t xml:space="preserve">(Enter sum of amounts entered) </w:t>
      </w:r>
    </w:p>
    <w:p w:rsidR="00896B4D" w:rsidP="00A27881" w:rsidRDefault="00896B4D" w14:paraId="121078EE" w14:textId="77777777">
      <w:pPr>
        <w:pStyle w:val="Heading1"/>
        <w:spacing w:before="57"/>
        <w:ind w:left="0" w:right="3771"/>
        <w:rPr>
          <w:color w:val="0070C0"/>
        </w:rPr>
      </w:pPr>
    </w:p>
    <w:p w:rsidR="001C272A" w:rsidP="00A27881" w:rsidRDefault="001C272A" w14:paraId="2B7F18E0" w14:textId="18BE4E57">
      <w:pPr>
        <w:pStyle w:val="Heading1"/>
        <w:spacing w:before="57"/>
        <w:ind w:left="0" w:right="3771"/>
        <w:rPr>
          <w:color w:val="0070C0"/>
        </w:rPr>
      </w:pPr>
    </w:p>
    <w:p w:rsidR="00BF47E3" w:rsidP="00A27881" w:rsidRDefault="00BF47E3" w14:paraId="57D020B8" w14:textId="668406C3">
      <w:pPr>
        <w:pStyle w:val="Heading1"/>
        <w:spacing w:before="57"/>
        <w:ind w:left="0" w:right="3771"/>
        <w:rPr>
          <w:color w:val="0070C0"/>
        </w:rPr>
      </w:pPr>
    </w:p>
    <w:p w:rsidR="00BF47E3" w:rsidP="00A27881" w:rsidRDefault="00BF47E3" w14:paraId="72045176" w14:textId="77777777">
      <w:pPr>
        <w:pStyle w:val="Heading1"/>
        <w:spacing w:before="57"/>
        <w:ind w:left="0" w:right="3771"/>
        <w:rPr>
          <w:color w:val="0070C0"/>
        </w:rPr>
      </w:pPr>
    </w:p>
    <w:p w:rsidRPr="00BF47E3" w:rsidR="001A6947" w:rsidP="00A27881" w:rsidRDefault="00FE3F87" w14:paraId="51929401" w14:textId="2060728B">
      <w:pPr>
        <w:pStyle w:val="Heading1"/>
        <w:spacing w:before="57"/>
        <w:ind w:left="0" w:right="3771"/>
      </w:pPr>
      <w:r>
        <w:t>Reimbursement of Funds Expended After January 21, 2020</w:t>
      </w:r>
    </w:p>
    <w:p w:rsidR="001C272A" w:rsidP="00B9701E" w:rsidRDefault="001C272A" w14:paraId="45EA1F65" w14:textId="77777777">
      <w:pPr>
        <w:rPr>
          <w:iCs/>
        </w:rPr>
      </w:pPr>
    </w:p>
    <w:p w:rsidRPr="00B9701E" w:rsidR="00B9701E" w:rsidP="00B9701E" w:rsidRDefault="00FE3F87" w14:paraId="76765C6F" w14:textId="213AF197">
      <w:r>
        <w:rPr>
          <w:iCs/>
        </w:rPr>
        <w:t xml:space="preserve">As described in the HAF guidance, HAF funds may be used for reimbursement of certain expenses between </w:t>
      </w:r>
      <w:r w:rsidRPr="00B9701E" w:rsidR="00B9701E">
        <w:rPr>
          <w:iCs/>
        </w:rPr>
        <w:t xml:space="preserve">January 21, 2020 and the date </w:t>
      </w:r>
      <w:r>
        <w:rPr>
          <w:iCs/>
        </w:rPr>
        <w:t xml:space="preserve">when </w:t>
      </w:r>
      <w:r w:rsidRPr="00B9701E" w:rsidR="00B9701E">
        <w:rPr>
          <w:iCs/>
        </w:rPr>
        <w:t xml:space="preserve">the first HAF funds are disbursed by the HAF </w:t>
      </w:r>
      <w:r>
        <w:rPr>
          <w:iCs/>
        </w:rPr>
        <w:t>p</w:t>
      </w:r>
      <w:r w:rsidR="00DB31C3">
        <w:rPr>
          <w:iCs/>
        </w:rPr>
        <w:t>articipant</w:t>
      </w:r>
      <w:r w:rsidRPr="00B9701E" w:rsidR="00B9701E">
        <w:rPr>
          <w:iCs/>
        </w:rPr>
        <w:t xml:space="preserve"> </w:t>
      </w:r>
      <w:r>
        <w:rPr>
          <w:iCs/>
        </w:rPr>
        <w:t>under the HAF</w:t>
      </w:r>
      <w:r w:rsidRPr="00B9701E" w:rsidR="00B9701E">
        <w:rPr>
          <w:iCs/>
        </w:rPr>
        <w:t xml:space="preserve"> for a qualified expense (</w:t>
      </w:r>
      <w:r>
        <w:rPr>
          <w:iCs/>
        </w:rPr>
        <w:t xml:space="preserve">with certain limitations, as </w:t>
      </w:r>
      <w:r w:rsidR="0050120A">
        <w:rPr>
          <w:iCs/>
        </w:rPr>
        <w:t>set forth in the HAF guidance).</w:t>
      </w:r>
    </w:p>
    <w:p w:rsidR="00B9701E" w:rsidP="00B9701E" w:rsidRDefault="00B9701E" w14:paraId="35C5181F" w14:textId="77777777"/>
    <w:p w:rsidR="0054172E" w:rsidP="00B9701E" w:rsidRDefault="0054172E" w14:paraId="68FDA2C2" w14:textId="214A7827">
      <w:r>
        <w:t>If the Participant is seeking reimbursement for any previous expenses, please specify the</w:t>
      </w:r>
      <w:r w:rsidDel="0054172E" w:rsidR="00B9701E">
        <w:t xml:space="preserve"> </w:t>
      </w:r>
      <w:r w:rsidR="00B9701E">
        <w:t>expenses and amounts below</w:t>
      </w:r>
      <w:r>
        <w:t>, providing sufficient detail for Treasury to determine whether the expense is within the definition of “qualified expenses” in the HAF guidance</w:t>
      </w:r>
      <w:r w:rsidR="00DE3C61">
        <w:t>:</w:t>
      </w:r>
    </w:p>
    <w:p w:rsidR="00DE3C61" w:rsidP="00B9701E" w:rsidRDefault="00DE3C61" w14:paraId="1AC79C86" w14:textId="18FE25D2">
      <w:pPr>
        <w:rPr>
          <w:b/>
        </w:rPr>
      </w:pPr>
      <w:r w:rsidRPr="00DE3C61">
        <w:rPr>
          <w:b/>
        </w:rPr>
        <w:t xml:space="preserve"> </w:t>
      </w:r>
    </w:p>
    <w:p w:rsidR="00B9701E" w:rsidP="00DE3C61" w:rsidRDefault="00DE3C61" w14:paraId="653B292A" w14:textId="332765FD">
      <w:r>
        <w:rPr>
          <w:b/>
        </w:rPr>
        <w:t xml:space="preserve">                                                                                     </w:t>
      </w:r>
      <w:r w:rsidR="0058116F">
        <w:rPr>
          <w:b/>
        </w:rPr>
        <w:t xml:space="preserve">  </w:t>
      </w:r>
      <w:r w:rsidR="00BF47E3">
        <w:rPr>
          <w:b/>
        </w:rPr>
        <w:tab/>
      </w:r>
      <w:r w:rsidR="0058116F">
        <w:rPr>
          <w:b/>
        </w:rPr>
        <w:t xml:space="preserve">  </w:t>
      </w:r>
      <w:r w:rsidR="009B2ED6">
        <w:rPr>
          <w:b/>
        </w:rPr>
        <w:tab/>
      </w:r>
      <w:r w:rsidRPr="00817FE7">
        <w:rPr>
          <w:b/>
        </w:rPr>
        <w:t>Amount</w:t>
      </w:r>
      <w:r>
        <w:t xml:space="preserve"> ($</w:t>
      </w:r>
      <w:r w:rsidRPr="00817FE7">
        <w:rPr>
          <w:b/>
        </w:rPr>
        <w:t>0.00</w:t>
      </w:r>
      <w:r>
        <w:t>)</w:t>
      </w:r>
    </w:p>
    <w:p w:rsidR="00DE3C61" w:rsidP="00BF47E3" w:rsidRDefault="00BF47E3" w14:paraId="445FA3CF" w14:textId="443A17B8">
      <w:pPr>
        <w:ind w:firstLine="720"/>
      </w:pPr>
      <w:r>
        <w:rPr>
          <w:noProof/>
          <w:lang w:bidi="ar-SA"/>
        </w:rPr>
        <w:drawing>
          <wp:anchor distT="0" distB="0" distL="114300" distR="114300" simplePos="0" relativeHeight="251658262" behindDoc="1" locked="0" layoutInCell="1" allowOverlap="1" wp14:editId="2E14668F" wp14:anchorId="75E60F43">
            <wp:simplePos x="0" y="0"/>
            <wp:positionH relativeFrom="column">
              <wp:posOffset>3601085</wp:posOffset>
            </wp:positionH>
            <wp:positionV relativeFrom="paragraph">
              <wp:posOffset>8890</wp:posOffset>
            </wp:positionV>
            <wp:extent cx="1131570" cy="219075"/>
            <wp:effectExtent l="0" t="0" r="0" b="9525"/>
            <wp:wrapTight wrapText="bothSides">
              <wp:wrapPolygon edited="0">
                <wp:start x="0" y="0"/>
                <wp:lineTo x="0" y="20661"/>
                <wp:lineTo x="21091" y="20661"/>
                <wp:lineTo x="21091" y="0"/>
                <wp:lineTo x="0" y="0"/>
              </wp:wrapPolygon>
            </wp:wrapTight>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157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DE3C61">
        <w:t>Expense Type</w:t>
      </w:r>
    </w:p>
    <w:p w:rsidR="00B9701E" w:rsidP="00A27881" w:rsidRDefault="00B9701E" w14:paraId="73404FE4" w14:textId="77777777">
      <w:pPr>
        <w:pStyle w:val="Heading1"/>
        <w:spacing w:before="57"/>
        <w:ind w:left="0" w:right="3771"/>
        <w:rPr>
          <w:color w:val="0070C0"/>
        </w:rPr>
      </w:pPr>
    </w:p>
    <w:p w:rsidRPr="00BF47E3" w:rsidR="00CA7F7B" w:rsidP="00CA7F7B" w:rsidRDefault="009B2ED6" w14:paraId="5E2FAF5D" w14:textId="6C457890">
      <w:pPr>
        <w:pStyle w:val="Heading1"/>
        <w:spacing w:before="57"/>
        <w:ind w:left="0" w:right="3771"/>
        <w:rPr>
          <w:b w:val="0"/>
          <w:bCs w:val="0"/>
          <w:i/>
          <w:iCs/>
        </w:rPr>
      </w:pPr>
      <w:r w:rsidRPr="00BF47E3">
        <w:rPr>
          <w:i/>
          <w:iCs/>
          <w:noProof/>
          <w:lang w:bidi="ar-SA"/>
        </w:rPr>
        <w:drawing>
          <wp:anchor distT="0" distB="0" distL="114300" distR="114300" simplePos="0" relativeHeight="251658263" behindDoc="1" locked="0" layoutInCell="1" allowOverlap="1" wp14:editId="5883C541" wp14:anchorId="2958B545">
            <wp:simplePos x="0" y="0"/>
            <wp:positionH relativeFrom="column">
              <wp:posOffset>3599815</wp:posOffset>
            </wp:positionH>
            <wp:positionV relativeFrom="paragraph">
              <wp:posOffset>182245</wp:posOffset>
            </wp:positionV>
            <wp:extent cx="1131570" cy="219075"/>
            <wp:effectExtent l="0" t="0" r="0" b="9525"/>
            <wp:wrapTight wrapText="bothSides">
              <wp:wrapPolygon edited="0">
                <wp:start x="0" y="0"/>
                <wp:lineTo x="0" y="20661"/>
                <wp:lineTo x="21091" y="20661"/>
                <wp:lineTo x="21091" y="0"/>
                <wp:lineTo x="0" y="0"/>
              </wp:wrapPolygon>
            </wp:wrapTight>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157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47E3" w:rsidR="00CA7F7B">
        <w:rPr>
          <w:b w:val="0"/>
          <w:bCs w:val="0"/>
          <w:i/>
          <w:iCs/>
        </w:rPr>
        <w:t xml:space="preserve">Sub-total: </w:t>
      </w:r>
    </w:p>
    <w:p w:rsidRPr="009C2D10" w:rsidR="00CA7F7B" w:rsidP="00CA7F7B" w:rsidRDefault="00CA7F7B" w14:paraId="666770A1" w14:textId="6A92E46F">
      <w:pPr>
        <w:pStyle w:val="Heading1"/>
        <w:spacing w:before="57"/>
        <w:ind w:left="0" w:right="3771"/>
        <w:rPr>
          <w:b w:val="0"/>
        </w:rPr>
      </w:pPr>
      <w:r w:rsidRPr="00BF47E3">
        <w:rPr>
          <w:b w:val="0"/>
          <w:i/>
          <w:iCs/>
        </w:rPr>
        <w:t>(Enter sum of amounts entered</w:t>
      </w:r>
      <w:r w:rsidRPr="009C2D10">
        <w:rPr>
          <w:b w:val="0"/>
        </w:rPr>
        <w:t xml:space="preserve">) </w:t>
      </w:r>
    </w:p>
    <w:p w:rsidR="0095522C" w:rsidP="00A27881" w:rsidRDefault="0095522C" w14:paraId="251D2255" w14:textId="77777777">
      <w:pPr>
        <w:pStyle w:val="Heading1"/>
        <w:spacing w:before="57"/>
        <w:ind w:left="0" w:right="3771"/>
        <w:rPr>
          <w:color w:val="0070C0"/>
        </w:rPr>
      </w:pPr>
    </w:p>
    <w:p w:rsidR="0095522C" w:rsidP="00BF47E3" w:rsidRDefault="001A6947" w14:paraId="69BACB67" w14:textId="7A0BA31C">
      <w:pPr>
        <w:pStyle w:val="Heading1"/>
        <w:spacing w:before="57"/>
        <w:ind w:left="0" w:right="3771"/>
      </w:pPr>
      <w:r w:rsidRPr="00BF47E3">
        <w:t>Allocation of Administrative Expenses</w:t>
      </w:r>
    </w:p>
    <w:p w:rsidR="0054172E" w:rsidP="00990E21" w:rsidRDefault="0054172E" w14:paraId="41EE6E05" w14:textId="77777777">
      <w:pPr>
        <w:pStyle w:val="BodyText"/>
      </w:pPr>
    </w:p>
    <w:p w:rsidR="001A6947" w:rsidP="00990E21" w:rsidRDefault="0054172E" w14:paraId="5CA2B7D2" w14:textId="6FBE905C">
      <w:pPr>
        <w:pStyle w:val="BodyText"/>
      </w:pPr>
      <w:r>
        <w:t>As described in the HAF guidance, up to 15% of a HAF participant’s allocation may be used for administrative expenses.  If the participant proposes to use HAF funds for administrative expenses, please specify the proposed expenses and amounts below, providing sufficient detail for Treasury to determine whether the expense is within the definition of “qualified expenses” in the HAF guidance:</w:t>
      </w:r>
    </w:p>
    <w:p w:rsidR="00642F34" w:rsidP="00990E21" w:rsidRDefault="00642F34" w14:paraId="00D38AC9" w14:textId="77777777">
      <w:pPr>
        <w:pStyle w:val="BodyText"/>
      </w:pPr>
    </w:p>
    <w:p w:rsidR="00642F34" w:rsidP="00990E21" w:rsidRDefault="00642F34" w14:paraId="2B3A15FD" w14:textId="3A777F14">
      <w:pPr>
        <w:pStyle w:val="BodyText"/>
      </w:pPr>
      <w:r>
        <w:tab/>
      </w:r>
      <w:r>
        <w:tab/>
      </w:r>
      <w:r w:rsidRPr="00CB6592" w:rsidR="00BF4E53">
        <w:rPr>
          <w:b/>
        </w:rPr>
        <w:t>Expense Type</w:t>
      </w:r>
      <w:r w:rsidDel="00BF4E53">
        <w:tab/>
      </w:r>
      <w:r>
        <w:tab/>
      </w:r>
      <w:r>
        <w:tab/>
      </w:r>
      <w:r>
        <w:tab/>
      </w:r>
      <w:r w:rsidR="00BF47E3">
        <w:tab/>
      </w:r>
      <w:r w:rsidRPr="00817FE7">
        <w:rPr>
          <w:b/>
        </w:rPr>
        <w:t>Amount</w:t>
      </w:r>
      <w:r>
        <w:t xml:space="preserve"> (</w:t>
      </w:r>
      <w:r w:rsidRPr="00CB6592">
        <w:rPr>
          <w:b/>
        </w:rPr>
        <w:t>$</w:t>
      </w:r>
      <w:r w:rsidRPr="00817FE7">
        <w:rPr>
          <w:b/>
        </w:rPr>
        <w:t>0.00</w:t>
      </w:r>
      <w:r>
        <w:t>)</w:t>
      </w:r>
    </w:p>
    <w:p w:rsidR="00642F34" w:rsidP="00642F34" w:rsidRDefault="00642F34" w14:paraId="27AD9BE3" w14:textId="70C398BC">
      <w:pPr>
        <w:pStyle w:val="BodyText"/>
      </w:pPr>
    </w:p>
    <w:p w:rsidR="00642F34" w:rsidP="00642F34" w:rsidRDefault="00BF4E53" w14:paraId="20298AC9" w14:textId="27A6A0C6">
      <w:pPr>
        <w:pStyle w:val="BodyText"/>
      </w:pPr>
      <w:r>
        <w:tab/>
      </w:r>
      <w:r>
        <w:tab/>
      </w:r>
      <w:r>
        <w:rPr>
          <w:noProof/>
          <w:lang w:bidi="ar-SA"/>
        </w:rPr>
        <w:drawing>
          <wp:inline distT="0" distB="0" distL="0" distR="0" wp14:anchorId="57709594" wp14:editId="669983F3">
            <wp:extent cx="1656356" cy="219075"/>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61360" cy="219737"/>
                    </a:xfrm>
                    <a:prstGeom prst="rect">
                      <a:avLst/>
                    </a:prstGeom>
                    <a:noFill/>
                    <a:ln>
                      <a:noFill/>
                    </a:ln>
                  </pic:spPr>
                </pic:pic>
              </a:graphicData>
            </a:graphic>
          </wp:inline>
        </w:drawing>
      </w:r>
      <w:r>
        <w:tab/>
      </w:r>
      <w:r>
        <w:tab/>
      </w:r>
      <w:r w:rsidR="009B2ED6">
        <w:tab/>
      </w:r>
      <w:r>
        <w:rPr>
          <w:noProof/>
        </w:rPr>
        <w:drawing>
          <wp:inline distT="0" distB="0" distL="0" distR="0" wp14:anchorId="0CD23C66" wp14:editId="0AC7C472">
            <wp:extent cx="1127760" cy="21971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27760" cy="219710"/>
                    </a:xfrm>
                    <a:prstGeom prst="rect">
                      <a:avLst/>
                    </a:prstGeom>
                    <a:noFill/>
                  </pic:spPr>
                </pic:pic>
              </a:graphicData>
            </a:graphic>
          </wp:inline>
        </w:drawing>
      </w:r>
    </w:p>
    <w:p w:rsidR="00BF4E53" w:rsidP="00BF4E53" w:rsidRDefault="009B2ED6" w14:paraId="000BFDDC" w14:textId="3086CFAA">
      <w:pPr>
        <w:pStyle w:val="BodyText"/>
      </w:pPr>
      <w:r>
        <w:tab/>
      </w:r>
    </w:p>
    <w:p w:rsidR="00BF4E53" w:rsidP="00CB6592" w:rsidRDefault="00BF4E53" w14:paraId="12441139" w14:textId="3ED969C0">
      <w:pPr>
        <w:pStyle w:val="BodyText"/>
        <w:ind w:left="720" w:firstLine="720"/>
      </w:pPr>
      <w:r>
        <w:rPr>
          <w:noProof/>
        </w:rPr>
        <w:drawing>
          <wp:inline distT="0" distB="0" distL="0" distR="0" wp14:anchorId="3474BC27" wp14:editId="6EF8E386">
            <wp:extent cx="1656080" cy="219702"/>
            <wp:effectExtent l="0" t="0" r="127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8715" cy="234645"/>
                    </a:xfrm>
                    <a:prstGeom prst="rect">
                      <a:avLst/>
                    </a:prstGeom>
                    <a:noFill/>
                  </pic:spPr>
                </pic:pic>
              </a:graphicData>
            </a:graphic>
          </wp:inline>
        </w:drawing>
      </w:r>
      <w:r>
        <w:tab/>
      </w:r>
      <w:r>
        <w:tab/>
      </w:r>
      <w:r w:rsidR="009B2ED6">
        <w:tab/>
      </w:r>
      <w:r>
        <w:rPr>
          <w:noProof/>
        </w:rPr>
        <w:drawing>
          <wp:inline distT="0" distB="0" distL="0" distR="0" wp14:anchorId="60E9F571" wp14:editId="4955BC96">
            <wp:extent cx="1127760" cy="21971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27760" cy="219710"/>
                    </a:xfrm>
                    <a:prstGeom prst="rect">
                      <a:avLst/>
                    </a:prstGeom>
                    <a:noFill/>
                  </pic:spPr>
                </pic:pic>
              </a:graphicData>
            </a:graphic>
          </wp:inline>
        </w:drawing>
      </w:r>
      <w:r>
        <w:t xml:space="preserve"> </w:t>
      </w:r>
    </w:p>
    <w:p w:rsidR="00BF4E53" w:rsidP="00BF4E53" w:rsidRDefault="00BF4E53" w14:paraId="62B83C51" w14:textId="77777777">
      <w:pPr>
        <w:pStyle w:val="BodyText"/>
      </w:pPr>
    </w:p>
    <w:p w:rsidR="00BF4E53" w:rsidP="00BF4E53" w:rsidRDefault="00091432" w14:paraId="7C8CCCC0" w14:textId="35BABF0C">
      <w:pPr>
        <w:pStyle w:val="BodyText"/>
      </w:pPr>
      <w:r>
        <w:tab/>
      </w:r>
      <w:r>
        <w:tab/>
      </w:r>
      <w:r w:rsidR="00BF4E53">
        <w:rPr>
          <w:noProof/>
          <w:lang w:bidi="ar-SA"/>
        </w:rPr>
        <w:drawing>
          <wp:inline distT="0" distB="0" distL="0" distR="0" wp14:anchorId="2201EE76" wp14:editId="3995E867">
            <wp:extent cx="1656080" cy="219038"/>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81546" cy="222406"/>
                    </a:xfrm>
                    <a:prstGeom prst="rect">
                      <a:avLst/>
                    </a:prstGeom>
                    <a:noFill/>
                    <a:ln>
                      <a:noFill/>
                    </a:ln>
                  </pic:spPr>
                </pic:pic>
              </a:graphicData>
            </a:graphic>
          </wp:inline>
        </w:drawing>
      </w:r>
      <w:r w:rsidR="00BF4E53">
        <w:tab/>
      </w:r>
      <w:r w:rsidR="00BF4E53">
        <w:tab/>
      </w:r>
      <w:r w:rsidR="009B2ED6">
        <w:tab/>
      </w:r>
      <w:r w:rsidR="00BF4E53">
        <w:rPr>
          <w:noProof/>
        </w:rPr>
        <w:drawing>
          <wp:inline distT="0" distB="0" distL="0" distR="0" wp14:anchorId="2B8D26C3" wp14:editId="6114C601">
            <wp:extent cx="1127760" cy="219710"/>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27760" cy="219710"/>
                    </a:xfrm>
                    <a:prstGeom prst="rect">
                      <a:avLst/>
                    </a:prstGeom>
                    <a:noFill/>
                  </pic:spPr>
                </pic:pic>
              </a:graphicData>
            </a:graphic>
          </wp:inline>
        </w:drawing>
      </w:r>
    </w:p>
    <w:p w:rsidR="00BF4E53" w:rsidP="00BF4E53" w:rsidRDefault="00BF4E53" w14:paraId="4097CF72" w14:textId="77777777">
      <w:pPr>
        <w:pStyle w:val="BodyText"/>
      </w:pPr>
    </w:p>
    <w:p w:rsidR="00BF4E53" w:rsidP="00BF4E53" w:rsidRDefault="00091432" w14:paraId="1AFE1F42" w14:textId="583FF019">
      <w:pPr>
        <w:pStyle w:val="BodyText"/>
      </w:pPr>
      <w:r>
        <w:tab/>
      </w:r>
      <w:r>
        <w:tab/>
      </w:r>
      <w:r w:rsidR="00BF4E53">
        <w:rPr>
          <w:noProof/>
        </w:rPr>
        <w:drawing>
          <wp:inline distT="0" distB="0" distL="0" distR="0" wp14:anchorId="74FCF2EB" wp14:editId="49A28785">
            <wp:extent cx="1656080" cy="219676"/>
            <wp:effectExtent l="0" t="0" r="127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87951" cy="223904"/>
                    </a:xfrm>
                    <a:prstGeom prst="rect">
                      <a:avLst/>
                    </a:prstGeom>
                    <a:noFill/>
                  </pic:spPr>
                </pic:pic>
              </a:graphicData>
            </a:graphic>
          </wp:inline>
        </w:drawing>
      </w:r>
      <w:r w:rsidR="00BF4E53">
        <w:tab/>
      </w:r>
      <w:r w:rsidR="00BF4E53">
        <w:tab/>
      </w:r>
      <w:r w:rsidR="009B2ED6">
        <w:tab/>
      </w:r>
      <w:r w:rsidR="00BF4E53">
        <w:rPr>
          <w:noProof/>
        </w:rPr>
        <w:drawing>
          <wp:inline distT="0" distB="0" distL="0" distR="0" wp14:anchorId="4C6806E3" wp14:editId="4DDD1F43">
            <wp:extent cx="1127760" cy="219710"/>
            <wp:effectExtent l="0" t="0" r="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27760" cy="219710"/>
                    </a:xfrm>
                    <a:prstGeom prst="rect">
                      <a:avLst/>
                    </a:prstGeom>
                    <a:noFill/>
                  </pic:spPr>
                </pic:pic>
              </a:graphicData>
            </a:graphic>
          </wp:inline>
        </w:drawing>
      </w:r>
      <w:r w:rsidR="00BF4E53">
        <w:t xml:space="preserve"> </w:t>
      </w:r>
    </w:p>
    <w:p w:rsidR="00BF4E53" w:rsidP="00BF4E53" w:rsidRDefault="00BF4E53" w14:paraId="4B88292F" w14:textId="37051D4A">
      <w:pPr>
        <w:pStyle w:val="BodyText"/>
      </w:pPr>
    </w:p>
    <w:p w:rsidR="00580044" w:rsidP="00580044" w:rsidRDefault="00580044" w14:paraId="7A0CB926" w14:textId="77777777">
      <w:pPr>
        <w:pStyle w:val="Heading1"/>
        <w:spacing w:before="57"/>
        <w:ind w:left="0" w:right="3771"/>
      </w:pPr>
    </w:p>
    <w:p w:rsidR="00580044" w:rsidP="00580044" w:rsidRDefault="00BF47E3" w14:paraId="0082E889" w14:textId="27F5A21F">
      <w:pPr>
        <w:pStyle w:val="Heading1"/>
        <w:spacing w:before="57"/>
        <w:ind w:left="0" w:right="3771"/>
      </w:pPr>
      <w:r>
        <w:rPr>
          <w:noProof/>
          <w:lang w:bidi="ar-SA"/>
        </w:rPr>
        <w:drawing>
          <wp:anchor distT="0" distB="0" distL="114300" distR="114300" simplePos="0" relativeHeight="251658264" behindDoc="1" locked="0" layoutInCell="1" allowOverlap="1" wp14:editId="66768672" wp14:anchorId="0713B67B">
            <wp:simplePos x="0" y="0"/>
            <wp:positionH relativeFrom="column">
              <wp:posOffset>3653155</wp:posOffset>
            </wp:positionH>
            <wp:positionV relativeFrom="paragraph">
              <wp:posOffset>125095</wp:posOffset>
            </wp:positionV>
            <wp:extent cx="1131570" cy="219075"/>
            <wp:effectExtent l="0" t="0" r="0" b="9525"/>
            <wp:wrapTight wrapText="bothSides">
              <wp:wrapPolygon edited="0">
                <wp:start x="0" y="0"/>
                <wp:lineTo x="0" y="20661"/>
                <wp:lineTo x="21091" y="20661"/>
                <wp:lineTo x="21091" y="0"/>
                <wp:lineTo x="0" y="0"/>
              </wp:wrapPolygon>
            </wp:wrapTight>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157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580044">
        <w:t xml:space="preserve">Sub-total: </w:t>
      </w:r>
    </w:p>
    <w:p w:rsidRPr="00BF47E3" w:rsidR="00580044" w:rsidP="00580044" w:rsidRDefault="00580044" w14:paraId="391F768C" w14:textId="7639EDA3">
      <w:pPr>
        <w:pStyle w:val="Heading1"/>
        <w:spacing w:before="57"/>
        <w:ind w:left="0" w:right="3771"/>
        <w:rPr>
          <w:b w:val="0"/>
          <w:i/>
          <w:iCs/>
        </w:rPr>
      </w:pPr>
      <w:r w:rsidRPr="00BF47E3">
        <w:rPr>
          <w:b w:val="0"/>
          <w:i/>
          <w:iCs/>
        </w:rPr>
        <w:t xml:space="preserve">(Enter sum of amounts entered) </w:t>
      </w:r>
      <w:r w:rsidR="009B2ED6">
        <w:rPr>
          <w:b w:val="0"/>
          <w:i/>
          <w:iCs/>
        </w:rPr>
        <w:tab/>
      </w:r>
      <w:r w:rsidR="009B2ED6">
        <w:rPr>
          <w:b w:val="0"/>
          <w:i/>
          <w:iCs/>
        </w:rPr>
        <w:tab/>
      </w:r>
      <w:r w:rsidR="009B2ED6">
        <w:rPr>
          <w:b w:val="0"/>
          <w:i/>
          <w:iCs/>
        </w:rPr>
        <w:tab/>
      </w:r>
    </w:p>
    <w:p w:rsidR="00BF47E3" w:rsidP="00A27881" w:rsidRDefault="00BF47E3" w14:paraId="2682BB63" w14:textId="005B7F0A">
      <w:pPr>
        <w:pStyle w:val="BodyText"/>
        <w:ind w:right="116"/>
        <w:rPr>
          <w:bCs/>
        </w:rPr>
      </w:pPr>
    </w:p>
    <w:p w:rsidR="00BF47E3" w:rsidP="00A27881" w:rsidRDefault="00BF47E3" w14:paraId="51254D57" w14:textId="1F14F0FB">
      <w:pPr>
        <w:pStyle w:val="BodyText"/>
        <w:ind w:right="116"/>
        <w:rPr>
          <w:bCs/>
        </w:rPr>
      </w:pPr>
    </w:p>
    <w:p w:rsidRPr="00BF47E3" w:rsidR="004564F0" w:rsidP="004564F0" w:rsidRDefault="004564F0" w14:paraId="45992C85" w14:textId="77777777">
      <w:pPr>
        <w:pStyle w:val="BodyText"/>
        <w:ind w:right="116"/>
        <w:rPr>
          <w:b/>
          <w:bCs/>
        </w:rPr>
      </w:pPr>
      <w:r w:rsidRPr="00BF47E3">
        <w:rPr>
          <w:b/>
          <w:bCs/>
        </w:rPr>
        <w:t>Points of Contact</w:t>
      </w:r>
    </w:p>
    <w:p w:rsidR="004564F0" w:rsidP="004564F0" w:rsidRDefault="004564F0" w14:paraId="204DBE77" w14:textId="244956FD">
      <w:bookmarkStart w:name="_Hlk76674458" w:id="20"/>
      <w:r>
        <w:t xml:space="preserve">Please identify </w:t>
      </w:r>
      <w:r w:rsidR="004B473B">
        <w:t xml:space="preserve">up to </w:t>
      </w:r>
      <w:r w:rsidR="004E2E33">
        <w:t xml:space="preserve">three </w:t>
      </w:r>
      <w:r>
        <w:t>contact</w:t>
      </w:r>
      <w:r w:rsidR="004E2E33">
        <w:t>s</w:t>
      </w:r>
      <w:r>
        <w:t xml:space="preserve"> for </w:t>
      </w:r>
      <w:r w:rsidR="004E2E33">
        <w:t xml:space="preserve">the </w:t>
      </w:r>
      <w:r>
        <w:t>Participant</w:t>
      </w:r>
      <w:r w:rsidR="004B473B">
        <w:t>- a primary contact</w:t>
      </w:r>
      <w:r w:rsidR="00CA6976">
        <w:t>,</w:t>
      </w:r>
      <w:r w:rsidR="004B473B">
        <w:t xml:space="preserve"> a</w:t>
      </w:r>
      <w:r w:rsidR="00CA6976">
        <w:t xml:space="preserve"> designated point of contact for reporting, and an additional contact. </w:t>
      </w:r>
    </w:p>
    <w:bookmarkEnd w:id="20"/>
    <w:p w:rsidR="004564F0" w:rsidP="004564F0" w:rsidRDefault="004564F0" w14:paraId="61908E08" w14:textId="77777777"/>
    <w:p w:rsidR="004564F0" w:rsidP="004564F0" w:rsidRDefault="004564F0" w14:paraId="01A5A898" w14:textId="2C9B0041">
      <w:pPr>
        <w:pStyle w:val="NoSpacing"/>
        <w:tabs>
          <w:tab w:val="left" w:pos="6835"/>
        </w:tabs>
        <w:rPr>
          <w:bCs/>
        </w:rPr>
      </w:pPr>
      <w:r>
        <w:rPr>
          <w:bCs/>
        </w:rPr>
        <w:t xml:space="preserve">Primary Contact </w:t>
      </w:r>
    </w:p>
    <w:p w:rsidR="004564F0" w:rsidP="004564F0" w:rsidRDefault="004564F0" w14:paraId="4B4180F9" w14:textId="77777777">
      <w:pPr>
        <w:pStyle w:val="NoSpacing"/>
        <w:tabs>
          <w:tab w:val="left" w:pos="6835"/>
        </w:tabs>
        <w:rPr>
          <w:bCs/>
        </w:rPr>
      </w:pPr>
      <w:r>
        <w:rPr>
          <w:bCs/>
        </w:rPr>
        <w:t xml:space="preserve">Name: ____________________________________________________         </w:t>
      </w:r>
    </w:p>
    <w:p w:rsidR="004564F0" w:rsidP="004564F0" w:rsidRDefault="004E2E33" w14:paraId="2AFD9B50" w14:textId="438610DA">
      <w:pPr>
        <w:pStyle w:val="NoSpacing"/>
        <w:tabs>
          <w:tab w:val="left" w:pos="6835"/>
        </w:tabs>
        <w:rPr>
          <w:bCs/>
        </w:rPr>
      </w:pPr>
      <w:r>
        <w:rPr>
          <w:bCs/>
        </w:rPr>
        <w:lastRenderedPageBreak/>
        <w:t>Agency/</w:t>
      </w:r>
      <w:r w:rsidR="004564F0">
        <w:rPr>
          <w:bCs/>
        </w:rPr>
        <w:t xml:space="preserve">Office: </w:t>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t xml:space="preserve"> ____________________________________________</w:t>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t>_</w:t>
      </w:r>
    </w:p>
    <w:p w:rsidR="004564F0" w:rsidP="004564F0" w:rsidRDefault="004564F0" w14:paraId="5E3C1C9C" w14:textId="04F9D898">
      <w:pPr>
        <w:pStyle w:val="NoSpacing"/>
        <w:tabs>
          <w:tab w:val="left" w:pos="6835"/>
        </w:tabs>
        <w:rPr>
          <w:noProof/>
        </w:rPr>
      </w:pPr>
      <w:r>
        <w:rPr>
          <w:noProof/>
        </w:rPr>
        <w:t>E</w:t>
      </w:r>
      <w:r w:rsidR="004E2E33">
        <w:rPr>
          <w:noProof/>
        </w:rPr>
        <w:t>-</w:t>
      </w:r>
      <w:r>
        <w:rPr>
          <w:noProof/>
        </w:rPr>
        <w:t xml:space="preserve">mail: </w:t>
      </w:r>
      <w:r>
        <w:rPr>
          <w:noProof/>
        </w:rPr>
        <w:softHyphen/>
      </w:r>
      <w:r>
        <w:rPr>
          <w:noProof/>
        </w:rPr>
        <w:softHyphen/>
      </w:r>
      <w:r>
        <w:rPr>
          <w:noProof/>
        </w:rPr>
        <w:softHyphen/>
      </w:r>
      <w:r>
        <w:rPr>
          <w:noProof/>
        </w:rPr>
        <w:softHyphen/>
      </w:r>
      <w:r>
        <w:rPr>
          <w:noProof/>
        </w:rPr>
        <w:softHyphen/>
        <w:t>____________________________________________________</w:t>
      </w:r>
    </w:p>
    <w:p w:rsidR="004564F0" w:rsidP="004564F0" w:rsidRDefault="004564F0" w14:paraId="432270A0" w14:textId="77777777">
      <w:pPr>
        <w:pStyle w:val="NoSpacing"/>
        <w:tabs>
          <w:tab w:val="left" w:pos="6835"/>
        </w:tabs>
        <w:rPr>
          <w:bCs/>
        </w:rPr>
      </w:pPr>
      <w:r>
        <w:rPr>
          <w:noProof/>
        </w:rPr>
        <w:t xml:space="preserve">Phone Number: </w:t>
      </w:r>
      <w:r>
        <w:rPr>
          <w:noProof/>
        </w:rPr>
        <w:softHyphen/>
      </w:r>
      <w:r>
        <w:rPr>
          <w:noProof/>
        </w:rPr>
        <w:softHyphen/>
      </w:r>
      <w:r>
        <w:rPr>
          <w:noProof/>
        </w:rPr>
        <w:softHyphen/>
      </w:r>
      <w:r>
        <w:rPr>
          <w:noProof/>
        </w:rPr>
        <w:softHyphen/>
      </w:r>
      <w:r>
        <w:rPr>
          <w:noProof/>
        </w:rPr>
        <w:softHyphen/>
        <w:t xml:space="preserve">____________________________________________ </w:t>
      </w:r>
    </w:p>
    <w:p w:rsidR="004564F0" w:rsidP="004564F0" w:rsidRDefault="004564F0" w14:paraId="1B478FCE" w14:textId="77777777"/>
    <w:p w:rsidR="004564F0" w:rsidP="004564F0" w:rsidRDefault="004564F0" w14:paraId="236497F9" w14:textId="09415975">
      <w:pPr>
        <w:pStyle w:val="NoSpacing"/>
        <w:tabs>
          <w:tab w:val="left" w:pos="6835"/>
        </w:tabs>
        <w:rPr>
          <w:bCs/>
        </w:rPr>
      </w:pPr>
      <w:r>
        <w:rPr>
          <w:bCs/>
        </w:rPr>
        <w:t xml:space="preserve">Reporting Contact </w:t>
      </w:r>
    </w:p>
    <w:p w:rsidR="004564F0" w:rsidP="004564F0" w:rsidRDefault="004564F0" w14:paraId="6526DF88" w14:textId="77777777">
      <w:pPr>
        <w:pStyle w:val="NoSpacing"/>
        <w:tabs>
          <w:tab w:val="left" w:pos="6835"/>
        </w:tabs>
        <w:rPr>
          <w:bCs/>
        </w:rPr>
      </w:pPr>
      <w:r>
        <w:rPr>
          <w:bCs/>
        </w:rPr>
        <w:t xml:space="preserve">Name: ____________________________________________________         </w:t>
      </w:r>
    </w:p>
    <w:p w:rsidR="004564F0" w:rsidP="004564F0" w:rsidRDefault="004E2E33" w14:paraId="1F5A4777" w14:textId="2B11A450">
      <w:pPr>
        <w:pStyle w:val="NoSpacing"/>
        <w:tabs>
          <w:tab w:val="left" w:pos="6835"/>
        </w:tabs>
        <w:rPr>
          <w:bCs/>
        </w:rPr>
      </w:pPr>
      <w:bookmarkStart w:name="_Hlk76673846" w:id="21"/>
      <w:r>
        <w:rPr>
          <w:bCs/>
        </w:rPr>
        <w:t>Agency/</w:t>
      </w:r>
      <w:r w:rsidR="004564F0">
        <w:rPr>
          <w:bCs/>
        </w:rPr>
        <w:t xml:space="preserve">Office: </w:t>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t xml:space="preserve"> ____________________________________________</w:t>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t>_</w:t>
      </w:r>
    </w:p>
    <w:bookmarkEnd w:id="21"/>
    <w:p w:rsidR="004564F0" w:rsidP="004564F0" w:rsidRDefault="004564F0" w14:paraId="657458A6" w14:textId="6FFE7816">
      <w:pPr>
        <w:pStyle w:val="NoSpacing"/>
        <w:tabs>
          <w:tab w:val="left" w:pos="6835"/>
        </w:tabs>
        <w:rPr>
          <w:noProof/>
        </w:rPr>
      </w:pPr>
      <w:r>
        <w:rPr>
          <w:noProof/>
        </w:rPr>
        <w:t>E</w:t>
      </w:r>
      <w:r w:rsidR="004E2E33">
        <w:rPr>
          <w:noProof/>
        </w:rPr>
        <w:t>-</w:t>
      </w:r>
      <w:r>
        <w:rPr>
          <w:noProof/>
        </w:rPr>
        <w:t xml:space="preserve">mail: </w:t>
      </w:r>
      <w:r>
        <w:rPr>
          <w:noProof/>
        </w:rPr>
        <w:softHyphen/>
      </w:r>
      <w:r>
        <w:rPr>
          <w:noProof/>
        </w:rPr>
        <w:softHyphen/>
      </w:r>
      <w:r>
        <w:rPr>
          <w:noProof/>
        </w:rPr>
        <w:softHyphen/>
      </w:r>
      <w:r>
        <w:rPr>
          <w:noProof/>
        </w:rPr>
        <w:softHyphen/>
      </w:r>
      <w:r>
        <w:rPr>
          <w:noProof/>
        </w:rPr>
        <w:softHyphen/>
        <w:t>____________________________________________________</w:t>
      </w:r>
    </w:p>
    <w:p w:rsidR="004564F0" w:rsidP="004564F0" w:rsidRDefault="004564F0" w14:paraId="3B79CFE4" w14:textId="256F7278">
      <w:pPr>
        <w:pStyle w:val="NoSpacing"/>
        <w:tabs>
          <w:tab w:val="left" w:pos="6835"/>
        </w:tabs>
        <w:rPr>
          <w:bCs/>
        </w:rPr>
      </w:pPr>
      <w:r>
        <w:rPr>
          <w:noProof/>
        </w:rPr>
        <w:t xml:space="preserve">Phone Number: </w:t>
      </w:r>
      <w:r>
        <w:rPr>
          <w:noProof/>
        </w:rPr>
        <w:softHyphen/>
      </w:r>
      <w:r>
        <w:rPr>
          <w:noProof/>
        </w:rPr>
        <w:softHyphen/>
      </w:r>
      <w:r>
        <w:rPr>
          <w:noProof/>
        </w:rPr>
        <w:softHyphen/>
      </w:r>
      <w:r>
        <w:rPr>
          <w:noProof/>
        </w:rPr>
        <w:softHyphen/>
      </w:r>
      <w:r>
        <w:rPr>
          <w:noProof/>
        </w:rPr>
        <w:softHyphen/>
        <w:t>____________________________________________</w:t>
      </w:r>
      <w:r w:rsidR="006D18E2">
        <w:rPr>
          <w:noProof/>
        </w:rPr>
        <w:t>_</w:t>
      </w:r>
      <w:r>
        <w:rPr>
          <w:noProof/>
        </w:rPr>
        <w:t xml:space="preserve"> </w:t>
      </w:r>
    </w:p>
    <w:p w:rsidR="004564F0" w:rsidP="004564F0" w:rsidRDefault="004564F0" w14:paraId="4B2933C5" w14:textId="77777777"/>
    <w:p w:rsidR="004564F0" w:rsidP="004564F0" w:rsidRDefault="004E2E33" w14:paraId="06B3F386" w14:textId="07A9A87B">
      <w:pPr>
        <w:pStyle w:val="NoSpacing"/>
        <w:tabs>
          <w:tab w:val="left" w:pos="6835"/>
        </w:tabs>
        <w:rPr>
          <w:bCs/>
        </w:rPr>
      </w:pPr>
      <w:r>
        <w:rPr>
          <w:bCs/>
        </w:rPr>
        <w:t xml:space="preserve">Additional </w:t>
      </w:r>
      <w:r w:rsidR="004564F0">
        <w:rPr>
          <w:bCs/>
        </w:rPr>
        <w:t xml:space="preserve">Contact </w:t>
      </w:r>
    </w:p>
    <w:p w:rsidR="004564F0" w:rsidP="004564F0" w:rsidRDefault="004564F0" w14:paraId="4091FED2" w14:textId="77777777">
      <w:pPr>
        <w:pStyle w:val="NoSpacing"/>
        <w:tabs>
          <w:tab w:val="left" w:pos="6835"/>
        </w:tabs>
        <w:rPr>
          <w:bCs/>
        </w:rPr>
      </w:pPr>
      <w:r>
        <w:rPr>
          <w:bCs/>
        </w:rPr>
        <w:t xml:space="preserve">Name: ____________________________________________________         </w:t>
      </w:r>
    </w:p>
    <w:p w:rsidR="004564F0" w:rsidP="004564F0" w:rsidRDefault="004E2E33" w14:paraId="3BE99F66" w14:textId="12B1370D">
      <w:pPr>
        <w:pStyle w:val="NoSpacing"/>
        <w:tabs>
          <w:tab w:val="left" w:pos="6835"/>
        </w:tabs>
        <w:rPr>
          <w:bCs/>
        </w:rPr>
      </w:pPr>
      <w:r>
        <w:rPr>
          <w:bCs/>
        </w:rPr>
        <w:t>Agency/</w:t>
      </w:r>
      <w:r w:rsidR="004564F0">
        <w:rPr>
          <w:bCs/>
        </w:rPr>
        <w:t xml:space="preserve">Office: </w:t>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t xml:space="preserve"> ____________________________________________</w:t>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r>
      <w:r w:rsidR="004564F0">
        <w:rPr>
          <w:bCs/>
        </w:rPr>
        <w:softHyphen/>
        <w:t>_</w:t>
      </w:r>
    </w:p>
    <w:p w:rsidR="004564F0" w:rsidP="004564F0" w:rsidRDefault="004564F0" w14:paraId="0C94CF1E" w14:textId="01737EEE">
      <w:pPr>
        <w:pStyle w:val="NoSpacing"/>
        <w:tabs>
          <w:tab w:val="left" w:pos="6835"/>
        </w:tabs>
        <w:rPr>
          <w:noProof/>
        </w:rPr>
      </w:pPr>
      <w:r>
        <w:rPr>
          <w:noProof/>
        </w:rPr>
        <w:t>E</w:t>
      </w:r>
      <w:r w:rsidR="004E2E33">
        <w:rPr>
          <w:noProof/>
        </w:rPr>
        <w:t>-</w:t>
      </w:r>
      <w:r>
        <w:rPr>
          <w:noProof/>
        </w:rPr>
        <w:t xml:space="preserve">mail: </w:t>
      </w:r>
      <w:r>
        <w:rPr>
          <w:noProof/>
        </w:rPr>
        <w:softHyphen/>
      </w:r>
      <w:r>
        <w:rPr>
          <w:noProof/>
        </w:rPr>
        <w:softHyphen/>
      </w:r>
      <w:r>
        <w:rPr>
          <w:noProof/>
        </w:rPr>
        <w:softHyphen/>
      </w:r>
      <w:r>
        <w:rPr>
          <w:noProof/>
        </w:rPr>
        <w:softHyphen/>
      </w:r>
      <w:r>
        <w:rPr>
          <w:noProof/>
        </w:rPr>
        <w:softHyphen/>
        <w:t>____________________________________________________</w:t>
      </w:r>
    </w:p>
    <w:p w:rsidR="004564F0" w:rsidP="004564F0" w:rsidRDefault="004564F0" w14:paraId="43DA7B2E" w14:textId="7BC73CAB">
      <w:pPr>
        <w:pStyle w:val="NoSpacing"/>
        <w:tabs>
          <w:tab w:val="left" w:pos="6835"/>
        </w:tabs>
        <w:rPr>
          <w:bCs/>
        </w:rPr>
      </w:pPr>
      <w:r>
        <w:rPr>
          <w:noProof/>
        </w:rPr>
        <w:t xml:space="preserve">Phone Number: </w:t>
      </w:r>
      <w:r>
        <w:rPr>
          <w:noProof/>
        </w:rPr>
        <w:softHyphen/>
      </w:r>
      <w:r>
        <w:rPr>
          <w:noProof/>
        </w:rPr>
        <w:softHyphen/>
      </w:r>
      <w:r>
        <w:rPr>
          <w:noProof/>
        </w:rPr>
        <w:softHyphen/>
      </w:r>
      <w:r>
        <w:rPr>
          <w:noProof/>
        </w:rPr>
        <w:softHyphen/>
      </w:r>
      <w:r>
        <w:rPr>
          <w:noProof/>
        </w:rPr>
        <w:softHyphen/>
        <w:t>___________________________________________</w:t>
      </w:r>
      <w:r w:rsidR="006D18E2">
        <w:rPr>
          <w:noProof/>
        </w:rPr>
        <w:t>_</w:t>
      </w:r>
      <w:r>
        <w:rPr>
          <w:noProof/>
        </w:rPr>
        <w:t xml:space="preserve">_ </w:t>
      </w:r>
    </w:p>
    <w:p w:rsidR="004564F0" w:rsidP="004564F0" w:rsidRDefault="004564F0" w14:paraId="2FB45FEA" w14:textId="77777777"/>
    <w:p w:rsidR="00BF47E3" w:rsidP="00A27881" w:rsidRDefault="00BF47E3" w14:paraId="016D7E0A" w14:textId="60890997">
      <w:pPr>
        <w:pStyle w:val="BodyText"/>
        <w:ind w:right="116"/>
        <w:rPr>
          <w:bCs/>
        </w:rPr>
      </w:pPr>
    </w:p>
    <w:p w:rsidR="00BF47E3" w:rsidP="00A27881" w:rsidRDefault="00BF47E3" w14:paraId="0441DC66" w14:textId="6DB0DB44">
      <w:pPr>
        <w:pStyle w:val="BodyText"/>
        <w:ind w:right="116"/>
        <w:rPr>
          <w:bCs/>
        </w:rPr>
      </w:pPr>
    </w:p>
    <w:p w:rsidR="00BF47E3" w:rsidP="00A27881" w:rsidRDefault="00BF47E3" w14:paraId="34D8B1F8" w14:textId="78305114">
      <w:pPr>
        <w:pStyle w:val="BodyText"/>
        <w:ind w:right="116"/>
        <w:rPr>
          <w:bCs/>
        </w:rPr>
      </w:pPr>
    </w:p>
    <w:p w:rsidR="00BF47E3" w:rsidP="00A27881" w:rsidRDefault="00BF47E3" w14:paraId="70A3723C" w14:textId="77777777">
      <w:pPr>
        <w:pStyle w:val="BodyText"/>
        <w:ind w:right="116"/>
        <w:rPr>
          <w:bCs/>
        </w:rPr>
      </w:pPr>
    </w:p>
    <w:p w:rsidR="00D1397B" w:rsidP="00BF47E3" w:rsidRDefault="00D1397B" w14:paraId="3F01F420" w14:textId="09D4F6D4">
      <w:pPr>
        <w:pStyle w:val="BodyText"/>
        <w:ind w:right="116"/>
        <w:jc w:val="both"/>
        <w:rPr>
          <w:b/>
          <w:bCs/>
          <w:color w:val="0070C0"/>
          <w:sz w:val="28"/>
          <w:szCs w:val="28"/>
        </w:rPr>
      </w:pPr>
      <w:r w:rsidRPr="00BF47E3">
        <w:rPr>
          <w:b/>
          <w:bCs/>
          <w:color w:val="0070C0"/>
          <w:sz w:val="28"/>
          <w:szCs w:val="28"/>
        </w:rPr>
        <w:t>Aut</w:t>
      </w:r>
      <w:r w:rsidRPr="00BF47E3" w:rsidR="00BF47E3">
        <w:rPr>
          <w:b/>
          <w:bCs/>
          <w:color w:val="0070C0"/>
          <w:sz w:val="28"/>
          <w:szCs w:val="28"/>
        </w:rPr>
        <w:t>h</w:t>
      </w:r>
      <w:r w:rsidRPr="00BF47E3">
        <w:rPr>
          <w:b/>
          <w:bCs/>
          <w:color w:val="0070C0"/>
          <w:sz w:val="28"/>
          <w:szCs w:val="28"/>
        </w:rPr>
        <w:t>orized Official Information</w:t>
      </w:r>
    </w:p>
    <w:p w:rsidRPr="00BF47E3" w:rsidR="00BF47E3" w:rsidP="00BF47E3" w:rsidRDefault="00BF47E3" w14:paraId="4A0DCDB9" w14:textId="77777777">
      <w:pPr>
        <w:pStyle w:val="BodyText"/>
        <w:ind w:right="116"/>
        <w:jc w:val="both"/>
        <w:rPr>
          <w:b/>
          <w:bCs/>
          <w:color w:val="0070C0"/>
          <w:sz w:val="28"/>
          <w:szCs w:val="28"/>
        </w:rPr>
      </w:pPr>
    </w:p>
    <w:p w:rsidR="00D1397B" w:rsidP="00D1397B" w:rsidRDefault="00D1397B" w14:paraId="4D4AB714" w14:textId="77777777">
      <w:pPr>
        <w:pStyle w:val="NoSpacing"/>
        <w:tabs>
          <w:tab w:val="left" w:pos="6835"/>
        </w:tabs>
        <w:rPr>
          <w:bCs/>
        </w:rPr>
      </w:pPr>
      <w:r>
        <w:rPr>
          <w:bCs/>
        </w:rPr>
        <w:t xml:space="preserve">Authorized Official Name: ____________________________________________________         </w:t>
      </w:r>
    </w:p>
    <w:p w:rsidR="00D1397B" w:rsidP="00D1397B" w:rsidRDefault="00D1397B" w14:paraId="465E6530" w14:textId="77777777">
      <w:pPr>
        <w:pStyle w:val="NoSpacing"/>
        <w:tabs>
          <w:tab w:val="left" w:pos="6835"/>
        </w:tabs>
        <w:rPr>
          <w:bCs/>
        </w:rPr>
      </w:pPr>
    </w:p>
    <w:p w:rsidR="00D1397B" w:rsidP="00D1397B" w:rsidRDefault="00D1397B" w14:paraId="2E5CCF76" w14:textId="77777777">
      <w:pPr>
        <w:pStyle w:val="NoSpacing"/>
        <w:tabs>
          <w:tab w:val="left" w:pos="6835"/>
        </w:tabs>
        <w:rPr>
          <w:noProof/>
        </w:rPr>
      </w:pPr>
      <w:r>
        <w:rPr>
          <w:bCs/>
        </w:rPr>
        <w:t xml:space="preserve">Authorized Official’s Email Address: </w:t>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t xml:space="preserve"> ____________________________________________</w:t>
      </w:r>
      <w:r w:rsidRPr="006B1E1C">
        <w:rPr>
          <w:noProof/>
        </w:rPr>
        <w:t xml:space="preserve"> </w:t>
      </w:r>
    </w:p>
    <w:p w:rsidR="00D1397B" w:rsidP="00D1397B" w:rsidRDefault="00D1397B" w14:paraId="398FA05C" w14:textId="77777777">
      <w:pPr>
        <w:pStyle w:val="NoSpacing"/>
        <w:tabs>
          <w:tab w:val="left" w:pos="6835"/>
        </w:tabs>
        <w:rPr>
          <w:noProof/>
        </w:rPr>
      </w:pPr>
    </w:p>
    <w:p w:rsidR="00D1397B" w:rsidP="00D1397B" w:rsidRDefault="00D1397B" w14:paraId="5607AFA1" w14:textId="77777777">
      <w:pPr>
        <w:pStyle w:val="NoSpacing"/>
        <w:tabs>
          <w:tab w:val="left" w:pos="6835"/>
        </w:tabs>
        <w:rPr>
          <w:bCs/>
        </w:rPr>
      </w:pPr>
      <w:r>
        <w:rPr>
          <w:noProof/>
        </w:rPr>
        <w:t xml:space="preserve">Authorized Official’s Title: </w:t>
      </w:r>
      <w:r>
        <w:rPr>
          <w:noProof/>
        </w:rPr>
        <w:softHyphen/>
      </w:r>
      <w:r>
        <w:rPr>
          <w:noProof/>
        </w:rPr>
        <w:softHyphen/>
      </w:r>
      <w:r>
        <w:rPr>
          <w:noProof/>
        </w:rPr>
        <w:softHyphen/>
      </w:r>
      <w:r>
        <w:rPr>
          <w:noProof/>
        </w:rPr>
        <w:softHyphen/>
      </w:r>
      <w:r>
        <w:rPr>
          <w:noProof/>
        </w:rPr>
        <w:softHyphen/>
        <w:t>____________________________________________________</w:t>
      </w:r>
    </w:p>
    <w:p w:rsidR="00D1397B" w:rsidP="00D1397B" w:rsidRDefault="00D1397B" w14:paraId="7FE994E4" w14:textId="77777777">
      <w:pPr>
        <w:pStyle w:val="NoSpacing"/>
        <w:tabs>
          <w:tab w:val="left" w:pos="6835"/>
        </w:tabs>
        <w:rPr>
          <w:bCs/>
        </w:rPr>
      </w:pPr>
    </w:p>
    <w:p w:rsidR="00700825" w:rsidP="00700825" w:rsidRDefault="00700825" w14:paraId="4CDDFA4C" w14:textId="77777777">
      <w:pPr>
        <w:pStyle w:val="NoSpacing"/>
        <w:tabs>
          <w:tab w:val="left" w:pos="6835"/>
        </w:tabs>
        <w:rPr>
          <w:bCs/>
        </w:rPr>
      </w:pPr>
    </w:p>
    <w:p w:rsidR="00700825" w:rsidP="00700825" w:rsidRDefault="00700825" w14:paraId="7AD819A3" w14:textId="77777777">
      <w:pPr>
        <w:pStyle w:val="NoSpacing"/>
        <w:tabs>
          <w:tab w:val="left" w:pos="6835"/>
        </w:tabs>
        <w:rPr>
          <w:bCs/>
        </w:rPr>
      </w:pPr>
      <w:r>
        <w:rPr>
          <w:bCs/>
          <w:noProof/>
          <w:lang w:bidi="ar-SA"/>
        </w:rPr>
        <mc:AlternateContent>
          <mc:Choice Requires="wps">
            <w:drawing>
              <wp:anchor distT="0" distB="0" distL="114300" distR="114300" simplePos="0" relativeHeight="251658247" behindDoc="0" locked="0" layoutInCell="1" allowOverlap="1" wp14:editId="40E8654C" wp14:anchorId="2815D673">
                <wp:simplePos x="0" y="0"/>
                <wp:positionH relativeFrom="column">
                  <wp:posOffset>1694348</wp:posOffset>
                </wp:positionH>
                <wp:positionV relativeFrom="paragraph">
                  <wp:posOffset>99747</wp:posOffset>
                </wp:positionV>
                <wp:extent cx="1881699" cy="710361"/>
                <wp:effectExtent l="0" t="0" r="23495" b="13970"/>
                <wp:wrapNone/>
                <wp:docPr id="14" name="Text Box 14"/>
                <wp:cNvGraphicFramePr/>
                <a:graphic xmlns:a="http://schemas.openxmlformats.org/drawingml/2006/main">
                  <a:graphicData uri="http://schemas.microsoft.com/office/word/2010/wordprocessingShape">
                    <wps:wsp>
                      <wps:cNvSpPr txBox="1"/>
                      <wps:spPr>
                        <a:xfrm>
                          <a:off x="0" y="0"/>
                          <a:ext cx="1881699" cy="710361"/>
                        </a:xfrm>
                        <a:prstGeom prst="rect">
                          <a:avLst/>
                        </a:prstGeom>
                        <a:solidFill>
                          <a:schemeClr val="lt1"/>
                        </a:solidFill>
                        <a:ln w="6350">
                          <a:solidFill>
                            <a:prstClr val="black"/>
                          </a:solidFill>
                        </a:ln>
                      </wps:spPr>
                      <wps:txbx>
                        <w:txbxContent>
                          <w:p w:rsidR="00C90178" w:rsidP="00700825" w:rsidRDefault="00C90178" w14:paraId="3E92D5B0" w14:textId="77777777">
                            <w:r>
                              <w:t>Click on this button to view acknowledge/certify the submitted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style="position:absolute;margin-left:133.4pt;margin-top:7.85pt;width:148.15pt;height:55.9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" w14:anchorId="2815D673">
                <v:textbox>
                  <w:txbxContent>
                    <w:p w:rsidR="00C90178" w:rsidP="00700825" w:rsidRDefault="00C90178" w14:paraId="3E92D5B0" w14:textId="77777777">
                      <w:r>
                        <w:t>Click on this button to view acknowledge/certify the submitted information.</w:t>
                      </w:r>
                    </w:p>
                  </w:txbxContent>
                </v:textbox>
              </v:shape>
            </w:pict>
          </mc:Fallback>
        </mc:AlternateContent>
      </w:r>
      <w:r>
        <w:rPr>
          <w:bCs/>
          <w:noProof/>
          <w:lang w:bidi="ar-SA"/>
        </w:rPr>
        <mc:AlternateContent>
          <mc:Choice Requires="wps">
            <w:drawing>
              <wp:anchor distT="0" distB="0" distL="114300" distR="114300" simplePos="0" relativeHeight="251658246" behindDoc="1" locked="0" layoutInCell="1" allowOverlap="1" wp14:editId="72D0E226" wp14:anchorId="2ACF6E8D">
                <wp:simplePos x="0" y="0"/>
                <wp:positionH relativeFrom="margin">
                  <wp:align>left</wp:align>
                </wp:positionH>
                <wp:positionV relativeFrom="paragraph">
                  <wp:posOffset>172720</wp:posOffset>
                </wp:positionV>
                <wp:extent cx="1209675" cy="490220"/>
                <wp:effectExtent l="0" t="0" r="28575" b="24130"/>
                <wp:wrapNone/>
                <wp:docPr id="15" name="Text Box 15"/>
                <wp:cNvGraphicFramePr/>
                <a:graphic xmlns:a="http://schemas.openxmlformats.org/drawingml/2006/main">
                  <a:graphicData uri="http://schemas.microsoft.com/office/word/2010/wordprocessingShape">
                    <wps:wsp>
                      <wps:cNvSpPr txBox="1"/>
                      <wps:spPr>
                        <a:xfrm>
                          <a:off x="0" y="0"/>
                          <a:ext cx="1209675" cy="490220"/>
                        </a:xfrm>
                        <a:prstGeom prst="rect">
                          <a:avLst/>
                        </a:prstGeom>
                        <a:solidFill>
                          <a:schemeClr val="lt1"/>
                        </a:solidFill>
                        <a:ln w="6350">
                          <a:solidFill>
                            <a:prstClr val="black"/>
                          </a:solidFill>
                        </a:ln>
                      </wps:spPr>
                      <wps:txbx>
                        <w:txbxContent>
                          <w:p w:rsidR="00C90178" w:rsidP="00700825" w:rsidRDefault="00C90178" w14:paraId="3E76157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style="position:absolute;margin-left:0;margin-top:13.6pt;width:95.25pt;height:38.6pt;z-index:-25165823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5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" w14:anchorId="2ACF6E8D">
                <v:textbox>
                  <w:txbxContent>
                    <w:p w:rsidR="00C90178" w:rsidP="00700825" w:rsidRDefault="00C90178" w14:paraId="3E761573" w14:textId="77777777"/>
                  </w:txbxContent>
                </v:textbox>
                <w10:wrap anchorx="margin"/>
              </v:shape>
            </w:pict>
          </mc:Fallback>
        </mc:AlternateContent>
      </w:r>
    </w:p>
    <w:p w:rsidR="00700825" w:rsidP="00700825" w:rsidRDefault="00700825" w14:paraId="4F5C6EDC" w14:textId="77777777">
      <w:pPr>
        <w:pStyle w:val="NoSpacing"/>
        <w:tabs>
          <w:tab w:val="left" w:pos="6835"/>
        </w:tabs>
        <w:rPr>
          <w:bCs/>
        </w:rPr>
      </w:pPr>
      <w:r>
        <w:rPr>
          <w:noProof/>
          <w:lang w:bidi="ar-SA"/>
        </w:rPr>
        <mc:AlternateContent>
          <mc:Choice Requires="wps">
            <w:drawing>
              <wp:anchor distT="0" distB="0" distL="114300" distR="114300" simplePos="0" relativeHeight="251658248" behindDoc="0" locked="0" layoutInCell="1" allowOverlap="1" wp14:editId="300E5245" wp14:anchorId="5280BE38">
                <wp:simplePos x="0" y="0"/>
                <wp:positionH relativeFrom="column">
                  <wp:posOffset>1266825</wp:posOffset>
                </wp:positionH>
                <wp:positionV relativeFrom="paragraph">
                  <wp:posOffset>182880</wp:posOffset>
                </wp:positionV>
                <wp:extent cx="361950" cy="123825"/>
                <wp:effectExtent l="0" t="0" r="19050" b="28575"/>
                <wp:wrapNone/>
                <wp:docPr id="16" name="Arrow: Left 98"/>
                <wp:cNvGraphicFramePr/>
                <a:graphic xmlns:a="http://schemas.openxmlformats.org/drawingml/2006/main">
                  <a:graphicData uri="http://schemas.microsoft.com/office/word/2010/wordprocessingShape">
                    <wps:wsp>
                      <wps:cNvSpPr/>
                      <wps:spPr>
                        <a:xfrm>
                          <a:off x="0" y="0"/>
                          <a:ext cx="361950" cy="1238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type id="_x0000_t66" coordsize="21600,21600" o:spt="66" adj="5400,5400" path="m@0,l@0@1,21600@1,21600@2@0@2@0,21600,,10800xe" w14:anchorId="02AB352A">
                <v:stroke joinstyle="miter"/>
                <v:formulas>
                  <v:f eqn="val #0"/>
                  <v:f eqn="val #1"/>
                  <v:f eqn="sum 21600 0 #1"/>
                  <v:f eqn="prod #0 #1 10800"/>
                  <v:f eqn="sum #0 0 @3"/>
                </v:formulas>
                <v:path textboxrect="@4,@1,21600,@2" o:connecttype="custom" o:connectlocs="@0,0;0,10800;@0,21600;21600,10800" o:connectangles="270,180,90,0"/>
                <v:handles>
                  <v:h position="#0,#1" xrange="0,21600" yrange="0,10800"/>
                </v:handles>
              </v:shapetype>
              <v:shape id="Arrow: Left 98" style="position:absolute;margin-left:99.75pt;margin-top:14.4pt;width:28.5pt;height:9.75pt;z-index:2518927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type="#_x0000_t66" adj="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"/>
            </w:pict>
          </mc:Fallback>
        </mc:AlternateContent>
      </w:r>
      <w:r w:rsidRPr="00426907">
        <w:rPr>
          <w:noProof/>
          <w:lang w:bidi="ar-SA"/>
        </w:rPr>
        <w:drawing>
          <wp:inline distT="0" distB="0" distL="0" distR="0" wp14:anchorId="3076F86F" wp14:editId="5F258C38">
            <wp:extent cx="1133475" cy="490220"/>
            <wp:effectExtent l="38100" t="38100" r="47625" b="431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33475" cy="490220"/>
                    </a:xfrm>
                    <a:prstGeom prst="rect">
                      <a:avLst/>
                    </a:prstGeom>
                    <a:ln w="22225">
                      <a:solidFill>
                        <a:schemeClr val="tx1"/>
                      </a:solidFill>
                    </a:ln>
                  </pic:spPr>
                </pic:pic>
              </a:graphicData>
            </a:graphic>
          </wp:inline>
        </w:drawing>
      </w:r>
    </w:p>
    <w:p w:rsidR="00D1397B" w:rsidP="00D1397B" w:rsidRDefault="00D1397B" w14:paraId="48BD158E" w14:textId="77777777">
      <w:pPr>
        <w:widowControl/>
        <w:autoSpaceDE/>
        <w:autoSpaceDN/>
        <w:rPr>
          <w:rFonts w:eastAsia="Times New Roman" w:cs="Times New Roman" w:asciiTheme="minorHAnsi" w:hAnsiTheme="minorHAnsi"/>
          <w:b/>
          <w:sz w:val="28"/>
          <w:szCs w:val="28"/>
          <w:lang w:bidi="ar-SA"/>
        </w:rPr>
      </w:pPr>
    </w:p>
    <w:p w:rsidR="00F93CDD" w:rsidP="00D1397B" w:rsidRDefault="00F93CDD" w14:paraId="758B6486" w14:textId="77777777">
      <w:pPr>
        <w:widowControl/>
        <w:autoSpaceDE/>
        <w:autoSpaceDN/>
        <w:rPr>
          <w:rFonts w:eastAsia="Times New Roman" w:cs="Times New Roman" w:asciiTheme="minorHAnsi" w:hAnsiTheme="minorHAnsi"/>
          <w:b/>
          <w:sz w:val="28"/>
          <w:szCs w:val="28"/>
          <w:lang w:bidi="ar-SA"/>
        </w:rPr>
      </w:pPr>
    </w:p>
    <w:bookmarkEnd w:id="0"/>
    <w:p w:rsidRPr="00A11A29" w:rsidR="00857F0A" w:rsidP="00857F0A" w:rsidRDefault="00857F0A" w14:paraId="065F8EE2" w14:textId="77777777">
      <w:pPr>
        <w:adjustRightInd w:val="0"/>
        <w:rPr>
          <w:sz w:val="16"/>
          <w:szCs w:val="16"/>
        </w:rPr>
      </w:pPr>
      <w:r w:rsidRPr="00A11A29">
        <w:rPr>
          <w:sz w:val="16"/>
          <w:szCs w:val="16"/>
        </w:rPr>
        <w:t>PAPERWORK REDUCTION ACT NOTICE</w:t>
      </w:r>
    </w:p>
    <w:p w:rsidRPr="00484339" w:rsidR="00857F0A" w:rsidP="00857F0A" w:rsidRDefault="00857F0A" w14:paraId="1AF91A05" w14:textId="7F373690">
      <w:pPr>
        <w:adjustRightInd w:val="0"/>
        <w:rPr>
          <w:color w:val="000000"/>
          <w:sz w:val="16"/>
          <w:szCs w:val="16"/>
        </w:rPr>
      </w:pPr>
      <w:r w:rsidRPr="00A11A29">
        <w:rPr>
          <w:sz w:val="16"/>
          <w:szCs w:val="16"/>
        </w:rPr>
        <w:t xml:space="preserve">The information collected will be used for the U.S. Government to process requests for support. The estimated burden associated with this collection of information is </w:t>
      </w:r>
      <w:r w:rsidR="00FD06CC">
        <w:rPr>
          <w:sz w:val="16"/>
          <w:szCs w:val="16"/>
        </w:rPr>
        <w:t>2 hours</w:t>
      </w:r>
      <w:r w:rsidRPr="00A11A29">
        <w:rPr>
          <w:sz w:val="16"/>
          <w:szCs w:val="16"/>
        </w:rPr>
        <w:t xml:space="preserve"> per response. Comments concerning the accuracy of this burden estimate and suggestions for reducing this burden should be directed to the Office of Privacy, Transparency and Records, Department of the Treasury, 1500 Pennsylvania Ave., N.W., Washington, D.C. 20220. DO NOT send the form to this address. An agency may not conduct or sponsor, and a person is not required to respond to, a collection of information unless it displays a valid control number assigned by OMB.</w:t>
      </w:r>
    </w:p>
    <w:p w:rsidRPr="00265AE6" w:rsidR="00D1397B" w:rsidP="00A27881" w:rsidRDefault="00D1397B" w14:paraId="4096990B" w14:textId="77777777">
      <w:pPr>
        <w:pStyle w:val="BodyText"/>
        <w:ind w:right="116"/>
        <w:rPr>
          <w:bCs/>
        </w:rPr>
      </w:pPr>
    </w:p>
    <w:sectPr w:rsidRPr="00265AE6" w:rsidR="00D1397B" w:rsidSect="00A96F83">
      <w:type w:val="continuous"/>
      <w:pgSz w:w="12240" w:h="15840"/>
      <w:pgMar w:top="620" w:right="600" w:bottom="28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F7B8A" w14:textId="77777777" w:rsidR="00CE0147" w:rsidRDefault="00CE0147">
      <w:r>
        <w:separator/>
      </w:r>
    </w:p>
  </w:endnote>
  <w:endnote w:type="continuationSeparator" w:id="0">
    <w:p w14:paraId="3F307383" w14:textId="77777777" w:rsidR="00CE0147" w:rsidRDefault="00CE0147">
      <w:r>
        <w:continuationSeparator/>
      </w:r>
    </w:p>
  </w:endnote>
  <w:endnote w:type="continuationNotice" w:id="1">
    <w:p w14:paraId="76B2EC6A" w14:textId="77777777" w:rsidR="00CE0147" w:rsidRDefault="00CE01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4618905"/>
      <w:docPartObj>
        <w:docPartGallery w:val="Page Numbers (Bottom of Page)"/>
        <w:docPartUnique/>
      </w:docPartObj>
    </w:sdtPr>
    <w:sdtEndPr>
      <w:rPr>
        <w:color w:val="808080" w:themeColor="background1" w:themeShade="80"/>
        <w:spacing w:val="60"/>
      </w:rPr>
    </w:sdtEndPr>
    <w:sdtContent>
      <w:p w14:paraId="41C2BA0A" w14:textId="77777777" w:rsidR="00C90178" w:rsidRDefault="00C9017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9D589D">
          <w:rPr>
            <w:b/>
            <w:bCs/>
            <w:noProof/>
          </w:rPr>
          <w:t>16</w:t>
        </w:r>
        <w:r>
          <w:rPr>
            <w:b/>
            <w:bCs/>
            <w:noProof/>
          </w:rPr>
          <w:fldChar w:fldCharType="end"/>
        </w:r>
        <w:r>
          <w:rPr>
            <w:b/>
            <w:bCs/>
          </w:rPr>
          <w:t xml:space="preserve"> | </w:t>
        </w:r>
        <w:r>
          <w:rPr>
            <w:color w:val="808080" w:themeColor="background1" w:themeShade="80"/>
            <w:spacing w:val="60"/>
          </w:rPr>
          <w:t>Page</w:t>
        </w:r>
      </w:p>
    </w:sdtContent>
  </w:sdt>
  <w:p w14:paraId="6667E806" w14:textId="77777777" w:rsidR="00C90178" w:rsidRDefault="00C90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4FC55" w14:textId="77777777" w:rsidR="00CE0147" w:rsidRDefault="00CE0147">
      <w:r>
        <w:separator/>
      </w:r>
    </w:p>
  </w:footnote>
  <w:footnote w:type="continuationSeparator" w:id="0">
    <w:p w14:paraId="35050B33" w14:textId="77777777" w:rsidR="00CE0147" w:rsidRDefault="00CE0147">
      <w:r>
        <w:continuationSeparator/>
      </w:r>
    </w:p>
  </w:footnote>
  <w:footnote w:type="continuationNotice" w:id="1">
    <w:p w14:paraId="0883D149" w14:textId="77777777" w:rsidR="00CE0147" w:rsidRDefault="00CE01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D4C32" w14:textId="69FFAA25" w:rsidR="00C90178" w:rsidRDefault="00C90178">
    <w:pPr>
      <w:pStyle w:val="BodyText"/>
      <w:spacing w:line="14" w:lineRule="auto"/>
      <w:rPr>
        <w:sz w:val="20"/>
      </w:rPr>
    </w:pPr>
    <w:r>
      <w:rPr>
        <w:noProof/>
        <w:lang w:bidi="ar-SA"/>
      </w:rPr>
      <mc:AlternateContent>
        <mc:Choice Requires="wps">
          <w:drawing>
            <wp:anchor distT="0" distB="0" distL="114300" distR="114300" simplePos="0" relativeHeight="251658240" behindDoc="1" locked="0" layoutInCell="1" allowOverlap="1" wp14:anchorId="2F2FF3A3" wp14:editId="5DA28882">
              <wp:simplePos x="0" y="0"/>
              <wp:positionH relativeFrom="page">
                <wp:posOffset>4506595</wp:posOffset>
              </wp:positionH>
              <wp:positionV relativeFrom="page">
                <wp:posOffset>1270</wp:posOffset>
              </wp:positionV>
              <wp:extent cx="3272155" cy="4165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2155"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ADF77" w14:textId="77777777" w:rsidR="00FD06CC" w:rsidRPr="00A534B5" w:rsidRDefault="00FD06CC" w:rsidP="00FD06CC">
                          <w:pPr>
                            <w:adjustRightInd w:val="0"/>
                          </w:pPr>
                          <w:bookmarkStart w:id="3" w:name="_Hlk71304069"/>
                          <w:r w:rsidRPr="00A534B5">
                            <w:t>OMB Approved No.</w:t>
                          </w:r>
                          <w:r>
                            <w:t>:</w:t>
                          </w:r>
                          <w:r w:rsidRPr="00A534B5">
                            <w:t xml:space="preserve"> </w:t>
                          </w:r>
                          <w:r>
                            <w:t>1505-0269</w:t>
                          </w:r>
                          <w:r>
                            <w:tab/>
                          </w:r>
                        </w:p>
                        <w:p w14:paraId="66CBC6F9" w14:textId="77777777" w:rsidR="00FD06CC" w:rsidRDefault="00FD06CC" w:rsidP="00FD06CC">
                          <w:pPr>
                            <w:adjustRightInd w:val="0"/>
                          </w:pPr>
                          <w:r w:rsidRPr="00A534B5">
                            <w:t>Expiration Date:</w:t>
                          </w:r>
                          <w:r>
                            <w:t xml:space="preserve"> 10/31/2021</w:t>
                          </w:r>
                        </w:p>
                        <w:bookmarkEnd w:id="3"/>
                        <w:p w14:paraId="4DA4C815" w14:textId="6BE0A6C7" w:rsidR="00C90178" w:rsidRDefault="00C90178">
                          <w:pPr>
                            <w:spacing w:before="34"/>
                            <w:ind w:left="20"/>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FF3A3" id="_x0000_t202" coordsize="21600,21600" o:spt="202" path="m,l,21600r21600,l21600,xe">
              <v:stroke joinstyle="miter"/>
              <v:path gradientshapeok="t" o:connecttype="rect"/>
            </v:shapetype>
            <v:shape id="_x0000_s1057" type="#_x0000_t202" style="position:absolute;margin-left:354.85pt;margin-top:.1pt;width:257.65pt;height:32.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" filled="f" stroked="f">
              <v:textbox inset="0,0,0,0">
                <w:txbxContent>
                  <w:p w14:paraId="6B2ADF77" w14:textId="77777777" w:rsidR="00FD06CC" w:rsidRPr="00A534B5" w:rsidRDefault="00FD06CC" w:rsidP="00FD06CC">
                    <w:pPr>
                      <w:adjustRightInd w:val="0"/>
                    </w:pPr>
                    <w:bookmarkStart w:id="4" w:name="_Hlk71304069"/>
                    <w:r w:rsidRPr="00A534B5">
                      <w:t>OMB Approved No.</w:t>
                    </w:r>
                    <w:r>
                      <w:t>:</w:t>
                    </w:r>
                    <w:r w:rsidRPr="00A534B5">
                      <w:t xml:space="preserve"> </w:t>
                    </w:r>
                    <w:r>
                      <w:t>1505-0269</w:t>
                    </w:r>
                    <w:r>
                      <w:tab/>
                    </w:r>
                  </w:p>
                  <w:p w14:paraId="66CBC6F9" w14:textId="77777777" w:rsidR="00FD06CC" w:rsidRDefault="00FD06CC" w:rsidP="00FD06CC">
                    <w:pPr>
                      <w:adjustRightInd w:val="0"/>
                    </w:pPr>
                    <w:r w:rsidRPr="00A534B5">
                      <w:t>Expiration Date:</w:t>
                    </w:r>
                    <w:r>
                      <w:t xml:space="preserve"> 10/31/2021</w:t>
                    </w:r>
                  </w:p>
                  <w:bookmarkEnd w:id="4"/>
                  <w:p w14:paraId="4DA4C815" w14:textId="6BE0A6C7" w:rsidR="00C90178" w:rsidRDefault="00C90178">
                    <w:pPr>
                      <w:spacing w:before="34"/>
                      <w:ind w:left="20"/>
                      <w:rPr>
                        <w:rFonts w:ascii="Arial" w:hAnsi="Arial"/>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4534E"/>
    <w:multiLevelType w:val="hybridMultilevel"/>
    <w:tmpl w:val="44D8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C2335"/>
    <w:multiLevelType w:val="hybridMultilevel"/>
    <w:tmpl w:val="D00ABFD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 w15:restartNumberingAfterBreak="0">
    <w:nsid w:val="07B3077A"/>
    <w:multiLevelType w:val="hybridMultilevel"/>
    <w:tmpl w:val="105630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E7D92"/>
    <w:multiLevelType w:val="hybridMultilevel"/>
    <w:tmpl w:val="AA5E88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D12F7"/>
    <w:multiLevelType w:val="hybridMultilevel"/>
    <w:tmpl w:val="E58CD676"/>
    <w:lvl w:ilvl="0" w:tplc="437091A4">
      <w:numFmt w:val="bullet"/>
      <w:lvlText w:val="•"/>
      <w:lvlJc w:val="left"/>
      <w:pPr>
        <w:ind w:left="720" w:hanging="420"/>
      </w:pPr>
      <w:rPr>
        <w:rFonts w:ascii="Calibri" w:eastAsia="Calibri"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5" w15:restartNumberingAfterBreak="0">
    <w:nsid w:val="11AC3826"/>
    <w:multiLevelType w:val="hybridMultilevel"/>
    <w:tmpl w:val="ABD223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47EE4"/>
    <w:multiLevelType w:val="hybridMultilevel"/>
    <w:tmpl w:val="0D50309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465B8"/>
    <w:multiLevelType w:val="hybridMultilevel"/>
    <w:tmpl w:val="151C2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42DB5"/>
    <w:multiLevelType w:val="hybridMultilevel"/>
    <w:tmpl w:val="1F9607C6"/>
    <w:lvl w:ilvl="0" w:tplc="CE926B3A">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23BA4671"/>
    <w:multiLevelType w:val="hybridMultilevel"/>
    <w:tmpl w:val="4FBAF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430C6D"/>
    <w:multiLevelType w:val="hybridMultilevel"/>
    <w:tmpl w:val="A85C3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E66F9"/>
    <w:multiLevelType w:val="hybridMultilevel"/>
    <w:tmpl w:val="35AEDF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190A70"/>
    <w:multiLevelType w:val="hybridMultilevel"/>
    <w:tmpl w:val="5C046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B42077"/>
    <w:multiLevelType w:val="hybridMultilevel"/>
    <w:tmpl w:val="5BB6D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86C50"/>
    <w:multiLevelType w:val="hybridMultilevel"/>
    <w:tmpl w:val="2F2E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8E3B5A"/>
    <w:multiLevelType w:val="hybridMultilevel"/>
    <w:tmpl w:val="6268994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6" w15:restartNumberingAfterBreak="0">
    <w:nsid w:val="3F2524BA"/>
    <w:multiLevelType w:val="hybridMultilevel"/>
    <w:tmpl w:val="621C5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3C24A5"/>
    <w:multiLevelType w:val="hybridMultilevel"/>
    <w:tmpl w:val="214A7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834EA5"/>
    <w:multiLevelType w:val="hybridMultilevel"/>
    <w:tmpl w:val="C9F8D8A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9" w15:restartNumberingAfterBreak="0">
    <w:nsid w:val="4D0A45F3"/>
    <w:multiLevelType w:val="hybridMultilevel"/>
    <w:tmpl w:val="7CFC6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8C4700"/>
    <w:multiLevelType w:val="hybridMultilevel"/>
    <w:tmpl w:val="04662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2F3A05"/>
    <w:multiLevelType w:val="hybridMultilevel"/>
    <w:tmpl w:val="1C6A7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6648ED"/>
    <w:multiLevelType w:val="hybridMultilevel"/>
    <w:tmpl w:val="C3E6C48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3" w15:restartNumberingAfterBreak="0">
    <w:nsid w:val="5D4E3879"/>
    <w:multiLevelType w:val="hybridMultilevel"/>
    <w:tmpl w:val="97922448"/>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63C37146"/>
    <w:multiLevelType w:val="hybridMultilevel"/>
    <w:tmpl w:val="D55E164C"/>
    <w:lvl w:ilvl="0" w:tplc="04090001">
      <w:start w:val="1"/>
      <w:numFmt w:val="bullet"/>
      <w:lvlText w:val=""/>
      <w:lvlJc w:val="left"/>
      <w:pPr>
        <w:ind w:left="720" w:hanging="42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5" w15:restartNumberingAfterBreak="0">
    <w:nsid w:val="65205A18"/>
    <w:multiLevelType w:val="hybridMultilevel"/>
    <w:tmpl w:val="4762E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AA0824"/>
    <w:multiLevelType w:val="hybridMultilevel"/>
    <w:tmpl w:val="ACA26098"/>
    <w:lvl w:ilvl="0" w:tplc="698ED262">
      <w:numFmt w:val="bullet"/>
      <w:lvlText w:val="-"/>
      <w:lvlJc w:val="left"/>
      <w:pPr>
        <w:ind w:left="720" w:hanging="360"/>
      </w:pPr>
      <w:rPr>
        <w:rFonts w:ascii="Calibri" w:eastAsia="Calibri" w:hAnsi="Calibri" w:cs="Calibr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7E2842"/>
    <w:multiLevelType w:val="hybridMultilevel"/>
    <w:tmpl w:val="3644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152D9D"/>
    <w:multiLevelType w:val="hybridMultilevel"/>
    <w:tmpl w:val="30907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8D2545"/>
    <w:multiLevelType w:val="hybridMultilevel"/>
    <w:tmpl w:val="54EAED2A"/>
    <w:lvl w:ilvl="0" w:tplc="A58EADBA">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10E7004"/>
    <w:multiLevelType w:val="hybridMultilevel"/>
    <w:tmpl w:val="E8C69AEE"/>
    <w:lvl w:ilvl="0" w:tplc="20362F66">
      <w:start w:val="2"/>
      <w:numFmt w:val="bullet"/>
      <w:lvlText w:val="-"/>
      <w:lvlJc w:val="left"/>
      <w:pPr>
        <w:ind w:left="720" w:hanging="420"/>
      </w:pPr>
      <w:rPr>
        <w:rFonts w:ascii="Calibri" w:eastAsia="Calibri"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1" w15:restartNumberingAfterBreak="0">
    <w:nsid w:val="7B3445D1"/>
    <w:multiLevelType w:val="hybridMultilevel"/>
    <w:tmpl w:val="C9BE2DBA"/>
    <w:lvl w:ilvl="0" w:tplc="A778516A">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31"/>
  </w:num>
  <w:num w:numId="2">
    <w:abstractNumId w:val="1"/>
  </w:num>
  <w:num w:numId="3">
    <w:abstractNumId w:val="4"/>
  </w:num>
  <w:num w:numId="4">
    <w:abstractNumId w:val="8"/>
  </w:num>
  <w:num w:numId="5">
    <w:abstractNumId w:val="27"/>
  </w:num>
  <w:num w:numId="6">
    <w:abstractNumId w:val="18"/>
  </w:num>
  <w:num w:numId="7">
    <w:abstractNumId w:val="30"/>
  </w:num>
  <w:num w:numId="8">
    <w:abstractNumId w:val="24"/>
  </w:num>
  <w:num w:numId="9">
    <w:abstractNumId w:val="15"/>
  </w:num>
  <w:num w:numId="10">
    <w:abstractNumId w:val="28"/>
  </w:num>
  <w:num w:numId="11">
    <w:abstractNumId w:val="16"/>
  </w:num>
  <w:num w:numId="12">
    <w:abstractNumId w:val="7"/>
  </w:num>
  <w:num w:numId="13">
    <w:abstractNumId w:val="22"/>
  </w:num>
  <w:num w:numId="14">
    <w:abstractNumId w:val="19"/>
  </w:num>
  <w:num w:numId="15">
    <w:abstractNumId w:val="3"/>
  </w:num>
  <w:num w:numId="16">
    <w:abstractNumId w:val="20"/>
  </w:num>
  <w:num w:numId="17">
    <w:abstractNumId w:val="10"/>
  </w:num>
  <w:num w:numId="18">
    <w:abstractNumId w:val="23"/>
  </w:num>
  <w:num w:numId="19">
    <w:abstractNumId w:val="11"/>
  </w:num>
  <w:num w:numId="20">
    <w:abstractNumId w:val="6"/>
  </w:num>
  <w:num w:numId="21">
    <w:abstractNumId w:val="5"/>
  </w:num>
  <w:num w:numId="22">
    <w:abstractNumId w:val="14"/>
  </w:num>
  <w:num w:numId="23">
    <w:abstractNumId w:val="25"/>
  </w:num>
  <w:num w:numId="24">
    <w:abstractNumId w:val="26"/>
  </w:num>
  <w:num w:numId="25">
    <w:abstractNumId w:val="2"/>
  </w:num>
  <w:num w:numId="26">
    <w:abstractNumId w:val="29"/>
  </w:num>
  <w:num w:numId="27">
    <w:abstractNumId w:val="9"/>
  </w:num>
  <w:num w:numId="28">
    <w:abstractNumId w:val="0"/>
  </w:num>
  <w:num w:numId="29">
    <w:abstractNumId w:val="13"/>
  </w:num>
  <w:num w:numId="30">
    <w:abstractNumId w:val="17"/>
  </w:num>
  <w:num w:numId="31">
    <w:abstractNumId w:val="12"/>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8CE"/>
    <w:rsid w:val="000003D0"/>
    <w:rsid w:val="000003E5"/>
    <w:rsid w:val="000011A3"/>
    <w:rsid w:val="00002600"/>
    <w:rsid w:val="00002C8D"/>
    <w:rsid w:val="00003ED7"/>
    <w:rsid w:val="00010586"/>
    <w:rsid w:val="000134E3"/>
    <w:rsid w:val="0001385D"/>
    <w:rsid w:val="00017C31"/>
    <w:rsid w:val="00017DD4"/>
    <w:rsid w:val="000264E0"/>
    <w:rsid w:val="000348F3"/>
    <w:rsid w:val="000360A7"/>
    <w:rsid w:val="00036DE7"/>
    <w:rsid w:val="00042D81"/>
    <w:rsid w:val="00042D9D"/>
    <w:rsid w:val="00047F3A"/>
    <w:rsid w:val="00050CB8"/>
    <w:rsid w:val="00053A37"/>
    <w:rsid w:val="00055508"/>
    <w:rsid w:val="000644BA"/>
    <w:rsid w:val="00064A79"/>
    <w:rsid w:val="00070800"/>
    <w:rsid w:val="00071B91"/>
    <w:rsid w:val="0007440C"/>
    <w:rsid w:val="00074FBA"/>
    <w:rsid w:val="0007671D"/>
    <w:rsid w:val="000821CD"/>
    <w:rsid w:val="000839DB"/>
    <w:rsid w:val="0008407B"/>
    <w:rsid w:val="00091432"/>
    <w:rsid w:val="000914D3"/>
    <w:rsid w:val="0009448E"/>
    <w:rsid w:val="000944D4"/>
    <w:rsid w:val="0009480C"/>
    <w:rsid w:val="000A07BF"/>
    <w:rsid w:val="000A1B0B"/>
    <w:rsid w:val="000A1C25"/>
    <w:rsid w:val="000A334E"/>
    <w:rsid w:val="000A4AB1"/>
    <w:rsid w:val="000A4CC0"/>
    <w:rsid w:val="000B041F"/>
    <w:rsid w:val="000B32D3"/>
    <w:rsid w:val="000C6412"/>
    <w:rsid w:val="000D1039"/>
    <w:rsid w:val="000D17AF"/>
    <w:rsid w:val="000D18A9"/>
    <w:rsid w:val="000D32B0"/>
    <w:rsid w:val="000D4B3E"/>
    <w:rsid w:val="000D51EF"/>
    <w:rsid w:val="000D5E21"/>
    <w:rsid w:val="000E0286"/>
    <w:rsid w:val="000E0E74"/>
    <w:rsid w:val="000E22AD"/>
    <w:rsid w:val="000E4DB5"/>
    <w:rsid w:val="000F03A6"/>
    <w:rsid w:val="000F0EE9"/>
    <w:rsid w:val="000F3E86"/>
    <w:rsid w:val="000F6DA7"/>
    <w:rsid w:val="000F6E66"/>
    <w:rsid w:val="000F7CA8"/>
    <w:rsid w:val="0010598C"/>
    <w:rsid w:val="001119DA"/>
    <w:rsid w:val="001138B3"/>
    <w:rsid w:val="00114367"/>
    <w:rsid w:val="001168AE"/>
    <w:rsid w:val="00116A80"/>
    <w:rsid w:val="001228A0"/>
    <w:rsid w:val="001240C7"/>
    <w:rsid w:val="00124277"/>
    <w:rsid w:val="00126996"/>
    <w:rsid w:val="00130BED"/>
    <w:rsid w:val="001349EA"/>
    <w:rsid w:val="00135835"/>
    <w:rsid w:val="00140AB1"/>
    <w:rsid w:val="001413B3"/>
    <w:rsid w:val="001415C0"/>
    <w:rsid w:val="001429DC"/>
    <w:rsid w:val="00143D76"/>
    <w:rsid w:val="001442FE"/>
    <w:rsid w:val="00145A21"/>
    <w:rsid w:val="00146821"/>
    <w:rsid w:val="00151D06"/>
    <w:rsid w:val="00151DF7"/>
    <w:rsid w:val="00152CE9"/>
    <w:rsid w:val="00154A4C"/>
    <w:rsid w:val="00155EB6"/>
    <w:rsid w:val="00155FDB"/>
    <w:rsid w:val="00161B45"/>
    <w:rsid w:val="00162A10"/>
    <w:rsid w:val="00163ED3"/>
    <w:rsid w:val="00165693"/>
    <w:rsid w:val="0016782C"/>
    <w:rsid w:val="00172EBB"/>
    <w:rsid w:val="00174C56"/>
    <w:rsid w:val="001812E9"/>
    <w:rsid w:val="001813D7"/>
    <w:rsid w:val="001827EB"/>
    <w:rsid w:val="00182D49"/>
    <w:rsid w:val="00184B2C"/>
    <w:rsid w:val="001856DC"/>
    <w:rsid w:val="001868C6"/>
    <w:rsid w:val="00192F72"/>
    <w:rsid w:val="001A1B1B"/>
    <w:rsid w:val="001A365F"/>
    <w:rsid w:val="001A6947"/>
    <w:rsid w:val="001B0685"/>
    <w:rsid w:val="001B1E56"/>
    <w:rsid w:val="001B33E1"/>
    <w:rsid w:val="001B7E6A"/>
    <w:rsid w:val="001C272A"/>
    <w:rsid w:val="001C4AA8"/>
    <w:rsid w:val="001C5EAE"/>
    <w:rsid w:val="001D303E"/>
    <w:rsid w:val="001D5ADD"/>
    <w:rsid w:val="001D5C67"/>
    <w:rsid w:val="001D7E00"/>
    <w:rsid w:val="001E0639"/>
    <w:rsid w:val="001E21E8"/>
    <w:rsid w:val="001E3107"/>
    <w:rsid w:val="001E32D2"/>
    <w:rsid w:val="001E5FF6"/>
    <w:rsid w:val="001E6077"/>
    <w:rsid w:val="001F1FFE"/>
    <w:rsid w:val="001F50ED"/>
    <w:rsid w:val="002021C0"/>
    <w:rsid w:val="002035CE"/>
    <w:rsid w:val="0020627B"/>
    <w:rsid w:val="002072E3"/>
    <w:rsid w:val="00213F3E"/>
    <w:rsid w:val="002143B7"/>
    <w:rsid w:val="00231D7F"/>
    <w:rsid w:val="00232F65"/>
    <w:rsid w:val="0023712B"/>
    <w:rsid w:val="00241413"/>
    <w:rsid w:val="00241606"/>
    <w:rsid w:val="002428DC"/>
    <w:rsid w:val="00242ECA"/>
    <w:rsid w:val="002448CD"/>
    <w:rsid w:val="00245390"/>
    <w:rsid w:val="0025101A"/>
    <w:rsid w:val="00252058"/>
    <w:rsid w:val="00252E9F"/>
    <w:rsid w:val="00253166"/>
    <w:rsid w:val="00255EE0"/>
    <w:rsid w:val="0025657B"/>
    <w:rsid w:val="00256898"/>
    <w:rsid w:val="002612E8"/>
    <w:rsid w:val="00263896"/>
    <w:rsid w:val="00265AE6"/>
    <w:rsid w:val="00266317"/>
    <w:rsid w:val="00271AF3"/>
    <w:rsid w:val="00273B62"/>
    <w:rsid w:val="0028060B"/>
    <w:rsid w:val="002810B8"/>
    <w:rsid w:val="00285EAB"/>
    <w:rsid w:val="00287416"/>
    <w:rsid w:val="00287626"/>
    <w:rsid w:val="00287B31"/>
    <w:rsid w:val="0029066E"/>
    <w:rsid w:val="00297B59"/>
    <w:rsid w:val="002A1364"/>
    <w:rsid w:val="002A1EE6"/>
    <w:rsid w:val="002A2152"/>
    <w:rsid w:val="002A3722"/>
    <w:rsid w:val="002A3B7F"/>
    <w:rsid w:val="002A4296"/>
    <w:rsid w:val="002A6349"/>
    <w:rsid w:val="002B02F5"/>
    <w:rsid w:val="002B116B"/>
    <w:rsid w:val="002B28F7"/>
    <w:rsid w:val="002B726D"/>
    <w:rsid w:val="002C07B0"/>
    <w:rsid w:val="002C3574"/>
    <w:rsid w:val="002C412F"/>
    <w:rsid w:val="002C4A9F"/>
    <w:rsid w:val="002C5FDA"/>
    <w:rsid w:val="002C5FEC"/>
    <w:rsid w:val="002C62B6"/>
    <w:rsid w:val="002D4909"/>
    <w:rsid w:val="002D5012"/>
    <w:rsid w:val="002D6474"/>
    <w:rsid w:val="002E0ED3"/>
    <w:rsid w:val="002E4952"/>
    <w:rsid w:val="002E4A9E"/>
    <w:rsid w:val="002F0850"/>
    <w:rsid w:val="002F0D39"/>
    <w:rsid w:val="002F0F8E"/>
    <w:rsid w:val="002F5BFF"/>
    <w:rsid w:val="002F6744"/>
    <w:rsid w:val="00300088"/>
    <w:rsid w:val="00302C2A"/>
    <w:rsid w:val="003036AD"/>
    <w:rsid w:val="00313928"/>
    <w:rsid w:val="00313DEC"/>
    <w:rsid w:val="0031478F"/>
    <w:rsid w:val="00320557"/>
    <w:rsid w:val="00321DE8"/>
    <w:rsid w:val="00330168"/>
    <w:rsid w:val="00331042"/>
    <w:rsid w:val="00334718"/>
    <w:rsid w:val="00335561"/>
    <w:rsid w:val="00335BEC"/>
    <w:rsid w:val="00336C82"/>
    <w:rsid w:val="00336D39"/>
    <w:rsid w:val="003372C0"/>
    <w:rsid w:val="00341750"/>
    <w:rsid w:val="00341A08"/>
    <w:rsid w:val="00342C4F"/>
    <w:rsid w:val="00347B94"/>
    <w:rsid w:val="00352D80"/>
    <w:rsid w:val="00353273"/>
    <w:rsid w:val="00357513"/>
    <w:rsid w:val="00357C7E"/>
    <w:rsid w:val="00362F7E"/>
    <w:rsid w:val="00364E92"/>
    <w:rsid w:val="0036718E"/>
    <w:rsid w:val="0037007C"/>
    <w:rsid w:val="00383D25"/>
    <w:rsid w:val="00387175"/>
    <w:rsid w:val="00392B2E"/>
    <w:rsid w:val="003949B6"/>
    <w:rsid w:val="003A00D8"/>
    <w:rsid w:val="003A1861"/>
    <w:rsid w:val="003A4032"/>
    <w:rsid w:val="003A5B2B"/>
    <w:rsid w:val="003A7FB0"/>
    <w:rsid w:val="003B1847"/>
    <w:rsid w:val="003B1DD2"/>
    <w:rsid w:val="003B3138"/>
    <w:rsid w:val="003B3C17"/>
    <w:rsid w:val="003B4C01"/>
    <w:rsid w:val="003B7650"/>
    <w:rsid w:val="003C4367"/>
    <w:rsid w:val="003C496A"/>
    <w:rsid w:val="003C5A1F"/>
    <w:rsid w:val="003C6B45"/>
    <w:rsid w:val="003D3C9E"/>
    <w:rsid w:val="003D62B1"/>
    <w:rsid w:val="003E1671"/>
    <w:rsid w:val="003E2ADE"/>
    <w:rsid w:val="003E2FF7"/>
    <w:rsid w:val="003E48A1"/>
    <w:rsid w:val="003E5458"/>
    <w:rsid w:val="003E7A60"/>
    <w:rsid w:val="003F21C6"/>
    <w:rsid w:val="00402552"/>
    <w:rsid w:val="00406BB5"/>
    <w:rsid w:val="004128F7"/>
    <w:rsid w:val="0041417F"/>
    <w:rsid w:val="004144FF"/>
    <w:rsid w:val="00416AF1"/>
    <w:rsid w:val="00424918"/>
    <w:rsid w:val="0042690F"/>
    <w:rsid w:val="004303CD"/>
    <w:rsid w:val="00434480"/>
    <w:rsid w:val="00436B9D"/>
    <w:rsid w:val="004421EF"/>
    <w:rsid w:val="00442F12"/>
    <w:rsid w:val="00450236"/>
    <w:rsid w:val="00452EDB"/>
    <w:rsid w:val="00454F9A"/>
    <w:rsid w:val="004564F0"/>
    <w:rsid w:val="00457390"/>
    <w:rsid w:val="00463A4B"/>
    <w:rsid w:val="00465891"/>
    <w:rsid w:val="00465B2C"/>
    <w:rsid w:val="004715EE"/>
    <w:rsid w:val="00475092"/>
    <w:rsid w:val="00476743"/>
    <w:rsid w:val="00476F45"/>
    <w:rsid w:val="004775A2"/>
    <w:rsid w:val="00486062"/>
    <w:rsid w:val="00486A26"/>
    <w:rsid w:val="0049374D"/>
    <w:rsid w:val="00495FE4"/>
    <w:rsid w:val="004A0730"/>
    <w:rsid w:val="004A0E9F"/>
    <w:rsid w:val="004A523A"/>
    <w:rsid w:val="004A5313"/>
    <w:rsid w:val="004A71AE"/>
    <w:rsid w:val="004B21C4"/>
    <w:rsid w:val="004B2E6F"/>
    <w:rsid w:val="004B473B"/>
    <w:rsid w:val="004B4E86"/>
    <w:rsid w:val="004C3E45"/>
    <w:rsid w:val="004C6D3A"/>
    <w:rsid w:val="004D03C4"/>
    <w:rsid w:val="004D229A"/>
    <w:rsid w:val="004D4D33"/>
    <w:rsid w:val="004D5035"/>
    <w:rsid w:val="004D7978"/>
    <w:rsid w:val="004E1ED6"/>
    <w:rsid w:val="004E2AFB"/>
    <w:rsid w:val="004E2E33"/>
    <w:rsid w:val="004E4647"/>
    <w:rsid w:val="004E7BA5"/>
    <w:rsid w:val="004F39DB"/>
    <w:rsid w:val="004F77B9"/>
    <w:rsid w:val="0050120A"/>
    <w:rsid w:val="00501919"/>
    <w:rsid w:val="00501CC6"/>
    <w:rsid w:val="00501F97"/>
    <w:rsid w:val="00506614"/>
    <w:rsid w:val="00506A92"/>
    <w:rsid w:val="00507C26"/>
    <w:rsid w:val="00515A88"/>
    <w:rsid w:val="005175BD"/>
    <w:rsid w:val="00521E85"/>
    <w:rsid w:val="005243CD"/>
    <w:rsid w:val="0052697C"/>
    <w:rsid w:val="00530A7D"/>
    <w:rsid w:val="0053208A"/>
    <w:rsid w:val="00534704"/>
    <w:rsid w:val="0053672E"/>
    <w:rsid w:val="00540831"/>
    <w:rsid w:val="0054172E"/>
    <w:rsid w:val="00547D7B"/>
    <w:rsid w:val="00550392"/>
    <w:rsid w:val="00553015"/>
    <w:rsid w:val="00553A88"/>
    <w:rsid w:val="00554532"/>
    <w:rsid w:val="00555D23"/>
    <w:rsid w:val="00556941"/>
    <w:rsid w:val="00557E5B"/>
    <w:rsid w:val="0057460F"/>
    <w:rsid w:val="00574A06"/>
    <w:rsid w:val="005779C8"/>
    <w:rsid w:val="00580044"/>
    <w:rsid w:val="0058116F"/>
    <w:rsid w:val="00581470"/>
    <w:rsid w:val="00584EEE"/>
    <w:rsid w:val="00585F26"/>
    <w:rsid w:val="00586BEE"/>
    <w:rsid w:val="00590960"/>
    <w:rsid w:val="00590AB8"/>
    <w:rsid w:val="00591D41"/>
    <w:rsid w:val="00595B0E"/>
    <w:rsid w:val="00596763"/>
    <w:rsid w:val="00597328"/>
    <w:rsid w:val="00597741"/>
    <w:rsid w:val="005A136F"/>
    <w:rsid w:val="005A2632"/>
    <w:rsid w:val="005A33F9"/>
    <w:rsid w:val="005A5700"/>
    <w:rsid w:val="005A7291"/>
    <w:rsid w:val="005A79E0"/>
    <w:rsid w:val="005B0CC0"/>
    <w:rsid w:val="005B0CF6"/>
    <w:rsid w:val="005B4730"/>
    <w:rsid w:val="005B4B5B"/>
    <w:rsid w:val="005C0565"/>
    <w:rsid w:val="005C17F6"/>
    <w:rsid w:val="005C22E9"/>
    <w:rsid w:val="005C277A"/>
    <w:rsid w:val="005C6D58"/>
    <w:rsid w:val="005D0729"/>
    <w:rsid w:val="005D112E"/>
    <w:rsid w:val="005D1322"/>
    <w:rsid w:val="005D2CF7"/>
    <w:rsid w:val="005D7139"/>
    <w:rsid w:val="005E529F"/>
    <w:rsid w:val="005E67C0"/>
    <w:rsid w:val="005E7019"/>
    <w:rsid w:val="005F06CE"/>
    <w:rsid w:val="005F22A6"/>
    <w:rsid w:val="005F3B96"/>
    <w:rsid w:val="005F4E8D"/>
    <w:rsid w:val="005F67E1"/>
    <w:rsid w:val="005F6879"/>
    <w:rsid w:val="00603519"/>
    <w:rsid w:val="00606844"/>
    <w:rsid w:val="00611A8A"/>
    <w:rsid w:val="00611C53"/>
    <w:rsid w:val="0061622D"/>
    <w:rsid w:val="0062310A"/>
    <w:rsid w:val="00624DE9"/>
    <w:rsid w:val="00627D8F"/>
    <w:rsid w:val="006360A2"/>
    <w:rsid w:val="00636C49"/>
    <w:rsid w:val="00636D99"/>
    <w:rsid w:val="00636D9D"/>
    <w:rsid w:val="00642F34"/>
    <w:rsid w:val="0064571E"/>
    <w:rsid w:val="00651A3E"/>
    <w:rsid w:val="00651C18"/>
    <w:rsid w:val="00651D28"/>
    <w:rsid w:val="0065488C"/>
    <w:rsid w:val="006573C6"/>
    <w:rsid w:val="00657A77"/>
    <w:rsid w:val="006601F8"/>
    <w:rsid w:val="00664972"/>
    <w:rsid w:val="00671B65"/>
    <w:rsid w:val="006734A8"/>
    <w:rsid w:val="0067647B"/>
    <w:rsid w:val="0068069E"/>
    <w:rsid w:val="006827F0"/>
    <w:rsid w:val="00683BA4"/>
    <w:rsid w:val="00684783"/>
    <w:rsid w:val="006850F3"/>
    <w:rsid w:val="00685396"/>
    <w:rsid w:val="006874A5"/>
    <w:rsid w:val="00687AE7"/>
    <w:rsid w:val="00692C79"/>
    <w:rsid w:val="00694A3D"/>
    <w:rsid w:val="0069558C"/>
    <w:rsid w:val="0069566E"/>
    <w:rsid w:val="00696BD0"/>
    <w:rsid w:val="006A1FDB"/>
    <w:rsid w:val="006A2621"/>
    <w:rsid w:val="006A42F1"/>
    <w:rsid w:val="006A484B"/>
    <w:rsid w:val="006A4AFE"/>
    <w:rsid w:val="006A7345"/>
    <w:rsid w:val="006A7E82"/>
    <w:rsid w:val="006B221E"/>
    <w:rsid w:val="006C04EC"/>
    <w:rsid w:val="006C0735"/>
    <w:rsid w:val="006C2338"/>
    <w:rsid w:val="006C54A2"/>
    <w:rsid w:val="006D0487"/>
    <w:rsid w:val="006D18E2"/>
    <w:rsid w:val="006D39AC"/>
    <w:rsid w:val="006D3CB8"/>
    <w:rsid w:val="006D4A49"/>
    <w:rsid w:val="006D6E01"/>
    <w:rsid w:val="006E12B9"/>
    <w:rsid w:val="006E4687"/>
    <w:rsid w:val="006E53D0"/>
    <w:rsid w:val="006E586A"/>
    <w:rsid w:val="006E7B78"/>
    <w:rsid w:val="006F0011"/>
    <w:rsid w:val="006F0207"/>
    <w:rsid w:val="006F30BC"/>
    <w:rsid w:val="006F3E18"/>
    <w:rsid w:val="006F3F1F"/>
    <w:rsid w:val="006F6728"/>
    <w:rsid w:val="006F6E01"/>
    <w:rsid w:val="00700825"/>
    <w:rsid w:val="00700D18"/>
    <w:rsid w:val="0070107F"/>
    <w:rsid w:val="007051F4"/>
    <w:rsid w:val="00705C33"/>
    <w:rsid w:val="00711C12"/>
    <w:rsid w:val="00711C87"/>
    <w:rsid w:val="00711FC2"/>
    <w:rsid w:val="007134C2"/>
    <w:rsid w:val="00717A82"/>
    <w:rsid w:val="00724191"/>
    <w:rsid w:val="00724412"/>
    <w:rsid w:val="007304AD"/>
    <w:rsid w:val="00730F1F"/>
    <w:rsid w:val="0073365F"/>
    <w:rsid w:val="007366B9"/>
    <w:rsid w:val="007418A1"/>
    <w:rsid w:val="00742A1D"/>
    <w:rsid w:val="007441AF"/>
    <w:rsid w:val="007517DD"/>
    <w:rsid w:val="00751B13"/>
    <w:rsid w:val="00751B25"/>
    <w:rsid w:val="007551B7"/>
    <w:rsid w:val="00756079"/>
    <w:rsid w:val="00760016"/>
    <w:rsid w:val="00760817"/>
    <w:rsid w:val="00761018"/>
    <w:rsid w:val="0076250E"/>
    <w:rsid w:val="0076269D"/>
    <w:rsid w:val="00763F8E"/>
    <w:rsid w:val="007663BF"/>
    <w:rsid w:val="0076756C"/>
    <w:rsid w:val="00770F33"/>
    <w:rsid w:val="00777477"/>
    <w:rsid w:val="007813A6"/>
    <w:rsid w:val="00781525"/>
    <w:rsid w:val="007828D6"/>
    <w:rsid w:val="007938FF"/>
    <w:rsid w:val="007A0448"/>
    <w:rsid w:val="007A1030"/>
    <w:rsid w:val="007B5A8A"/>
    <w:rsid w:val="007C1387"/>
    <w:rsid w:val="007C1DCC"/>
    <w:rsid w:val="007D0FC6"/>
    <w:rsid w:val="007D2302"/>
    <w:rsid w:val="007D4C13"/>
    <w:rsid w:val="007D67AB"/>
    <w:rsid w:val="007D6947"/>
    <w:rsid w:val="007D795C"/>
    <w:rsid w:val="007E49E6"/>
    <w:rsid w:val="007E5025"/>
    <w:rsid w:val="007E50FC"/>
    <w:rsid w:val="007E5C7E"/>
    <w:rsid w:val="007F0485"/>
    <w:rsid w:val="007F2E27"/>
    <w:rsid w:val="007F4BD7"/>
    <w:rsid w:val="007F746A"/>
    <w:rsid w:val="008013E5"/>
    <w:rsid w:val="0080454A"/>
    <w:rsid w:val="00805AEF"/>
    <w:rsid w:val="0080607A"/>
    <w:rsid w:val="0080609C"/>
    <w:rsid w:val="0080756A"/>
    <w:rsid w:val="008100EF"/>
    <w:rsid w:val="0081536A"/>
    <w:rsid w:val="00816D87"/>
    <w:rsid w:val="00817FE7"/>
    <w:rsid w:val="0082215C"/>
    <w:rsid w:val="0082375F"/>
    <w:rsid w:val="00823D4A"/>
    <w:rsid w:val="00823F45"/>
    <w:rsid w:val="0082596B"/>
    <w:rsid w:val="00833622"/>
    <w:rsid w:val="0083450D"/>
    <w:rsid w:val="0083791E"/>
    <w:rsid w:val="00837BA2"/>
    <w:rsid w:val="00841330"/>
    <w:rsid w:val="00846D26"/>
    <w:rsid w:val="008514C8"/>
    <w:rsid w:val="008516EA"/>
    <w:rsid w:val="008553E4"/>
    <w:rsid w:val="00855B70"/>
    <w:rsid w:val="00857F0A"/>
    <w:rsid w:val="0086245F"/>
    <w:rsid w:val="008630D1"/>
    <w:rsid w:val="0086396D"/>
    <w:rsid w:val="00864832"/>
    <w:rsid w:val="0086540E"/>
    <w:rsid w:val="00865ACF"/>
    <w:rsid w:val="00866368"/>
    <w:rsid w:val="008674BA"/>
    <w:rsid w:val="008701AF"/>
    <w:rsid w:val="0087123F"/>
    <w:rsid w:val="00872602"/>
    <w:rsid w:val="008727B6"/>
    <w:rsid w:val="00873676"/>
    <w:rsid w:val="00873A2B"/>
    <w:rsid w:val="00875A8A"/>
    <w:rsid w:val="008761C7"/>
    <w:rsid w:val="00876A27"/>
    <w:rsid w:val="00876FC8"/>
    <w:rsid w:val="00877EF0"/>
    <w:rsid w:val="00880705"/>
    <w:rsid w:val="00880BDF"/>
    <w:rsid w:val="0088217D"/>
    <w:rsid w:val="00884DE2"/>
    <w:rsid w:val="008874AF"/>
    <w:rsid w:val="008901EE"/>
    <w:rsid w:val="0089095B"/>
    <w:rsid w:val="0089125B"/>
    <w:rsid w:val="00891AA6"/>
    <w:rsid w:val="00896B4D"/>
    <w:rsid w:val="00896F17"/>
    <w:rsid w:val="008A1EB5"/>
    <w:rsid w:val="008A38DA"/>
    <w:rsid w:val="008A3F82"/>
    <w:rsid w:val="008A6438"/>
    <w:rsid w:val="008A69CB"/>
    <w:rsid w:val="008A724F"/>
    <w:rsid w:val="008B60E2"/>
    <w:rsid w:val="008B7453"/>
    <w:rsid w:val="008C1023"/>
    <w:rsid w:val="008C5555"/>
    <w:rsid w:val="008C6093"/>
    <w:rsid w:val="008D1B58"/>
    <w:rsid w:val="008D1D73"/>
    <w:rsid w:val="008D4E6F"/>
    <w:rsid w:val="008D6FB6"/>
    <w:rsid w:val="008D7BC1"/>
    <w:rsid w:val="008E0B77"/>
    <w:rsid w:val="008E5B8F"/>
    <w:rsid w:val="008F22D1"/>
    <w:rsid w:val="008F5A6B"/>
    <w:rsid w:val="008F7816"/>
    <w:rsid w:val="008F7926"/>
    <w:rsid w:val="008F7D4C"/>
    <w:rsid w:val="009030DC"/>
    <w:rsid w:val="0090310C"/>
    <w:rsid w:val="00903D0C"/>
    <w:rsid w:val="00903E9B"/>
    <w:rsid w:val="00910097"/>
    <w:rsid w:val="00911C77"/>
    <w:rsid w:val="00913971"/>
    <w:rsid w:val="00914831"/>
    <w:rsid w:val="00915CAB"/>
    <w:rsid w:val="0091743E"/>
    <w:rsid w:val="00917662"/>
    <w:rsid w:val="00924C4C"/>
    <w:rsid w:val="00927BD6"/>
    <w:rsid w:val="0093321E"/>
    <w:rsid w:val="009348A2"/>
    <w:rsid w:val="00936C32"/>
    <w:rsid w:val="009375CB"/>
    <w:rsid w:val="00942039"/>
    <w:rsid w:val="0094360B"/>
    <w:rsid w:val="00946CAC"/>
    <w:rsid w:val="00953832"/>
    <w:rsid w:val="00953E0C"/>
    <w:rsid w:val="0095522C"/>
    <w:rsid w:val="00957863"/>
    <w:rsid w:val="0096119E"/>
    <w:rsid w:val="009630A8"/>
    <w:rsid w:val="009636ED"/>
    <w:rsid w:val="0096584A"/>
    <w:rsid w:val="00971050"/>
    <w:rsid w:val="00976092"/>
    <w:rsid w:val="00976B40"/>
    <w:rsid w:val="00981A4F"/>
    <w:rsid w:val="00990E21"/>
    <w:rsid w:val="00991F46"/>
    <w:rsid w:val="00992BC3"/>
    <w:rsid w:val="00995243"/>
    <w:rsid w:val="00995544"/>
    <w:rsid w:val="00995A6F"/>
    <w:rsid w:val="00997B48"/>
    <w:rsid w:val="009A18EB"/>
    <w:rsid w:val="009A448A"/>
    <w:rsid w:val="009A47D2"/>
    <w:rsid w:val="009A59F2"/>
    <w:rsid w:val="009A7D27"/>
    <w:rsid w:val="009B0C73"/>
    <w:rsid w:val="009B2432"/>
    <w:rsid w:val="009B2ED6"/>
    <w:rsid w:val="009B47AF"/>
    <w:rsid w:val="009C0728"/>
    <w:rsid w:val="009C2D10"/>
    <w:rsid w:val="009C3916"/>
    <w:rsid w:val="009C3E2C"/>
    <w:rsid w:val="009C7615"/>
    <w:rsid w:val="009D0E73"/>
    <w:rsid w:val="009D237F"/>
    <w:rsid w:val="009D36D9"/>
    <w:rsid w:val="009D589D"/>
    <w:rsid w:val="009E481A"/>
    <w:rsid w:val="009E4E4C"/>
    <w:rsid w:val="009E5F54"/>
    <w:rsid w:val="009E7B9D"/>
    <w:rsid w:val="009F51D3"/>
    <w:rsid w:val="009F60C9"/>
    <w:rsid w:val="009F715B"/>
    <w:rsid w:val="00A04745"/>
    <w:rsid w:val="00A10506"/>
    <w:rsid w:val="00A130C8"/>
    <w:rsid w:val="00A15E5E"/>
    <w:rsid w:val="00A22BC6"/>
    <w:rsid w:val="00A25A76"/>
    <w:rsid w:val="00A266E0"/>
    <w:rsid w:val="00A26D9C"/>
    <w:rsid w:val="00A27881"/>
    <w:rsid w:val="00A30EEC"/>
    <w:rsid w:val="00A36532"/>
    <w:rsid w:val="00A43F25"/>
    <w:rsid w:val="00A4672F"/>
    <w:rsid w:val="00A473CA"/>
    <w:rsid w:val="00A53B30"/>
    <w:rsid w:val="00A53CD2"/>
    <w:rsid w:val="00A65DB6"/>
    <w:rsid w:val="00A670BF"/>
    <w:rsid w:val="00A7018B"/>
    <w:rsid w:val="00A7065E"/>
    <w:rsid w:val="00A70E08"/>
    <w:rsid w:val="00A710B4"/>
    <w:rsid w:val="00A71758"/>
    <w:rsid w:val="00A7385C"/>
    <w:rsid w:val="00A8048D"/>
    <w:rsid w:val="00A81BB7"/>
    <w:rsid w:val="00A8522E"/>
    <w:rsid w:val="00A864E3"/>
    <w:rsid w:val="00A87D97"/>
    <w:rsid w:val="00A90A2A"/>
    <w:rsid w:val="00A90EF6"/>
    <w:rsid w:val="00A9135E"/>
    <w:rsid w:val="00A92DC9"/>
    <w:rsid w:val="00A9389B"/>
    <w:rsid w:val="00A96E1C"/>
    <w:rsid w:val="00A96F83"/>
    <w:rsid w:val="00A97DF3"/>
    <w:rsid w:val="00AA256B"/>
    <w:rsid w:val="00AA7C0F"/>
    <w:rsid w:val="00AB0FE8"/>
    <w:rsid w:val="00AB1186"/>
    <w:rsid w:val="00AB6C18"/>
    <w:rsid w:val="00AC0244"/>
    <w:rsid w:val="00AC05E1"/>
    <w:rsid w:val="00AC29F7"/>
    <w:rsid w:val="00AC40FC"/>
    <w:rsid w:val="00AD0A53"/>
    <w:rsid w:val="00AD0ACF"/>
    <w:rsid w:val="00AD0AD3"/>
    <w:rsid w:val="00AD5D72"/>
    <w:rsid w:val="00AD5E88"/>
    <w:rsid w:val="00AE27A2"/>
    <w:rsid w:val="00AE3014"/>
    <w:rsid w:val="00AE5210"/>
    <w:rsid w:val="00AE524A"/>
    <w:rsid w:val="00AE6678"/>
    <w:rsid w:val="00AF1B32"/>
    <w:rsid w:val="00AF1B5D"/>
    <w:rsid w:val="00AF4F77"/>
    <w:rsid w:val="00AF5796"/>
    <w:rsid w:val="00B00590"/>
    <w:rsid w:val="00B0160E"/>
    <w:rsid w:val="00B06864"/>
    <w:rsid w:val="00B11D5A"/>
    <w:rsid w:val="00B13506"/>
    <w:rsid w:val="00B206EA"/>
    <w:rsid w:val="00B20A27"/>
    <w:rsid w:val="00B31A77"/>
    <w:rsid w:val="00B34A9A"/>
    <w:rsid w:val="00B40081"/>
    <w:rsid w:val="00B530AD"/>
    <w:rsid w:val="00B53B97"/>
    <w:rsid w:val="00B54635"/>
    <w:rsid w:val="00B56345"/>
    <w:rsid w:val="00B567B2"/>
    <w:rsid w:val="00B56C02"/>
    <w:rsid w:val="00B607D5"/>
    <w:rsid w:val="00B61E50"/>
    <w:rsid w:val="00B624CF"/>
    <w:rsid w:val="00B6285D"/>
    <w:rsid w:val="00B71B19"/>
    <w:rsid w:val="00B7247A"/>
    <w:rsid w:val="00B77BA1"/>
    <w:rsid w:val="00B80668"/>
    <w:rsid w:val="00B87D3A"/>
    <w:rsid w:val="00B90AA7"/>
    <w:rsid w:val="00B93173"/>
    <w:rsid w:val="00B95987"/>
    <w:rsid w:val="00B9701E"/>
    <w:rsid w:val="00B976A0"/>
    <w:rsid w:val="00BA12A0"/>
    <w:rsid w:val="00BA5FDA"/>
    <w:rsid w:val="00BB23F3"/>
    <w:rsid w:val="00BB2B89"/>
    <w:rsid w:val="00BB4111"/>
    <w:rsid w:val="00BB4BF4"/>
    <w:rsid w:val="00BB5F8D"/>
    <w:rsid w:val="00BB6A84"/>
    <w:rsid w:val="00BC008E"/>
    <w:rsid w:val="00BC2930"/>
    <w:rsid w:val="00BC5535"/>
    <w:rsid w:val="00BD3B72"/>
    <w:rsid w:val="00BD4A01"/>
    <w:rsid w:val="00BE096B"/>
    <w:rsid w:val="00BE5CB2"/>
    <w:rsid w:val="00BE71E5"/>
    <w:rsid w:val="00BF2E96"/>
    <w:rsid w:val="00BF47E3"/>
    <w:rsid w:val="00BF4E53"/>
    <w:rsid w:val="00C003D4"/>
    <w:rsid w:val="00C109D2"/>
    <w:rsid w:val="00C14EB3"/>
    <w:rsid w:val="00C158E2"/>
    <w:rsid w:val="00C15BF8"/>
    <w:rsid w:val="00C17A87"/>
    <w:rsid w:val="00C2516A"/>
    <w:rsid w:val="00C263D3"/>
    <w:rsid w:val="00C278CF"/>
    <w:rsid w:val="00C313EA"/>
    <w:rsid w:val="00C349C9"/>
    <w:rsid w:val="00C409E9"/>
    <w:rsid w:val="00C426E4"/>
    <w:rsid w:val="00C52D85"/>
    <w:rsid w:val="00C54D33"/>
    <w:rsid w:val="00C606DD"/>
    <w:rsid w:val="00C628E7"/>
    <w:rsid w:val="00C650DC"/>
    <w:rsid w:val="00C659CF"/>
    <w:rsid w:val="00C66D8E"/>
    <w:rsid w:val="00C67FDD"/>
    <w:rsid w:val="00C70C3B"/>
    <w:rsid w:val="00C72307"/>
    <w:rsid w:val="00C72374"/>
    <w:rsid w:val="00C72693"/>
    <w:rsid w:val="00C7497B"/>
    <w:rsid w:val="00C75FAA"/>
    <w:rsid w:val="00C8210E"/>
    <w:rsid w:val="00C82511"/>
    <w:rsid w:val="00C82724"/>
    <w:rsid w:val="00C845CA"/>
    <w:rsid w:val="00C90178"/>
    <w:rsid w:val="00C92727"/>
    <w:rsid w:val="00C932DC"/>
    <w:rsid w:val="00C95C68"/>
    <w:rsid w:val="00CA0EB5"/>
    <w:rsid w:val="00CA386E"/>
    <w:rsid w:val="00CA3F83"/>
    <w:rsid w:val="00CA4D34"/>
    <w:rsid w:val="00CA6976"/>
    <w:rsid w:val="00CA714E"/>
    <w:rsid w:val="00CA7278"/>
    <w:rsid w:val="00CA7F7B"/>
    <w:rsid w:val="00CB1C2C"/>
    <w:rsid w:val="00CB3DF1"/>
    <w:rsid w:val="00CB6592"/>
    <w:rsid w:val="00CC0AD7"/>
    <w:rsid w:val="00CC15D0"/>
    <w:rsid w:val="00CC18CD"/>
    <w:rsid w:val="00CC36B8"/>
    <w:rsid w:val="00CC57C7"/>
    <w:rsid w:val="00CC58EE"/>
    <w:rsid w:val="00CD1057"/>
    <w:rsid w:val="00CD10E5"/>
    <w:rsid w:val="00CD2C8E"/>
    <w:rsid w:val="00CD4D0A"/>
    <w:rsid w:val="00CD62AD"/>
    <w:rsid w:val="00CD69EF"/>
    <w:rsid w:val="00CD76EE"/>
    <w:rsid w:val="00CE0147"/>
    <w:rsid w:val="00CE06C0"/>
    <w:rsid w:val="00CE278E"/>
    <w:rsid w:val="00CE2844"/>
    <w:rsid w:val="00CE2BC6"/>
    <w:rsid w:val="00CE4297"/>
    <w:rsid w:val="00CE54A8"/>
    <w:rsid w:val="00CE5A86"/>
    <w:rsid w:val="00CE7A29"/>
    <w:rsid w:val="00D00DC9"/>
    <w:rsid w:val="00D0411D"/>
    <w:rsid w:val="00D05C5A"/>
    <w:rsid w:val="00D12D90"/>
    <w:rsid w:val="00D12EE4"/>
    <w:rsid w:val="00D1397B"/>
    <w:rsid w:val="00D14B25"/>
    <w:rsid w:val="00D14D90"/>
    <w:rsid w:val="00D16F9A"/>
    <w:rsid w:val="00D20B91"/>
    <w:rsid w:val="00D20FFB"/>
    <w:rsid w:val="00D22FC3"/>
    <w:rsid w:val="00D23505"/>
    <w:rsid w:val="00D26C4F"/>
    <w:rsid w:val="00D30280"/>
    <w:rsid w:val="00D311E1"/>
    <w:rsid w:val="00D36692"/>
    <w:rsid w:val="00D36C8C"/>
    <w:rsid w:val="00D40227"/>
    <w:rsid w:val="00D40D2A"/>
    <w:rsid w:val="00D42965"/>
    <w:rsid w:val="00D431A2"/>
    <w:rsid w:val="00D43B3B"/>
    <w:rsid w:val="00D44D06"/>
    <w:rsid w:val="00D4732C"/>
    <w:rsid w:val="00D53654"/>
    <w:rsid w:val="00D53A8A"/>
    <w:rsid w:val="00D615FD"/>
    <w:rsid w:val="00D61999"/>
    <w:rsid w:val="00D63A5B"/>
    <w:rsid w:val="00D75D9E"/>
    <w:rsid w:val="00D771E8"/>
    <w:rsid w:val="00D818CE"/>
    <w:rsid w:val="00D83616"/>
    <w:rsid w:val="00D846F9"/>
    <w:rsid w:val="00D87084"/>
    <w:rsid w:val="00D9090F"/>
    <w:rsid w:val="00D92143"/>
    <w:rsid w:val="00D93533"/>
    <w:rsid w:val="00D93DEA"/>
    <w:rsid w:val="00DA025B"/>
    <w:rsid w:val="00DA04A7"/>
    <w:rsid w:val="00DA55C0"/>
    <w:rsid w:val="00DA620D"/>
    <w:rsid w:val="00DA6400"/>
    <w:rsid w:val="00DB1961"/>
    <w:rsid w:val="00DB1BC3"/>
    <w:rsid w:val="00DB31C3"/>
    <w:rsid w:val="00DB3279"/>
    <w:rsid w:val="00DB6C2A"/>
    <w:rsid w:val="00DC0A17"/>
    <w:rsid w:val="00DC1C18"/>
    <w:rsid w:val="00DC1ECE"/>
    <w:rsid w:val="00DC33E2"/>
    <w:rsid w:val="00DC3C26"/>
    <w:rsid w:val="00DC4220"/>
    <w:rsid w:val="00DD2537"/>
    <w:rsid w:val="00DD283B"/>
    <w:rsid w:val="00DD3F62"/>
    <w:rsid w:val="00DD4EFE"/>
    <w:rsid w:val="00DE08D2"/>
    <w:rsid w:val="00DE0D11"/>
    <w:rsid w:val="00DE0D17"/>
    <w:rsid w:val="00DE0D60"/>
    <w:rsid w:val="00DE2049"/>
    <w:rsid w:val="00DE3C61"/>
    <w:rsid w:val="00DE48DD"/>
    <w:rsid w:val="00DF0F79"/>
    <w:rsid w:val="00DF14BD"/>
    <w:rsid w:val="00DF1C56"/>
    <w:rsid w:val="00DF277E"/>
    <w:rsid w:val="00DF28AA"/>
    <w:rsid w:val="00DF346F"/>
    <w:rsid w:val="00DF3D39"/>
    <w:rsid w:val="00DF4494"/>
    <w:rsid w:val="00E01B5D"/>
    <w:rsid w:val="00E02D41"/>
    <w:rsid w:val="00E05BCF"/>
    <w:rsid w:val="00E1262F"/>
    <w:rsid w:val="00E12F3B"/>
    <w:rsid w:val="00E14FEB"/>
    <w:rsid w:val="00E15FB4"/>
    <w:rsid w:val="00E20E02"/>
    <w:rsid w:val="00E22C80"/>
    <w:rsid w:val="00E323FD"/>
    <w:rsid w:val="00E358E0"/>
    <w:rsid w:val="00E3592D"/>
    <w:rsid w:val="00E35FB2"/>
    <w:rsid w:val="00E37F70"/>
    <w:rsid w:val="00E445DB"/>
    <w:rsid w:val="00E46A69"/>
    <w:rsid w:val="00E513B3"/>
    <w:rsid w:val="00E54723"/>
    <w:rsid w:val="00E55498"/>
    <w:rsid w:val="00E5581A"/>
    <w:rsid w:val="00E569BF"/>
    <w:rsid w:val="00E56AB4"/>
    <w:rsid w:val="00E7116A"/>
    <w:rsid w:val="00E760A9"/>
    <w:rsid w:val="00E77F87"/>
    <w:rsid w:val="00E82B0E"/>
    <w:rsid w:val="00E8357F"/>
    <w:rsid w:val="00E84C61"/>
    <w:rsid w:val="00E84D43"/>
    <w:rsid w:val="00E86E2F"/>
    <w:rsid w:val="00E9446C"/>
    <w:rsid w:val="00E94BB2"/>
    <w:rsid w:val="00E94D25"/>
    <w:rsid w:val="00E9549C"/>
    <w:rsid w:val="00E95A5F"/>
    <w:rsid w:val="00E95E16"/>
    <w:rsid w:val="00E95FC5"/>
    <w:rsid w:val="00E97EDD"/>
    <w:rsid w:val="00EA22E2"/>
    <w:rsid w:val="00EA5653"/>
    <w:rsid w:val="00EB260A"/>
    <w:rsid w:val="00EB2837"/>
    <w:rsid w:val="00EB3FD2"/>
    <w:rsid w:val="00EB5455"/>
    <w:rsid w:val="00EB74F3"/>
    <w:rsid w:val="00EC143A"/>
    <w:rsid w:val="00EC1947"/>
    <w:rsid w:val="00EC287E"/>
    <w:rsid w:val="00EC2E12"/>
    <w:rsid w:val="00ED1DA3"/>
    <w:rsid w:val="00ED1F8D"/>
    <w:rsid w:val="00ED2015"/>
    <w:rsid w:val="00ED2416"/>
    <w:rsid w:val="00ED2450"/>
    <w:rsid w:val="00ED2E1F"/>
    <w:rsid w:val="00ED3086"/>
    <w:rsid w:val="00ED30B4"/>
    <w:rsid w:val="00ED3F3A"/>
    <w:rsid w:val="00ED5EB6"/>
    <w:rsid w:val="00ED6289"/>
    <w:rsid w:val="00EE38E4"/>
    <w:rsid w:val="00EE43AA"/>
    <w:rsid w:val="00EE4484"/>
    <w:rsid w:val="00EF558B"/>
    <w:rsid w:val="00EF5BE9"/>
    <w:rsid w:val="00EF7E2C"/>
    <w:rsid w:val="00F02857"/>
    <w:rsid w:val="00F030A1"/>
    <w:rsid w:val="00F07623"/>
    <w:rsid w:val="00F10B7B"/>
    <w:rsid w:val="00F14B19"/>
    <w:rsid w:val="00F166B0"/>
    <w:rsid w:val="00F22E41"/>
    <w:rsid w:val="00F235B3"/>
    <w:rsid w:val="00F31C28"/>
    <w:rsid w:val="00F367F7"/>
    <w:rsid w:val="00F42044"/>
    <w:rsid w:val="00F42FFB"/>
    <w:rsid w:val="00F5089B"/>
    <w:rsid w:val="00F51AEA"/>
    <w:rsid w:val="00F53F54"/>
    <w:rsid w:val="00F5698A"/>
    <w:rsid w:val="00F60328"/>
    <w:rsid w:val="00F671D3"/>
    <w:rsid w:val="00F71D90"/>
    <w:rsid w:val="00F75466"/>
    <w:rsid w:val="00F84766"/>
    <w:rsid w:val="00F84AB4"/>
    <w:rsid w:val="00F85760"/>
    <w:rsid w:val="00F86414"/>
    <w:rsid w:val="00F90888"/>
    <w:rsid w:val="00F93CDD"/>
    <w:rsid w:val="00F94726"/>
    <w:rsid w:val="00F97EB7"/>
    <w:rsid w:val="00FA108C"/>
    <w:rsid w:val="00FA296E"/>
    <w:rsid w:val="00FA461E"/>
    <w:rsid w:val="00FA5967"/>
    <w:rsid w:val="00FA64FF"/>
    <w:rsid w:val="00FB19C9"/>
    <w:rsid w:val="00FB5338"/>
    <w:rsid w:val="00FC3CDA"/>
    <w:rsid w:val="00FC531A"/>
    <w:rsid w:val="00FC6C82"/>
    <w:rsid w:val="00FC7793"/>
    <w:rsid w:val="00FC7A34"/>
    <w:rsid w:val="00FD06CC"/>
    <w:rsid w:val="00FD322D"/>
    <w:rsid w:val="00FD438B"/>
    <w:rsid w:val="00FD509A"/>
    <w:rsid w:val="00FD6C10"/>
    <w:rsid w:val="00FE2AB3"/>
    <w:rsid w:val="00FE3E4F"/>
    <w:rsid w:val="00FE3F87"/>
    <w:rsid w:val="00FE50F9"/>
    <w:rsid w:val="00FE53DF"/>
    <w:rsid w:val="00FE5C01"/>
    <w:rsid w:val="00FE6A35"/>
    <w:rsid w:val="00FF4618"/>
    <w:rsid w:val="00FF4FC3"/>
    <w:rsid w:val="00FF50C5"/>
    <w:rsid w:val="00FF5251"/>
    <w:rsid w:val="00FF6AA8"/>
    <w:rsid w:val="00FF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4375D7"/>
  <w15:docId w15:val="{32E2EEA8-7242-447D-B62F-326C6A0D0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61018"/>
    <w:rPr>
      <w:rFonts w:ascii="Calibri" w:eastAsia="Calibri" w:hAnsi="Calibri" w:cs="Calibri"/>
      <w:lang w:bidi="en-US"/>
    </w:rPr>
  </w:style>
  <w:style w:type="paragraph" w:styleId="Heading1">
    <w:name w:val="heading 1"/>
    <w:basedOn w:val="Normal"/>
    <w:link w:val="Heading1Char"/>
    <w:uiPriority w:val="1"/>
    <w:qFormat/>
    <w:pPr>
      <w:ind w:left="3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C3E2C"/>
    <w:rPr>
      <w:rFonts w:ascii="Tahoma" w:hAnsi="Tahoma" w:cs="Tahoma"/>
      <w:sz w:val="16"/>
      <w:szCs w:val="16"/>
    </w:rPr>
  </w:style>
  <w:style w:type="character" w:customStyle="1" w:styleId="BalloonTextChar">
    <w:name w:val="Balloon Text Char"/>
    <w:basedOn w:val="DefaultParagraphFont"/>
    <w:link w:val="BalloonText"/>
    <w:uiPriority w:val="99"/>
    <w:semiHidden/>
    <w:rsid w:val="009C3E2C"/>
    <w:rPr>
      <w:rFonts w:ascii="Tahoma" w:eastAsia="Calibri" w:hAnsi="Tahoma" w:cs="Tahoma"/>
      <w:sz w:val="16"/>
      <w:szCs w:val="16"/>
      <w:lang w:bidi="en-US"/>
    </w:rPr>
  </w:style>
  <w:style w:type="paragraph" w:styleId="Header">
    <w:name w:val="header"/>
    <w:basedOn w:val="Normal"/>
    <w:link w:val="HeaderChar"/>
    <w:uiPriority w:val="99"/>
    <w:unhideWhenUsed/>
    <w:rsid w:val="0090310C"/>
    <w:pPr>
      <w:tabs>
        <w:tab w:val="center" w:pos="4680"/>
        <w:tab w:val="right" w:pos="9360"/>
      </w:tabs>
    </w:pPr>
  </w:style>
  <w:style w:type="character" w:customStyle="1" w:styleId="HeaderChar">
    <w:name w:val="Header Char"/>
    <w:basedOn w:val="DefaultParagraphFont"/>
    <w:link w:val="Header"/>
    <w:uiPriority w:val="99"/>
    <w:rsid w:val="0090310C"/>
    <w:rPr>
      <w:rFonts w:ascii="Calibri" w:eastAsia="Calibri" w:hAnsi="Calibri" w:cs="Calibri"/>
      <w:lang w:bidi="en-US"/>
    </w:rPr>
  </w:style>
  <w:style w:type="paragraph" w:styleId="Footer">
    <w:name w:val="footer"/>
    <w:basedOn w:val="Normal"/>
    <w:link w:val="FooterChar"/>
    <w:uiPriority w:val="99"/>
    <w:unhideWhenUsed/>
    <w:rsid w:val="0090310C"/>
    <w:pPr>
      <w:tabs>
        <w:tab w:val="center" w:pos="4680"/>
        <w:tab w:val="right" w:pos="9360"/>
      </w:tabs>
    </w:pPr>
  </w:style>
  <w:style w:type="character" w:customStyle="1" w:styleId="FooterChar">
    <w:name w:val="Footer Char"/>
    <w:basedOn w:val="DefaultParagraphFont"/>
    <w:link w:val="Footer"/>
    <w:uiPriority w:val="99"/>
    <w:rsid w:val="0090310C"/>
    <w:rPr>
      <w:rFonts w:ascii="Calibri" w:eastAsia="Calibri" w:hAnsi="Calibri" w:cs="Calibri"/>
      <w:lang w:bidi="en-US"/>
    </w:rPr>
  </w:style>
  <w:style w:type="character" w:customStyle="1" w:styleId="BodyTextChar">
    <w:name w:val="Body Text Char"/>
    <w:basedOn w:val="DefaultParagraphFont"/>
    <w:link w:val="BodyText"/>
    <w:uiPriority w:val="1"/>
    <w:rsid w:val="00A96F83"/>
    <w:rPr>
      <w:rFonts w:ascii="Calibri" w:eastAsia="Calibri" w:hAnsi="Calibri" w:cs="Calibri"/>
      <w:lang w:bidi="en-US"/>
    </w:rPr>
  </w:style>
  <w:style w:type="paragraph" w:styleId="NoSpacing">
    <w:name w:val="No Spacing"/>
    <w:uiPriority w:val="1"/>
    <w:qFormat/>
    <w:rsid w:val="00B530AD"/>
    <w:rPr>
      <w:rFonts w:ascii="Calibri" w:eastAsia="Calibri" w:hAnsi="Calibri" w:cs="Calibri"/>
      <w:lang w:bidi="en-US"/>
    </w:rPr>
  </w:style>
  <w:style w:type="character" w:customStyle="1" w:styleId="Heading1Char">
    <w:name w:val="Heading 1 Char"/>
    <w:basedOn w:val="DefaultParagraphFont"/>
    <w:link w:val="Heading1"/>
    <w:uiPriority w:val="1"/>
    <w:rsid w:val="0081536A"/>
    <w:rPr>
      <w:rFonts w:ascii="Calibri" w:eastAsia="Calibri" w:hAnsi="Calibri" w:cs="Calibri"/>
      <w:b/>
      <w:bCs/>
      <w:lang w:bidi="en-US"/>
    </w:rPr>
  </w:style>
  <w:style w:type="character" w:styleId="CommentReference">
    <w:name w:val="annotation reference"/>
    <w:basedOn w:val="DefaultParagraphFont"/>
    <w:uiPriority w:val="99"/>
    <w:semiHidden/>
    <w:unhideWhenUsed/>
    <w:rsid w:val="001F50ED"/>
    <w:rPr>
      <w:sz w:val="16"/>
      <w:szCs w:val="16"/>
    </w:rPr>
  </w:style>
  <w:style w:type="paragraph" w:styleId="CommentText">
    <w:name w:val="annotation text"/>
    <w:basedOn w:val="Normal"/>
    <w:link w:val="CommentTextChar"/>
    <w:uiPriority w:val="99"/>
    <w:unhideWhenUsed/>
    <w:rsid w:val="002F6744"/>
    <w:pPr>
      <w:widowControl/>
      <w:autoSpaceDE/>
      <w:autoSpaceDN/>
      <w:spacing w:after="160"/>
    </w:pPr>
    <w:rPr>
      <w:sz w:val="20"/>
      <w:szCs w:val="20"/>
      <w:lang w:bidi="ar-SA"/>
    </w:rPr>
  </w:style>
  <w:style w:type="character" w:customStyle="1" w:styleId="CommentTextChar">
    <w:name w:val="Comment Text Char"/>
    <w:basedOn w:val="DefaultParagraphFont"/>
    <w:link w:val="CommentText"/>
    <w:uiPriority w:val="99"/>
    <w:rsid w:val="002F674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06BB5"/>
    <w:pPr>
      <w:widowControl w:val="0"/>
      <w:autoSpaceDE w:val="0"/>
      <w:autoSpaceDN w:val="0"/>
      <w:spacing w:after="0"/>
    </w:pPr>
    <w:rPr>
      <w:b/>
      <w:bCs/>
      <w:lang w:bidi="en-US"/>
    </w:rPr>
  </w:style>
  <w:style w:type="character" w:customStyle="1" w:styleId="CommentSubjectChar">
    <w:name w:val="Comment Subject Char"/>
    <w:basedOn w:val="CommentTextChar"/>
    <w:link w:val="CommentSubject"/>
    <w:uiPriority w:val="99"/>
    <w:semiHidden/>
    <w:rsid w:val="00406BB5"/>
    <w:rPr>
      <w:rFonts w:ascii="Calibri" w:eastAsia="Calibri" w:hAnsi="Calibri" w:cs="Calibri"/>
      <w:b/>
      <w:bCs/>
      <w:sz w:val="20"/>
      <w:szCs w:val="20"/>
      <w:lang w:bidi="en-US"/>
    </w:rPr>
  </w:style>
  <w:style w:type="paragraph" w:styleId="Revision">
    <w:name w:val="Revision"/>
    <w:hidden/>
    <w:uiPriority w:val="99"/>
    <w:semiHidden/>
    <w:rsid w:val="0037007C"/>
    <w:pPr>
      <w:widowControl/>
      <w:autoSpaceDE/>
      <w:autoSpaceDN/>
    </w:pPr>
    <w:rPr>
      <w:rFonts w:ascii="Calibri" w:eastAsia="Calibri" w:hAnsi="Calibri" w:cs="Calibri"/>
      <w:lang w:bidi="en-US"/>
    </w:rPr>
  </w:style>
  <w:style w:type="paragraph" w:customStyle="1" w:styleId="Default">
    <w:name w:val="Default"/>
    <w:rsid w:val="00D53A8A"/>
    <w:pPr>
      <w:widowControl/>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3A00D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TableGrid">
    <w:name w:val="Table Grid"/>
    <w:basedOn w:val="TableNormal"/>
    <w:uiPriority w:val="59"/>
    <w:rsid w:val="00833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33622"/>
    <w:pPr>
      <w:widowControl/>
      <w:autoSpaceDE/>
      <w:autoSpaceDN/>
    </w:pPr>
    <w:rPr>
      <w:rFonts w:asciiTheme="minorHAnsi" w:eastAsiaTheme="minorHAnsi" w:hAnsiTheme="minorHAnsi" w:cstheme="minorBidi"/>
      <w:sz w:val="20"/>
      <w:szCs w:val="20"/>
      <w:lang w:bidi="ar-SA"/>
    </w:rPr>
  </w:style>
  <w:style w:type="character" w:customStyle="1" w:styleId="FootnoteTextChar">
    <w:name w:val="Footnote Text Char"/>
    <w:basedOn w:val="DefaultParagraphFont"/>
    <w:link w:val="FootnoteText"/>
    <w:uiPriority w:val="99"/>
    <w:semiHidden/>
    <w:rsid w:val="00833622"/>
    <w:rPr>
      <w:sz w:val="20"/>
      <w:szCs w:val="20"/>
    </w:rPr>
  </w:style>
  <w:style w:type="character" w:styleId="FootnoteReference">
    <w:name w:val="footnote reference"/>
    <w:basedOn w:val="DefaultParagraphFont"/>
    <w:uiPriority w:val="99"/>
    <w:semiHidden/>
    <w:unhideWhenUsed/>
    <w:rsid w:val="00833622"/>
    <w:rPr>
      <w:vertAlign w:val="superscript"/>
    </w:rPr>
  </w:style>
  <w:style w:type="character" w:styleId="Hyperlink">
    <w:name w:val="Hyperlink"/>
    <w:basedOn w:val="DefaultParagraphFont"/>
    <w:uiPriority w:val="99"/>
    <w:unhideWhenUsed/>
    <w:rsid w:val="00FF4618"/>
    <w:rPr>
      <w:color w:val="0000FF" w:themeColor="hyperlink"/>
      <w:u w:val="single"/>
    </w:rPr>
  </w:style>
  <w:style w:type="character" w:styleId="UnresolvedMention">
    <w:name w:val="Unresolved Mention"/>
    <w:basedOn w:val="DefaultParagraphFont"/>
    <w:uiPriority w:val="99"/>
    <w:semiHidden/>
    <w:unhideWhenUsed/>
    <w:rsid w:val="00FF4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54466">
      <w:bodyDiv w:val="1"/>
      <w:marLeft w:val="0"/>
      <w:marRight w:val="0"/>
      <w:marTop w:val="0"/>
      <w:marBottom w:val="0"/>
      <w:divBdr>
        <w:top w:val="none" w:sz="0" w:space="0" w:color="auto"/>
        <w:left w:val="none" w:sz="0" w:space="0" w:color="auto"/>
        <w:bottom w:val="none" w:sz="0" w:space="0" w:color="auto"/>
        <w:right w:val="none" w:sz="0" w:space="0" w:color="auto"/>
      </w:divBdr>
      <w:divsChild>
        <w:div w:id="1251157921">
          <w:marLeft w:val="0"/>
          <w:marRight w:val="0"/>
          <w:marTop w:val="0"/>
          <w:marBottom w:val="0"/>
          <w:divBdr>
            <w:top w:val="none" w:sz="0" w:space="0" w:color="auto"/>
            <w:left w:val="none" w:sz="0" w:space="0" w:color="auto"/>
            <w:bottom w:val="none" w:sz="0" w:space="0" w:color="auto"/>
            <w:right w:val="none" w:sz="0" w:space="0" w:color="auto"/>
          </w:divBdr>
        </w:div>
        <w:div w:id="1319336471">
          <w:marLeft w:val="0"/>
          <w:marRight w:val="0"/>
          <w:marTop w:val="0"/>
          <w:marBottom w:val="0"/>
          <w:divBdr>
            <w:top w:val="none" w:sz="0" w:space="0" w:color="auto"/>
            <w:left w:val="none" w:sz="0" w:space="0" w:color="auto"/>
            <w:bottom w:val="none" w:sz="0" w:space="0" w:color="auto"/>
            <w:right w:val="none" w:sz="0" w:space="0" w:color="auto"/>
          </w:divBdr>
        </w:div>
        <w:div w:id="1907177336">
          <w:marLeft w:val="0"/>
          <w:marRight w:val="0"/>
          <w:marTop w:val="0"/>
          <w:marBottom w:val="0"/>
          <w:divBdr>
            <w:top w:val="none" w:sz="0" w:space="0" w:color="auto"/>
            <w:left w:val="none" w:sz="0" w:space="0" w:color="auto"/>
            <w:bottom w:val="none" w:sz="0" w:space="0" w:color="auto"/>
            <w:right w:val="none" w:sz="0" w:space="0" w:color="auto"/>
          </w:divBdr>
        </w:div>
        <w:div w:id="346057038">
          <w:marLeft w:val="0"/>
          <w:marRight w:val="0"/>
          <w:marTop w:val="0"/>
          <w:marBottom w:val="0"/>
          <w:divBdr>
            <w:top w:val="none" w:sz="0" w:space="0" w:color="auto"/>
            <w:left w:val="none" w:sz="0" w:space="0" w:color="auto"/>
            <w:bottom w:val="none" w:sz="0" w:space="0" w:color="auto"/>
            <w:right w:val="none" w:sz="0" w:space="0" w:color="auto"/>
          </w:divBdr>
        </w:div>
      </w:divsChild>
    </w:div>
    <w:div w:id="220409669">
      <w:bodyDiv w:val="1"/>
      <w:marLeft w:val="0"/>
      <w:marRight w:val="0"/>
      <w:marTop w:val="0"/>
      <w:marBottom w:val="0"/>
      <w:divBdr>
        <w:top w:val="none" w:sz="0" w:space="0" w:color="auto"/>
        <w:left w:val="none" w:sz="0" w:space="0" w:color="auto"/>
        <w:bottom w:val="none" w:sz="0" w:space="0" w:color="auto"/>
        <w:right w:val="none" w:sz="0" w:space="0" w:color="auto"/>
      </w:divBdr>
    </w:div>
    <w:div w:id="1180965931">
      <w:bodyDiv w:val="1"/>
      <w:marLeft w:val="0"/>
      <w:marRight w:val="0"/>
      <w:marTop w:val="0"/>
      <w:marBottom w:val="0"/>
      <w:divBdr>
        <w:top w:val="none" w:sz="0" w:space="0" w:color="auto"/>
        <w:left w:val="none" w:sz="0" w:space="0" w:color="auto"/>
        <w:bottom w:val="none" w:sz="0" w:space="0" w:color="auto"/>
        <w:right w:val="none" w:sz="0" w:space="0" w:color="auto"/>
      </w:divBdr>
    </w:div>
    <w:div w:id="1401443547">
      <w:bodyDiv w:val="1"/>
      <w:marLeft w:val="0"/>
      <w:marRight w:val="0"/>
      <w:marTop w:val="0"/>
      <w:marBottom w:val="0"/>
      <w:divBdr>
        <w:top w:val="none" w:sz="0" w:space="0" w:color="auto"/>
        <w:left w:val="none" w:sz="0" w:space="0" w:color="auto"/>
        <w:bottom w:val="none" w:sz="0" w:space="0" w:color="auto"/>
        <w:right w:val="none" w:sz="0" w:space="0" w:color="auto"/>
      </w:divBdr>
    </w:div>
    <w:div w:id="1550457738">
      <w:bodyDiv w:val="1"/>
      <w:marLeft w:val="0"/>
      <w:marRight w:val="0"/>
      <w:marTop w:val="0"/>
      <w:marBottom w:val="0"/>
      <w:divBdr>
        <w:top w:val="none" w:sz="0" w:space="0" w:color="auto"/>
        <w:left w:val="none" w:sz="0" w:space="0" w:color="auto"/>
        <w:bottom w:val="none" w:sz="0" w:space="0" w:color="auto"/>
        <w:right w:val="none" w:sz="0" w:space="0" w:color="auto"/>
      </w:divBdr>
      <w:divsChild>
        <w:div w:id="526522921">
          <w:marLeft w:val="0"/>
          <w:marRight w:val="0"/>
          <w:marTop w:val="0"/>
          <w:marBottom w:val="0"/>
          <w:divBdr>
            <w:top w:val="none" w:sz="0" w:space="0" w:color="auto"/>
            <w:left w:val="none" w:sz="0" w:space="0" w:color="auto"/>
            <w:bottom w:val="none" w:sz="0" w:space="0" w:color="auto"/>
            <w:right w:val="none" w:sz="0" w:space="0" w:color="auto"/>
          </w:divBdr>
        </w:div>
        <w:div w:id="8249734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me.treasury.gov/system/files/136/HAF-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843B1DC15E94E886B19A6670B1FEB" ma:contentTypeVersion="4" ma:contentTypeDescription="Create a new document." ma:contentTypeScope="" ma:versionID="8fc38ca85383dc2d8621ab1e91399dfa">
  <xsd:schema xmlns:xsd="http://www.w3.org/2001/XMLSchema" xmlns:xs="http://www.w3.org/2001/XMLSchema" xmlns:p="http://schemas.microsoft.com/office/2006/metadata/properties" xmlns:ns2="3e4db500-74f1-431b-8dd7-26ba304688ce" xmlns:ns3="91882c98-ad7c-457b-bb99-16138be0c2aa" targetNamespace="http://schemas.microsoft.com/office/2006/metadata/properties" ma:root="true" ma:fieldsID="8ec5f7b8c8f67cfb708c0a87b50878de" ns2:_="" ns3:_="">
    <xsd:import namespace="3e4db500-74f1-431b-8dd7-26ba304688ce"/>
    <xsd:import namespace="91882c98-ad7c-457b-bb99-16138be0c2aa"/>
    <xsd:element name="properties">
      <xsd:complexType>
        <xsd:sequence>
          <xsd:element name="documentManagement">
            <xsd:complexType>
              <xsd:all>
                <xsd:element ref="ns2:Category" minOccurs="0"/>
                <xsd:element ref="ns2:DocID" minOccurs="0"/>
                <xsd:element ref="ns2:Cas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db500-74f1-431b-8dd7-26ba304688ce"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Choice">
          <xsd:enumeration value="Final"/>
          <xsd:enumeration value="Draft"/>
          <xsd:enumeration value="IC"/>
        </xsd:restriction>
      </xsd:simpleType>
    </xsd:element>
    <xsd:element name="DocID" ma:index="9" nillable="true" ma:displayName="DocID" ma:internalName="DocID">
      <xsd:simpleType>
        <xsd:restriction base="dms:Text"/>
      </xsd:simpleType>
    </xsd:element>
    <xsd:element name="CaseID" ma:index="10" nillable="true" ma:displayName="CaseID" ma:internalName="Case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82c98-ad7c-457b-bb99-16138be0c2a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3e4db500-74f1-431b-8dd7-26ba304688ce">Draft</Category>
    <DocID xmlns="3e4db500-74f1-431b-8dd7-26ba304688ce">54e79433-aec0-4408-bfcc-1a4e9c2dce4e</DocID>
    <CaseID xmlns="3e4db500-74f1-431b-8dd7-26ba304688ce">20216-SE-4779</Case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3695D-6F2B-4461-BF92-28CC3B5FFF71}">
  <ds:schemaRefs>
    <ds:schemaRef ds:uri="http://schemas.microsoft.com/sharepoint/v3/contenttype/forms"/>
  </ds:schemaRefs>
</ds:datastoreItem>
</file>

<file path=customXml/itemProps2.xml><?xml version="1.0" encoding="utf-8"?>
<ds:datastoreItem xmlns:ds="http://schemas.openxmlformats.org/officeDocument/2006/customXml" ds:itemID="{9E199F54-9530-4D1A-9C74-A09255D83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4db500-74f1-431b-8dd7-26ba304688ce"/>
    <ds:schemaRef ds:uri="91882c98-ad7c-457b-bb99-16138be0c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E89BD4-CD84-411F-A3CC-6120BF140B5B}">
  <ds:schemaRefs>
    <ds:schemaRef ds:uri="http://schemas.microsoft.com/office/2006/metadata/properties"/>
    <ds:schemaRef ds:uri="http://schemas.microsoft.com/office/infopath/2007/PartnerControls"/>
    <ds:schemaRef ds:uri="3e4db500-74f1-431b-8dd7-26ba304688ce"/>
  </ds:schemaRefs>
</ds:datastoreItem>
</file>

<file path=customXml/itemProps4.xml><?xml version="1.0" encoding="utf-8"?>
<ds:datastoreItem xmlns:ds="http://schemas.openxmlformats.org/officeDocument/2006/customXml" ds:itemID="{0B8936C7-62BF-47FB-9CFA-609CCFA74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4596</Words>
  <Characters>26199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Notice of Intent Form3 (2)</vt:lpstr>
    </vt:vector>
  </TitlesOfParts>
  <Company/>
  <LinksUpToDate>false</LinksUpToDate>
  <CharactersWithSpaces>30734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 Form3 (2)</dc:title>
  <dc:creator>evansch</dc:creator>
  <cp:lastModifiedBy>Keyser, Raymond (Contractor)</cp:lastModifiedBy>
  <cp:revision>7</cp:revision>
  <dcterms:created xsi:type="dcterms:W3CDTF">2021-07-19T22:14:00Z</dcterms:created>
  <dcterms:modified xsi:type="dcterms:W3CDTF">2021-07-20T18:19:00Z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2021-05-08T00:00:00Z</vt:filetime>
  </property>
  <property fmtid="{D5CDD505-2E9C-101B-9397-08002B2CF9AE}" pid="3" name="LastSaved">
    <vt:filetime>2021-06-07T00:00:00Z</vt:filetime>
  </property>
  <property fmtid="{D5CDD505-2E9C-101B-9397-08002B2CF9AE}" pid="4" name="ContentTypeId">
    <vt:lpwstr>0x010100D2F843B1DC15E94E886B19A6670B1FEB</vt:lpwstr>
  </property>
</Properties>
</file>