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5BC" w14:paraId="5B1088E6" w14:textId="1DE0DB0B">
      <w:pPr>
        <w:spacing w:before="3"/>
        <w:rPr>
          <w:rFonts w:ascii="Times New Roman" w:eastAsia="Times New Roman" w:hAnsi="Times New Roman" w:cs="Times New Roman"/>
          <w:sz w:val="7"/>
          <w:szCs w:val="7"/>
        </w:rPr>
      </w:pPr>
      <w:r w:rsidRPr="001E3850">
        <w:rPr>
          <w:rFonts w:ascii="Times New Roman" w:eastAsia="Times New Roman" w:hAnsi="Times New Roman" w:cs="Times New Roman"/>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4949825</wp:posOffset>
                </wp:positionH>
                <wp:positionV relativeFrom="paragraph">
                  <wp:posOffset>793750</wp:posOffset>
                </wp:positionV>
                <wp:extent cx="1952625" cy="1878965"/>
                <wp:effectExtent l="0" t="0" r="28575" b="158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2625" cy="1878965"/>
                        </a:xfrm>
                        <a:prstGeom prst="rect">
                          <a:avLst/>
                        </a:prstGeom>
                        <a:solidFill>
                          <a:srgbClr val="FFFFFF"/>
                        </a:solidFill>
                        <a:ln w="9525">
                          <a:solidFill>
                            <a:srgbClr val="000000"/>
                          </a:solidFill>
                          <a:miter lim="800000"/>
                          <a:headEnd/>
                          <a:tailEnd/>
                        </a:ln>
                      </wps:spPr>
                      <wps:txbx>
                        <w:txbxContent>
                          <w:p w:rsidR="006F2464" w:rsidRPr="006F2464" w:rsidP="001E3850" w14:textId="2E6A19D1">
                            <w:pPr>
                              <w:rPr>
                                <w:rFonts w:cstheme="minorHAnsi"/>
                              </w:rPr>
                            </w:pPr>
                            <w:r w:rsidRPr="006F2464">
                              <w:rPr>
                                <w:rFonts w:cstheme="minorHAnsi"/>
                              </w:rPr>
                              <w:t xml:space="preserve">OMB Control #:  </w:t>
                            </w:r>
                            <w:r w:rsidRPr="006F2464">
                              <w:rPr>
                                <w:rFonts w:cstheme="minorHAnsi"/>
                              </w:rPr>
                              <w:t>1910-5184</w:t>
                            </w:r>
                          </w:p>
                          <w:p w:rsidR="001E3850" w:rsidRPr="006F2464" w:rsidP="001E3850" w14:textId="7A7366D1">
                            <w:pPr>
                              <w:rPr>
                                <w:rFonts w:cstheme="minorHAnsi"/>
                              </w:rPr>
                            </w:pPr>
                            <w:r w:rsidRPr="006F2464">
                              <w:rPr>
                                <w:rFonts w:cstheme="minorHAnsi"/>
                              </w:rPr>
                              <w:t>DOE HQ F 413.39</w:t>
                            </w:r>
                          </w:p>
                          <w:p w:rsidR="001E3850" w:rsidRPr="006F2464" w:rsidP="001E3850" w14:textId="5896CBE0">
                            <w:pPr>
                              <w:rPr>
                                <w:rFonts w:cstheme="minorHAnsi"/>
                              </w:rPr>
                            </w:pPr>
                            <w:r w:rsidRPr="006F2464">
                              <w:rPr>
                                <w:rFonts w:cstheme="minorHAnsi"/>
                              </w:rPr>
                              <w:t xml:space="preserve">Exp. Date:  </w:t>
                            </w:r>
                            <w:r w:rsidRPr="006F2464" w:rsidR="006F2464">
                              <w:rPr>
                                <w:rFonts w:cstheme="minorHAnsi"/>
                              </w:rPr>
                              <w:t>7/31/23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3.75pt;height:110.6pt;margin-top:62.5pt;margin-left:389.7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6F2464" w:rsidRPr="006F2464" w:rsidP="001E3850" w14:paraId="383C62E7" w14:textId="2E6A19D1">
                      <w:pPr>
                        <w:rPr>
                          <w:rFonts w:cstheme="minorHAnsi"/>
                        </w:rPr>
                      </w:pPr>
                      <w:r w:rsidRPr="006F2464">
                        <w:rPr>
                          <w:rFonts w:cstheme="minorHAnsi"/>
                        </w:rPr>
                        <w:t xml:space="preserve">OMB Control #:  </w:t>
                      </w:r>
                      <w:r w:rsidRPr="006F2464">
                        <w:rPr>
                          <w:rFonts w:cstheme="minorHAnsi"/>
                        </w:rPr>
                        <w:t>1910-5184</w:t>
                      </w:r>
                    </w:p>
                    <w:p w:rsidR="001E3850" w:rsidRPr="006F2464" w:rsidP="001E3850" w14:paraId="112B9960" w14:textId="7A7366D1">
                      <w:pPr>
                        <w:rPr>
                          <w:rFonts w:cstheme="minorHAnsi"/>
                        </w:rPr>
                      </w:pPr>
                      <w:r w:rsidRPr="006F2464">
                        <w:rPr>
                          <w:rFonts w:cstheme="minorHAnsi"/>
                        </w:rPr>
                        <w:t>DOE HQ F 413.39</w:t>
                      </w:r>
                    </w:p>
                    <w:p w:rsidR="001E3850" w:rsidRPr="006F2464" w:rsidP="001E3850" w14:paraId="4FC59B5B" w14:textId="5896CBE0">
                      <w:pPr>
                        <w:rPr>
                          <w:rFonts w:cstheme="minorHAnsi"/>
                        </w:rPr>
                      </w:pPr>
                      <w:r w:rsidRPr="006F2464">
                        <w:rPr>
                          <w:rFonts w:cstheme="minorHAnsi"/>
                        </w:rPr>
                        <w:t xml:space="preserve">Exp. Date:  </w:t>
                      </w:r>
                      <w:r w:rsidRPr="006F2464" w:rsidR="006F2464">
                        <w:rPr>
                          <w:rFonts w:cstheme="minorHAnsi"/>
                        </w:rPr>
                        <w:t>7/31/23</w:t>
                      </w:r>
                    </w:p>
                  </w:txbxContent>
                </v:textbox>
                <w10:wrap type="square"/>
              </v:shape>
            </w:pict>
          </mc:Fallback>
        </mc:AlternateContent>
      </w:r>
    </w:p>
    <w:p w:rsidR="006975BC" w14:paraId="2460C04A" w14:textId="55242848">
      <w:pPr>
        <w:spacing w:line="200" w:lineRule="atLeast"/>
        <w:ind w:left="1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8000" cy="685800"/>
                <wp:effectExtent l="0" t="1905" r="0" b="0"/>
                <wp:docPr id="14"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5" cy="685800"/>
                          <a:chOff x="0" y="0"/>
                          <a:chExt cx="10801" cy="1080"/>
                        </a:xfrm>
                      </wpg:grpSpPr>
                      <wpg:grpSp>
                        <wpg:cNvPr id="15" name="Group 15"/>
                        <wpg:cNvGrpSpPr/>
                        <wpg:grpSpPr>
                          <a:xfrm>
                            <a:off x="0" y="0"/>
                            <a:ext cx="10800" cy="987"/>
                            <a:chOff x="0" y="0"/>
                            <a:chExt cx="10800" cy="987"/>
                          </a:xfrm>
                        </wpg:grpSpPr>
                        <wps:wsp xmlns:wps="http://schemas.microsoft.com/office/word/2010/wordprocessingShape">
                          <wps:cNvPr id="16" name="Freeform 16"/>
                          <wps:cNvSpPr/>
                          <wps:spPr bwMode="auto">
                            <a:xfrm>
                              <a:off x="0" y="0"/>
                              <a:ext cx="10800" cy="987"/>
                            </a:xfrm>
                            <a:custGeom>
                              <a:avLst/>
                              <a:gdLst>
                                <a:gd name="T0" fmla="*/ 0 w 10800"/>
                                <a:gd name="T1" fmla="*/ 986 h 987"/>
                                <a:gd name="T2" fmla="*/ 10800 w 10800"/>
                                <a:gd name="T3" fmla="*/ 986 h 987"/>
                                <a:gd name="T4" fmla="*/ 10800 w 10800"/>
                                <a:gd name="T5" fmla="*/ 0 h 987"/>
                                <a:gd name="T6" fmla="*/ 0 w 10800"/>
                                <a:gd name="T7" fmla="*/ 0 h 987"/>
                                <a:gd name="T8" fmla="*/ 0 w 10800"/>
                                <a:gd name="T9" fmla="*/ 986 h 987"/>
                              </a:gdLst>
                              <a:cxnLst>
                                <a:cxn ang="0">
                                  <a:pos x="T0" y="T1"/>
                                </a:cxn>
                                <a:cxn ang="0">
                                  <a:pos x="T2" y="T3"/>
                                </a:cxn>
                                <a:cxn ang="0">
                                  <a:pos x="T4" y="T5"/>
                                </a:cxn>
                                <a:cxn ang="0">
                                  <a:pos x="T6" y="T7"/>
                                </a:cxn>
                                <a:cxn ang="0">
                                  <a:pos x="T8" y="T9"/>
                                </a:cxn>
                              </a:cxnLst>
                              <a:rect l="0" t="0" r="r" b="b"/>
                              <a:pathLst>
                                <a:path fill="norm" h="987" w="10800" stroke="1">
                                  <a:moveTo>
                                    <a:pt x="0" y="986"/>
                                  </a:moveTo>
                                  <a:lnTo>
                                    <a:pt x="10800" y="986"/>
                                  </a:lnTo>
                                  <a:lnTo>
                                    <a:pt x="10800" y="0"/>
                                  </a:lnTo>
                                  <a:lnTo>
                                    <a:pt x="0" y="0"/>
                                  </a:lnTo>
                                  <a:lnTo>
                                    <a:pt x="0" y="986"/>
                                  </a:lnTo>
                                  <a:close/>
                                </a:path>
                              </a:pathLst>
                            </a:custGeom>
                            <a:solidFill>
                              <a:srgbClr val="00853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 name="Group 13"/>
                        <wpg:cNvGrpSpPr/>
                        <wpg:grpSpPr>
                          <a:xfrm>
                            <a:off x="0" y="986"/>
                            <a:ext cx="3960" cy="94"/>
                            <a:chOff x="0" y="986"/>
                            <a:chExt cx="3960" cy="94"/>
                          </a:xfrm>
                        </wpg:grpSpPr>
                        <wps:wsp xmlns:wps="http://schemas.microsoft.com/office/word/2010/wordprocessingShape">
                          <wps:cNvPr id="18" name="Freeform 14"/>
                          <wps:cNvSpPr/>
                          <wps:spPr bwMode="auto">
                            <a:xfrm>
                              <a:off x="0" y="986"/>
                              <a:ext cx="3960" cy="94"/>
                            </a:xfrm>
                            <a:custGeom>
                              <a:avLst/>
                              <a:gdLst>
                                <a:gd name="T0" fmla="*/ 0 w 3960"/>
                                <a:gd name="T1" fmla="+- 0 1080 986"/>
                                <a:gd name="T2" fmla="*/ 1080 h 94"/>
                                <a:gd name="T3" fmla="*/ 3960 w 3960"/>
                                <a:gd name="T4" fmla="+- 0 1080 986"/>
                                <a:gd name="T5" fmla="*/ 1080 h 94"/>
                                <a:gd name="T6" fmla="*/ 3960 w 3960"/>
                                <a:gd name="T7" fmla="+- 0 986 986"/>
                                <a:gd name="T8" fmla="*/ 986 h 94"/>
                                <a:gd name="T9" fmla="*/ 0 w 3960"/>
                                <a:gd name="T10" fmla="+- 0 986 986"/>
                                <a:gd name="T11" fmla="*/ 986 h 94"/>
                                <a:gd name="T12" fmla="*/ 0 w 3960"/>
                                <a:gd name="T13" fmla="+- 0 1080 986"/>
                                <a:gd name="T14" fmla="*/ 1080 h 94"/>
                              </a:gdLst>
                              <a:cxnLst>
                                <a:cxn ang="0">
                                  <a:pos x="T0" y="T2"/>
                                </a:cxn>
                                <a:cxn ang="0">
                                  <a:pos x="T3" y="T5"/>
                                </a:cxn>
                                <a:cxn ang="0">
                                  <a:pos x="T6" y="T8"/>
                                </a:cxn>
                                <a:cxn ang="0">
                                  <a:pos x="T9" y="T11"/>
                                </a:cxn>
                                <a:cxn ang="0">
                                  <a:pos x="T12" y="T14"/>
                                </a:cxn>
                              </a:cxnLst>
                              <a:rect l="0" t="0" r="r" b="b"/>
                              <a:pathLst>
                                <a:path fill="norm" h="94" w="3960" stroke="1">
                                  <a:moveTo>
                                    <a:pt x="0" y="94"/>
                                  </a:moveTo>
                                  <a:lnTo>
                                    <a:pt x="3960" y="94"/>
                                  </a:lnTo>
                                  <a:lnTo>
                                    <a:pt x="3960" y="0"/>
                                  </a:lnTo>
                                  <a:lnTo>
                                    <a:pt x="0" y="0"/>
                                  </a:lnTo>
                                  <a:lnTo>
                                    <a:pt x="0" y="94"/>
                                  </a:lnTo>
                                  <a:close/>
                                </a:path>
                              </a:pathLst>
                            </a:custGeom>
                            <a:solidFill>
                              <a:srgbClr val="50565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 name="Group 10"/>
                        <wpg:cNvGrpSpPr/>
                        <wpg:grpSpPr>
                          <a:xfrm>
                            <a:off x="3946" y="986"/>
                            <a:ext cx="6855" cy="92"/>
                            <a:chOff x="3946" y="986"/>
                            <a:chExt cx="6855" cy="92"/>
                          </a:xfrm>
                        </wpg:grpSpPr>
                        <wps:wsp xmlns:wps="http://schemas.microsoft.com/office/word/2010/wordprocessingShape">
                          <wps:cNvPr id="20" name="Freeform 12"/>
                          <wps:cNvSpPr/>
                          <wps:spPr bwMode="auto">
                            <a:xfrm>
                              <a:off x="3946" y="986"/>
                              <a:ext cx="6855" cy="92"/>
                            </a:xfrm>
                            <a:custGeom>
                              <a:avLst/>
                              <a:gdLst>
                                <a:gd name="T0" fmla="+- 0 3946 3946"/>
                                <a:gd name="T1" fmla="*/ T0 w 6855"/>
                                <a:gd name="T2" fmla="+- 0 1078 986"/>
                                <a:gd name="T3" fmla="*/ 1078 h 92"/>
                                <a:gd name="T4" fmla="+- 0 10800 3946"/>
                                <a:gd name="T5" fmla="*/ T4 w 6855"/>
                                <a:gd name="T6" fmla="+- 0 1078 986"/>
                                <a:gd name="T7" fmla="*/ 1078 h 92"/>
                                <a:gd name="T8" fmla="+- 0 10800 3946"/>
                                <a:gd name="T9" fmla="*/ T8 w 6855"/>
                                <a:gd name="T10" fmla="+- 0 986 986"/>
                                <a:gd name="T11" fmla="*/ 986 h 92"/>
                                <a:gd name="T12" fmla="+- 0 3946 3946"/>
                                <a:gd name="T13" fmla="*/ T12 w 6855"/>
                                <a:gd name="T14" fmla="+- 0 986 986"/>
                                <a:gd name="T15" fmla="*/ 986 h 92"/>
                                <a:gd name="T16" fmla="+- 0 3946 3946"/>
                                <a:gd name="T17" fmla="*/ T16 w 6855"/>
                                <a:gd name="T18" fmla="+- 0 1078 986"/>
                                <a:gd name="T19" fmla="*/ 1078 h 92"/>
                              </a:gdLst>
                              <a:cxnLst>
                                <a:cxn ang="0">
                                  <a:pos x="T1" y="T3"/>
                                </a:cxn>
                                <a:cxn ang="0">
                                  <a:pos x="T5" y="T7"/>
                                </a:cxn>
                                <a:cxn ang="0">
                                  <a:pos x="T9" y="T11"/>
                                </a:cxn>
                                <a:cxn ang="0">
                                  <a:pos x="T13" y="T15"/>
                                </a:cxn>
                                <a:cxn ang="0">
                                  <a:pos x="T17" y="T19"/>
                                </a:cxn>
                              </a:cxnLst>
                              <a:rect l="0" t="0" r="r" b="b"/>
                              <a:pathLst>
                                <a:path fill="norm" h="92" w="6855" stroke="1">
                                  <a:moveTo>
                                    <a:pt x="0" y="92"/>
                                  </a:moveTo>
                                  <a:lnTo>
                                    <a:pt x="6854" y="92"/>
                                  </a:lnTo>
                                  <a:lnTo>
                                    <a:pt x="6854" y="0"/>
                                  </a:lnTo>
                                  <a:lnTo>
                                    <a:pt x="0" y="0"/>
                                  </a:lnTo>
                                  <a:lnTo>
                                    <a:pt x="0" y="92"/>
                                  </a:lnTo>
                                  <a:close/>
                                </a:path>
                              </a:pathLst>
                            </a:custGeom>
                            <a:solidFill>
                              <a:srgbClr val="7AC14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 name="Picture 1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392" y="252"/>
                              <a:ext cx="3461" cy="52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9" o:spid="_x0000_i1026" style="width:540pt;height:54pt;mso-position-horizontal-relative:char;mso-position-vertical-relative:line" coordsize="10801,1080">
                <v:group id="Group 15" o:spid="_x0000_s1027" style="width:10800;height:987;position:absolute" coordsize="10800,987">
                  <v:shape id="Freeform 16" o:spid="_x0000_s1028" style="width:10800;height:987;mso-wrap-style:square;position:absolute;visibility:visible;v-text-anchor:top" coordsize="10800,987" path="m,986l10800,986l10800,,,,,986xe" fillcolor="#00853f" stroked="f">
                    <v:path arrowok="t" o:connecttype="custom" o:connectlocs="0,986;10800,986;10800,0;0,0;0,986" o:connectangles="0,0,0,0,0"/>
                  </v:shape>
                </v:group>
                <v:group id="Group 13" o:spid="_x0000_s1029" style="width:3960;height:94;position:absolute;top:986" coordorigin="0,986" coordsize="3960,94">
                  <v:shape id="Freeform 14" o:spid="_x0000_s1030" style="width:3960;height:94;mso-wrap-style:square;position:absolute;top:986;visibility:visible;v-text-anchor:top" coordsize="3960,94" path="m,94l3960,94l3960,,,,,94xe" fillcolor="#50565c" stroked="f">
                    <v:path arrowok="t" o:connecttype="custom" o:connectlocs="0,1080;3960,1080;3960,986;0,986;0,1080" o:connectangles="0,0,0,0,0"/>
                  </v:shape>
                </v:group>
                <v:group id="Group 10" o:spid="_x0000_s1031" style="width:6855;height:92;left:3946;position:absolute;top:986" coordorigin="3946,986" coordsize="6855,92">
                  <v:shape id="Freeform 12" o:spid="_x0000_s1032" style="width:6855;height:92;left:3946;mso-wrap-style:square;position:absolute;top:986;visibility:visible;v-text-anchor:top" coordsize="6855,92" path="m,92l6854,92l6854,,,,,92xe" fillcolor="#7ac143" stroked="f">
                    <v:path arrowok="t" o:connecttype="custom" o:connectlocs="0,1078;6854,1078;6854,986;0,986;0,107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3" type="#_x0000_t75" style="width:3461;height:520;left:392;mso-wrap-style:square;position:absolute;top:252;visibility:visible">
                    <v:imagedata r:id="rId8" o:title=""/>
                  </v:shape>
                </v:group>
                <w10:wrap type="none"/>
                <w10:anchorlock/>
              </v:group>
            </w:pict>
          </mc:Fallback>
        </mc:AlternateContent>
      </w:r>
    </w:p>
    <w:p w:rsidR="006975BC" w14:paraId="2EBD9D77" w14:textId="189AEA9C">
      <w:pPr>
        <w:rPr>
          <w:rFonts w:ascii="Times New Roman" w:eastAsia="Times New Roman" w:hAnsi="Times New Roman" w:cs="Times New Roman"/>
          <w:sz w:val="20"/>
          <w:szCs w:val="20"/>
        </w:rPr>
      </w:pPr>
    </w:p>
    <w:p w:rsidR="006975BC" w14:paraId="3B4EBC1E" w14:textId="29402BE6">
      <w:pPr>
        <w:rPr>
          <w:rFonts w:ascii="Times New Roman" w:eastAsia="Times New Roman" w:hAnsi="Times New Roman" w:cs="Times New Roman"/>
          <w:sz w:val="20"/>
          <w:szCs w:val="20"/>
        </w:rPr>
      </w:pPr>
    </w:p>
    <w:p w:rsidR="006975BC" w14:paraId="5693953A" w14:textId="562B3C12">
      <w:pPr>
        <w:rPr>
          <w:rFonts w:ascii="Times New Roman" w:eastAsia="Times New Roman" w:hAnsi="Times New Roman" w:cs="Times New Roman"/>
          <w:sz w:val="20"/>
          <w:szCs w:val="20"/>
        </w:rPr>
      </w:pPr>
    </w:p>
    <w:p w:rsidR="006975BC" w14:paraId="76D0B319" w14:textId="77777777">
      <w:pPr>
        <w:rPr>
          <w:rFonts w:ascii="Times New Roman" w:eastAsia="Times New Roman" w:hAnsi="Times New Roman" w:cs="Times New Roman"/>
          <w:sz w:val="20"/>
          <w:szCs w:val="20"/>
        </w:rPr>
      </w:pPr>
    </w:p>
    <w:p w:rsidR="006975BC" w14:paraId="3F73CEE7" w14:textId="77777777">
      <w:pPr>
        <w:rPr>
          <w:rFonts w:ascii="Times New Roman" w:eastAsia="Times New Roman" w:hAnsi="Times New Roman" w:cs="Times New Roman"/>
          <w:sz w:val="20"/>
          <w:szCs w:val="20"/>
        </w:rPr>
      </w:pPr>
    </w:p>
    <w:p w:rsidR="006975BC" w14:paraId="58D54178" w14:textId="77777777">
      <w:pPr>
        <w:rPr>
          <w:rFonts w:ascii="Times New Roman" w:eastAsia="Times New Roman" w:hAnsi="Times New Roman" w:cs="Times New Roman"/>
          <w:sz w:val="20"/>
          <w:szCs w:val="20"/>
        </w:rPr>
      </w:pPr>
    </w:p>
    <w:p w:rsidR="006975BC" w14:paraId="083D725D" w14:textId="77777777">
      <w:pPr>
        <w:rPr>
          <w:rFonts w:ascii="Times New Roman" w:eastAsia="Times New Roman" w:hAnsi="Times New Roman" w:cs="Times New Roman"/>
          <w:sz w:val="20"/>
          <w:szCs w:val="20"/>
        </w:rPr>
      </w:pPr>
    </w:p>
    <w:p w:rsidR="006975BC" w14:paraId="3858FE20" w14:textId="2C94B926">
      <w:pPr>
        <w:spacing w:before="218"/>
        <w:ind w:left="2608"/>
        <w:rPr>
          <w:rFonts w:ascii="Arial" w:eastAsia="Arial" w:hAnsi="Arial" w:cs="Arial"/>
          <w:sz w:val="28"/>
          <w:szCs w:val="28"/>
        </w:rPr>
      </w:pPr>
      <w:r>
        <w:rPr>
          <w:rFonts w:ascii="Arial" w:eastAsia="Arial" w:hAnsi="Arial" w:cs="Arial"/>
          <w:b/>
          <w:bCs/>
          <w:color w:val="252525"/>
          <w:sz w:val="28"/>
          <w:szCs w:val="28"/>
        </w:rPr>
        <w:t>U.S.</w:t>
      </w:r>
      <w:r>
        <w:rPr>
          <w:rFonts w:ascii="Arial" w:eastAsia="Arial" w:hAnsi="Arial" w:cs="Arial"/>
          <w:b/>
          <w:bCs/>
          <w:color w:val="252525"/>
          <w:spacing w:val="-10"/>
          <w:sz w:val="28"/>
          <w:szCs w:val="28"/>
        </w:rPr>
        <w:t xml:space="preserve"> </w:t>
      </w:r>
      <w:r>
        <w:rPr>
          <w:rFonts w:ascii="Arial" w:eastAsia="Arial" w:hAnsi="Arial" w:cs="Arial"/>
          <w:b/>
          <w:bCs/>
          <w:color w:val="252525"/>
          <w:sz w:val="28"/>
          <w:szCs w:val="28"/>
        </w:rPr>
        <w:t>Department</w:t>
      </w:r>
      <w:r>
        <w:rPr>
          <w:rFonts w:ascii="Arial" w:eastAsia="Arial" w:hAnsi="Arial" w:cs="Arial"/>
          <w:b/>
          <w:bCs/>
          <w:color w:val="252525"/>
          <w:spacing w:val="-10"/>
          <w:sz w:val="28"/>
          <w:szCs w:val="28"/>
        </w:rPr>
        <w:t xml:space="preserve"> </w:t>
      </w:r>
      <w:r>
        <w:rPr>
          <w:rFonts w:ascii="Arial" w:eastAsia="Arial" w:hAnsi="Arial" w:cs="Arial"/>
          <w:b/>
          <w:bCs/>
          <w:color w:val="252525"/>
          <w:sz w:val="28"/>
          <w:szCs w:val="28"/>
        </w:rPr>
        <w:t>of</w:t>
      </w:r>
      <w:r>
        <w:rPr>
          <w:rFonts w:ascii="Arial" w:eastAsia="Arial" w:hAnsi="Arial" w:cs="Arial"/>
          <w:b/>
          <w:bCs/>
          <w:color w:val="252525"/>
          <w:spacing w:val="-10"/>
          <w:sz w:val="28"/>
          <w:szCs w:val="28"/>
        </w:rPr>
        <w:t xml:space="preserve"> </w:t>
      </w:r>
      <w:r>
        <w:rPr>
          <w:rFonts w:ascii="Arial" w:eastAsia="Arial" w:hAnsi="Arial" w:cs="Arial"/>
          <w:b/>
          <w:bCs/>
          <w:color w:val="252525"/>
          <w:sz w:val="28"/>
          <w:szCs w:val="28"/>
        </w:rPr>
        <w:t>Energy</w:t>
      </w:r>
      <w:r>
        <w:rPr>
          <w:rFonts w:ascii="Arial" w:eastAsia="Arial" w:hAnsi="Arial" w:cs="Arial"/>
          <w:b/>
          <w:bCs/>
          <w:color w:val="252525"/>
          <w:spacing w:val="-11"/>
          <w:sz w:val="28"/>
          <w:szCs w:val="28"/>
        </w:rPr>
        <w:t xml:space="preserve"> </w:t>
      </w:r>
      <w:r w:rsidR="002D2C5D">
        <w:rPr>
          <w:rFonts w:ascii="Arial" w:eastAsia="Arial" w:hAnsi="Arial" w:cs="Arial"/>
          <w:b/>
          <w:bCs/>
          <w:color w:val="252525"/>
          <w:sz w:val="28"/>
          <w:szCs w:val="28"/>
        </w:rPr>
        <w:t>Home Improvement Expert</w:t>
      </w:r>
      <w:r w:rsidR="006F2464">
        <w:rPr>
          <w:rFonts w:ascii="Arial" w:eastAsia="Arial" w:hAnsi="Arial" w:cs="Arial"/>
          <w:b/>
          <w:bCs/>
          <w:color w:val="252525"/>
          <w:sz w:val="28"/>
          <w:szCs w:val="28"/>
        </w:rPr>
        <w:t xml:space="preserve"> </w:t>
      </w:r>
    </w:p>
    <w:p w:rsidR="006975BC" w14:paraId="4919EF23" w14:textId="77777777">
      <w:pPr>
        <w:spacing w:before="11"/>
        <w:rPr>
          <w:rFonts w:ascii="Arial" w:eastAsia="Arial" w:hAnsi="Arial" w:cs="Arial"/>
          <w:b/>
          <w:bCs/>
          <w:sz w:val="31"/>
          <w:szCs w:val="31"/>
        </w:rPr>
      </w:pPr>
    </w:p>
    <w:p w:rsidR="006975BC" w14:paraId="02F7DF92" w14:textId="1495F18C">
      <w:pPr>
        <w:ind w:left="2608"/>
        <w:rPr>
          <w:rFonts w:ascii="Arial" w:eastAsia="Arial" w:hAnsi="Arial" w:cs="Arial"/>
          <w:sz w:val="44"/>
          <w:szCs w:val="44"/>
        </w:rPr>
      </w:pPr>
      <w:r>
        <w:rPr>
          <w:rFonts w:ascii="Arial"/>
          <w:b/>
          <w:color w:val="7E7E7E"/>
          <w:spacing w:val="-1"/>
          <w:sz w:val="44"/>
        </w:rPr>
        <w:t>HOME IMPROVEMENT EXPERT</w:t>
      </w:r>
      <w:r w:rsidR="00684CD2">
        <w:rPr>
          <w:rFonts w:ascii="Arial"/>
          <w:b/>
          <w:color w:val="7E7E7E"/>
          <w:spacing w:val="-1"/>
          <w:sz w:val="44"/>
        </w:rPr>
        <w:t xml:space="preserve"> PARTNER AGREEMENT</w:t>
      </w:r>
    </w:p>
    <w:p w:rsidR="006975BC" w14:paraId="7A488CF2" w14:textId="77777777">
      <w:pPr>
        <w:rPr>
          <w:rFonts w:ascii="Arial" w:eastAsia="Arial" w:hAnsi="Arial" w:cs="Arial"/>
          <w:b/>
          <w:bCs/>
          <w:sz w:val="20"/>
          <w:szCs w:val="20"/>
        </w:rPr>
      </w:pPr>
    </w:p>
    <w:p w:rsidR="006975BC" w14:paraId="4C5426DD" w14:textId="77777777">
      <w:pPr>
        <w:rPr>
          <w:rFonts w:ascii="Arial" w:eastAsia="Arial" w:hAnsi="Arial" w:cs="Arial"/>
          <w:b/>
          <w:bCs/>
          <w:sz w:val="20"/>
          <w:szCs w:val="20"/>
        </w:rPr>
      </w:pPr>
    </w:p>
    <w:p w:rsidR="006975BC" w14:paraId="5363BBEF" w14:textId="77777777">
      <w:pPr>
        <w:rPr>
          <w:rFonts w:ascii="Arial" w:eastAsia="Arial" w:hAnsi="Arial" w:cs="Arial"/>
          <w:b/>
          <w:bCs/>
          <w:sz w:val="20"/>
          <w:szCs w:val="20"/>
        </w:rPr>
      </w:pPr>
    </w:p>
    <w:p w:rsidR="006975BC" w14:paraId="342D9CE3" w14:textId="77777777">
      <w:pPr>
        <w:rPr>
          <w:rFonts w:ascii="Arial" w:eastAsia="Arial" w:hAnsi="Arial" w:cs="Arial"/>
          <w:b/>
          <w:bCs/>
          <w:sz w:val="20"/>
          <w:szCs w:val="20"/>
        </w:rPr>
      </w:pPr>
    </w:p>
    <w:p w:rsidR="006975BC" w14:paraId="54E87ADE" w14:textId="77777777">
      <w:pPr>
        <w:rPr>
          <w:rFonts w:ascii="Arial" w:eastAsia="Arial" w:hAnsi="Arial" w:cs="Arial"/>
          <w:b/>
          <w:bCs/>
          <w:sz w:val="20"/>
          <w:szCs w:val="20"/>
        </w:rPr>
      </w:pPr>
    </w:p>
    <w:p w:rsidR="006975BC" w14:paraId="75BE7EA5" w14:textId="77777777">
      <w:pPr>
        <w:rPr>
          <w:rFonts w:ascii="Arial" w:eastAsia="Arial" w:hAnsi="Arial" w:cs="Arial"/>
          <w:b/>
          <w:bCs/>
          <w:sz w:val="20"/>
          <w:szCs w:val="20"/>
        </w:rPr>
      </w:pPr>
    </w:p>
    <w:p w:rsidR="006975BC" w14:paraId="280D84A4" w14:textId="77777777">
      <w:pPr>
        <w:spacing w:before="9"/>
        <w:rPr>
          <w:rFonts w:ascii="Arial" w:eastAsia="Arial" w:hAnsi="Arial" w:cs="Arial"/>
          <w:b/>
          <w:bCs/>
          <w:sz w:val="19"/>
          <w:szCs w:val="19"/>
        </w:rPr>
      </w:pPr>
    </w:p>
    <w:p w:rsidR="006975BC" w:rsidP="006B6373" w14:paraId="29A6556E" w14:textId="77777777">
      <w:pPr>
        <w:spacing w:before="60"/>
        <w:ind w:left="720" w:right="320"/>
        <w:rPr>
          <w:rFonts w:ascii="Cambria" w:eastAsia="Cambria" w:hAnsi="Cambria" w:cs="Cambria"/>
          <w:sz w:val="28"/>
          <w:szCs w:val="28"/>
        </w:rPr>
      </w:pPr>
      <w:r>
        <w:rPr>
          <w:rFonts w:ascii="Cambria"/>
          <w:b/>
          <w:color w:val="365F91"/>
          <w:sz w:val="28"/>
        </w:rPr>
        <w:t>Contents</w:t>
      </w:r>
    </w:p>
    <w:sdt>
      <w:sdtPr>
        <w:rPr>
          <w:rFonts w:asciiTheme="minorHAnsi" w:eastAsiaTheme="minorHAnsi" w:hAnsiTheme="minorHAnsi"/>
          <w:sz w:val="22"/>
          <w:szCs w:val="22"/>
        </w:rPr>
        <w:id w:val="-546534891"/>
        <w:docPartObj>
          <w:docPartGallery w:val="Table of Contents"/>
          <w:docPartUnique/>
        </w:docPartObj>
      </w:sdtPr>
      <w:sdtContent>
        <w:p w:rsidR="006975BC" w:rsidP="00EE0207" w14:paraId="6D282C3C" w14:textId="77777777">
          <w:pPr>
            <w:pStyle w:val="TOC1"/>
            <w:tabs>
              <w:tab w:val="right" w:leader="dot" w:pos="10953"/>
            </w:tabs>
            <w:spacing w:before="46"/>
            <w:ind w:left="720" w:right="320"/>
          </w:pPr>
          <w:r>
            <w:fldChar w:fldCharType="begin"/>
          </w:r>
          <w:r>
            <w:instrText xml:space="preserve">TOC \o "1-2" \h \z \u </w:instrText>
          </w:r>
          <w:r>
            <w:fldChar w:fldCharType="separate"/>
          </w:r>
          <w:hyperlink w:anchor="_TOC_250010" w:history="1">
            <w:r>
              <w:rPr>
                <w:color w:val="7E7E7E"/>
                <w:spacing w:val="-1"/>
              </w:rPr>
              <w:t>Instructions</w:t>
            </w:r>
            <w:r>
              <w:rPr>
                <w:color w:val="7E7E7E"/>
              </w:rPr>
              <w:t xml:space="preserve"> </w:t>
            </w:r>
            <w:r>
              <w:rPr>
                <w:color w:val="7E7E7E"/>
                <w:spacing w:val="-1"/>
              </w:rPr>
              <w:t>for</w:t>
            </w:r>
            <w:r>
              <w:rPr>
                <w:color w:val="7E7E7E"/>
              </w:rPr>
              <w:t xml:space="preserve"> </w:t>
            </w:r>
            <w:r>
              <w:rPr>
                <w:color w:val="7E7E7E"/>
                <w:spacing w:val="-1"/>
              </w:rPr>
              <w:t>Partnering</w:t>
            </w:r>
            <w:r>
              <w:rPr>
                <w:color w:val="7E7E7E"/>
              </w:rPr>
              <w:t xml:space="preserve"> </w:t>
            </w:r>
            <w:r>
              <w:rPr>
                <w:color w:val="7E7E7E"/>
                <w:spacing w:val="-1"/>
              </w:rPr>
              <w:t>with</w:t>
            </w:r>
            <w:r>
              <w:rPr>
                <w:color w:val="7E7E7E"/>
              </w:rPr>
              <w:t xml:space="preserve"> </w:t>
            </w:r>
            <w:r>
              <w:rPr>
                <w:color w:val="7E7E7E"/>
                <w:spacing w:val="-1"/>
              </w:rPr>
              <w:t>U.S.</w:t>
            </w:r>
            <w:r>
              <w:rPr>
                <w:color w:val="7E7E7E"/>
              </w:rPr>
              <w:t xml:space="preserve"> </w:t>
            </w:r>
            <w:r>
              <w:rPr>
                <w:color w:val="7E7E7E"/>
                <w:spacing w:val="-1"/>
              </w:rPr>
              <w:t>Department</w:t>
            </w:r>
            <w:r>
              <w:rPr>
                <w:color w:val="7E7E7E"/>
              </w:rPr>
              <w:t xml:space="preserve"> </w:t>
            </w:r>
            <w:r>
              <w:rPr>
                <w:color w:val="7E7E7E"/>
                <w:spacing w:val="-1"/>
              </w:rPr>
              <w:t>of</w:t>
            </w:r>
            <w:r>
              <w:rPr>
                <w:color w:val="7E7E7E"/>
              </w:rPr>
              <w:t xml:space="preserve"> </w:t>
            </w:r>
            <w:r>
              <w:rPr>
                <w:color w:val="7E7E7E"/>
                <w:spacing w:val="-1"/>
              </w:rPr>
              <w:t>Energy</w:t>
            </w:r>
            <w:r>
              <w:rPr>
                <w:spacing w:val="-1"/>
              </w:rPr>
              <w:tab/>
            </w:r>
            <w:r>
              <w:t>2</w:t>
            </w:r>
          </w:hyperlink>
        </w:p>
        <w:p w:rsidR="006975BC" w:rsidP="006B6373" w14:paraId="62079A52" w14:textId="6FE89033">
          <w:pPr>
            <w:pStyle w:val="TOC1"/>
            <w:tabs>
              <w:tab w:val="left" w:pos="694"/>
              <w:tab w:val="right" w:leader="dot" w:pos="10956"/>
            </w:tabs>
            <w:ind w:left="720" w:right="320"/>
          </w:pPr>
          <w:hyperlink w:anchor="_TOC_250009" w:history="1">
            <w:r w:rsidR="00EE0207">
              <w:rPr>
                <w:spacing w:val="-1"/>
              </w:rPr>
              <w:t>U.S. D</w:t>
            </w:r>
            <w:r w:rsidR="00684CD2">
              <w:rPr>
                <w:spacing w:val="-1"/>
              </w:rPr>
              <w:t>epartment</w:t>
            </w:r>
            <w:r w:rsidR="00684CD2">
              <w:t xml:space="preserve"> </w:t>
            </w:r>
            <w:r w:rsidR="00684CD2">
              <w:rPr>
                <w:spacing w:val="-1"/>
              </w:rPr>
              <w:t>of</w:t>
            </w:r>
            <w:r w:rsidR="00684CD2">
              <w:t xml:space="preserve"> </w:t>
            </w:r>
            <w:r w:rsidR="00684CD2">
              <w:rPr>
                <w:spacing w:val="-1"/>
              </w:rPr>
              <w:t>Energy</w:t>
            </w:r>
            <w:r w:rsidR="00684CD2">
              <w:t xml:space="preserve"> </w:t>
            </w:r>
            <w:r w:rsidR="008628AC">
              <w:rPr>
                <w:spacing w:val="-1"/>
              </w:rPr>
              <w:t>Home Improvement Expert</w:t>
            </w:r>
            <w:r w:rsidR="00684CD2">
              <w:rPr>
                <w:spacing w:val="1"/>
              </w:rPr>
              <w:t xml:space="preserve"> </w:t>
            </w:r>
            <w:r w:rsidR="00684CD2">
              <w:t>Terms of</w:t>
            </w:r>
            <w:r w:rsidR="00684CD2">
              <w:rPr>
                <w:spacing w:val="-2"/>
              </w:rPr>
              <w:t xml:space="preserve"> </w:t>
            </w:r>
            <w:r w:rsidR="00684CD2">
              <w:rPr>
                <w:spacing w:val="-1"/>
              </w:rPr>
              <w:t>the</w:t>
            </w:r>
            <w:r w:rsidR="00684CD2">
              <w:t xml:space="preserve"> </w:t>
            </w:r>
            <w:r w:rsidR="00FA3E18">
              <w:t xml:space="preserve">Partner </w:t>
            </w:r>
            <w:r w:rsidR="00684CD2">
              <w:t>Agreement</w:t>
            </w:r>
            <w:r w:rsidR="00684CD2">
              <w:tab/>
              <w:t>3</w:t>
            </w:r>
          </w:hyperlink>
        </w:p>
        <w:p w:rsidR="006975BC" w:rsidP="00EE0207" w14:paraId="58B828E2" w14:textId="77777777">
          <w:pPr>
            <w:pStyle w:val="TOC2"/>
            <w:tabs>
              <w:tab w:val="right" w:leader="dot" w:pos="10951"/>
            </w:tabs>
            <w:ind w:left="720" w:right="320"/>
          </w:pPr>
          <w:hyperlink w:anchor="_TOC_250007" w:history="1">
            <w:r w:rsidR="00684CD2">
              <w:rPr>
                <w:spacing w:val="-1"/>
              </w:rPr>
              <w:t>Introduction</w:t>
            </w:r>
            <w:r w:rsidR="00684CD2">
              <w:rPr>
                <w:spacing w:val="-1"/>
              </w:rPr>
              <w:tab/>
            </w:r>
            <w:r w:rsidR="00684CD2">
              <w:t>3</w:t>
            </w:r>
          </w:hyperlink>
        </w:p>
        <w:p w:rsidR="006975BC" w:rsidP="00EE0207" w14:paraId="2C0551ED" w14:textId="77777777">
          <w:pPr>
            <w:pStyle w:val="TOC2"/>
            <w:tabs>
              <w:tab w:val="right" w:leader="dot" w:pos="10950"/>
            </w:tabs>
            <w:ind w:left="720" w:right="320"/>
          </w:pPr>
          <w:hyperlink w:anchor="_TOC_250006" w:history="1">
            <w:r w:rsidR="00684CD2">
              <w:rPr>
                <w:spacing w:val="-1"/>
              </w:rPr>
              <w:t>Program</w:t>
            </w:r>
            <w:r w:rsidR="00684CD2">
              <w:t xml:space="preserve"> </w:t>
            </w:r>
            <w:r w:rsidR="00684CD2">
              <w:rPr>
                <w:spacing w:val="-1"/>
              </w:rPr>
              <w:t>Definitions</w:t>
            </w:r>
            <w:r w:rsidR="00684CD2">
              <w:t xml:space="preserve"> </w:t>
            </w:r>
            <w:r w:rsidR="00684CD2">
              <w:rPr>
                <w:spacing w:val="-1"/>
              </w:rPr>
              <w:t>and</w:t>
            </w:r>
            <w:r w:rsidR="00684CD2">
              <w:t xml:space="preserve"> Eligible </w:t>
            </w:r>
            <w:r w:rsidR="00684CD2">
              <w:rPr>
                <w:spacing w:val="-1"/>
              </w:rPr>
              <w:t>Organizations</w:t>
            </w:r>
            <w:r w:rsidR="00684CD2">
              <w:rPr>
                <w:spacing w:val="-1"/>
              </w:rPr>
              <w:tab/>
            </w:r>
            <w:r w:rsidR="00684CD2">
              <w:t>3</w:t>
            </w:r>
          </w:hyperlink>
        </w:p>
        <w:p w:rsidR="006975BC" w:rsidP="00EE0207" w14:paraId="6324B32F" w14:textId="51BD811A">
          <w:pPr>
            <w:pStyle w:val="TOC1"/>
            <w:tabs>
              <w:tab w:val="right" w:leader="dot" w:pos="10950"/>
            </w:tabs>
            <w:ind w:left="720" w:right="320"/>
          </w:pPr>
          <w:hyperlink w:anchor="_TOC_250005" w:history="1">
            <w:r w:rsidR="00684CD2">
              <w:rPr>
                <w:color w:val="7E7E7E"/>
                <w:spacing w:val="-1"/>
              </w:rPr>
              <w:t>General</w:t>
            </w:r>
            <w:r w:rsidR="00684CD2">
              <w:rPr>
                <w:color w:val="7E7E7E"/>
              </w:rPr>
              <w:t xml:space="preserve"> </w:t>
            </w:r>
            <w:r w:rsidR="00EE0207">
              <w:rPr>
                <w:color w:val="7E7E7E"/>
                <w:spacing w:val="-1"/>
              </w:rPr>
              <w:t>T</w:t>
            </w:r>
            <w:r w:rsidR="00684CD2">
              <w:rPr>
                <w:color w:val="7E7E7E"/>
                <w:spacing w:val="-1"/>
              </w:rPr>
              <w:t>erms</w:t>
            </w:r>
            <w:r w:rsidR="00684CD2">
              <w:rPr>
                <w:color w:val="7E7E7E"/>
              </w:rPr>
              <w:t xml:space="preserve"> </w:t>
            </w:r>
            <w:r w:rsidR="00684CD2">
              <w:rPr>
                <w:color w:val="7E7E7E"/>
                <w:spacing w:val="-1"/>
              </w:rPr>
              <w:t>and</w:t>
            </w:r>
            <w:r w:rsidR="00684CD2">
              <w:rPr>
                <w:color w:val="7E7E7E"/>
              </w:rPr>
              <w:t xml:space="preserve"> </w:t>
            </w:r>
            <w:r w:rsidR="00EE0207">
              <w:rPr>
                <w:color w:val="7E7E7E"/>
                <w:spacing w:val="-1"/>
              </w:rPr>
              <w:t>C</w:t>
            </w:r>
            <w:r w:rsidR="00684CD2">
              <w:rPr>
                <w:color w:val="7E7E7E"/>
                <w:spacing w:val="-1"/>
              </w:rPr>
              <w:t>ommitments</w:t>
            </w:r>
            <w:r w:rsidR="00684CD2">
              <w:rPr>
                <w:color w:val="7E7E7E"/>
              </w:rPr>
              <w:t xml:space="preserve"> </w:t>
            </w:r>
            <w:r w:rsidR="00EE0207">
              <w:rPr>
                <w:color w:val="7E7E7E"/>
                <w:spacing w:val="-1"/>
              </w:rPr>
              <w:t>M</w:t>
            </w:r>
            <w:r w:rsidR="00684CD2">
              <w:rPr>
                <w:color w:val="7E7E7E"/>
                <w:spacing w:val="-1"/>
              </w:rPr>
              <w:t>ade</w:t>
            </w:r>
            <w:r w:rsidR="00684CD2">
              <w:rPr>
                <w:color w:val="7E7E7E"/>
              </w:rPr>
              <w:t xml:space="preserve"> </w:t>
            </w:r>
            <w:r w:rsidR="00EE0207">
              <w:rPr>
                <w:color w:val="7E7E7E"/>
                <w:spacing w:val="-1"/>
              </w:rPr>
              <w:t>B</w:t>
            </w:r>
            <w:r w:rsidR="00684CD2">
              <w:rPr>
                <w:color w:val="7E7E7E"/>
                <w:spacing w:val="-1"/>
              </w:rPr>
              <w:t>etween</w:t>
            </w:r>
            <w:r w:rsidR="00684CD2">
              <w:rPr>
                <w:color w:val="7E7E7E"/>
              </w:rPr>
              <w:t xml:space="preserve"> </w:t>
            </w:r>
            <w:r w:rsidR="00684CD2">
              <w:rPr>
                <w:color w:val="7E7E7E"/>
                <w:spacing w:val="-1"/>
              </w:rPr>
              <w:t>DOE</w:t>
            </w:r>
            <w:r w:rsidR="00684CD2">
              <w:rPr>
                <w:color w:val="7E7E7E"/>
                <w:spacing w:val="2"/>
              </w:rPr>
              <w:t xml:space="preserve"> </w:t>
            </w:r>
            <w:r w:rsidR="00C25AB4">
              <w:rPr>
                <w:color w:val="7E7E7E"/>
              </w:rPr>
              <w:t>Home Improvement Expert</w:t>
            </w:r>
            <w:r w:rsidR="00684CD2">
              <w:rPr>
                <w:color w:val="7E7E7E"/>
              </w:rPr>
              <w:t xml:space="preserve"> Program and </w:t>
            </w:r>
            <w:r w:rsidR="00684CD2">
              <w:rPr>
                <w:color w:val="7E7E7E"/>
                <w:spacing w:val="-1"/>
              </w:rPr>
              <w:t>Partners</w:t>
            </w:r>
            <w:r w:rsidR="00684CD2">
              <w:rPr>
                <w:spacing w:val="-1"/>
              </w:rPr>
              <w:tab/>
            </w:r>
            <w:r w:rsidR="00684CD2">
              <w:t>4</w:t>
            </w:r>
          </w:hyperlink>
        </w:p>
        <w:p w:rsidR="006975BC" w:rsidP="00EE0207" w14:paraId="11FAF3DC" w14:textId="4580B974">
          <w:pPr>
            <w:pStyle w:val="TOC2"/>
            <w:tabs>
              <w:tab w:val="right" w:leader="dot" w:pos="10952"/>
            </w:tabs>
            <w:ind w:left="720" w:right="320"/>
          </w:pPr>
          <w:hyperlink w:anchor="_TOC_250004" w:history="1">
            <w:r w:rsidR="00684CD2">
              <w:rPr>
                <w:spacing w:val="-1"/>
              </w:rPr>
              <w:t>DOE’s</w:t>
            </w:r>
            <w:r w:rsidR="00684CD2">
              <w:t xml:space="preserve"> </w:t>
            </w:r>
            <w:r w:rsidR="00684CD2">
              <w:rPr>
                <w:spacing w:val="-1"/>
              </w:rPr>
              <w:t>Commitments</w:t>
            </w:r>
            <w:r w:rsidR="00684CD2">
              <w:t xml:space="preserve"> </w:t>
            </w:r>
            <w:r w:rsidR="00684CD2">
              <w:rPr>
                <w:spacing w:val="-1"/>
              </w:rPr>
              <w:t>to</w:t>
            </w:r>
            <w:r w:rsidR="00684CD2">
              <w:t xml:space="preserve"> </w:t>
            </w:r>
            <w:r w:rsidR="00EE618F">
              <w:rPr>
                <w:spacing w:val="-1"/>
              </w:rPr>
              <w:t>Home Improvement Expert</w:t>
            </w:r>
            <w:r w:rsidR="00684CD2">
              <w:t xml:space="preserve"> </w:t>
            </w:r>
            <w:r w:rsidR="00684CD2">
              <w:rPr>
                <w:spacing w:val="-1"/>
              </w:rPr>
              <w:t>Partner</w:t>
            </w:r>
            <w:r w:rsidR="00684CD2">
              <w:rPr>
                <w:spacing w:val="-1"/>
              </w:rPr>
              <w:tab/>
            </w:r>
            <w:r w:rsidR="00684CD2">
              <w:t>4</w:t>
            </w:r>
          </w:hyperlink>
        </w:p>
        <w:p w:rsidR="006975BC" w:rsidP="00EE0207" w14:paraId="6369F3F8" w14:textId="79391D21">
          <w:pPr>
            <w:pStyle w:val="TOC2"/>
            <w:tabs>
              <w:tab w:val="right" w:leader="dot" w:pos="10950"/>
            </w:tabs>
            <w:ind w:left="720" w:right="320"/>
          </w:pPr>
          <w:hyperlink w:anchor="_TOC_250003" w:history="1">
            <w:r w:rsidR="00684CD2">
              <w:rPr>
                <w:spacing w:val="-1"/>
              </w:rPr>
              <w:t>Partner</w:t>
            </w:r>
            <w:r w:rsidR="00684CD2">
              <w:rPr>
                <w:spacing w:val="1"/>
              </w:rPr>
              <w:t xml:space="preserve"> </w:t>
            </w:r>
            <w:r w:rsidR="00684CD2">
              <w:t>Commitments</w:t>
            </w:r>
            <w:r w:rsidR="00684CD2">
              <w:tab/>
              <w:t>4</w:t>
            </w:r>
          </w:hyperlink>
        </w:p>
        <w:p w:rsidR="006975BC" w:rsidP="00EE0207" w14:paraId="72C16202" w14:textId="77777777">
          <w:pPr>
            <w:pStyle w:val="TOC2"/>
            <w:tabs>
              <w:tab w:val="right" w:leader="dot" w:pos="10955"/>
            </w:tabs>
            <w:ind w:left="720" w:right="320"/>
          </w:pPr>
          <w:hyperlink w:anchor="_TOC_250002" w:history="1">
            <w:r w:rsidR="00684CD2">
              <w:rPr>
                <w:spacing w:val="-1"/>
              </w:rPr>
              <w:t>General</w:t>
            </w:r>
            <w:r w:rsidR="00684CD2">
              <w:t xml:space="preserve"> </w:t>
            </w:r>
            <w:r w:rsidR="00684CD2">
              <w:rPr>
                <w:spacing w:val="-1"/>
              </w:rPr>
              <w:t>Terms</w:t>
            </w:r>
            <w:r w:rsidR="00684CD2">
              <w:t xml:space="preserve"> </w:t>
            </w:r>
            <w:r w:rsidR="00684CD2">
              <w:rPr>
                <w:spacing w:val="-1"/>
              </w:rPr>
              <w:t>and</w:t>
            </w:r>
            <w:r w:rsidR="00684CD2">
              <w:t xml:space="preserve"> </w:t>
            </w:r>
            <w:r w:rsidR="00684CD2">
              <w:rPr>
                <w:spacing w:val="-2"/>
              </w:rPr>
              <w:t>Conditions</w:t>
            </w:r>
            <w:r w:rsidR="00684CD2">
              <w:rPr>
                <w:spacing w:val="-2"/>
              </w:rPr>
              <w:tab/>
            </w:r>
            <w:r w:rsidR="00684CD2">
              <w:t>5</w:t>
            </w:r>
          </w:hyperlink>
        </w:p>
        <w:p w:rsidR="006975BC" w:rsidP="00EE0207" w14:paraId="7FD9DCA9" w14:textId="6E0E9BAF">
          <w:pPr>
            <w:pStyle w:val="TOC2"/>
            <w:tabs>
              <w:tab w:val="right" w:leader="dot" w:pos="10951"/>
            </w:tabs>
            <w:ind w:left="720" w:right="320"/>
          </w:pPr>
          <w:hyperlink w:anchor="_TOC_250001" w:history="1">
            <w:r w:rsidR="00684CD2">
              <w:rPr>
                <w:spacing w:val="-1"/>
              </w:rPr>
              <w:t>Dispute</w:t>
            </w:r>
            <w:r w:rsidR="00684CD2">
              <w:t xml:space="preserve"> </w:t>
            </w:r>
            <w:r w:rsidR="00684CD2">
              <w:rPr>
                <w:spacing w:val="-1"/>
              </w:rPr>
              <w:t>Resolution</w:t>
            </w:r>
            <w:r w:rsidR="00684CD2">
              <w:rPr>
                <w:spacing w:val="-1"/>
              </w:rPr>
              <w:tab/>
            </w:r>
          </w:hyperlink>
          <w:r w:rsidR="00945379">
            <w:t>6</w:t>
          </w:r>
        </w:p>
        <w:p w:rsidR="006975BC" w:rsidP="00EE0207" w14:paraId="63F33C00" w14:textId="41776F3A">
          <w:pPr>
            <w:pStyle w:val="TOC2"/>
            <w:tabs>
              <w:tab w:val="right" w:leader="dot" w:pos="10950"/>
            </w:tabs>
            <w:ind w:left="720" w:right="320"/>
          </w:pPr>
          <w:hyperlink w:anchor="_TOC_250000" w:history="1">
            <w:r w:rsidR="00684CD2">
              <w:rPr>
                <w:spacing w:val="-1"/>
              </w:rPr>
              <w:t>Entry</w:t>
            </w:r>
            <w:r w:rsidR="00684CD2">
              <w:t xml:space="preserve"> </w:t>
            </w:r>
            <w:r w:rsidR="00684CD2">
              <w:rPr>
                <w:spacing w:val="-1"/>
              </w:rPr>
              <w:t>into</w:t>
            </w:r>
            <w:r w:rsidR="00684CD2">
              <w:t xml:space="preserve"> </w:t>
            </w:r>
            <w:r w:rsidR="00684CD2">
              <w:rPr>
                <w:spacing w:val="-1"/>
              </w:rPr>
              <w:t>Force</w:t>
            </w:r>
            <w:r w:rsidR="00684CD2">
              <w:t xml:space="preserve"> </w:t>
            </w:r>
            <w:r w:rsidR="00684CD2">
              <w:rPr>
                <w:spacing w:val="-1"/>
              </w:rPr>
              <w:t>and</w:t>
            </w:r>
            <w:r w:rsidR="00684CD2">
              <w:t xml:space="preserve"> </w:t>
            </w:r>
            <w:r w:rsidR="00684CD2">
              <w:rPr>
                <w:spacing w:val="-1"/>
              </w:rPr>
              <w:t>Duration</w:t>
            </w:r>
            <w:r w:rsidR="00684CD2">
              <w:t xml:space="preserve"> </w:t>
            </w:r>
            <w:r w:rsidR="00684CD2">
              <w:rPr>
                <w:spacing w:val="-1"/>
              </w:rPr>
              <w:t>of</w:t>
            </w:r>
            <w:r w:rsidR="00684CD2">
              <w:t xml:space="preserve"> </w:t>
            </w:r>
            <w:r w:rsidR="00FA3E18">
              <w:t xml:space="preserve">Partner </w:t>
            </w:r>
            <w:r w:rsidR="00684CD2">
              <w:rPr>
                <w:spacing w:val="-1"/>
              </w:rPr>
              <w:t>Agreement</w:t>
            </w:r>
            <w:r w:rsidR="00684CD2">
              <w:rPr>
                <w:spacing w:val="-1"/>
              </w:rPr>
              <w:tab/>
            </w:r>
          </w:hyperlink>
          <w:r w:rsidR="00945379">
            <w:t>6</w:t>
          </w:r>
        </w:p>
        <w:p w:rsidR="006975BC" w:rsidP="00EE0207" w14:paraId="0551A88A" w14:textId="77777777">
          <w:pPr>
            <w:ind w:left="720" w:right="320"/>
            <w:rPr>
              <w:rFonts w:ascii="Arial" w:eastAsia="Arial" w:hAnsi="Arial" w:cs="Arial"/>
              <w:sz w:val="24"/>
              <w:szCs w:val="24"/>
            </w:rPr>
          </w:pPr>
          <w:r>
            <w:fldChar w:fldCharType="end"/>
          </w:r>
        </w:p>
      </w:sdtContent>
    </w:sdt>
    <w:p w:rsidR="006975BC" w14:paraId="28BB7620" w14:textId="77777777">
      <w:pPr>
        <w:rPr>
          <w:rFonts w:ascii="Arial" w:eastAsia="Arial" w:hAnsi="Arial" w:cs="Arial"/>
          <w:sz w:val="24"/>
          <w:szCs w:val="24"/>
        </w:rPr>
      </w:pPr>
    </w:p>
    <w:p w:rsidR="006975BC" w14:paraId="3AAF61BF" w14:textId="77777777">
      <w:pPr>
        <w:rPr>
          <w:rFonts w:ascii="Arial" w:eastAsia="Arial" w:hAnsi="Arial" w:cs="Arial"/>
          <w:sz w:val="24"/>
          <w:szCs w:val="24"/>
        </w:rPr>
      </w:pPr>
    </w:p>
    <w:p w:rsidR="006975BC" w14:paraId="7545B819" w14:textId="77777777">
      <w:pPr>
        <w:rPr>
          <w:rFonts w:ascii="Arial" w:eastAsia="Arial" w:hAnsi="Arial" w:cs="Arial"/>
          <w:sz w:val="24"/>
          <w:szCs w:val="24"/>
        </w:rPr>
      </w:pPr>
    </w:p>
    <w:p w:rsidR="006975BC" w14:paraId="0EB47D83" w14:textId="77777777">
      <w:pPr>
        <w:rPr>
          <w:rFonts w:ascii="Arial" w:eastAsia="Arial" w:hAnsi="Arial" w:cs="Arial"/>
          <w:sz w:val="24"/>
          <w:szCs w:val="24"/>
        </w:rPr>
      </w:pPr>
    </w:p>
    <w:p w:rsidR="006975BC" w14:paraId="3D3FC9C1" w14:textId="77777777">
      <w:pPr>
        <w:rPr>
          <w:rFonts w:ascii="Arial" w:eastAsia="Arial" w:hAnsi="Arial" w:cs="Arial"/>
          <w:sz w:val="24"/>
          <w:szCs w:val="24"/>
        </w:rPr>
      </w:pPr>
    </w:p>
    <w:p w:rsidR="006975BC" w14:paraId="532BCFAC" w14:textId="77777777">
      <w:pPr>
        <w:rPr>
          <w:rFonts w:ascii="Arial" w:eastAsia="Arial" w:hAnsi="Arial" w:cs="Arial"/>
          <w:sz w:val="24"/>
          <w:szCs w:val="24"/>
        </w:rPr>
      </w:pPr>
    </w:p>
    <w:p w:rsidR="006975BC" w14:paraId="52CADC2A" w14:textId="77777777">
      <w:pPr>
        <w:rPr>
          <w:rFonts w:ascii="Arial" w:eastAsia="Arial" w:hAnsi="Arial" w:cs="Arial"/>
          <w:sz w:val="24"/>
          <w:szCs w:val="24"/>
        </w:rPr>
      </w:pPr>
    </w:p>
    <w:p w:rsidR="006975BC" w14:paraId="4B6D1990" w14:textId="77777777">
      <w:pPr>
        <w:rPr>
          <w:rFonts w:ascii="Arial" w:eastAsia="Arial" w:hAnsi="Arial" w:cs="Arial"/>
          <w:sz w:val="24"/>
          <w:szCs w:val="24"/>
        </w:rPr>
      </w:pPr>
    </w:p>
    <w:p w:rsidR="006975BC" w14:paraId="337A8F24" w14:textId="77777777">
      <w:pPr>
        <w:rPr>
          <w:rFonts w:ascii="Arial" w:eastAsia="Arial" w:hAnsi="Arial" w:cs="Arial"/>
          <w:sz w:val="24"/>
          <w:szCs w:val="24"/>
        </w:rPr>
      </w:pPr>
    </w:p>
    <w:p w:rsidR="006975BC" w14:paraId="7FD22C25" w14:textId="77777777">
      <w:pPr>
        <w:rPr>
          <w:rFonts w:ascii="Arial" w:eastAsia="Arial" w:hAnsi="Arial" w:cs="Arial"/>
          <w:sz w:val="24"/>
          <w:szCs w:val="24"/>
        </w:rPr>
      </w:pPr>
    </w:p>
    <w:p w:rsidR="006975BC" w14:paraId="3CF48000" w14:textId="77777777">
      <w:pPr>
        <w:rPr>
          <w:rFonts w:ascii="Arial" w:eastAsia="Arial" w:hAnsi="Arial" w:cs="Arial"/>
          <w:sz w:val="24"/>
          <w:szCs w:val="24"/>
        </w:rPr>
      </w:pPr>
    </w:p>
    <w:p w:rsidR="006975BC" w14:paraId="0ADF63E2" w14:textId="77777777">
      <w:pPr>
        <w:rPr>
          <w:rFonts w:ascii="Arial" w:eastAsia="Arial" w:hAnsi="Arial" w:cs="Arial"/>
          <w:sz w:val="24"/>
          <w:szCs w:val="24"/>
        </w:rPr>
      </w:pPr>
    </w:p>
    <w:p w:rsidR="006975BC" w14:paraId="37078D73" w14:textId="77777777">
      <w:pPr>
        <w:rPr>
          <w:rFonts w:ascii="Arial" w:eastAsia="Arial" w:hAnsi="Arial" w:cs="Arial"/>
          <w:sz w:val="24"/>
          <w:szCs w:val="24"/>
        </w:rPr>
      </w:pPr>
    </w:p>
    <w:p w:rsidR="006975BC" w14:paraId="37CA3F08" w14:textId="77777777">
      <w:pPr>
        <w:rPr>
          <w:rFonts w:ascii="Arial" w:eastAsia="Arial" w:hAnsi="Arial" w:cs="Arial"/>
          <w:sz w:val="24"/>
          <w:szCs w:val="24"/>
        </w:rPr>
      </w:pPr>
    </w:p>
    <w:p w:rsidR="006975BC" w14:paraId="64E0EFF8" w14:textId="77777777">
      <w:pPr>
        <w:spacing w:before="3"/>
        <w:rPr>
          <w:rFonts w:ascii="Arial" w:eastAsia="Arial" w:hAnsi="Arial" w:cs="Arial"/>
          <w:sz w:val="27"/>
          <w:szCs w:val="27"/>
        </w:rPr>
      </w:pPr>
    </w:p>
    <w:p w:rsidR="006975BC" w14:paraId="2462E3AC" w14:textId="20C1EFC3">
      <w:pPr>
        <w:tabs>
          <w:tab w:val="left" w:pos="6099"/>
        </w:tabs>
        <w:ind w:left="160"/>
        <w:rPr>
          <w:rFonts w:ascii="Arial" w:eastAsia="Arial" w:hAnsi="Arial" w:cs="Arial"/>
          <w:sz w:val="18"/>
          <w:szCs w:val="18"/>
        </w:rPr>
      </w:pPr>
      <w:r>
        <w:rPr>
          <w:rFonts w:ascii="Arial"/>
          <w:b/>
          <w:color w:val="3F3F3F"/>
          <w:spacing w:val="-1"/>
          <w:sz w:val="18"/>
        </w:rPr>
        <w:t>DOE</w:t>
      </w:r>
      <w:r>
        <w:rPr>
          <w:rFonts w:ascii="Arial"/>
          <w:b/>
          <w:color w:val="3F3F3F"/>
          <w:sz w:val="18"/>
        </w:rPr>
        <w:t xml:space="preserve"> </w:t>
      </w:r>
      <w:r w:rsidR="008628AC">
        <w:rPr>
          <w:rFonts w:ascii="Arial"/>
          <w:b/>
          <w:color w:val="3F3F3F"/>
          <w:spacing w:val="-1"/>
          <w:sz w:val="18"/>
        </w:rPr>
        <w:t>Home Improvement Expert</w:t>
      </w:r>
      <w:r>
        <w:rPr>
          <w:rFonts w:ascii="Arial"/>
          <w:b/>
          <w:color w:val="3F3F3F"/>
          <w:spacing w:val="-1"/>
          <w:sz w:val="18"/>
        </w:rPr>
        <w:tab/>
      </w:r>
      <w:hyperlink r:id="rId9">
        <w:r>
          <w:rPr>
            <w:rFonts w:ascii="Arial"/>
            <w:b/>
            <w:color w:val="0000FF"/>
            <w:spacing w:val="-1"/>
            <w:sz w:val="18"/>
            <w:u w:val="thick" w:color="0000FF"/>
          </w:rPr>
          <w:t>www.buildings.energy.gov/zero</w:t>
        </w:r>
      </w:hyperlink>
    </w:p>
    <w:p w:rsidR="006975BC" w14:paraId="00C50A84" w14:textId="77777777">
      <w:pPr>
        <w:spacing w:before="1"/>
        <w:rPr>
          <w:rFonts w:ascii="Arial" w:eastAsia="Arial" w:hAnsi="Arial" w:cs="Arial"/>
          <w:b/>
          <w:bCs/>
          <w:sz w:val="16"/>
          <w:szCs w:val="16"/>
        </w:rPr>
      </w:pPr>
    </w:p>
    <w:p w:rsidR="006975BC" w14:paraId="223112F1" w14:textId="7B51B6C7">
      <w:pPr>
        <w:spacing w:line="80" w:lineRule="atLeast"/>
        <w:ind w:left="116"/>
        <w:rPr>
          <w:rFonts w:ascii="Arial" w:eastAsia="Arial" w:hAnsi="Arial" w:cs="Arial"/>
          <w:sz w:val="8"/>
          <w:szCs w:val="8"/>
        </w:rPr>
      </w:pPr>
      <w:r>
        <w:rPr>
          <w:rFonts w:ascii="Arial" w:eastAsia="Arial" w:hAnsi="Arial" w:cs="Arial"/>
          <w:noProof/>
          <w:sz w:val="8"/>
          <w:szCs w:val="8"/>
        </w:rPr>
        <mc:AlternateContent>
          <mc:Choice Requires="wpg">
            <w:drawing>
              <wp:inline distT="0" distB="0" distL="0" distR="0">
                <wp:extent cx="6913880" cy="55880"/>
                <wp:effectExtent l="635" t="6350" r="635" b="4445"/>
                <wp:docPr id="10"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913880" cy="55880"/>
                          <a:chOff x="0" y="0"/>
                          <a:chExt cx="10888" cy="88"/>
                        </a:xfrm>
                      </wpg:grpSpPr>
                      <wpg:grpSp>
                        <wpg:cNvPr id="11" name="Group 6"/>
                        <wpg:cNvGrpSpPr/>
                        <wpg:grpSpPr>
                          <a:xfrm>
                            <a:off x="44" y="44"/>
                            <a:ext cx="10800" cy="2"/>
                            <a:chOff x="44" y="44"/>
                            <a:chExt cx="10800" cy="2"/>
                          </a:xfrm>
                        </wpg:grpSpPr>
                        <wps:wsp xmlns:wps="http://schemas.microsoft.com/office/word/2010/wordprocessingShape">
                          <wps:cNvPr id="12" name="Freeform 7"/>
                          <wps:cNvSpPr/>
                          <wps:spPr bwMode="auto">
                            <a:xfrm>
                              <a:off x="44" y="44"/>
                              <a:ext cx="10800" cy="2"/>
                            </a:xfrm>
                            <a:custGeom>
                              <a:avLst/>
                              <a:gdLst>
                                <a:gd name="T0" fmla="+- 0 44 44"/>
                                <a:gd name="T1" fmla="*/ T0 w 10800"/>
                                <a:gd name="T2" fmla="+- 0 10844 44"/>
                                <a:gd name="T3" fmla="*/ T2 w 10800"/>
                              </a:gdLst>
                              <a:cxnLst>
                                <a:cxn ang="0">
                                  <a:pos x="T1" y="0"/>
                                </a:cxn>
                                <a:cxn ang="0">
                                  <a:pos x="T3" y="0"/>
                                </a:cxn>
                              </a:cxnLst>
                              <a:rect l="0" t="0" r="r" b="b"/>
                              <a:pathLst>
                                <a:path fill="norm" w="10800" stroke="1">
                                  <a:moveTo>
                                    <a:pt x="0" y="0"/>
                                  </a:moveTo>
                                  <a:lnTo>
                                    <a:pt x="10800" y="0"/>
                                  </a:lnTo>
                                </a:path>
                              </a:pathLst>
                            </a:custGeom>
                            <a:noFill/>
                            <a:ln w="55372">
                              <a:solidFill>
                                <a:srgbClr val="0085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34" style="width:544.4pt;height:4.4pt;mso-position-horizontal-relative:char;mso-position-vertical-relative:line" coordsize="10888,88">
                <v:group id="Group 6" o:spid="_x0000_s1035" style="width:10800;height:2;left:44;position:absolute;top:44" coordorigin="44,44" coordsize="10800,2">
                  <v:shape id="Freeform 7" o:spid="_x0000_s1036" style="width:10800;height:2;left:44;mso-wrap-style:square;position:absolute;top:44;visibility:visible;v-text-anchor:top" coordsize="10800,2" path="m,l10800,e" filled="f" strokecolor="#00853f" strokeweight="4.36pt">
                    <v:path arrowok="t" o:connecttype="custom" o:connectlocs="0,0;10800,0" o:connectangles="0,0"/>
                  </v:shape>
                </v:group>
                <w10:wrap type="none"/>
                <w10:anchorlock/>
              </v:group>
            </w:pict>
          </mc:Fallback>
        </mc:AlternateContent>
      </w:r>
    </w:p>
    <w:p w:rsidR="006975BC" w14:paraId="4FB068BD" w14:textId="77777777">
      <w:pPr>
        <w:spacing w:line="80" w:lineRule="atLeast"/>
        <w:rPr>
          <w:rFonts w:ascii="Arial" w:eastAsia="Arial" w:hAnsi="Arial" w:cs="Arial"/>
          <w:sz w:val="8"/>
          <w:szCs w:val="8"/>
        </w:rPr>
        <w:sectPr>
          <w:type w:val="continuous"/>
          <w:pgSz w:w="12240" w:h="15840"/>
          <w:pgMar w:top="640" w:right="560" w:bottom="280" w:left="560" w:header="720" w:footer="720" w:gutter="0"/>
          <w:cols w:space="720"/>
        </w:sectPr>
      </w:pPr>
    </w:p>
    <w:p w:rsidR="006975BC" w14:paraId="3DAF010D" w14:textId="77777777">
      <w:pPr>
        <w:rPr>
          <w:rFonts w:ascii="Arial" w:eastAsia="Arial" w:hAnsi="Arial" w:cs="Arial"/>
          <w:b/>
          <w:bCs/>
          <w:sz w:val="20"/>
          <w:szCs w:val="20"/>
        </w:rPr>
      </w:pPr>
    </w:p>
    <w:p w:rsidR="006975BC" w14:paraId="7DC81E8B" w14:textId="77777777">
      <w:pPr>
        <w:rPr>
          <w:rFonts w:ascii="Arial" w:eastAsia="Arial" w:hAnsi="Arial" w:cs="Arial"/>
          <w:b/>
          <w:bCs/>
          <w:sz w:val="20"/>
          <w:szCs w:val="20"/>
        </w:rPr>
      </w:pPr>
    </w:p>
    <w:p w:rsidR="006975BC" w14:paraId="0148BE00" w14:textId="77777777">
      <w:pPr>
        <w:rPr>
          <w:rFonts w:ascii="Arial" w:eastAsia="Arial" w:hAnsi="Arial" w:cs="Arial"/>
          <w:b/>
          <w:bCs/>
          <w:sz w:val="20"/>
          <w:szCs w:val="20"/>
        </w:rPr>
      </w:pPr>
    </w:p>
    <w:p w:rsidR="006975BC" w:rsidP="005C341F" w14:paraId="486F5D7A" w14:textId="77777777">
      <w:pPr>
        <w:pStyle w:val="Heading1"/>
        <w:ind w:right="320"/>
        <w:rPr>
          <w:b w:val="0"/>
          <w:bCs w:val="0"/>
        </w:rPr>
      </w:pPr>
      <w:bookmarkStart w:id="0" w:name="_TOC_250010"/>
      <w:r>
        <w:rPr>
          <w:color w:val="7E7E7E"/>
          <w:spacing w:val="-1"/>
        </w:rPr>
        <w:t xml:space="preserve">Instructions for Partnering with U.S. </w:t>
      </w:r>
      <w:r>
        <w:rPr>
          <w:color w:val="7E7E7E"/>
          <w:spacing w:val="-2"/>
        </w:rPr>
        <w:t>Department</w:t>
      </w:r>
      <w:r>
        <w:rPr>
          <w:color w:val="7E7E7E"/>
          <w:spacing w:val="-1"/>
        </w:rPr>
        <w:t xml:space="preserve"> of Energy</w:t>
      </w:r>
      <w:bookmarkEnd w:id="0"/>
    </w:p>
    <w:p w:rsidR="006975BC" w:rsidP="005C341F" w14:paraId="7361F75F" w14:textId="77777777">
      <w:pPr>
        <w:spacing w:before="1"/>
        <w:ind w:right="320"/>
        <w:rPr>
          <w:rFonts w:ascii="Arial" w:eastAsia="Arial" w:hAnsi="Arial" w:cs="Arial"/>
          <w:b/>
          <w:bCs/>
          <w:sz w:val="27"/>
          <w:szCs w:val="27"/>
        </w:rPr>
      </w:pPr>
    </w:p>
    <w:p w:rsidR="006975BC" w:rsidP="005C341F" w14:paraId="105BE07D" w14:textId="06465313">
      <w:pPr>
        <w:pStyle w:val="BodyText"/>
        <w:ind w:left="160" w:right="320" w:firstLine="0"/>
      </w:pPr>
      <w:r>
        <w:rPr>
          <w:color w:val="3F3F3F"/>
          <w:spacing w:val="-1"/>
        </w:rPr>
        <w:t>Organizations</w:t>
      </w:r>
      <w:r>
        <w:rPr>
          <w:color w:val="3F3F3F"/>
          <w:spacing w:val="-7"/>
        </w:rPr>
        <w:t xml:space="preserve"> </w:t>
      </w:r>
      <w:r>
        <w:rPr>
          <w:color w:val="3F3F3F"/>
          <w:spacing w:val="-1"/>
        </w:rPr>
        <w:t>interested</w:t>
      </w:r>
      <w:r>
        <w:rPr>
          <w:color w:val="3F3F3F"/>
          <w:spacing w:val="-7"/>
        </w:rPr>
        <w:t xml:space="preserve"> </w:t>
      </w:r>
      <w:r>
        <w:rPr>
          <w:color w:val="3F3F3F"/>
        </w:rPr>
        <w:t>in</w:t>
      </w:r>
      <w:r>
        <w:rPr>
          <w:color w:val="3F3F3F"/>
          <w:spacing w:val="-7"/>
        </w:rPr>
        <w:t xml:space="preserve"> </w:t>
      </w:r>
      <w:r w:rsidR="00BD4234">
        <w:rPr>
          <w:color w:val="3F3F3F"/>
        </w:rPr>
        <w:t>becoming a</w:t>
      </w:r>
      <w:r w:rsidR="0093781C">
        <w:rPr>
          <w:color w:val="3F3F3F"/>
          <w:spacing w:val="-7"/>
        </w:rPr>
        <w:t xml:space="preserve"> Department of Energy (</w:t>
      </w:r>
      <w:r w:rsidR="00BD5878">
        <w:rPr>
          <w:color w:val="3F3F3F"/>
          <w:spacing w:val="-7"/>
        </w:rPr>
        <w:t>“</w:t>
      </w:r>
      <w:r>
        <w:rPr>
          <w:color w:val="3F3F3F"/>
        </w:rPr>
        <w:t>DOE</w:t>
      </w:r>
      <w:r w:rsidR="00BD5878">
        <w:rPr>
          <w:color w:val="3F3F3F"/>
        </w:rPr>
        <w:t>”</w:t>
      </w:r>
      <w:r w:rsidR="0093781C">
        <w:rPr>
          <w:color w:val="3F3F3F"/>
        </w:rPr>
        <w:t>)</w:t>
      </w:r>
      <w:r>
        <w:rPr>
          <w:color w:val="3F3F3F"/>
          <w:spacing w:val="-7"/>
        </w:rPr>
        <w:t xml:space="preserve"> </w:t>
      </w:r>
      <w:r w:rsidR="00CE0EC1">
        <w:rPr>
          <w:color w:val="3F3F3F"/>
        </w:rPr>
        <w:t>Home Improvement Expert</w:t>
      </w:r>
      <w:r>
        <w:rPr>
          <w:color w:val="3F3F3F"/>
        </w:rPr>
        <w:t>™</w:t>
      </w:r>
      <w:r w:rsidR="00BD4234">
        <w:rPr>
          <w:color w:val="3F3F3F"/>
          <w:spacing w:val="-7"/>
        </w:rPr>
        <w:t xml:space="preserve"> </w:t>
      </w:r>
      <w:r>
        <w:rPr>
          <w:color w:val="3F3F3F"/>
        </w:rPr>
        <w:t>Partner</w:t>
      </w:r>
      <w:r>
        <w:rPr>
          <w:color w:val="3F3F3F"/>
          <w:spacing w:val="-7"/>
        </w:rPr>
        <w:t xml:space="preserve"> </w:t>
      </w:r>
      <w:r w:rsidR="00533190">
        <w:rPr>
          <w:color w:val="3F3F3F"/>
        </w:rPr>
        <w:t>must</w:t>
      </w:r>
      <w:r w:rsidR="00533190">
        <w:rPr>
          <w:color w:val="3F3F3F"/>
          <w:spacing w:val="42"/>
          <w:w w:val="99"/>
        </w:rPr>
        <w:t xml:space="preserve"> </w:t>
      </w:r>
      <w:r>
        <w:rPr>
          <w:color w:val="3F3F3F"/>
        </w:rPr>
        <w:t>take</w:t>
      </w:r>
      <w:r>
        <w:rPr>
          <w:color w:val="3F3F3F"/>
          <w:spacing w:val="-8"/>
        </w:rPr>
        <w:t xml:space="preserve"> </w:t>
      </w:r>
      <w:r>
        <w:rPr>
          <w:color w:val="3F3F3F"/>
        </w:rPr>
        <w:t>the</w:t>
      </w:r>
      <w:r>
        <w:rPr>
          <w:color w:val="3F3F3F"/>
          <w:spacing w:val="-7"/>
        </w:rPr>
        <w:t xml:space="preserve"> </w:t>
      </w:r>
      <w:r>
        <w:rPr>
          <w:color w:val="3F3F3F"/>
        </w:rPr>
        <w:t>following</w:t>
      </w:r>
      <w:r>
        <w:rPr>
          <w:color w:val="3F3F3F"/>
          <w:spacing w:val="-7"/>
        </w:rPr>
        <w:t xml:space="preserve"> </w:t>
      </w:r>
      <w:r>
        <w:rPr>
          <w:color w:val="3F3F3F"/>
        </w:rPr>
        <w:t>steps:</w:t>
      </w:r>
    </w:p>
    <w:p w:rsidR="006975BC" w:rsidP="005C341F" w14:paraId="2FBFE152" w14:textId="77777777">
      <w:pPr>
        <w:ind w:right="320"/>
        <w:rPr>
          <w:rFonts w:ascii="Arial" w:eastAsia="Arial" w:hAnsi="Arial" w:cs="Arial"/>
        </w:rPr>
      </w:pPr>
    </w:p>
    <w:p w:rsidR="006975BC" w:rsidP="007E6FC5" w14:paraId="6F33CC52" w14:textId="012C4A81">
      <w:pPr>
        <w:numPr>
          <w:ilvl w:val="2"/>
          <w:numId w:val="5"/>
        </w:numPr>
        <w:tabs>
          <w:tab w:val="left" w:pos="862"/>
        </w:tabs>
        <w:ind w:right="320"/>
        <w:rPr>
          <w:rFonts w:ascii="Arial" w:eastAsia="Arial" w:hAnsi="Arial" w:cs="Arial"/>
        </w:rPr>
      </w:pPr>
      <w:r>
        <w:rPr>
          <w:rFonts w:ascii="Arial"/>
          <w:color w:val="3F3F3F"/>
        </w:rPr>
        <w:t>Review</w:t>
      </w:r>
      <w:r>
        <w:rPr>
          <w:rFonts w:ascii="Arial"/>
          <w:color w:val="3F3F3F"/>
          <w:spacing w:val="-7"/>
        </w:rPr>
        <w:t xml:space="preserve"> </w:t>
      </w:r>
      <w:r w:rsidRPr="007E6FC5" w:rsidR="007E6FC5">
        <w:rPr>
          <w:rFonts w:ascii="Arial"/>
          <w:color w:val="3F3F3F"/>
          <w:spacing w:val="-7"/>
        </w:rPr>
        <w:t>the terms and conditions set out in the Home Improvement Expert Partner Agreement (</w:t>
      </w:r>
      <w:r w:rsidRPr="007E6FC5" w:rsidR="007E6FC5">
        <w:rPr>
          <w:rFonts w:ascii="Arial"/>
          <w:color w:val="3F3F3F"/>
          <w:spacing w:val="-7"/>
        </w:rPr>
        <w:t>“</w:t>
      </w:r>
      <w:r w:rsidRPr="007E6FC5" w:rsidR="007E6FC5">
        <w:rPr>
          <w:rFonts w:ascii="Arial"/>
          <w:color w:val="3F3F3F"/>
          <w:spacing w:val="-7"/>
        </w:rPr>
        <w:t>Partner Agreement</w:t>
      </w:r>
      <w:r w:rsidRPr="007E6FC5" w:rsidR="007E6FC5">
        <w:rPr>
          <w:rFonts w:ascii="Arial"/>
          <w:color w:val="3F3F3F"/>
          <w:spacing w:val="-7"/>
        </w:rPr>
        <w:t>”</w:t>
      </w:r>
      <w:r w:rsidRPr="007E6FC5" w:rsidR="007E6FC5">
        <w:rPr>
          <w:rFonts w:ascii="Arial"/>
          <w:color w:val="3F3F3F"/>
          <w:spacing w:val="-7"/>
        </w:rPr>
        <w:t xml:space="preserve"> or </w:t>
      </w:r>
      <w:r w:rsidRPr="007E6FC5" w:rsidR="007E6FC5">
        <w:rPr>
          <w:rFonts w:ascii="Arial"/>
          <w:color w:val="3F3F3F"/>
          <w:spacing w:val="-7"/>
        </w:rPr>
        <w:t>“</w:t>
      </w:r>
      <w:r w:rsidRPr="007E6FC5" w:rsidR="007E6FC5">
        <w:rPr>
          <w:rFonts w:ascii="Arial"/>
          <w:color w:val="3F3F3F"/>
          <w:spacing w:val="-7"/>
        </w:rPr>
        <w:t>Agreement</w:t>
      </w:r>
      <w:r w:rsidRPr="007E6FC5" w:rsidR="007E6FC5">
        <w:rPr>
          <w:rFonts w:ascii="Arial"/>
          <w:color w:val="3F3F3F"/>
          <w:spacing w:val="-7"/>
        </w:rPr>
        <w:t>”</w:t>
      </w:r>
      <w:r w:rsidRPr="007E6FC5" w:rsidR="007E6FC5">
        <w:rPr>
          <w:rFonts w:ascii="Arial"/>
          <w:color w:val="3F3F3F"/>
          <w:spacing w:val="-7"/>
        </w:rPr>
        <w:t>)</w:t>
      </w:r>
      <w:r>
        <w:rPr>
          <w:rFonts w:ascii="Arial"/>
          <w:color w:val="3F3F3F"/>
        </w:rPr>
        <w:t>.</w:t>
      </w:r>
    </w:p>
    <w:p w:rsidR="006975BC" w:rsidP="005C341F" w14:paraId="31325535" w14:textId="77777777">
      <w:pPr>
        <w:spacing w:before="11"/>
        <w:ind w:right="320"/>
        <w:rPr>
          <w:rFonts w:ascii="Arial" w:eastAsia="Arial" w:hAnsi="Arial" w:cs="Arial"/>
          <w:sz w:val="21"/>
          <w:szCs w:val="21"/>
        </w:rPr>
      </w:pPr>
    </w:p>
    <w:p w:rsidR="006975BC" w:rsidP="00AA6FBA" w14:paraId="72FBAFFD" w14:textId="71A45821">
      <w:pPr>
        <w:pStyle w:val="BodyText"/>
        <w:numPr>
          <w:ilvl w:val="2"/>
          <w:numId w:val="5"/>
        </w:numPr>
        <w:tabs>
          <w:tab w:val="left" w:pos="862"/>
        </w:tabs>
        <w:ind w:right="320"/>
      </w:pPr>
      <w:r>
        <w:rPr>
          <w:b/>
          <w:color w:val="3F3F3F"/>
          <w:u w:val="thick" w:color="3F3F3F"/>
        </w:rPr>
        <w:t>Register</w:t>
      </w:r>
      <w:r>
        <w:rPr>
          <w:b/>
          <w:color w:val="3F3F3F"/>
          <w:spacing w:val="-7"/>
          <w:u w:val="thick" w:color="3F3F3F"/>
        </w:rPr>
        <w:t xml:space="preserve"> </w:t>
      </w:r>
      <w:r>
        <w:rPr>
          <w:color w:val="3F3F3F"/>
        </w:rPr>
        <w:t>by</w:t>
      </w:r>
      <w:r>
        <w:rPr>
          <w:color w:val="3F3F3F"/>
          <w:spacing w:val="-7"/>
        </w:rPr>
        <w:t xml:space="preserve"> </w:t>
      </w:r>
      <w:r>
        <w:rPr>
          <w:color w:val="3F3F3F"/>
        </w:rPr>
        <w:t>entering</w:t>
      </w:r>
      <w:r>
        <w:rPr>
          <w:color w:val="3F3F3F"/>
          <w:spacing w:val="-6"/>
        </w:rPr>
        <w:t xml:space="preserve"> </w:t>
      </w:r>
      <w:r w:rsidR="00743EBB">
        <w:rPr>
          <w:color w:val="3F3F3F"/>
        </w:rPr>
        <w:t>Partner</w:t>
      </w:r>
      <w:r>
        <w:rPr>
          <w:color w:val="3F3F3F"/>
          <w:spacing w:val="-6"/>
        </w:rPr>
        <w:t xml:space="preserve"> </w:t>
      </w:r>
      <w:r>
        <w:rPr>
          <w:color w:val="3F3F3F"/>
        </w:rPr>
        <w:t>contact</w:t>
      </w:r>
      <w:r>
        <w:rPr>
          <w:color w:val="3F3F3F"/>
          <w:spacing w:val="-6"/>
        </w:rPr>
        <w:t xml:space="preserve"> </w:t>
      </w:r>
      <w:r>
        <w:rPr>
          <w:color w:val="3F3F3F"/>
          <w:spacing w:val="-1"/>
        </w:rPr>
        <w:t>information</w:t>
      </w:r>
      <w:r>
        <w:rPr>
          <w:color w:val="3F3F3F"/>
          <w:spacing w:val="-6"/>
        </w:rPr>
        <w:t xml:space="preserve"> </w:t>
      </w:r>
      <w:r>
        <w:rPr>
          <w:color w:val="3F3F3F"/>
        </w:rPr>
        <w:t>online</w:t>
      </w:r>
      <w:r w:rsidR="0028402F">
        <w:rPr>
          <w:color w:val="3F3F3F"/>
        </w:rPr>
        <w:t xml:space="preserve"> at the DOE</w:t>
      </w:r>
      <w:r w:rsidR="00AA6FBA">
        <w:rPr>
          <w:color w:val="3F3F3F"/>
        </w:rPr>
        <w:t xml:space="preserve"> Building America Solution Center</w:t>
      </w:r>
      <w:r w:rsidR="0028402F">
        <w:rPr>
          <w:color w:val="3F3F3F"/>
        </w:rPr>
        <w:t xml:space="preserve"> website</w:t>
      </w:r>
      <w:r w:rsidR="00AA6FBA">
        <w:rPr>
          <w:color w:val="3F3F3F"/>
        </w:rPr>
        <w:t xml:space="preserve"> (https://basc.pnnl.gov/)</w:t>
      </w:r>
      <w:r>
        <w:rPr>
          <w:color w:val="3F3F3F"/>
        </w:rPr>
        <w:t>.</w:t>
      </w:r>
      <w:r>
        <w:rPr>
          <w:color w:val="3F3F3F"/>
          <w:spacing w:val="49"/>
        </w:rPr>
        <w:t xml:space="preserve"> </w:t>
      </w:r>
      <w:r w:rsidR="00B03C17">
        <w:rPr>
          <w:color w:val="3F3F3F"/>
          <w:spacing w:val="-6"/>
        </w:rPr>
        <w:t xml:space="preserve">Partner must </w:t>
      </w:r>
      <w:r>
        <w:rPr>
          <w:color w:val="3F3F3F"/>
          <w:spacing w:val="-1"/>
        </w:rPr>
        <w:t>accept</w:t>
      </w:r>
      <w:r>
        <w:rPr>
          <w:color w:val="3F3F3F"/>
          <w:spacing w:val="30"/>
          <w:w w:val="99"/>
        </w:rPr>
        <w:t xml:space="preserve"> </w:t>
      </w:r>
      <w:r>
        <w:rPr>
          <w:color w:val="3F3F3F"/>
        </w:rPr>
        <w:t>the</w:t>
      </w:r>
      <w:r>
        <w:rPr>
          <w:color w:val="3F3F3F"/>
          <w:spacing w:val="-6"/>
        </w:rPr>
        <w:t xml:space="preserve"> </w:t>
      </w:r>
      <w:r>
        <w:rPr>
          <w:color w:val="3F3F3F"/>
        </w:rPr>
        <w:t>terms</w:t>
      </w:r>
      <w:r>
        <w:rPr>
          <w:color w:val="3F3F3F"/>
          <w:spacing w:val="-6"/>
        </w:rPr>
        <w:t xml:space="preserve"> </w:t>
      </w:r>
      <w:r>
        <w:rPr>
          <w:color w:val="3F3F3F"/>
        </w:rPr>
        <w:t>of</w:t>
      </w:r>
      <w:r>
        <w:rPr>
          <w:color w:val="3F3F3F"/>
          <w:spacing w:val="-5"/>
        </w:rPr>
        <w:t xml:space="preserve"> </w:t>
      </w:r>
      <w:r>
        <w:rPr>
          <w:color w:val="3F3F3F"/>
        </w:rPr>
        <w:t>the</w:t>
      </w:r>
      <w:r>
        <w:rPr>
          <w:color w:val="3F3F3F"/>
          <w:spacing w:val="-6"/>
        </w:rPr>
        <w:t xml:space="preserve"> </w:t>
      </w:r>
      <w:r w:rsidR="00FA3E18">
        <w:rPr>
          <w:color w:val="3F3F3F"/>
          <w:spacing w:val="-6"/>
        </w:rPr>
        <w:t xml:space="preserve">Partner </w:t>
      </w:r>
      <w:r w:rsidR="00FA3E18">
        <w:rPr>
          <w:color w:val="3F3F3F"/>
        </w:rPr>
        <w:t>A</w:t>
      </w:r>
      <w:r>
        <w:rPr>
          <w:color w:val="3F3F3F"/>
        </w:rPr>
        <w:t>greement</w:t>
      </w:r>
      <w:r w:rsidR="00B03C17">
        <w:rPr>
          <w:color w:val="3F3F3F"/>
        </w:rPr>
        <w:t xml:space="preserve"> via electronic signature</w:t>
      </w:r>
      <w:r>
        <w:rPr>
          <w:color w:val="3F3F3F"/>
        </w:rPr>
        <w:t>.</w:t>
      </w:r>
      <w:r>
        <w:rPr>
          <w:color w:val="3F3F3F"/>
          <w:spacing w:val="50"/>
        </w:rPr>
        <w:t xml:space="preserve"> </w:t>
      </w:r>
      <w:r w:rsidR="00B03C17">
        <w:rPr>
          <w:color w:val="3F3F3F"/>
          <w:spacing w:val="-1"/>
        </w:rPr>
        <w:t>Partner may add a</w:t>
      </w:r>
      <w:r>
        <w:rPr>
          <w:color w:val="3F3F3F"/>
          <w:spacing w:val="-1"/>
        </w:rPr>
        <w:t>dditional</w:t>
      </w:r>
      <w:r>
        <w:rPr>
          <w:color w:val="3F3F3F"/>
          <w:spacing w:val="-5"/>
        </w:rPr>
        <w:t xml:space="preserve"> </w:t>
      </w:r>
      <w:r>
        <w:rPr>
          <w:color w:val="3F3F3F"/>
          <w:spacing w:val="-1"/>
        </w:rPr>
        <w:t>contacts</w:t>
      </w:r>
      <w:r>
        <w:rPr>
          <w:color w:val="3F3F3F"/>
          <w:spacing w:val="-7"/>
        </w:rPr>
        <w:t xml:space="preserve"> </w:t>
      </w:r>
      <w:r w:rsidR="00B03C17">
        <w:rPr>
          <w:color w:val="3F3F3F"/>
        </w:rPr>
        <w:t xml:space="preserve">to </w:t>
      </w:r>
      <w:r w:rsidR="000957C7">
        <w:rPr>
          <w:color w:val="3F3F3F"/>
        </w:rPr>
        <w:t>Partner’s Home Improvement Expert account</w:t>
      </w:r>
      <w:r>
        <w:rPr>
          <w:color w:val="3F3F3F"/>
        </w:rPr>
        <w:t>.</w:t>
      </w:r>
    </w:p>
    <w:p w:rsidR="006975BC" w:rsidP="005C341F" w14:paraId="56D8625A" w14:textId="77777777">
      <w:pPr>
        <w:spacing w:before="10"/>
        <w:ind w:right="320"/>
        <w:rPr>
          <w:rFonts w:ascii="Arial" w:eastAsia="Arial" w:hAnsi="Arial" w:cs="Arial"/>
          <w:sz w:val="21"/>
          <w:szCs w:val="21"/>
        </w:rPr>
      </w:pPr>
    </w:p>
    <w:p w:rsidR="006975BC" w:rsidP="005C341F" w14:paraId="46420943" w14:textId="04BC9225">
      <w:pPr>
        <w:pStyle w:val="BodyText"/>
        <w:numPr>
          <w:ilvl w:val="3"/>
          <w:numId w:val="5"/>
        </w:numPr>
        <w:tabs>
          <w:tab w:val="left" w:pos="1132"/>
        </w:tabs>
        <w:spacing w:line="238" w:lineRule="auto"/>
        <w:ind w:right="320"/>
      </w:pPr>
      <w:r>
        <w:rPr>
          <w:rFonts w:cs="Arial"/>
          <w:b/>
          <w:bCs/>
          <w:color w:val="3F3F3F"/>
          <w:spacing w:val="-1"/>
        </w:rPr>
        <w:t>IMPORTANT</w:t>
      </w:r>
      <w:r>
        <w:rPr>
          <w:color w:val="3F3F3F"/>
          <w:spacing w:val="-1"/>
        </w:rPr>
        <w:t>:</w:t>
      </w:r>
      <w:r>
        <w:rPr>
          <w:color w:val="3F3F3F"/>
          <w:spacing w:val="50"/>
        </w:rPr>
        <w:t xml:space="preserve"> </w:t>
      </w:r>
      <w:r w:rsidR="00743EBB">
        <w:rPr>
          <w:color w:val="3F3F3F"/>
        </w:rPr>
        <w:t>Partner</w:t>
      </w:r>
      <w:r>
        <w:rPr>
          <w:color w:val="3F3F3F"/>
          <w:spacing w:val="-6"/>
        </w:rPr>
        <w:t xml:space="preserve"> </w:t>
      </w:r>
      <w:r>
        <w:rPr>
          <w:color w:val="3F3F3F"/>
        </w:rPr>
        <w:t>must</w:t>
      </w:r>
      <w:r>
        <w:rPr>
          <w:color w:val="3F3F3F"/>
          <w:spacing w:val="-5"/>
        </w:rPr>
        <w:t xml:space="preserve"> </w:t>
      </w:r>
      <w:r>
        <w:rPr>
          <w:color w:val="3F3F3F"/>
        </w:rPr>
        <w:t>read</w:t>
      </w:r>
      <w:r>
        <w:rPr>
          <w:color w:val="3F3F3F"/>
          <w:spacing w:val="-6"/>
        </w:rPr>
        <w:t xml:space="preserve"> </w:t>
      </w:r>
      <w:r>
        <w:rPr>
          <w:color w:val="3F3F3F"/>
        </w:rPr>
        <w:t>and</w:t>
      </w:r>
      <w:r>
        <w:rPr>
          <w:color w:val="3F3F3F"/>
          <w:spacing w:val="-5"/>
        </w:rPr>
        <w:t xml:space="preserve"> </w:t>
      </w:r>
      <w:r>
        <w:rPr>
          <w:color w:val="3F3F3F"/>
          <w:spacing w:val="-1"/>
        </w:rPr>
        <w:t>agree</w:t>
      </w:r>
      <w:r>
        <w:rPr>
          <w:color w:val="3F3F3F"/>
          <w:spacing w:val="-6"/>
        </w:rPr>
        <w:t xml:space="preserve"> </w:t>
      </w:r>
      <w:r>
        <w:rPr>
          <w:color w:val="3F3F3F"/>
        </w:rPr>
        <w:t>to</w:t>
      </w:r>
      <w:r>
        <w:rPr>
          <w:color w:val="3F3F3F"/>
          <w:spacing w:val="-5"/>
        </w:rPr>
        <w:t xml:space="preserve"> </w:t>
      </w:r>
      <w:r>
        <w:rPr>
          <w:color w:val="3F3F3F"/>
        </w:rPr>
        <w:t>the</w:t>
      </w:r>
      <w:r>
        <w:rPr>
          <w:color w:val="3F3F3F"/>
          <w:spacing w:val="-6"/>
        </w:rPr>
        <w:t xml:space="preserve"> </w:t>
      </w:r>
      <w:r>
        <w:rPr>
          <w:color w:val="3F3F3F"/>
          <w:spacing w:val="-1"/>
        </w:rPr>
        <w:t>terms</w:t>
      </w:r>
      <w:r>
        <w:rPr>
          <w:color w:val="3F3F3F"/>
          <w:spacing w:val="-5"/>
        </w:rPr>
        <w:t xml:space="preserve"> </w:t>
      </w:r>
      <w:r>
        <w:rPr>
          <w:color w:val="3F3F3F"/>
        </w:rPr>
        <w:t>and</w:t>
      </w:r>
      <w:r>
        <w:rPr>
          <w:color w:val="3F3F3F"/>
          <w:spacing w:val="-6"/>
        </w:rPr>
        <w:t xml:space="preserve"> </w:t>
      </w:r>
      <w:r>
        <w:rPr>
          <w:color w:val="3F3F3F"/>
        </w:rPr>
        <w:t>conditions</w:t>
      </w:r>
      <w:r>
        <w:rPr>
          <w:color w:val="3F3F3F"/>
          <w:spacing w:val="-6"/>
        </w:rPr>
        <w:t xml:space="preserve"> </w:t>
      </w:r>
      <w:r w:rsidR="00A510BC">
        <w:rPr>
          <w:color w:val="3F3F3F"/>
          <w:spacing w:val="-1"/>
        </w:rPr>
        <w:t>set out</w:t>
      </w:r>
      <w:r w:rsidR="00A510BC">
        <w:rPr>
          <w:color w:val="3F3F3F"/>
          <w:spacing w:val="-6"/>
        </w:rPr>
        <w:t xml:space="preserve"> </w:t>
      </w:r>
      <w:r>
        <w:rPr>
          <w:color w:val="3F3F3F"/>
        </w:rPr>
        <w:t>in</w:t>
      </w:r>
      <w:r>
        <w:rPr>
          <w:color w:val="3F3F3F"/>
          <w:spacing w:val="-5"/>
        </w:rPr>
        <w:t xml:space="preserve"> </w:t>
      </w:r>
      <w:r>
        <w:rPr>
          <w:color w:val="3F3F3F"/>
        </w:rPr>
        <w:t>the</w:t>
      </w:r>
      <w:r>
        <w:rPr>
          <w:color w:val="3F3F3F"/>
          <w:spacing w:val="-6"/>
        </w:rPr>
        <w:t xml:space="preserve"> </w:t>
      </w:r>
      <w:r>
        <w:rPr>
          <w:color w:val="3F3F3F"/>
        </w:rPr>
        <w:t>Partner</w:t>
      </w:r>
      <w:r>
        <w:rPr>
          <w:color w:val="3F3F3F"/>
          <w:spacing w:val="55"/>
          <w:w w:val="99"/>
        </w:rPr>
        <w:t xml:space="preserve"> </w:t>
      </w:r>
      <w:r>
        <w:rPr>
          <w:color w:val="3F3F3F"/>
        </w:rPr>
        <w:t>Agreement</w:t>
      </w:r>
      <w:r w:rsidR="00743EBB">
        <w:rPr>
          <w:color w:val="3F3F3F"/>
        </w:rPr>
        <w:t xml:space="preserve"> and acknowledge by clicking</w:t>
      </w:r>
      <w:r>
        <w:rPr>
          <w:color w:val="3F3F3F"/>
          <w:spacing w:val="-4"/>
        </w:rPr>
        <w:t xml:space="preserve"> </w:t>
      </w:r>
      <w:r>
        <w:rPr>
          <w:color w:val="3F3F3F"/>
        </w:rPr>
        <w:t>the</w:t>
      </w:r>
      <w:r>
        <w:rPr>
          <w:color w:val="3F3F3F"/>
          <w:spacing w:val="-6"/>
        </w:rPr>
        <w:t xml:space="preserve"> </w:t>
      </w:r>
      <w:r>
        <w:rPr>
          <w:color w:val="3F3F3F"/>
        </w:rPr>
        <w:t>toggle</w:t>
      </w:r>
      <w:r>
        <w:rPr>
          <w:color w:val="3F3F3F"/>
          <w:spacing w:val="-4"/>
        </w:rPr>
        <w:t xml:space="preserve"> </w:t>
      </w:r>
      <w:r>
        <w:rPr>
          <w:color w:val="3F3F3F"/>
        </w:rPr>
        <w:t>next</w:t>
      </w:r>
      <w:r>
        <w:rPr>
          <w:color w:val="3F3F3F"/>
          <w:spacing w:val="-5"/>
        </w:rPr>
        <w:t xml:space="preserve"> </w:t>
      </w:r>
      <w:r>
        <w:rPr>
          <w:color w:val="3F3F3F"/>
        </w:rPr>
        <w:t>to</w:t>
      </w:r>
      <w:r>
        <w:rPr>
          <w:color w:val="3F3F3F"/>
          <w:spacing w:val="-4"/>
        </w:rPr>
        <w:t xml:space="preserve"> </w:t>
      </w:r>
      <w:r>
        <w:rPr>
          <w:color w:val="3F3F3F"/>
        </w:rPr>
        <w:t>“I</w:t>
      </w:r>
      <w:r>
        <w:rPr>
          <w:color w:val="3F3F3F"/>
          <w:spacing w:val="-5"/>
        </w:rPr>
        <w:t xml:space="preserve"> </w:t>
      </w:r>
      <w:r>
        <w:rPr>
          <w:color w:val="3F3F3F"/>
        </w:rPr>
        <w:t>have</w:t>
      </w:r>
      <w:r>
        <w:rPr>
          <w:color w:val="3F3F3F"/>
          <w:spacing w:val="-4"/>
        </w:rPr>
        <w:t xml:space="preserve"> </w:t>
      </w:r>
      <w:r>
        <w:rPr>
          <w:color w:val="3F3F3F"/>
        </w:rPr>
        <w:t>read</w:t>
      </w:r>
      <w:r>
        <w:rPr>
          <w:color w:val="3F3F3F"/>
          <w:spacing w:val="-5"/>
        </w:rPr>
        <w:t xml:space="preserve"> </w:t>
      </w:r>
      <w:r>
        <w:rPr>
          <w:color w:val="3F3F3F"/>
        </w:rPr>
        <w:t>and</w:t>
      </w:r>
      <w:r>
        <w:rPr>
          <w:color w:val="3F3F3F"/>
          <w:spacing w:val="-4"/>
        </w:rPr>
        <w:t xml:space="preserve"> </w:t>
      </w:r>
      <w:r>
        <w:rPr>
          <w:color w:val="3F3F3F"/>
        </w:rPr>
        <w:t>agree</w:t>
      </w:r>
      <w:r>
        <w:rPr>
          <w:color w:val="3F3F3F"/>
          <w:spacing w:val="-5"/>
        </w:rPr>
        <w:t xml:space="preserve"> </w:t>
      </w:r>
      <w:r>
        <w:rPr>
          <w:color w:val="3F3F3F"/>
        </w:rPr>
        <w:t>to</w:t>
      </w:r>
      <w:r>
        <w:rPr>
          <w:color w:val="3F3F3F"/>
          <w:spacing w:val="-4"/>
        </w:rPr>
        <w:t xml:space="preserve"> </w:t>
      </w:r>
      <w:r>
        <w:rPr>
          <w:color w:val="3F3F3F"/>
        </w:rPr>
        <w:t>the</w:t>
      </w:r>
      <w:r>
        <w:rPr>
          <w:color w:val="3F3F3F"/>
          <w:spacing w:val="-5"/>
        </w:rPr>
        <w:t xml:space="preserve"> </w:t>
      </w:r>
      <w:r>
        <w:rPr>
          <w:color w:val="3F3F3F"/>
          <w:spacing w:val="-1"/>
        </w:rPr>
        <w:t>terms</w:t>
      </w:r>
      <w:r>
        <w:rPr>
          <w:color w:val="3F3F3F"/>
          <w:spacing w:val="-4"/>
        </w:rPr>
        <w:t xml:space="preserve"> </w:t>
      </w:r>
      <w:r>
        <w:rPr>
          <w:color w:val="3F3F3F"/>
        </w:rPr>
        <w:t>and</w:t>
      </w:r>
      <w:r>
        <w:rPr>
          <w:color w:val="3F3F3F"/>
          <w:spacing w:val="-4"/>
        </w:rPr>
        <w:t xml:space="preserve"> </w:t>
      </w:r>
      <w:r>
        <w:rPr>
          <w:color w:val="3F3F3F"/>
        </w:rPr>
        <w:t>conditions</w:t>
      </w:r>
      <w:r>
        <w:rPr>
          <w:color w:val="3F3F3F"/>
          <w:spacing w:val="-5"/>
        </w:rPr>
        <w:t xml:space="preserve"> </w:t>
      </w:r>
      <w:r>
        <w:rPr>
          <w:color w:val="3F3F3F"/>
          <w:spacing w:val="-1"/>
        </w:rPr>
        <w:t>stated</w:t>
      </w:r>
      <w:r>
        <w:rPr>
          <w:color w:val="3F3F3F"/>
          <w:spacing w:val="-4"/>
        </w:rPr>
        <w:t xml:space="preserve"> </w:t>
      </w:r>
      <w:r>
        <w:rPr>
          <w:color w:val="3F3F3F"/>
        </w:rPr>
        <w:t>in</w:t>
      </w:r>
      <w:r>
        <w:rPr>
          <w:color w:val="3F3F3F"/>
          <w:spacing w:val="27"/>
          <w:w w:val="99"/>
        </w:rPr>
        <w:t xml:space="preserve"> </w:t>
      </w:r>
      <w:r>
        <w:rPr>
          <w:color w:val="3F3F3F"/>
        </w:rPr>
        <w:t>the</w:t>
      </w:r>
      <w:r>
        <w:rPr>
          <w:color w:val="3F3F3F"/>
          <w:spacing w:val="-7"/>
        </w:rPr>
        <w:t xml:space="preserve"> </w:t>
      </w:r>
      <w:r>
        <w:rPr>
          <w:color w:val="3F3F3F"/>
        </w:rPr>
        <w:t>DOE</w:t>
      </w:r>
      <w:r>
        <w:rPr>
          <w:color w:val="3F3F3F"/>
          <w:spacing w:val="-6"/>
        </w:rPr>
        <w:t xml:space="preserve"> </w:t>
      </w:r>
      <w:r w:rsidR="0028402F">
        <w:rPr>
          <w:color w:val="3F3F3F"/>
        </w:rPr>
        <w:t>Home Improvement Expert</w:t>
      </w:r>
      <w:r>
        <w:rPr>
          <w:color w:val="3F3F3F"/>
          <w:spacing w:val="-6"/>
        </w:rPr>
        <w:t xml:space="preserve"> </w:t>
      </w:r>
      <w:r>
        <w:rPr>
          <w:color w:val="3F3F3F"/>
        </w:rPr>
        <w:t>Partner</w:t>
      </w:r>
      <w:r>
        <w:rPr>
          <w:color w:val="3F3F3F"/>
          <w:spacing w:val="-8"/>
        </w:rPr>
        <w:t xml:space="preserve"> </w:t>
      </w:r>
      <w:r>
        <w:rPr>
          <w:color w:val="3F3F3F"/>
        </w:rPr>
        <w:t>Agreement.”</w:t>
      </w:r>
      <w:r>
        <w:rPr>
          <w:color w:val="3F3F3F"/>
          <w:spacing w:val="49"/>
        </w:rPr>
        <w:t xml:space="preserve"> </w:t>
      </w:r>
      <w:r>
        <w:rPr>
          <w:color w:val="3F3F3F"/>
        </w:rPr>
        <w:t>This</w:t>
      </w:r>
      <w:r>
        <w:rPr>
          <w:color w:val="3F3F3F"/>
          <w:spacing w:val="-6"/>
        </w:rPr>
        <w:t xml:space="preserve"> </w:t>
      </w:r>
      <w:r>
        <w:rPr>
          <w:color w:val="3F3F3F"/>
        </w:rPr>
        <w:t>serves</w:t>
      </w:r>
      <w:r>
        <w:rPr>
          <w:color w:val="3F3F3F"/>
          <w:spacing w:val="-6"/>
        </w:rPr>
        <w:t xml:space="preserve"> </w:t>
      </w:r>
      <w:r>
        <w:rPr>
          <w:color w:val="3F3F3F"/>
        </w:rPr>
        <w:t>as</w:t>
      </w:r>
      <w:r>
        <w:rPr>
          <w:color w:val="3F3F3F"/>
          <w:spacing w:val="-7"/>
        </w:rPr>
        <w:t xml:space="preserve"> </w:t>
      </w:r>
      <w:r w:rsidR="00743EBB">
        <w:rPr>
          <w:color w:val="3F3F3F"/>
        </w:rPr>
        <w:t>Partner’s</w:t>
      </w:r>
      <w:r>
        <w:rPr>
          <w:color w:val="3F3F3F"/>
          <w:spacing w:val="-6"/>
        </w:rPr>
        <w:t xml:space="preserve"> </w:t>
      </w:r>
      <w:r>
        <w:rPr>
          <w:color w:val="3F3F3F"/>
        </w:rPr>
        <w:t>electronic</w:t>
      </w:r>
      <w:r>
        <w:rPr>
          <w:color w:val="3F3F3F"/>
          <w:spacing w:val="22"/>
          <w:w w:val="99"/>
        </w:rPr>
        <w:t xml:space="preserve"> </w:t>
      </w:r>
      <w:r>
        <w:rPr>
          <w:color w:val="3F3F3F"/>
        </w:rPr>
        <w:t>signature.</w:t>
      </w:r>
      <w:r>
        <w:rPr>
          <w:color w:val="3F3F3F"/>
          <w:spacing w:val="-6"/>
        </w:rPr>
        <w:t xml:space="preserve"> </w:t>
      </w:r>
      <w:r w:rsidR="00A7027E">
        <w:rPr>
          <w:color w:val="3F3F3F"/>
          <w:spacing w:val="-1"/>
        </w:rPr>
        <w:t>T</w:t>
      </w:r>
      <w:r>
        <w:rPr>
          <w:color w:val="3F3F3F"/>
        </w:rPr>
        <w:t>he</w:t>
      </w:r>
      <w:r>
        <w:rPr>
          <w:color w:val="3F3F3F"/>
          <w:spacing w:val="-5"/>
        </w:rPr>
        <w:t xml:space="preserve"> </w:t>
      </w:r>
      <w:r>
        <w:rPr>
          <w:color w:val="3F3F3F"/>
          <w:spacing w:val="-1"/>
        </w:rPr>
        <w:t>Partner</w:t>
      </w:r>
      <w:r>
        <w:rPr>
          <w:color w:val="3F3F3F"/>
          <w:spacing w:val="-6"/>
        </w:rPr>
        <w:t xml:space="preserve"> </w:t>
      </w:r>
      <w:r>
        <w:rPr>
          <w:color w:val="3F3F3F"/>
        </w:rPr>
        <w:t>Agreement</w:t>
      </w:r>
      <w:r>
        <w:rPr>
          <w:color w:val="3F3F3F"/>
          <w:spacing w:val="-6"/>
        </w:rPr>
        <w:t xml:space="preserve"> </w:t>
      </w:r>
      <w:r w:rsidR="00A7027E">
        <w:rPr>
          <w:color w:val="3F3F3F"/>
          <w:spacing w:val="-6"/>
        </w:rPr>
        <w:t xml:space="preserve">may be accessed </w:t>
      </w:r>
      <w:r>
        <w:rPr>
          <w:color w:val="3F3F3F"/>
        </w:rPr>
        <w:t>online</w:t>
      </w:r>
      <w:r>
        <w:rPr>
          <w:color w:val="3F3F3F"/>
          <w:spacing w:val="-6"/>
        </w:rPr>
        <w:t xml:space="preserve"> </w:t>
      </w:r>
      <w:r>
        <w:rPr>
          <w:color w:val="3F3F3F"/>
        </w:rPr>
        <w:t>at</w:t>
      </w:r>
      <w:r>
        <w:rPr>
          <w:color w:val="3F3F3F"/>
          <w:spacing w:val="-6"/>
        </w:rPr>
        <w:t xml:space="preserve"> </w:t>
      </w:r>
      <w:r>
        <w:rPr>
          <w:color w:val="3F3F3F"/>
        </w:rPr>
        <w:t>any</w:t>
      </w:r>
      <w:r>
        <w:rPr>
          <w:color w:val="3F3F3F"/>
          <w:spacing w:val="-6"/>
        </w:rPr>
        <w:t xml:space="preserve"> </w:t>
      </w:r>
      <w:r>
        <w:rPr>
          <w:color w:val="3F3F3F"/>
        </w:rPr>
        <w:t>time</w:t>
      </w:r>
      <w:r>
        <w:rPr>
          <w:color w:val="3F3F3F"/>
          <w:spacing w:val="-6"/>
        </w:rPr>
        <w:t xml:space="preserve"> </w:t>
      </w:r>
      <w:r w:rsidR="00A7027E">
        <w:rPr>
          <w:color w:val="3F3F3F"/>
          <w:spacing w:val="-6"/>
        </w:rPr>
        <w:t xml:space="preserve">on Partner’s </w:t>
      </w:r>
      <w:r>
        <w:rPr>
          <w:color w:val="3F3F3F"/>
        </w:rPr>
        <w:t>account.</w:t>
      </w:r>
    </w:p>
    <w:p w:rsidR="006975BC" w:rsidP="005C341F" w14:paraId="6E6A1EC3" w14:textId="77777777">
      <w:pPr>
        <w:spacing w:before="1"/>
        <w:ind w:right="320"/>
        <w:rPr>
          <w:rFonts w:ascii="Arial" w:eastAsia="Arial" w:hAnsi="Arial" w:cs="Arial"/>
        </w:rPr>
      </w:pPr>
    </w:p>
    <w:p w:rsidR="006975BC" w:rsidP="005C341F" w14:paraId="782B0D5B" w14:textId="31CDA15D">
      <w:pPr>
        <w:pStyle w:val="BodyText"/>
        <w:numPr>
          <w:ilvl w:val="3"/>
          <w:numId w:val="5"/>
        </w:numPr>
        <w:tabs>
          <w:tab w:val="left" w:pos="1132"/>
        </w:tabs>
        <w:ind w:right="320"/>
      </w:pPr>
      <w:r>
        <w:rPr>
          <w:color w:val="3F3F3F"/>
        </w:rPr>
        <w:t>Upload</w:t>
      </w:r>
      <w:r>
        <w:rPr>
          <w:color w:val="3F3F3F"/>
          <w:spacing w:val="-6"/>
        </w:rPr>
        <w:t xml:space="preserve"> </w:t>
      </w:r>
      <w:r w:rsidR="00743EBB">
        <w:rPr>
          <w:color w:val="3F3F3F"/>
        </w:rPr>
        <w:t>Partner</w:t>
      </w:r>
      <w:r>
        <w:rPr>
          <w:color w:val="3F3F3F"/>
          <w:spacing w:val="-5"/>
        </w:rPr>
        <w:t xml:space="preserve"> </w:t>
      </w:r>
      <w:r>
        <w:rPr>
          <w:color w:val="3F3F3F"/>
        </w:rPr>
        <w:t>logo</w:t>
      </w:r>
      <w:r>
        <w:rPr>
          <w:color w:val="3F3F3F"/>
          <w:spacing w:val="-6"/>
        </w:rPr>
        <w:t xml:space="preserve"> </w:t>
      </w:r>
      <w:r>
        <w:rPr>
          <w:color w:val="3F3F3F"/>
        </w:rPr>
        <w:t>for</w:t>
      </w:r>
      <w:r>
        <w:rPr>
          <w:color w:val="3F3F3F"/>
          <w:spacing w:val="-5"/>
        </w:rPr>
        <w:t xml:space="preserve"> </w:t>
      </w:r>
      <w:r>
        <w:rPr>
          <w:color w:val="3F3F3F"/>
        </w:rPr>
        <w:t>display</w:t>
      </w:r>
      <w:r>
        <w:rPr>
          <w:color w:val="3F3F3F"/>
          <w:spacing w:val="-5"/>
        </w:rPr>
        <w:t xml:space="preserve"> </w:t>
      </w:r>
      <w:r>
        <w:rPr>
          <w:color w:val="3F3F3F"/>
        </w:rPr>
        <w:t>in</w:t>
      </w:r>
      <w:r>
        <w:rPr>
          <w:color w:val="3F3F3F"/>
          <w:spacing w:val="-6"/>
        </w:rPr>
        <w:t xml:space="preserve"> </w:t>
      </w:r>
      <w:r>
        <w:rPr>
          <w:color w:val="3F3F3F"/>
        </w:rPr>
        <w:t>the</w:t>
      </w:r>
      <w:r>
        <w:rPr>
          <w:color w:val="3F3F3F"/>
          <w:spacing w:val="-5"/>
        </w:rPr>
        <w:t xml:space="preserve"> </w:t>
      </w:r>
      <w:r w:rsidR="00346F8E">
        <w:rPr>
          <w:color w:val="3F3F3F"/>
          <w:spacing w:val="-5"/>
        </w:rPr>
        <w:t>Home Improvement Expert Partner L</w:t>
      </w:r>
      <w:r>
        <w:rPr>
          <w:color w:val="3F3F3F"/>
        </w:rPr>
        <w:t>ocator</w:t>
      </w:r>
      <w:r>
        <w:rPr>
          <w:color w:val="3F3F3F"/>
          <w:spacing w:val="-6"/>
        </w:rPr>
        <w:t xml:space="preserve"> </w:t>
      </w:r>
      <w:r w:rsidR="00346F8E">
        <w:rPr>
          <w:color w:val="3F3F3F"/>
        </w:rPr>
        <w:t>T</w:t>
      </w:r>
      <w:r>
        <w:rPr>
          <w:color w:val="3F3F3F"/>
        </w:rPr>
        <w:t>ool</w:t>
      </w:r>
      <w:r>
        <w:rPr>
          <w:color w:val="3F3F3F"/>
          <w:spacing w:val="-5"/>
        </w:rPr>
        <w:t xml:space="preserve"> </w:t>
      </w:r>
      <w:r w:rsidR="0093781C">
        <w:rPr>
          <w:color w:val="3F3F3F"/>
          <w:spacing w:val="-5"/>
        </w:rPr>
        <w:t xml:space="preserve">(DOE listing of </w:t>
      </w:r>
      <w:r w:rsidR="00DE1046">
        <w:rPr>
          <w:color w:val="3F3F3F"/>
          <w:spacing w:val="-5"/>
        </w:rPr>
        <w:t>P</w:t>
      </w:r>
      <w:r w:rsidR="0093781C">
        <w:rPr>
          <w:color w:val="3F3F3F"/>
          <w:spacing w:val="-5"/>
        </w:rPr>
        <w:t xml:space="preserve">artners </w:t>
      </w:r>
      <w:r w:rsidR="00346F8E">
        <w:rPr>
          <w:color w:val="3F3F3F"/>
          <w:spacing w:val="-5"/>
        </w:rPr>
        <w:t xml:space="preserve">on DOE Home Energy Saver website </w:t>
      </w:r>
      <w:r w:rsidR="0093781C">
        <w:rPr>
          <w:color w:val="3F3F3F"/>
          <w:spacing w:val="-5"/>
        </w:rPr>
        <w:t xml:space="preserve">to help consumers find organizations working with the </w:t>
      </w:r>
      <w:r w:rsidR="004B45E5">
        <w:rPr>
          <w:color w:val="3F3F3F"/>
          <w:spacing w:val="-5"/>
        </w:rPr>
        <w:t xml:space="preserve">Home Improvement Expert </w:t>
      </w:r>
      <w:r w:rsidR="0093781C">
        <w:rPr>
          <w:color w:val="3F3F3F"/>
          <w:spacing w:val="-5"/>
        </w:rPr>
        <w:t xml:space="preserve">program) </w:t>
      </w:r>
      <w:r>
        <w:rPr>
          <w:color w:val="3F3F3F"/>
          <w:spacing w:val="-1"/>
        </w:rPr>
        <w:t>and</w:t>
      </w:r>
      <w:r>
        <w:rPr>
          <w:color w:val="3F3F3F"/>
          <w:spacing w:val="-5"/>
        </w:rPr>
        <w:t xml:space="preserve"> </w:t>
      </w:r>
      <w:r>
        <w:rPr>
          <w:color w:val="3F3F3F"/>
        </w:rPr>
        <w:t>to</w:t>
      </w:r>
      <w:r>
        <w:rPr>
          <w:color w:val="3F3F3F"/>
          <w:spacing w:val="-6"/>
        </w:rPr>
        <w:t xml:space="preserve"> </w:t>
      </w:r>
      <w:r>
        <w:rPr>
          <w:color w:val="3F3F3F"/>
          <w:spacing w:val="-1"/>
        </w:rPr>
        <w:t>include</w:t>
      </w:r>
      <w:r>
        <w:rPr>
          <w:color w:val="3F3F3F"/>
          <w:spacing w:val="-5"/>
        </w:rPr>
        <w:t xml:space="preserve"> </w:t>
      </w:r>
      <w:r w:rsidR="00CC7371">
        <w:rPr>
          <w:color w:val="3F3F3F"/>
        </w:rPr>
        <w:t>o</w:t>
      </w:r>
      <w:r>
        <w:rPr>
          <w:color w:val="3F3F3F"/>
        </w:rPr>
        <w:t>n</w:t>
      </w:r>
      <w:r>
        <w:rPr>
          <w:color w:val="3F3F3F"/>
          <w:spacing w:val="-6"/>
        </w:rPr>
        <w:t xml:space="preserve"> </w:t>
      </w:r>
      <w:r>
        <w:rPr>
          <w:color w:val="3F3F3F"/>
        </w:rPr>
        <w:t>customized</w:t>
      </w:r>
      <w:r>
        <w:rPr>
          <w:color w:val="3F3F3F"/>
          <w:spacing w:val="-5"/>
        </w:rPr>
        <w:t xml:space="preserve"> </w:t>
      </w:r>
      <w:r w:rsidR="008628AC">
        <w:rPr>
          <w:color w:val="3F3F3F"/>
          <w:spacing w:val="-1"/>
        </w:rPr>
        <w:t>fact sheets and checklists</w:t>
      </w:r>
      <w:r>
        <w:rPr>
          <w:color w:val="3F3F3F"/>
          <w:spacing w:val="-1"/>
        </w:rPr>
        <w:t>.</w:t>
      </w:r>
      <w:r w:rsidR="00A510BC">
        <w:rPr>
          <w:color w:val="3F3F3F"/>
          <w:spacing w:val="-1"/>
        </w:rPr>
        <w:t xml:space="preserve">  </w:t>
      </w:r>
      <w:r w:rsidR="00A510BC">
        <w:rPr>
          <w:rFonts w:cs="Arial"/>
          <w:b/>
          <w:bCs/>
          <w:color w:val="3F3F3F"/>
          <w:spacing w:val="-1"/>
        </w:rPr>
        <w:t>IMPORTANT</w:t>
      </w:r>
      <w:r w:rsidR="00A510BC">
        <w:rPr>
          <w:color w:val="3F3F3F"/>
          <w:spacing w:val="-1"/>
        </w:rPr>
        <w:t xml:space="preserve">: </w:t>
      </w:r>
      <w:r w:rsidR="00A510BC">
        <w:rPr>
          <w:color w:val="3F3F3F"/>
          <w:spacing w:val="-6"/>
        </w:rPr>
        <w:t>By participating, Partner expressly consents to use of Partner logo on the DOE website</w:t>
      </w:r>
      <w:r w:rsidR="00CC7371">
        <w:rPr>
          <w:color w:val="3F3F3F"/>
          <w:spacing w:val="-6"/>
        </w:rPr>
        <w:t xml:space="preserve"> in the locator tool</w:t>
      </w:r>
      <w:r w:rsidR="00A510BC">
        <w:rPr>
          <w:color w:val="3F3F3F"/>
          <w:spacing w:val="-6"/>
        </w:rPr>
        <w:t>.</w:t>
      </w:r>
    </w:p>
    <w:p w:rsidR="006975BC" w:rsidP="005C341F" w14:paraId="26AC5944" w14:textId="77777777">
      <w:pPr>
        <w:spacing w:before="6"/>
        <w:ind w:right="320"/>
        <w:rPr>
          <w:rFonts w:ascii="Arial" w:eastAsia="Arial" w:hAnsi="Arial" w:cs="Arial"/>
          <w:sz w:val="23"/>
          <w:szCs w:val="23"/>
        </w:rPr>
      </w:pPr>
    </w:p>
    <w:p w:rsidR="006975BC" w:rsidP="005C341F" w14:paraId="3CE94D43" w14:textId="018AD277">
      <w:pPr>
        <w:pStyle w:val="BodyText"/>
        <w:numPr>
          <w:ilvl w:val="3"/>
          <w:numId w:val="5"/>
        </w:numPr>
        <w:tabs>
          <w:tab w:val="left" w:pos="1132"/>
        </w:tabs>
        <w:spacing w:line="252" w:lineRule="exact"/>
        <w:ind w:right="320"/>
      </w:pPr>
      <w:r>
        <w:rPr>
          <w:color w:val="3F3F3F"/>
        </w:rPr>
        <w:t>Click</w:t>
      </w:r>
      <w:r>
        <w:rPr>
          <w:color w:val="3F3F3F"/>
          <w:spacing w:val="-5"/>
        </w:rPr>
        <w:t xml:space="preserve"> </w:t>
      </w:r>
      <w:r>
        <w:rPr>
          <w:color w:val="3F3F3F"/>
          <w:spacing w:val="-1"/>
        </w:rPr>
        <w:t>register.</w:t>
      </w:r>
      <w:r>
        <w:rPr>
          <w:color w:val="3F3F3F"/>
          <w:spacing w:val="51"/>
        </w:rPr>
        <w:t xml:space="preserve"> </w:t>
      </w:r>
      <w:r w:rsidR="00DE1046">
        <w:rPr>
          <w:color w:val="3F3F3F"/>
          <w:spacing w:val="-5"/>
        </w:rPr>
        <w:t xml:space="preserve">Partner </w:t>
      </w:r>
      <w:r>
        <w:rPr>
          <w:color w:val="3F3F3F"/>
        </w:rPr>
        <w:t>will</w:t>
      </w:r>
      <w:r>
        <w:rPr>
          <w:color w:val="3F3F3F"/>
          <w:spacing w:val="-4"/>
        </w:rPr>
        <w:t xml:space="preserve"> </w:t>
      </w:r>
      <w:r>
        <w:rPr>
          <w:color w:val="3F3F3F"/>
        </w:rPr>
        <w:t>receive</w:t>
      </w:r>
      <w:r>
        <w:rPr>
          <w:color w:val="3F3F3F"/>
          <w:spacing w:val="-5"/>
        </w:rPr>
        <w:t xml:space="preserve"> </w:t>
      </w:r>
      <w:r>
        <w:rPr>
          <w:color w:val="3F3F3F"/>
        </w:rPr>
        <w:t>an</w:t>
      </w:r>
      <w:r>
        <w:rPr>
          <w:color w:val="3F3F3F"/>
          <w:spacing w:val="-5"/>
        </w:rPr>
        <w:t xml:space="preserve"> </w:t>
      </w:r>
      <w:r>
        <w:rPr>
          <w:color w:val="3F3F3F"/>
        </w:rPr>
        <w:t>email</w:t>
      </w:r>
      <w:r>
        <w:rPr>
          <w:color w:val="3F3F3F"/>
          <w:spacing w:val="-5"/>
        </w:rPr>
        <w:t xml:space="preserve"> </w:t>
      </w:r>
      <w:r>
        <w:rPr>
          <w:color w:val="3F3F3F"/>
        </w:rPr>
        <w:t>with</w:t>
      </w:r>
      <w:r>
        <w:rPr>
          <w:color w:val="3F3F3F"/>
          <w:spacing w:val="-5"/>
        </w:rPr>
        <w:t xml:space="preserve"> </w:t>
      </w:r>
      <w:r>
        <w:rPr>
          <w:color w:val="3F3F3F"/>
        </w:rPr>
        <w:t>a</w:t>
      </w:r>
      <w:r>
        <w:rPr>
          <w:color w:val="3F3F3F"/>
          <w:spacing w:val="-4"/>
        </w:rPr>
        <w:t xml:space="preserve"> </w:t>
      </w:r>
      <w:r>
        <w:rPr>
          <w:color w:val="3F3F3F"/>
        </w:rPr>
        <w:t>login</w:t>
      </w:r>
      <w:r>
        <w:rPr>
          <w:color w:val="3F3F3F"/>
          <w:spacing w:val="-5"/>
        </w:rPr>
        <w:t xml:space="preserve"> </w:t>
      </w:r>
      <w:r>
        <w:rPr>
          <w:color w:val="3F3F3F"/>
          <w:spacing w:val="-1"/>
        </w:rPr>
        <w:t>password</w:t>
      </w:r>
      <w:r>
        <w:rPr>
          <w:color w:val="3F3F3F"/>
          <w:spacing w:val="-5"/>
        </w:rPr>
        <w:t xml:space="preserve"> </w:t>
      </w:r>
      <w:r>
        <w:rPr>
          <w:color w:val="3F3F3F"/>
        </w:rPr>
        <w:t>asking</w:t>
      </w:r>
      <w:r>
        <w:rPr>
          <w:color w:val="3F3F3F"/>
          <w:spacing w:val="-5"/>
        </w:rPr>
        <w:t xml:space="preserve"> </w:t>
      </w:r>
      <w:r>
        <w:rPr>
          <w:color w:val="3F3F3F"/>
        </w:rPr>
        <w:t>to</w:t>
      </w:r>
      <w:r>
        <w:rPr>
          <w:color w:val="3F3F3F"/>
          <w:spacing w:val="-4"/>
        </w:rPr>
        <w:t xml:space="preserve"> </w:t>
      </w:r>
      <w:r>
        <w:rPr>
          <w:color w:val="3F3F3F"/>
        </w:rPr>
        <w:t>confirm</w:t>
      </w:r>
      <w:r>
        <w:rPr>
          <w:color w:val="3F3F3F"/>
          <w:spacing w:val="-5"/>
        </w:rPr>
        <w:t xml:space="preserve"> </w:t>
      </w:r>
      <w:r w:rsidR="00DE1046">
        <w:rPr>
          <w:color w:val="3F3F3F"/>
        </w:rPr>
        <w:t>Partner’s</w:t>
      </w:r>
      <w:r w:rsidR="00DE1046">
        <w:rPr>
          <w:color w:val="3F3F3F"/>
          <w:spacing w:val="31"/>
          <w:w w:val="99"/>
        </w:rPr>
        <w:t xml:space="preserve"> </w:t>
      </w:r>
      <w:r>
        <w:rPr>
          <w:color w:val="3F3F3F"/>
          <w:spacing w:val="-1"/>
        </w:rPr>
        <w:t>participation.</w:t>
      </w:r>
    </w:p>
    <w:p w:rsidR="006975BC" w:rsidP="005C341F" w14:paraId="5D45C8B9" w14:textId="77777777">
      <w:pPr>
        <w:spacing w:before="10"/>
        <w:ind w:right="320"/>
        <w:rPr>
          <w:rFonts w:ascii="Arial" w:eastAsia="Arial" w:hAnsi="Arial" w:cs="Arial"/>
          <w:sz w:val="21"/>
          <w:szCs w:val="21"/>
        </w:rPr>
      </w:pPr>
    </w:p>
    <w:p w:rsidR="006975BC" w:rsidP="005C341F" w14:paraId="593242B0" w14:textId="3BA9BA5C">
      <w:pPr>
        <w:pStyle w:val="BodyText"/>
        <w:numPr>
          <w:ilvl w:val="3"/>
          <w:numId w:val="5"/>
        </w:numPr>
        <w:tabs>
          <w:tab w:val="left" w:pos="1132"/>
        </w:tabs>
        <w:spacing w:line="239" w:lineRule="auto"/>
        <w:ind w:right="320"/>
      </w:pPr>
      <w:r>
        <w:rPr>
          <w:color w:val="3F3F3F"/>
        </w:rPr>
        <w:t>Partner</w:t>
      </w:r>
      <w:r>
        <w:rPr>
          <w:color w:val="3F3F3F"/>
          <w:spacing w:val="-6"/>
        </w:rPr>
        <w:t xml:space="preserve"> </w:t>
      </w:r>
      <w:r w:rsidR="00684CD2">
        <w:rPr>
          <w:color w:val="3F3F3F"/>
        </w:rPr>
        <w:t>registration</w:t>
      </w:r>
      <w:r w:rsidR="00684CD2">
        <w:rPr>
          <w:color w:val="3F3F3F"/>
          <w:spacing w:val="-5"/>
        </w:rPr>
        <w:t xml:space="preserve"> </w:t>
      </w:r>
      <w:r w:rsidR="00684CD2">
        <w:rPr>
          <w:color w:val="3F3F3F"/>
        </w:rPr>
        <w:t>will</w:t>
      </w:r>
      <w:r w:rsidR="00684CD2">
        <w:rPr>
          <w:color w:val="3F3F3F"/>
          <w:spacing w:val="-5"/>
        </w:rPr>
        <w:t xml:space="preserve"> </w:t>
      </w:r>
      <w:r w:rsidR="00684CD2">
        <w:rPr>
          <w:color w:val="3F3F3F"/>
        </w:rPr>
        <w:t>be</w:t>
      </w:r>
      <w:r w:rsidR="00684CD2">
        <w:rPr>
          <w:color w:val="3F3F3F"/>
          <w:spacing w:val="-7"/>
        </w:rPr>
        <w:t xml:space="preserve"> </w:t>
      </w:r>
      <w:r w:rsidR="00684CD2">
        <w:rPr>
          <w:color w:val="3F3F3F"/>
        </w:rPr>
        <w:t>reviewed</w:t>
      </w:r>
      <w:r w:rsidR="00684CD2">
        <w:rPr>
          <w:color w:val="3F3F3F"/>
          <w:spacing w:val="-5"/>
        </w:rPr>
        <w:t xml:space="preserve"> </w:t>
      </w:r>
      <w:r w:rsidR="00684CD2">
        <w:rPr>
          <w:color w:val="3F3F3F"/>
        </w:rPr>
        <w:t>by</w:t>
      </w:r>
      <w:r w:rsidR="00684CD2">
        <w:rPr>
          <w:color w:val="3F3F3F"/>
          <w:spacing w:val="-6"/>
        </w:rPr>
        <w:t xml:space="preserve"> </w:t>
      </w:r>
      <w:r w:rsidR="00684CD2">
        <w:rPr>
          <w:color w:val="3F3F3F"/>
        </w:rPr>
        <w:t>DOE.</w:t>
      </w:r>
      <w:r w:rsidR="00684CD2">
        <w:rPr>
          <w:color w:val="3F3F3F"/>
          <w:spacing w:val="51"/>
        </w:rPr>
        <w:t xml:space="preserve"> </w:t>
      </w:r>
      <w:r w:rsidR="006B6373">
        <w:rPr>
          <w:color w:val="3F3F3F"/>
        </w:rPr>
        <w:t>If</w:t>
      </w:r>
      <w:r w:rsidR="006B6373">
        <w:rPr>
          <w:color w:val="3F3F3F"/>
          <w:spacing w:val="-5"/>
        </w:rPr>
        <w:t xml:space="preserve"> </w:t>
      </w:r>
      <w:r w:rsidR="006B6373">
        <w:rPr>
          <w:color w:val="3F3F3F"/>
          <w:spacing w:val="-6"/>
        </w:rPr>
        <w:t>registration</w:t>
      </w:r>
      <w:r w:rsidR="00684CD2">
        <w:rPr>
          <w:color w:val="3F3F3F"/>
          <w:spacing w:val="-7"/>
        </w:rPr>
        <w:t xml:space="preserve"> </w:t>
      </w:r>
      <w:r w:rsidR="00684CD2">
        <w:rPr>
          <w:color w:val="3F3F3F"/>
        </w:rPr>
        <w:t>is</w:t>
      </w:r>
      <w:r w:rsidR="00684CD2">
        <w:rPr>
          <w:color w:val="3F3F3F"/>
          <w:spacing w:val="22"/>
          <w:w w:val="99"/>
        </w:rPr>
        <w:t xml:space="preserve"> </w:t>
      </w:r>
      <w:r w:rsidR="00684CD2">
        <w:rPr>
          <w:color w:val="3F3F3F"/>
        </w:rPr>
        <w:t>approved</w:t>
      </w:r>
      <w:r w:rsidR="0093781C">
        <w:rPr>
          <w:color w:val="3F3F3F"/>
        </w:rPr>
        <w:t>,</w:t>
      </w:r>
      <w:r w:rsidR="00684CD2">
        <w:rPr>
          <w:color w:val="3F3F3F"/>
          <w:spacing w:val="-6"/>
        </w:rPr>
        <w:t xml:space="preserve"> </w:t>
      </w:r>
      <w:r>
        <w:rPr>
          <w:color w:val="3F3F3F"/>
        </w:rPr>
        <w:t>Partner</w:t>
      </w:r>
      <w:r>
        <w:rPr>
          <w:color w:val="3F3F3F"/>
          <w:spacing w:val="-6"/>
        </w:rPr>
        <w:t xml:space="preserve"> </w:t>
      </w:r>
      <w:r w:rsidR="00684CD2">
        <w:rPr>
          <w:color w:val="3F3F3F"/>
        </w:rPr>
        <w:t>will</w:t>
      </w:r>
      <w:r w:rsidR="00684CD2">
        <w:rPr>
          <w:color w:val="3F3F3F"/>
          <w:spacing w:val="-5"/>
        </w:rPr>
        <w:t xml:space="preserve"> </w:t>
      </w:r>
      <w:r w:rsidR="00684CD2">
        <w:rPr>
          <w:color w:val="3F3F3F"/>
        </w:rPr>
        <w:t>be</w:t>
      </w:r>
      <w:r w:rsidR="00684CD2">
        <w:rPr>
          <w:color w:val="3F3F3F"/>
          <w:spacing w:val="-6"/>
        </w:rPr>
        <w:t xml:space="preserve"> </w:t>
      </w:r>
      <w:r w:rsidR="00684CD2">
        <w:rPr>
          <w:color w:val="3F3F3F"/>
          <w:spacing w:val="-1"/>
        </w:rPr>
        <w:t>entered</w:t>
      </w:r>
      <w:r w:rsidR="00684CD2">
        <w:rPr>
          <w:color w:val="3F3F3F"/>
          <w:spacing w:val="-6"/>
        </w:rPr>
        <w:t xml:space="preserve"> </w:t>
      </w:r>
      <w:r w:rsidR="00684CD2">
        <w:rPr>
          <w:color w:val="3F3F3F"/>
        </w:rPr>
        <w:t>into</w:t>
      </w:r>
      <w:r w:rsidR="00684CD2">
        <w:rPr>
          <w:color w:val="3F3F3F"/>
          <w:spacing w:val="-5"/>
        </w:rPr>
        <w:t xml:space="preserve"> </w:t>
      </w:r>
      <w:r w:rsidR="00684CD2">
        <w:rPr>
          <w:color w:val="3F3F3F"/>
        </w:rPr>
        <w:t>the</w:t>
      </w:r>
      <w:r w:rsidR="00684CD2">
        <w:rPr>
          <w:color w:val="3F3F3F"/>
          <w:spacing w:val="-7"/>
        </w:rPr>
        <w:t xml:space="preserve"> </w:t>
      </w:r>
      <w:r w:rsidR="00684CD2">
        <w:rPr>
          <w:color w:val="3F3F3F"/>
        </w:rPr>
        <w:t>DOE</w:t>
      </w:r>
      <w:r w:rsidR="00684CD2">
        <w:rPr>
          <w:color w:val="3F3F3F"/>
          <w:spacing w:val="-5"/>
        </w:rPr>
        <w:t xml:space="preserve"> </w:t>
      </w:r>
      <w:r w:rsidR="008628AC">
        <w:rPr>
          <w:color w:val="3F3F3F"/>
        </w:rPr>
        <w:t>Home Improvement Expert</w:t>
      </w:r>
      <w:r w:rsidR="00684CD2">
        <w:rPr>
          <w:color w:val="3F3F3F"/>
        </w:rPr>
        <w:t>™</w:t>
      </w:r>
      <w:r w:rsidR="00684CD2">
        <w:rPr>
          <w:color w:val="3F3F3F"/>
          <w:spacing w:val="-5"/>
        </w:rPr>
        <w:t xml:space="preserve"> </w:t>
      </w:r>
      <w:r w:rsidR="00684CD2">
        <w:rPr>
          <w:color w:val="3F3F3F"/>
        </w:rPr>
        <w:t>database.</w:t>
      </w:r>
      <w:r w:rsidR="00684CD2">
        <w:rPr>
          <w:color w:val="3F3F3F"/>
          <w:spacing w:val="50"/>
        </w:rPr>
        <w:t xml:space="preserve"> </w:t>
      </w:r>
      <w:r>
        <w:rPr>
          <w:color w:val="3F3F3F"/>
        </w:rPr>
        <w:t>Partner</w:t>
      </w:r>
      <w:r>
        <w:rPr>
          <w:color w:val="3F3F3F"/>
          <w:spacing w:val="-6"/>
        </w:rPr>
        <w:t xml:space="preserve"> </w:t>
      </w:r>
      <w:r w:rsidR="00684CD2">
        <w:rPr>
          <w:color w:val="3F3F3F"/>
        </w:rPr>
        <w:t>may</w:t>
      </w:r>
      <w:r w:rsidR="00684CD2">
        <w:rPr>
          <w:color w:val="3F3F3F"/>
          <w:spacing w:val="-5"/>
        </w:rPr>
        <w:t xml:space="preserve"> </w:t>
      </w:r>
      <w:r w:rsidR="00684CD2">
        <w:rPr>
          <w:color w:val="3F3F3F"/>
        </w:rPr>
        <w:t>login</w:t>
      </w:r>
      <w:r w:rsidR="00684CD2">
        <w:rPr>
          <w:color w:val="3F3F3F"/>
          <w:spacing w:val="-8"/>
        </w:rPr>
        <w:t xml:space="preserve"> </w:t>
      </w:r>
      <w:r w:rsidR="00684CD2">
        <w:rPr>
          <w:color w:val="3F3F3F"/>
        </w:rPr>
        <w:t>anytime</w:t>
      </w:r>
      <w:r w:rsidR="00684CD2">
        <w:rPr>
          <w:color w:val="3F3F3F"/>
          <w:spacing w:val="-5"/>
        </w:rPr>
        <w:t xml:space="preserve"> </w:t>
      </w:r>
      <w:r w:rsidR="00684CD2">
        <w:rPr>
          <w:color w:val="3F3F3F"/>
        </w:rPr>
        <w:t>to</w:t>
      </w:r>
      <w:r w:rsidR="00684CD2">
        <w:rPr>
          <w:color w:val="3F3F3F"/>
          <w:spacing w:val="-6"/>
        </w:rPr>
        <w:t xml:space="preserve"> </w:t>
      </w:r>
      <w:r w:rsidR="00684CD2">
        <w:rPr>
          <w:color w:val="3F3F3F"/>
        </w:rPr>
        <w:t>change</w:t>
      </w:r>
      <w:r w:rsidR="00684CD2">
        <w:rPr>
          <w:color w:val="3F3F3F"/>
          <w:spacing w:val="-5"/>
        </w:rPr>
        <w:t xml:space="preserve"> </w:t>
      </w:r>
      <w:r w:rsidR="00684CD2">
        <w:rPr>
          <w:color w:val="3F3F3F"/>
          <w:spacing w:val="-1"/>
        </w:rPr>
        <w:t>contact</w:t>
      </w:r>
      <w:r w:rsidR="00684CD2">
        <w:rPr>
          <w:color w:val="3F3F3F"/>
          <w:spacing w:val="-6"/>
        </w:rPr>
        <w:t xml:space="preserve"> </w:t>
      </w:r>
      <w:r w:rsidR="00684CD2">
        <w:rPr>
          <w:color w:val="3F3F3F"/>
          <w:spacing w:val="-1"/>
        </w:rPr>
        <w:t>information</w:t>
      </w:r>
      <w:r w:rsidR="00684CD2">
        <w:rPr>
          <w:color w:val="3F3F3F"/>
          <w:spacing w:val="-5"/>
        </w:rPr>
        <w:t xml:space="preserve"> </w:t>
      </w:r>
      <w:r w:rsidR="00684CD2">
        <w:rPr>
          <w:color w:val="3F3F3F"/>
        </w:rPr>
        <w:t>or</w:t>
      </w:r>
      <w:r w:rsidR="00684CD2">
        <w:rPr>
          <w:color w:val="3F3F3F"/>
          <w:spacing w:val="32"/>
          <w:w w:val="99"/>
        </w:rPr>
        <w:t xml:space="preserve"> </w:t>
      </w:r>
      <w:r w:rsidR="005168D0">
        <w:rPr>
          <w:color w:val="3F3F3F"/>
        </w:rPr>
        <w:t>discontinue the partnership</w:t>
      </w:r>
      <w:r w:rsidR="00684CD2">
        <w:rPr>
          <w:color w:val="3F3F3F"/>
        </w:rPr>
        <w:t>.</w:t>
      </w:r>
      <w:r w:rsidR="00684CD2">
        <w:rPr>
          <w:color w:val="3F3F3F"/>
          <w:spacing w:val="-6"/>
        </w:rPr>
        <w:t xml:space="preserve"> </w:t>
      </w:r>
      <w:r w:rsidR="00684CD2">
        <w:rPr>
          <w:color w:val="3F3F3F"/>
        </w:rPr>
        <w:t>Should</w:t>
      </w:r>
      <w:r w:rsidR="00684CD2">
        <w:rPr>
          <w:color w:val="3F3F3F"/>
          <w:spacing w:val="-7"/>
        </w:rPr>
        <w:t xml:space="preserve"> </w:t>
      </w:r>
      <w:r>
        <w:rPr>
          <w:color w:val="3F3F3F"/>
        </w:rPr>
        <w:t>Partner</w:t>
      </w:r>
      <w:r w:rsidR="00684CD2">
        <w:rPr>
          <w:color w:val="3F3F3F"/>
          <w:spacing w:val="-7"/>
        </w:rPr>
        <w:t xml:space="preserve"> </w:t>
      </w:r>
      <w:r w:rsidR="00684CD2">
        <w:rPr>
          <w:color w:val="3F3F3F"/>
        </w:rPr>
        <w:t>choose</w:t>
      </w:r>
      <w:r w:rsidR="00684CD2">
        <w:rPr>
          <w:color w:val="3F3F3F"/>
          <w:spacing w:val="-7"/>
        </w:rPr>
        <w:t xml:space="preserve"> </w:t>
      </w:r>
      <w:r w:rsidR="00684CD2">
        <w:rPr>
          <w:color w:val="3F3F3F"/>
        </w:rPr>
        <w:t>to</w:t>
      </w:r>
      <w:r w:rsidR="00684CD2">
        <w:rPr>
          <w:color w:val="3F3F3F"/>
          <w:spacing w:val="-7"/>
        </w:rPr>
        <w:t xml:space="preserve"> </w:t>
      </w:r>
      <w:r w:rsidR="00684CD2">
        <w:rPr>
          <w:color w:val="3F3F3F"/>
        </w:rPr>
        <w:t>discontinue</w:t>
      </w:r>
      <w:r w:rsidR="00684CD2">
        <w:rPr>
          <w:color w:val="3F3F3F"/>
          <w:spacing w:val="-6"/>
        </w:rPr>
        <w:t xml:space="preserve"> </w:t>
      </w:r>
      <w:r w:rsidR="00684CD2">
        <w:rPr>
          <w:color w:val="3F3F3F"/>
        </w:rPr>
        <w:t>the</w:t>
      </w:r>
      <w:r w:rsidR="00684CD2">
        <w:rPr>
          <w:color w:val="3F3F3F"/>
          <w:spacing w:val="-8"/>
        </w:rPr>
        <w:t xml:space="preserve"> </w:t>
      </w:r>
      <w:r w:rsidR="00684CD2">
        <w:rPr>
          <w:color w:val="3F3F3F"/>
        </w:rPr>
        <w:t>partnership,</w:t>
      </w:r>
      <w:r w:rsidR="00684CD2">
        <w:rPr>
          <w:color w:val="3F3F3F"/>
          <w:spacing w:val="-8"/>
        </w:rPr>
        <w:t xml:space="preserve"> </w:t>
      </w:r>
      <w:r w:rsidR="00684CD2">
        <w:rPr>
          <w:color w:val="3F3F3F"/>
        </w:rPr>
        <w:t>please</w:t>
      </w:r>
      <w:r w:rsidR="00684CD2">
        <w:rPr>
          <w:color w:val="3F3F3F"/>
          <w:spacing w:val="-6"/>
        </w:rPr>
        <w:t xml:space="preserve"> </w:t>
      </w:r>
      <w:r w:rsidR="004A259E">
        <w:rPr>
          <w:color w:val="3F3F3F"/>
          <w:spacing w:val="-1"/>
        </w:rPr>
        <w:t>provide</w:t>
      </w:r>
      <w:r w:rsidR="004A259E">
        <w:rPr>
          <w:color w:val="3F3F3F"/>
          <w:spacing w:val="24"/>
          <w:w w:val="99"/>
        </w:rPr>
        <w:t xml:space="preserve"> </w:t>
      </w:r>
      <w:r w:rsidR="00684CD2">
        <w:rPr>
          <w:color w:val="3F3F3F"/>
        </w:rPr>
        <w:t>reasonable</w:t>
      </w:r>
      <w:r w:rsidR="00684CD2">
        <w:rPr>
          <w:color w:val="3F3F3F"/>
          <w:spacing w:val="-10"/>
        </w:rPr>
        <w:t xml:space="preserve"> </w:t>
      </w:r>
      <w:r w:rsidR="00684CD2">
        <w:rPr>
          <w:color w:val="3F3F3F"/>
        </w:rPr>
        <w:t>notice</w:t>
      </w:r>
      <w:r w:rsidR="00684CD2">
        <w:rPr>
          <w:color w:val="3F3F3F"/>
          <w:spacing w:val="-8"/>
        </w:rPr>
        <w:t xml:space="preserve"> </w:t>
      </w:r>
      <w:r w:rsidR="00684CD2">
        <w:rPr>
          <w:color w:val="3F3F3F"/>
        </w:rPr>
        <w:t>and</w:t>
      </w:r>
      <w:r w:rsidR="004A259E">
        <w:rPr>
          <w:color w:val="3F3F3F"/>
        </w:rPr>
        <w:t xml:space="preserve"> </w:t>
      </w:r>
      <w:r w:rsidR="00684CD2">
        <w:rPr>
          <w:color w:val="3F3F3F"/>
        </w:rPr>
        <w:t>a</w:t>
      </w:r>
      <w:r w:rsidR="00684CD2">
        <w:rPr>
          <w:color w:val="3F3F3F"/>
          <w:spacing w:val="-9"/>
        </w:rPr>
        <w:t xml:space="preserve"> </w:t>
      </w:r>
      <w:r w:rsidR="00684CD2">
        <w:rPr>
          <w:color w:val="3F3F3F"/>
        </w:rPr>
        <w:t>written</w:t>
      </w:r>
      <w:r w:rsidR="00684CD2">
        <w:rPr>
          <w:color w:val="3F3F3F"/>
          <w:spacing w:val="-8"/>
        </w:rPr>
        <w:t xml:space="preserve"> </w:t>
      </w:r>
      <w:r w:rsidR="00684CD2">
        <w:rPr>
          <w:color w:val="3F3F3F"/>
          <w:spacing w:val="-1"/>
        </w:rPr>
        <w:t>rationale</w:t>
      </w:r>
      <w:r w:rsidR="00684CD2">
        <w:rPr>
          <w:color w:val="3F3F3F"/>
          <w:spacing w:val="-8"/>
        </w:rPr>
        <w:t xml:space="preserve"> </w:t>
      </w:r>
      <w:r w:rsidR="00684CD2">
        <w:rPr>
          <w:color w:val="3F3F3F"/>
        </w:rPr>
        <w:t>for</w:t>
      </w:r>
      <w:r w:rsidR="00684CD2">
        <w:rPr>
          <w:color w:val="3F3F3F"/>
          <w:spacing w:val="-8"/>
        </w:rPr>
        <w:t xml:space="preserve"> </w:t>
      </w:r>
      <w:r w:rsidR="00684CD2">
        <w:rPr>
          <w:color w:val="3F3F3F"/>
        </w:rPr>
        <w:t>discontinued</w:t>
      </w:r>
      <w:r w:rsidR="00684CD2">
        <w:rPr>
          <w:color w:val="3F3F3F"/>
          <w:spacing w:val="-8"/>
        </w:rPr>
        <w:t xml:space="preserve"> </w:t>
      </w:r>
      <w:r w:rsidR="00684CD2">
        <w:rPr>
          <w:color w:val="3F3F3F"/>
          <w:spacing w:val="-1"/>
        </w:rPr>
        <w:t>participation.</w:t>
      </w:r>
    </w:p>
    <w:p w:rsidR="006975BC" w:rsidP="005C341F" w14:paraId="78353FD6" w14:textId="77777777">
      <w:pPr>
        <w:spacing w:before="1"/>
        <w:ind w:right="320"/>
        <w:rPr>
          <w:rFonts w:ascii="Arial" w:eastAsia="Arial" w:hAnsi="Arial" w:cs="Arial"/>
        </w:rPr>
      </w:pPr>
    </w:p>
    <w:p w:rsidR="006975BC" w:rsidRPr="006B6373" w:rsidP="006B6373" w14:paraId="7C816C5F" w14:textId="19B151C5">
      <w:pPr>
        <w:pStyle w:val="ListParagraph"/>
        <w:numPr>
          <w:ilvl w:val="0"/>
          <w:numId w:val="6"/>
        </w:numPr>
        <w:ind w:right="320"/>
        <w:rPr>
          <w:rFonts w:ascii="Arial" w:eastAsia="Arial" w:hAnsi="Arial" w:cs="Arial"/>
          <w:sz w:val="20"/>
          <w:szCs w:val="20"/>
        </w:rPr>
      </w:pPr>
      <w:r w:rsidRPr="006B6373">
        <w:rPr>
          <w:rFonts w:ascii="Arial" w:hAnsi="Arial" w:cs="Arial"/>
          <w:color w:val="3F3F3F"/>
          <w:spacing w:val="-6"/>
        </w:rPr>
        <w:t xml:space="preserve">DOE </w:t>
      </w:r>
      <w:r w:rsidRPr="006B6373" w:rsidR="00684CD2">
        <w:rPr>
          <w:rFonts w:ascii="Arial" w:hAnsi="Arial" w:cs="Arial"/>
          <w:color w:val="3F3F3F"/>
        </w:rPr>
        <w:t>will</w:t>
      </w:r>
      <w:r w:rsidRPr="006B6373" w:rsidR="00684CD2">
        <w:rPr>
          <w:rFonts w:ascii="Arial" w:hAnsi="Arial" w:cs="Arial"/>
          <w:color w:val="3F3F3F"/>
          <w:spacing w:val="-5"/>
        </w:rPr>
        <w:t xml:space="preserve"> </w:t>
      </w:r>
      <w:r w:rsidRPr="006B6373" w:rsidR="00684CD2">
        <w:rPr>
          <w:rFonts w:ascii="Arial" w:hAnsi="Arial" w:cs="Arial"/>
          <w:color w:val="3F3F3F"/>
          <w:spacing w:val="-1"/>
        </w:rPr>
        <w:t>set-up</w:t>
      </w:r>
      <w:r w:rsidRPr="006B6373" w:rsidR="00684CD2">
        <w:rPr>
          <w:rFonts w:ascii="Arial" w:hAnsi="Arial" w:cs="Arial"/>
          <w:color w:val="3F3F3F"/>
          <w:spacing w:val="-6"/>
        </w:rPr>
        <w:t xml:space="preserve"> </w:t>
      </w:r>
      <w:r w:rsidRPr="006B6373" w:rsidR="00684CD2">
        <w:rPr>
          <w:rFonts w:ascii="Arial" w:hAnsi="Arial" w:cs="Arial"/>
          <w:color w:val="3F3F3F"/>
        </w:rPr>
        <w:t>a</w:t>
      </w:r>
      <w:r w:rsidRPr="006B6373" w:rsidR="00684CD2">
        <w:rPr>
          <w:rFonts w:ascii="Arial" w:hAnsi="Arial" w:cs="Arial"/>
          <w:color w:val="3F3F3F"/>
          <w:spacing w:val="-6"/>
        </w:rPr>
        <w:t xml:space="preserve"> </w:t>
      </w:r>
      <w:r w:rsidRPr="006B6373">
        <w:rPr>
          <w:rFonts w:ascii="Arial" w:hAnsi="Arial" w:cs="Arial"/>
          <w:color w:val="3F3F3F"/>
          <w:spacing w:val="-6"/>
        </w:rPr>
        <w:t>welcome</w:t>
      </w:r>
      <w:r w:rsidRPr="006B6373" w:rsidR="00684CD2">
        <w:rPr>
          <w:rFonts w:ascii="Arial" w:hAnsi="Arial" w:cs="Arial"/>
          <w:color w:val="3F3F3F"/>
          <w:spacing w:val="-7"/>
        </w:rPr>
        <w:t xml:space="preserve"> </w:t>
      </w:r>
      <w:r w:rsidRPr="006B6373" w:rsidR="00684CD2">
        <w:rPr>
          <w:rFonts w:ascii="Arial" w:hAnsi="Arial" w:cs="Arial"/>
          <w:color w:val="3F3F3F"/>
        </w:rPr>
        <w:t>meeting</w:t>
      </w:r>
      <w:r w:rsidRPr="006B6373">
        <w:rPr>
          <w:rFonts w:ascii="Arial" w:hAnsi="Arial" w:cs="Arial"/>
          <w:color w:val="3F3F3F"/>
        </w:rPr>
        <w:t xml:space="preserve">/phone call to discuss the next steps. </w:t>
      </w:r>
    </w:p>
    <w:p w:rsidR="006F27B4" w14:paraId="0C2776EB" w14:textId="2A30CD25">
      <w:pPr>
        <w:rPr>
          <w:rFonts w:ascii="Arial" w:eastAsia="Arial" w:hAnsi="Arial" w:cs="Arial"/>
          <w:sz w:val="25"/>
          <w:szCs w:val="25"/>
        </w:rPr>
      </w:pPr>
      <w:r>
        <w:rPr>
          <w:rFonts w:ascii="Arial" w:eastAsia="Arial" w:hAnsi="Arial" w:cs="Arial"/>
          <w:sz w:val="25"/>
          <w:szCs w:val="25"/>
        </w:rPr>
        <w:br w:type="page"/>
      </w:r>
    </w:p>
    <w:p w:rsidR="006975BC" w:rsidP="005C341F" w14:paraId="2D3ADA3C" w14:textId="77777777">
      <w:pPr>
        <w:spacing w:before="11"/>
        <w:ind w:right="320"/>
        <w:rPr>
          <w:rFonts w:ascii="Arial" w:eastAsia="Arial" w:hAnsi="Arial" w:cs="Arial"/>
          <w:sz w:val="25"/>
          <w:szCs w:val="25"/>
        </w:rPr>
      </w:pPr>
    </w:p>
    <w:p w:rsidR="006975BC" w:rsidP="005C341F" w14:paraId="6109D954" w14:textId="7A91D089">
      <w:pPr>
        <w:pStyle w:val="Heading1"/>
        <w:numPr>
          <w:ilvl w:val="1"/>
          <w:numId w:val="4"/>
        </w:numPr>
        <w:tabs>
          <w:tab w:val="left" w:pos="872"/>
          <w:tab w:val="left" w:pos="8190"/>
        </w:tabs>
        <w:ind w:right="320" w:firstLine="0"/>
        <w:rPr>
          <w:b w:val="0"/>
          <w:bCs w:val="0"/>
        </w:rPr>
      </w:pPr>
      <w:bookmarkStart w:id="1" w:name="_TOC_250009"/>
      <w:r>
        <w:rPr>
          <w:spacing w:val="-2"/>
        </w:rPr>
        <w:t>Department</w:t>
      </w:r>
      <w:r>
        <w:rPr>
          <w:spacing w:val="-1"/>
        </w:rPr>
        <w:t xml:space="preserve"> of Energy </w:t>
      </w:r>
      <w:r w:rsidR="008628AC">
        <w:rPr>
          <w:spacing w:val="-1"/>
        </w:rPr>
        <w:t>Home Improvement Expert</w:t>
      </w:r>
      <w:r>
        <w:rPr>
          <w:spacing w:val="28"/>
        </w:rPr>
        <w:t xml:space="preserve"> </w:t>
      </w:r>
      <w:r w:rsidR="00EE73B4">
        <w:rPr>
          <w:spacing w:val="28"/>
        </w:rPr>
        <w:br/>
      </w:r>
      <w:r w:rsidR="00CA02D3">
        <w:rPr>
          <w:spacing w:val="-13"/>
        </w:rPr>
        <w:t xml:space="preserve">Partner </w:t>
      </w:r>
      <w:r>
        <w:rPr>
          <w:spacing w:val="-1"/>
        </w:rPr>
        <w:t>Agreement</w:t>
      </w:r>
      <w:bookmarkEnd w:id="1"/>
    </w:p>
    <w:p w:rsidR="006975BC" w:rsidP="005C341F" w14:paraId="1B357434" w14:textId="2E5BDA52">
      <w:pPr>
        <w:pStyle w:val="Heading2"/>
        <w:spacing w:before="240"/>
        <w:ind w:right="320"/>
        <w:rPr>
          <w:b w:val="0"/>
          <w:bCs w:val="0"/>
          <w:i w:val="0"/>
        </w:rPr>
      </w:pPr>
      <w:bookmarkStart w:id="2" w:name="_TOC_250007"/>
      <w:r>
        <w:t>Introduction</w:t>
      </w:r>
      <w:bookmarkEnd w:id="2"/>
    </w:p>
    <w:p w:rsidR="006975BC" w:rsidP="005C341F" w14:paraId="6CB79C72" w14:textId="5C75CC31">
      <w:pPr>
        <w:pStyle w:val="BodyText"/>
        <w:spacing w:before="59"/>
        <w:ind w:left="160" w:right="320" w:firstLine="0"/>
      </w:pPr>
      <w:r>
        <w:t>Through</w:t>
      </w:r>
      <w:r>
        <w:rPr>
          <w:spacing w:val="-8"/>
        </w:rPr>
        <w:t xml:space="preserve"> </w:t>
      </w:r>
      <w:r w:rsidR="008F6450">
        <w:rPr>
          <w:spacing w:val="-8"/>
        </w:rPr>
        <w:t>H</w:t>
      </w:r>
      <w:r w:rsidRPr="007E6FC5" w:rsidR="008F6450">
        <w:rPr>
          <w:color w:val="3F3F3F"/>
          <w:spacing w:val="-7"/>
        </w:rPr>
        <w:t>ome Improvement Expert Partner Agreement (“Partner Agreement” or “Agreement”)</w:t>
      </w:r>
      <w:r>
        <w:t>,</w:t>
      </w:r>
      <w:r>
        <w:rPr>
          <w:spacing w:val="-7"/>
        </w:rPr>
        <w:t xml:space="preserve"> </w:t>
      </w:r>
      <w:r>
        <w:t>the</w:t>
      </w:r>
      <w:r>
        <w:rPr>
          <w:spacing w:val="-8"/>
        </w:rPr>
        <w:t xml:space="preserve"> </w:t>
      </w:r>
      <w:r>
        <w:rPr>
          <w:spacing w:val="-1"/>
        </w:rPr>
        <w:t>registered</w:t>
      </w:r>
      <w:r>
        <w:rPr>
          <w:spacing w:val="-7"/>
        </w:rPr>
        <w:t xml:space="preserve"> </w:t>
      </w:r>
      <w:r>
        <w:rPr>
          <w:spacing w:val="-1"/>
        </w:rPr>
        <w:t>organization</w:t>
      </w:r>
      <w:r>
        <w:rPr>
          <w:spacing w:val="-7"/>
        </w:rPr>
        <w:t xml:space="preserve"> </w:t>
      </w:r>
      <w:r>
        <w:t>(“Partner")</w:t>
      </w:r>
      <w:r>
        <w:rPr>
          <w:spacing w:val="-8"/>
        </w:rPr>
        <w:t xml:space="preserve"> </w:t>
      </w:r>
      <w:r>
        <w:t>joins</w:t>
      </w:r>
      <w:r>
        <w:rPr>
          <w:spacing w:val="-7"/>
        </w:rPr>
        <w:t xml:space="preserve"> </w:t>
      </w:r>
      <w:r>
        <w:t>in</w:t>
      </w:r>
      <w:r>
        <w:rPr>
          <w:spacing w:val="-7"/>
        </w:rPr>
        <w:t xml:space="preserve"> </w:t>
      </w:r>
      <w:r>
        <w:rPr>
          <w:spacing w:val="-1"/>
        </w:rPr>
        <w:t>partnership</w:t>
      </w:r>
      <w:r>
        <w:rPr>
          <w:spacing w:val="-8"/>
        </w:rPr>
        <w:t xml:space="preserve"> </w:t>
      </w:r>
      <w:r>
        <w:rPr>
          <w:spacing w:val="-1"/>
        </w:rPr>
        <w:t>with</w:t>
      </w:r>
      <w:r>
        <w:rPr>
          <w:spacing w:val="-7"/>
        </w:rPr>
        <w:t xml:space="preserve"> </w:t>
      </w:r>
      <w:r>
        <w:t>the</w:t>
      </w:r>
      <w:r>
        <w:rPr>
          <w:spacing w:val="-7"/>
        </w:rPr>
        <w:t xml:space="preserve"> </w:t>
      </w:r>
      <w:r>
        <w:t>Department</w:t>
      </w:r>
      <w:r>
        <w:rPr>
          <w:spacing w:val="-8"/>
        </w:rPr>
        <w:t xml:space="preserve"> </w:t>
      </w:r>
      <w:r>
        <w:t>of</w:t>
      </w:r>
      <w:r>
        <w:rPr>
          <w:spacing w:val="61"/>
          <w:w w:val="99"/>
        </w:rPr>
        <w:t xml:space="preserve"> </w:t>
      </w:r>
      <w:r>
        <w:t>Energy</w:t>
      </w:r>
      <w:r>
        <w:rPr>
          <w:spacing w:val="-6"/>
        </w:rPr>
        <w:t xml:space="preserve"> </w:t>
      </w:r>
      <w:r>
        <w:t>(</w:t>
      </w:r>
      <w:r w:rsidR="008F6450">
        <w:t>“</w:t>
      </w:r>
      <w:r>
        <w:t>DOE</w:t>
      </w:r>
      <w:r w:rsidR="008F6450">
        <w:t>”</w:t>
      </w:r>
      <w:r>
        <w:t>)</w:t>
      </w:r>
      <w:r w:rsidR="00BD5878">
        <w:t xml:space="preserve"> (collectively referred to as “the Parties” or singularly as “Party”)</w:t>
      </w:r>
      <w:r>
        <w:t>.</w:t>
      </w:r>
      <w:r>
        <w:rPr>
          <w:spacing w:val="-6"/>
        </w:rPr>
        <w:t xml:space="preserve"> </w:t>
      </w:r>
      <w:r>
        <w:t>Partner</w:t>
      </w:r>
      <w:r>
        <w:rPr>
          <w:spacing w:val="-5"/>
        </w:rPr>
        <w:t xml:space="preserve"> </w:t>
      </w:r>
      <w:r>
        <w:t>recognizes</w:t>
      </w:r>
      <w:r>
        <w:rPr>
          <w:spacing w:val="-6"/>
        </w:rPr>
        <w:t xml:space="preserve"> </w:t>
      </w:r>
      <w:r>
        <w:rPr>
          <w:spacing w:val="-1"/>
        </w:rPr>
        <w:t>that</w:t>
      </w:r>
      <w:r>
        <w:rPr>
          <w:spacing w:val="-6"/>
        </w:rPr>
        <w:t xml:space="preserve"> </w:t>
      </w:r>
      <w:r>
        <w:t>by</w:t>
      </w:r>
      <w:r>
        <w:rPr>
          <w:spacing w:val="-6"/>
        </w:rPr>
        <w:t xml:space="preserve"> </w:t>
      </w:r>
      <w:r>
        <w:t>accepting</w:t>
      </w:r>
      <w:r>
        <w:rPr>
          <w:spacing w:val="-5"/>
        </w:rPr>
        <w:t xml:space="preserve"> </w:t>
      </w:r>
      <w:r>
        <w:t>this</w:t>
      </w:r>
      <w:r>
        <w:rPr>
          <w:spacing w:val="-4"/>
        </w:rPr>
        <w:t xml:space="preserve"> </w:t>
      </w:r>
      <w:r w:rsidR="00CA02D3">
        <w:rPr>
          <w:spacing w:val="-4"/>
        </w:rPr>
        <w:t xml:space="preserve">Partner </w:t>
      </w:r>
      <w:r w:rsidR="00CA02D3">
        <w:rPr>
          <w:spacing w:val="-1"/>
        </w:rPr>
        <w:t>A</w:t>
      </w:r>
      <w:r>
        <w:rPr>
          <w:spacing w:val="-1"/>
        </w:rPr>
        <w:t>greement</w:t>
      </w:r>
      <w:r>
        <w:rPr>
          <w:spacing w:val="-6"/>
        </w:rPr>
        <w:t xml:space="preserve"> </w:t>
      </w:r>
      <w:r>
        <w:t>it</w:t>
      </w:r>
      <w:r>
        <w:rPr>
          <w:spacing w:val="-5"/>
        </w:rPr>
        <w:t xml:space="preserve"> </w:t>
      </w:r>
      <w:r>
        <w:t>is</w:t>
      </w:r>
      <w:r>
        <w:rPr>
          <w:spacing w:val="-6"/>
        </w:rPr>
        <w:t xml:space="preserve"> </w:t>
      </w:r>
      <w:r>
        <w:t>expected</w:t>
      </w:r>
      <w:r>
        <w:rPr>
          <w:spacing w:val="-6"/>
        </w:rPr>
        <w:t xml:space="preserve"> </w:t>
      </w:r>
      <w:r>
        <w:t>to</w:t>
      </w:r>
      <w:r>
        <w:rPr>
          <w:spacing w:val="-5"/>
        </w:rPr>
        <w:t xml:space="preserve"> </w:t>
      </w:r>
      <w:r>
        <w:t>support</w:t>
      </w:r>
      <w:r>
        <w:rPr>
          <w:spacing w:val="-6"/>
        </w:rPr>
        <w:t xml:space="preserve"> </w:t>
      </w:r>
      <w:r>
        <w:t>DOE</w:t>
      </w:r>
      <w:r>
        <w:rPr>
          <w:spacing w:val="-6"/>
        </w:rPr>
        <w:t xml:space="preserve"> </w:t>
      </w:r>
      <w:r>
        <w:t>in</w:t>
      </w:r>
      <w:r>
        <w:rPr>
          <w:spacing w:val="-5"/>
        </w:rPr>
        <w:t xml:space="preserve"> </w:t>
      </w:r>
      <w:r>
        <w:t>its</w:t>
      </w:r>
      <w:r>
        <w:rPr>
          <w:spacing w:val="-6"/>
        </w:rPr>
        <w:t xml:space="preserve"> </w:t>
      </w:r>
      <w:r>
        <w:rPr>
          <w:spacing w:val="-1"/>
        </w:rPr>
        <w:t>efforts</w:t>
      </w:r>
      <w:r>
        <w:rPr>
          <w:spacing w:val="31"/>
          <w:w w:val="99"/>
        </w:rPr>
        <w:t xml:space="preserve"> </w:t>
      </w:r>
      <w:r>
        <w:t>to</w:t>
      </w:r>
      <w:r>
        <w:rPr>
          <w:spacing w:val="-6"/>
        </w:rPr>
        <w:t xml:space="preserve"> </w:t>
      </w:r>
      <w:r>
        <w:t>educate</w:t>
      </w:r>
      <w:r>
        <w:rPr>
          <w:spacing w:val="-6"/>
        </w:rPr>
        <w:t xml:space="preserve"> </w:t>
      </w:r>
      <w:r>
        <w:t>consumers</w:t>
      </w:r>
      <w:r>
        <w:rPr>
          <w:spacing w:val="-6"/>
        </w:rPr>
        <w:t xml:space="preserve"> </w:t>
      </w:r>
      <w:r>
        <w:t>on</w:t>
      </w:r>
      <w:r>
        <w:rPr>
          <w:spacing w:val="-6"/>
        </w:rPr>
        <w:t xml:space="preserve"> </w:t>
      </w:r>
      <w:r>
        <w:t>the</w:t>
      </w:r>
      <w:r>
        <w:rPr>
          <w:spacing w:val="-6"/>
        </w:rPr>
        <w:t xml:space="preserve"> </w:t>
      </w:r>
      <w:r>
        <w:rPr>
          <w:spacing w:val="-1"/>
        </w:rPr>
        <w:t>benefits</w:t>
      </w:r>
      <w:r>
        <w:rPr>
          <w:spacing w:val="-6"/>
        </w:rPr>
        <w:t xml:space="preserve"> </w:t>
      </w:r>
      <w:r>
        <w:t>of</w:t>
      </w:r>
      <w:r>
        <w:rPr>
          <w:spacing w:val="-6"/>
        </w:rPr>
        <w:t xml:space="preserve"> </w:t>
      </w:r>
      <w:r w:rsidR="008628AC">
        <w:rPr>
          <w:spacing w:val="-6"/>
        </w:rPr>
        <w:t xml:space="preserve">using </w:t>
      </w:r>
      <w:r w:rsidR="008628AC">
        <w:t>Home Improvement Expert fact sheet</w:t>
      </w:r>
      <w:r>
        <w:t>s</w:t>
      </w:r>
      <w:r w:rsidR="008628AC">
        <w:t xml:space="preserve"> and checklists</w:t>
      </w:r>
      <w:r>
        <w:t>.</w:t>
      </w:r>
    </w:p>
    <w:p w:rsidR="006975BC" w:rsidP="005C341F" w14:paraId="5AF9AC09" w14:textId="06C050D4">
      <w:pPr>
        <w:pStyle w:val="BodyText"/>
        <w:spacing w:before="100"/>
        <w:ind w:left="160" w:right="320" w:firstLine="0"/>
      </w:pPr>
      <w:r>
        <w:t>The</w:t>
      </w:r>
      <w:r>
        <w:rPr>
          <w:spacing w:val="-7"/>
        </w:rPr>
        <w:t xml:space="preserve"> </w:t>
      </w:r>
      <w:r>
        <w:t>DOE</w:t>
      </w:r>
      <w:r>
        <w:rPr>
          <w:spacing w:val="-6"/>
        </w:rPr>
        <w:t xml:space="preserve"> </w:t>
      </w:r>
      <w:r w:rsidR="008628AC">
        <w:t>Home Improvement Expert</w:t>
      </w:r>
      <w:r>
        <w:t>™</w:t>
      </w:r>
      <w:r>
        <w:rPr>
          <w:spacing w:val="-6"/>
        </w:rPr>
        <w:t xml:space="preserve"> </w:t>
      </w:r>
      <w:r w:rsidR="00AB4A0A">
        <w:rPr>
          <w:spacing w:val="-6"/>
        </w:rPr>
        <w:t xml:space="preserve">(HIE) </w:t>
      </w:r>
      <w:r>
        <w:t>offers</w:t>
      </w:r>
      <w:r>
        <w:rPr>
          <w:spacing w:val="-7"/>
        </w:rPr>
        <w:t xml:space="preserve"> </w:t>
      </w:r>
      <w:r w:rsidR="006D28CC">
        <w:rPr>
          <w:spacing w:val="-7"/>
        </w:rPr>
        <w:t xml:space="preserve">organizations and individuals vested in </w:t>
      </w:r>
      <w:r w:rsidR="00EC5FF6">
        <w:rPr>
          <w:spacing w:val="-1"/>
        </w:rPr>
        <w:t>h</w:t>
      </w:r>
      <w:r w:rsidR="009E2A39">
        <w:rPr>
          <w:spacing w:val="-1"/>
        </w:rPr>
        <w:t>igh-performance home</w:t>
      </w:r>
      <w:r w:rsidR="006D28CC">
        <w:rPr>
          <w:spacing w:val="-1"/>
        </w:rPr>
        <w:t xml:space="preserve">s </w:t>
      </w:r>
      <w:r w:rsidR="009E2A39">
        <w:rPr>
          <w:spacing w:val="-1"/>
        </w:rPr>
        <w:t xml:space="preserve">with </w:t>
      </w:r>
      <w:r>
        <w:t>a</w:t>
      </w:r>
      <w:r>
        <w:rPr>
          <w:spacing w:val="-6"/>
        </w:rPr>
        <w:t xml:space="preserve"> </w:t>
      </w:r>
      <w:r>
        <w:t>timely</w:t>
      </w:r>
      <w:r>
        <w:rPr>
          <w:spacing w:val="-7"/>
        </w:rPr>
        <w:t xml:space="preserve"> </w:t>
      </w:r>
      <w:r>
        <w:t>solution</w:t>
      </w:r>
      <w:r>
        <w:rPr>
          <w:spacing w:val="-6"/>
        </w:rPr>
        <w:t xml:space="preserve"> </w:t>
      </w:r>
      <w:r w:rsidR="007C672E">
        <w:t>to help</w:t>
      </w:r>
      <w:r>
        <w:rPr>
          <w:spacing w:val="-6"/>
        </w:rPr>
        <w:t xml:space="preserve"> </w:t>
      </w:r>
      <w:r w:rsidR="00EC5FF6">
        <w:rPr>
          <w:spacing w:val="-6"/>
        </w:rPr>
        <w:t>ensur</w:t>
      </w:r>
      <w:r w:rsidR="007C672E">
        <w:rPr>
          <w:spacing w:val="-6"/>
        </w:rPr>
        <w:t>e</w:t>
      </w:r>
      <w:r w:rsidR="00EC5FF6">
        <w:rPr>
          <w:spacing w:val="-6"/>
        </w:rPr>
        <w:t xml:space="preserve"> proper installation.</w:t>
      </w:r>
      <w:r w:rsidR="009E2A39">
        <w:rPr>
          <w:spacing w:val="-6"/>
        </w:rPr>
        <w:t xml:space="preserve"> </w:t>
      </w:r>
      <w:r w:rsidR="00786E02">
        <w:t>Specifically, t</w:t>
      </w:r>
      <w:r w:rsidR="004A259E">
        <w:t xml:space="preserve">he </w:t>
      </w:r>
      <w:r w:rsidR="00AB4A0A">
        <w:t>HIE</w:t>
      </w:r>
      <w:r w:rsidR="009E2A39">
        <w:t xml:space="preserve"> fact sheets and checklists </w:t>
      </w:r>
      <w:r w:rsidR="00786E02">
        <w:t xml:space="preserve">are intended to </w:t>
      </w:r>
      <w:r w:rsidR="004B45E5">
        <w:t>make</w:t>
      </w:r>
      <w:r>
        <w:rPr>
          <w:spacing w:val="-5"/>
        </w:rPr>
        <w:t xml:space="preserve"> </w:t>
      </w:r>
      <w:r>
        <w:t>it</w:t>
      </w:r>
      <w:r>
        <w:rPr>
          <w:spacing w:val="-6"/>
        </w:rPr>
        <w:t xml:space="preserve"> </w:t>
      </w:r>
      <w:r>
        <w:rPr>
          <w:spacing w:val="-1"/>
        </w:rPr>
        <w:t>eas</w:t>
      </w:r>
      <w:r w:rsidR="004A259E">
        <w:rPr>
          <w:spacing w:val="-1"/>
        </w:rPr>
        <w:t>ier</w:t>
      </w:r>
      <w:r>
        <w:rPr>
          <w:spacing w:val="-5"/>
        </w:rPr>
        <w:t xml:space="preserve"> </w:t>
      </w:r>
      <w:r>
        <w:t>for</w:t>
      </w:r>
      <w:r>
        <w:rPr>
          <w:spacing w:val="-5"/>
        </w:rPr>
        <w:t xml:space="preserve"> </w:t>
      </w:r>
      <w:r>
        <w:rPr>
          <w:spacing w:val="-1"/>
        </w:rPr>
        <w:t>consumers</w:t>
      </w:r>
      <w:r>
        <w:rPr>
          <w:spacing w:val="-5"/>
        </w:rPr>
        <w:t xml:space="preserve"> </w:t>
      </w:r>
      <w:r>
        <w:t>to</w:t>
      </w:r>
      <w:r>
        <w:rPr>
          <w:spacing w:val="-6"/>
        </w:rPr>
        <w:t xml:space="preserve"> </w:t>
      </w:r>
      <w:r w:rsidR="004A259E">
        <w:rPr>
          <w:spacing w:val="-6"/>
        </w:rPr>
        <w:t xml:space="preserve">implement </w:t>
      </w:r>
      <w:r w:rsidR="004B45E5">
        <w:rPr>
          <w:spacing w:val="-6"/>
        </w:rPr>
        <w:t xml:space="preserve">energy-related </w:t>
      </w:r>
      <w:r w:rsidR="00EC5FF6">
        <w:rPr>
          <w:spacing w:val="-6"/>
        </w:rPr>
        <w:t>home improvement project</w:t>
      </w:r>
      <w:r w:rsidR="007C672E">
        <w:rPr>
          <w:spacing w:val="-6"/>
        </w:rPr>
        <w:t xml:space="preserve"> best practices </w:t>
      </w:r>
      <w:r w:rsidR="004D04C3">
        <w:rPr>
          <w:spacing w:val="-6"/>
        </w:rPr>
        <w:t>t</w:t>
      </w:r>
      <w:r w:rsidR="00786E02">
        <w:rPr>
          <w:spacing w:val="-6"/>
        </w:rPr>
        <w:t xml:space="preserve">hat can </w:t>
      </w:r>
      <w:r w:rsidR="00A44DCD">
        <w:rPr>
          <w:spacing w:val="-6"/>
        </w:rPr>
        <w:t xml:space="preserve">help </w:t>
      </w:r>
      <w:r w:rsidR="00032064">
        <w:rPr>
          <w:spacing w:val="-6"/>
        </w:rPr>
        <w:t xml:space="preserve">ensure </w:t>
      </w:r>
      <w:r w:rsidR="00A44DCD">
        <w:rPr>
          <w:spacing w:val="-6"/>
        </w:rPr>
        <w:t xml:space="preserve">optimum energy savings and </w:t>
      </w:r>
      <w:r w:rsidR="00786E02">
        <w:rPr>
          <w:spacing w:val="-6"/>
        </w:rPr>
        <w:t>a superior consumer experience with high-performance products and contractors</w:t>
      </w:r>
      <w:r w:rsidR="008F6450">
        <w:rPr>
          <w:spacing w:val="-6"/>
        </w:rPr>
        <w:t>.</w:t>
      </w:r>
    </w:p>
    <w:p w:rsidR="006975BC" w:rsidP="005C341F" w14:paraId="3749C164" w14:textId="77777777">
      <w:pPr>
        <w:spacing w:before="10"/>
        <w:ind w:right="320"/>
        <w:rPr>
          <w:rFonts w:ascii="Arial" w:eastAsia="Arial" w:hAnsi="Arial" w:cs="Arial"/>
          <w:sz w:val="20"/>
          <w:szCs w:val="20"/>
        </w:rPr>
      </w:pPr>
    </w:p>
    <w:p w:rsidR="006975BC" w:rsidP="005C341F" w14:paraId="238CF74A" w14:textId="0EFD663B">
      <w:pPr>
        <w:pStyle w:val="Heading2"/>
        <w:ind w:right="320"/>
        <w:rPr>
          <w:b w:val="0"/>
          <w:bCs w:val="0"/>
          <w:i w:val="0"/>
        </w:rPr>
      </w:pPr>
      <w:bookmarkStart w:id="3" w:name="_TOC_250006"/>
      <w:r>
        <w:rPr>
          <w:spacing w:val="-1"/>
        </w:rPr>
        <w:t>Program</w:t>
      </w:r>
      <w:r>
        <w:rPr>
          <w:spacing w:val="-13"/>
        </w:rPr>
        <w:t xml:space="preserve"> </w:t>
      </w:r>
      <w:r w:rsidR="00CF4B65">
        <w:t>Scope</w:t>
      </w:r>
      <w:r w:rsidR="00CF4B65">
        <w:rPr>
          <w:spacing w:val="-12"/>
        </w:rPr>
        <w:t xml:space="preserve"> </w:t>
      </w:r>
      <w:r>
        <w:t>and</w:t>
      </w:r>
      <w:r>
        <w:rPr>
          <w:spacing w:val="-13"/>
        </w:rPr>
        <w:t xml:space="preserve"> </w:t>
      </w:r>
      <w:r>
        <w:t>Eligible</w:t>
      </w:r>
      <w:r>
        <w:rPr>
          <w:spacing w:val="-13"/>
        </w:rPr>
        <w:t xml:space="preserve"> </w:t>
      </w:r>
      <w:r>
        <w:t>Organizations</w:t>
      </w:r>
      <w:bookmarkEnd w:id="3"/>
    </w:p>
    <w:p w:rsidR="00CF4B65" w:rsidP="006B6373" w14:paraId="0A436123" w14:textId="515F0CBD">
      <w:pPr>
        <w:pStyle w:val="BodyText"/>
        <w:numPr>
          <w:ilvl w:val="2"/>
          <w:numId w:val="4"/>
        </w:numPr>
        <w:tabs>
          <w:tab w:val="left" w:pos="881"/>
          <w:tab w:val="left" w:pos="9737"/>
        </w:tabs>
        <w:spacing w:before="59"/>
        <w:ind w:left="900" w:right="320" w:hanging="380"/>
      </w:pPr>
      <w:r>
        <w:t xml:space="preserve">Program scope:  </w:t>
      </w:r>
      <w:r w:rsidRPr="006B6373" w:rsidR="00AB4A0A">
        <w:rPr>
          <w:spacing w:val="-4"/>
        </w:rPr>
        <w:t xml:space="preserve">HIE </w:t>
      </w:r>
      <w:r>
        <w:t>is</w:t>
      </w:r>
      <w:r>
        <w:rPr>
          <w:spacing w:val="-4"/>
        </w:rPr>
        <w:t xml:space="preserve"> </w:t>
      </w:r>
      <w:r>
        <w:t xml:space="preserve">a DOE program using fact sheets and checklists to educate homeowners about the importance of quality installation for energy-related home improvements and </w:t>
      </w:r>
      <w:r w:rsidR="00AB4A0A">
        <w:t>provide actionable guidance that can</w:t>
      </w:r>
      <w:r>
        <w:t xml:space="preserve"> help hold energy-related home improvement contractors accountable to DOE best practices.</w:t>
      </w:r>
    </w:p>
    <w:p w:rsidR="00CF4B65" w:rsidRPr="006B6373" w:rsidP="006B6373" w14:paraId="077763FC" w14:textId="77777777">
      <w:pPr>
        <w:pStyle w:val="BodyText"/>
        <w:tabs>
          <w:tab w:val="left" w:pos="881"/>
          <w:tab w:val="left" w:pos="9737"/>
        </w:tabs>
        <w:spacing w:before="59"/>
        <w:ind w:left="520" w:right="320" w:firstLine="0"/>
      </w:pPr>
    </w:p>
    <w:p w:rsidR="006975BC" w:rsidP="005C341F" w14:paraId="71F7A32D" w14:textId="5E7643ED">
      <w:pPr>
        <w:pStyle w:val="BodyText"/>
        <w:numPr>
          <w:ilvl w:val="2"/>
          <w:numId w:val="4"/>
        </w:numPr>
        <w:tabs>
          <w:tab w:val="left" w:pos="881"/>
          <w:tab w:val="left" w:pos="9737"/>
        </w:tabs>
        <w:spacing w:before="59"/>
        <w:ind w:left="900" w:right="320" w:hanging="380"/>
      </w:pPr>
      <w:r>
        <w:rPr>
          <w:u w:val="single" w:color="000000"/>
        </w:rPr>
        <w:t>Eligible</w:t>
      </w:r>
      <w:r>
        <w:rPr>
          <w:spacing w:val="-9"/>
          <w:u w:val="single" w:color="000000"/>
        </w:rPr>
        <w:t xml:space="preserve"> </w:t>
      </w:r>
      <w:r>
        <w:rPr>
          <w:spacing w:val="-1"/>
          <w:u w:val="single" w:color="000000"/>
        </w:rPr>
        <w:t>organizations</w:t>
      </w:r>
      <w:r>
        <w:rPr>
          <w:spacing w:val="-1"/>
        </w:rPr>
        <w:t>:</w:t>
      </w:r>
      <w:r>
        <w:rPr>
          <w:spacing w:val="-9"/>
        </w:rPr>
        <w:t xml:space="preserve"> </w:t>
      </w:r>
      <w:r w:rsidR="00EC5FF6">
        <w:rPr>
          <w:spacing w:val="-9"/>
        </w:rPr>
        <w:t>P</w:t>
      </w:r>
      <w:r>
        <w:t>artners</w:t>
      </w:r>
      <w:r>
        <w:rPr>
          <w:spacing w:val="-8"/>
        </w:rPr>
        <w:t xml:space="preserve"> </w:t>
      </w:r>
      <w:r>
        <w:t>are</w:t>
      </w:r>
      <w:r>
        <w:rPr>
          <w:spacing w:val="-8"/>
        </w:rPr>
        <w:t xml:space="preserve"> </w:t>
      </w:r>
      <w:r w:rsidR="00EC5FF6">
        <w:rPr>
          <w:spacing w:val="-1"/>
        </w:rPr>
        <w:t>home improvement contractors, retailers, product manufacturers, and associations</w:t>
      </w:r>
      <w:r w:rsidR="00EC5FF6">
        <w:rPr>
          <w:spacing w:val="-7"/>
        </w:rPr>
        <w:t xml:space="preserve"> who install, sell, manufacture, or represent </w:t>
      </w:r>
      <w:r w:rsidR="004B45E5">
        <w:t>energy-</w:t>
      </w:r>
      <w:r w:rsidR="00EC5FF6">
        <w:t xml:space="preserve">related home improvements. </w:t>
      </w:r>
      <w:r w:rsidR="00CF4B65">
        <w:t>U</w:t>
      </w:r>
      <w:r>
        <w:rPr>
          <w:spacing w:val="-1"/>
        </w:rPr>
        <w:t>tilities,</w:t>
      </w:r>
      <w:r>
        <w:rPr>
          <w:spacing w:val="-9"/>
        </w:rPr>
        <w:t xml:space="preserve"> </w:t>
      </w:r>
      <w:r>
        <w:rPr>
          <w:spacing w:val="-1"/>
        </w:rPr>
        <w:t>energy</w:t>
      </w:r>
      <w:r>
        <w:rPr>
          <w:spacing w:val="-9"/>
        </w:rPr>
        <w:t xml:space="preserve"> </w:t>
      </w:r>
      <w:r>
        <w:t>efficiency</w:t>
      </w:r>
      <w:r>
        <w:rPr>
          <w:spacing w:val="-9"/>
        </w:rPr>
        <w:t xml:space="preserve"> </w:t>
      </w:r>
      <w:r>
        <w:t>programs,</w:t>
      </w:r>
      <w:r>
        <w:rPr>
          <w:spacing w:val="-9"/>
        </w:rPr>
        <w:t xml:space="preserve"> </w:t>
      </w:r>
      <w:r>
        <w:t>non-profit</w:t>
      </w:r>
      <w:r>
        <w:rPr>
          <w:spacing w:val="-9"/>
        </w:rPr>
        <w:t xml:space="preserve"> </w:t>
      </w:r>
      <w:r>
        <w:rPr>
          <w:spacing w:val="-1"/>
        </w:rPr>
        <w:t>energy</w:t>
      </w:r>
      <w:r>
        <w:rPr>
          <w:spacing w:val="-9"/>
        </w:rPr>
        <w:t xml:space="preserve"> </w:t>
      </w:r>
      <w:r>
        <w:t>organizations,</w:t>
      </w:r>
      <w:r>
        <w:rPr>
          <w:spacing w:val="-9"/>
        </w:rPr>
        <w:t xml:space="preserve"> </w:t>
      </w:r>
      <w:r>
        <w:t>and</w:t>
      </w:r>
      <w:r>
        <w:rPr>
          <w:spacing w:val="-9"/>
        </w:rPr>
        <w:t xml:space="preserve"> </w:t>
      </w:r>
      <w:r>
        <w:rPr>
          <w:spacing w:val="-1"/>
        </w:rPr>
        <w:t>state/local</w:t>
      </w:r>
      <w:r>
        <w:rPr>
          <w:spacing w:val="-10"/>
        </w:rPr>
        <w:t xml:space="preserve"> </w:t>
      </w:r>
      <w:r>
        <w:t>government</w:t>
      </w:r>
      <w:r w:rsidR="00995E4D">
        <w:t xml:space="preserve">s that promote </w:t>
      </w:r>
      <w:r w:rsidR="002B2F8E">
        <w:t>energy-</w:t>
      </w:r>
      <w:r w:rsidR="00995E4D">
        <w:t>related home improvements are also eligible to be partners</w:t>
      </w:r>
      <w:r>
        <w:t>.</w:t>
      </w:r>
      <w:r>
        <w:rPr>
          <w:spacing w:val="-9"/>
        </w:rPr>
        <w:t xml:space="preserve"> </w:t>
      </w:r>
      <w:r>
        <w:t>Each</w:t>
      </w:r>
      <w:r>
        <w:rPr>
          <w:spacing w:val="-6"/>
        </w:rPr>
        <w:t xml:space="preserve"> </w:t>
      </w:r>
      <w:r>
        <w:t>Partner</w:t>
      </w:r>
      <w:r>
        <w:rPr>
          <w:w w:val="99"/>
        </w:rPr>
        <w:t xml:space="preserve"> </w:t>
      </w:r>
      <w:r>
        <w:t>application</w:t>
      </w:r>
      <w:r>
        <w:rPr>
          <w:spacing w:val="-9"/>
        </w:rPr>
        <w:t xml:space="preserve"> </w:t>
      </w:r>
      <w:r>
        <w:t>will</w:t>
      </w:r>
      <w:r>
        <w:rPr>
          <w:spacing w:val="-6"/>
        </w:rPr>
        <w:t xml:space="preserve"> </w:t>
      </w:r>
      <w:r>
        <w:t>be</w:t>
      </w:r>
      <w:r>
        <w:rPr>
          <w:spacing w:val="-6"/>
        </w:rPr>
        <w:t xml:space="preserve"> </w:t>
      </w:r>
      <w:r>
        <w:t>reviewed</w:t>
      </w:r>
      <w:r>
        <w:rPr>
          <w:spacing w:val="-6"/>
        </w:rPr>
        <w:t xml:space="preserve"> </w:t>
      </w:r>
      <w:r>
        <w:t>to</w:t>
      </w:r>
      <w:r>
        <w:rPr>
          <w:spacing w:val="-6"/>
        </w:rPr>
        <w:t xml:space="preserve"> </w:t>
      </w:r>
      <w:r>
        <w:t>verify</w:t>
      </w:r>
      <w:r>
        <w:rPr>
          <w:spacing w:val="-6"/>
        </w:rPr>
        <w:t xml:space="preserve"> </w:t>
      </w:r>
      <w:r>
        <w:rPr>
          <w:spacing w:val="-1"/>
        </w:rPr>
        <w:t>eligibility</w:t>
      </w:r>
      <w:r>
        <w:rPr>
          <w:spacing w:val="-6"/>
        </w:rPr>
        <w:t xml:space="preserve"> </w:t>
      </w:r>
      <w:r>
        <w:t>before</w:t>
      </w:r>
      <w:r>
        <w:rPr>
          <w:spacing w:val="-7"/>
        </w:rPr>
        <w:t xml:space="preserve"> </w:t>
      </w:r>
      <w:r>
        <w:t>being</w:t>
      </w:r>
      <w:r>
        <w:rPr>
          <w:spacing w:val="-6"/>
        </w:rPr>
        <w:t xml:space="preserve"> </w:t>
      </w:r>
      <w:r>
        <w:t>approved</w:t>
      </w:r>
      <w:r>
        <w:rPr>
          <w:spacing w:val="-6"/>
        </w:rPr>
        <w:t xml:space="preserve"> </w:t>
      </w:r>
      <w:r>
        <w:t>by</w:t>
      </w:r>
      <w:r>
        <w:rPr>
          <w:spacing w:val="-6"/>
        </w:rPr>
        <w:t xml:space="preserve"> </w:t>
      </w:r>
      <w:r>
        <w:t>DOE.</w:t>
      </w:r>
    </w:p>
    <w:p w:rsidR="006975BC" w:rsidP="005C341F" w14:paraId="443BF89F" w14:textId="77777777">
      <w:pPr>
        <w:spacing w:before="11"/>
        <w:ind w:right="320"/>
        <w:rPr>
          <w:rFonts w:ascii="Arial" w:eastAsia="Arial" w:hAnsi="Arial" w:cs="Arial"/>
          <w:sz w:val="21"/>
          <w:szCs w:val="21"/>
        </w:rPr>
      </w:pPr>
    </w:p>
    <w:p w:rsidR="006975BC" w:rsidP="007C672E" w14:paraId="214119EC" w14:textId="77777777">
      <w:pPr>
        <w:ind w:right="320"/>
        <w:rPr>
          <w:rFonts w:ascii="Arial" w:eastAsia="Arial" w:hAnsi="Arial" w:cs="Arial"/>
          <w:sz w:val="20"/>
          <w:szCs w:val="20"/>
        </w:rPr>
      </w:pPr>
    </w:p>
    <w:p w:rsidR="006975BC" w:rsidP="005C341F" w14:paraId="598C3DE3" w14:textId="77777777">
      <w:pPr>
        <w:spacing w:before="11"/>
        <w:ind w:right="320"/>
        <w:rPr>
          <w:rFonts w:ascii="Arial" w:eastAsia="Arial" w:hAnsi="Arial" w:cs="Arial"/>
          <w:sz w:val="25"/>
          <w:szCs w:val="25"/>
        </w:rPr>
      </w:pPr>
    </w:p>
    <w:p w:rsidR="00FD56E9" w14:paraId="6D2AEEDE" w14:textId="77777777">
      <w:pPr>
        <w:rPr>
          <w:rFonts w:ascii="Arial" w:eastAsia="Arial" w:hAnsi="Arial"/>
          <w:b/>
          <w:bCs/>
          <w:color w:val="7E7E7E"/>
          <w:spacing w:val="-1"/>
          <w:sz w:val="32"/>
          <w:szCs w:val="32"/>
        </w:rPr>
      </w:pPr>
      <w:bookmarkStart w:id="4" w:name="_TOC_250005"/>
      <w:r>
        <w:rPr>
          <w:color w:val="7E7E7E"/>
          <w:spacing w:val="-1"/>
        </w:rPr>
        <w:br w:type="page"/>
      </w:r>
    </w:p>
    <w:p w:rsidR="00FD56E9" w:rsidP="00FD56E9" w14:paraId="231AB2C3" w14:textId="77777777">
      <w:pPr>
        <w:pStyle w:val="Heading1"/>
        <w:ind w:right="320"/>
        <w:rPr>
          <w:color w:val="7E7E7E"/>
          <w:spacing w:val="-1"/>
        </w:rPr>
      </w:pPr>
    </w:p>
    <w:p w:rsidR="006975BC" w:rsidRPr="00FD56E9" w:rsidP="00FD56E9" w14:paraId="4C4920B9" w14:textId="74E90F1B">
      <w:pPr>
        <w:pStyle w:val="Heading1"/>
        <w:ind w:right="320"/>
        <w:rPr>
          <w:b w:val="0"/>
          <w:bCs w:val="0"/>
        </w:rPr>
      </w:pPr>
      <w:r>
        <w:rPr>
          <w:color w:val="7E7E7E"/>
          <w:spacing w:val="-1"/>
        </w:rPr>
        <w:t xml:space="preserve">General </w:t>
      </w:r>
      <w:r w:rsidR="00EE0207">
        <w:rPr>
          <w:color w:val="7E7E7E"/>
          <w:spacing w:val="-1"/>
        </w:rPr>
        <w:t>T</w:t>
      </w:r>
      <w:r>
        <w:rPr>
          <w:color w:val="7E7E7E"/>
          <w:spacing w:val="-1"/>
        </w:rPr>
        <w:t xml:space="preserve">erms and </w:t>
      </w:r>
      <w:r w:rsidR="00EE0207">
        <w:rPr>
          <w:color w:val="7E7E7E"/>
          <w:spacing w:val="-2"/>
        </w:rPr>
        <w:t>C</w:t>
      </w:r>
      <w:r>
        <w:rPr>
          <w:color w:val="7E7E7E"/>
          <w:spacing w:val="-2"/>
        </w:rPr>
        <w:t>ommitments</w:t>
      </w:r>
      <w:r>
        <w:rPr>
          <w:color w:val="7E7E7E"/>
          <w:spacing w:val="-1"/>
        </w:rPr>
        <w:t xml:space="preserve"> </w:t>
      </w:r>
      <w:r w:rsidR="00EE0207">
        <w:rPr>
          <w:color w:val="7E7E7E"/>
          <w:spacing w:val="-1"/>
        </w:rPr>
        <w:t>M</w:t>
      </w:r>
      <w:r>
        <w:rPr>
          <w:color w:val="7E7E7E"/>
          <w:spacing w:val="-1"/>
        </w:rPr>
        <w:t xml:space="preserve">ade </w:t>
      </w:r>
      <w:r w:rsidR="00EE0207">
        <w:rPr>
          <w:color w:val="7E7E7E"/>
          <w:spacing w:val="-1"/>
        </w:rPr>
        <w:t>B</w:t>
      </w:r>
      <w:r>
        <w:rPr>
          <w:color w:val="7E7E7E"/>
          <w:spacing w:val="-1"/>
        </w:rPr>
        <w:t xml:space="preserve">etween </w:t>
      </w:r>
      <w:r w:rsidR="005C341F">
        <w:rPr>
          <w:color w:val="7E7E7E"/>
          <w:spacing w:val="-1"/>
        </w:rPr>
        <w:br/>
      </w:r>
      <w:r>
        <w:rPr>
          <w:color w:val="7E7E7E"/>
          <w:spacing w:val="-1"/>
        </w:rPr>
        <w:t xml:space="preserve">DOE </w:t>
      </w:r>
      <w:r w:rsidR="008628AC">
        <w:rPr>
          <w:color w:val="7E7E7E"/>
          <w:spacing w:val="-1"/>
        </w:rPr>
        <w:t>Home Improvement Expert</w:t>
      </w:r>
      <w:r>
        <w:rPr>
          <w:color w:val="7E7E7E"/>
          <w:spacing w:val="-1"/>
        </w:rPr>
        <w:t xml:space="preserve"> Program and Partners</w:t>
      </w:r>
      <w:bookmarkEnd w:id="4"/>
    </w:p>
    <w:p w:rsidR="006975BC" w:rsidP="005C341F" w14:paraId="2C792ACE" w14:textId="70FC9E74">
      <w:pPr>
        <w:pStyle w:val="Heading2"/>
        <w:spacing w:before="207"/>
        <w:ind w:right="320"/>
        <w:rPr>
          <w:b w:val="0"/>
          <w:bCs w:val="0"/>
          <w:i w:val="0"/>
        </w:rPr>
      </w:pPr>
      <w:bookmarkStart w:id="5" w:name="_TOC_250004"/>
      <w:r>
        <w:t>DOE’s</w:t>
      </w:r>
      <w:r>
        <w:rPr>
          <w:spacing w:val="-8"/>
        </w:rPr>
        <w:t xml:space="preserve"> </w:t>
      </w:r>
      <w:r>
        <w:rPr>
          <w:spacing w:val="-1"/>
        </w:rPr>
        <w:t>Commitments</w:t>
      </w:r>
      <w:r>
        <w:rPr>
          <w:spacing w:val="-10"/>
        </w:rPr>
        <w:t xml:space="preserve"> </w:t>
      </w:r>
      <w:r>
        <w:t>to</w:t>
      </w:r>
      <w:r>
        <w:rPr>
          <w:spacing w:val="-9"/>
        </w:rPr>
        <w:t xml:space="preserve"> </w:t>
      </w:r>
      <w:r w:rsidR="008628AC">
        <w:rPr>
          <w:spacing w:val="-1"/>
        </w:rPr>
        <w:t xml:space="preserve">Home Improvement </w:t>
      </w:r>
      <w:r>
        <w:rPr>
          <w:spacing w:val="-1"/>
        </w:rPr>
        <w:t>Partner</w:t>
      </w:r>
      <w:bookmarkEnd w:id="5"/>
    </w:p>
    <w:p w:rsidR="006975BC" w:rsidP="005C341F" w14:paraId="3F6BF342" w14:textId="41832200">
      <w:pPr>
        <w:pStyle w:val="BodyText"/>
        <w:numPr>
          <w:ilvl w:val="0"/>
          <w:numId w:val="3"/>
        </w:numPr>
        <w:tabs>
          <w:tab w:val="left" w:pos="880"/>
        </w:tabs>
        <w:spacing w:before="59"/>
        <w:ind w:right="320" w:hanging="359"/>
      </w:pPr>
      <w:r>
        <w:t>DOE</w:t>
      </w:r>
      <w:r>
        <w:rPr>
          <w:spacing w:val="-6"/>
        </w:rPr>
        <w:t xml:space="preserve"> </w:t>
      </w:r>
      <w:r>
        <w:t>will</w:t>
      </w:r>
      <w:r>
        <w:rPr>
          <w:spacing w:val="-7"/>
        </w:rPr>
        <w:t xml:space="preserve"> </w:t>
      </w:r>
      <w:r>
        <w:t>provide</w:t>
      </w:r>
      <w:r>
        <w:rPr>
          <w:spacing w:val="-7"/>
        </w:rPr>
        <w:t xml:space="preserve"> </w:t>
      </w:r>
      <w:r w:rsidR="009C4532">
        <w:t>P</w:t>
      </w:r>
      <w:r>
        <w:t>artner</w:t>
      </w:r>
      <w:r w:rsidR="00032064">
        <w:t xml:space="preserve">s </w:t>
      </w:r>
      <w:r>
        <w:t>with</w:t>
      </w:r>
      <w:r>
        <w:rPr>
          <w:spacing w:val="-6"/>
        </w:rPr>
        <w:t xml:space="preserve"> </w:t>
      </w:r>
      <w:r w:rsidR="00AB4A0A">
        <w:t>HIE</w:t>
      </w:r>
      <w:r>
        <w:rPr>
          <w:spacing w:val="-7"/>
        </w:rPr>
        <w:t xml:space="preserve"> </w:t>
      </w:r>
      <w:r>
        <w:t>materials</w:t>
      </w:r>
      <w:r>
        <w:rPr>
          <w:spacing w:val="-6"/>
        </w:rPr>
        <w:t xml:space="preserve"> </w:t>
      </w:r>
      <w:r>
        <w:rPr>
          <w:spacing w:val="-1"/>
        </w:rPr>
        <w:t>including</w:t>
      </w:r>
      <w:r>
        <w:rPr>
          <w:spacing w:val="29"/>
          <w:w w:val="99"/>
        </w:rPr>
        <w:t xml:space="preserve"> </w:t>
      </w:r>
      <w:r w:rsidR="005C341F">
        <w:t>fact sheets and checklists for specific energy-related home improvements</w:t>
      </w:r>
      <w:r w:rsidR="000A2152">
        <w:t>.  The</w:t>
      </w:r>
      <w:r w:rsidR="00032064">
        <w:t xml:space="preserve"> fact sheets </w:t>
      </w:r>
      <w:r w:rsidR="000A2152">
        <w:t>and checklists may</w:t>
      </w:r>
      <w:r>
        <w:rPr>
          <w:spacing w:val="-7"/>
        </w:rPr>
        <w:t xml:space="preserve"> </w:t>
      </w:r>
      <w:r>
        <w:t>be</w:t>
      </w:r>
      <w:r>
        <w:rPr>
          <w:spacing w:val="-7"/>
        </w:rPr>
        <w:t xml:space="preserve"> </w:t>
      </w:r>
      <w:r>
        <w:t>customized</w:t>
      </w:r>
      <w:r>
        <w:rPr>
          <w:spacing w:val="-6"/>
        </w:rPr>
        <w:t xml:space="preserve"> </w:t>
      </w:r>
      <w:r>
        <w:t>with</w:t>
      </w:r>
      <w:r>
        <w:rPr>
          <w:spacing w:val="-7"/>
        </w:rPr>
        <w:t xml:space="preserve"> </w:t>
      </w:r>
      <w:r>
        <w:t>the</w:t>
      </w:r>
      <w:r>
        <w:rPr>
          <w:spacing w:val="26"/>
          <w:w w:val="99"/>
        </w:rPr>
        <w:t xml:space="preserve"> </w:t>
      </w:r>
      <w:r w:rsidR="00B33191">
        <w:t>P</w:t>
      </w:r>
      <w:r>
        <w:t>artner’s</w:t>
      </w:r>
      <w:r>
        <w:rPr>
          <w:spacing w:val="-6"/>
        </w:rPr>
        <w:t xml:space="preserve"> </w:t>
      </w:r>
      <w:r>
        <w:rPr>
          <w:spacing w:val="-1"/>
        </w:rPr>
        <w:t>logo</w:t>
      </w:r>
      <w:r>
        <w:rPr>
          <w:spacing w:val="-6"/>
        </w:rPr>
        <w:t xml:space="preserve"> </w:t>
      </w:r>
      <w:r w:rsidR="00032064">
        <w:t>to identify</w:t>
      </w:r>
      <w:r>
        <w:rPr>
          <w:spacing w:val="-6"/>
        </w:rPr>
        <w:t xml:space="preserve"> </w:t>
      </w:r>
      <w:r>
        <w:t>them</w:t>
      </w:r>
      <w:r>
        <w:rPr>
          <w:spacing w:val="-7"/>
        </w:rPr>
        <w:t xml:space="preserve"> </w:t>
      </w:r>
      <w:r>
        <w:t>as</w:t>
      </w:r>
      <w:r>
        <w:rPr>
          <w:spacing w:val="-7"/>
        </w:rPr>
        <w:t xml:space="preserve"> </w:t>
      </w:r>
      <w:r>
        <w:t>a</w:t>
      </w:r>
      <w:r>
        <w:rPr>
          <w:spacing w:val="-6"/>
        </w:rPr>
        <w:t xml:space="preserve"> </w:t>
      </w:r>
      <w:r w:rsidR="00032064">
        <w:rPr>
          <w:spacing w:val="-6"/>
        </w:rPr>
        <w:t xml:space="preserve">DOE </w:t>
      </w:r>
      <w:r w:rsidR="0033312E">
        <w:t>P</w:t>
      </w:r>
      <w:r>
        <w:t>artner</w:t>
      </w:r>
      <w:r>
        <w:rPr>
          <w:spacing w:val="-6"/>
        </w:rPr>
        <w:t xml:space="preserve"> </w:t>
      </w:r>
      <w:r w:rsidR="00605157">
        <w:t>who can help</w:t>
      </w:r>
      <w:r w:rsidR="005C341F">
        <w:rPr>
          <w:spacing w:val="-6"/>
        </w:rPr>
        <w:t xml:space="preserve"> American homeowners ensure quality home improvements</w:t>
      </w:r>
      <w:r>
        <w:t>.</w:t>
      </w:r>
      <w:r w:rsidRPr="000A2152" w:rsidR="000A2152">
        <w:t xml:space="preserve"> </w:t>
      </w:r>
      <w:r w:rsidR="000A2152">
        <w:t xml:space="preserve">The fact sheets and check lists will also display the DOE logo to associate the </w:t>
      </w:r>
      <w:r w:rsidR="00AB4A0A">
        <w:t>HIE</w:t>
      </w:r>
      <w:r w:rsidR="000A2152">
        <w:t xml:space="preserve"> program as the federal government’s leading authority on high-performance homes. </w:t>
      </w:r>
      <w:r w:rsidR="000A2152">
        <w:rPr>
          <w:spacing w:val="-1"/>
        </w:rPr>
        <w:t>DOE</w:t>
      </w:r>
      <w:r w:rsidR="000A2152">
        <w:rPr>
          <w:spacing w:val="-5"/>
        </w:rPr>
        <w:t xml:space="preserve"> </w:t>
      </w:r>
      <w:r w:rsidR="000A2152">
        <w:t>retains</w:t>
      </w:r>
      <w:r w:rsidR="000A2152">
        <w:rPr>
          <w:spacing w:val="-6"/>
        </w:rPr>
        <w:t xml:space="preserve"> </w:t>
      </w:r>
      <w:r w:rsidR="000A2152">
        <w:rPr>
          <w:spacing w:val="-1"/>
        </w:rPr>
        <w:t>rights</w:t>
      </w:r>
      <w:r w:rsidR="000A2152">
        <w:rPr>
          <w:spacing w:val="-5"/>
        </w:rPr>
        <w:t xml:space="preserve"> </w:t>
      </w:r>
      <w:r w:rsidR="000A2152">
        <w:rPr>
          <w:spacing w:val="-1"/>
        </w:rPr>
        <w:t>to</w:t>
      </w:r>
      <w:r w:rsidR="000A2152">
        <w:rPr>
          <w:spacing w:val="-6"/>
        </w:rPr>
        <w:t xml:space="preserve"> </w:t>
      </w:r>
      <w:r w:rsidR="000A2152">
        <w:t>the</w:t>
      </w:r>
      <w:r w:rsidR="000A2152">
        <w:rPr>
          <w:spacing w:val="-5"/>
        </w:rPr>
        <w:t xml:space="preserve"> </w:t>
      </w:r>
      <w:r w:rsidR="000A2152">
        <w:t>DOE</w:t>
      </w:r>
      <w:r w:rsidR="000A2152">
        <w:rPr>
          <w:spacing w:val="-7"/>
        </w:rPr>
        <w:t xml:space="preserve"> </w:t>
      </w:r>
      <w:r w:rsidR="000A2152">
        <w:t>logo.</w:t>
      </w:r>
      <w:r w:rsidR="000A2152">
        <w:rPr>
          <w:spacing w:val="-7"/>
        </w:rPr>
        <w:t xml:space="preserve"> Other than customization noted above, Partners may not alter the content of the fact sheets and checklists in any way, including the DOE logo. </w:t>
      </w:r>
      <w:r w:rsidR="000A2152">
        <w:t>Use</w:t>
      </w:r>
      <w:r w:rsidR="000A2152">
        <w:rPr>
          <w:spacing w:val="29"/>
          <w:w w:val="99"/>
        </w:rPr>
        <w:t xml:space="preserve"> </w:t>
      </w:r>
      <w:r w:rsidR="000A2152">
        <w:t>and</w:t>
      </w:r>
      <w:r w:rsidR="000A2152">
        <w:rPr>
          <w:spacing w:val="-7"/>
        </w:rPr>
        <w:t xml:space="preserve"> </w:t>
      </w:r>
      <w:r w:rsidR="000A2152">
        <w:t>reproduction</w:t>
      </w:r>
      <w:r w:rsidR="000A2152">
        <w:rPr>
          <w:spacing w:val="-6"/>
        </w:rPr>
        <w:t xml:space="preserve"> </w:t>
      </w:r>
      <w:r w:rsidR="000A2152">
        <w:t>of</w:t>
      </w:r>
      <w:r w:rsidR="000A2152">
        <w:rPr>
          <w:spacing w:val="-7"/>
        </w:rPr>
        <w:t xml:space="preserve"> </w:t>
      </w:r>
      <w:r w:rsidR="000A2152">
        <w:t>the</w:t>
      </w:r>
      <w:r w:rsidR="000A2152">
        <w:rPr>
          <w:spacing w:val="-6"/>
        </w:rPr>
        <w:t xml:space="preserve"> DOE </w:t>
      </w:r>
      <w:r w:rsidR="000A2152">
        <w:t>logo</w:t>
      </w:r>
      <w:r w:rsidR="000A2152">
        <w:rPr>
          <w:spacing w:val="-7"/>
        </w:rPr>
        <w:t xml:space="preserve"> </w:t>
      </w:r>
      <w:r w:rsidR="000A2152">
        <w:t>on unauthorized material without</w:t>
      </w:r>
      <w:r w:rsidR="000A2152">
        <w:rPr>
          <w:spacing w:val="-7"/>
        </w:rPr>
        <w:t xml:space="preserve"> </w:t>
      </w:r>
      <w:r w:rsidR="000A2152">
        <w:t>specific</w:t>
      </w:r>
      <w:r w:rsidR="000A2152">
        <w:rPr>
          <w:spacing w:val="-7"/>
        </w:rPr>
        <w:t xml:space="preserve"> </w:t>
      </w:r>
      <w:r w:rsidR="000A2152">
        <w:rPr>
          <w:spacing w:val="-1"/>
        </w:rPr>
        <w:t>authorization</w:t>
      </w:r>
      <w:r w:rsidR="000A2152">
        <w:rPr>
          <w:spacing w:val="-6"/>
        </w:rPr>
        <w:t xml:space="preserve"> </w:t>
      </w:r>
      <w:r w:rsidR="000A2152">
        <w:t>are</w:t>
      </w:r>
      <w:r w:rsidR="000A2152">
        <w:rPr>
          <w:spacing w:val="-8"/>
        </w:rPr>
        <w:t xml:space="preserve"> </w:t>
      </w:r>
      <w:r w:rsidR="000A2152">
        <w:t>prohibited.</w:t>
      </w:r>
      <w:r w:rsidR="00705415">
        <w:t xml:space="preserve"> However, Partners are encouraged to provide feedback regarding</w:t>
      </w:r>
      <w:r w:rsidR="001B533B">
        <w:t xml:space="preserve"> improvements to all </w:t>
      </w:r>
      <w:r w:rsidR="00705415">
        <w:t xml:space="preserve">fact sheet and checklist </w:t>
      </w:r>
      <w:r w:rsidR="001B533B">
        <w:t>content.</w:t>
      </w:r>
    </w:p>
    <w:p w:rsidR="006975BC" w:rsidP="005C341F" w14:paraId="2B5FFD53" w14:textId="77777777">
      <w:pPr>
        <w:ind w:right="320"/>
        <w:rPr>
          <w:rFonts w:ascii="Arial" w:eastAsia="Arial" w:hAnsi="Arial" w:cs="Arial"/>
        </w:rPr>
      </w:pPr>
    </w:p>
    <w:p w:rsidR="006975BC" w:rsidP="005C341F" w14:paraId="1C862488" w14:textId="065D1B6D">
      <w:pPr>
        <w:pStyle w:val="BodyText"/>
        <w:numPr>
          <w:ilvl w:val="0"/>
          <w:numId w:val="3"/>
        </w:numPr>
        <w:tabs>
          <w:tab w:val="left" w:pos="881"/>
        </w:tabs>
        <w:ind w:left="880" w:right="320"/>
      </w:pPr>
      <w:r>
        <w:t>DOE</w:t>
      </w:r>
      <w:r>
        <w:rPr>
          <w:spacing w:val="-6"/>
        </w:rPr>
        <w:t xml:space="preserve"> </w:t>
      </w:r>
      <w:r>
        <w:t>will</w:t>
      </w:r>
      <w:r>
        <w:rPr>
          <w:spacing w:val="-6"/>
        </w:rPr>
        <w:t xml:space="preserve"> </w:t>
      </w:r>
      <w:r>
        <w:rPr>
          <w:spacing w:val="-1"/>
        </w:rPr>
        <w:t>seek</w:t>
      </w:r>
      <w:r>
        <w:rPr>
          <w:spacing w:val="-7"/>
        </w:rPr>
        <w:t xml:space="preserve"> </w:t>
      </w:r>
      <w:r>
        <w:rPr>
          <w:spacing w:val="-1"/>
        </w:rPr>
        <w:t>opportunities</w:t>
      </w:r>
      <w:r>
        <w:rPr>
          <w:spacing w:val="-6"/>
        </w:rPr>
        <w:t xml:space="preserve"> </w:t>
      </w:r>
      <w:r>
        <w:t>to</w:t>
      </w:r>
      <w:r>
        <w:rPr>
          <w:spacing w:val="-6"/>
        </w:rPr>
        <w:t xml:space="preserve"> </w:t>
      </w:r>
      <w:r w:rsidR="00032064">
        <w:rPr>
          <w:spacing w:val="-1"/>
        </w:rPr>
        <w:t>recognize</w:t>
      </w:r>
      <w:r w:rsidR="00032064">
        <w:rPr>
          <w:spacing w:val="-7"/>
        </w:rPr>
        <w:t xml:space="preserve"> </w:t>
      </w:r>
      <w:r w:rsidR="00B33191">
        <w:t>P</w:t>
      </w:r>
      <w:r>
        <w:t>artner</w:t>
      </w:r>
      <w:r>
        <w:rPr>
          <w:spacing w:val="-6"/>
        </w:rPr>
        <w:t xml:space="preserve"> </w:t>
      </w:r>
      <w:r>
        <w:t>for</w:t>
      </w:r>
      <w:r>
        <w:rPr>
          <w:spacing w:val="-6"/>
        </w:rPr>
        <w:t xml:space="preserve"> </w:t>
      </w:r>
      <w:r>
        <w:t>their</w:t>
      </w:r>
      <w:r>
        <w:rPr>
          <w:spacing w:val="-7"/>
        </w:rPr>
        <w:t xml:space="preserve"> </w:t>
      </w:r>
      <w:r>
        <w:rPr>
          <w:spacing w:val="-1"/>
        </w:rPr>
        <w:t>participation</w:t>
      </w:r>
      <w:r>
        <w:rPr>
          <w:spacing w:val="-7"/>
        </w:rPr>
        <w:t xml:space="preserve"> </w:t>
      </w:r>
      <w:r>
        <w:t>in</w:t>
      </w:r>
      <w:r>
        <w:rPr>
          <w:spacing w:val="-6"/>
        </w:rPr>
        <w:t xml:space="preserve"> </w:t>
      </w:r>
      <w:r w:rsidR="000A2152">
        <w:rPr>
          <w:spacing w:val="-1"/>
        </w:rPr>
        <w:t xml:space="preserve">the </w:t>
      </w:r>
      <w:r w:rsidR="00AB4A0A">
        <w:t>HIE</w:t>
      </w:r>
      <w:r w:rsidR="000A2152">
        <w:t xml:space="preserve"> Program</w:t>
      </w:r>
      <w:r w:rsidR="00032064">
        <w:t>.</w:t>
      </w:r>
      <w:r>
        <w:rPr>
          <w:spacing w:val="-6"/>
        </w:rPr>
        <w:t xml:space="preserve"> </w:t>
      </w:r>
    </w:p>
    <w:p w:rsidR="006975BC" w:rsidP="005C341F" w14:paraId="613444E7" w14:textId="77777777">
      <w:pPr>
        <w:spacing w:before="11"/>
        <w:ind w:right="320"/>
        <w:rPr>
          <w:rFonts w:ascii="Arial" w:eastAsia="Arial" w:hAnsi="Arial" w:cs="Arial"/>
          <w:sz w:val="21"/>
          <w:szCs w:val="21"/>
        </w:rPr>
      </w:pPr>
    </w:p>
    <w:p w:rsidR="006975BC" w:rsidP="005C341F" w14:paraId="2D444768" w14:textId="1DC70536">
      <w:pPr>
        <w:pStyle w:val="BodyText"/>
        <w:numPr>
          <w:ilvl w:val="0"/>
          <w:numId w:val="3"/>
        </w:numPr>
        <w:tabs>
          <w:tab w:val="left" w:pos="881"/>
        </w:tabs>
        <w:ind w:left="880" w:right="320"/>
      </w:pPr>
      <w:r>
        <w:t>DOE</w:t>
      </w:r>
      <w:r>
        <w:rPr>
          <w:spacing w:val="-5"/>
        </w:rPr>
        <w:t xml:space="preserve"> </w:t>
      </w:r>
      <w:r>
        <w:t>will</w:t>
      </w:r>
      <w:r>
        <w:rPr>
          <w:spacing w:val="-5"/>
        </w:rPr>
        <w:t xml:space="preserve"> </w:t>
      </w:r>
      <w:r>
        <w:t>work</w:t>
      </w:r>
      <w:r>
        <w:rPr>
          <w:spacing w:val="-6"/>
        </w:rPr>
        <w:t xml:space="preserve"> </w:t>
      </w:r>
      <w:r>
        <w:t>to</w:t>
      </w:r>
      <w:r>
        <w:rPr>
          <w:spacing w:val="-5"/>
        </w:rPr>
        <w:t xml:space="preserve"> </w:t>
      </w:r>
      <w:r>
        <w:rPr>
          <w:spacing w:val="-1"/>
        </w:rPr>
        <w:t>increase</w:t>
      </w:r>
      <w:r>
        <w:rPr>
          <w:spacing w:val="-6"/>
        </w:rPr>
        <w:t xml:space="preserve"> </w:t>
      </w:r>
      <w:r>
        <w:t>awareness</w:t>
      </w:r>
      <w:r>
        <w:rPr>
          <w:spacing w:val="-5"/>
        </w:rPr>
        <w:t xml:space="preserve"> </w:t>
      </w:r>
      <w:r>
        <w:t>of</w:t>
      </w:r>
      <w:r>
        <w:rPr>
          <w:spacing w:val="-6"/>
        </w:rPr>
        <w:t xml:space="preserve"> </w:t>
      </w:r>
      <w:r>
        <w:t>the</w:t>
      </w:r>
      <w:r>
        <w:rPr>
          <w:spacing w:val="-5"/>
        </w:rPr>
        <w:t xml:space="preserve"> </w:t>
      </w:r>
      <w:r w:rsidR="00AB4A0A">
        <w:t>HIE</w:t>
      </w:r>
      <w:r>
        <w:rPr>
          <w:spacing w:val="-5"/>
        </w:rPr>
        <w:t xml:space="preserve"> </w:t>
      </w:r>
      <w:r>
        <w:t>Program</w:t>
      </w:r>
      <w:r>
        <w:rPr>
          <w:spacing w:val="-7"/>
        </w:rPr>
        <w:t xml:space="preserve"> </w:t>
      </w:r>
      <w:r>
        <w:t>as</w:t>
      </w:r>
      <w:r>
        <w:rPr>
          <w:spacing w:val="-5"/>
        </w:rPr>
        <w:t xml:space="preserve"> </w:t>
      </w:r>
      <w:r>
        <w:t>the</w:t>
      </w:r>
      <w:r>
        <w:rPr>
          <w:spacing w:val="-6"/>
        </w:rPr>
        <w:t xml:space="preserve"> </w:t>
      </w:r>
      <w:r>
        <w:t>trusted</w:t>
      </w:r>
      <w:r>
        <w:rPr>
          <w:spacing w:val="28"/>
          <w:w w:val="99"/>
        </w:rPr>
        <w:t xml:space="preserve"> </w:t>
      </w:r>
      <w:r>
        <w:t>government-backed</w:t>
      </w:r>
      <w:r>
        <w:rPr>
          <w:spacing w:val="-9"/>
        </w:rPr>
        <w:t xml:space="preserve"> </w:t>
      </w:r>
      <w:r w:rsidR="00FD56E9">
        <w:rPr>
          <w:spacing w:val="-1"/>
        </w:rPr>
        <w:t>guidance</w:t>
      </w:r>
      <w:r>
        <w:rPr>
          <w:spacing w:val="-9"/>
        </w:rPr>
        <w:t xml:space="preserve"> </w:t>
      </w:r>
      <w:r>
        <w:t>for</w:t>
      </w:r>
      <w:r>
        <w:rPr>
          <w:spacing w:val="-9"/>
        </w:rPr>
        <w:t xml:space="preserve"> </w:t>
      </w:r>
      <w:r w:rsidR="002B44BA">
        <w:t xml:space="preserve">ensuring quality installed </w:t>
      </w:r>
      <w:r w:rsidR="00FD56E9">
        <w:t>energy-related home improvements</w:t>
      </w:r>
      <w:r>
        <w:t>.</w:t>
      </w:r>
    </w:p>
    <w:p w:rsidR="006975BC" w:rsidP="005C341F" w14:paraId="2F74336E" w14:textId="77777777">
      <w:pPr>
        <w:ind w:right="320"/>
        <w:rPr>
          <w:rFonts w:ascii="Arial" w:eastAsia="Arial" w:hAnsi="Arial" w:cs="Arial"/>
        </w:rPr>
      </w:pPr>
    </w:p>
    <w:p w:rsidR="006975BC" w:rsidP="005C341F" w14:paraId="17E5C3DA" w14:textId="771F9B6A">
      <w:pPr>
        <w:pStyle w:val="BodyText"/>
        <w:numPr>
          <w:ilvl w:val="0"/>
          <w:numId w:val="3"/>
        </w:numPr>
        <w:tabs>
          <w:tab w:val="left" w:pos="880"/>
        </w:tabs>
        <w:ind w:left="880" w:right="320"/>
      </w:pPr>
      <w:r>
        <w:t>DOE</w:t>
      </w:r>
      <w:r>
        <w:rPr>
          <w:spacing w:val="-6"/>
        </w:rPr>
        <w:t xml:space="preserve"> </w:t>
      </w:r>
      <w:r>
        <w:t>will</w:t>
      </w:r>
      <w:r>
        <w:rPr>
          <w:spacing w:val="-6"/>
        </w:rPr>
        <w:t xml:space="preserve"> </w:t>
      </w:r>
      <w:r>
        <w:t>provide</w:t>
      </w:r>
      <w:r>
        <w:rPr>
          <w:spacing w:val="-6"/>
        </w:rPr>
        <w:t xml:space="preserve"> </w:t>
      </w:r>
      <w:r w:rsidR="00032064">
        <w:t>P</w:t>
      </w:r>
      <w:r>
        <w:t>artner</w:t>
      </w:r>
      <w:r>
        <w:rPr>
          <w:spacing w:val="-7"/>
        </w:rPr>
        <w:t xml:space="preserve"> </w:t>
      </w:r>
      <w:r>
        <w:t>with</w:t>
      </w:r>
      <w:r>
        <w:rPr>
          <w:spacing w:val="-6"/>
        </w:rPr>
        <w:t xml:space="preserve"> </w:t>
      </w:r>
      <w:r>
        <w:t>timely</w:t>
      </w:r>
      <w:r>
        <w:rPr>
          <w:spacing w:val="-6"/>
        </w:rPr>
        <w:t xml:space="preserve"> </w:t>
      </w:r>
      <w:r w:rsidR="00E908A8">
        <w:rPr>
          <w:spacing w:val="-6"/>
        </w:rPr>
        <w:t xml:space="preserve">HIE </w:t>
      </w:r>
      <w:r>
        <w:t>program</w:t>
      </w:r>
      <w:r>
        <w:rPr>
          <w:spacing w:val="-7"/>
        </w:rPr>
        <w:t xml:space="preserve"> </w:t>
      </w:r>
      <w:r>
        <w:t>updates,</w:t>
      </w:r>
      <w:r>
        <w:rPr>
          <w:spacing w:val="-7"/>
        </w:rPr>
        <w:t xml:space="preserve"> </w:t>
      </w:r>
      <w:r>
        <w:t>information,</w:t>
      </w:r>
      <w:r>
        <w:rPr>
          <w:spacing w:val="-6"/>
        </w:rPr>
        <w:t xml:space="preserve"> </w:t>
      </w:r>
      <w:r>
        <w:t>and</w:t>
      </w:r>
      <w:r>
        <w:rPr>
          <w:spacing w:val="-6"/>
        </w:rPr>
        <w:t xml:space="preserve"> </w:t>
      </w:r>
      <w:r>
        <w:rPr>
          <w:spacing w:val="-1"/>
        </w:rPr>
        <w:t>resources</w:t>
      </w:r>
      <w:r>
        <w:rPr>
          <w:spacing w:val="-7"/>
        </w:rPr>
        <w:t xml:space="preserve"> </w:t>
      </w:r>
      <w:r>
        <w:t>via</w:t>
      </w:r>
      <w:r>
        <w:rPr>
          <w:spacing w:val="-8"/>
        </w:rPr>
        <w:t xml:space="preserve"> </w:t>
      </w:r>
      <w:r>
        <w:t>the</w:t>
      </w:r>
      <w:r>
        <w:rPr>
          <w:spacing w:val="-6"/>
        </w:rPr>
        <w:t xml:space="preserve"> </w:t>
      </w:r>
      <w:r>
        <w:t>DOE</w:t>
      </w:r>
      <w:r>
        <w:rPr>
          <w:spacing w:val="-6"/>
        </w:rPr>
        <w:t xml:space="preserve"> </w:t>
      </w:r>
      <w:r>
        <w:t>web</w:t>
      </w:r>
      <w:r>
        <w:rPr>
          <w:spacing w:val="30"/>
          <w:w w:val="99"/>
        </w:rPr>
        <w:t xml:space="preserve"> </w:t>
      </w:r>
      <w:r>
        <w:t>site,</w:t>
      </w:r>
      <w:r>
        <w:rPr>
          <w:spacing w:val="-10"/>
        </w:rPr>
        <w:t xml:space="preserve"> </w:t>
      </w:r>
      <w:r>
        <w:rPr>
          <w:spacing w:val="-1"/>
        </w:rPr>
        <w:t>webinars,</w:t>
      </w:r>
      <w:r>
        <w:rPr>
          <w:spacing w:val="-10"/>
        </w:rPr>
        <w:t xml:space="preserve"> </w:t>
      </w:r>
      <w:r>
        <w:rPr>
          <w:spacing w:val="-1"/>
        </w:rPr>
        <w:t>newsletters,</w:t>
      </w:r>
      <w:r>
        <w:rPr>
          <w:spacing w:val="-10"/>
        </w:rPr>
        <w:t xml:space="preserve"> </w:t>
      </w:r>
      <w:r>
        <w:t>e-mail,</w:t>
      </w:r>
      <w:r>
        <w:rPr>
          <w:spacing w:val="-10"/>
        </w:rPr>
        <w:t xml:space="preserve"> </w:t>
      </w:r>
      <w:r>
        <w:t>and</w:t>
      </w:r>
      <w:r w:rsidR="00EF1D45">
        <w:t>/or</w:t>
      </w:r>
      <w:r>
        <w:rPr>
          <w:spacing w:val="-10"/>
        </w:rPr>
        <w:t xml:space="preserve"> </w:t>
      </w:r>
      <w:r>
        <w:rPr>
          <w:spacing w:val="-1"/>
        </w:rPr>
        <w:t>presentations.</w:t>
      </w:r>
    </w:p>
    <w:p w:rsidR="006975BC" w:rsidP="005C341F" w14:paraId="30DD6016" w14:textId="3D3C3E67">
      <w:pPr>
        <w:ind w:right="320"/>
        <w:rPr>
          <w:rFonts w:ascii="Arial" w:eastAsia="Arial" w:hAnsi="Arial" w:cs="Arial"/>
        </w:rPr>
      </w:pPr>
    </w:p>
    <w:p w:rsidR="006975BC" w:rsidP="005C341F" w14:paraId="37BBE730" w14:textId="4CBF5DA0">
      <w:pPr>
        <w:pStyle w:val="BodyText"/>
        <w:numPr>
          <w:ilvl w:val="0"/>
          <w:numId w:val="3"/>
        </w:numPr>
        <w:tabs>
          <w:tab w:val="left" w:pos="881"/>
        </w:tabs>
        <w:ind w:left="880" w:right="320"/>
      </w:pPr>
      <w:r>
        <w:t>DOE</w:t>
      </w:r>
      <w:r>
        <w:rPr>
          <w:spacing w:val="-6"/>
        </w:rPr>
        <w:t xml:space="preserve"> </w:t>
      </w:r>
      <w:r>
        <w:t>will</w:t>
      </w:r>
      <w:r>
        <w:rPr>
          <w:spacing w:val="-6"/>
        </w:rPr>
        <w:t xml:space="preserve"> </w:t>
      </w:r>
      <w:r>
        <w:t>respond</w:t>
      </w:r>
      <w:r>
        <w:rPr>
          <w:spacing w:val="-6"/>
        </w:rPr>
        <w:t xml:space="preserve"> </w:t>
      </w:r>
      <w:r>
        <w:t>to</w:t>
      </w:r>
      <w:r>
        <w:rPr>
          <w:spacing w:val="-7"/>
        </w:rPr>
        <w:t xml:space="preserve"> </w:t>
      </w:r>
      <w:r>
        <w:t>requests</w:t>
      </w:r>
      <w:r>
        <w:rPr>
          <w:spacing w:val="-6"/>
        </w:rPr>
        <w:t xml:space="preserve"> </w:t>
      </w:r>
      <w:r>
        <w:t>for</w:t>
      </w:r>
      <w:r>
        <w:rPr>
          <w:spacing w:val="-6"/>
        </w:rPr>
        <w:t xml:space="preserve"> </w:t>
      </w:r>
      <w:r>
        <w:rPr>
          <w:spacing w:val="-1"/>
        </w:rPr>
        <w:t>information</w:t>
      </w:r>
      <w:r>
        <w:rPr>
          <w:spacing w:val="-6"/>
        </w:rPr>
        <w:t xml:space="preserve"> </w:t>
      </w:r>
      <w:r>
        <w:t>or</w:t>
      </w:r>
      <w:r>
        <w:rPr>
          <w:spacing w:val="-7"/>
        </w:rPr>
        <w:t xml:space="preserve"> </w:t>
      </w:r>
      <w:r>
        <w:t>clarification</w:t>
      </w:r>
      <w:r>
        <w:rPr>
          <w:spacing w:val="-7"/>
        </w:rPr>
        <w:t xml:space="preserve"> </w:t>
      </w:r>
      <w:r>
        <w:rPr>
          <w:spacing w:val="-1"/>
        </w:rPr>
        <w:t>on</w:t>
      </w:r>
      <w:r>
        <w:rPr>
          <w:spacing w:val="-6"/>
        </w:rPr>
        <w:t xml:space="preserve"> </w:t>
      </w:r>
      <w:r w:rsidR="00AB4A0A">
        <w:t>HIE</w:t>
      </w:r>
      <w:r w:rsidR="000A2152">
        <w:t xml:space="preserve"> P</w:t>
      </w:r>
      <w:r>
        <w:t>rogram</w:t>
      </w:r>
      <w:r>
        <w:rPr>
          <w:spacing w:val="-6"/>
        </w:rPr>
        <w:t xml:space="preserve"> </w:t>
      </w:r>
      <w:r>
        <w:rPr>
          <w:spacing w:val="-1"/>
        </w:rPr>
        <w:t>policies.</w:t>
      </w:r>
    </w:p>
    <w:p w:rsidR="006975BC" w:rsidP="006B6373" w14:paraId="570A9DD4" w14:textId="77777777">
      <w:pPr>
        <w:pStyle w:val="BodyText"/>
        <w:tabs>
          <w:tab w:val="left" w:pos="881"/>
        </w:tabs>
        <w:ind w:right="320" w:firstLine="0"/>
        <w:rPr>
          <w:rFonts w:cs="Arial"/>
          <w:sz w:val="20"/>
          <w:szCs w:val="20"/>
        </w:rPr>
      </w:pPr>
    </w:p>
    <w:p w:rsidR="006975BC" w:rsidP="005C341F" w14:paraId="4D55AEAC" w14:textId="63F2038B">
      <w:pPr>
        <w:pStyle w:val="Heading2"/>
        <w:ind w:right="320"/>
        <w:rPr>
          <w:b w:val="0"/>
          <w:bCs w:val="0"/>
          <w:i w:val="0"/>
        </w:rPr>
      </w:pPr>
      <w:bookmarkStart w:id="6" w:name="_TOC_250003"/>
      <w:r>
        <w:t>Home Improvement Expert</w:t>
      </w:r>
      <w:r w:rsidR="00684CD2">
        <w:rPr>
          <w:spacing w:val="-20"/>
        </w:rPr>
        <w:t xml:space="preserve"> </w:t>
      </w:r>
      <w:r w:rsidR="00684CD2">
        <w:rPr>
          <w:spacing w:val="-1"/>
        </w:rPr>
        <w:t>Partner</w:t>
      </w:r>
      <w:r w:rsidR="00684CD2">
        <w:rPr>
          <w:spacing w:val="-17"/>
        </w:rPr>
        <w:t xml:space="preserve"> </w:t>
      </w:r>
      <w:r w:rsidR="00684CD2">
        <w:rPr>
          <w:spacing w:val="-1"/>
        </w:rPr>
        <w:t>Commitments</w:t>
      </w:r>
      <w:bookmarkEnd w:id="6"/>
      <w:r w:rsidR="00032064">
        <w:rPr>
          <w:spacing w:val="-1"/>
        </w:rPr>
        <w:t xml:space="preserve"> to DOE</w:t>
      </w:r>
    </w:p>
    <w:p w:rsidR="006975BC" w:rsidP="005C341F" w14:paraId="6B1AE276" w14:textId="5808A22B">
      <w:pPr>
        <w:pStyle w:val="BodyText"/>
        <w:numPr>
          <w:ilvl w:val="0"/>
          <w:numId w:val="2"/>
        </w:numPr>
        <w:tabs>
          <w:tab w:val="left" w:pos="880"/>
        </w:tabs>
        <w:spacing w:before="59"/>
        <w:ind w:right="320" w:hanging="359"/>
      </w:pPr>
      <w:r>
        <w:t>Partner</w:t>
      </w:r>
      <w:r>
        <w:rPr>
          <w:spacing w:val="-7"/>
        </w:rPr>
        <w:t xml:space="preserve"> </w:t>
      </w:r>
      <w:r w:rsidR="00EF1D45">
        <w:t>will</w:t>
      </w:r>
      <w:r w:rsidR="00EF1D45">
        <w:rPr>
          <w:spacing w:val="-7"/>
        </w:rPr>
        <w:t xml:space="preserve"> </w:t>
      </w:r>
      <w:r w:rsidR="002B44BA">
        <w:rPr>
          <w:spacing w:val="-7"/>
        </w:rPr>
        <w:t xml:space="preserve">promote and distribute </w:t>
      </w:r>
      <w:r w:rsidR="00E908A8">
        <w:rPr>
          <w:spacing w:val="-7"/>
        </w:rPr>
        <w:t>HIE</w:t>
      </w:r>
      <w:r w:rsidR="002B44BA">
        <w:rPr>
          <w:spacing w:val="-7"/>
        </w:rPr>
        <w:t xml:space="preserve"> fact sheets and checklists </w:t>
      </w:r>
      <w:r>
        <w:t>on</w:t>
      </w:r>
      <w:r>
        <w:rPr>
          <w:spacing w:val="-6"/>
        </w:rPr>
        <w:t xml:space="preserve"> </w:t>
      </w:r>
      <w:r>
        <w:t>at</w:t>
      </w:r>
      <w:r>
        <w:rPr>
          <w:spacing w:val="-7"/>
        </w:rPr>
        <w:t xml:space="preserve"> </w:t>
      </w:r>
      <w:r>
        <w:t>least</w:t>
      </w:r>
      <w:r>
        <w:rPr>
          <w:spacing w:val="-7"/>
        </w:rPr>
        <w:t xml:space="preserve"> </w:t>
      </w:r>
      <w:r>
        <w:rPr>
          <w:spacing w:val="-1"/>
        </w:rPr>
        <w:t>three</w:t>
      </w:r>
      <w:r w:rsidR="00445221">
        <w:rPr>
          <w:spacing w:val="-7"/>
        </w:rPr>
        <w:t xml:space="preserve"> </w:t>
      </w:r>
      <w:r>
        <w:t>consumer-facing</w:t>
      </w:r>
      <w:r>
        <w:rPr>
          <w:spacing w:val="23"/>
          <w:w w:val="99"/>
        </w:rPr>
        <w:t xml:space="preserve"> </w:t>
      </w:r>
      <w:r>
        <w:t>communications</w:t>
      </w:r>
      <w:r>
        <w:rPr>
          <w:spacing w:val="-10"/>
        </w:rPr>
        <w:t xml:space="preserve"> </w:t>
      </w:r>
      <w:r>
        <w:t>each</w:t>
      </w:r>
      <w:r>
        <w:rPr>
          <w:spacing w:val="-9"/>
        </w:rPr>
        <w:t xml:space="preserve"> </w:t>
      </w:r>
      <w:r>
        <w:rPr>
          <w:spacing w:val="-1"/>
        </w:rPr>
        <w:t>year.</w:t>
      </w:r>
      <w:r>
        <w:rPr>
          <w:spacing w:val="-10"/>
        </w:rPr>
        <w:t xml:space="preserve"> </w:t>
      </w:r>
      <w:r w:rsidR="000A2152">
        <w:t>Communications</w:t>
      </w:r>
      <w:r w:rsidR="000A2152">
        <w:rPr>
          <w:spacing w:val="-9"/>
        </w:rPr>
        <w:t xml:space="preserve"> </w:t>
      </w:r>
      <w:r>
        <w:t>can</w:t>
      </w:r>
      <w:r>
        <w:rPr>
          <w:spacing w:val="-9"/>
        </w:rPr>
        <w:t xml:space="preserve"> </w:t>
      </w:r>
      <w:r>
        <w:t>include</w:t>
      </w:r>
      <w:r>
        <w:rPr>
          <w:spacing w:val="-11"/>
        </w:rPr>
        <w:t xml:space="preserve"> </w:t>
      </w:r>
      <w:r w:rsidR="002B44BA">
        <w:rPr>
          <w:spacing w:val="-11"/>
        </w:rPr>
        <w:t xml:space="preserve">product packaging, in-store displays, </w:t>
      </w:r>
      <w:r>
        <w:t>company/organization</w:t>
      </w:r>
      <w:r>
        <w:rPr>
          <w:spacing w:val="-10"/>
        </w:rPr>
        <w:t xml:space="preserve"> </w:t>
      </w:r>
      <w:r>
        <w:rPr>
          <w:spacing w:val="-1"/>
        </w:rPr>
        <w:t>web</w:t>
      </w:r>
      <w:r>
        <w:rPr>
          <w:spacing w:val="-9"/>
        </w:rPr>
        <w:t xml:space="preserve"> </w:t>
      </w:r>
      <w:r>
        <w:t>site,</w:t>
      </w:r>
      <w:r>
        <w:rPr>
          <w:spacing w:val="-10"/>
        </w:rPr>
        <w:t xml:space="preserve"> </w:t>
      </w:r>
      <w:r>
        <w:t>advertising,</w:t>
      </w:r>
      <w:r>
        <w:rPr>
          <w:spacing w:val="-9"/>
        </w:rPr>
        <w:t xml:space="preserve"> </w:t>
      </w:r>
      <w:r>
        <w:rPr>
          <w:spacing w:val="-1"/>
        </w:rPr>
        <w:t>brochures,</w:t>
      </w:r>
      <w:r>
        <w:rPr>
          <w:spacing w:val="31"/>
          <w:w w:val="99"/>
        </w:rPr>
        <w:t xml:space="preserve"> </w:t>
      </w:r>
      <w:r>
        <w:t>blogs</w:t>
      </w:r>
      <w:r>
        <w:rPr>
          <w:spacing w:val="-5"/>
        </w:rPr>
        <w:t xml:space="preserve"> </w:t>
      </w:r>
      <w:r>
        <w:t>and</w:t>
      </w:r>
      <w:r w:rsidR="00EF1D45">
        <w:t>/or</w:t>
      </w:r>
      <w:r>
        <w:rPr>
          <w:spacing w:val="-4"/>
        </w:rPr>
        <w:t xml:space="preserve"> </w:t>
      </w:r>
      <w:r>
        <w:t>signage</w:t>
      </w:r>
      <w:r w:rsidR="00EE0207">
        <w:t xml:space="preserve"> intended to reach the </w:t>
      </w:r>
      <w:r w:rsidR="00EE0207">
        <w:t>general public</w:t>
      </w:r>
      <w:r>
        <w:t>.</w:t>
      </w:r>
      <w:r>
        <w:rPr>
          <w:spacing w:val="-4"/>
        </w:rPr>
        <w:t xml:space="preserve"> </w:t>
      </w:r>
    </w:p>
    <w:p w:rsidR="006975BC" w:rsidP="005C341F" w14:paraId="016EAAE1" w14:textId="77777777">
      <w:pPr>
        <w:spacing w:before="11"/>
        <w:ind w:right="320"/>
        <w:rPr>
          <w:rFonts w:ascii="Arial" w:eastAsia="Arial" w:hAnsi="Arial" w:cs="Arial"/>
          <w:sz w:val="21"/>
          <w:szCs w:val="21"/>
        </w:rPr>
      </w:pPr>
    </w:p>
    <w:p w:rsidR="006975BC" w:rsidP="005C341F" w14:paraId="0D9E1D55" w14:textId="482B1ED5">
      <w:pPr>
        <w:pStyle w:val="BodyText"/>
        <w:numPr>
          <w:ilvl w:val="0"/>
          <w:numId w:val="2"/>
        </w:numPr>
        <w:tabs>
          <w:tab w:val="left" w:pos="880"/>
        </w:tabs>
        <w:ind w:right="320" w:hanging="359"/>
      </w:pPr>
      <w:r>
        <w:t>Partner</w:t>
      </w:r>
      <w:r>
        <w:rPr>
          <w:spacing w:val="-6"/>
        </w:rPr>
        <w:t xml:space="preserve"> </w:t>
      </w:r>
      <w:r w:rsidR="00EF1D45">
        <w:t>will</w:t>
      </w:r>
      <w:r w:rsidR="00EF1D45">
        <w:rPr>
          <w:spacing w:val="-6"/>
        </w:rPr>
        <w:t xml:space="preserve"> </w:t>
      </w:r>
      <w:r>
        <w:t>provide</w:t>
      </w:r>
      <w:r>
        <w:rPr>
          <w:spacing w:val="-5"/>
        </w:rPr>
        <w:t xml:space="preserve"> </w:t>
      </w:r>
      <w:r>
        <w:t>a</w:t>
      </w:r>
      <w:r>
        <w:rPr>
          <w:spacing w:val="-6"/>
        </w:rPr>
        <w:t xml:space="preserve"> </w:t>
      </w:r>
      <w:r>
        <w:t>link</w:t>
      </w:r>
      <w:r>
        <w:rPr>
          <w:spacing w:val="-6"/>
        </w:rPr>
        <w:t xml:space="preserve"> </w:t>
      </w:r>
      <w:r>
        <w:t>from</w:t>
      </w:r>
      <w:r>
        <w:rPr>
          <w:spacing w:val="-6"/>
        </w:rPr>
        <w:t xml:space="preserve"> </w:t>
      </w:r>
      <w:r>
        <w:t>their</w:t>
      </w:r>
      <w:r>
        <w:rPr>
          <w:spacing w:val="-6"/>
        </w:rPr>
        <w:t xml:space="preserve"> </w:t>
      </w:r>
      <w:r>
        <w:t>website</w:t>
      </w:r>
      <w:r>
        <w:rPr>
          <w:spacing w:val="-6"/>
        </w:rPr>
        <w:t xml:space="preserve"> </w:t>
      </w:r>
      <w:r>
        <w:t>to</w:t>
      </w:r>
      <w:r>
        <w:rPr>
          <w:spacing w:val="-6"/>
        </w:rPr>
        <w:t xml:space="preserve"> </w:t>
      </w:r>
      <w:r>
        <w:t>DOE’s</w:t>
      </w:r>
      <w:r>
        <w:rPr>
          <w:spacing w:val="-6"/>
        </w:rPr>
        <w:t xml:space="preserve"> </w:t>
      </w:r>
      <w:r w:rsidR="00FC5E9C">
        <w:t>Home Improvement Expert page on DOE’s Home Energy Saver</w:t>
      </w:r>
      <w:r>
        <w:rPr>
          <w:spacing w:val="-5"/>
        </w:rPr>
        <w:t xml:space="preserve"> </w:t>
      </w:r>
      <w:r>
        <w:t>website</w:t>
      </w:r>
      <w:r w:rsidR="002E6873">
        <w:t xml:space="preserve"> – the </w:t>
      </w:r>
      <w:r w:rsidR="00445221">
        <w:t xml:space="preserve">DOE website </w:t>
      </w:r>
      <w:r w:rsidR="004B45E5">
        <w:t xml:space="preserve">for consumer content </w:t>
      </w:r>
      <w:r w:rsidR="00445221">
        <w:t>on energy efficiency.</w:t>
      </w:r>
      <w:r w:rsidR="0049345C">
        <w:t xml:space="preserve">  </w:t>
      </w:r>
      <w:r w:rsidR="00EF1D45">
        <w:t>T</w:t>
      </w:r>
      <w:r w:rsidR="0049345C">
        <w:t xml:space="preserve">o ensure that viewers will see DOE’s most up-to-date information, Partner </w:t>
      </w:r>
      <w:r w:rsidR="00EF1D45">
        <w:t>will</w:t>
      </w:r>
      <w:r w:rsidR="0049345C">
        <w:t xml:space="preserve"> link to the DOE website rather than downloading portions of the DOE website to another web server. </w:t>
      </w:r>
    </w:p>
    <w:p w:rsidR="006975BC" w:rsidP="005C341F" w14:paraId="05D80413" w14:textId="77777777">
      <w:pPr>
        <w:ind w:right="320"/>
        <w:rPr>
          <w:rFonts w:ascii="Arial" w:eastAsia="Arial" w:hAnsi="Arial" w:cs="Arial"/>
        </w:rPr>
      </w:pPr>
    </w:p>
    <w:p w:rsidR="006975BC" w:rsidP="005C341F" w14:paraId="4B2102BD" w14:textId="4A487236">
      <w:pPr>
        <w:pStyle w:val="BodyText"/>
        <w:numPr>
          <w:ilvl w:val="0"/>
          <w:numId w:val="2"/>
        </w:numPr>
        <w:tabs>
          <w:tab w:val="left" w:pos="880"/>
        </w:tabs>
        <w:ind w:right="320" w:hanging="359"/>
      </w:pPr>
      <w:r>
        <w:t>Partner</w:t>
      </w:r>
      <w:r>
        <w:rPr>
          <w:spacing w:val="-8"/>
        </w:rPr>
        <w:t xml:space="preserve"> </w:t>
      </w:r>
      <w:r w:rsidR="00EF1D45">
        <w:t>will</w:t>
      </w:r>
      <w:r w:rsidR="00EF1D45">
        <w:rPr>
          <w:spacing w:val="-7"/>
        </w:rPr>
        <w:t xml:space="preserve"> </w:t>
      </w:r>
      <w:r w:rsidR="006E2979">
        <w:t>educate</w:t>
      </w:r>
      <w:r>
        <w:rPr>
          <w:spacing w:val="-8"/>
        </w:rPr>
        <w:t xml:space="preserve"> </w:t>
      </w:r>
      <w:r>
        <w:rPr>
          <w:spacing w:val="-1"/>
        </w:rPr>
        <w:t>their</w:t>
      </w:r>
      <w:r>
        <w:rPr>
          <w:spacing w:val="-7"/>
        </w:rPr>
        <w:t xml:space="preserve"> </w:t>
      </w:r>
      <w:r>
        <w:t>own</w:t>
      </w:r>
      <w:r>
        <w:rPr>
          <w:spacing w:val="-8"/>
        </w:rPr>
        <w:t xml:space="preserve"> </w:t>
      </w:r>
      <w:r>
        <w:t>employees/staff</w:t>
      </w:r>
      <w:r>
        <w:rPr>
          <w:spacing w:val="-9"/>
        </w:rPr>
        <w:t xml:space="preserve"> </w:t>
      </w:r>
      <w:r>
        <w:t>about</w:t>
      </w:r>
      <w:r>
        <w:rPr>
          <w:spacing w:val="-7"/>
        </w:rPr>
        <w:t xml:space="preserve"> </w:t>
      </w:r>
      <w:r w:rsidR="00E908A8">
        <w:t>HIE</w:t>
      </w:r>
      <w:r>
        <w:rPr>
          <w:spacing w:val="-8"/>
        </w:rPr>
        <w:t xml:space="preserve"> </w:t>
      </w:r>
      <w:r>
        <w:t>program.</w:t>
      </w:r>
    </w:p>
    <w:p w:rsidR="006975BC" w:rsidP="005C341F" w14:paraId="4C72E6D6" w14:textId="77777777">
      <w:pPr>
        <w:spacing w:before="11"/>
        <w:ind w:right="320"/>
        <w:rPr>
          <w:rFonts w:ascii="Arial" w:eastAsia="Arial" w:hAnsi="Arial" w:cs="Arial"/>
          <w:sz w:val="21"/>
          <w:szCs w:val="21"/>
        </w:rPr>
      </w:pPr>
    </w:p>
    <w:p w:rsidR="006975BC" w:rsidP="00EE73B4" w14:paraId="47CA1A31" w14:textId="6EA53E9C">
      <w:pPr>
        <w:pStyle w:val="BodyText"/>
        <w:numPr>
          <w:ilvl w:val="0"/>
          <w:numId w:val="2"/>
        </w:numPr>
        <w:tabs>
          <w:tab w:val="left" w:pos="880"/>
        </w:tabs>
        <w:ind w:left="880" w:right="320"/>
      </w:pPr>
      <w:r>
        <w:t>Partner</w:t>
      </w:r>
      <w:r>
        <w:rPr>
          <w:spacing w:val="-7"/>
        </w:rPr>
        <w:t xml:space="preserve"> </w:t>
      </w:r>
      <w:r w:rsidR="007111D4">
        <w:t>will</w:t>
      </w:r>
      <w:r w:rsidR="007111D4">
        <w:rPr>
          <w:spacing w:val="-7"/>
        </w:rPr>
        <w:t xml:space="preserve"> </w:t>
      </w:r>
      <w:r>
        <w:t>maintain</w:t>
      </w:r>
      <w:r>
        <w:rPr>
          <w:spacing w:val="-6"/>
        </w:rPr>
        <w:t xml:space="preserve"> </w:t>
      </w:r>
      <w:r>
        <w:rPr>
          <w:spacing w:val="-1"/>
        </w:rPr>
        <w:t>an</w:t>
      </w:r>
      <w:r>
        <w:rPr>
          <w:spacing w:val="-7"/>
        </w:rPr>
        <w:t xml:space="preserve"> </w:t>
      </w:r>
      <w:r>
        <w:t>active</w:t>
      </w:r>
      <w:r>
        <w:rPr>
          <w:spacing w:val="-6"/>
        </w:rPr>
        <w:t xml:space="preserve"> </w:t>
      </w:r>
      <w:r>
        <w:t>partnership</w:t>
      </w:r>
      <w:r>
        <w:rPr>
          <w:spacing w:val="-6"/>
        </w:rPr>
        <w:t xml:space="preserve"> </w:t>
      </w:r>
      <w:r>
        <w:t>by</w:t>
      </w:r>
      <w:r>
        <w:rPr>
          <w:spacing w:val="-6"/>
        </w:rPr>
        <w:t xml:space="preserve"> </w:t>
      </w:r>
      <w:r>
        <w:t>meeting</w:t>
      </w:r>
      <w:r>
        <w:rPr>
          <w:spacing w:val="-7"/>
        </w:rPr>
        <w:t xml:space="preserve"> </w:t>
      </w:r>
      <w:r>
        <w:t>the</w:t>
      </w:r>
      <w:r>
        <w:rPr>
          <w:spacing w:val="-6"/>
        </w:rPr>
        <w:t xml:space="preserve"> </w:t>
      </w:r>
      <w:r>
        <w:t>agreed</w:t>
      </w:r>
      <w:r>
        <w:rPr>
          <w:spacing w:val="21"/>
          <w:w w:val="99"/>
        </w:rPr>
        <w:t xml:space="preserve"> </w:t>
      </w:r>
      <w:r>
        <w:t>upon</w:t>
      </w:r>
      <w:r>
        <w:rPr>
          <w:spacing w:val="-7"/>
        </w:rPr>
        <w:t xml:space="preserve"> </w:t>
      </w:r>
      <w:r>
        <w:t>commitment</w:t>
      </w:r>
      <w:r>
        <w:rPr>
          <w:spacing w:val="-6"/>
        </w:rPr>
        <w:t xml:space="preserve"> </w:t>
      </w:r>
      <w:r>
        <w:t>to</w:t>
      </w:r>
      <w:r>
        <w:rPr>
          <w:spacing w:val="-6"/>
        </w:rPr>
        <w:t xml:space="preserve"> </w:t>
      </w:r>
      <w:r>
        <w:t>promote</w:t>
      </w:r>
      <w:r>
        <w:rPr>
          <w:spacing w:val="-6"/>
        </w:rPr>
        <w:t xml:space="preserve"> </w:t>
      </w:r>
      <w:r w:rsidR="00E908A8">
        <w:t>HIE</w:t>
      </w:r>
      <w:r w:rsidR="00FC5E9C">
        <w:t xml:space="preserve"> </w:t>
      </w:r>
      <w:r>
        <w:t>and</w:t>
      </w:r>
      <w:r>
        <w:rPr>
          <w:spacing w:val="-6"/>
        </w:rPr>
        <w:t xml:space="preserve"> </w:t>
      </w:r>
      <w:r>
        <w:t>report</w:t>
      </w:r>
      <w:r>
        <w:rPr>
          <w:spacing w:val="-7"/>
        </w:rPr>
        <w:t xml:space="preserve"> </w:t>
      </w:r>
      <w:r>
        <w:t>to</w:t>
      </w:r>
      <w:r>
        <w:rPr>
          <w:spacing w:val="-6"/>
        </w:rPr>
        <w:t xml:space="preserve"> </w:t>
      </w:r>
      <w:r>
        <w:t>DOE</w:t>
      </w:r>
      <w:r>
        <w:rPr>
          <w:spacing w:val="-5"/>
        </w:rPr>
        <w:t xml:space="preserve"> </w:t>
      </w:r>
      <w:r>
        <w:t>on</w:t>
      </w:r>
      <w:r>
        <w:rPr>
          <w:spacing w:val="-6"/>
        </w:rPr>
        <w:t xml:space="preserve"> </w:t>
      </w:r>
      <w:r>
        <w:t>a</w:t>
      </w:r>
      <w:r>
        <w:rPr>
          <w:spacing w:val="-7"/>
        </w:rPr>
        <w:t xml:space="preserve"> </w:t>
      </w:r>
      <w:r>
        <w:t>quarterly</w:t>
      </w:r>
      <w:r>
        <w:rPr>
          <w:spacing w:val="27"/>
          <w:w w:val="99"/>
        </w:rPr>
        <w:t xml:space="preserve"> </w:t>
      </w:r>
      <w:r>
        <w:t>basis</w:t>
      </w:r>
      <w:r>
        <w:rPr>
          <w:spacing w:val="-8"/>
        </w:rPr>
        <w:t xml:space="preserve"> </w:t>
      </w:r>
      <w:r w:rsidR="00E16A0A">
        <w:rPr>
          <w:spacing w:val="-8"/>
        </w:rPr>
        <w:t>the activities they have undertaken as part of the HIE program</w:t>
      </w:r>
      <w:r>
        <w:t>.</w:t>
      </w:r>
      <w:r>
        <w:rPr>
          <w:spacing w:val="-7"/>
        </w:rPr>
        <w:t xml:space="preserve"> </w:t>
      </w:r>
      <w:r>
        <w:t>Partners</w:t>
      </w:r>
      <w:r>
        <w:rPr>
          <w:spacing w:val="-7"/>
        </w:rPr>
        <w:t xml:space="preserve"> </w:t>
      </w:r>
      <w:r>
        <w:t>not</w:t>
      </w:r>
      <w:r>
        <w:rPr>
          <w:spacing w:val="-7"/>
        </w:rPr>
        <w:t xml:space="preserve"> </w:t>
      </w:r>
      <w:r>
        <w:rPr>
          <w:spacing w:val="-1"/>
        </w:rPr>
        <w:t>fulfilling</w:t>
      </w:r>
      <w:r>
        <w:rPr>
          <w:spacing w:val="-7"/>
        </w:rPr>
        <w:t xml:space="preserve"> </w:t>
      </w:r>
      <w:r>
        <w:rPr>
          <w:spacing w:val="-1"/>
        </w:rPr>
        <w:t>this</w:t>
      </w:r>
      <w:r>
        <w:rPr>
          <w:spacing w:val="-7"/>
        </w:rPr>
        <w:t xml:space="preserve"> </w:t>
      </w:r>
      <w:r>
        <w:t>requirement</w:t>
      </w:r>
      <w:r>
        <w:rPr>
          <w:spacing w:val="-7"/>
        </w:rPr>
        <w:t xml:space="preserve"> </w:t>
      </w:r>
      <w:r>
        <w:t>will</w:t>
      </w:r>
      <w:r w:rsidR="00EE73B4">
        <w:t xml:space="preserve"> </w:t>
      </w:r>
      <w:r>
        <w:t>be</w:t>
      </w:r>
      <w:r w:rsidRPr="00EE73B4">
        <w:rPr>
          <w:spacing w:val="-7"/>
        </w:rPr>
        <w:t xml:space="preserve"> </w:t>
      </w:r>
      <w:r>
        <w:t>deemed</w:t>
      </w:r>
      <w:r w:rsidRPr="00EE73B4">
        <w:rPr>
          <w:spacing w:val="-7"/>
        </w:rPr>
        <w:t xml:space="preserve"> </w:t>
      </w:r>
      <w:r>
        <w:t>'inactive'</w:t>
      </w:r>
      <w:r w:rsidRPr="00EE73B4">
        <w:rPr>
          <w:spacing w:val="-6"/>
        </w:rPr>
        <w:t xml:space="preserve"> </w:t>
      </w:r>
      <w:r>
        <w:t>and</w:t>
      </w:r>
      <w:r w:rsidRPr="00EE73B4">
        <w:rPr>
          <w:spacing w:val="-8"/>
        </w:rPr>
        <w:t xml:space="preserve"> </w:t>
      </w:r>
      <w:r>
        <w:t>must</w:t>
      </w:r>
      <w:r w:rsidRPr="00EE73B4">
        <w:rPr>
          <w:spacing w:val="-7"/>
        </w:rPr>
        <w:t xml:space="preserve"> </w:t>
      </w:r>
      <w:r>
        <w:t>promptly</w:t>
      </w:r>
      <w:r w:rsidRPr="00EE73B4">
        <w:rPr>
          <w:spacing w:val="-6"/>
        </w:rPr>
        <w:t xml:space="preserve"> </w:t>
      </w:r>
      <w:r>
        <w:t>cease</w:t>
      </w:r>
      <w:r w:rsidRPr="00EE73B4">
        <w:rPr>
          <w:spacing w:val="-7"/>
        </w:rPr>
        <w:t xml:space="preserve"> </w:t>
      </w:r>
      <w:r>
        <w:t>all</w:t>
      </w:r>
      <w:r w:rsidRPr="00EE73B4">
        <w:rPr>
          <w:spacing w:val="-7"/>
        </w:rPr>
        <w:t xml:space="preserve"> </w:t>
      </w:r>
      <w:r w:rsidRPr="00EE73B4">
        <w:rPr>
          <w:spacing w:val="-1"/>
        </w:rPr>
        <w:t>association</w:t>
      </w:r>
      <w:r w:rsidRPr="00EE73B4">
        <w:rPr>
          <w:spacing w:val="-8"/>
        </w:rPr>
        <w:t xml:space="preserve"> </w:t>
      </w:r>
      <w:r>
        <w:t>with</w:t>
      </w:r>
      <w:r w:rsidRPr="00EE73B4">
        <w:rPr>
          <w:spacing w:val="-7"/>
        </w:rPr>
        <w:t xml:space="preserve"> </w:t>
      </w:r>
      <w:r w:rsidR="00E908A8">
        <w:t>HIE</w:t>
      </w:r>
      <w:r>
        <w:t>.</w:t>
      </w:r>
      <w:r w:rsidR="006226E2">
        <w:t xml:space="preserve"> DOE will notify partner by email of any nonconformance </w:t>
      </w:r>
      <w:r w:rsidR="001449B8">
        <w:t xml:space="preserve">regarding this commitment </w:t>
      </w:r>
      <w:r w:rsidR="006226E2">
        <w:t>and provide 30 calendar days to comply before taking action to deem inactive.</w:t>
      </w:r>
    </w:p>
    <w:p w:rsidR="006975BC" w:rsidP="005C341F" w14:paraId="2F5B975A" w14:textId="77777777">
      <w:pPr>
        <w:ind w:right="320"/>
        <w:rPr>
          <w:rFonts w:ascii="Arial" w:eastAsia="Arial" w:hAnsi="Arial" w:cs="Arial"/>
        </w:rPr>
      </w:pPr>
    </w:p>
    <w:p w:rsidR="006975BC" w:rsidRPr="006B6373" w:rsidP="005C341F" w14:paraId="67CA3175" w14:textId="1C4578AD">
      <w:pPr>
        <w:numPr>
          <w:ilvl w:val="0"/>
          <w:numId w:val="2"/>
        </w:numPr>
        <w:tabs>
          <w:tab w:val="left" w:pos="880"/>
        </w:tabs>
        <w:ind w:left="880" w:right="320"/>
        <w:rPr>
          <w:rFonts w:ascii="Arial" w:eastAsia="Arial" w:hAnsi="Arial" w:cs="Arial"/>
        </w:rPr>
      </w:pPr>
      <w:r>
        <w:rPr>
          <w:rFonts w:ascii="Arial"/>
        </w:rPr>
        <w:t>Partner</w:t>
      </w:r>
      <w:r>
        <w:rPr>
          <w:rFonts w:ascii="Arial"/>
          <w:spacing w:val="-6"/>
        </w:rPr>
        <w:t xml:space="preserve"> </w:t>
      </w:r>
      <w:r w:rsidR="007111D4">
        <w:rPr>
          <w:rFonts w:ascii="Arial"/>
        </w:rPr>
        <w:t>will</w:t>
      </w:r>
      <w:r w:rsidR="007111D4">
        <w:rPr>
          <w:rFonts w:ascii="Arial"/>
          <w:spacing w:val="-6"/>
        </w:rPr>
        <w:t xml:space="preserve"> </w:t>
      </w:r>
      <w:r w:rsidR="00FC5E9C">
        <w:rPr>
          <w:rFonts w:ascii="Arial"/>
        </w:rPr>
        <w:t>only use</w:t>
      </w:r>
      <w:r>
        <w:rPr>
          <w:rFonts w:ascii="Arial"/>
          <w:i/>
          <w:spacing w:val="-6"/>
        </w:rPr>
        <w:t xml:space="preserve"> </w:t>
      </w:r>
      <w:r w:rsidRPr="006B6373">
        <w:rPr>
          <w:rFonts w:ascii="Arial"/>
        </w:rPr>
        <w:t>DOE</w:t>
      </w:r>
      <w:r w:rsidRPr="006B6373">
        <w:rPr>
          <w:rFonts w:ascii="Arial"/>
          <w:spacing w:val="-6"/>
        </w:rPr>
        <w:t xml:space="preserve"> </w:t>
      </w:r>
      <w:r w:rsidRPr="006B6373">
        <w:rPr>
          <w:rFonts w:ascii="Arial"/>
        </w:rPr>
        <w:t>Logo</w:t>
      </w:r>
      <w:r>
        <w:rPr>
          <w:rFonts w:ascii="Arial"/>
          <w:i/>
          <w:spacing w:val="-5"/>
        </w:rPr>
        <w:t xml:space="preserve"> </w:t>
      </w:r>
      <w:r w:rsidR="00FC5E9C">
        <w:rPr>
          <w:rFonts w:ascii="Arial"/>
        </w:rPr>
        <w:t xml:space="preserve">on </w:t>
      </w:r>
      <w:r w:rsidR="00E908A8">
        <w:rPr>
          <w:rFonts w:ascii="Arial"/>
        </w:rPr>
        <w:t>HIE</w:t>
      </w:r>
      <w:r w:rsidR="00FC5E9C">
        <w:rPr>
          <w:rFonts w:ascii="Arial"/>
        </w:rPr>
        <w:t xml:space="preserve"> fact sheets and checklists</w:t>
      </w:r>
      <w:r w:rsidR="00804A5F">
        <w:rPr>
          <w:rFonts w:ascii="Arial"/>
        </w:rPr>
        <w:t xml:space="preserve">.  </w:t>
      </w:r>
      <w:r w:rsidR="006E2979">
        <w:rPr>
          <w:rFonts w:ascii="Arial"/>
        </w:rPr>
        <w:t xml:space="preserve">Partner may add their logo to fact sheets </w:t>
      </w:r>
      <w:r w:rsidR="00705415">
        <w:rPr>
          <w:rFonts w:ascii="Arial"/>
        </w:rPr>
        <w:t xml:space="preserve">and checklists </w:t>
      </w:r>
      <w:r w:rsidR="006E2979">
        <w:rPr>
          <w:rFonts w:ascii="Arial"/>
        </w:rPr>
        <w:t xml:space="preserve">for co-branding with the </w:t>
      </w:r>
      <w:r w:rsidR="00E908A8">
        <w:rPr>
          <w:rFonts w:ascii="Arial"/>
        </w:rPr>
        <w:t>HIE</w:t>
      </w:r>
      <w:r w:rsidR="006E2979">
        <w:rPr>
          <w:rFonts w:ascii="Arial"/>
        </w:rPr>
        <w:t xml:space="preserve"> </w:t>
      </w:r>
      <w:r w:rsidR="006E2979">
        <w:rPr>
          <w:rFonts w:ascii="Arial"/>
        </w:rPr>
        <w:t>program, but</w:t>
      </w:r>
      <w:r w:rsidR="006E2979">
        <w:rPr>
          <w:rFonts w:ascii="Arial"/>
        </w:rPr>
        <w:t xml:space="preserve"> shall not</w:t>
      </w:r>
      <w:r w:rsidRPr="006C0DED" w:rsidR="006E2979">
        <w:rPr>
          <w:rFonts w:ascii="Arial"/>
        </w:rPr>
        <w:t xml:space="preserve"> alter the content in any </w:t>
      </w:r>
      <w:r w:rsidR="006E2979">
        <w:rPr>
          <w:rFonts w:ascii="Arial"/>
        </w:rPr>
        <w:t xml:space="preserve">other way </w:t>
      </w:r>
      <w:r w:rsidRPr="006C0DED" w:rsidR="006E2979">
        <w:rPr>
          <w:rFonts w:ascii="Arial"/>
        </w:rPr>
        <w:t xml:space="preserve">without </w:t>
      </w:r>
      <w:r w:rsidR="006E2979">
        <w:rPr>
          <w:rFonts w:ascii="Arial"/>
        </w:rPr>
        <w:t>express written permission from DOE</w:t>
      </w:r>
      <w:r w:rsidR="00FC5E9C">
        <w:rPr>
          <w:rFonts w:ascii="Arial"/>
        </w:rPr>
        <w:t xml:space="preserve">. </w:t>
      </w:r>
    </w:p>
    <w:p w:rsidR="005D534D" w:rsidP="006B6373" w14:paraId="0B72951E" w14:textId="77777777">
      <w:pPr>
        <w:pStyle w:val="ListParagraph"/>
        <w:rPr>
          <w:rFonts w:ascii="Arial" w:eastAsia="Arial" w:hAnsi="Arial" w:cs="Arial"/>
        </w:rPr>
      </w:pPr>
    </w:p>
    <w:p w:rsidR="005D534D" w:rsidP="005C341F" w14:paraId="505C9951" w14:textId="790E42CF">
      <w:pPr>
        <w:numPr>
          <w:ilvl w:val="0"/>
          <w:numId w:val="2"/>
        </w:numPr>
        <w:tabs>
          <w:tab w:val="left" w:pos="880"/>
        </w:tabs>
        <w:ind w:left="880" w:right="320"/>
        <w:rPr>
          <w:rFonts w:ascii="Arial" w:eastAsia="Arial" w:hAnsi="Arial" w:cs="Arial"/>
        </w:rPr>
      </w:pPr>
      <w:r>
        <w:rPr>
          <w:rFonts w:ascii="Arial" w:eastAsia="Arial" w:hAnsi="Arial" w:cs="Arial"/>
        </w:rPr>
        <w:t xml:space="preserve">In any written materials, documents, or other representations to its home improvement customers, </w:t>
      </w:r>
      <w:r>
        <w:rPr>
          <w:rFonts w:ascii="Arial" w:eastAsia="Arial" w:hAnsi="Arial" w:cs="Arial"/>
        </w:rPr>
        <w:t>Partner</w:t>
      </w:r>
      <w:r>
        <w:rPr>
          <w:rFonts w:ascii="Arial" w:eastAsia="Arial" w:hAnsi="Arial" w:cs="Arial"/>
        </w:rPr>
        <w:t xml:space="preserve"> </w:t>
      </w:r>
      <w:r w:rsidR="003B0AF3">
        <w:rPr>
          <w:rFonts w:ascii="Arial" w:eastAsia="Arial" w:hAnsi="Arial" w:cs="Arial"/>
        </w:rPr>
        <w:t xml:space="preserve">and any Partner affiliated entities, </w:t>
      </w:r>
      <w:r>
        <w:rPr>
          <w:rFonts w:ascii="Arial" w:eastAsia="Arial" w:hAnsi="Arial" w:cs="Arial"/>
        </w:rPr>
        <w:t xml:space="preserve">will not use </w:t>
      </w:r>
      <w:r w:rsidR="006E1D76">
        <w:rPr>
          <w:rFonts w:ascii="Arial" w:eastAsia="Arial" w:hAnsi="Arial" w:cs="Arial"/>
        </w:rPr>
        <w:t xml:space="preserve">any language </w:t>
      </w:r>
      <w:r>
        <w:rPr>
          <w:rFonts w:ascii="Arial" w:eastAsia="Arial" w:hAnsi="Arial" w:cs="Arial"/>
        </w:rPr>
        <w:t>that constit</w:t>
      </w:r>
      <w:r w:rsidR="006E1D76">
        <w:rPr>
          <w:rFonts w:ascii="Arial" w:eastAsia="Arial" w:hAnsi="Arial" w:cs="Arial"/>
        </w:rPr>
        <w:t xml:space="preserve">utes </w:t>
      </w:r>
      <w:r>
        <w:rPr>
          <w:rFonts w:ascii="Arial" w:eastAsia="Arial" w:hAnsi="Arial" w:cs="Arial"/>
        </w:rPr>
        <w:t>or implies an endo</w:t>
      </w:r>
      <w:r w:rsidR="006E1D76">
        <w:rPr>
          <w:rFonts w:ascii="Arial" w:eastAsia="Arial" w:hAnsi="Arial" w:cs="Arial"/>
        </w:rPr>
        <w:t xml:space="preserve">rsement </w:t>
      </w:r>
      <w:r>
        <w:rPr>
          <w:rFonts w:ascii="Arial" w:eastAsia="Arial" w:hAnsi="Arial" w:cs="Arial"/>
        </w:rPr>
        <w:t>by DOE of any of its produ</w:t>
      </w:r>
      <w:r w:rsidR="006E1D76">
        <w:rPr>
          <w:rFonts w:ascii="Arial" w:eastAsia="Arial" w:hAnsi="Arial" w:cs="Arial"/>
        </w:rPr>
        <w:t>c</w:t>
      </w:r>
      <w:r>
        <w:rPr>
          <w:rFonts w:ascii="Arial" w:eastAsia="Arial" w:hAnsi="Arial" w:cs="Arial"/>
        </w:rPr>
        <w:t>ts or se</w:t>
      </w:r>
      <w:r w:rsidR="006E1D76">
        <w:rPr>
          <w:rFonts w:ascii="Arial" w:eastAsia="Arial" w:hAnsi="Arial" w:cs="Arial"/>
        </w:rPr>
        <w:t>r</w:t>
      </w:r>
      <w:r>
        <w:rPr>
          <w:rFonts w:ascii="Arial" w:eastAsia="Arial" w:hAnsi="Arial" w:cs="Arial"/>
        </w:rPr>
        <w:t xml:space="preserve">vices.  </w:t>
      </w:r>
    </w:p>
    <w:p w:rsidR="006975BC" w:rsidP="005C341F" w14:paraId="52D84692" w14:textId="77777777">
      <w:pPr>
        <w:ind w:right="320"/>
        <w:rPr>
          <w:rFonts w:ascii="Arial" w:eastAsia="Arial" w:hAnsi="Arial" w:cs="Arial"/>
        </w:rPr>
      </w:pPr>
    </w:p>
    <w:p w:rsidR="006975BC" w:rsidP="005C341F" w14:paraId="4E182C8D" w14:textId="77777777">
      <w:pPr>
        <w:ind w:right="320"/>
        <w:rPr>
          <w:rFonts w:ascii="Arial" w:eastAsia="Arial" w:hAnsi="Arial" w:cs="Arial"/>
          <w:sz w:val="21"/>
          <w:szCs w:val="21"/>
        </w:rPr>
      </w:pPr>
    </w:p>
    <w:p w:rsidR="00FD56E9" w:rsidP="005C341F" w14:paraId="52489CE9" w14:textId="77777777">
      <w:pPr>
        <w:pStyle w:val="Heading2"/>
        <w:ind w:right="320"/>
        <w:rPr>
          <w:spacing w:val="-1"/>
        </w:rPr>
      </w:pPr>
      <w:bookmarkStart w:id="7" w:name="_TOC_250002"/>
    </w:p>
    <w:p w:rsidR="00FD56E9" w:rsidP="005C341F" w14:paraId="46B867B8" w14:textId="77777777">
      <w:pPr>
        <w:pStyle w:val="Heading2"/>
        <w:ind w:right="320"/>
        <w:rPr>
          <w:spacing w:val="-1"/>
        </w:rPr>
      </w:pPr>
    </w:p>
    <w:p w:rsidR="006975BC" w:rsidP="005C341F" w14:paraId="1071EB14" w14:textId="77777777">
      <w:pPr>
        <w:pStyle w:val="Heading2"/>
        <w:ind w:right="320"/>
        <w:rPr>
          <w:b w:val="0"/>
          <w:bCs w:val="0"/>
          <w:i w:val="0"/>
        </w:rPr>
      </w:pPr>
      <w:r>
        <w:rPr>
          <w:spacing w:val="-1"/>
        </w:rPr>
        <w:t>General</w:t>
      </w:r>
      <w:r>
        <w:rPr>
          <w:spacing w:val="-11"/>
        </w:rPr>
        <w:t xml:space="preserve"> </w:t>
      </w:r>
      <w:r>
        <w:rPr>
          <w:spacing w:val="-1"/>
        </w:rPr>
        <w:t>Terms</w:t>
      </w:r>
      <w:r>
        <w:rPr>
          <w:spacing w:val="-11"/>
        </w:rPr>
        <w:t xml:space="preserve"> </w:t>
      </w:r>
      <w:r>
        <w:t>and</w:t>
      </w:r>
      <w:r>
        <w:rPr>
          <w:spacing w:val="-10"/>
        </w:rPr>
        <w:t xml:space="preserve"> </w:t>
      </w:r>
      <w:r>
        <w:t>Conditions</w:t>
      </w:r>
      <w:bookmarkEnd w:id="7"/>
    </w:p>
    <w:p w:rsidR="006975BC" w:rsidP="005C341F" w14:paraId="7D54072C" w14:textId="38CDD0C6">
      <w:pPr>
        <w:pStyle w:val="BodyText"/>
        <w:numPr>
          <w:ilvl w:val="0"/>
          <w:numId w:val="1"/>
        </w:numPr>
        <w:tabs>
          <w:tab w:val="left" w:pos="880"/>
        </w:tabs>
        <w:spacing w:before="59"/>
        <w:ind w:right="320" w:hanging="359"/>
      </w:pPr>
      <w:r>
        <w:t>This</w:t>
      </w:r>
      <w:r>
        <w:rPr>
          <w:spacing w:val="-6"/>
        </w:rPr>
        <w:t xml:space="preserve"> </w:t>
      </w:r>
      <w:r w:rsidR="00CA02D3">
        <w:rPr>
          <w:spacing w:val="-6"/>
        </w:rPr>
        <w:t xml:space="preserve">Partner </w:t>
      </w:r>
      <w:r w:rsidR="00CA02D3">
        <w:t>A</w:t>
      </w:r>
      <w:r>
        <w:t>greement</w:t>
      </w:r>
      <w:r>
        <w:rPr>
          <w:spacing w:val="-6"/>
        </w:rPr>
        <w:t xml:space="preserve"> </w:t>
      </w:r>
      <w:r>
        <w:t>is</w:t>
      </w:r>
      <w:r>
        <w:rPr>
          <w:spacing w:val="-6"/>
        </w:rPr>
        <w:t xml:space="preserve"> </w:t>
      </w:r>
      <w:r>
        <w:rPr>
          <w:spacing w:val="-1"/>
        </w:rPr>
        <w:t>voluntary</w:t>
      </w:r>
      <w:r>
        <w:rPr>
          <w:spacing w:val="-6"/>
        </w:rPr>
        <w:t xml:space="preserve"> </w:t>
      </w:r>
      <w:r>
        <w:t>and</w:t>
      </w:r>
      <w:r>
        <w:rPr>
          <w:spacing w:val="-5"/>
        </w:rPr>
        <w:t xml:space="preserve"> </w:t>
      </w:r>
      <w:r>
        <w:t>may</w:t>
      </w:r>
      <w:r>
        <w:rPr>
          <w:spacing w:val="-6"/>
        </w:rPr>
        <w:t xml:space="preserve"> </w:t>
      </w:r>
      <w:r>
        <w:t>be</w:t>
      </w:r>
      <w:r>
        <w:rPr>
          <w:spacing w:val="-6"/>
        </w:rPr>
        <w:t xml:space="preserve"> </w:t>
      </w:r>
      <w:r>
        <w:t>amended</w:t>
      </w:r>
      <w:r>
        <w:rPr>
          <w:spacing w:val="-6"/>
        </w:rPr>
        <w:t xml:space="preserve"> </w:t>
      </w:r>
      <w:r>
        <w:t>by</w:t>
      </w:r>
      <w:r>
        <w:rPr>
          <w:spacing w:val="-6"/>
        </w:rPr>
        <w:t xml:space="preserve"> </w:t>
      </w:r>
      <w:r>
        <w:t>written</w:t>
      </w:r>
      <w:r>
        <w:rPr>
          <w:spacing w:val="-5"/>
        </w:rPr>
        <w:t xml:space="preserve"> </w:t>
      </w:r>
      <w:r>
        <w:t>agreement</w:t>
      </w:r>
      <w:r>
        <w:rPr>
          <w:spacing w:val="-6"/>
        </w:rPr>
        <w:t xml:space="preserve"> </w:t>
      </w:r>
      <w:r>
        <w:t>between</w:t>
      </w:r>
      <w:r>
        <w:rPr>
          <w:spacing w:val="-6"/>
        </w:rPr>
        <w:t xml:space="preserve"> </w:t>
      </w:r>
      <w:r>
        <w:t>the</w:t>
      </w:r>
      <w:r>
        <w:rPr>
          <w:spacing w:val="-6"/>
        </w:rPr>
        <w:t xml:space="preserve"> </w:t>
      </w:r>
      <w:r>
        <w:t>Parties.</w:t>
      </w:r>
      <w:r>
        <w:rPr>
          <w:spacing w:val="50"/>
        </w:rPr>
        <w:t xml:space="preserve"> </w:t>
      </w:r>
      <w:r>
        <w:rPr>
          <w:spacing w:val="-1"/>
        </w:rPr>
        <w:t>This</w:t>
      </w:r>
      <w:r>
        <w:rPr>
          <w:spacing w:val="22"/>
          <w:w w:val="99"/>
        </w:rPr>
        <w:t xml:space="preserve"> </w:t>
      </w:r>
      <w:r w:rsidR="00CA02D3">
        <w:rPr>
          <w:spacing w:val="22"/>
          <w:w w:val="99"/>
        </w:rPr>
        <w:t xml:space="preserve">Partner </w:t>
      </w:r>
      <w:r>
        <w:t>Agreement</w:t>
      </w:r>
      <w:r>
        <w:rPr>
          <w:spacing w:val="-6"/>
        </w:rPr>
        <w:t xml:space="preserve"> </w:t>
      </w:r>
      <w:r>
        <w:t>may</w:t>
      </w:r>
      <w:r>
        <w:rPr>
          <w:spacing w:val="-6"/>
        </w:rPr>
        <w:t xml:space="preserve"> </w:t>
      </w:r>
      <w:r>
        <w:t>be</w:t>
      </w:r>
      <w:r>
        <w:rPr>
          <w:spacing w:val="-6"/>
        </w:rPr>
        <w:t xml:space="preserve"> </w:t>
      </w:r>
      <w:r>
        <w:t>terminated</w:t>
      </w:r>
      <w:r>
        <w:rPr>
          <w:spacing w:val="-6"/>
        </w:rPr>
        <w:t xml:space="preserve"> </w:t>
      </w:r>
      <w:r>
        <w:t>by</w:t>
      </w:r>
      <w:r>
        <w:rPr>
          <w:spacing w:val="-6"/>
        </w:rPr>
        <w:t xml:space="preserve"> </w:t>
      </w:r>
      <w:r>
        <w:t>either</w:t>
      </w:r>
      <w:r>
        <w:rPr>
          <w:spacing w:val="-6"/>
        </w:rPr>
        <w:t xml:space="preserve"> </w:t>
      </w:r>
      <w:r w:rsidR="005168D0">
        <w:t>P</w:t>
      </w:r>
      <w:r>
        <w:t>arty</w:t>
      </w:r>
      <w:r>
        <w:rPr>
          <w:spacing w:val="-6"/>
        </w:rPr>
        <w:t xml:space="preserve"> </w:t>
      </w:r>
      <w:r>
        <w:t>upon</w:t>
      </w:r>
      <w:r>
        <w:rPr>
          <w:spacing w:val="-6"/>
        </w:rPr>
        <w:t xml:space="preserve"> </w:t>
      </w:r>
      <w:r>
        <w:rPr>
          <w:spacing w:val="-1"/>
        </w:rPr>
        <w:t>reasonable</w:t>
      </w:r>
      <w:r>
        <w:rPr>
          <w:spacing w:val="-6"/>
        </w:rPr>
        <w:t xml:space="preserve"> </w:t>
      </w:r>
      <w:r>
        <w:t>written</w:t>
      </w:r>
      <w:r>
        <w:rPr>
          <w:spacing w:val="-6"/>
        </w:rPr>
        <w:t xml:space="preserve"> </w:t>
      </w:r>
      <w:r>
        <w:rPr>
          <w:spacing w:val="-1"/>
        </w:rPr>
        <w:t>notice</w:t>
      </w:r>
      <w:r>
        <w:rPr>
          <w:spacing w:val="-6"/>
        </w:rPr>
        <w:t xml:space="preserve"> </w:t>
      </w:r>
      <w:r>
        <w:t>to</w:t>
      </w:r>
      <w:r>
        <w:rPr>
          <w:spacing w:val="-6"/>
        </w:rPr>
        <w:t xml:space="preserve"> </w:t>
      </w:r>
      <w:r>
        <w:t>the</w:t>
      </w:r>
      <w:r>
        <w:rPr>
          <w:spacing w:val="-6"/>
        </w:rPr>
        <w:t xml:space="preserve"> </w:t>
      </w:r>
      <w:r>
        <w:rPr>
          <w:spacing w:val="-1"/>
        </w:rPr>
        <w:t>other</w:t>
      </w:r>
      <w:r>
        <w:rPr>
          <w:spacing w:val="-6"/>
        </w:rPr>
        <w:t xml:space="preserve"> </w:t>
      </w:r>
      <w:r>
        <w:t>Party.</w:t>
      </w:r>
    </w:p>
    <w:p w:rsidR="006975BC" w:rsidP="005C341F" w14:paraId="1BA429EF" w14:textId="77777777">
      <w:pPr>
        <w:spacing w:before="11"/>
        <w:ind w:right="320"/>
        <w:rPr>
          <w:rFonts w:ascii="Arial" w:eastAsia="Arial" w:hAnsi="Arial" w:cs="Arial"/>
          <w:sz w:val="17"/>
          <w:szCs w:val="17"/>
        </w:rPr>
      </w:pPr>
    </w:p>
    <w:p w:rsidR="006975BC" w:rsidP="005C341F" w14:paraId="03E96E8D" w14:textId="3150CAAB">
      <w:pPr>
        <w:pStyle w:val="BodyText"/>
        <w:numPr>
          <w:ilvl w:val="0"/>
          <w:numId w:val="1"/>
        </w:numPr>
        <w:tabs>
          <w:tab w:val="left" w:pos="880"/>
        </w:tabs>
        <w:ind w:right="320" w:hanging="359"/>
        <w:jc w:val="both"/>
      </w:pPr>
      <w:r>
        <w:t>Partner</w:t>
      </w:r>
      <w:r>
        <w:rPr>
          <w:spacing w:val="-5"/>
        </w:rPr>
        <w:t xml:space="preserve"> </w:t>
      </w:r>
      <w:r>
        <w:t>will</w:t>
      </w:r>
      <w:r>
        <w:rPr>
          <w:spacing w:val="-5"/>
        </w:rPr>
        <w:t xml:space="preserve"> </w:t>
      </w:r>
      <w:r>
        <w:t>assume</w:t>
      </w:r>
      <w:r>
        <w:rPr>
          <w:spacing w:val="-5"/>
        </w:rPr>
        <w:t xml:space="preserve"> </w:t>
      </w:r>
      <w:r>
        <w:t>good</w:t>
      </w:r>
      <w:r>
        <w:rPr>
          <w:spacing w:val="-4"/>
        </w:rPr>
        <w:t xml:space="preserve"> </w:t>
      </w:r>
      <w:r>
        <w:t>faith</w:t>
      </w:r>
      <w:r>
        <w:rPr>
          <w:spacing w:val="-5"/>
        </w:rPr>
        <w:t xml:space="preserve"> </w:t>
      </w:r>
      <w:r>
        <w:t>as</w:t>
      </w:r>
      <w:r>
        <w:rPr>
          <w:spacing w:val="-5"/>
        </w:rPr>
        <w:t xml:space="preserve"> </w:t>
      </w:r>
      <w:r>
        <w:t>a</w:t>
      </w:r>
      <w:r>
        <w:rPr>
          <w:spacing w:val="-5"/>
        </w:rPr>
        <w:t xml:space="preserve"> </w:t>
      </w:r>
      <w:r>
        <w:t>general</w:t>
      </w:r>
      <w:r>
        <w:rPr>
          <w:spacing w:val="-5"/>
        </w:rPr>
        <w:t xml:space="preserve"> </w:t>
      </w:r>
      <w:r>
        <w:rPr>
          <w:spacing w:val="-1"/>
        </w:rPr>
        <w:t>principle</w:t>
      </w:r>
      <w:r>
        <w:rPr>
          <w:spacing w:val="-5"/>
        </w:rPr>
        <w:t xml:space="preserve"> </w:t>
      </w:r>
      <w:r>
        <w:t>for</w:t>
      </w:r>
      <w:r>
        <w:rPr>
          <w:spacing w:val="-4"/>
        </w:rPr>
        <w:t xml:space="preserve"> </w:t>
      </w:r>
      <w:r>
        <w:t>resolving</w:t>
      </w:r>
      <w:r>
        <w:rPr>
          <w:spacing w:val="-5"/>
        </w:rPr>
        <w:t xml:space="preserve"> </w:t>
      </w:r>
      <w:r>
        <w:t>conflicts</w:t>
      </w:r>
      <w:r>
        <w:rPr>
          <w:spacing w:val="-5"/>
        </w:rPr>
        <w:t xml:space="preserve"> </w:t>
      </w:r>
      <w:r>
        <w:t>that</w:t>
      </w:r>
      <w:r>
        <w:rPr>
          <w:spacing w:val="-4"/>
        </w:rPr>
        <w:t xml:space="preserve"> </w:t>
      </w:r>
      <w:r>
        <w:t>may</w:t>
      </w:r>
      <w:r>
        <w:rPr>
          <w:spacing w:val="-5"/>
        </w:rPr>
        <w:t xml:space="preserve"> </w:t>
      </w:r>
      <w:r>
        <w:t>arise</w:t>
      </w:r>
      <w:r>
        <w:rPr>
          <w:spacing w:val="-5"/>
        </w:rPr>
        <w:t xml:space="preserve"> </w:t>
      </w:r>
      <w:r>
        <w:t>in</w:t>
      </w:r>
      <w:r>
        <w:rPr>
          <w:spacing w:val="-5"/>
        </w:rPr>
        <w:t xml:space="preserve"> </w:t>
      </w:r>
      <w:r>
        <w:rPr>
          <w:spacing w:val="-1"/>
        </w:rPr>
        <w:t>relation</w:t>
      </w:r>
      <w:r>
        <w:rPr>
          <w:spacing w:val="-4"/>
        </w:rPr>
        <w:t xml:space="preserve"> </w:t>
      </w:r>
      <w:r>
        <w:t>to</w:t>
      </w:r>
      <w:r>
        <w:rPr>
          <w:spacing w:val="30"/>
          <w:w w:val="99"/>
        </w:rPr>
        <w:t xml:space="preserve"> </w:t>
      </w:r>
      <w:r>
        <w:t>their</w:t>
      </w:r>
      <w:r>
        <w:rPr>
          <w:spacing w:val="-6"/>
        </w:rPr>
        <w:t xml:space="preserve"> </w:t>
      </w:r>
      <w:r>
        <w:rPr>
          <w:spacing w:val="-1"/>
        </w:rPr>
        <w:t>program</w:t>
      </w:r>
      <w:r w:rsidR="002D3EAC">
        <w:rPr>
          <w:spacing w:val="-1"/>
        </w:rPr>
        <w:t>, or the Partner Agreement,</w:t>
      </w:r>
      <w:r>
        <w:rPr>
          <w:spacing w:val="-6"/>
        </w:rPr>
        <w:t xml:space="preserve"> </w:t>
      </w:r>
      <w:r>
        <w:t>and</w:t>
      </w:r>
      <w:r>
        <w:rPr>
          <w:spacing w:val="-5"/>
        </w:rPr>
        <w:t xml:space="preserve"> </w:t>
      </w:r>
      <w:r>
        <w:t>will</w:t>
      </w:r>
      <w:r>
        <w:rPr>
          <w:spacing w:val="-5"/>
        </w:rPr>
        <w:t xml:space="preserve"> </w:t>
      </w:r>
      <w:r>
        <w:rPr>
          <w:spacing w:val="-1"/>
        </w:rPr>
        <w:t>seek</w:t>
      </w:r>
      <w:r>
        <w:rPr>
          <w:spacing w:val="-6"/>
        </w:rPr>
        <w:t xml:space="preserve"> </w:t>
      </w:r>
      <w:r>
        <w:t>to</w:t>
      </w:r>
      <w:r>
        <w:rPr>
          <w:spacing w:val="-5"/>
        </w:rPr>
        <w:t xml:space="preserve"> </w:t>
      </w:r>
      <w:r>
        <w:rPr>
          <w:spacing w:val="-1"/>
        </w:rPr>
        <w:t>resolve</w:t>
      </w:r>
      <w:r>
        <w:rPr>
          <w:spacing w:val="-6"/>
        </w:rPr>
        <w:t xml:space="preserve"> </w:t>
      </w:r>
      <w:r>
        <w:t>all</w:t>
      </w:r>
      <w:r>
        <w:rPr>
          <w:spacing w:val="-5"/>
        </w:rPr>
        <w:t xml:space="preserve"> </w:t>
      </w:r>
      <w:r>
        <w:t>matters</w:t>
      </w:r>
      <w:r>
        <w:rPr>
          <w:spacing w:val="-5"/>
        </w:rPr>
        <w:t xml:space="preserve"> </w:t>
      </w:r>
      <w:r>
        <w:t>to</w:t>
      </w:r>
      <w:r>
        <w:rPr>
          <w:spacing w:val="-6"/>
        </w:rPr>
        <w:t xml:space="preserve"> </w:t>
      </w:r>
      <w:r>
        <w:t>preserve</w:t>
      </w:r>
      <w:r>
        <w:rPr>
          <w:spacing w:val="-5"/>
        </w:rPr>
        <w:t xml:space="preserve"> </w:t>
      </w:r>
      <w:r>
        <w:t>maximum</w:t>
      </w:r>
      <w:r>
        <w:rPr>
          <w:spacing w:val="-6"/>
        </w:rPr>
        <w:t xml:space="preserve"> </w:t>
      </w:r>
      <w:r>
        <w:t>public</w:t>
      </w:r>
      <w:r>
        <w:rPr>
          <w:spacing w:val="-5"/>
        </w:rPr>
        <w:t xml:space="preserve"> </w:t>
      </w:r>
      <w:r>
        <w:rPr>
          <w:spacing w:val="-1"/>
        </w:rPr>
        <w:t>confidence</w:t>
      </w:r>
      <w:r>
        <w:rPr>
          <w:spacing w:val="-5"/>
        </w:rPr>
        <w:t xml:space="preserve"> </w:t>
      </w:r>
      <w:r>
        <w:t>in</w:t>
      </w:r>
      <w:r>
        <w:rPr>
          <w:spacing w:val="49"/>
          <w:w w:val="99"/>
        </w:rPr>
        <w:t xml:space="preserve"> </w:t>
      </w:r>
      <w:r>
        <w:t>DOE</w:t>
      </w:r>
      <w:r>
        <w:rPr>
          <w:spacing w:val="-7"/>
        </w:rPr>
        <w:t xml:space="preserve"> </w:t>
      </w:r>
      <w:r>
        <w:t>and</w:t>
      </w:r>
      <w:r>
        <w:rPr>
          <w:spacing w:val="-6"/>
        </w:rPr>
        <w:t xml:space="preserve"> </w:t>
      </w:r>
      <w:r>
        <w:t>the</w:t>
      </w:r>
      <w:r>
        <w:rPr>
          <w:spacing w:val="-6"/>
        </w:rPr>
        <w:t xml:space="preserve"> </w:t>
      </w:r>
      <w:r w:rsidR="00E908A8">
        <w:t>HIE</w:t>
      </w:r>
      <w:r>
        <w:rPr>
          <w:spacing w:val="-6"/>
        </w:rPr>
        <w:t xml:space="preserve"> </w:t>
      </w:r>
      <w:r w:rsidR="00804A5F">
        <w:t>P</w:t>
      </w:r>
      <w:r>
        <w:t>rogram.</w:t>
      </w:r>
    </w:p>
    <w:p w:rsidR="006975BC" w:rsidP="005C341F" w14:paraId="2D42B798" w14:textId="77777777">
      <w:pPr>
        <w:spacing w:before="11"/>
        <w:ind w:right="320"/>
        <w:rPr>
          <w:rFonts w:ascii="Arial" w:eastAsia="Arial" w:hAnsi="Arial" w:cs="Arial"/>
          <w:sz w:val="17"/>
          <w:szCs w:val="17"/>
        </w:rPr>
      </w:pPr>
    </w:p>
    <w:p w:rsidR="002E6873" w:rsidRPr="007E4DFD" w:rsidP="005C341F" w14:paraId="56D71845" w14:textId="1E9C859D">
      <w:pPr>
        <w:pStyle w:val="BodyText"/>
        <w:numPr>
          <w:ilvl w:val="0"/>
          <w:numId w:val="1"/>
        </w:numPr>
        <w:tabs>
          <w:tab w:val="left" w:pos="880"/>
        </w:tabs>
        <w:ind w:right="320" w:hanging="359"/>
      </w:pPr>
      <w:r>
        <w:t>Partner</w:t>
      </w:r>
      <w:r>
        <w:rPr>
          <w:spacing w:val="-6"/>
        </w:rPr>
        <w:t xml:space="preserve"> </w:t>
      </w:r>
      <w:r>
        <w:rPr>
          <w:spacing w:val="-1"/>
        </w:rPr>
        <w:t>shall</w:t>
      </w:r>
      <w:r>
        <w:rPr>
          <w:spacing w:val="-6"/>
        </w:rPr>
        <w:t xml:space="preserve"> </w:t>
      </w:r>
      <w:r>
        <w:t>not</w:t>
      </w:r>
      <w:r>
        <w:rPr>
          <w:spacing w:val="-6"/>
        </w:rPr>
        <w:t xml:space="preserve"> </w:t>
      </w:r>
      <w:r>
        <w:rPr>
          <w:spacing w:val="-1"/>
        </w:rPr>
        <w:t>construe,</w:t>
      </w:r>
      <w:r>
        <w:rPr>
          <w:spacing w:val="-6"/>
        </w:rPr>
        <w:t xml:space="preserve"> </w:t>
      </w:r>
      <w:r>
        <w:t>claim,</w:t>
      </w:r>
      <w:r>
        <w:rPr>
          <w:spacing w:val="-5"/>
        </w:rPr>
        <w:t xml:space="preserve"> </w:t>
      </w:r>
      <w:r>
        <w:rPr>
          <w:spacing w:val="-1"/>
        </w:rPr>
        <w:t>or</w:t>
      </w:r>
      <w:r>
        <w:rPr>
          <w:spacing w:val="-6"/>
        </w:rPr>
        <w:t xml:space="preserve"> </w:t>
      </w:r>
      <w:r>
        <w:t>imply</w:t>
      </w:r>
      <w:r>
        <w:rPr>
          <w:spacing w:val="-6"/>
        </w:rPr>
        <w:t xml:space="preserve"> </w:t>
      </w:r>
      <w:r>
        <w:t>that</w:t>
      </w:r>
      <w:r>
        <w:rPr>
          <w:spacing w:val="-6"/>
        </w:rPr>
        <w:t xml:space="preserve"> </w:t>
      </w:r>
      <w:r>
        <w:t>participation</w:t>
      </w:r>
      <w:r>
        <w:rPr>
          <w:spacing w:val="-6"/>
        </w:rPr>
        <w:t xml:space="preserve"> </w:t>
      </w:r>
      <w:r>
        <w:t>in</w:t>
      </w:r>
      <w:r>
        <w:rPr>
          <w:spacing w:val="-6"/>
        </w:rPr>
        <w:t xml:space="preserve"> </w:t>
      </w:r>
      <w:r>
        <w:t>the</w:t>
      </w:r>
      <w:r>
        <w:rPr>
          <w:spacing w:val="-6"/>
        </w:rPr>
        <w:t xml:space="preserve"> </w:t>
      </w:r>
      <w:r w:rsidR="00E908A8">
        <w:t>HIE</w:t>
      </w:r>
      <w:r w:rsidR="00804A5F">
        <w:t xml:space="preserve"> Program</w:t>
      </w:r>
      <w:r>
        <w:rPr>
          <w:spacing w:val="23"/>
          <w:w w:val="99"/>
        </w:rPr>
        <w:t xml:space="preserve"> </w:t>
      </w:r>
      <w:r>
        <w:t>constitutes</w:t>
      </w:r>
      <w:r>
        <w:rPr>
          <w:spacing w:val="-9"/>
        </w:rPr>
        <w:t xml:space="preserve"> </w:t>
      </w:r>
      <w:r>
        <w:rPr>
          <w:spacing w:val="-1"/>
        </w:rPr>
        <w:t>federal</w:t>
      </w:r>
      <w:r>
        <w:rPr>
          <w:spacing w:val="-9"/>
        </w:rPr>
        <w:t xml:space="preserve"> </w:t>
      </w:r>
      <w:r>
        <w:t>government</w:t>
      </w:r>
      <w:r>
        <w:rPr>
          <w:spacing w:val="-9"/>
        </w:rPr>
        <w:t xml:space="preserve"> </w:t>
      </w:r>
      <w:r>
        <w:t>approval,</w:t>
      </w:r>
      <w:r>
        <w:rPr>
          <w:spacing w:val="-10"/>
        </w:rPr>
        <w:t xml:space="preserve"> </w:t>
      </w:r>
      <w:r>
        <w:t>acceptance,</w:t>
      </w:r>
      <w:r>
        <w:rPr>
          <w:spacing w:val="-9"/>
        </w:rPr>
        <w:t xml:space="preserve"> </w:t>
      </w:r>
      <w:r>
        <w:t>or</w:t>
      </w:r>
      <w:r>
        <w:rPr>
          <w:spacing w:val="-9"/>
        </w:rPr>
        <w:t xml:space="preserve"> </w:t>
      </w:r>
      <w:r>
        <w:t>endorsement</w:t>
      </w:r>
      <w:r>
        <w:rPr>
          <w:spacing w:val="-9"/>
        </w:rPr>
        <w:t xml:space="preserve"> </w:t>
      </w:r>
      <w:r>
        <w:t>of</w:t>
      </w:r>
      <w:r>
        <w:rPr>
          <w:spacing w:val="-9"/>
        </w:rPr>
        <w:t xml:space="preserve"> </w:t>
      </w:r>
      <w:r>
        <w:t>anything</w:t>
      </w:r>
      <w:r>
        <w:rPr>
          <w:spacing w:val="23"/>
          <w:w w:val="99"/>
        </w:rPr>
        <w:t xml:space="preserve"> </w:t>
      </w:r>
      <w:r>
        <w:t>other</w:t>
      </w:r>
      <w:r>
        <w:rPr>
          <w:spacing w:val="-7"/>
        </w:rPr>
        <w:t xml:space="preserve"> </w:t>
      </w:r>
      <w:r>
        <w:t>than</w:t>
      </w:r>
      <w:r>
        <w:rPr>
          <w:spacing w:val="-6"/>
        </w:rPr>
        <w:t xml:space="preserve"> </w:t>
      </w:r>
      <w:r w:rsidR="00804A5F">
        <w:rPr>
          <w:spacing w:val="-1"/>
        </w:rPr>
        <w:t>P</w:t>
      </w:r>
      <w:r>
        <w:rPr>
          <w:spacing w:val="-1"/>
        </w:rPr>
        <w:t>artner</w:t>
      </w:r>
      <w:r w:rsidR="00804A5F">
        <w:rPr>
          <w:spacing w:val="-1"/>
        </w:rPr>
        <w:t>’</w:t>
      </w:r>
      <w:r>
        <w:rPr>
          <w:spacing w:val="-1"/>
        </w:rPr>
        <w:t>s</w:t>
      </w:r>
      <w:r>
        <w:rPr>
          <w:spacing w:val="-7"/>
        </w:rPr>
        <w:t xml:space="preserve"> </w:t>
      </w:r>
      <w:r>
        <w:t>participation</w:t>
      </w:r>
      <w:r>
        <w:rPr>
          <w:spacing w:val="-6"/>
        </w:rPr>
        <w:t xml:space="preserve"> </w:t>
      </w:r>
      <w:r>
        <w:t>in</w:t>
      </w:r>
      <w:r>
        <w:rPr>
          <w:spacing w:val="-8"/>
        </w:rPr>
        <w:t xml:space="preserve"> </w:t>
      </w:r>
      <w:r>
        <w:rPr>
          <w:spacing w:val="-1"/>
        </w:rPr>
        <w:t>the</w:t>
      </w:r>
      <w:r>
        <w:rPr>
          <w:spacing w:val="-6"/>
        </w:rPr>
        <w:t xml:space="preserve"> </w:t>
      </w:r>
      <w:r w:rsidR="00E908A8">
        <w:t>HIE</w:t>
      </w:r>
      <w:r>
        <w:rPr>
          <w:spacing w:val="-7"/>
        </w:rPr>
        <w:t xml:space="preserve"> </w:t>
      </w:r>
      <w:r w:rsidR="00804A5F">
        <w:t>P</w:t>
      </w:r>
      <w:r>
        <w:t>rogram.</w:t>
      </w:r>
      <w:r>
        <w:rPr>
          <w:spacing w:val="-6"/>
        </w:rPr>
        <w:t xml:space="preserve"> </w:t>
      </w:r>
    </w:p>
    <w:p w:rsidR="002E6873" w:rsidP="007E4DFD" w14:paraId="49278901" w14:textId="77777777">
      <w:pPr>
        <w:pStyle w:val="ListParagraph"/>
      </w:pPr>
    </w:p>
    <w:p w:rsidR="006975BC" w:rsidP="005C341F" w14:paraId="738A07AD" w14:textId="7B13D75D">
      <w:pPr>
        <w:pStyle w:val="BodyText"/>
        <w:numPr>
          <w:ilvl w:val="0"/>
          <w:numId w:val="1"/>
        </w:numPr>
        <w:tabs>
          <w:tab w:val="left" w:pos="880"/>
        </w:tabs>
        <w:ind w:right="320" w:hanging="359"/>
      </w:pPr>
      <w:r>
        <w:t>Th</w:t>
      </w:r>
      <w:r w:rsidR="00712DDE">
        <w:t>is</w:t>
      </w:r>
      <w:r>
        <w:t xml:space="preserve"> Partner Agreement </w:t>
      </w:r>
      <w:r w:rsidR="00684CD2">
        <w:rPr>
          <w:spacing w:val="-1"/>
        </w:rPr>
        <w:t>does</w:t>
      </w:r>
      <w:r w:rsidR="00684CD2">
        <w:rPr>
          <w:spacing w:val="-6"/>
        </w:rPr>
        <w:t xml:space="preserve"> </w:t>
      </w:r>
      <w:r w:rsidR="00684CD2">
        <w:t>not</w:t>
      </w:r>
      <w:r w:rsidR="00684CD2">
        <w:rPr>
          <w:spacing w:val="30"/>
          <w:w w:val="99"/>
        </w:rPr>
        <w:t xml:space="preserve"> </w:t>
      </w:r>
      <w:r w:rsidR="00684CD2">
        <w:t>constitute</w:t>
      </w:r>
      <w:r w:rsidR="00684CD2">
        <w:rPr>
          <w:spacing w:val="-7"/>
        </w:rPr>
        <w:t xml:space="preserve"> </w:t>
      </w:r>
      <w:r w:rsidR="00684CD2">
        <w:rPr>
          <w:spacing w:val="-1"/>
        </w:rPr>
        <w:t>DOE</w:t>
      </w:r>
      <w:r w:rsidR="00684CD2">
        <w:rPr>
          <w:spacing w:val="-7"/>
        </w:rPr>
        <w:t xml:space="preserve"> </w:t>
      </w:r>
      <w:r w:rsidR="00684CD2">
        <w:t>endorsement</w:t>
      </w:r>
      <w:r w:rsidR="00684CD2">
        <w:rPr>
          <w:spacing w:val="-7"/>
        </w:rPr>
        <w:t xml:space="preserve"> </w:t>
      </w:r>
      <w:r w:rsidR="00684CD2">
        <w:t>of</w:t>
      </w:r>
      <w:r w:rsidR="00684CD2">
        <w:rPr>
          <w:spacing w:val="-7"/>
        </w:rPr>
        <w:t xml:space="preserve"> </w:t>
      </w:r>
      <w:r w:rsidR="00C509CC">
        <w:t>P</w:t>
      </w:r>
      <w:r w:rsidR="00684CD2">
        <w:t>artner,</w:t>
      </w:r>
      <w:r w:rsidR="00684CD2">
        <w:rPr>
          <w:spacing w:val="-6"/>
        </w:rPr>
        <w:t xml:space="preserve"> </w:t>
      </w:r>
      <w:r w:rsidR="00684CD2">
        <w:t>its</w:t>
      </w:r>
      <w:r w:rsidR="00684CD2">
        <w:rPr>
          <w:spacing w:val="-7"/>
        </w:rPr>
        <w:t xml:space="preserve"> </w:t>
      </w:r>
      <w:r w:rsidR="00684CD2">
        <w:rPr>
          <w:spacing w:val="-1"/>
        </w:rPr>
        <w:t>products,</w:t>
      </w:r>
      <w:r w:rsidR="00684CD2">
        <w:rPr>
          <w:spacing w:val="-7"/>
        </w:rPr>
        <w:t xml:space="preserve"> </w:t>
      </w:r>
      <w:r w:rsidR="00684CD2">
        <w:t>or</w:t>
      </w:r>
      <w:r w:rsidR="00684CD2">
        <w:rPr>
          <w:spacing w:val="-7"/>
        </w:rPr>
        <w:t xml:space="preserve"> </w:t>
      </w:r>
      <w:r w:rsidR="00684CD2">
        <w:t>services.</w:t>
      </w:r>
    </w:p>
    <w:p w:rsidR="00FD24C4" w:rsidP="006B6373" w14:paraId="3349829A" w14:textId="77777777">
      <w:pPr>
        <w:pStyle w:val="ListParagraph"/>
      </w:pPr>
    </w:p>
    <w:p w:rsidR="00FD24C4" w:rsidP="005C341F" w14:paraId="39DECC1F" w14:textId="265C8B4B">
      <w:pPr>
        <w:pStyle w:val="BodyText"/>
        <w:numPr>
          <w:ilvl w:val="0"/>
          <w:numId w:val="1"/>
        </w:numPr>
        <w:tabs>
          <w:tab w:val="left" w:pos="880"/>
        </w:tabs>
        <w:ind w:right="320" w:hanging="359"/>
      </w:pPr>
      <w:r>
        <w:t>DOE</w:t>
      </w:r>
      <w:r>
        <w:rPr>
          <w:spacing w:val="-7"/>
        </w:rPr>
        <w:t xml:space="preserve"> </w:t>
      </w:r>
      <w:r>
        <w:t>does</w:t>
      </w:r>
      <w:r>
        <w:rPr>
          <w:spacing w:val="-6"/>
        </w:rPr>
        <w:t xml:space="preserve"> </w:t>
      </w:r>
      <w:r>
        <w:t>not</w:t>
      </w:r>
      <w:r>
        <w:rPr>
          <w:spacing w:val="-6"/>
        </w:rPr>
        <w:t xml:space="preserve"> </w:t>
      </w:r>
      <w:r>
        <w:t>provide</w:t>
      </w:r>
      <w:r>
        <w:rPr>
          <w:spacing w:val="-6"/>
        </w:rPr>
        <w:t xml:space="preserve"> </w:t>
      </w:r>
      <w:r>
        <w:t>warranty</w:t>
      </w:r>
      <w:r>
        <w:rPr>
          <w:spacing w:val="-6"/>
        </w:rPr>
        <w:t xml:space="preserve"> </w:t>
      </w:r>
      <w:r>
        <w:t>and</w:t>
      </w:r>
      <w:r>
        <w:rPr>
          <w:spacing w:val="-6"/>
        </w:rPr>
        <w:t xml:space="preserve"> </w:t>
      </w:r>
      <w:r>
        <w:t>cannot</w:t>
      </w:r>
      <w:r>
        <w:rPr>
          <w:spacing w:val="-6"/>
        </w:rPr>
        <w:t xml:space="preserve"> </w:t>
      </w:r>
      <w:r>
        <w:t>be</w:t>
      </w:r>
      <w:r>
        <w:rPr>
          <w:spacing w:val="-6"/>
        </w:rPr>
        <w:t xml:space="preserve"> </w:t>
      </w:r>
      <w:r>
        <w:rPr>
          <w:spacing w:val="-1"/>
        </w:rPr>
        <w:t>held</w:t>
      </w:r>
      <w:r>
        <w:rPr>
          <w:spacing w:val="-6"/>
        </w:rPr>
        <w:t xml:space="preserve"> </w:t>
      </w:r>
      <w:r>
        <w:t>liable</w:t>
      </w:r>
      <w:r>
        <w:rPr>
          <w:spacing w:val="-6"/>
        </w:rPr>
        <w:t xml:space="preserve"> </w:t>
      </w:r>
      <w:r>
        <w:rPr>
          <w:spacing w:val="-1"/>
        </w:rPr>
        <w:t>for</w:t>
      </w:r>
      <w:r>
        <w:rPr>
          <w:spacing w:val="-7"/>
        </w:rPr>
        <w:t xml:space="preserve"> </w:t>
      </w:r>
      <w:r>
        <w:rPr>
          <w:spacing w:val="-1"/>
        </w:rPr>
        <w:t>construction</w:t>
      </w:r>
      <w:r>
        <w:rPr>
          <w:spacing w:val="-6"/>
        </w:rPr>
        <w:t xml:space="preserve"> </w:t>
      </w:r>
      <w:r>
        <w:t>defects</w:t>
      </w:r>
      <w:r>
        <w:rPr>
          <w:spacing w:val="-6"/>
        </w:rPr>
        <w:t xml:space="preserve"> </w:t>
      </w:r>
      <w:r>
        <w:t>or</w:t>
      </w:r>
      <w:r>
        <w:rPr>
          <w:spacing w:val="-7"/>
        </w:rPr>
        <w:t xml:space="preserve"> </w:t>
      </w:r>
      <w:r>
        <w:t>deficiencies</w:t>
      </w:r>
      <w:r>
        <w:rPr>
          <w:spacing w:val="29"/>
          <w:w w:val="99"/>
        </w:rPr>
        <w:t xml:space="preserve"> </w:t>
      </w:r>
      <w:r>
        <w:t>resulting</w:t>
      </w:r>
      <w:r>
        <w:rPr>
          <w:spacing w:val="-8"/>
        </w:rPr>
        <w:t xml:space="preserve"> </w:t>
      </w:r>
      <w:r>
        <w:rPr>
          <w:spacing w:val="-1"/>
        </w:rPr>
        <w:t>from</w:t>
      </w:r>
      <w:r>
        <w:rPr>
          <w:spacing w:val="-8"/>
        </w:rPr>
        <w:t xml:space="preserve"> </w:t>
      </w:r>
      <w:r>
        <w:t xml:space="preserve">use of the </w:t>
      </w:r>
      <w:r w:rsidR="00E908A8">
        <w:t>HIE</w:t>
      </w:r>
      <w:r>
        <w:t xml:space="preserve"> fact sheets and checklists.</w:t>
      </w:r>
    </w:p>
    <w:p w:rsidR="006975BC" w:rsidP="005C341F" w14:paraId="1155604D" w14:textId="77777777">
      <w:pPr>
        <w:spacing w:before="1"/>
        <w:ind w:right="320"/>
        <w:rPr>
          <w:rFonts w:ascii="Arial" w:eastAsia="Arial" w:hAnsi="Arial" w:cs="Arial"/>
          <w:sz w:val="18"/>
          <w:szCs w:val="18"/>
        </w:rPr>
      </w:pPr>
    </w:p>
    <w:p w:rsidR="001C03FB" w:rsidP="005C341F" w14:paraId="24DB073C" w14:textId="3BD1E4F7">
      <w:pPr>
        <w:pStyle w:val="BodyText"/>
        <w:numPr>
          <w:ilvl w:val="0"/>
          <w:numId w:val="1"/>
        </w:numPr>
        <w:tabs>
          <w:tab w:val="left" w:pos="880"/>
        </w:tabs>
        <w:ind w:right="320" w:hanging="359"/>
      </w:pPr>
      <w:r>
        <w:t xml:space="preserve">This </w:t>
      </w:r>
      <w:r w:rsidR="00CA02D3">
        <w:t xml:space="preserve">Partner </w:t>
      </w:r>
      <w:r>
        <w:t xml:space="preserve">Agreement is neither a fiscal nor a funds obligation document.  Nothing in this </w:t>
      </w:r>
      <w:r w:rsidR="00CA02D3">
        <w:t xml:space="preserve">Partner </w:t>
      </w:r>
      <w:r>
        <w:t xml:space="preserve">Agreement authorizes or is intended to obligate the Parties to </w:t>
      </w:r>
      <w:r w:rsidR="00E176E3">
        <w:t>expend, exchange, or reimburse funds, services, or supplies, or transfer or receive anything of value.</w:t>
      </w:r>
    </w:p>
    <w:p w:rsidR="001C03FB" w:rsidP="006B6373" w14:paraId="01B1584D" w14:textId="77777777">
      <w:pPr>
        <w:pStyle w:val="ListParagraph"/>
      </w:pPr>
    </w:p>
    <w:p w:rsidR="006975BC" w:rsidP="005C341F" w14:paraId="135C258B" w14:textId="56C86DEE">
      <w:pPr>
        <w:pStyle w:val="BodyText"/>
        <w:numPr>
          <w:ilvl w:val="0"/>
          <w:numId w:val="1"/>
        </w:numPr>
        <w:tabs>
          <w:tab w:val="left" w:pos="880"/>
        </w:tabs>
        <w:ind w:right="320" w:hanging="359"/>
      </w:pPr>
      <w:r>
        <w:t>Partner</w:t>
      </w:r>
      <w:r>
        <w:rPr>
          <w:spacing w:val="-7"/>
        </w:rPr>
        <w:t xml:space="preserve"> </w:t>
      </w:r>
      <w:r>
        <w:t>understand</w:t>
      </w:r>
      <w:r w:rsidR="00804A5F">
        <w:t>s</w:t>
      </w:r>
      <w:r>
        <w:rPr>
          <w:spacing w:val="-7"/>
        </w:rPr>
        <w:t xml:space="preserve"> </w:t>
      </w:r>
      <w:r>
        <w:rPr>
          <w:spacing w:val="-1"/>
        </w:rPr>
        <w:t>that</w:t>
      </w:r>
      <w:r>
        <w:rPr>
          <w:spacing w:val="-7"/>
        </w:rPr>
        <w:t xml:space="preserve"> </w:t>
      </w:r>
      <w:r>
        <w:t>the</w:t>
      </w:r>
      <w:r>
        <w:rPr>
          <w:spacing w:val="-6"/>
        </w:rPr>
        <w:t xml:space="preserve"> </w:t>
      </w:r>
      <w:r>
        <w:rPr>
          <w:spacing w:val="-1"/>
        </w:rPr>
        <w:t>activities</w:t>
      </w:r>
      <w:r>
        <w:rPr>
          <w:spacing w:val="-7"/>
        </w:rPr>
        <w:t xml:space="preserve"> </w:t>
      </w:r>
      <w:r>
        <w:rPr>
          <w:spacing w:val="-1"/>
        </w:rPr>
        <w:t>undertaken</w:t>
      </w:r>
      <w:r>
        <w:rPr>
          <w:spacing w:val="-7"/>
        </w:rPr>
        <w:t xml:space="preserve"> </w:t>
      </w:r>
      <w:r>
        <w:t>in</w:t>
      </w:r>
      <w:r>
        <w:rPr>
          <w:spacing w:val="-7"/>
        </w:rPr>
        <w:t xml:space="preserve"> </w:t>
      </w:r>
      <w:r>
        <w:rPr>
          <w:spacing w:val="-1"/>
        </w:rPr>
        <w:t>connection</w:t>
      </w:r>
      <w:r>
        <w:rPr>
          <w:spacing w:val="-6"/>
        </w:rPr>
        <w:t xml:space="preserve"> </w:t>
      </w:r>
      <w:r>
        <w:t>with</w:t>
      </w:r>
      <w:r>
        <w:rPr>
          <w:spacing w:val="-7"/>
        </w:rPr>
        <w:t xml:space="preserve"> </w:t>
      </w:r>
      <w:r>
        <w:t>the</w:t>
      </w:r>
      <w:r>
        <w:rPr>
          <w:spacing w:val="-8"/>
        </w:rPr>
        <w:t xml:space="preserve"> </w:t>
      </w:r>
      <w:r w:rsidR="00E908A8">
        <w:t>HIE</w:t>
      </w:r>
      <w:r>
        <w:rPr>
          <w:spacing w:val="-7"/>
        </w:rPr>
        <w:t xml:space="preserve"> </w:t>
      </w:r>
      <w:r>
        <w:t>are</w:t>
      </w:r>
      <w:r>
        <w:rPr>
          <w:spacing w:val="-7"/>
        </w:rPr>
        <w:t xml:space="preserve"> </w:t>
      </w:r>
      <w:r>
        <w:t>voluntary</w:t>
      </w:r>
      <w:r>
        <w:rPr>
          <w:spacing w:val="-6"/>
        </w:rPr>
        <w:t xml:space="preserve"> </w:t>
      </w:r>
      <w:r>
        <w:t>and</w:t>
      </w:r>
      <w:r>
        <w:rPr>
          <w:spacing w:val="-7"/>
        </w:rPr>
        <w:t xml:space="preserve"> </w:t>
      </w:r>
      <w:r>
        <w:t>not</w:t>
      </w:r>
      <w:r>
        <w:rPr>
          <w:spacing w:val="-6"/>
        </w:rPr>
        <w:t xml:space="preserve"> </w:t>
      </w:r>
      <w:r>
        <w:t>intended</w:t>
      </w:r>
      <w:r>
        <w:rPr>
          <w:spacing w:val="-7"/>
        </w:rPr>
        <w:t xml:space="preserve"> </w:t>
      </w:r>
      <w:r>
        <w:t>to</w:t>
      </w:r>
      <w:r>
        <w:rPr>
          <w:spacing w:val="-6"/>
        </w:rPr>
        <w:t xml:space="preserve"> </w:t>
      </w:r>
      <w:r>
        <w:rPr>
          <w:spacing w:val="-1"/>
        </w:rPr>
        <w:t>provide</w:t>
      </w:r>
      <w:r>
        <w:rPr>
          <w:spacing w:val="-7"/>
        </w:rPr>
        <w:t xml:space="preserve"> </w:t>
      </w:r>
      <w:r>
        <w:t>services</w:t>
      </w:r>
      <w:r>
        <w:rPr>
          <w:spacing w:val="-6"/>
        </w:rPr>
        <w:t xml:space="preserve"> </w:t>
      </w:r>
      <w:r>
        <w:t>to</w:t>
      </w:r>
      <w:r>
        <w:rPr>
          <w:spacing w:val="-7"/>
        </w:rPr>
        <w:t xml:space="preserve"> </w:t>
      </w:r>
      <w:r>
        <w:t>the</w:t>
      </w:r>
      <w:r>
        <w:rPr>
          <w:spacing w:val="-6"/>
        </w:rPr>
        <w:t xml:space="preserve"> </w:t>
      </w:r>
      <w:r>
        <w:rPr>
          <w:spacing w:val="-1"/>
        </w:rPr>
        <w:t>federal</w:t>
      </w:r>
      <w:r>
        <w:rPr>
          <w:spacing w:val="-7"/>
        </w:rPr>
        <w:t xml:space="preserve"> </w:t>
      </w:r>
      <w:r>
        <w:t>government.</w:t>
      </w:r>
      <w:r>
        <w:rPr>
          <w:spacing w:val="23"/>
          <w:w w:val="99"/>
        </w:rPr>
        <w:t xml:space="preserve"> </w:t>
      </w:r>
      <w:r>
        <w:t>As</w:t>
      </w:r>
      <w:r>
        <w:rPr>
          <w:spacing w:val="-6"/>
        </w:rPr>
        <w:t xml:space="preserve"> </w:t>
      </w:r>
      <w:r>
        <w:t>such,</w:t>
      </w:r>
      <w:r>
        <w:rPr>
          <w:spacing w:val="-6"/>
        </w:rPr>
        <w:t xml:space="preserve"> </w:t>
      </w:r>
      <w:r w:rsidR="00804A5F">
        <w:rPr>
          <w:spacing w:val="-1"/>
        </w:rPr>
        <w:t>P</w:t>
      </w:r>
      <w:r>
        <w:rPr>
          <w:spacing w:val="-1"/>
        </w:rPr>
        <w:t>artner</w:t>
      </w:r>
      <w:r>
        <w:rPr>
          <w:spacing w:val="-6"/>
        </w:rPr>
        <w:t xml:space="preserve"> </w:t>
      </w:r>
      <w:r>
        <w:t>may</w:t>
      </w:r>
      <w:r>
        <w:rPr>
          <w:spacing w:val="-5"/>
        </w:rPr>
        <w:t xml:space="preserve"> </w:t>
      </w:r>
      <w:r>
        <w:t>not</w:t>
      </w:r>
      <w:r>
        <w:rPr>
          <w:spacing w:val="-6"/>
        </w:rPr>
        <w:t xml:space="preserve"> </w:t>
      </w:r>
      <w:r>
        <w:t>submit</w:t>
      </w:r>
      <w:r>
        <w:rPr>
          <w:spacing w:val="-6"/>
        </w:rPr>
        <w:t xml:space="preserve"> </w:t>
      </w:r>
      <w:r>
        <w:t>claims</w:t>
      </w:r>
      <w:r>
        <w:rPr>
          <w:spacing w:val="-5"/>
        </w:rPr>
        <w:t xml:space="preserve"> </w:t>
      </w:r>
      <w:r>
        <w:t>for</w:t>
      </w:r>
      <w:r>
        <w:rPr>
          <w:spacing w:val="-6"/>
        </w:rPr>
        <w:t xml:space="preserve"> </w:t>
      </w:r>
      <w:r>
        <w:rPr>
          <w:spacing w:val="-1"/>
        </w:rPr>
        <w:t>compensation</w:t>
      </w:r>
      <w:r>
        <w:rPr>
          <w:spacing w:val="-6"/>
        </w:rPr>
        <w:t xml:space="preserve"> </w:t>
      </w:r>
      <w:r>
        <w:t>to</w:t>
      </w:r>
      <w:r>
        <w:rPr>
          <w:spacing w:val="-5"/>
        </w:rPr>
        <w:t xml:space="preserve"> </w:t>
      </w:r>
      <w:r>
        <w:t>any</w:t>
      </w:r>
      <w:r>
        <w:rPr>
          <w:spacing w:val="-6"/>
        </w:rPr>
        <w:t xml:space="preserve"> </w:t>
      </w:r>
      <w:r>
        <w:t>federal</w:t>
      </w:r>
      <w:r>
        <w:rPr>
          <w:spacing w:val="-6"/>
        </w:rPr>
        <w:t xml:space="preserve"> </w:t>
      </w:r>
      <w:r>
        <w:t>agency</w:t>
      </w:r>
      <w:r>
        <w:rPr>
          <w:spacing w:val="-5"/>
        </w:rPr>
        <w:t xml:space="preserve"> </w:t>
      </w:r>
      <w:r w:rsidR="003506CF">
        <w:t>for</w:t>
      </w:r>
      <w:r>
        <w:rPr>
          <w:spacing w:val="-6"/>
        </w:rPr>
        <w:t xml:space="preserve"> </w:t>
      </w:r>
      <w:r>
        <w:t>activities</w:t>
      </w:r>
      <w:r>
        <w:rPr>
          <w:spacing w:val="36"/>
          <w:w w:val="99"/>
        </w:rPr>
        <w:t xml:space="preserve"> </w:t>
      </w:r>
      <w:r>
        <w:t>related</w:t>
      </w:r>
      <w:r>
        <w:rPr>
          <w:spacing w:val="-8"/>
        </w:rPr>
        <w:t xml:space="preserve"> </w:t>
      </w:r>
      <w:r>
        <w:t>to</w:t>
      </w:r>
      <w:r>
        <w:rPr>
          <w:spacing w:val="-8"/>
        </w:rPr>
        <w:t xml:space="preserve"> </w:t>
      </w:r>
      <w:r>
        <w:t>this</w:t>
      </w:r>
      <w:r>
        <w:rPr>
          <w:spacing w:val="-8"/>
        </w:rPr>
        <w:t xml:space="preserve"> </w:t>
      </w:r>
      <w:r w:rsidR="00BD4234">
        <w:rPr>
          <w:spacing w:val="-8"/>
        </w:rPr>
        <w:t xml:space="preserve">Partner </w:t>
      </w:r>
      <w:r>
        <w:t>Agreement.</w:t>
      </w:r>
    </w:p>
    <w:p w:rsidR="006975BC" w:rsidP="005C341F" w14:paraId="5119087B" w14:textId="77777777">
      <w:pPr>
        <w:spacing w:before="11"/>
        <w:ind w:right="320"/>
        <w:rPr>
          <w:rFonts w:ascii="Arial" w:eastAsia="Arial" w:hAnsi="Arial" w:cs="Arial"/>
          <w:sz w:val="17"/>
          <w:szCs w:val="17"/>
        </w:rPr>
      </w:pPr>
    </w:p>
    <w:p w:rsidR="006975BC" w:rsidP="005C341F" w14:paraId="48673F5C" w14:textId="622E1E7F">
      <w:pPr>
        <w:numPr>
          <w:ilvl w:val="0"/>
          <w:numId w:val="1"/>
        </w:numPr>
        <w:tabs>
          <w:tab w:val="left" w:pos="880"/>
        </w:tabs>
        <w:ind w:right="320" w:hanging="359"/>
        <w:jc w:val="both"/>
        <w:rPr>
          <w:rFonts w:ascii="Arial" w:eastAsia="Arial" w:hAnsi="Arial" w:cs="Arial"/>
        </w:rPr>
      </w:pPr>
      <w:r>
        <w:rPr>
          <w:rFonts w:ascii="Arial"/>
        </w:rPr>
        <w:t>Partner</w:t>
      </w:r>
      <w:r>
        <w:rPr>
          <w:rFonts w:ascii="Arial"/>
          <w:spacing w:val="-5"/>
        </w:rPr>
        <w:t xml:space="preserve"> </w:t>
      </w:r>
      <w:r>
        <w:rPr>
          <w:rFonts w:ascii="Arial"/>
        </w:rPr>
        <w:t>must</w:t>
      </w:r>
      <w:r>
        <w:rPr>
          <w:rFonts w:ascii="Arial"/>
          <w:spacing w:val="-5"/>
        </w:rPr>
        <w:t xml:space="preserve"> </w:t>
      </w:r>
      <w:r>
        <w:rPr>
          <w:rFonts w:ascii="Arial"/>
        </w:rPr>
        <w:t>adhere</w:t>
      </w:r>
      <w:r>
        <w:rPr>
          <w:rFonts w:ascii="Arial"/>
          <w:spacing w:val="-5"/>
        </w:rPr>
        <w:t xml:space="preserve"> </w:t>
      </w:r>
      <w:r>
        <w:rPr>
          <w:rFonts w:ascii="Arial"/>
        </w:rPr>
        <w:t>to</w:t>
      </w:r>
      <w:r w:rsidR="00FC5E9C">
        <w:rPr>
          <w:rFonts w:ascii="Arial"/>
        </w:rPr>
        <w:t xml:space="preserve"> </w:t>
      </w:r>
      <w:r w:rsidR="00090819">
        <w:rPr>
          <w:rFonts w:ascii="Arial"/>
        </w:rPr>
        <w:t xml:space="preserve">all </w:t>
      </w:r>
      <w:r w:rsidR="00FC5E9C">
        <w:rPr>
          <w:rFonts w:ascii="Arial"/>
        </w:rPr>
        <w:t xml:space="preserve">restrictions on the use of the </w:t>
      </w:r>
      <w:r>
        <w:rPr>
          <w:rFonts w:ascii="Arial"/>
          <w:i/>
        </w:rPr>
        <w:t>DOE</w:t>
      </w:r>
      <w:r>
        <w:rPr>
          <w:rFonts w:ascii="Arial"/>
          <w:i/>
          <w:spacing w:val="-5"/>
        </w:rPr>
        <w:t xml:space="preserve"> </w:t>
      </w:r>
      <w:r w:rsidR="003B0AF3">
        <w:rPr>
          <w:rFonts w:ascii="Arial"/>
          <w:i/>
          <w:spacing w:val="-5"/>
        </w:rPr>
        <w:t xml:space="preserve">Seal, </w:t>
      </w:r>
      <w:r>
        <w:rPr>
          <w:rFonts w:ascii="Arial"/>
          <w:i/>
        </w:rPr>
        <w:t>Name</w:t>
      </w:r>
      <w:r>
        <w:rPr>
          <w:rFonts w:ascii="Arial"/>
          <w:i/>
          <w:spacing w:val="-5"/>
        </w:rPr>
        <w:t xml:space="preserve"> </w:t>
      </w:r>
      <w:r>
        <w:rPr>
          <w:rFonts w:ascii="Arial"/>
          <w:i/>
        </w:rPr>
        <w:t>and</w:t>
      </w:r>
      <w:r>
        <w:rPr>
          <w:rFonts w:ascii="Arial"/>
          <w:i/>
          <w:spacing w:val="-5"/>
        </w:rPr>
        <w:t xml:space="preserve"> </w:t>
      </w:r>
      <w:r>
        <w:rPr>
          <w:rFonts w:ascii="Arial"/>
          <w:i/>
        </w:rPr>
        <w:t>Logo</w:t>
      </w:r>
      <w:r>
        <w:rPr>
          <w:rFonts w:ascii="Arial"/>
          <w:i/>
          <w:spacing w:val="-3"/>
        </w:rPr>
        <w:t xml:space="preserve"> </w:t>
      </w:r>
      <w:r>
        <w:rPr>
          <w:rFonts w:ascii="Arial"/>
        </w:rPr>
        <w:t>and</w:t>
      </w:r>
      <w:r>
        <w:rPr>
          <w:rFonts w:ascii="Arial"/>
          <w:spacing w:val="26"/>
          <w:w w:val="99"/>
        </w:rPr>
        <w:t xml:space="preserve"> </w:t>
      </w:r>
      <w:r>
        <w:rPr>
          <w:rFonts w:ascii="Arial"/>
        </w:rPr>
        <w:t>ensure</w:t>
      </w:r>
      <w:r>
        <w:rPr>
          <w:rFonts w:ascii="Arial"/>
          <w:spacing w:val="-8"/>
        </w:rPr>
        <w:t xml:space="preserve"> </w:t>
      </w:r>
      <w:r>
        <w:rPr>
          <w:rFonts w:ascii="Arial"/>
        </w:rPr>
        <w:t>that</w:t>
      </w:r>
      <w:r>
        <w:rPr>
          <w:rFonts w:ascii="Arial"/>
          <w:spacing w:val="-9"/>
        </w:rPr>
        <w:t xml:space="preserve"> </w:t>
      </w:r>
      <w:r>
        <w:rPr>
          <w:rFonts w:ascii="Arial"/>
        </w:rPr>
        <w:t>authorized</w:t>
      </w:r>
      <w:r>
        <w:rPr>
          <w:rFonts w:ascii="Arial"/>
          <w:spacing w:val="-7"/>
        </w:rPr>
        <w:t xml:space="preserve"> </w:t>
      </w:r>
      <w:r>
        <w:rPr>
          <w:rFonts w:ascii="Arial"/>
          <w:spacing w:val="-1"/>
        </w:rPr>
        <w:t>representatives,</w:t>
      </w:r>
      <w:r>
        <w:rPr>
          <w:rFonts w:ascii="Arial"/>
          <w:spacing w:val="-8"/>
        </w:rPr>
        <w:t xml:space="preserve"> </w:t>
      </w:r>
      <w:r>
        <w:rPr>
          <w:rFonts w:ascii="Arial"/>
        </w:rPr>
        <w:t>such</w:t>
      </w:r>
      <w:r>
        <w:rPr>
          <w:rFonts w:ascii="Arial"/>
          <w:spacing w:val="-7"/>
        </w:rPr>
        <w:t xml:space="preserve"> </w:t>
      </w:r>
      <w:r>
        <w:rPr>
          <w:rFonts w:ascii="Arial"/>
          <w:spacing w:val="-1"/>
        </w:rPr>
        <w:t>as</w:t>
      </w:r>
      <w:r>
        <w:rPr>
          <w:rFonts w:ascii="Arial"/>
          <w:spacing w:val="-9"/>
        </w:rPr>
        <w:t xml:space="preserve"> </w:t>
      </w:r>
      <w:r>
        <w:rPr>
          <w:rFonts w:ascii="Arial"/>
        </w:rPr>
        <w:t>advertising</w:t>
      </w:r>
      <w:r>
        <w:rPr>
          <w:rFonts w:ascii="Arial"/>
          <w:spacing w:val="-8"/>
        </w:rPr>
        <w:t xml:space="preserve"> </w:t>
      </w:r>
      <w:r>
        <w:rPr>
          <w:rFonts w:ascii="Arial"/>
        </w:rPr>
        <w:t>agencies,</w:t>
      </w:r>
      <w:r>
        <w:rPr>
          <w:rFonts w:ascii="Arial"/>
          <w:spacing w:val="-8"/>
        </w:rPr>
        <w:t xml:space="preserve"> </w:t>
      </w:r>
      <w:r>
        <w:rPr>
          <w:rFonts w:ascii="Arial"/>
          <w:spacing w:val="-1"/>
        </w:rPr>
        <w:t>distributors,</w:t>
      </w:r>
      <w:r>
        <w:rPr>
          <w:rFonts w:ascii="Arial"/>
          <w:spacing w:val="-7"/>
        </w:rPr>
        <w:t xml:space="preserve"> </w:t>
      </w:r>
      <w:r>
        <w:rPr>
          <w:rFonts w:ascii="Arial"/>
          <w:spacing w:val="-1"/>
        </w:rPr>
        <w:t>and</w:t>
      </w:r>
      <w:r>
        <w:rPr>
          <w:rFonts w:ascii="Arial"/>
          <w:spacing w:val="-8"/>
        </w:rPr>
        <w:t xml:space="preserve"> </w:t>
      </w:r>
      <w:r>
        <w:rPr>
          <w:rFonts w:ascii="Arial"/>
          <w:spacing w:val="-1"/>
        </w:rPr>
        <w:t>subcontractors,</w:t>
      </w:r>
      <w:r w:rsidR="00FC5E9C">
        <w:rPr>
          <w:rFonts w:ascii="Arial"/>
          <w:spacing w:val="-1"/>
        </w:rPr>
        <w:t xml:space="preserve"> </w:t>
      </w:r>
      <w:r>
        <w:rPr>
          <w:rFonts w:ascii="Arial"/>
        </w:rPr>
        <w:t>also</w:t>
      </w:r>
      <w:r>
        <w:rPr>
          <w:rFonts w:ascii="Arial"/>
          <w:spacing w:val="-12"/>
        </w:rPr>
        <w:t xml:space="preserve"> </w:t>
      </w:r>
      <w:r>
        <w:rPr>
          <w:rFonts w:ascii="Arial"/>
          <w:spacing w:val="-1"/>
        </w:rPr>
        <w:t>comply.</w:t>
      </w:r>
    </w:p>
    <w:p w:rsidR="006975BC" w:rsidP="005C341F" w14:paraId="3BF67CBF" w14:textId="77777777">
      <w:pPr>
        <w:spacing w:before="11"/>
        <w:ind w:right="320"/>
        <w:rPr>
          <w:rFonts w:ascii="Arial" w:eastAsia="Arial" w:hAnsi="Arial" w:cs="Arial"/>
          <w:sz w:val="17"/>
          <w:szCs w:val="17"/>
        </w:rPr>
      </w:pPr>
    </w:p>
    <w:p w:rsidR="006975BC" w:rsidP="005C341F" w14:paraId="7A1C7A6F" w14:textId="4D02C2BB">
      <w:pPr>
        <w:pStyle w:val="BodyText"/>
        <w:numPr>
          <w:ilvl w:val="0"/>
          <w:numId w:val="1"/>
        </w:numPr>
        <w:tabs>
          <w:tab w:val="left" w:pos="880"/>
        </w:tabs>
        <w:ind w:left="880" w:right="320"/>
      </w:pPr>
      <w:r>
        <w:t>H</w:t>
      </w:r>
      <w:r w:rsidR="00684CD2">
        <w:t>ome</w:t>
      </w:r>
      <w:r>
        <w:t xml:space="preserve"> improvement installations according to </w:t>
      </w:r>
      <w:r w:rsidR="00684CD2">
        <w:t>the</w:t>
      </w:r>
      <w:r w:rsidR="00684CD2">
        <w:rPr>
          <w:spacing w:val="-5"/>
        </w:rPr>
        <w:t xml:space="preserve"> </w:t>
      </w:r>
      <w:r w:rsidR="00E908A8">
        <w:t>HIE</w:t>
      </w:r>
      <w:r w:rsidR="00684CD2">
        <w:rPr>
          <w:spacing w:val="-4"/>
        </w:rPr>
        <w:t xml:space="preserve"> </w:t>
      </w:r>
      <w:r>
        <w:rPr>
          <w:spacing w:val="-4"/>
        </w:rPr>
        <w:t xml:space="preserve">checklists </w:t>
      </w:r>
      <w:r w:rsidR="00684CD2">
        <w:t>shall</w:t>
      </w:r>
      <w:r w:rsidR="00684CD2">
        <w:rPr>
          <w:spacing w:val="-5"/>
        </w:rPr>
        <w:t xml:space="preserve"> </w:t>
      </w:r>
      <w:r w:rsidR="00684CD2">
        <w:t>not</w:t>
      </w:r>
      <w:r w:rsidR="00684CD2">
        <w:rPr>
          <w:spacing w:val="-5"/>
        </w:rPr>
        <w:t xml:space="preserve"> </w:t>
      </w:r>
      <w:r w:rsidR="00684CD2">
        <w:t>be</w:t>
      </w:r>
      <w:r w:rsidR="00684CD2">
        <w:rPr>
          <w:spacing w:val="-7"/>
        </w:rPr>
        <w:t xml:space="preserve"> </w:t>
      </w:r>
      <w:r w:rsidR="00684CD2">
        <w:t>used</w:t>
      </w:r>
      <w:r w:rsidR="00684CD2">
        <w:rPr>
          <w:spacing w:val="-5"/>
        </w:rPr>
        <w:t xml:space="preserve"> </w:t>
      </w:r>
      <w:r w:rsidR="00684CD2">
        <w:t>by</w:t>
      </w:r>
      <w:r w:rsidR="00684CD2">
        <w:rPr>
          <w:spacing w:val="-5"/>
        </w:rPr>
        <w:t xml:space="preserve"> </w:t>
      </w:r>
      <w:r w:rsidR="00712DDE">
        <w:t>Partner</w:t>
      </w:r>
      <w:r w:rsidR="00712DDE">
        <w:rPr>
          <w:spacing w:val="21"/>
          <w:w w:val="99"/>
        </w:rPr>
        <w:t xml:space="preserve"> </w:t>
      </w:r>
      <w:r w:rsidR="00684CD2">
        <w:t>to</w:t>
      </w:r>
      <w:r w:rsidR="00684CD2">
        <w:rPr>
          <w:spacing w:val="-7"/>
        </w:rPr>
        <w:t xml:space="preserve"> </w:t>
      </w:r>
      <w:r w:rsidR="00684CD2">
        <w:t>guarantee</w:t>
      </w:r>
      <w:r w:rsidR="00684CD2">
        <w:rPr>
          <w:spacing w:val="-6"/>
        </w:rPr>
        <w:t xml:space="preserve"> </w:t>
      </w:r>
      <w:r w:rsidR="00684CD2">
        <w:t>that</w:t>
      </w:r>
      <w:r w:rsidR="00684CD2">
        <w:rPr>
          <w:spacing w:val="-6"/>
        </w:rPr>
        <w:t xml:space="preserve"> </w:t>
      </w:r>
      <w:r w:rsidR="00712DDE">
        <w:t>the improvements are</w:t>
      </w:r>
      <w:r w:rsidR="00684CD2">
        <w:rPr>
          <w:spacing w:val="-7"/>
        </w:rPr>
        <w:t xml:space="preserve"> </w:t>
      </w:r>
      <w:r w:rsidR="00684CD2">
        <w:rPr>
          <w:spacing w:val="-1"/>
        </w:rPr>
        <w:t>structurally</w:t>
      </w:r>
      <w:r w:rsidR="00684CD2">
        <w:rPr>
          <w:spacing w:val="-6"/>
        </w:rPr>
        <w:t xml:space="preserve"> </w:t>
      </w:r>
      <w:r w:rsidR="00684CD2">
        <w:rPr>
          <w:spacing w:val="-1"/>
        </w:rPr>
        <w:t>sound</w:t>
      </w:r>
      <w:r w:rsidR="00712DDE">
        <w:t>,</w:t>
      </w:r>
      <w:r w:rsidR="00684CD2">
        <w:rPr>
          <w:spacing w:val="-6"/>
        </w:rPr>
        <w:t xml:space="preserve"> </w:t>
      </w:r>
      <w:r w:rsidR="00684CD2">
        <w:t>safe,</w:t>
      </w:r>
      <w:r w:rsidR="00684CD2">
        <w:rPr>
          <w:spacing w:val="-7"/>
        </w:rPr>
        <w:t xml:space="preserve"> </w:t>
      </w:r>
      <w:r w:rsidR="00684CD2">
        <w:t>constructed</w:t>
      </w:r>
      <w:r w:rsidR="00684CD2">
        <w:rPr>
          <w:spacing w:val="-7"/>
        </w:rPr>
        <w:t xml:space="preserve"> </w:t>
      </w:r>
      <w:r w:rsidR="00684CD2">
        <w:t>in</w:t>
      </w:r>
      <w:r w:rsidR="00684CD2">
        <w:rPr>
          <w:spacing w:val="-6"/>
        </w:rPr>
        <w:t xml:space="preserve"> </w:t>
      </w:r>
      <w:r w:rsidR="00684CD2">
        <w:rPr>
          <w:spacing w:val="-1"/>
        </w:rPr>
        <w:t>accordance</w:t>
      </w:r>
      <w:r w:rsidR="00684CD2">
        <w:rPr>
          <w:spacing w:val="-6"/>
        </w:rPr>
        <w:t xml:space="preserve"> </w:t>
      </w:r>
      <w:r w:rsidR="00684CD2">
        <w:t>with</w:t>
      </w:r>
      <w:r w:rsidR="00684CD2">
        <w:rPr>
          <w:spacing w:val="-6"/>
        </w:rPr>
        <w:t xml:space="preserve"> </w:t>
      </w:r>
      <w:r w:rsidR="00684CD2">
        <w:t>applicable</w:t>
      </w:r>
      <w:r w:rsidR="00684CD2">
        <w:rPr>
          <w:spacing w:val="-6"/>
        </w:rPr>
        <w:t xml:space="preserve"> </w:t>
      </w:r>
      <w:r w:rsidR="00684CD2">
        <w:t>laws,</w:t>
      </w:r>
      <w:r w:rsidR="00684CD2">
        <w:rPr>
          <w:spacing w:val="47"/>
          <w:w w:val="99"/>
        </w:rPr>
        <w:t xml:space="preserve"> </w:t>
      </w:r>
      <w:r w:rsidR="00684CD2">
        <w:t>regulations</w:t>
      </w:r>
      <w:r w:rsidR="00684CD2">
        <w:rPr>
          <w:spacing w:val="-7"/>
        </w:rPr>
        <w:t xml:space="preserve"> </w:t>
      </w:r>
      <w:r w:rsidR="00684CD2">
        <w:t>or</w:t>
      </w:r>
      <w:r w:rsidR="00684CD2">
        <w:rPr>
          <w:spacing w:val="-5"/>
        </w:rPr>
        <w:t xml:space="preserve"> </w:t>
      </w:r>
      <w:r w:rsidR="00684CD2">
        <w:t>codes,</w:t>
      </w:r>
      <w:r w:rsidR="00684CD2">
        <w:rPr>
          <w:spacing w:val="-5"/>
        </w:rPr>
        <w:t xml:space="preserve"> </w:t>
      </w:r>
      <w:r w:rsidR="00684CD2">
        <w:rPr>
          <w:spacing w:val="-1"/>
        </w:rPr>
        <w:t>free</w:t>
      </w:r>
      <w:r w:rsidR="00684CD2">
        <w:rPr>
          <w:spacing w:val="-5"/>
        </w:rPr>
        <w:t xml:space="preserve"> </w:t>
      </w:r>
      <w:r w:rsidR="00684CD2">
        <w:t>of</w:t>
      </w:r>
      <w:r w:rsidR="00684CD2">
        <w:rPr>
          <w:spacing w:val="-6"/>
        </w:rPr>
        <w:t xml:space="preserve"> </w:t>
      </w:r>
      <w:r w:rsidR="00684CD2">
        <w:t>mold</w:t>
      </w:r>
      <w:r w:rsidR="00684CD2">
        <w:rPr>
          <w:spacing w:val="-5"/>
        </w:rPr>
        <w:t xml:space="preserve"> </w:t>
      </w:r>
      <w:r w:rsidR="00684CD2">
        <w:t>or</w:t>
      </w:r>
      <w:r w:rsidR="00684CD2">
        <w:rPr>
          <w:spacing w:val="-5"/>
        </w:rPr>
        <w:t xml:space="preserve"> </w:t>
      </w:r>
      <w:r w:rsidR="00684CD2">
        <w:t>mildew,</w:t>
      </w:r>
      <w:r w:rsidR="00684CD2">
        <w:rPr>
          <w:spacing w:val="-5"/>
        </w:rPr>
        <w:t xml:space="preserve"> </w:t>
      </w:r>
      <w:r w:rsidR="00684CD2">
        <w:t>free</w:t>
      </w:r>
      <w:r w:rsidR="00684CD2">
        <w:rPr>
          <w:spacing w:val="-6"/>
        </w:rPr>
        <w:t xml:space="preserve"> </w:t>
      </w:r>
      <w:r w:rsidR="00684CD2">
        <w:t>of</w:t>
      </w:r>
      <w:r w:rsidR="00684CD2">
        <w:rPr>
          <w:spacing w:val="-5"/>
        </w:rPr>
        <w:t xml:space="preserve"> </w:t>
      </w:r>
      <w:r w:rsidR="00684CD2">
        <w:t>volatile</w:t>
      </w:r>
      <w:r w:rsidR="00684CD2">
        <w:rPr>
          <w:spacing w:val="-5"/>
        </w:rPr>
        <w:t xml:space="preserve"> </w:t>
      </w:r>
      <w:r w:rsidR="00684CD2">
        <w:rPr>
          <w:spacing w:val="-1"/>
        </w:rPr>
        <w:t>organic</w:t>
      </w:r>
      <w:r w:rsidR="00684CD2">
        <w:rPr>
          <w:spacing w:val="-5"/>
        </w:rPr>
        <w:t xml:space="preserve"> </w:t>
      </w:r>
      <w:r w:rsidR="00684CD2">
        <w:t>compounds</w:t>
      </w:r>
      <w:r w:rsidR="00684CD2">
        <w:rPr>
          <w:spacing w:val="-6"/>
        </w:rPr>
        <w:t xml:space="preserve"> </w:t>
      </w:r>
      <w:r w:rsidR="00684CD2">
        <w:t>or</w:t>
      </w:r>
      <w:r w:rsidR="00684CD2">
        <w:rPr>
          <w:spacing w:val="-5"/>
        </w:rPr>
        <w:t xml:space="preserve"> </w:t>
      </w:r>
      <w:r w:rsidR="00684CD2">
        <w:t>allergens,</w:t>
      </w:r>
      <w:r w:rsidR="00684CD2">
        <w:rPr>
          <w:spacing w:val="-5"/>
        </w:rPr>
        <w:t xml:space="preserve"> </w:t>
      </w:r>
      <w:r w:rsidR="00684CD2">
        <w:t>or</w:t>
      </w:r>
      <w:r w:rsidR="00684CD2">
        <w:rPr>
          <w:spacing w:val="-5"/>
        </w:rPr>
        <w:t xml:space="preserve"> </w:t>
      </w:r>
      <w:r w:rsidR="00684CD2">
        <w:rPr>
          <w:spacing w:val="-1"/>
        </w:rPr>
        <w:t>free</w:t>
      </w:r>
      <w:r w:rsidR="00684CD2">
        <w:rPr>
          <w:spacing w:val="-6"/>
        </w:rPr>
        <w:t xml:space="preserve"> </w:t>
      </w:r>
      <w:r w:rsidR="00684CD2">
        <w:t>of</w:t>
      </w:r>
      <w:r w:rsidR="00684CD2">
        <w:rPr>
          <w:spacing w:val="23"/>
          <w:w w:val="99"/>
        </w:rPr>
        <w:t xml:space="preserve"> </w:t>
      </w:r>
      <w:r w:rsidR="00684CD2">
        <w:t>soil</w:t>
      </w:r>
      <w:r w:rsidR="00684CD2">
        <w:rPr>
          <w:spacing w:val="-9"/>
        </w:rPr>
        <w:t xml:space="preserve"> </w:t>
      </w:r>
      <w:r w:rsidR="00684CD2">
        <w:rPr>
          <w:spacing w:val="-1"/>
        </w:rPr>
        <w:t>gases</w:t>
      </w:r>
      <w:r w:rsidR="00684CD2">
        <w:rPr>
          <w:spacing w:val="-8"/>
        </w:rPr>
        <w:t xml:space="preserve"> </w:t>
      </w:r>
      <w:r w:rsidR="00684CD2">
        <w:rPr>
          <w:spacing w:val="-1"/>
        </w:rPr>
        <w:t>including</w:t>
      </w:r>
      <w:r w:rsidR="00684CD2">
        <w:rPr>
          <w:spacing w:val="-8"/>
        </w:rPr>
        <w:t xml:space="preserve"> </w:t>
      </w:r>
      <w:r w:rsidR="00684CD2">
        <w:rPr>
          <w:spacing w:val="-1"/>
        </w:rPr>
        <w:t>radon.</w:t>
      </w:r>
    </w:p>
    <w:p w:rsidR="006975BC" w:rsidP="005C341F" w14:paraId="3191E65E" w14:textId="77777777">
      <w:pPr>
        <w:spacing w:before="11"/>
        <w:ind w:right="320"/>
        <w:rPr>
          <w:rFonts w:ascii="Arial" w:eastAsia="Arial" w:hAnsi="Arial" w:cs="Arial"/>
          <w:sz w:val="17"/>
          <w:szCs w:val="17"/>
        </w:rPr>
      </w:pPr>
    </w:p>
    <w:p w:rsidR="006975BC" w:rsidP="005C341F" w14:paraId="453F694F" w14:textId="10FA0B4C">
      <w:pPr>
        <w:pStyle w:val="BodyText"/>
        <w:numPr>
          <w:ilvl w:val="0"/>
          <w:numId w:val="1"/>
        </w:numPr>
        <w:tabs>
          <w:tab w:val="left" w:pos="881"/>
        </w:tabs>
        <w:ind w:left="880" w:right="320"/>
      </w:pPr>
      <w:r>
        <w:t>This</w:t>
      </w:r>
      <w:r>
        <w:rPr>
          <w:spacing w:val="-5"/>
        </w:rPr>
        <w:t xml:space="preserve"> </w:t>
      </w:r>
      <w:r w:rsidR="00BD4234">
        <w:rPr>
          <w:spacing w:val="-5"/>
        </w:rPr>
        <w:t xml:space="preserve">Partner </w:t>
      </w:r>
      <w:r>
        <w:rPr>
          <w:spacing w:val="-1"/>
        </w:rPr>
        <w:t>Agreement</w:t>
      </w:r>
      <w:r>
        <w:rPr>
          <w:spacing w:val="-5"/>
        </w:rPr>
        <w:t xml:space="preserve"> </w:t>
      </w:r>
      <w:r>
        <w:t>is</w:t>
      </w:r>
      <w:r>
        <w:rPr>
          <w:spacing w:val="-5"/>
        </w:rPr>
        <w:t xml:space="preserve"> </w:t>
      </w:r>
      <w:r>
        <w:t>strictly</w:t>
      </w:r>
      <w:r>
        <w:rPr>
          <w:spacing w:val="-5"/>
        </w:rPr>
        <w:t xml:space="preserve"> </w:t>
      </w:r>
      <w:r>
        <w:t>for</w:t>
      </w:r>
      <w:r>
        <w:rPr>
          <w:spacing w:val="-5"/>
        </w:rPr>
        <w:t xml:space="preserve"> </w:t>
      </w:r>
      <w:r>
        <w:t>internal</w:t>
      </w:r>
      <w:r>
        <w:rPr>
          <w:spacing w:val="-5"/>
        </w:rPr>
        <w:t xml:space="preserve"> </w:t>
      </w:r>
      <w:r>
        <w:t>purposes</w:t>
      </w:r>
      <w:r>
        <w:rPr>
          <w:spacing w:val="-6"/>
        </w:rPr>
        <w:t xml:space="preserve"> </w:t>
      </w:r>
      <w:r>
        <w:t>for</w:t>
      </w:r>
      <w:r>
        <w:rPr>
          <w:spacing w:val="-5"/>
        </w:rPr>
        <w:t xml:space="preserve"> </w:t>
      </w:r>
      <w:r>
        <w:t>each</w:t>
      </w:r>
      <w:r>
        <w:rPr>
          <w:spacing w:val="-5"/>
        </w:rPr>
        <w:t xml:space="preserve"> </w:t>
      </w:r>
      <w:r w:rsidR="00712DDE">
        <w:t>P</w:t>
      </w:r>
      <w:r>
        <w:t>art</w:t>
      </w:r>
      <w:r w:rsidR="00712DDE">
        <w:t>y</w:t>
      </w:r>
      <w:r>
        <w:t>.</w:t>
      </w:r>
      <w:r>
        <w:rPr>
          <w:spacing w:val="51"/>
        </w:rPr>
        <w:t xml:space="preserve"> </w:t>
      </w:r>
      <w:r>
        <w:rPr>
          <w:spacing w:val="-1"/>
        </w:rPr>
        <w:t>It</w:t>
      </w:r>
      <w:r>
        <w:rPr>
          <w:spacing w:val="-5"/>
        </w:rPr>
        <w:t xml:space="preserve"> </w:t>
      </w:r>
      <w:r>
        <w:t>is</w:t>
      </w:r>
      <w:r>
        <w:rPr>
          <w:spacing w:val="-5"/>
        </w:rPr>
        <w:t xml:space="preserve"> </w:t>
      </w:r>
      <w:r>
        <w:t>not</w:t>
      </w:r>
      <w:r>
        <w:rPr>
          <w:spacing w:val="-5"/>
        </w:rPr>
        <w:t xml:space="preserve"> </w:t>
      </w:r>
      <w:r>
        <w:rPr>
          <w:spacing w:val="-1"/>
        </w:rPr>
        <w:t>legally</w:t>
      </w:r>
      <w:r>
        <w:rPr>
          <w:spacing w:val="-5"/>
        </w:rPr>
        <w:t xml:space="preserve"> </w:t>
      </w:r>
      <w:r>
        <w:t>enforceable</w:t>
      </w:r>
      <w:r>
        <w:rPr>
          <w:spacing w:val="-5"/>
        </w:rPr>
        <w:t xml:space="preserve"> </w:t>
      </w:r>
      <w:r>
        <w:t>and</w:t>
      </w:r>
      <w:r>
        <w:rPr>
          <w:spacing w:val="29"/>
          <w:w w:val="99"/>
        </w:rPr>
        <w:t xml:space="preserve"> </w:t>
      </w:r>
      <w:r>
        <w:t>shall</w:t>
      </w:r>
      <w:r>
        <w:rPr>
          <w:spacing w:val="-5"/>
        </w:rPr>
        <w:t xml:space="preserve"> </w:t>
      </w:r>
      <w:r>
        <w:t>not</w:t>
      </w:r>
      <w:r>
        <w:rPr>
          <w:spacing w:val="-5"/>
        </w:rPr>
        <w:t xml:space="preserve"> </w:t>
      </w:r>
      <w:r>
        <w:t>be</w:t>
      </w:r>
      <w:r>
        <w:rPr>
          <w:spacing w:val="-6"/>
        </w:rPr>
        <w:t xml:space="preserve"> </w:t>
      </w:r>
      <w:r>
        <w:t>construed</w:t>
      </w:r>
      <w:r>
        <w:rPr>
          <w:spacing w:val="-5"/>
        </w:rPr>
        <w:t xml:space="preserve"> </w:t>
      </w:r>
      <w:r>
        <w:t>to</w:t>
      </w:r>
      <w:r>
        <w:rPr>
          <w:spacing w:val="-5"/>
        </w:rPr>
        <w:t xml:space="preserve"> </w:t>
      </w:r>
      <w:r>
        <w:t>create</w:t>
      </w:r>
      <w:r>
        <w:rPr>
          <w:spacing w:val="-5"/>
        </w:rPr>
        <w:t xml:space="preserve"> </w:t>
      </w:r>
      <w:r>
        <w:t>any</w:t>
      </w:r>
      <w:r>
        <w:rPr>
          <w:spacing w:val="-5"/>
        </w:rPr>
        <w:t xml:space="preserve"> </w:t>
      </w:r>
      <w:r>
        <w:t>legal</w:t>
      </w:r>
      <w:r>
        <w:rPr>
          <w:spacing w:val="-5"/>
        </w:rPr>
        <w:t xml:space="preserve"> </w:t>
      </w:r>
      <w:r>
        <w:rPr>
          <w:spacing w:val="-1"/>
        </w:rPr>
        <w:t>obligation</w:t>
      </w:r>
      <w:r>
        <w:rPr>
          <w:spacing w:val="-5"/>
        </w:rPr>
        <w:t xml:space="preserve"> </w:t>
      </w:r>
      <w:r>
        <w:t>on</w:t>
      </w:r>
      <w:r>
        <w:rPr>
          <w:spacing w:val="-5"/>
        </w:rPr>
        <w:t xml:space="preserve"> </w:t>
      </w:r>
      <w:r>
        <w:t>the</w:t>
      </w:r>
      <w:r>
        <w:rPr>
          <w:spacing w:val="-4"/>
        </w:rPr>
        <w:t xml:space="preserve"> </w:t>
      </w:r>
      <w:r>
        <w:rPr>
          <w:spacing w:val="-1"/>
        </w:rPr>
        <w:t>part</w:t>
      </w:r>
      <w:r>
        <w:rPr>
          <w:spacing w:val="-5"/>
        </w:rPr>
        <w:t xml:space="preserve"> </w:t>
      </w:r>
      <w:r>
        <w:t>of</w:t>
      </w:r>
      <w:r>
        <w:rPr>
          <w:spacing w:val="-5"/>
        </w:rPr>
        <w:t xml:space="preserve"> </w:t>
      </w:r>
      <w:r>
        <w:t>either</w:t>
      </w:r>
      <w:r>
        <w:rPr>
          <w:spacing w:val="-5"/>
        </w:rPr>
        <w:t xml:space="preserve"> </w:t>
      </w:r>
      <w:r w:rsidR="00712DDE">
        <w:rPr>
          <w:spacing w:val="-1"/>
        </w:rPr>
        <w:t>P</w:t>
      </w:r>
      <w:r>
        <w:rPr>
          <w:spacing w:val="-1"/>
        </w:rPr>
        <w:t>arty.</w:t>
      </w:r>
      <w:r>
        <w:rPr>
          <w:spacing w:val="52"/>
        </w:rPr>
        <w:t xml:space="preserve"> </w:t>
      </w:r>
      <w:r>
        <w:t>This</w:t>
      </w:r>
      <w:r>
        <w:rPr>
          <w:spacing w:val="-5"/>
        </w:rPr>
        <w:t xml:space="preserve"> </w:t>
      </w:r>
      <w:r w:rsidR="00BD4234">
        <w:t>Partner A</w:t>
      </w:r>
      <w:r>
        <w:t>greement</w:t>
      </w:r>
      <w:r>
        <w:rPr>
          <w:spacing w:val="-5"/>
        </w:rPr>
        <w:t xml:space="preserve"> </w:t>
      </w:r>
      <w:r>
        <w:t>shall</w:t>
      </w:r>
      <w:r>
        <w:rPr>
          <w:spacing w:val="33"/>
          <w:w w:val="99"/>
        </w:rPr>
        <w:t xml:space="preserve"> </w:t>
      </w:r>
      <w:r>
        <w:t>not</w:t>
      </w:r>
      <w:r>
        <w:rPr>
          <w:spacing w:val="-5"/>
        </w:rPr>
        <w:t xml:space="preserve"> </w:t>
      </w:r>
      <w:r>
        <w:t>be</w:t>
      </w:r>
      <w:r>
        <w:rPr>
          <w:spacing w:val="-4"/>
        </w:rPr>
        <w:t xml:space="preserve"> </w:t>
      </w:r>
      <w:r>
        <w:rPr>
          <w:spacing w:val="-1"/>
        </w:rPr>
        <w:t>construed</w:t>
      </w:r>
      <w:r>
        <w:rPr>
          <w:spacing w:val="-4"/>
        </w:rPr>
        <w:t xml:space="preserve"> </w:t>
      </w:r>
      <w:r>
        <w:t>to</w:t>
      </w:r>
      <w:r>
        <w:rPr>
          <w:spacing w:val="-5"/>
        </w:rPr>
        <w:t xml:space="preserve"> </w:t>
      </w:r>
      <w:r>
        <w:t>provide</w:t>
      </w:r>
      <w:r>
        <w:rPr>
          <w:spacing w:val="-4"/>
        </w:rPr>
        <w:t xml:space="preserve"> </w:t>
      </w:r>
      <w:r>
        <w:t>a</w:t>
      </w:r>
      <w:r>
        <w:rPr>
          <w:spacing w:val="-4"/>
        </w:rPr>
        <w:t xml:space="preserve"> </w:t>
      </w:r>
      <w:r>
        <w:t>private</w:t>
      </w:r>
      <w:r>
        <w:rPr>
          <w:spacing w:val="-5"/>
        </w:rPr>
        <w:t xml:space="preserve"> </w:t>
      </w:r>
      <w:r>
        <w:t>right</w:t>
      </w:r>
      <w:r>
        <w:rPr>
          <w:spacing w:val="-4"/>
        </w:rPr>
        <w:t xml:space="preserve"> </w:t>
      </w:r>
      <w:r>
        <w:t>of</w:t>
      </w:r>
      <w:r>
        <w:rPr>
          <w:spacing w:val="-4"/>
        </w:rPr>
        <w:t xml:space="preserve"> </w:t>
      </w:r>
      <w:r>
        <w:rPr>
          <w:spacing w:val="-1"/>
        </w:rPr>
        <w:t>action</w:t>
      </w:r>
      <w:r>
        <w:rPr>
          <w:spacing w:val="-5"/>
        </w:rPr>
        <w:t xml:space="preserve"> </w:t>
      </w:r>
      <w:r>
        <w:t>for</w:t>
      </w:r>
      <w:r>
        <w:rPr>
          <w:spacing w:val="-4"/>
        </w:rPr>
        <w:t xml:space="preserve"> </w:t>
      </w:r>
      <w:r>
        <w:t>or</w:t>
      </w:r>
      <w:r>
        <w:rPr>
          <w:spacing w:val="-4"/>
        </w:rPr>
        <w:t xml:space="preserve"> </w:t>
      </w:r>
      <w:r>
        <w:t>by</w:t>
      </w:r>
      <w:r>
        <w:rPr>
          <w:spacing w:val="-5"/>
        </w:rPr>
        <w:t xml:space="preserve"> </w:t>
      </w:r>
      <w:r>
        <w:t>any</w:t>
      </w:r>
      <w:r>
        <w:rPr>
          <w:spacing w:val="-4"/>
        </w:rPr>
        <w:t xml:space="preserve"> </w:t>
      </w:r>
      <w:r>
        <w:t>person</w:t>
      </w:r>
      <w:r>
        <w:rPr>
          <w:spacing w:val="-4"/>
        </w:rPr>
        <w:t xml:space="preserve"> </w:t>
      </w:r>
      <w:r>
        <w:t>or</w:t>
      </w:r>
      <w:r>
        <w:rPr>
          <w:spacing w:val="-4"/>
        </w:rPr>
        <w:t xml:space="preserve"> </w:t>
      </w:r>
      <w:r>
        <w:t>entity.</w:t>
      </w:r>
    </w:p>
    <w:p w:rsidR="00E176E3" w:rsidP="006B6373" w14:paraId="6B5A7AC5" w14:textId="77777777">
      <w:pPr>
        <w:pStyle w:val="ListParagraph"/>
      </w:pPr>
    </w:p>
    <w:p w:rsidR="001C03FB" w:rsidP="005C341F" w14:paraId="728E9402" w14:textId="2A4194F1">
      <w:pPr>
        <w:pStyle w:val="BodyText"/>
        <w:numPr>
          <w:ilvl w:val="0"/>
          <w:numId w:val="1"/>
        </w:numPr>
        <w:tabs>
          <w:tab w:val="left" w:pos="881"/>
        </w:tabs>
        <w:ind w:left="880" w:right="320"/>
      </w:pPr>
      <w:r>
        <w:t>Th</w:t>
      </w:r>
      <w:r w:rsidR="00712DDE">
        <w:t>is</w:t>
      </w:r>
      <w:r>
        <w:t xml:space="preserve"> </w:t>
      </w:r>
      <w:r w:rsidR="00BD4234">
        <w:t xml:space="preserve">Partner </w:t>
      </w:r>
      <w:r>
        <w:t>Agreement in no way restricts either Part</w:t>
      </w:r>
      <w:r w:rsidR="00712DDE">
        <w:t>y</w:t>
      </w:r>
      <w:r>
        <w:t xml:space="preserve"> from participating in any activity with other public or private agencies, organizations, or individuals.</w:t>
      </w:r>
    </w:p>
    <w:p w:rsidR="00E176E3" w:rsidP="006B6373" w14:paraId="650C172C" w14:textId="77777777">
      <w:pPr>
        <w:pStyle w:val="ListParagraph"/>
      </w:pPr>
    </w:p>
    <w:p w:rsidR="00E176E3" w:rsidP="005C341F" w14:paraId="0924D500" w14:textId="7F468A45">
      <w:pPr>
        <w:pStyle w:val="BodyText"/>
        <w:numPr>
          <w:ilvl w:val="0"/>
          <w:numId w:val="1"/>
        </w:numPr>
        <w:tabs>
          <w:tab w:val="left" w:pos="881"/>
        </w:tabs>
        <w:ind w:left="880" w:right="320"/>
      </w:pPr>
      <w:r>
        <w:t xml:space="preserve">DOE enters into this </w:t>
      </w:r>
      <w:r w:rsidR="00BD4234">
        <w:t xml:space="preserve">Partner </w:t>
      </w:r>
      <w:r>
        <w:t xml:space="preserve">Agreement under the authority of </w:t>
      </w:r>
      <w:r w:rsidR="00FB2792">
        <w:t xml:space="preserve">section 646 of </w:t>
      </w:r>
      <w:r>
        <w:t>the Department of Energy Organization Act</w:t>
      </w:r>
      <w:r w:rsidR="00391CCA">
        <w:t xml:space="preserve"> (</w:t>
      </w:r>
      <w:r w:rsidR="00FB2792">
        <w:t xml:space="preserve">Pub. L. No. 95-91, as amended; </w:t>
      </w:r>
      <w:r w:rsidR="00391CCA">
        <w:t>42 U.S.C. 7256)</w:t>
      </w:r>
      <w:r w:rsidR="00FB2792">
        <w:t xml:space="preserve"> and sections 421-423 of the Energy Independence and Security Act of 2007 (Pub. L. No. 110-241; 42 U.S.C. 17081-17083)</w:t>
      </w:r>
      <w:r w:rsidR="00391CCA">
        <w:t>.</w:t>
      </w:r>
    </w:p>
    <w:p w:rsidR="006975BC" w:rsidP="005C341F" w14:paraId="2CB7C847" w14:textId="77777777">
      <w:pPr>
        <w:spacing w:before="11"/>
        <w:ind w:right="320"/>
        <w:rPr>
          <w:rFonts w:ascii="Arial" w:eastAsia="Arial" w:hAnsi="Arial" w:cs="Arial"/>
          <w:sz w:val="20"/>
          <w:szCs w:val="20"/>
        </w:rPr>
      </w:pPr>
    </w:p>
    <w:p w:rsidR="00945379" w14:paraId="25A3D665" w14:textId="77777777">
      <w:pPr>
        <w:rPr>
          <w:rFonts w:ascii="Calibri" w:eastAsia="Calibri" w:hAnsi="Calibri"/>
          <w:b/>
          <w:bCs/>
          <w:i/>
          <w:sz w:val="28"/>
          <w:szCs w:val="28"/>
        </w:rPr>
      </w:pPr>
      <w:bookmarkStart w:id="8" w:name="_TOC_250001"/>
      <w:r>
        <w:br w:type="page"/>
      </w:r>
    </w:p>
    <w:p w:rsidR="00945379" w:rsidP="005C341F" w14:paraId="1964A6C1" w14:textId="77777777">
      <w:pPr>
        <w:pStyle w:val="Heading2"/>
        <w:ind w:right="320"/>
      </w:pPr>
    </w:p>
    <w:p w:rsidR="006975BC" w:rsidP="005C341F" w14:paraId="218B17B3" w14:textId="6C9B8756">
      <w:pPr>
        <w:pStyle w:val="Heading2"/>
        <w:ind w:right="320"/>
        <w:rPr>
          <w:b w:val="0"/>
          <w:bCs w:val="0"/>
          <w:i w:val="0"/>
        </w:rPr>
      </w:pPr>
      <w:r>
        <w:t>Dispute</w:t>
      </w:r>
      <w:r>
        <w:rPr>
          <w:spacing w:val="-22"/>
        </w:rPr>
        <w:t xml:space="preserve"> </w:t>
      </w:r>
      <w:r>
        <w:rPr>
          <w:spacing w:val="-1"/>
        </w:rPr>
        <w:t>Resolution</w:t>
      </w:r>
      <w:bookmarkEnd w:id="8"/>
    </w:p>
    <w:p w:rsidR="006975BC" w:rsidP="005C341F" w14:paraId="7018E193" w14:textId="577370F0">
      <w:pPr>
        <w:pStyle w:val="BodyText"/>
        <w:spacing w:before="58"/>
        <w:ind w:left="160" w:right="320" w:firstLine="0"/>
      </w:pPr>
      <w:r>
        <w:t>Partner</w:t>
      </w:r>
      <w:r>
        <w:rPr>
          <w:spacing w:val="-6"/>
        </w:rPr>
        <w:t xml:space="preserve"> </w:t>
      </w:r>
      <w:r>
        <w:t>and</w:t>
      </w:r>
      <w:r>
        <w:rPr>
          <w:spacing w:val="-5"/>
        </w:rPr>
        <w:t xml:space="preserve"> </w:t>
      </w:r>
      <w:r>
        <w:t>DOE</w:t>
      </w:r>
      <w:r>
        <w:rPr>
          <w:spacing w:val="-5"/>
        </w:rPr>
        <w:t xml:space="preserve"> </w:t>
      </w:r>
      <w:r>
        <w:t>will</w:t>
      </w:r>
      <w:r>
        <w:rPr>
          <w:spacing w:val="-5"/>
        </w:rPr>
        <w:t xml:space="preserve"> </w:t>
      </w:r>
      <w:r>
        <w:t>assume</w:t>
      </w:r>
      <w:r>
        <w:rPr>
          <w:spacing w:val="-6"/>
        </w:rPr>
        <w:t xml:space="preserve"> </w:t>
      </w:r>
      <w:r>
        <w:t>good</w:t>
      </w:r>
      <w:r>
        <w:rPr>
          <w:spacing w:val="-5"/>
        </w:rPr>
        <w:t xml:space="preserve"> </w:t>
      </w:r>
      <w:r>
        <w:t>faith</w:t>
      </w:r>
      <w:r>
        <w:rPr>
          <w:spacing w:val="-5"/>
        </w:rPr>
        <w:t xml:space="preserve"> </w:t>
      </w:r>
      <w:r>
        <w:t>as</w:t>
      </w:r>
      <w:r>
        <w:rPr>
          <w:spacing w:val="-6"/>
        </w:rPr>
        <w:t xml:space="preserve"> </w:t>
      </w:r>
      <w:r>
        <w:t>a</w:t>
      </w:r>
      <w:r>
        <w:rPr>
          <w:spacing w:val="-5"/>
        </w:rPr>
        <w:t xml:space="preserve"> </w:t>
      </w:r>
      <w:r>
        <w:rPr>
          <w:spacing w:val="-1"/>
        </w:rPr>
        <w:t>general</w:t>
      </w:r>
      <w:r>
        <w:rPr>
          <w:spacing w:val="-6"/>
        </w:rPr>
        <w:t xml:space="preserve"> </w:t>
      </w:r>
      <w:r>
        <w:rPr>
          <w:spacing w:val="-1"/>
        </w:rPr>
        <w:t>principle</w:t>
      </w:r>
      <w:r>
        <w:rPr>
          <w:spacing w:val="-5"/>
        </w:rPr>
        <w:t xml:space="preserve"> </w:t>
      </w:r>
      <w:r>
        <w:t>for</w:t>
      </w:r>
      <w:r>
        <w:rPr>
          <w:spacing w:val="-5"/>
        </w:rPr>
        <w:t xml:space="preserve"> </w:t>
      </w:r>
      <w:r>
        <w:rPr>
          <w:spacing w:val="-1"/>
        </w:rPr>
        <w:t>resolving</w:t>
      </w:r>
      <w:r>
        <w:rPr>
          <w:spacing w:val="-6"/>
        </w:rPr>
        <w:t xml:space="preserve"> </w:t>
      </w:r>
      <w:r>
        <w:rPr>
          <w:spacing w:val="-1"/>
        </w:rPr>
        <w:t>conflicts</w:t>
      </w:r>
      <w:r>
        <w:rPr>
          <w:spacing w:val="-6"/>
        </w:rPr>
        <w:t xml:space="preserve"> </w:t>
      </w:r>
      <w:r>
        <w:t>under</w:t>
      </w:r>
      <w:r>
        <w:rPr>
          <w:spacing w:val="-5"/>
        </w:rPr>
        <w:t xml:space="preserve"> </w:t>
      </w:r>
      <w:r>
        <w:t>the</w:t>
      </w:r>
      <w:r>
        <w:rPr>
          <w:spacing w:val="-6"/>
        </w:rPr>
        <w:t xml:space="preserve"> </w:t>
      </w:r>
      <w:r w:rsidR="00945379">
        <w:t>HIE</w:t>
      </w:r>
      <w:r>
        <w:rPr>
          <w:spacing w:val="-6"/>
        </w:rPr>
        <w:t xml:space="preserve"> </w:t>
      </w:r>
      <w:r>
        <w:t>program.</w:t>
      </w:r>
      <w:r>
        <w:rPr>
          <w:spacing w:val="-6"/>
        </w:rPr>
        <w:t xml:space="preserve"> </w:t>
      </w:r>
      <w:r>
        <w:t>Both</w:t>
      </w:r>
      <w:r>
        <w:rPr>
          <w:spacing w:val="-5"/>
        </w:rPr>
        <w:t xml:space="preserve"> </w:t>
      </w:r>
      <w:r w:rsidR="00C509CC">
        <w:t>P</w:t>
      </w:r>
      <w:r>
        <w:t>arties</w:t>
      </w:r>
      <w:r>
        <w:rPr>
          <w:spacing w:val="-6"/>
        </w:rPr>
        <w:t xml:space="preserve"> </w:t>
      </w:r>
      <w:r>
        <w:t>will</w:t>
      </w:r>
      <w:r>
        <w:rPr>
          <w:spacing w:val="-8"/>
        </w:rPr>
        <w:t xml:space="preserve"> </w:t>
      </w:r>
      <w:r>
        <w:t>endeavor</w:t>
      </w:r>
      <w:r>
        <w:rPr>
          <w:spacing w:val="-6"/>
        </w:rPr>
        <w:t xml:space="preserve"> </w:t>
      </w:r>
      <w:r>
        <w:t>to</w:t>
      </w:r>
      <w:r>
        <w:rPr>
          <w:spacing w:val="-5"/>
        </w:rPr>
        <w:t xml:space="preserve"> </w:t>
      </w:r>
      <w:r>
        <w:t>resolve</w:t>
      </w:r>
      <w:r>
        <w:rPr>
          <w:spacing w:val="-6"/>
        </w:rPr>
        <w:t xml:space="preserve"> </w:t>
      </w:r>
      <w:r>
        <w:t>all</w:t>
      </w:r>
      <w:r>
        <w:rPr>
          <w:spacing w:val="-8"/>
        </w:rPr>
        <w:t xml:space="preserve"> </w:t>
      </w:r>
      <w:r>
        <w:t>matters</w:t>
      </w:r>
      <w:r>
        <w:rPr>
          <w:spacing w:val="-6"/>
        </w:rPr>
        <w:t xml:space="preserve"> </w:t>
      </w:r>
      <w:r>
        <w:t>informally,</w:t>
      </w:r>
      <w:r>
        <w:rPr>
          <w:spacing w:val="-6"/>
        </w:rPr>
        <w:t xml:space="preserve"> </w:t>
      </w:r>
      <w:r>
        <w:t>so</w:t>
      </w:r>
      <w:r>
        <w:rPr>
          <w:spacing w:val="-5"/>
        </w:rPr>
        <w:t xml:space="preserve"> </w:t>
      </w:r>
      <w:r>
        <w:t>as</w:t>
      </w:r>
      <w:r>
        <w:rPr>
          <w:spacing w:val="-6"/>
        </w:rPr>
        <w:t xml:space="preserve"> </w:t>
      </w:r>
      <w:r>
        <w:t>to</w:t>
      </w:r>
      <w:r>
        <w:rPr>
          <w:spacing w:val="-6"/>
        </w:rPr>
        <w:t xml:space="preserve"> </w:t>
      </w:r>
      <w:r>
        <w:t>preserve</w:t>
      </w:r>
      <w:r>
        <w:rPr>
          <w:spacing w:val="22"/>
          <w:w w:val="99"/>
        </w:rPr>
        <w:t xml:space="preserve"> </w:t>
      </w:r>
      <w:r>
        <w:t>maximum</w:t>
      </w:r>
      <w:r>
        <w:rPr>
          <w:spacing w:val="-6"/>
        </w:rPr>
        <w:t xml:space="preserve"> </w:t>
      </w:r>
      <w:r>
        <w:t>public</w:t>
      </w:r>
      <w:r>
        <w:rPr>
          <w:spacing w:val="-6"/>
        </w:rPr>
        <w:t xml:space="preserve"> </w:t>
      </w:r>
      <w:r>
        <w:rPr>
          <w:spacing w:val="-1"/>
        </w:rPr>
        <w:t>confidence</w:t>
      </w:r>
      <w:r>
        <w:rPr>
          <w:spacing w:val="-6"/>
        </w:rPr>
        <w:t xml:space="preserve"> </w:t>
      </w:r>
      <w:r>
        <w:t>in</w:t>
      </w:r>
      <w:r>
        <w:rPr>
          <w:spacing w:val="-6"/>
        </w:rPr>
        <w:t xml:space="preserve"> </w:t>
      </w:r>
      <w:r>
        <w:t>the</w:t>
      </w:r>
      <w:r>
        <w:rPr>
          <w:spacing w:val="-6"/>
        </w:rPr>
        <w:t xml:space="preserve"> </w:t>
      </w:r>
      <w:r w:rsidR="00945379">
        <w:rPr>
          <w:spacing w:val="-1"/>
        </w:rPr>
        <w:t>HIE</w:t>
      </w:r>
      <w:r>
        <w:t>.</w:t>
      </w:r>
      <w:r>
        <w:rPr>
          <w:spacing w:val="-6"/>
        </w:rPr>
        <w:t xml:space="preserve"> </w:t>
      </w:r>
      <w:r>
        <w:t>Parties</w:t>
      </w:r>
      <w:r>
        <w:rPr>
          <w:spacing w:val="-6"/>
        </w:rPr>
        <w:t xml:space="preserve"> </w:t>
      </w:r>
      <w:r>
        <w:t>agree</w:t>
      </w:r>
      <w:r>
        <w:rPr>
          <w:spacing w:val="-6"/>
        </w:rPr>
        <w:t xml:space="preserve"> </w:t>
      </w:r>
      <w:r>
        <w:t>to</w:t>
      </w:r>
      <w:r>
        <w:rPr>
          <w:spacing w:val="-7"/>
        </w:rPr>
        <w:t xml:space="preserve"> </w:t>
      </w:r>
      <w:r>
        <w:t>seek</w:t>
      </w:r>
      <w:r>
        <w:rPr>
          <w:spacing w:val="-6"/>
        </w:rPr>
        <w:t xml:space="preserve"> </w:t>
      </w:r>
      <w:r>
        <w:t>to</w:t>
      </w:r>
      <w:r>
        <w:rPr>
          <w:spacing w:val="-6"/>
        </w:rPr>
        <w:t xml:space="preserve"> </w:t>
      </w:r>
      <w:r>
        <w:t>mutually</w:t>
      </w:r>
      <w:r>
        <w:rPr>
          <w:spacing w:val="-6"/>
        </w:rPr>
        <w:t xml:space="preserve"> </w:t>
      </w:r>
      <w:r>
        <w:t>resolve</w:t>
      </w:r>
      <w:r>
        <w:rPr>
          <w:spacing w:val="24"/>
          <w:w w:val="99"/>
        </w:rPr>
        <w:t xml:space="preserve"> </w:t>
      </w:r>
      <w:r>
        <w:t>any</w:t>
      </w:r>
      <w:r>
        <w:rPr>
          <w:spacing w:val="-6"/>
        </w:rPr>
        <w:t xml:space="preserve"> </w:t>
      </w:r>
      <w:r>
        <w:t>matter</w:t>
      </w:r>
      <w:r>
        <w:rPr>
          <w:spacing w:val="-6"/>
        </w:rPr>
        <w:t xml:space="preserve"> </w:t>
      </w:r>
      <w:r>
        <w:t>in</w:t>
      </w:r>
      <w:r>
        <w:rPr>
          <w:spacing w:val="-6"/>
        </w:rPr>
        <w:t xml:space="preserve"> </w:t>
      </w:r>
      <w:r>
        <w:t>dispute.</w:t>
      </w:r>
      <w:r>
        <w:rPr>
          <w:spacing w:val="49"/>
        </w:rPr>
        <w:t xml:space="preserve"> </w:t>
      </w:r>
      <w:r>
        <w:rPr>
          <w:spacing w:val="-1"/>
        </w:rPr>
        <w:t>The</w:t>
      </w:r>
      <w:r>
        <w:rPr>
          <w:spacing w:val="-5"/>
        </w:rPr>
        <w:t xml:space="preserve"> </w:t>
      </w:r>
      <w:r>
        <w:t>Partner</w:t>
      </w:r>
      <w:r>
        <w:rPr>
          <w:spacing w:val="-6"/>
        </w:rPr>
        <w:t xml:space="preserve"> </w:t>
      </w:r>
      <w:r>
        <w:t>Agreement</w:t>
      </w:r>
      <w:r>
        <w:rPr>
          <w:spacing w:val="-5"/>
        </w:rPr>
        <w:t xml:space="preserve"> </w:t>
      </w:r>
      <w:r>
        <w:t>may</w:t>
      </w:r>
      <w:r>
        <w:rPr>
          <w:spacing w:val="-6"/>
        </w:rPr>
        <w:t xml:space="preserve"> </w:t>
      </w:r>
      <w:r>
        <w:t>be</w:t>
      </w:r>
      <w:r>
        <w:rPr>
          <w:spacing w:val="-6"/>
        </w:rPr>
        <w:t xml:space="preserve"> </w:t>
      </w:r>
      <w:r>
        <w:t>terminated</w:t>
      </w:r>
      <w:r>
        <w:rPr>
          <w:spacing w:val="-6"/>
        </w:rPr>
        <w:t xml:space="preserve"> </w:t>
      </w:r>
      <w:r>
        <w:t>by</w:t>
      </w:r>
      <w:r>
        <w:rPr>
          <w:spacing w:val="-6"/>
        </w:rPr>
        <w:t xml:space="preserve"> </w:t>
      </w:r>
      <w:r>
        <w:t>reasonable</w:t>
      </w:r>
      <w:r>
        <w:rPr>
          <w:spacing w:val="-5"/>
        </w:rPr>
        <w:t xml:space="preserve"> </w:t>
      </w:r>
      <w:r>
        <w:rPr>
          <w:spacing w:val="-1"/>
        </w:rPr>
        <w:t>advance</w:t>
      </w:r>
      <w:r>
        <w:rPr>
          <w:spacing w:val="-6"/>
        </w:rPr>
        <w:t xml:space="preserve"> </w:t>
      </w:r>
      <w:r>
        <w:t>written</w:t>
      </w:r>
      <w:r>
        <w:rPr>
          <w:spacing w:val="-6"/>
        </w:rPr>
        <w:t xml:space="preserve"> </w:t>
      </w:r>
      <w:r>
        <w:t>notice</w:t>
      </w:r>
      <w:r>
        <w:rPr>
          <w:spacing w:val="-6"/>
        </w:rPr>
        <w:t xml:space="preserve"> </w:t>
      </w:r>
      <w:r>
        <w:t>of</w:t>
      </w:r>
      <w:r>
        <w:rPr>
          <w:spacing w:val="29"/>
          <w:w w:val="99"/>
        </w:rPr>
        <w:t xml:space="preserve"> </w:t>
      </w:r>
      <w:r>
        <w:t>intent</w:t>
      </w:r>
      <w:r>
        <w:rPr>
          <w:spacing w:val="-6"/>
        </w:rPr>
        <w:t xml:space="preserve"> </w:t>
      </w:r>
      <w:r>
        <w:t>to</w:t>
      </w:r>
      <w:r>
        <w:rPr>
          <w:spacing w:val="-6"/>
        </w:rPr>
        <w:t xml:space="preserve"> </w:t>
      </w:r>
      <w:r>
        <w:rPr>
          <w:spacing w:val="-1"/>
        </w:rPr>
        <w:t>terminate</w:t>
      </w:r>
      <w:r>
        <w:rPr>
          <w:spacing w:val="-6"/>
        </w:rPr>
        <w:t xml:space="preserve"> </w:t>
      </w:r>
      <w:r>
        <w:t>by</w:t>
      </w:r>
      <w:r>
        <w:rPr>
          <w:spacing w:val="-6"/>
        </w:rPr>
        <w:t xml:space="preserve"> </w:t>
      </w:r>
      <w:r>
        <w:t>either</w:t>
      </w:r>
      <w:r>
        <w:rPr>
          <w:spacing w:val="-6"/>
        </w:rPr>
        <w:t xml:space="preserve"> </w:t>
      </w:r>
      <w:r w:rsidR="00C509CC">
        <w:t>P</w:t>
      </w:r>
      <w:r>
        <w:t>arty.</w:t>
      </w:r>
    </w:p>
    <w:p w:rsidR="006975BC" w:rsidP="005C341F" w14:paraId="0592C369" w14:textId="77777777">
      <w:pPr>
        <w:spacing w:before="10"/>
        <w:ind w:right="320"/>
        <w:rPr>
          <w:rFonts w:ascii="Arial" w:eastAsia="Arial" w:hAnsi="Arial" w:cs="Arial"/>
          <w:sz w:val="20"/>
          <w:szCs w:val="20"/>
        </w:rPr>
      </w:pPr>
    </w:p>
    <w:p w:rsidR="006975BC" w:rsidP="005C341F" w14:paraId="6A5F421F" w14:textId="5033730D">
      <w:pPr>
        <w:pStyle w:val="Heading2"/>
        <w:ind w:right="320"/>
        <w:rPr>
          <w:b w:val="0"/>
          <w:bCs w:val="0"/>
          <w:i w:val="0"/>
        </w:rPr>
      </w:pPr>
      <w:bookmarkStart w:id="9" w:name="_TOC_250000"/>
      <w:r>
        <w:t>Entry</w:t>
      </w:r>
      <w:r>
        <w:rPr>
          <w:spacing w:val="-8"/>
        </w:rPr>
        <w:t xml:space="preserve"> </w:t>
      </w:r>
      <w:r>
        <w:t>into</w:t>
      </w:r>
      <w:r>
        <w:rPr>
          <w:spacing w:val="-10"/>
        </w:rPr>
        <w:t xml:space="preserve"> </w:t>
      </w:r>
      <w:r>
        <w:t>Force</w:t>
      </w:r>
      <w:r>
        <w:rPr>
          <w:spacing w:val="-9"/>
        </w:rPr>
        <w:t xml:space="preserve"> </w:t>
      </w:r>
      <w:r>
        <w:t>and</w:t>
      </w:r>
      <w:r>
        <w:rPr>
          <w:spacing w:val="-7"/>
        </w:rPr>
        <w:t xml:space="preserve"> </w:t>
      </w:r>
      <w:r>
        <w:t>Duration</w:t>
      </w:r>
      <w:r>
        <w:rPr>
          <w:spacing w:val="-7"/>
        </w:rPr>
        <w:t xml:space="preserve"> </w:t>
      </w:r>
      <w:r>
        <w:t>of</w:t>
      </w:r>
      <w:r>
        <w:rPr>
          <w:spacing w:val="-8"/>
        </w:rPr>
        <w:t xml:space="preserve"> </w:t>
      </w:r>
      <w:r w:rsidR="00BD4234">
        <w:rPr>
          <w:spacing w:val="-8"/>
        </w:rPr>
        <w:t xml:space="preserve">Partner </w:t>
      </w:r>
      <w:r>
        <w:rPr>
          <w:spacing w:val="-1"/>
        </w:rPr>
        <w:t>Agreement</w:t>
      </w:r>
      <w:bookmarkEnd w:id="9"/>
    </w:p>
    <w:p w:rsidR="006975BC" w:rsidP="00FD56E9" w14:paraId="04401482" w14:textId="0460B783">
      <w:pPr>
        <w:pStyle w:val="BodyText"/>
        <w:spacing w:before="59"/>
        <w:ind w:left="160" w:right="320" w:firstLine="0"/>
      </w:pPr>
      <w:r>
        <w:t>T</w:t>
      </w:r>
      <w:r w:rsidR="00684CD2">
        <w:t>his</w:t>
      </w:r>
      <w:r w:rsidR="00684CD2">
        <w:rPr>
          <w:spacing w:val="-6"/>
        </w:rPr>
        <w:t xml:space="preserve"> </w:t>
      </w:r>
      <w:r w:rsidR="00BD4234">
        <w:rPr>
          <w:spacing w:val="-6"/>
        </w:rPr>
        <w:t xml:space="preserve">Partner </w:t>
      </w:r>
      <w:r w:rsidR="00BD4234">
        <w:t>A</w:t>
      </w:r>
      <w:r w:rsidR="00684CD2">
        <w:t>greement</w:t>
      </w:r>
      <w:r w:rsidR="00684CD2">
        <w:rPr>
          <w:spacing w:val="-6"/>
        </w:rPr>
        <w:t xml:space="preserve"> </w:t>
      </w:r>
      <w:r w:rsidR="00684CD2">
        <w:t>and</w:t>
      </w:r>
      <w:r w:rsidR="00684CD2">
        <w:rPr>
          <w:spacing w:val="-6"/>
        </w:rPr>
        <w:t xml:space="preserve"> </w:t>
      </w:r>
      <w:r w:rsidR="00684CD2">
        <w:t>the</w:t>
      </w:r>
      <w:r w:rsidR="00684CD2">
        <w:rPr>
          <w:spacing w:val="-6"/>
        </w:rPr>
        <w:t xml:space="preserve"> </w:t>
      </w:r>
      <w:r w:rsidR="00684CD2">
        <w:rPr>
          <w:spacing w:val="-1"/>
        </w:rPr>
        <w:t>terms</w:t>
      </w:r>
      <w:r w:rsidR="00684CD2">
        <w:rPr>
          <w:spacing w:val="-6"/>
        </w:rPr>
        <w:t xml:space="preserve"> </w:t>
      </w:r>
      <w:r w:rsidR="00684CD2">
        <w:t>outlined</w:t>
      </w:r>
      <w:r w:rsidR="00684CD2">
        <w:rPr>
          <w:spacing w:val="-6"/>
        </w:rPr>
        <w:t xml:space="preserve"> </w:t>
      </w:r>
      <w:r w:rsidR="00684CD2">
        <w:t>in</w:t>
      </w:r>
      <w:r w:rsidR="00684CD2">
        <w:rPr>
          <w:spacing w:val="-6"/>
        </w:rPr>
        <w:t xml:space="preserve"> </w:t>
      </w:r>
      <w:r w:rsidR="00684CD2">
        <w:t>the</w:t>
      </w:r>
      <w:r w:rsidR="00684CD2">
        <w:rPr>
          <w:spacing w:val="-6"/>
        </w:rPr>
        <w:t xml:space="preserve"> </w:t>
      </w:r>
      <w:r w:rsidR="00684CD2">
        <w:rPr>
          <w:spacing w:val="-1"/>
        </w:rPr>
        <w:t>supporting</w:t>
      </w:r>
      <w:r w:rsidR="00684CD2">
        <w:rPr>
          <w:spacing w:val="-5"/>
        </w:rPr>
        <w:t xml:space="preserve"> </w:t>
      </w:r>
      <w:r w:rsidR="00684CD2">
        <w:rPr>
          <w:spacing w:val="-1"/>
        </w:rPr>
        <w:t>documents</w:t>
      </w:r>
      <w:r w:rsidR="00684CD2">
        <w:rPr>
          <w:spacing w:val="-6"/>
        </w:rPr>
        <w:t xml:space="preserve"> </w:t>
      </w:r>
      <w:r w:rsidR="00684CD2">
        <w:t>will</w:t>
      </w:r>
      <w:r w:rsidR="00684CD2">
        <w:rPr>
          <w:spacing w:val="-6"/>
        </w:rPr>
        <w:t xml:space="preserve"> </w:t>
      </w:r>
      <w:r w:rsidR="00684CD2">
        <w:t>be</w:t>
      </w:r>
      <w:r w:rsidR="00684CD2">
        <w:rPr>
          <w:spacing w:val="-6"/>
        </w:rPr>
        <w:t xml:space="preserve"> </w:t>
      </w:r>
      <w:r w:rsidR="00684CD2">
        <w:t>effective</w:t>
      </w:r>
      <w:r w:rsidR="00684CD2">
        <w:rPr>
          <w:spacing w:val="33"/>
          <w:w w:val="99"/>
        </w:rPr>
        <w:t xml:space="preserve"> </w:t>
      </w:r>
      <w:r w:rsidR="00684CD2">
        <w:t>when</w:t>
      </w:r>
      <w:r w:rsidR="00684CD2">
        <w:rPr>
          <w:spacing w:val="-7"/>
        </w:rPr>
        <w:t xml:space="preserve"> </w:t>
      </w:r>
      <w:r w:rsidR="00684CD2">
        <w:rPr>
          <w:spacing w:val="-1"/>
        </w:rPr>
        <w:t>signed</w:t>
      </w:r>
      <w:r w:rsidR="00684CD2">
        <w:rPr>
          <w:spacing w:val="-7"/>
        </w:rPr>
        <w:t xml:space="preserve"> </w:t>
      </w:r>
      <w:r w:rsidR="00684CD2">
        <w:t>electronically</w:t>
      </w:r>
      <w:r w:rsidR="00684CD2">
        <w:rPr>
          <w:spacing w:val="-6"/>
        </w:rPr>
        <w:t xml:space="preserve"> </w:t>
      </w:r>
      <w:r w:rsidR="00684CD2">
        <w:t>by</w:t>
      </w:r>
      <w:r w:rsidR="00684CD2">
        <w:rPr>
          <w:spacing w:val="-7"/>
        </w:rPr>
        <w:t xml:space="preserve"> </w:t>
      </w:r>
      <w:r w:rsidR="00684CD2">
        <w:t>both</w:t>
      </w:r>
      <w:r w:rsidR="00684CD2">
        <w:rPr>
          <w:spacing w:val="-6"/>
        </w:rPr>
        <w:t xml:space="preserve"> </w:t>
      </w:r>
      <w:r w:rsidR="00C509CC">
        <w:t>P</w:t>
      </w:r>
      <w:r w:rsidR="00684CD2">
        <w:t>arties.</w:t>
      </w:r>
      <w:r w:rsidR="00684CD2">
        <w:rPr>
          <w:spacing w:val="48"/>
        </w:rPr>
        <w:t xml:space="preserve"> </w:t>
      </w:r>
      <w:r w:rsidR="00684CD2">
        <w:t>By</w:t>
      </w:r>
      <w:r w:rsidR="00684CD2">
        <w:rPr>
          <w:spacing w:val="-7"/>
        </w:rPr>
        <w:t xml:space="preserve"> </w:t>
      </w:r>
      <w:r w:rsidR="00684CD2">
        <w:t>completing</w:t>
      </w:r>
      <w:r w:rsidR="00684CD2">
        <w:rPr>
          <w:spacing w:val="-7"/>
        </w:rPr>
        <w:t xml:space="preserve"> </w:t>
      </w:r>
      <w:r w:rsidR="00684CD2">
        <w:t>registration</w:t>
      </w:r>
      <w:r w:rsidR="00684CD2">
        <w:rPr>
          <w:spacing w:val="-6"/>
        </w:rPr>
        <w:t xml:space="preserve"> </w:t>
      </w:r>
      <w:r w:rsidR="00C509CC">
        <w:rPr>
          <w:spacing w:val="-1"/>
        </w:rPr>
        <w:t>Partner is</w:t>
      </w:r>
      <w:r w:rsidR="00684CD2">
        <w:rPr>
          <w:spacing w:val="-6"/>
        </w:rPr>
        <w:t xml:space="preserve"> </w:t>
      </w:r>
      <w:r w:rsidR="00684CD2">
        <w:rPr>
          <w:spacing w:val="-1"/>
        </w:rPr>
        <w:t>electronically</w:t>
      </w:r>
      <w:r w:rsidR="00684CD2">
        <w:rPr>
          <w:spacing w:val="-7"/>
        </w:rPr>
        <w:t xml:space="preserve"> </w:t>
      </w:r>
      <w:r w:rsidR="00684CD2">
        <w:rPr>
          <w:spacing w:val="-1"/>
        </w:rPr>
        <w:t>signing</w:t>
      </w:r>
      <w:r w:rsidR="00684CD2">
        <w:rPr>
          <w:spacing w:val="-7"/>
        </w:rPr>
        <w:t xml:space="preserve"> </w:t>
      </w:r>
      <w:r w:rsidR="00684CD2">
        <w:t>this</w:t>
      </w:r>
      <w:r w:rsidR="00FD56E9">
        <w:t xml:space="preserve"> </w:t>
      </w:r>
      <w:r w:rsidR="00BD4234">
        <w:t>Partner A</w:t>
      </w:r>
      <w:r w:rsidR="00684CD2">
        <w:t>greement,</w:t>
      </w:r>
      <w:r w:rsidR="00684CD2">
        <w:rPr>
          <w:spacing w:val="-7"/>
        </w:rPr>
        <w:t xml:space="preserve"> </w:t>
      </w:r>
      <w:r w:rsidR="00684CD2">
        <w:t>and,</w:t>
      </w:r>
      <w:r w:rsidR="00684CD2">
        <w:rPr>
          <w:spacing w:val="-6"/>
        </w:rPr>
        <w:t xml:space="preserve"> </w:t>
      </w:r>
      <w:r w:rsidR="00684CD2">
        <w:t>as</w:t>
      </w:r>
      <w:r w:rsidR="00684CD2">
        <w:rPr>
          <w:spacing w:val="-7"/>
        </w:rPr>
        <w:t xml:space="preserve"> </w:t>
      </w:r>
      <w:r w:rsidR="00684CD2">
        <w:t>an</w:t>
      </w:r>
      <w:r w:rsidR="00684CD2">
        <w:rPr>
          <w:spacing w:val="-6"/>
        </w:rPr>
        <w:t xml:space="preserve"> </w:t>
      </w:r>
      <w:r w:rsidR="00684CD2">
        <w:rPr>
          <w:spacing w:val="-1"/>
        </w:rPr>
        <w:t>official</w:t>
      </w:r>
      <w:r w:rsidR="00684CD2">
        <w:rPr>
          <w:spacing w:val="-7"/>
        </w:rPr>
        <w:t xml:space="preserve"> </w:t>
      </w:r>
      <w:r w:rsidR="00684CD2">
        <w:rPr>
          <w:spacing w:val="-1"/>
        </w:rPr>
        <w:t>representative</w:t>
      </w:r>
      <w:r w:rsidR="00684CD2">
        <w:rPr>
          <w:spacing w:val="-6"/>
        </w:rPr>
        <w:t xml:space="preserve"> </w:t>
      </w:r>
      <w:r w:rsidR="00684CD2">
        <w:t>of</w:t>
      </w:r>
      <w:r w:rsidR="00684CD2">
        <w:rPr>
          <w:spacing w:val="-7"/>
        </w:rPr>
        <w:t xml:space="preserve"> </w:t>
      </w:r>
      <w:r w:rsidR="00C509CC">
        <w:t>Partner’s</w:t>
      </w:r>
      <w:r w:rsidR="00C509CC">
        <w:rPr>
          <w:spacing w:val="-6"/>
        </w:rPr>
        <w:t xml:space="preserve"> </w:t>
      </w:r>
      <w:r w:rsidR="00684CD2">
        <w:t>organization,</w:t>
      </w:r>
      <w:r w:rsidR="00684CD2">
        <w:rPr>
          <w:spacing w:val="-7"/>
        </w:rPr>
        <w:t xml:space="preserve"> </w:t>
      </w:r>
      <w:r w:rsidR="00C509CC">
        <w:t>Partner</w:t>
      </w:r>
      <w:r w:rsidR="00C509CC">
        <w:rPr>
          <w:spacing w:val="-6"/>
        </w:rPr>
        <w:t xml:space="preserve"> </w:t>
      </w:r>
      <w:r w:rsidR="00684CD2">
        <w:t>agree</w:t>
      </w:r>
      <w:r w:rsidR="00C509CC">
        <w:t>s</w:t>
      </w:r>
      <w:r w:rsidR="00684CD2">
        <w:rPr>
          <w:spacing w:val="-6"/>
        </w:rPr>
        <w:t xml:space="preserve"> </w:t>
      </w:r>
      <w:r w:rsidR="00684CD2">
        <w:t>to</w:t>
      </w:r>
      <w:r w:rsidR="00684CD2">
        <w:rPr>
          <w:spacing w:val="-7"/>
        </w:rPr>
        <w:t xml:space="preserve"> </w:t>
      </w:r>
      <w:r w:rsidR="00684CD2">
        <w:t>these</w:t>
      </w:r>
      <w:r w:rsidR="00684CD2">
        <w:rPr>
          <w:spacing w:val="-6"/>
        </w:rPr>
        <w:t xml:space="preserve"> </w:t>
      </w:r>
      <w:r w:rsidR="00684CD2">
        <w:rPr>
          <w:spacing w:val="-1"/>
        </w:rPr>
        <w:t>terms.</w:t>
      </w:r>
      <w:r w:rsidR="00684CD2">
        <w:rPr>
          <w:spacing w:val="-7"/>
        </w:rPr>
        <w:t xml:space="preserve"> </w:t>
      </w:r>
      <w:r w:rsidR="00684CD2">
        <w:t>By</w:t>
      </w:r>
      <w:r w:rsidR="00684CD2">
        <w:rPr>
          <w:spacing w:val="-6"/>
        </w:rPr>
        <w:t xml:space="preserve"> </w:t>
      </w:r>
      <w:r w:rsidR="00684CD2">
        <w:t>electronically</w:t>
      </w:r>
      <w:r w:rsidR="00684CD2">
        <w:rPr>
          <w:spacing w:val="51"/>
          <w:w w:val="99"/>
        </w:rPr>
        <w:t xml:space="preserve"> </w:t>
      </w:r>
      <w:r w:rsidR="00684CD2">
        <w:t>approving</w:t>
      </w:r>
      <w:r w:rsidR="00684CD2">
        <w:rPr>
          <w:spacing w:val="-7"/>
        </w:rPr>
        <w:t xml:space="preserve"> </w:t>
      </w:r>
      <w:r w:rsidR="00C509CC">
        <w:t>Partner</w:t>
      </w:r>
      <w:r w:rsidR="00C509CC">
        <w:rPr>
          <w:spacing w:val="-6"/>
        </w:rPr>
        <w:t xml:space="preserve"> </w:t>
      </w:r>
      <w:r w:rsidR="00684CD2">
        <w:t>registration,</w:t>
      </w:r>
      <w:r w:rsidR="00684CD2">
        <w:rPr>
          <w:spacing w:val="-7"/>
        </w:rPr>
        <w:t xml:space="preserve"> </w:t>
      </w:r>
      <w:r w:rsidR="00684CD2">
        <w:t>DOE</w:t>
      </w:r>
      <w:r w:rsidR="00684CD2">
        <w:rPr>
          <w:spacing w:val="-6"/>
        </w:rPr>
        <w:t xml:space="preserve"> </w:t>
      </w:r>
      <w:r w:rsidR="00684CD2">
        <w:t>agrees</w:t>
      </w:r>
      <w:r w:rsidR="00684CD2">
        <w:rPr>
          <w:spacing w:val="-7"/>
        </w:rPr>
        <w:t xml:space="preserve"> </w:t>
      </w:r>
      <w:r w:rsidR="00684CD2">
        <w:t>to</w:t>
      </w:r>
      <w:r w:rsidR="00684CD2">
        <w:rPr>
          <w:spacing w:val="-6"/>
        </w:rPr>
        <w:t xml:space="preserve"> </w:t>
      </w:r>
      <w:r w:rsidR="00684CD2">
        <w:t>the</w:t>
      </w:r>
      <w:r w:rsidR="00684CD2">
        <w:rPr>
          <w:spacing w:val="-6"/>
        </w:rPr>
        <w:t xml:space="preserve"> </w:t>
      </w:r>
      <w:r w:rsidR="00684CD2">
        <w:rPr>
          <w:spacing w:val="-1"/>
        </w:rPr>
        <w:t>terms</w:t>
      </w:r>
      <w:r w:rsidR="00684CD2">
        <w:rPr>
          <w:spacing w:val="-7"/>
        </w:rPr>
        <w:t xml:space="preserve"> </w:t>
      </w:r>
      <w:r w:rsidR="00684CD2">
        <w:t>of</w:t>
      </w:r>
      <w:r w:rsidR="00684CD2">
        <w:rPr>
          <w:spacing w:val="-6"/>
        </w:rPr>
        <w:t xml:space="preserve"> </w:t>
      </w:r>
      <w:r w:rsidR="00684CD2">
        <w:t>this</w:t>
      </w:r>
      <w:r w:rsidR="00684CD2">
        <w:rPr>
          <w:spacing w:val="-7"/>
        </w:rPr>
        <w:t xml:space="preserve"> </w:t>
      </w:r>
      <w:r w:rsidR="00BD4234">
        <w:rPr>
          <w:spacing w:val="-1"/>
        </w:rPr>
        <w:t>Partner Agreement</w:t>
      </w:r>
      <w:r w:rsidR="00684CD2">
        <w:rPr>
          <w:spacing w:val="-1"/>
        </w:rPr>
        <w:t>.</w:t>
      </w:r>
    </w:p>
    <w:p w:rsidR="006975BC" w:rsidP="005C341F" w14:paraId="295F8210" w14:textId="77777777">
      <w:pPr>
        <w:ind w:right="320"/>
        <w:rPr>
          <w:rFonts w:ascii="Arial" w:eastAsia="Arial" w:hAnsi="Arial" w:cs="Arial"/>
        </w:rPr>
      </w:pPr>
    </w:p>
    <w:p w:rsidR="006975BC" w:rsidP="005C341F" w14:paraId="500D7A8D" w14:textId="2CA5ECC4">
      <w:pPr>
        <w:ind w:left="160" w:right="320"/>
        <w:rPr>
          <w:rFonts w:ascii="Arial" w:eastAsia="Arial" w:hAnsi="Arial" w:cs="Arial"/>
        </w:rPr>
      </w:pPr>
      <w:r>
        <w:rPr>
          <w:rFonts w:ascii="Arial" w:eastAsia="Arial" w:hAnsi="Arial" w:cs="Arial"/>
          <w:i/>
        </w:rPr>
        <w:t>The</w:t>
      </w:r>
      <w:r>
        <w:rPr>
          <w:rFonts w:ascii="Arial" w:eastAsia="Arial" w:hAnsi="Arial" w:cs="Arial"/>
          <w:i/>
          <w:spacing w:val="-6"/>
        </w:rPr>
        <w:t xml:space="preserve"> </w:t>
      </w:r>
      <w:r w:rsidR="00FD24C4">
        <w:rPr>
          <w:rFonts w:ascii="Arial" w:eastAsia="Arial" w:hAnsi="Arial" w:cs="Arial"/>
          <w:i/>
          <w:spacing w:val="-1"/>
        </w:rPr>
        <w:t>P</w:t>
      </w:r>
      <w:r w:rsidR="00BD4234">
        <w:rPr>
          <w:rFonts w:ascii="Arial" w:eastAsia="Arial" w:hAnsi="Arial" w:cs="Arial"/>
          <w:i/>
          <w:spacing w:val="-1"/>
        </w:rPr>
        <w:t>artner</w:t>
      </w:r>
      <w:r w:rsidR="00FD24C4">
        <w:rPr>
          <w:rFonts w:ascii="Arial" w:eastAsia="Arial" w:hAnsi="Arial" w:cs="Arial"/>
          <w:i/>
          <w:spacing w:val="-1"/>
        </w:rPr>
        <w:t xml:space="preserve"> A</w:t>
      </w:r>
      <w:r>
        <w:rPr>
          <w:rFonts w:ascii="Arial" w:eastAsia="Arial" w:hAnsi="Arial" w:cs="Arial"/>
          <w:i/>
          <w:spacing w:val="-1"/>
        </w:rPr>
        <w:t>greement</w:t>
      </w:r>
      <w:r>
        <w:rPr>
          <w:rFonts w:ascii="Arial" w:eastAsia="Arial" w:hAnsi="Arial" w:cs="Arial"/>
          <w:i/>
          <w:spacing w:val="-6"/>
        </w:rPr>
        <w:t xml:space="preserve"> </w:t>
      </w:r>
      <w:r w:rsidR="00FD24C4">
        <w:rPr>
          <w:rFonts w:ascii="Arial" w:eastAsia="Arial" w:hAnsi="Arial" w:cs="Arial"/>
          <w:i/>
        </w:rPr>
        <w:t>remains valid for</w:t>
      </w:r>
      <w:r>
        <w:rPr>
          <w:rFonts w:ascii="Arial" w:eastAsia="Arial" w:hAnsi="Arial" w:cs="Arial"/>
          <w:i/>
          <w:spacing w:val="-5"/>
        </w:rPr>
        <w:t xml:space="preserve"> </w:t>
      </w:r>
      <w:r>
        <w:rPr>
          <w:rFonts w:ascii="Arial" w:eastAsia="Arial" w:hAnsi="Arial" w:cs="Arial"/>
          <w:i/>
        </w:rPr>
        <w:t>one</w:t>
      </w:r>
      <w:r>
        <w:rPr>
          <w:rFonts w:ascii="Arial" w:eastAsia="Arial" w:hAnsi="Arial" w:cs="Arial"/>
          <w:i/>
          <w:spacing w:val="-6"/>
        </w:rPr>
        <w:t xml:space="preserve"> </w:t>
      </w:r>
      <w:r>
        <w:rPr>
          <w:rFonts w:ascii="Arial" w:eastAsia="Arial" w:hAnsi="Arial" w:cs="Arial"/>
          <w:i/>
        </w:rPr>
        <w:t>year</w:t>
      </w:r>
      <w:r>
        <w:rPr>
          <w:rFonts w:ascii="Arial" w:eastAsia="Arial" w:hAnsi="Arial" w:cs="Arial"/>
          <w:i/>
          <w:spacing w:val="-5"/>
        </w:rPr>
        <w:t xml:space="preserve"> </w:t>
      </w:r>
      <w:r>
        <w:rPr>
          <w:rFonts w:ascii="Arial" w:eastAsia="Arial" w:hAnsi="Arial" w:cs="Arial"/>
          <w:i/>
          <w:spacing w:val="-1"/>
        </w:rPr>
        <w:t>from</w:t>
      </w:r>
      <w:r>
        <w:rPr>
          <w:rFonts w:ascii="Arial" w:eastAsia="Arial" w:hAnsi="Arial" w:cs="Arial"/>
          <w:i/>
          <w:spacing w:val="-7"/>
        </w:rPr>
        <w:t xml:space="preserve"> </w:t>
      </w:r>
      <w:r>
        <w:rPr>
          <w:rFonts w:ascii="Arial" w:eastAsia="Arial" w:hAnsi="Arial" w:cs="Arial"/>
          <w:i/>
          <w:spacing w:val="-1"/>
        </w:rPr>
        <w:t>DOE</w:t>
      </w:r>
      <w:r>
        <w:rPr>
          <w:rFonts w:ascii="Arial" w:eastAsia="Arial" w:hAnsi="Arial" w:cs="Arial"/>
          <w:i/>
          <w:spacing w:val="-5"/>
        </w:rPr>
        <w:t xml:space="preserve"> </w:t>
      </w:r>
      <w:r>
        <w:rPr>
          <w:rFonts w:ascii="Arial" w:eastAsia="Arial" w:hAnsi="Arial" w:cs="Arial"/>
          <w:i/>
        </w:rPr>
        <w:t>approval</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6"/>
        </w:rPr>
        <w:t xml:space="preserve"> </w:t>
      </w:r>
      <w:r w:rsidR="00FD24C4">
        <w:rPr>
          <w:rFonts w:ascii="Arial" w:eastAsia="Arial" w:hAnsi="Arial" w:cs="Arial"/>
          <w:i/>
          <w:spacing w:val="-6"/>
        </w:rPr>
        <w:t>Partner</w:t>
      </w:r>
      <w:r>
        <w:rPr>
          <w:rFonts w:ascii="Arial" w:eastAsia="Arial" w:hAnsi="Arial" w:cs="Arial"/>
          <w:i/>
          <w:spacing w:val="-5"/>
        </w:rPr>
        <w:t xml:space="preserve"> </w:t>
      </w:r>
      <w:r>
        <w:rPr>
          <w:rFonts w:ascii="Arial" w:eastAsia="Arial" w:hAnsi="Arial" w:cs="Arial"/>
          <w:i/>
          <w:spacing w:val="-1"/>
        </w:rPr>
        <w:t>registration.</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sidR="00BD4234">
        <w:rPr>
          <w:rFonts w:ascii="Arial" w:eastAsia="Arial" w:hAnsi="Arial" w:cs="Arial"/>
          <w:i/>
          <w:spacing w:val="-5"/>
        </w:rPr>
        <w:t xml:space="preserve">Partner </w:t>
      </w:r>
      <w:r w:rsidR="00BD4234">
        <w:rPr>
          <w:rFonts w:ascii="Arial" w:eastAsia="Arial" w:hAnsi="Arial" w:cs="Arial"/>
          <w:i/>
          <w:spacing w:val="-1"/>
        </w:rPr>
        <w:t>A</w:t>
      </w:r>
      <w:r>
        <w:rPr>
          <w:rFonts w:ascii="Arial" w:eastAsia="Arial" w:hAnsi="Arial" w:cs="Arial"/>
          <w:i/>
          <w:spacing w:val="-1"/>
        </w:rPr>
        <w:t>greement</w:t>
      </w:r>
      <w:r>
        <w:rPr>
          <w:rFonts w:ascii="Arial" w:eastAsia="Arial" w:hAnsi="Arial" w:cs="Arial"/>
          <w:i/>
          <w:spacing w:val="-5"/>
        </w:rPr>
        <w:t xml:space="preserve"> </w:t>
      </w:r>
      <w:r>
        <w:rPr>
          <w:rFonts w:ascii="Arial" w:eastAsia="Arial" w:hAnsi="Arial" w:cs="Arial"/>
          <w:i/>
          <w:spacing w:val="-1"/>
        </w:rPr>
        <w:t>must</w:t>
      </w:r>
      <w:r>
        <w:rPr>
          <w:rFonts w:ascii="Arial" w:eastAsia="Arial" w:hAnsi="Arial" w:cs="Arial"/>
          <w:i/>
          <w:spacing w:val="-5"/>
        </w:rPr>
        <w:t xml:space="preserve"> </w:t>
      </w:r>
      <w:r>
        <w:rPr>
          <w:rFonts w:ascii="Arial" w:eastAsia="Arial" w:hAnsi="Arial" w:cs="Arial"/>
          <w:i/>
        </w:rPr>
        <w:t>be</w:t>
      </w:r>
      <w:r>
        <w:rPr>
          <w:rFonts w:ascii="Arial" w:eastAsia="Arial" w:hAnsi="Arial" w:cs="Arial"/>
          <w:i/>
          <w:spacing w:val="83"/>
          <w:w w:val="99"/>
        </w:rPr>
        <w:t xml:space="preserve"> </w:t>
      </w:r>
      <w:r>
        <w:rPr>
          <w:rFonts w:ascii="Arial" w:eastAsia="Arial" w:hAnsi="Arial" w:cs="Arial"/>
          <w:i/>
        </w:rPr>
        <w:t>maintained</w:t>
      </w:r>
      <w:r>
        <w:rPr>
          <w:rFonts w:ascii="Arial" w:eastAsia="Arial" w:hAnsi="Arial" w:cs="Arial"/>
          <w:i/>
          <w:spacing w:val="-7"/>
        </w:rPr>
        <w:t xml:space="preserve"> </w:t>
      </w:r>
      <w:r>
        <w:rPr>
          <w:rFonts w:ascii="Arial" w:eastAsia="Arial" w:hAnsi="Arial" w:cs="Arial"/>
          <w:i/>
        </w:rPr>
        <w:t>with</w:t>
      </w:r>
      <w:r>
        <w:rPr>
          <w:rFonts w:ascii="Arial" w:eastAsia="Arial" w:hAnsi="Arial" w:cs="Arial"/>
          <w:i/>
          <w:spacing w:val="-6"/>
        </w:rPr>
        <w:t xml:space="preserve"> </w:t>
      </w:r>
      <w:r>
        <w:rPr>
          <w:rFonts w:ascii="Arial" w:eastAsia="Arial" w:hAnsi="Arial" w:cs="Arial"/>
          <w:i/>
          <w:spacing w:val="-1"/>
        </w:rPr>
        <w:t>activity</w:t>
      </w:r>
      <w:r>
        <w:rPr>
          <w:rFonts w:ascii="Arial" w:eastAsia="Arial" w:hAnsi="Arial" w:cs="Arial"/>
          <w:i/>
          <w:spacing w:val="-7"/>
        </w:rPr>
        <w:t xml:space="preserve"> </w:t>
      </w:r>
      <w:r>
        <w:rPr>
          <w:rFonts w:ascii="Arial" w:eastAsia="Arial" w:hAnsi="Arial" w:cs="Arial"/>
          <w:i/>
        </w:rPr>
        <w:t>and</w:t>
      </w:r>
      <w:r>
        <w:rPr>
          <w:rFonts w:ascii="Arial" w:eastAsia="Arial" w:hAnsi="Arial" w:cs="Arial"/>
          <w:i/>
          <w:spacing w:val="-5"/>
        </w:rPr>
        <w:t xml:space="preserve"> </w:t>
      </w:r>
      <w:r>
        <w:rPr>
          <w:rFonts w:ascii="Arial" w:eastAsia="Arial" w:hAnsi="Arial" w:cs="Arial"/>
          <w:i/>
        </w:rPr>
        <w:t>renewed</w:t>
      </w:r>
      <w:r>
        <w:rPr>
          <w:rFonts w:ascii="Arial" w:eastAsia="Arial" w:hAnsi="Arial" w:cs="Arial"/>
          <w:i/>
          <w:spacing w:val="-6"/>
        </w:rPr>
        <w:t xml:space="preserve"> </w:t>
      </w:r>
      <w:r>
        <w:rPr>
          <w:rFonts w:ascii="Arial" w:eastAsia="Arial" w:hAnsi="Arial" w:cs="Arial"/>
          <w:i/>
        </w:rPr>
        <w:t>annually.</w:t>
      </w:r>
      <w:r>
        <w:rPr>
          <w:rFonts w:ascii="Arial" w:eastAsia="Arial" w:hAnsi="Arial" w:cs="Arial"/>
          <w:i/>
          <w:spacing w:val="-6"/>
        </w:rPr>
        <w:t xml:space="preserve"> </w:t>
      </w:r>
      <w:r>
        <w:rPr>
          <w:rFonts w:ascii="Arial" w:eastAsia="Arial" w:hAnsi="Arial" w:cs="Arial"/>
          <w:i/>
          <w:spacing w:val="-1"/>
        </w:rPr>
        <w:t>Activity</w:t>
      </w:r>
      <w:r>
        <w:rPr>
          <w:rFonts w:ascii="Arial" w:eastAsia="Arial" w:hAnsi="Arial" w:cs="Arial"/>
          <w:i/>
          <w:spacing w:val="-7"/>
        </w:rPr>
        <w:t xml:space="preserve"> </w:t>
      </w:r>
      <w:r>
        <w:rPr>
          <w:rFonts w:ascii="Arial" w:eastAsia="Arial" w:hAnsi="Arial" w:cs="Arial"/>
          <w:i/>
        </w:rPr>
        <w:t>is</w:t>
      </w:r>
      <w:r>
        <w:rPr>
          <w:rFonts w:ascii="Arial" w:eastAsia="Arial" w:hAnsi="Arial" w:cs="Arial"/>
          <w:i/>
          <w:spacing w:val="-6"/>
        </w:rPr>
        <w:t xml:space="preserve"> </w:t>
      </w:r>
      <w:r>
        <w:rPr>
          <w:rFonts w:ascii="Arial" w:eastAsia="Arial" w:hAnsi="Arial" w:cs="Arial"/>
          <w:i/>
          <w:spacing w:val="-1"/>
        </w:rPr>
        <w:t>defined</w:t>
      </w:r>
      <w:r>
        <w:rPr>
          <w:rFonts w:ascii="Arial" w:eastAsia="Arial" w:hAnsi="Arial" w:cs="Arial"/>
          <w:i/>
          <w:spacing w:val="-7"/>
        </w:rPr>
        <w:t xml:space="preserve"> </w:t>
      </w:r>
      <w:r>
        <w:rPr>
          <w:rFonts w:ascii="Arial" w:eastAsia="Arial" w:hAnsi="Arial" w:cs="Arial"/>
          <w:i/>
        </w:rPr>
        <w:t>as</w:t>
      </w:r>
      <w:r>
        <w:rPr>
          <w:rFonts w:ascii="Arial" w:eastAsia="Arial" w:hAnsi="Arial" w:cs="Arial"/>
          <w:i/>
          <w:spacing w:val="-6"/>
        </w:rPr>
        <w:t xml:space="preserve"> </w:t>
      </w:r>
      <w:r>
        <w:rPr>
          <w:rFonts w:ascii="Arial" w:eastAsia="Arial" w:hAnsi="Arial" w:cs="Arial"/>
          <w:i/>
          <w:spacing w:val="-1"/>
        </w:rPr>
        <w:t>promoting</w:t>
      </w:r>
      <w:r>
        <w:rPr>
          <w:rFonts w:ascii="Arial" w:eastAsia="Arial" w:hAnsi="Arial" w:cs="Arial"/>
          <w:i/>
          <w:spacing w:val="-7"/>
        </w:rPr>
        <w:t xml:space="preserve"> </w:t>
      </w:r>
      <w:r w:rsidR="00FD24C4">
        <w:rPr>
          <w:rFonts w:ascii="Arial" w:eastAsia="Arial" w:hAnsi="Arial" w:cs="Arial"/>
          <w:i/>
          <w:spacing w:val="-7"/>
        </w:rPr>
        <w:t xml:space="preserve">the </w:t>
      </w:r>
      <w:r>
        <w:rPr>
          <w:rFonts w:ascii="Arial" w:eastAsia="Arial" w:hAnsi="Arial" w:cs="Arial"/>
          <w:i/>
        </w:rPr>
        <w:t>DOE</w:t>
      </w:r>
      <w:r>
        <w:rPr>
          <w:rFonts w:ascii="Arial" w:eastAsia="Arial" w:hAnsi="Arial" w:cs="Arial"/>
          <w:i/>
          <w:spacing w:val="-6"/>
        </w:rPr>
        <w:t xml:space="preserve"> </w:t>
      </w:r>
      <w:r w:rsidR="008628AC">
        <w:rPr>
          <w:rFonts w:ascii="Arial" w:eastAsia="Arial" w:hAnsi="Arial" w:cs="Arial"/>
          <w:i/>
        </w:rPr>
        <w:t>Home Improvement Expert</w:t>
      </w:r>
      <w:r>
        <w:rPr>
          <w:rFonts w:ascii="Arial" w:eastAsia="Arial" w:hAnsi="Arial" w:cs="Arial"/>
          <w:i/>
          <w:spacing w:val="-10"/>
        </w:rPr>
        <w:t xml:space="preserve"> </w:t>
      </w:r>
      <w:r>
        <w:rPr>
          <w:rFonts w:ascii="Arial" w:eastAsia="Arial" w:hAnsi="Arial" w:cs="Arial"/>
          <w:i/>
        </w:rPr>
        <w:t>national</w:t>
      </w:r>
      <w:r>
        <w:rPr>
          <w:rFonts w:ascii="Arial" w:eastAsia="Arial" w:hAnsi="Arial" w:cs="Arial"/>
          <w:i/>
          <w:spacing w:val="-10"/>
        </w:rPr>
        <w:t xml:space="preserve"> </w:t>
      </w:r>
      <w:r>
        <w:rPr>
          <w:rFonts w:ascii="Arial" w:eastAsia="Arial" w:hAnsi="Arial" w:cs="Arial"/>
          <w:i/>
          <w:spacing w:val="-1"/>
        </w:rPr>
        <w:t>campaign.</w:t>
      </w:r>
    </w:p>
    <w:p w:rsidR="006975BC" w:rsidP="005C341F" w14:paraId="30234BCA" w14:textId="08180DE2">
      <w:pPr>
        <w:spacing w:before="1"/>
        <w:ind w:right="320"/>
        <w:rPr>
          <w:rFonts w:ascii="Arial" w:eastAsia="Arial" w:hAnsi="Arial" w:cs="Arial"/>
          <w:i/>
          <w:sz w:val="12"/>
          <w:szCs w:val="12"/>
        </w:rPr>
      </w:pPr>
    </w:p>
    <w:p w:rsidR="001E3850" w:rsidP="005C341F" w14:paraId="1DD95106" w14:textId="35061651">
      <w:pPr>
        <w:spacing w:before="1"/>
        <w:ind w:right="320"/>
        <w:rPr>
          <w:rFonts w:ascii="Arial" w:eastAsia="Arial" w:hAnsi="Arial" w:cs="Arial"/>
          <w:i/>
          <w:sz w:val="12"/>
          <w:szCs w:val="12"/>
        </w:rPr>
      </w:pPr>
    </w:p>
    <w:p w:rsidR="001E3850" w:rsidP="005C341F" w14:paraId="4592F1AD" w14:textId="314E41EE">
      <w:pPr>
        <w:spacing w:before="1"/>
        <w:ind w:right="320"/>
        <w:rPr>
          <w:rFonts w:ascii="Arial" w:eastAsia="Arial" w:hAnsi="Arial" w:cs="Arial"/>
          <w:i/>
          <w:sz w:val="12"/>
          <w:szCs w:val="12"/>
        </w:rPr>
      </w:pPr>
    </w:p>
    <w:p w:rsidR="001E3850" w:rsidP="005C341F" w14:paraId="22441743" w14:textId="293D29FA">
      <w:pPr>
        <w:spacing w:before="1"/>
        <w:ind w:right="320"/>
        <w:rPr>
          <w:rFonts w:ascii="Arial" w:eastAsia="Arial" w:hAnsi="Arial" w:cs="Arial"/>
          <w:i/>
          <w:sz w:val="12"/>
          <w:szCs w:val="12"/>
        </w:rPr>
      </w:pPr>
    </w:p>
    <w:p w:rsidR="001E3850" w:rsidP="005C341F" w14:paraId="2A801DFC" w14:textId="100B0EF0">
      <w:pPr>
        <w:spacing w:before="1"/>
        <w:ind w:right="320"/>
        <w:rPr>
          <w:rFonts w:ascii="Arial" w:eastAsia="Arial" w:hAnsi="Arial" w:cs="Arial"/>
          <w:i/>
          <w:sz w:val="12"/>
          <w:szCs w:val="12"/>
        </w:rPr>
      </w:pPr>
    </w:p>
    <w:p w:rsidR="001E3850" w:rsidP="005C341F" w14:paraId="1348BE1E" w14:textId="68B24FD3">
      <w:pPr>
        <w:spacing w:before="1"/>
        <w:ind w:right="320"/>
        <w:rPr>
          <w:rFonts w:ascii="Arial" w:eastAsia="Arial" w:hAnsi="Arial" w:cs="Arial"/>
          <w:i/>
          <w:sz w:val="12"/>
          <w:szCs w:val="12"/>
        </w:rPr>
      </w:pPr>
    </w:p>
    <w:p w:rsidR="001E3850" w:rsidP="005C341F" w14:paraId="1BAD4412" w14:textId="61192806">
      <w:pPr>
        <w:spacing w:before="1"/>
        <w:ind w:right="320"/>
        <w:rPr>
          <w:rFonts w:ascii="Arial" w:eastAsia="Arial" w:hAnsi="Arial" w:cs="Arial"/>
          <w:i/>
          <w:sz w:val="12"/>
          <w:szCs w:val="12"/>
        </w:rPr>
      </w:pPr>
    </w:p>
    <w:p w:rsidR="001E3850" w:rsidP="005C341F" w14:paraId="1D2164F2" w14:textId="252A4792">
      <w:pPr>
        <w:spacing w:before="1"/>
        <w:ind w:right="320"/>
        <w:rPr>
          <w:rFonts w:ascii="Arial" w:eastAsia="Arial" w:hAnsi="Arial" w:cs="Arial"/>
          <w:i/>
          <w:sz w:val="12"/>
          <w:szCs w:val="12"/>
        </w:rPr>
      </w:pPr>
    </w:p>
    <w:p w:rsidR="001E3850" w:rsidP="005C341F" w14:paraId="62087398" w14:textId="794779F6">
      <w:pPr>
        <w:spacing w:before="1"/>
        <w:ind w:right="320"/>
        <w:rPr>
          <w:rFonts w:ascii="Arial" w:eastAsia="Arial" w:hAnsi="Arial" w:cs="Arial"/>
          <w:i/>
          <w:sz w:val="12"/>
          <w:szCs w:val="12"/>
        </w:rPr>
      </w:pPr>
    </w:p>
    <w:p w:rsidR="001E3850" w:rsidP="005C341F" w14:paraId="461EDA36" w14:textId="28A62F99">
      <w:pPr>
        <w:spacing w:before="1"/>
        <w:ind w:right="320"/>
        <w:rPr>
          <w:rFonts w:ascii="Arial" w:eastAsia="Arial" w:hAnsi="Arial" w:cs="Arial"/>
          <w:i/>
          <w:sz w:val="12"/>
          <w:szCs w:val="12"/>
        </w:rPr>
      </w:pPr>
    </w:p>
    <w:p w:rsidR="001E3850" w:rsidP="005C341F" w14:paraId="0A7CBC3B" w14:textId="6E4DC706">
      <w:pPr>
        <w:spacing w:before="1"/>
        <w:ind w:right="320"/>
        <w:rPr>
          <w:rFonts w:ascii="Arial" w:eastAsia="Arial" w:hAnsi="Arial" w:cs="Arial"/>
          <w:i/>
          <w:sz w:val="12"/>
          <w:szCs w:val="12"/>
        </w:rPr>
      </w:pPr>
    </w:p>
    <w:p w:rsidR="001E3850" w:rsidP="005C341F" w14:paraId="38D915BC" w14:textId="7B239E24">
      <w:pPr>
        <w:spacing w:before="1"/>
        <w:ind w:right="320"/>
        <w:rPr>
          <w:rFonts w:ascii="Arial" w:eastAsia="Arial" w:hAnsi="Arial" w:cs="Arial"/>
          <w:i/>
          <w:sz w:val="12"/>
          <w:szCs w:val="12"/>
        </w:rPr>
      </w:pPr>
    </w:p>
    <w:p w:rsidR="001E3850" w:rsidP="005C341F" w14:paraId="2076CAE8" w14:textId="0852FBA1">
      <w:pPr>
        <w:spacing w:before="1"/>
        <w:ind w:right="320"/>
        <w:rPr>
          <w:rFonts w:ascii="Arial" w:eastAsia="Arial" w:hAnsi="Arial" w:cs="Arial"/>
          <w:i/>
          <w:sz w:val="12"/>
          <w:szCs w:val="12"/>
        </w:rPr>
      </w:pPr>
    </w:p>
    <w:p w:rsidR="001E3850" w:rsidP="005C341F" w14:paraId="728BFEB1" w14:textId="7FB6B6C5">
      <w:pPr>
        <w:spacing w:before="1"/>
        <w:ind w:right="320"/>
        <w:rPr>
          <w:rFonts w:ascii="Arial" w:eastAsia="Arial" w:hAnsi="Arial" w:cs="Arial"/>
          <w:i/>
          <w:sz w:val="12"/>
          <w:szCs w:val="12"/>
        </w:rPr>
      </w:pPr>
    </w:p>
    <w:p w:rsidR="001E3850" w:rsidP="005C341F" w14:paraId="1F8EA81E" w14:textId="3ED446D0">
      <w:pPr>
        <w:spacing w:before="1"/>
        <w:ind w:right="320"/>
        <w:rPr>
          <w:rFonts w:ascii="Arial" w:eastAsia="Arial" w:hAnsi="Arial" w:cs="Arial"/>
          <w:i/>
          <w:sz w:val="12"/>
          <w:szCs w:val="12"/>
        </w:rPr>
      </w:pPr>
    </w:p>
    <w:p w:rsidR="001E3850" w:rsidP="005C341F" w14:paraId="70AD7113" w14:textId="48D7EC19">
      <w:pPr>
        <w:spacing w:before="1"/>
        <w:ind w:right="320"/>
        <w:rPr>
          <w:rFonts w:ascii="Arial" w:eastAsia="Arial" w:hAnsi="Arial" w:cs="Arial"/>
          <w:i/>
          <w:sz w:val="12"/>
          <w:szCs w:val="12"/>
        </w:rPr>
      </w:pPr>
    </w:p>
    <w:p w:rsidR="001E3850" w:rsidP="005C341F" w14:paraId="1E896136" w14:textId="17631E33">
      <w:pPr>
        <w:spacing w:before="1"/>
        <w:ind w:right="320"/>
        <w:rPr>
          <w:rFonts w:ascii="Arial" w:eastAsia="Arial" w:hAnsi="Arial" w:cs="Arial"/>
          <w:i/>
          <w:sz w:val="12"/>
          <w:szCs w:val="12"/>
        </w:rPr>
      </w:pPr>
    </w:p>
    <w:p w:rsidR="001E3850" w:rsidP="005C341F" w14:paraId="508A4C3D" w14:textId="649BA576">
      <w:pPr>
        <w:spacing w:before="1"/>
        <w:ind w:right="320"/>
        <w:rPr>
          <w:rFonts w:ascii="Arial" w:eastAsia="Arial" w:hAnsi="Arial" w:cs="Arial"/>
          <w:i/>
          <w:sz w:val="12"/>
          <w:szCs w:val="12"/>
        </w:rPr>
      </w:pPr>
    </w:p>
    <w:p w:rsidR="001E3850" w:rsidP="005C341F" w14:paraId="42278FE3" w14:textId="02C7C026">
      <w:pPr>
        <w:spacing w:before="1"/>
        <w:ind w:right="320"/>
        <w:rPr>
          <w:rFonts w:ascii="Arial" w:eastAsia="Arial" w:hAnsi="Arial" w:cs="Arial"/>
          <w:i/>
          <w:sz w:val="12"/>
          <w:szCs w:val="12"/>
        </w:rPr>
      </w:pPr>
    </w:p>
    <w:p w:rsidR="001E3850" w:rsidP="005C341F" w14:paraId="44232CA0" w14:textId="1473C029">
      <w:pPr>
        <w:spacing w:before="1"/>
        <w:ind w:right="320"/>
        <w:rPr>
          <w:rFonts w:ascii="Arial" w:eastAsia="Arial" w:hAnsi="Arial" w:cs="Arial"/>
          <w:i/>
          <w:sz w:val="12"/>
          <w:szCs w:val="12"/>
        </w:rPr>
      </w:pPr>
    </w:p>
    <w:p w:rsidR="001E3850" w:rsidP="005C341F" w14:paraId="379F9AB2" w14:textId="00FE622E">
      <w:pPr>
        <w:spacing w:before="1"/>
        <w:ind w:right="320"/>
        <w:rPr>
          <w:rFonts w:ascii="Arial" w:eastAsia="Arial" w:hAnsi="Arial" w:cs="Arial"/>
          <w:i/>
          <w:sz w:val="12"/>
          <w:szCs w:val="12"/>
        </w:rPr>
      </w:pPr>
    </w:p>
    <w:p w:rsidR="001E3850" w:rsidP="005C341F" w14:paraId="3A092513" w14:textId="0BE023BF">
      <w:pPr>
        <w:spacing w:before="1"/>
        <w:ind w:right="320"/>
        <w:rPr>
          <w:rFonts w:ascii="Arial" w:eastAsia="Arial" w:hAnsi="Arial" w:cs="Arial"/>
          <w:i/>
          <w:sz w:val="12"/>
          <w:szCs w:val="12"/>
        </w:rPr>
      </w:pPr>
    </w:p>
    <w:p w:rsidR="001E3850" w:rsidP="005C341F" w14:paraId="30C80D29" w14:textId="05ADAF45">
      <w:pPr>
        <w:spacing w:before="1"/>
        <w:ind w:right="320"/>
        <w:rPr>
          <w:rFonts w:ascii="Arial" w:eastAsia="Arial" w:hAnsi="Arial" w:cs="Arial"/>
          <w:i/>
          <w:sz w:val="12"/>
          <w:szCs w:val="12"/>
        </w:rPr>
      </w:pPr>
    </w:p>
    <w:p w:rsidR="001E3850" w:rsidP="005C341F" w14:paraId="7329A794" w14:textId="200EDDD7">
      <w:pPr>
        <w:spacing w:before="1"/>
        <w:ind w:right="320"/>
        <w:rPr>
          <w:rFonts w:ascii="Arial" w:eastAsia="Arial" w:hAnsi="Arial" w:cs="Arial"/>
          <w:i/>
          <w:sz w:val="12"/>
          <w:szCs w:val="12"/>
        </w:rPr>
      </w:pPr>
    </w:p>
    <w:p w:rsidR="001E3850" w:rsidP="005C341F" w14:paraId="75614B5B" w14:textId="3094E27D">
      <w:pPr>
        <w:spacing w:before="1"/>
        <w:ind w:right="320"/>
        <w:rPr>
          <w:rFonts w:ascii="Arial" w:eastAsia="Arial" w:hAnsi="Arial" w:cs="Arial"/>
          <w:i/>
          <w:sz w:val="12"/>
          <w:szCs w:val="12"/>
        </w:rPr>
      </w:pPr>
    </w:p>
    <w:p w:rsidR="001E3850" w:rsidP="005C341F" w14:paraId="5AC195C6" w14:textId="4F9BA7E4">
      <w:pPr>
        <w:spacing w:before="1"/>
        <w:ind w:right="320"/>
        <w:rPr>
          <w:rFonts w:ascii="Arial" w:eastAsia="Arial" w:hAnsi="Arial" w:cs="Arial"/>
          <w:i/>
          <w:sz w:val="12"/>
          <w:szCs w:val="12"/>
        </w:rPr>
      </w:pPr>
    </w:p>
    <w:p w:rsidR="001E3850" w:rsidP="005C341F" w14:paraId="2184C34D" w14:textId="7D4522E8">
      <w:pPr>
        <w:spacing w:before="1"/>
        <w:ind w:right="320"/>
        <w:rPr>
          <w:rFonts w:ascii="Arial" w:eastAsia="Arial" w:hAnsi="Arial" w:cs="Arial"/>
          <w:i/>
          <w:sz w:val="12"/>
          <w:szCs w:val="12"/>
        </w:rPr>
      </w:pPr>
    </w:p>
    <w:p w:rsidR="001E3850" w:rsidP="005C341F" w14:paraId="6059187D" w14:textId="550D5724">
      <w:pPr>
        <w:spacing w:before="1"/>
        <w:ind w:right="320"/>
        <w:rPr>
          <w:rFonts w:ascii="Arial" w:eastAsia="Arial" w:hAnsi="Arial" w:cs="Arial"/>
          <w:i/>
          <w:sz w:val="12"/>
          <w:szCs w:val="12"/>
        </w:rPr>
      </w:pPr>
    </w:p>
    <w:p w:rsidR="001E3850" w:rsidP="005C341F" w14:paraId="7BD4D0D9" w14:textId="2E5D0DB1">
      <w:pPr>
        <w:spacing w:before="1"/>
        <w:ind w:right="320"/>
        <w:rPr>
          <w:rFonts w:ascii="Arial" w:eastAsia="Arial" w:hAnsi="Arial" w:cs="Arial"/>
          <w:i/>
          <w:sz w:val="12"/>
          <w:szCs w:val="12"/>
        </w:rPr>
      </w:pPr>
    </w:p>
    <w:p w:rsidR="001E3850" w:rsidP="005C341F" w14:paraId="42E318B1" w14:textId="1D370C87">
      <w:pPr>
        <w:spacing w:before="1"/>
        <w:ind w:right="320"/>
        <w:rPr>
          <w:rFonts w:ascii="Arial" w:eastAsia="Arial" w:hAnsi="Arial" w:cs="Arial"/>
          <w:i/>
          <w:sz w:val="12"/>
          <w:szCs w:val="12"/>
        </w:rPr>
      </w:pPr>
    </w:p>
    <w:p w:rsidR="001E3850" w:rsidP="005C341F" w14:paraId="63E862CB" w14:textId="6522F816">
      <w:pPr>
        <w:spacing w:before="1"/>
        <w:ind w:right="320"/>
        <w:rPr>
          <w:rFonts w:ascii="Arial" w:eastAsia="Arial" w:hAnsi="Arial" w:cs="Arial"/>
          <w:i/>
          <w:sz w:val="12"/>
          <w:szCs w:val="12"/>
        </w:rPr>
      </w:pPr>
    </w:p>
    <w:p w:rsidR="001E3850" w:rsidP="005C341F" w14:paraId="099444E1" w14:textId="182319E6">
      <w:pPr>
        <w:spacing w:before="1"/>
        <w:ind w:right="320"/>
        <w:rPr>
          <w:rFonts w:ascii="Arial" w:eastAsia="Arial" w:hAnsi="Arial" w:cs="Arial"/>
          <w:i/>
          <w:sz w:val="12"/>
          <w:szCs w:val="12"/>
        </w:rPr>
      </w:pPr>
    </w:p>
    <w:p w:rsidR="001E3850" w:rsidP="005C341F" w14:paraId="15A53BD6" w14:textId="7EF54BD1">
      <w:pPr>
        <w:spacing w:before="1"/>
        <w:ind w:right="320"/>
        <w:rPr>
          <w:rFonts w:ascii="Arial" w:eastAsia="Arial" w:hAnsi="Arial" w:cs="Arial"/>
          <w:i/>
          <w:sz w:val="12"/>
          <w:szCs w:val="12"/>
        </w:rPr>
      </w:pPr>
    </w:p>
    <w:p w:rsidR="001E3850" w:rsidP="005C341F" w14:paraId="236A9148" w14:textId="4A54307A">
      <w:pPr>
        <w:spacing w:before="1"/>
        <w:ind w:right="320"/>
        <w:rPr>
          <w:rFonts w:ascii="Arial" w:eastAsia="Arial" w:hAnsi="Arial" w:cs="Arial"/>
          <w:i/>
          <w:sz w:val="12"/>
          <w:szCs w:val="12"/>
        </w:rPr>
      </w:pPr>
    </w:p>
    <w:p w:rsidR="001E3850" w:rsidP="005C341F" w14:paraId="1AD49070" w14:textId="67B5E38A">
      <w:pPr>
        <w:spacing w:before="1"/>
        <w:ind w:right="320"/>
        <w:rPr>
          <w:rFonts w:ascii="Arial" w:eastAsia="Arial" w:hAnsi="Arial" w:cs="Arial"/>
          <w:i/>
          <w:sz w:val="12"/>
          <w:szCs w:val="12"/>
        </w:rPr>
      </w:pPr>
    </w:p>
    <w:p w:rsidR="001E3850" w:rsidP="005C341F" w14:paraId="47E71094" w14:textId="0673E9BE">
      <w:pPr>
        <w:spacing w:before="1"/>
        <w:ind w:right="320"/>
        <w:rPr>
          <w:rFonts w:ascii="Arial" w:eastAsia="Arial" w:hAnsi="Arial" w:cs="Arial"/>
          <w:i/>
          <w:sz w:val="12"/>
          <w:szCs w:val="12"/>
        </w:rPr>
      </w:pPr>
    </w:p>
    <w:p w:rsidR="001E3850" w:rsidP="005C341F" w14:paraId="27DAC7AF" w14:textId="0F2B5E1E">
      <w:pPr>
        <w:spacing w:before="1"/>
        <w:ind w:right="320"/>
        <w:rPr>
          <w:rFonts w:ascii="Arial" w:eastAsia="Arial" w:hAnsi="Arial" w:cs="Arial"/>
          <w:i/>
          <w:sz w:val="12"/>
          <w:szCs w:val="12"/>
        </w:rPr>
      </w:pPr>
    </w:p>
    <w:p w:rsidR="001E3850" w:rsidP="005C341F" w14:paraId="0DC65AB3" w14:textId="0D92488B">
      <w:pPr>
        <w:spacing w:before="1"/>
        <w:ind w:right="320"/>
        <w:rPr>
          <w:rFonts w:ascii="Arial" w:eastAsia="Arial" w:hAnsi="Arial" w:cs="Arial"/>
          <w:i/>
          <w:sz w:val="12"/>
          <w:szCs w:val="12"/>
        </w:rPr>
      </w:pPr>
    </w:p>
    <w:p w:rsidR="001E3850" w:rsidP="005C341F" w14:paraId="3FF5A2DC" w14:textId="4D75ABC3">
      <w:pPr>
        <w:spacing w:before="1"/>
        <w:ind w:right="320"/>
        <w:rPr>
          <w:rFonts w:ascii="Arial" w:eastAsia="Arial" w:hAnsi="Arial" w:cs="Arial"/>
          <w:i/>
          <w:sz w:val="12"/>
          <w:szCs w:val="12"/>
        </w:rPr>
      </w:pPr>
    </w:p>
    <w:p w:rsidR="001E3850" w:rsidP="005C341F" w14:paraId="364B2983" w14:textId="7C845FFA">
      <w:pPr>
        <w:spacing w:before="1"/>
        <w:ind w:right="320"/>
        <w:rPr>
          <w:rFonts w:ascii="Arial" w:eastAsia="Arial" w:hAnsi="Arial" w:cs="Arial"/>
          <w:i/>
          <w:sz w:val="12"/>
          <w:szCs w:val="12"/>
        </w:rPr>
      </w:pPr>
    </w:p>
    <w:p w:rsidR="001E3850" w:rsidP="005C341F" w14:paraId="7D62EE68" w14:textId="5760FDE5">
      <w:pPr>
        <w:spacing w:before="1"/>
        <w:ind w:right="320"/>
        <w:rPr>
          <w:rFonts w:ascii="Arial" w:eastAsia="Arial" w:hAnsi="Arial" w:cs="Arial"/>
          <w:i/>
          <w:sz w:val="12"/>
          <w:szCs w:val="12"/>
        </w:rPr>
      </w:pPr>
    </w:p>
    <w:p w:rsidR="001E3850" w:rsidP="005C341F" w14:paraId="3EF92C9B" w14:textId="78311E28">
      <w:pPr>
        <w:spacing w:before="1"/>
        <w:ind w:right="320"/>
        <w:rPr>
          <w:rFonts w:ascii="Arial" w:eastAsia="Arial" w:hAnsi="Arial" w:cs="Arial"/>
          <w:i/>
          <w:sz w:val="12"/>
          <w:szCs w:val="12"/>
        </w:rPr>
      </w:pPr>
    </w:p>
    <w:p w:rsidR="001E3850" w:rsidP="005C341F" w14:paraId="0F5EDB4C" w14:textId="450FA257">
      <w:pPr>
        <w:spacing w:before="1"/>
        <w:ind w:right="320"/>
        <w:rPr>
          <w:rFonts w:ascii="Arial" w:eastAsia="Arial" w:hAnsi="Arial" w:cs="Arial"/>
          <w:i/>
          <w:sz w:val="12"/>
          <w:szCs w:val="12"/>
        </w:rPr>
      </w:pPr>
    </w:p>
    <w:p w:rsidR="001E3850" w:rsidP="005C341F" w14:paraId="03D3B222" w14:textId="6B65839D">
      <w:pPr>
        <w:spacing w:before="1"/>
        <w:ind w:right="320"/>
        <w:rPr>
          <w:rFonts w:ascii="Arial" w:eastAsia="Arial" w:hAnsi="Arial" w:cs="Arial"/>
          <w:i/>
          <w:sz w:val="12"/>
          <w:szCs w:val="12"/>
        </w:rPr>
      </w:pPr>
    </w:p>
    <w:p w:rsidR="001E3850" w:rsidP="005C341F" w14:paraId="3076FFE5" w14:textId="6043B05B">
      <w:pPr>
        <w:spacing w:before="1"/>
        <w:ind w:right="320"/>
        <w:rPr>
          <w:rFonts w:ascii="Arial" w:eastAsia="Arial" w:hAnsi="Arial" w:cs="Arial"/>
          <w:i/>
          <w:sz w:val="12"/>
          <w:szCs w:val="12"/>
        </w:rPr>
      </w:pPr>
    </w:p>
    <w:p w:rsidR="001E3850" w:rsidP="005C341F" w14:paraId="1FD18DCB" w14:textId="45396C74">
      <w:pPr>
        <w:spacing w:before="1"/>
        <w:ind w:right="320"/>
        <w:rPr>
          <w:rFonts w:ascii="Arial" w:eastAsia="Arial" w:hAnsi="Arial" w:cs="Arial"/>
          <w:i/>
          <w:sz w:val="12"/>
          <w:szCs w:val="12"/>
        </w:rPr>
      </w:pPr>
    </w:p>
    <w:p w:rsidR="001E3850" w:rsidP="005C341F" w14:paraId="47027176" w14:textId="43C7951B">
      <w:pPr>
        <w:spacing w:before="1"/>
        <w:ind w:right="320"/>
        <w:rPr>
          <w:rFonts w:ascii="Arial" w:eastAsia="Arial" w:hAnsi="Arial" w:cs="Arial"/>
          <w:i/>
          <w:sz w:val="12"/>
          <w:szCs w:val="12"/>
        </w:rPr>
      </w:pPr>
    </w:p>
    <w:p w:rsidR="001E3850" w:rsidP="005C341F" w14:paraId="5AB01376" w14:textId="2FE769DD">
      <w:pPr>
        <w:spacing w:before="1"/>
        <w:ind w:right="320"/>
        <w:rPr>
          <w:rFonts w:ascii="Arial" w:eastAsia="Arial" w:hAnsi="Arial" w:cs="Arial"/>
          <w:i/>
          <w:sz w:val="12"/>
          <w:szCs w:val="12"/>
        </w:rPr>
      </w:pPr>
    </w:p>
    <w:p w:rsidR="001E3850" w:rsidP="005C341F" w14:paraId="5BD50E83" w14:textId="179A9F85">
      <w:pPr>
        <w:spacing w:before="1"/>
        <w:ind w:right="320"/>
        <w:rPr>
          <w:rFonts w:ascii="Arial" w:eastAsia="Arial" w:hAnsi="Arial" w:cs="Arial"/>
          <w:i/>
          <w:sz w:val="12"/>
          <w:szCs w:val="12"/>
        </w:rPr>
      </w:pPr>
    </w:p>
    <w:p w:rsidR="001E3850" w:rsidP="005C341F" w14:paraId="21E66252" w14:textId="1E56B5B0">
      <w:pPr>
        <w:spacing w:before="1"/>
        <w:ind w:right="320"/>
        <w:rPr>
          <w:rFonts w:ascii="Arial" w:eastAsia="Arial" w:hAnsi="Arial" w:cs="Arial"/>
          <w:i/>
          <w:sz w:val="12"/>
          <w:szCs w:val="12"/>
        </w:rPr>
      </w:pPr>
    </w:p>
    <w:p w:rsidR="001E3850" w:rsidP="005C341F" w14:paraId="7F84E8DD" w14:textId="28E674E0">
      <w:pPr>
        <w:spacing w:before="1"/>
        <w:ind w:right="320"/>
        <w:rPr>
          <w:rFonts w:ascii="Arial" w:eastAsia="Arial" w:hAnsi="Arial" w:cs="Arial"/>
          <w:i/>
          <w:sz w:val="12"/>
          <w:szCs w:val="12"/>
        </w:rPr>
      </w:pPr>
    </w:p>
    <w:p w:rsidR="006F2464" w:rsidRPr="007E5F11" w:rsidP="006F2464" w14:paraId="1607348D" w14:textId="35D67B1A">
      <w:pPr>
        <w:ind w:left="720"/>
        <w:rPr>
          <w:iCs/>
          <w:sz w:val="16"/>
          <w:szCs w:val="16"/>
        </w:rPr>
      </w:pPr>
      <w:r w:rsidRPr="007E5F11">
        <w:rPr>
          <w:iCs/>
          <w:sz w:val="16"/>
          <w:szCs w:val="16"/>
        </w:rPr>
        <w:t>This data is being collected to</w:t>
      </w:r>
      <w:r w:rsidRPr="006F2464">
        <w:rPr>
          <w:sz w:val="16"/>
          <w:szCs w:val="16"/>
        </w:rPr>
        <w:t xml:space="preserve"> facilitate participation in U.S. Department of Energy’s Home </w:t>
      </w:r>
      <w:r w:rsidRPr="006F2464">
        <w:rPr>
          <w:sz w:val="16"/>
          <w:szCs w:val="16"/>
        </w:rPr>
        <w:t>Improvement Expert</w:t>
      </w:r>
      <w:r w:rsidRPr="006F2464">
        <w:rPr>
          <w:sz w:val="16"/>
          <w:szCs w:val="16"/>
        </w:rPr>
        <w:t xml:space="preserve"> program.</w:t>
      </w:r>
    </w:p>
    <w:p w:rsidR="006F2464" w:rsidRPr="007E5F11" w:rsidP="006F2464" w14:paraId="2D77C942" w14:textId="77777777">
      <w:pPr>
        <w:ind w:left="720"/>
        <w:rPr>
          <w:iCs/>
          <w:sz w:val="10"/>
          <w:szCs w:val="10"/>
        </w:rPr>
      </w:pPr>
    </w:p>
    <w:p w:rsidR="006F2464" w:rsidRPr="007E5F11" w:rsidP="006F2464" w14:paraId="6770C01E" w14:textId="5026C99A">
      <w:pPr>
        <w:ind w:left="720"/>
        <w:rPr>
          <w:iCs/>
          <w:sz w:val="16"/>
          <w:szCs w:val="16"/>
        </w:rPr>
      </w:pPr>
      <w:r w:rsidRPr="007E5F11">
        <w:rPr>
          <w:iCs/>
          <w:sz w:val="16"/>
          <w:szCs w:val="16"/>
        </w:rPr>
        <w:t>Public reporting burden for this collection of information is estimated to average</w:t>
      </w:r>
      <w:r>
        <w:rPr>
          <w:iCs/>
          <w:sz w:val="16"/>
          <w:szCs w:val="16"/>
        </w:rPr>
        <w:t xml:space="preserve"> 10</w:t>
      </w:r>
      <w:r w:rsidRPr="007E5F11">
        <w:rPr>
          <w:iCs/>
          <w:sz w:val="16"/>
          <w:szCs w:val="16"/>
        </w:rPr>
        <w:t xml:space="preserve"> minutes per response, including the time for reviewing instructions, searching existing data sources, </w:t>
      </w:r>
      <w:r w:rsidRPr="007E5F11">
        <w:rPr>
          <w:iCs/>
          <w:sz w:val="16"/>
          <w:szCs w:val="16"/>
        </w:rPr>
        <w:t>gathering</w:t>
      </w:r>
      <w:r w:rsidRPr="007E5F11">
        <w:rPr>
          <w:iCs/>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1910-5184, U.S. Department of Energy, 1000 Independence Ave SW, Washington, DC 20585; and to the Office of Management and Budget (OMB), OIRA, Paperwork Reduction Project 1910-5184, Washington, DC 20503.</w:t>
      </w:r>
    </w:p>
    <w:p w:rsidR="006F2464" w:rsidRPr="007E5F11" w:rsidP="006F2464" w14:paraId="6B872240" w14:textId="77777777">
      <w:pPr>
        <w:ind w:left="720"/>
        <w:rPr>
          <w:iCs/>
          <w:sz w:val="10"/>
          <w:szCs w:val="10"/>
        </w:rPr>
      </w:pPr>
    </w:p>
    <w:p w:rsidR="006F2464" w:rsidRPr="007E5F11" w:rsidP="006F2464" w14:paraId="3A39EBE9" w14:textId="77777777">
      <w:pPr>
        <w:ind w:left="720"/>
        <w:rPr>
          <w:iCs/>
          <w:sz w:val="16"/>
          <w:szCs w:val="16"/>
        </w:rPr>
      </w:pPr>
      <w:r w:rsidRPr="007E5F11">
        <w:rPr>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w:t>
      </w:r>
      <w:r w:rsidRPr="007E5F11">
        <w:rPr>
          <w:iCs/>
          <w:sz w:val="16"/>
          <w:szCs w:val="16"/>
        </w:rPr>
        <w:t xml:space="preserve">control number. </w:t>
      </w:r>
    </w:p>
    <w:p w:rsidR="006F2464" w:rsidRPr="007E5F11" w:rsidP="006F2464" w14:paraId="5B1C0A75" w14:textId="77777777">
      <w:pPr>
        <w:rPr>
          <w:iCs/>
          <w:sz w:val="10"/>
          <w:szCs w:val="10"/>
        </w:rPr>
      </w:pPr>
    </w:p>
    <w:p w:rsidR="006F2464" w:rsidP="006F2464" w14:paraId="5DCA08E9" w14:textId="77777777">
      <w:pPr>
        <w:ind w:firstLine="720"/>
        <w:rPr>
          <w:iCs/>
          <w:sz w:val="16"/>
          <w:szCs w:val="16"/>
        </w:rPr>
      </w:pPr>
      <w:r w:rsidRPr="007E5F11">
        <w:rPr>
          <w:iCs/>
          <w:sz w:val="16"/>
          <w:szCs w:val="16"/>
        </w:rPr>
        <w:t>Submission of this data is voluntary.</w:t>
      </w:r>
    </w:p>
    <w:p w:rsidR="001E3850" w:rsidRPr="001E3850" w:rsidP="006F2464" w14:paraId="5F4874DD" w14:textId="0E0CA449">
      <w:pPr>
        <w:spacing w:before="1"/>
        <w:ind w:right="320"/>
        <w:rPr>
          <w:rFonts w:ascii="Arial" w:eastAsia="Arial" w:hAnsi="Arial" w:cs="Arial"/>
          <w:i/>
          <w:sz w:val="18"/>
          <w:szCs w:val="18"/>
        </w:rPr>
      </w:pPr>
    </w:p>
    <w:sectPr>
      <w:headerReference w:type="default" r:id="rId10"/>
      <w:footerReference w:type="default" r:id="rId11"/>
      <w:pgSz w:w="12240" w:h="15840"/>
      <w:pgMar w:top="1340" w:right="560" w:bottom="860" w:left="560" w:header="500" w:footer="6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5BC" w14:paraId="6999A61B" w14:textId="3AA50E2A">
    <w:pPr>
      <w:spacing w:line="14" w:lineRule="auto"/>
      <w:rPr>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457200</wp:posOffset>
              </wp:positionH>
              <wp:positionV relativeFrom="page">
                <wp:posOffset>9569450</wp:posOffset>
              </wp:positionV>
              <wp:extent cx="6583680" cy="1270"/>
              <wp:effectExtent l="28575" t="34925" r="36195" b="3048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83680" cy="1270"/>
                        <a:chOff x="720" y="15070"/>
                        <a:chExt cx="10368" cy="2"/>
                      </a:xfrm>
                    </wpg:grpSpPr>
                    <wps:wsp xmlns:wps="http://schemas.microsoft.com/office/word/2010/wordprocessingShape">
                      <wps:cNvPr id="3" name="Freeform 3"/>
                      <wps:cNvSpPr/>
                      <wps:spPr bwMode="auto">
                        <a:xfrm>
                          <a:off x="720" y="15070"/>
                          <a:ext cx="10368" cy="2"/>
                        </a:xfrm>
                        <a:custGeom>
                          <a:avLst/>
                          <a:gdLst>
                            <a:gd name="T0" fmla="+- 0 720 720"/>
                            <a:gd name="T1" fmla="*/ T0 w 10368"/>
                            <a:gd name="T2" fmla="+- 0 11088 720"/>
                            <a:gd name="T3" fmla="*/ T2 w 10368"/>
                          </a:gdLst>
                          <a:cxnLst>
                            <a:cxn ang="0">
                              <a:pos x="T1" y="0"/>
                            </a:cxn>
                            <a:cxn ang="0">
                              <a:pos x="T3" y="0"/>
                            </a:cxn>
                          </a:cxnLst>
                          <a:rect l="0" t="0" r="r" b="b"/>
                          <a:pathLst>
                            <a:path fill="norm" w="10368" stroke="1">
                              <a:moveTo>
                                <a:pt x="0" y="0"/>
                              </a:moveTo>
                              <a:lnTo>
                                <a:pt x="10368" y="0"/>
                              </a:lnTo>
                            </a:path>
                          </a:pathLst>
                        </a:custGeom>
                        <a:noFill/>
                        <a:ln w="55372">
                          <a:solidFill>
                            <a:srgbClr val="0085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51" style="width:518.4pt;height:0.1pt;margin-top:753.5pt;margin-left:36pt;mso-position-horizontal-relative:page;mso-position-vertical-relative:page;position:absolute;z-index:-251657216" coordorigin="720,15070" coordsize="10368,2">
              <v:shape id="Freeform 3" o:spid="_x0000_s2052" style="width:10368;height:2;left:720;mso-wrap-style:square;position:absolute;top:15070;visibility:visible;v-text-anchor:top" coordsize="10368,2" path="m,l10368,e" filled="f" strokecolor="#00853f" strokeweight="4.36pt">
                <v:path arrowok="t" o:connecttype="custom" o:connectlocs="0,0;10368,0" o:connectangles="0,0"/>
              </v:shap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7113270</wp:posOffset>
              </wp:positionH>
              <wp:positionV relativeFrom="page">
                <wp:posOffset>9492615</wp:posOffset>
              </wp:positionV>
              <wp:extent cx="114935" cy="139700"/>
              <wp:effectExtent l="0" t="0" r="127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93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975BC" w14:textId="77777777">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643B24">
                            <w:rPr>
                              <w:rFonts w:ascii="Arial"/>
                              <w:noProof/>
                              <w:sz w:val="18"/>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3" type="#_x0000_t202" style="width:9.05pt;height:11pt;margin-top:747.45pt;margin-left:56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975BC" w14:paraId="36CAEB6C" w14:textId="77777777">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643B24">
                      <w:rPr>
                        <w:rFonts w:ascii="Arial"/>
                        <w:noProof/>
                        <w:sz w:val="18"/>
                      </w:rPr>
                      <w:t>3</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5BC" w14:paraId="68931099" w14:textId="48722857">
    <w:pPr>
      <w:spacing w:line="14" w:lineRule="auto"/>
      <w:rPr>
        <w:sz w:val="20"/>
        <w:szCs w:val="20"/>
      </w:rPr>
    </w:pPr>
    <w:r>
      <w:rPr>
        <w:noProof/>
      </w:rPr>
      <w:drawing>
        <wp:anchor distT="0" distB="0" distL="114300" distR="114300" simplePos="0" relativeHeight="251658240" behindDoc="1" locked="0" layoutInCell="1" allowOverlap="1">
          <wp:simplePos x="0" y="0"/>
          <wp:positionH relativeFrom="page">
            <wp:posOffset>482600</wp:posOffset>
          </wp:positionH>
          <wp:positionV relativeFrom="page">
            <wp:posOffset>317500</wp:posOffset>
          </wp:positionV>
          <wp:extent cx="2193290" cy="33020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3290" cy="330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829945</wp:posOffset>
              </wp:positionV>
              <wp:extent cx="6858000" cy="1270"/>
              <wp:effectExtent l="28575" t="29845" r="28575" b="3556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
                        <a:chOff x="720" y="1307"/>
                        <a:chExt cx="10800" cy="2"/>
                      </a:xfrm>
                    </wpg:grpSpPr>
                    <wps:wsp xmlns:wps="http://schemas.microsoft.com/office/word/2010/wordprocessingShape">
                      <wps:cNvPr id="5" name="Freeform 5"/>
                      <wps:cNvSpPr/>
                      <wps:spPr bwMode="auto">
                        <a:xfrm>
                          <a:off x="720" y="130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6134">
                          <a:solidFill>
                            <a:srgbClr val="0085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style="width:540pt;height:0.1pt;margin-top:65.35pt;margin-left:36pt;mso-position-horizontal-relative:page;mso-position-vertical-relative:page;position:absolute;z-index:-251656192" coordorigin="720,1307" coordsize="10800,2">
              <v:shape id="Freeform 5" o:spid="_x0000_s2050" style="width:10800;height:2;left:720;mso-wrap-style:square;position:absolute;top:1307;visibility:visible;v-text-anchor:top" coordsize="10800,2" path="m,l10800,e" filled="f" strokecolor="#00853f" strokeweight="4.42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4414D"/>
    <w:multiLevelType w:val="hybridMultilevel"/>
    <w:tmpl w:val="16B20600"/>
    <w:lvl w:ilvl="0">
      <w:start w:val="3"/>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38CF0E3F"/>
    <w:multiLevelType w:val="hybridMultilevel"/>
    <w:tmpl w:val="691A9C46"/>
    <w:lvl w:ilvl="0">
      <w:start w:val="1"/>
      <w:numFmt w:val="decimal"/>
      <w:lvlText w:val="%1."/>
      <w:lvlJc w:val="left"/>
      <w:pPr>
        <w:ind w:left="879" w:hanging="360"/>
        <w:jc w:val="left"/>
      </w:pPr>
      <w:rPr>
        <w:rFonts w:ascii="Arial" w:eastAsia="Arial" w:hAnsi="Arial" w:hint="default"/>
        <w:w w:val="99"/>
        <w:sz w:val="22"/>
        <w:szCs w:val="22"/>
      </w:rPr>
    </w:lvl>
    <w:lvl w:ilvl="1">
      <w:start w:val="1"/>
      <w:numFmt w:val="bullet"/>
      <w:lvlText w:val="•"/>
      <w:lvlJc w:val="left"/>
      <w:pPr>
        <w:ind w:left="1903" w:hanging="360"/>
      </w:pPr>
      <w:rPr>
        <w:rFonts w:hint="default"/>
      </w:rPr>
    </w:lvl>
    <w:lvl w:ilvl="2">
      <w:start w:val="1"/>
      <w:numFmt w:val="bullet"/>
      <w:lvlText w:val="•"/>
      <w:lvlJc w:val="left"/>
      <w:pPr>
        <w:ind w:left="2927" w:hanging="360"/>
      </w:pPr>
      <w:rPr>
        <w:rFonts w:hint="default"/>
      </w:rPr>
    </w:lvl>
    <w:lvl w:ilvl="3">
      <w:start w:val="1"/>
      <w:numFmt w:val="bullet"/>
      <w:lvlText w:val="•"/>
      <w:lvlJc w:val="left"/>
      <w:pPr>
        <w:ind w:left="3951" w:hanging="360"/>
      </w:pPr>
      <w:rPr>
        <w:rFonts w:hint="default"/>
      </w:rPr>
    </w:lvl>
    <w:lvl w:ilvl="4">
      <w:start w:val="1"/>
      <w:numFmt w:val="bullet"/>
      <w:lvlText w:val="•"/>
      <w:lvlJc w:val="left"/>
      <w:pPr>
        <w:ind w:left="4975" w:hanging="360"/>
      </w:pPr>
      <w:rPr>
        <w:rFonts w:hint="default"/>
      </w:rPr>
    </w:lvl>
    <w:lvl w:ilvl="5">
      <w:start w:val="1"/>
      <w:numFmt w:val="bullet"/>
      <w:lvlText w:val="•"/>
      <w:lvlJc w:val="left"/>
      <w:pPr>
        <w:ind w:left="5999" w:hanging="360"/>
      </w:pPr>
      <w:rPr>
        <w:rFonts w:hint="default"/>
      </w:rPr>
    </w:lvl>
    <w:lvl w:ilvl="6">
      <w:start w:val="1"/>
      <w:numFmt w:val="bullet"/>
      <w:lvlText w:val="•"/>
      <w:lvlJc w:val="left"/>
      <w:pPr>
        <w:ind w:left="7023" w:hanging="360"/>
      </w:pPr>
      <w:rPr>
        <w:rFonts w:hint="default"/>
      </w:rPr>
    </w:lvl>
    <w:lvl w:ilvl="7">
      <w:start w:val="1"/>
      <w:numFmt w:val="bullet"/>
      <w:lvlText w:val="•"/>
      <w:lvlJc w:val="left"/>
      <w:pPr>
        <w:ind w:left="8047" w:hanging="360"/>
      </w:pPr>
      <w:rPr>
        <w:rFonts w:hint="default"/>
      </w:rPr>
    </w:lvl>
    <w:lvl w:ilvl="8">
      <w:start w:val="1"/>
      <w:numFmt w:val="bullet"/>
      <w:lvlText w:val="•"/>
      <w:lvlJc w:val="left"/>
      <w:pPr>
        <w:ind w:left="9072" w:hanging="360"/>
      </w:pPr>
      <w:rPr>
        <w:rFonts w:hint="default"/>
      </w:rPr>
    </w:lvl>
  </w:abstractNum>
  <w:abstractNum w:abstractNumId="2">
    <w:nsid w:val="5DE72408"/>
    <w:multiLevelType w:val="multilevel"/>
    <w:tmpl w:val="0F36101E"/>
    <w:lvl w:ilvl="0">
      <w:start w:val="21"/>
      <w:numFmt w:val="upperLetter"/>
      <w:lvlText w:val="%1"/>
      <w:lvlJc w:val="left"/>
      <w:pPr>
        <w:ind w:left="693" w:hanging="534"/>
        <w:jc w:val="left"/>
      </w:pPr>
      <w:rPr>
        <w:rFonts w:hint="default"/>
      </w:rPr>
    </w:lvl>
    <w:lvl w:ilvl="1">
      <w:start w:val="19"/>
      <w:numFmt w:val="upperLetter"/>
      <w:lvlText w:val="%1.%2."/>
      <w:lvlJc w:val="left"/>
      <w:pPr>
        <w:ind w:left="693" w:hanging="534"/>
        <w:jc w:val="left"/>
      </w:pPr>
      <w:rPr>
        <w:rFonts w:ascii="Arial" w:eastAsia="Arial" w:hAnsi="Arial" w:hint="default"/>
        <w:spacing w:val="-1"/>
        <w:sz w:val="24"/>
        <w:szCs w:val="24"/>
      </w:rPr>
    </w:lvl>
    <w:lvl w:ilvl="2">
      <w:start w:val="1"/>
      <w:numFmt w:val="decimal"/>
      <w:lvlText w:val="%3."/>
      <w:lvlJc w:val="left"/>
      <w:pPr>
        <w:ind w:left="879" w:hanging="342"/>
        <w:jc w:val="left"/>
      </w:pPr>
      <w:rPr>
        <w:rFonts w:ascii="Arial" w:eastAsia="Arial" w:hAnsi="Arial" w:hint="default"/>
        <w:color w:val="3F3F3F"/>
        <w:w w:val="99"/>
        <w:sz w:val="22"/>
        <w:szCs w:val="22"/>
      </w:rPr>
    </w:lvl>
    <w:lvl w:ilvl="3">
      <w:start w:val="1"/>
      <w:numFmt w:val="bullet"/>
      <w:lvlText w:val=""/>
      <w:lvlJc w:val="left"/>
      <w:pPr>
        <w:ind w:left="1131" w:hanging="413"/>
      </w:pPr>
      <w:rPr>
        <w:rFonts w:ascii="Symbol" w:eastAsia="Symbol" w:hAnsi="Symbol" w:hint="default"/>
        <w:color w:val="3F3F3F"/>
        <w:w w:val="99"/>
        <w:sz w:val="22"/>
        <w:szCs w:val="22"/>
      </w:rPr>
    </w:lvl>
    <w:lvl w:ilvl="4">
      <w:start w:val="1"/>
      <w:numFmt w:val="bullet"/>
      <w:lvlText w:val="•"/>
      <w:lvlJc w:val="left"/>
      <w:pPr>
        <w:ind w:left="3628" w:hanging="413"/>
      </w:pPr>
      <w:rPr>
        <w:rFonts w:hint="default"/>
      </w:rPr>
    </w:lvl>
    <w:lvl w:ilvl="5">
      <w:start w:val="1"/>
      <w:numFmt w:val="bullet"/>
      <w:lvlText w:val="•"/>
      <w:lvlJc w:val="left"/>
      <w:pPr>
        <w:ind w:left="4877" w:hanging="413"/>
      </w:pPr>
      <w:rPr>
        <w:rFonts w:hint="default"/>
      </w:rPr>
    </w:lvl>
    <w:lvl w:ilvl="6">
      <w:start w:val="1"/>
      <w:numFmt w:val="bullet"/>
      <w:lvlText w:val="•"/>
      <w:lvlJc w:val="left"/>
      <w:pPr>
        <w:ind w:left="6125" w:hanging="413"/>
      </w:pPr>
      <w:rPr>
        <w:rFonts w:hint="default"/>
      </w:rPr>
    </w:lvl>
    <w:lvl w:ilvl="7">
      <w:start w:val="1"/>
      <w:numFmt w:val="bullet"/>
      <w:lvlText w:val="•"/>
      <w:lvlJc w:val="left"/>
      <w:pPr>
        <w:ind w:left="7374" w:hanging="413"/>
      </w:pPr>
      <w:rPr>
        <w:rFonts w:hint="default"/>
      </w:rPr>
    </w:lvl>
    <w:lvl w:ilvl="8">
      <w:start w:val="1"/>
      <w:numFmt w:val="bullet"/>
      <w:lvlText w:val="•"/>
      <w:lvlJc w:val="left"/>
      <w:pPr>
        <w:ind w:left="8622" w:hanging="413"/>
      </w:pPr>
      <w:rPr>
        <w:rFonts w:hint="default"/>
      </w:rPr>
    </w:lvl>
  </w:abstractNum>
  <w:abstractNum w:abstractNumId="3">
    <w:nsid w:val="644B6B9B"/>
    <w:multiLevelType w:val="hybridMultilevel"/>
    <w:tmpl w:val="B33ED2D2"/>
    <w:lvl w:ilvl="0">
      <w:start w:val="1"/>
      <w:numFmt w:val="decimal"/>
      <w:lvlText w:val="%1."/>
      <w:lvlJc w:val="left"/>
      <w:pPr>
        <w:ind w:left="879" w:hanging="360"/>
        <w:jc w:val="left"/>
      </w:pPr>
      <w:rPr>
        <w:rFonts w:ascii="Arial" w:eastAsia="Arial" w:hAnsi="Arial" w:hint="default"/>
        <w:w w:val="99"/>
        <w:sz w:val="22"/>
        <w:szCs w:val="22"/>
      </w:rPr>
    </w:lvl>
    <w:lvl w:ilvl="1">
      <w:start w:val="1"/>
      <w:numFmt w:val="bullet"/>
      <w:lvlText w:val="•"/>
      <w:lvlJc w:val="left"/>
      <w:pPr>
        <w:ind w:left="1903" w:hanging="360"/>
      </w:pPr>
      <w:rPr>
        <w:rFonts w:hint="default"/>
      </w:rPr>
    </w:lvl>
    <w:lvl w:ilvl="2">
      <w:start w:val="1"/>
      <w:numFmt w:val="bullet"/>
      <w:lvlText w:val="•"/>
      <w:lvlJc w:val="left"/>
      <w:pPr>
        <w:ind w:left="2927" w:hanging="360"/>
      </w:pPr>
      <w:rPr>
        <w:rFonts w:hint="default"/>
      </w:rPr>
    </w:lvl>
    <w:lvl w:ilvl="3">
      <w:start w:val="1"/>
      <w:numFmt w:val="bullet"/>
      <w:lvlText w:val="•"/>
      <w:lvlJc w:val="left"/>
      <w:pPr>
        <w:ind w:left="3951" w:hanging="360"/>
      </w:pPr>
      <w:rPr>
        <w:rFonts w:hint="default"/>
      </w:rPr>
    </w:lvl>
    <w:lvl w:ilvl="4">
      <w:start w:val="1"/>
      <w:numFmt w:val="bullet"/>
      <w:lvlText w:val="•"/>
      <w:lvlJc w:val="left"/>
      <w:pPr>
        <w:ind w:left="4975" w:hanging="360"/>
      </w:pPr>
      <w:rPr>
        <w:rFonts w:hint="default"/>
      </w:rPr>
    </w:lvl>
    <w:lvl w:ilvl="5">
      <w:start w:val="1"/>
      <w:numFmt w:val="bullet"/>
      <w:lvlText w:val="•"/>
      <w:lvlJc w:val="left"/>
      <w:pPr>
        <w:ind w:left="5999" w:hanging="360"/>
      </w:pPr>
      <w:rPr>
        <w:rFonts w:hint="default"/>
      </w:rPr>
    </w:lvl>
    <w:lvl w:ilvl="6">
      <w:start w:val="1"/>
      <w:numFmt w:val="bullet"/>
      <w:lvlText w:val="•"/>
      <w:lvlJc w:val="left"/>
      <w:pPr>
        <w:ind w:left="7023" w:hanging="360"/>
      </w:pPr>
      <w:rPr>
        <w:rFonts w:hint="default"/>
      </w:rPr>
    </w:lvl>
    <w:lvl w:ilvl="7">
      <w:start w:val="1"/>
      <w:numFmt w:val="bullet"/>
      <w:lvlText w:val="•"/>
      <w:lvlJc w:val="left"/>
      <w:pPr>
        <w:ind w:left="8047" w:hanging="360"/>
      </w:pPr>
      <w:rPr>
        <w:rFonts w:hint="default"/>
      </w:rPr>
    </w:lvl>
    <w:lvl w:ilvl="8">
      <w:start w:val="1"/>
      <w:numFmt w:val="bullet"/>
      <w:lvlText w:val="•"/>
      <w:lvlJc w:val="left"/>
      <w:pPr>
        <w:ind w:left="9072" w:hanging="360"/>
      </w:pPr>
      <w:rPr>
        <w:rFonts w:hint="default"/>
      </w:rPr>
    </w:lvl>
  </w:abstractNum>
  <w:abstractNum w:abstractNumId="4">
    <w:nsid w:val="6FBE0AD4"/>
    <w:multiLevelType w:val="multilevel"/>
    <w:tmpl w:val="9DC4128C"/>
    <w:lvl w:ilvl="0">
      <w:start w:val="21"/>
      <w:numFmt w:val="upperLetter"/>
      <w:lvlText w:val="%1"/>
      <w:lvlJc w:val="left"/>
      <w:pPr>
        <w:ind w:left="160" w:hanging="712"/>
        <w:jc w:val="left"/>
      </w:pPr>
      <w:rPr>
        <w:rFonts w:hint="default"/>
      </w:rPr>
    </w:lvl>
    <w:lvl w:ilvl="1">
      <w:start w:val="19"/>
      <w:numFmt w:val="upperLetter"/>
      <w:lvlText w:val="%1.%2."/>
      <w:lvlJc w:val="left"/>
      <w:pPr>
        <w:ind w:left="160" w:hanging="712"/>
        <w:jc w:val="left"/>
      </w:pPr>
      <w:rPr>
        <w:rFonts w:ascii="Arial" w:eastAsia="Arial" w:hAnsi="Arial" w:hint="default"/>
        <w:b/>
        <w:bCs/>
        <w:spacing w:val="-1"/>
        <w:sz w:val="32"/>
        <w:szCs w:val="32"/>
      </w:rPr>
    </w:lvl>
    <w:lvl w:ilvl="2">
      <w:start w:val="1"/>
      <w:numFmt w:val="decimal"/>
      <w:lvlText w:val="%3."/>
      <w:lvlJc w:val="left"/>
      <w:pPr>
        <w:ind w:left="1240" w:hanging="361"/>
        <w:jc w:val="left"/>
      </w:pPr>
      <w:rPr>
        <w:rFonts w:ascii="Arial" w:eastAsia="Arial" w:hAnsi="Arial" w:hint="default"/>
        <w:w w:val="99"/>
        <w:sz w:val="22"/>
        <w:szCs w:val="22"/>
      </w:rPr>
    </w:lvl>
    <w:lvl w:ilvl="3">
      <w:start w:val="1"/>
      <w:numFmt w:val="lowerLetter"/>
      <w:lvlText w:val="%4."/>
      <w:lvlJc w:val="left"/>
      <w:pPr>
        <w:ind w:left="1600" w:hanging="360"/>
        <w:jc w:val="left"/>
      </w:pPr>
      <w:rPr>
        <w:rFonts w:ascii="Arial" w:eastAsia="Arial" w:hAnsi="Arial" w:hint="default"/>
        <w:w w:val="99"/>
        <w:sz w:val="22"/>
        <w:szCs w:val="22"/>
      </w:rPr>
    </w:lvl>
    <w:lvl w:ilvl="4">
      <w:start w:val="1"/>
      <w:numFmt w:val="bullet"/>
      <w:lvlText w:val="•"/>
      <w:lvlJc w:val="left"/>
      <w:pPr>
        <w:ind w:left="3980" w:hanging="360"/>
      </w:pPr>
      <w:rPr>
        <w:rFonts w:hint="default"/>
      </w:rPr>
    </w:lvl>
    <w:lvl w:ilvl="5">
      <w:start w:val="1"/>
      <w:numFmt w:val="bullet"/>
      <w:lvlText w:val="•"/>
      <w:lvlJc w:val="left"/>
      <w:pPr>
        <w:ind w:left="5170"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550" w:hanging="360"/>
      </w:pPr>
      <w:rPr>
        <w:rFonts w:hint="default"/>
      </w:rPr>
    </w:lvl>
    <w:lvl w:ilvl="8">
      <w:start w:val="1"/>
      <w:numFmt w:val="bullet"/>
      <w:lvlText w:val="•"/>
      <w:lvlJc w:val="left"/>
      <w:pPr>
        <w:ind w:left="8740" w:hanging="360"/>
      </w:pPr>
      <w:rPr>
        <w:rFonts w:hint="default"/>
      </w:rPr>
    </w:lvl>
  </w:abstractNum>
  <w:abstractNum w:abstractNumId="5">
    <w:nsid w:val="720A3BC1"/>
    <w:multiLevelType w:val="hybridMultilevel"/>
    <w:tmpl w:val="47D6371A"/>
    <w:lvl w:ilvl="0">
      <w:start w:val="1"/>
      <w:numFmt w:val="decimal"/>
      <w:lvlText w:val="%1."/>
      <w:lvlJc w:val="left"/>
      <w:pPr>
        <w:ind w:left="879" w:hanging="360"/>
        <w:jc w:val="left"/>
      </w:pPr>
      <w:rPr>
        <w:rFonts w:ascii="Arial" w:eastAsia="Arial" w:hAnsi="Arial" w:hint="default"/>
        <w:w w:val="99"/>
        <w:sz w:val="22"/>
        <w:szCs w:val="22"/>
      </w:rPr>
    </w:lvl>
    <w:lvl w:ilvl="1">
      <w:start w:val="1"/>
      <w:numFmt w:val="bullet"/>
      <w:lvlText w:val="•"/>
      <w:lvlJc w:val="left"/>
      <w:pPr>
        <w:ind w:left="1903" w:hanging="360"/>
      </w:pPr>
      <w:rPr>
        <w:rFonts w:hint="default"/>
      </w:rPr>
    </w:lvl>
    <w:lvl w:ilvl="2">
      <w:start w:val="1"/>
      <w:numFmt w:val="bullet"/>
      <w:lvlText w:val="•"/>
      <w:lvlJc w:val="left"/>
      <w:pPr>
        <w:ind w:left="2927" w:hanging="360"/>
      </w:pPr>
      <w:rPr>
        <w:rFonts w:hint="default"/>
      </w:rPr>
    </w:lvl>
    <w:lvl w:ilvl="3">
      <w:start w:val="1"/>
      <w:numFmt w:val="bullet"/>
      <w:lvlText w:val="•"/>
      <w:lvlJc w:val="left"/>
      <w:pPr>
        <w:ind w:left="3951" w:hanging="360"/>
      </w:pPr>
      <w:rPr>
        <w:rFonts w:hint="default"/>
      </w:rPr>
    </w:lvl>
    <w:lvl w:ilvl="4">
      <w:start w:val="1"/>
      <w:numFmt w:val="bullet"/>
      <w:lvlText w:val="•"/>
      <w:lvlJc w:val="left"/>
      <w:pPr>
        <w:ind w:left="4975" w:hanging="360"/>
      </w:pPr>
      <w:rPr>
        <w:rFonts w:hint="default"/>
      </w:rPr>
    </w:lvl>
    <w:lvl w:ilvl="5">
      <w:start w:val="1"/>
      <w:numFmt w:val="bullet"/>
      <w:lvlText w:val="•"/>
      <w:lvlJc w:val="left"/>
      <w:pPr>
        <w:ind w:left="5999" w:hanging="360"/>
      </w:pPr>
      <w:rPr>
        <w:rFonts w:hint="default"/>
      </w:rPr>
    </w:lvl>
    <w:lvl w:ilvl="6">
      <w:start w:val="1"/>
      <w:numFmt w:val="bullet"/>
      <w:lvlText w:val="•"/>
      <w:lvlJc w:val="left"/>
      <w:pPr>
        <w:ind w:left="7023" w:hanging="360"/>
      </w:pPr>
      <w:rPr>
        <w:rFonts w:hint="default"/>
      </w:rPr>
    </w:lvl>
    <w:lvl w:ilvl="7">
      <w:start w:val="1"/>
      <w:numFmt w:val="bullet"/>
      <w:lvlText w:val="•"/>
      <w:lvlJc w:val="left"/>
      <w:pPr>
        <w:ind w:left="8047" w:hanging="360"/>
      </w:pPr>
      <w:rPr>
        <w:rFonts w:hint="default"/>
      </w:rPr>
    </w:lvl>
    <w:lvl w:ilvl="8">
      <w:start w:val="1"/>
      <w:numFmt w:val="bullet"/>
      <w:lvlText w:val="•"/>
      <w:lvlJc w:val="left"/>
      <w:pPr>
        <w:ind w:left="9072" w:hanging="360"/>
      </w:pPr>
      <w:rPr>
        <w:rFonts w:hint="default"/>
      </w:rPr>
    </w:lvl>
  </w:abstractNum>
  <w:num w:numId="1" w16cid:durableId="175115142">
    <w:abstractNumId w:val="5"/>
  </w:num>
  <w:num w:numId="2" w16cid:durableId="508328510">
    <w:abstractNumId w:val="1"/>
  </w:num>
  <w:num w:numId="3" w16cid:durableId="804811591">
    <w:abstractNumId w:val="3"/>
  </w:num>
  <w:num w:numId="4" w16cid:durableId="224151004">
    <w:abstractNumId w:val="4"/>
  </w:num>
  <w:num w:numId="5" w16cid:durableId="1103963712">
    <w:abstractNumId w:val="2"/>
  </w:num>
  <w:num w:numId="6" w16cid:durableId="117522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BC"/>
    <w:rsid w:val="00017651"/>
    <w:rsid w:val="0002149C"/>
    <w:rsid w:val="00032064"/>
    <w:rsid w:val="0008592A"/>
    <w:rsid w:val="00090819"/>
    <w:rsid w:val="000957C7"/>
    <w:rsid w:val="000A2152"/>
    <w:rsid w:val="000B34AD"/>
    <w:rsid w:val="000C57DF"/>
    <w:rsid w:val="001449B8"/>
    <w:rsid w:val="00164826"/>
    <w:rsid w:val="001B38C2"/>
    <w:rsid w:val="001B533B"/>
    <w:rsid w:val="001C03FB"/>
    <w:rsid w:val="001D53DB"/>
    <w:rsid w:val="001E3850"/>
    <w:rsid w:val="001F1745"/>
    <w:rsid w:val="00227567"/>
    <w:rsid w:val="00244F84"/>
    <w:rsid w:val="0028402F"/>
    <w:rsid w:val="00297572"/>
    <w:rsid w:val="002A7152"/>
    <w:rsid w:val="002B2F8E"/>
    <w:rsid w:val="002B44BA"/>
    <w:rsid w:val="002C30E9"/>
    <w:rsid w:val="002C51F8"/>
    <w:rsid w:val="002D2C5D"/>
    <w:rsid w:val="002D3EAC"/>
    <w:rsid w:val="002E6873"/>
    <w:rsid w:val="003235F8"/>
    <w:rsid w:val="0033312E"/>
    <w:rsid w:val="0034430F"/>
    <w:rsid w:val="00346F8E"/>
    <w:rsid w:val="003506CF"/>
    <w:rsid w:val="00391CCA"/>
    <w:rsid w:val="003A3AE1"/>
    <w:rsid w:val="003B0AF3"/>
    <w:rsid w:val="00445221"/>
    <w:rsid w:val="0049345C"/>
    <w:rsid w:val="004A259E"/>
    <w:rsid w:val="004B45E5"/>
    <w:rsid w:val="004D04C3"/>
    <w:rsid w:val="005074F5"/>
    <w:rsid w:val="005168D0"/>
    <w:rsid w:val="00533190"/>
    <w:rsid w:val="0054344F"/>
    <w:rsid w:val="005C341F"/>
    <w:rsid w:val="005D534D"/>
    <w:rsid w:val="005E1DAC"/>
    <w:rsid w:val="00605157"/>
    <w:rsid w:val="006226E2"/>
    <w:rsid w:val="00643B24"/>
    <w:rsid w:val="00684CD2"/>
    <w:rsid w:val="006975BC"/>
    <w:rsid w:val="006B6373"/>
    <w:rsid w:val="006C0DED"/>
    <w:rsid w:val="006D28CC"/>
    <w:rsid w:val="006E1D76"/>
    <w:rsid w:val="006E2979"/>
    <w:rsid w:val="006F2464"/>
    <w:rsid w:val="006F27B4"/>
    <w:rsid w:val="00705415"/>
    <w:rsid w:val="0070737E"/>
    <w:rsid w:val="007111D4"/>
    <w:rsid w:val="00712DDE"/>
    <w:rsid w:val="00743EBB"/>
    <w:rsid w:val="0077337B"/>
    <w:rsid w:val="00786E02"/>
    <w:rsid w:val="007C672E"/>
    <w:rsid w:val="007E4DFD"/>
    <w:rsid w:val="007E5F11"/>
    <w:rsid w:val="007E6FC5"/>
    <w:rsid w:val="00804A5F"/>
    <w:rsid w:val="008161F0"/>
    <w:rsid w:val="008628AC"/>
    <w:rsid w:val="00892BCF"/>
    <w:rsid w:val="00894B9C"/>
    <w:rsid w:val="008C62FF"/>
    <w:rsid w:val="008F6450"/>
    <w:rsid w:val="009308B9"/>
    <w:rsid w:val="0093781C"/>
    <w:rsid w:val="00941FE9"/>
    <w:rsid w:val="00945379"/>
    <w:rsid w:val="0098038F"/>
    <w:rsid w:val="00995E4D"/>
    <w:rsid w:val="009A76BE"/>
    <w:rsid w:val="009C4532"/>
    <w:rsid w:val="009E2A39"/>
    <w:rsid w:val="00A44DCD"/>
    <w:rsid w:val="00A510BC"/>
    <w:rsid w:val="00A7027E"/>
    <w:rsid w:val="00AA6FBA"/>
    <w:rsid w:val="00AB4A0A"/>
    <w:rsid w:val="00B03C17"/>
    <w:rsid w:val="00B27E35"/>
    <w:rsid w:val="00B33191"/>
    <w:rsid w:val="00B5617F"/>
    <w:rsid w:val="00BD4234"/>
    <w:rsid w:val="00BD5878"/>
    <w:rsid w:val="00C229C6"/>
    <w:rsid w:val="00C25AB4"/>
    <w:rsid w:val="00C509CC"/>
    <w:rsid w:val="00C741C0"/>
    <w:rsid w:val="00C934A3"/>
    <w:rsid w:val="00CA02D3"/>
    <w:rsid w:val="00CC7371"/>
    <w:rsid w:val="00CE0EC1"/>
    <w:rsid w:val="00CF4B65"/>
    <w:rsid w:val="00D8345E"/>
    <w:rsid w:val="00DC6A91"/>
    <w:rsid w:val="00DE1046"/>
    <w:rsid w:val="00DE6A9C"/>
    <w:rsid w:val="00E16A0A"/>
    <w:rsid w:val="00E176E3"/>
    <w:rsid w:val="00E908A8"/>
    <w:rsid w:val="00EC5FF6"/>
    <w:rsid w:val="00EE0207"/>
    <w:rsid w:val="00EE618F"/>
    <w:rsid w:val="00EE73B4"/>
    <w:rsid w:val="00EF1D45"/>
    <w:rsid w:val="00F1333E"/>
    <w:rsid w:val="00F45FEB"/>
    <w:rsid w:val="00F552D7"/>
    <w:rsid w:val="00F95EA9"/>
    <w:rsid w:val="00F96B98"/>
    <w:rsid w:val="00FA3E18"/>
    <w:rsid w:val="00FA5DB4"/>
    <w:rsid w:val="00FB2792"/>
    <w:rsid w:val="00FC269A"/>
    <w:rsid w:val="00FC5E9C"/>
    <w:rsid w:val="00FD06B0"/>
    <w:rsid w:val="00FD24C4"/>
    <w:rsid w:val="00FD56E9"/>
    <w:rsid w:val="00FE5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F58BDD"/>
  <w15:docId w15:val="{E6A61993-60B7-480D-A7C9-D8A68D08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59"/>
      <w:ind w:left="160"/>
      <w:outlineLvl w:val="0"/>
    </w:pPr>
    <w:rPr>
      <w:rFonts w:ascii="Arial" w:eastAsia="Arial" w:hAnsi="Arial"/>
      <w:b/>
      <w:bCs/>
      <w:sz w:val="32"/>
      <w:szCs w:val="32"/>
    </w:rPr>
  </w:style>
  <w:style w:type="paragraph" w:styleId="Heading2">
    <w:name w:val="heading 2"/>
    <w:basedOn w:val="Normal"/>
    <w:uiPriority w:val="1"/>
    <w:qFormat/>
    <w:pPr>
      <w:ind w:left="160"/>
      <w:outlineLvl w:val="1"/>
    </w:pPr>
    <w:rPr>
      <w:rFonts w:ascii="Calibri" w:eastAsia="Calibri" w:hAnsi="Calibr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rFonts w:ascii="Arial" w:eastAsia="Arial" w:hAnsi="Arial"/>
      <w:sz w:val="24"/>
      <w:szCs w:val="24"/>
    </w:rPr>
  </w:style>
  <w:style w:type="paragraph" w:styleId="TOC2">
    <w:name w:val="toc 2"/>
    <w:basedOn w:val="Normal"/>
    <w:uiPriority w:val="1"/>
    <w:qFormat/>
    <w:pPr>
      <w:ind w:left="400"/>
    </w:pPr>
    <w:rPr>
      <w:rFonts w:ascii="Arial" w:eastAsia="Arial" w:hAnsi="Arial"/>
      <w:sz w:val="24"/>
      <w:szCs w:val="24"/>
    </w:rPr>
  </w:style>
  <w:style w:type="paragraph" w:styleId="BodyText">
    <w:name w:val="Body Text"/>
    <w:basedOn w:val="Normal"/>
    <w:uiPriority w:val="1"/>
    <w:qFormat/>
    <w:pPr>
      <w:ind w:left="88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402F"/>
    <w:rPr>
      <w:color w:val="0000FF" w:themeColor="hyperlink"/>
      <w:u w:val="single"/>
    </w:rPr>
  </w:style>
  <w:style w:type="character" w:styleId="CommentReference">
    <w:name w:val="annotation reference"/>
    <w:basedOn w:val="DefaultParagraphFont"/>
    <w:uiPriority w:val="99"/>
    <w:semiHidden/>
    <w:unhideWhenUsed/>
    <w:rsid w:val="000B34AD"/>
    <w:rPr>
      <w:sz w:val="16"/>
      <w:szCs w:val="16"/>
    </w:rPr>
  </w:style>
  <w:style w:type="paragraph" w:styleId="CommentText">
    <w:name w:val="annotation text"/>
    <w:basedOn w:val="Normal"/>
    <w:link w:val="CommentTextChar"/>
    <w:uiPriority w:val="99"/>
    <w:unhideWhenUsed/>
    <w:rsid w:val="000B34AD"/>
    <w:rPr>
      <w:sz w:val="20"/>
      <w:szCs w:val="20"/>
    </w:rPr>
  </w:style>
  <w:style w:type="character" w:customStyle="1" w:styleId="CommentTextChar">
    <w:name w:val="Comment Text Char"/>
    <w:basedOn w:val="DefaultParagraphFont"/>
    <w:link w:val="CommentText"/>
    <w:uiPriority w:val="99"/>
    <w:rsid w:val="000B34AD"/>
    <w:rPr>
      <w:sz w:val="20"/>
      <w:szCs w:val="20"/>
    </w:rPr>
  </w:style>
  <w:style w:type="paragraph" w:styleId="CommentSubject">
    <w:name w:val="annotation subject"/>
    <w:basedOn w:val="CommentText"/>
    <w:next w:val="CommentText"/>
    <w:link w:val="CommentSubjectChar"/>
    <w:uiPriority w:val="99"/>
    <w:semiHidden/>
    <w:unhideWhenUsed/>
    <w:rsid w:val="000B34AD"/>
    <w:rPr>
      <w:b/>
      <w:bCs/>
    </w:rPr>
  </w:style>
  <w:style w:type="character" w:customStyle="1" w:styleId="CommentSubjectChar">
    <w:name w:val="Comment Subject Char"/>
    <w:basedOn w:val="CommentTextChar"/>
    <w:link w:val="CommentSubject"/>
    <w:uiPriority w:val="99"/>
    <w:semiHidden/>
    <w:rsid w:val="000B34AD"/>
    <w:rPr>
      <w:b/>
      <w:bCs/>
      <w:sz w:val="20"/>
      <w:szCs w:val="20"/>
    </w:rPr>
  </w:style>
  <w:style w:type="paragraph" w:styleId="BalloonText">
    <w:name w:val="Balloon Text"/>
    <w:basedOn w:val="Normal"/>
    <w:link w:val="BalloonTextChar"/>
    <w:uiPriority w:val="99"/>
    <w:semiHidden/>
    <w:unhideWhenUsed/>
    <w:rsid w:val="000B3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AD"/>
    <w:rPr>
      <w:rFonts w:ascii="Segoe UI" w:hAnsi="Segoe UI" w:cs="Segoe UI"/>
      <w:sz w:val="18"/>
      <w:szCs w:val="18"/>
    </w:rPr>
  </w:style>
  <w:style w:type="character" w:styleId="FollowedHyperlink">
    <w:name w:val="FollowedHyperlink"/>
    <w:basedOn w:val="DefaultParagraphFont"/>
    <w:uiPriority w:val="99"/>
    <w:semiHidden/>
    <w:unhideWhenUsed/>
    <w:rsid w:val="003235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buildings.energy.gov/zero"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EBBCFB58BCF04BAF95C55C6BEC5FEA" ma:contentTypeVersion="8" ma:contentTypeDescription="Create a new document." ma:contentTypeScope="" ma:versionID="527688faef4f6d4d9a6694adee4de574">
  <xsd:schema xmlns:xsd="http://www.w3.org/2001/XMLSchema" xmlns:xs="http://www.w3.org/2001/XMLSchema" xmlns:p="http://schemas.microsoft.com/office/2006/metadata/properties" xmlns:ns2="3e924f42-02d1-4809-ad80-a81cfd50ee5d" xmlns:ns3="3c2b199b-ae0d-40d1-a25b-4aecafb99e9c" targetNamespace="http://schemas.microsoft.com/office/2006/metadata/properties" ma:root="true" ma:fieldsID="fc3543d665fe7053c67ab16a6dd799f0" ns2:_="" ns3:_="">
    <xsd:import namespace="3e924f42-02d1-4809-ad80-a81cfd50ee5d"/>
    <xsd:import namespace="3c2b199b-ae0d-40d1-a25b-4aecafb99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4f42-02d1-4809-ad80-a81cfd50ee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b199b-ae0d-40d1-a25b-4aecafb99e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433E5-D8B7-41EA-9E4D-1BA6203411CF}">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3c2b199b-ae0d-40d1-a25b-4aecafb99e9c"/>
    <ds:schemaRef ds:uri="3e924f42-02d1-4809-ad80-a81cfd50ee5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DF4A5A-F1ED-48EC-B47C-209571263C5B}">
  <ds:schemaRefs>
    <ds:schemaRef ds:uri="http://schemas.openxmlformats.org/officeDocument/2006/bibliography"/>
  </ds:schemaRefs>
</ds:datastoreItem>
</file>

<file path=customXml/itemProps3.xml><?xml version="1.0" encoding="utf-8"?>
<ds:datastoreItem xmlns:ds="http://schemas.openxmlformats.org/officeDocument/2006/customXml" ds:itemID="{A1329EA4-4BAD-405D-A54F-2DCAB506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4f42-02d1-4809-ad80-a81cfd50ee5d"/>
    <ds:schemaRef ds:uri="3c2b199b-ae0d-40d1-a25b-4aecafb99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AECC8-34A8-46EE-8CA4-9A6FE0C31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DOE Zero Energy Ready Home™ Innovation Partner Agreement</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Zero Energy Ready Home™ Innovation Partner Agreement</dc:title>
  <dc:subject>U.S. Department of Energy Zero Energy Ready Home™ Innovation Partner Agreement, dated September 15, 2015, as posted on the U.S. Department of Energy website.</dc:subject>
  <dc:creator>Sam</dc:creator>
  <cp:lastModifiedBy>Early, Chris</cp:lastModifiedBy>
  <cp:revision>3</cp:revision>
  <dcterms:created xsi:type="dcterms:W3CDTF">2023-09-01T17:09:00Z</dcterms:created>
  <dcterms:modified xsi:type="dcterms:W3CDTF">2023-09-07T15:36:00Z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0x0101004FEBBCFB58BCF04BAF95C55C6BEC5FEA</vt:lpwstr>
  </property>
  <property fmtid="{D5CDD505-2E9C-101B-9397-08002B2CF9AE}" pid="3" name="Created">
    <vt:filetime>2015-09-15T00:00:00Z</vt:filetime>
  </property>
  <property fmtid="{D5CDD505-2E9C-101B-9397-08002B2CF9AE}" pid="4" name="LastSaved">
    <vt:filetime>2018-01-23T00:00:00Z</vt:filetime>
  </property>
</Properties>
</file>