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6BB" w:rsidRPr="003951DB" w:rsidP="00F06866" w14:paraId="3EBF919C" w14:textId="77777777">
      <w:pPr>
        <w:pStyle w:val="Heading2"/>
        <w:tabs>
          <w:tab w:val="left" w:pos="900"/>
        </w:tabs>
        <w:ind w:right="-180"/>
      </w:pPr>
      <w:r w:rsidRPr="003951DB">
        <w:t>Request for Approval under the “</w:t>
      </w:r>
      <w:r w:rsidRPr="003951DB" w:rsidR="00D51FC3">
        <w:t>Generic Clearance for Formative Data Collections for Evaluation, Research, and Evidence-Building</w:t>
      </w:r>
      <w:r w:rsidRPr="003951DB">
        <w:t xml:space="preserve">” </w:t>
      </w:r>
    </w:p>
    <w:p w:rsidR="005E714A" w:rsidRPr="003951DB" w:rsidP="00F06866" w14:paraId="5641DA53" w14:textId="77777777">
      <w:pPr>
        <w:pStyle w:val="Heading2"/>
        <w:tabs>
          <w:tab w:val="left" w:pos="900"/>
        </w:tabs>
        <w:ind w:right="-180"/>
      </w:pPr>
      <w:r w:rsidRPr="003951DB">
        <w:t xml:space="preserve">(OMB Control Number: </w:t>
      </w:r>
      <w:r w:rsidRPr="003951DB" w:rsidR="00D51FC3">
        <w:t>3245</w:t>
      </w:r>
      <w:r w:rsidRPr="003951DB">
        <w:t>-</w:t>
      </w:r>
      <w:r w:rsidRPr="003951DB" w:rsidR="00D51FC3">
        <w:t>0425</w:t>
      </w:r>
      <w:r w:rsidRPr="003951DB">
        <w:t>)</w:t>
      </w:r>
    </w:p>
    <w:p w:rsidR="00E50293" w:rsidRPr="003951DB" w:rsidP="3E251F7D" w14:paraId="37617506" w14:textId="474FED71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3951DB" w:rsidR="005E714A">
        <w:rPr>
          <w:b/>
          <w:bCs/>
        </w:rPr>
        <w:t>TITLE OF INFORMATION COLLECTION</w:t>
      </w:r>
      <w:r w:rsidR="003C17EC">
        <w:rPr>
          <w:b/>
          <w:bCs/>
        </w:rPr>
        <w:t>:</w:t>
      </w:r>
      <w:r w:rsidRPr="003951DB" w:rsidR="009706D0">
        <w:t xml:space="preserve"> </w:t>
      </w:r>
      <w:r w:rsidRPr="003951DB" w:rsidR="00FA5C2D">
        <w:t>CDFI and MDI</w:t>
      </w:r>
      <w:r w:rsidRPr="003951DB" w:rsidR="009706D0">
        <w:t xml:space="preserve"> </w:t>
      </w:r>
      <w:r w:rsidRPr="003951DB" w:rsidR="76BFA256">
        <w:t xml:space="preserve">Lender </w:t>
      </w:r>
      <w:r w:rsidRPr="003951DB" w:rsidR="009706D0">
        <w:t xml:space="preserve">Participation in SBA Capital Programs </w:t>
      </w:r>
      <w:r w:rsidRPr="003951DB" w:rsidR="00FA5C2D">
        <w:t>Lender</w:t>
      </w:r>
      <w:r w:rsidRPr="003951DB" w:rsidR="00327F0C">
        <w:t xml:space="preserve"> Interviews</w:t>
      </w:r>
    </w:p>
    <w:p w:rsidR="005E714A" w:rsidRPr="003951DB" w14:paraId="30D33CF9" w14:textId="77777777"/>
    <w:p w:rsidR="00A946BB" w:rsidRPr="003951DB" w:rsidP="00A946BB" w14:paraId="32D6F579" w14:textId="77777777">
      <w:r w:rsidRPr="003951DB">
        <w:rPr>
          <w:b/>
        </w:rPr>
        <w:t>PURPOSE OF THE COLLECTION:</w:t>
      </w:r>
    </w:p>
    <w:p w:rsidR="004D058B" w:rsidRPr="003951DB" w:rsidP="004D058B" w14:paraId="42BF701C" w14:textId="613A49B6">
      <w:pPr>
        <w:textAlignment w:val="baseline"/>
      </w:pPr>
      <w:r w:rsidRPr="003951DB">
        <w:t xml:space="preserve">This data collection effort is part of the Community Development Financial Institution and Minority Depository Institution Lender Participation in U.S. Small Business Administration (SBA) Capital Programs evaluation. </w:t>
      </w:r>
      <w:r w:rsidRPr="003951DB">
        <w:t>The SBA</w:t>
      </w:r>
      <w:r w:rsidRPr="003951DB">
        <w:t xml:space="preserve">’s </w:t>
      </w:r>
      <w:r w:rsidRPr="003951DB">
        <w:t xml:space="preserve">goal to increase capital access to underserved and minority-owned small businesses requires a deeper examination of the </w:t>
      </w:r>
      <w:r w:rsidRPr="003951DB" w:rsidR="00BF01A2">
        <w:t>attractors, facilitators, and barriers</w:t>
      </w:r>
      <w:r w:rsidRPr="003951DB" w:rsidR="00BF01A2">
        <w:t xml:space="preserve"> </w:t>
      </w:r>
      <w:r w:rsidRPr="003951DB">
        <w:t xml:space="preserve">that </w:t>
      </w:r>
      <w:r w:rsidRPr="003951DB" w:rsidR="00BF01A2">
        <w:t xml:space="preserve">influence </w:t>
      </w:r>
      <w:r w:rsidRPr="003951DB">
        <w:t>lenders’ participation</w:t>
      </w:r>
      <w:r w:rsidRPr="003951DB" w:rsidR="00BF01A2">
        <w:t>.</w:t>
      </w:r>
      <w:r w:rsidRPr="003951DB">
        <w:t xml:space="preserve"> </w:t>
      </w:r>
      <w:r w:rsidRPr="003951DB">
        <w:t xml:space="preserve">This evaluation </w:t>
      </w:r>
      <w:r w:rsidRPr="003951DB">
        <w:t xml:space="preserve">focuses on </w:t>
      </w:r>
      <w:r w:rsidRPr="003951DB">
        <w:t xml:space="preserve">Community Development Financial Institutions (CDFIs) and Minority Depository Institutions (MDIs) </w:t>
      </w:r>
      <w:r w:rsidRPr="003951DB" w:rsidR="001E46A1">
        <w:t xml:space="preserve">participation in </w:t>
      </w:r>
      <w:r w:rsidRPr="003951DB" w:rsidR="00C03CEB">
        <w:t xml:space="preserve">the </w:t>
      </w:r>
      <w:r w:rsidRPr="003951DB" w:rsidR="00BF01A2">
        <w:t>7(a</w:t>
      </w:r>
      <w:r w:rsidRPr="003951DB" w:rsidR="00C03CEB">
        <w:t>)</w:t>
      </w:r>
      <w:r w:rsidRPr="003951DB" w:rsidR="007A6338">
        <w:t xml:space="preserve"> program</w:t>
      </w:r>
      <w:r w:rsidRPr="003951DB" w:rsidR="00BF01A2">
        <w:t xml:space="preserve">, </w:t>
      </w:r>
      <w:r w:rsidRPr="003951DB" w:rsidR="007A6338">
        <w:t xml:space="preserve">7(a) </w:t>
      </w:r>
      <w:r w:rsidRPr="003951DB" w:rsidR="00BF01A2">
        <w:t xml:space="preserve">Community Advantage </w:t>
      </w:r>
      <w:r w:rsidRPr="003951DB" w:rsidR="007A6338">
        <w:t>program</w:t>
      </w:r>
      <w:r w:rsidRPr="003951DB" w:rsidR="00BF01A2">
        <w:t>, Microloan</w:t>
      </w:r>
      <w:r w:rsidRPr="003951DB" w:rsidR="007A6338">
        <w:t xml:space="preserve"> program</w:t>
      </w:r>
      <w:r w:rsidRPr="003951DB" w:rsidR="00BF01A2">
        <w:t xml:space="preserve">, </w:t>
      </w:r>
      <w:r w:rsidRPr="003951DB" w:rsidR="007A6338">
        <w:t xml:space="preserve">and </w:t>
      </w:r>
      <w:r w:rsidRPr="003951DB" w:rsidR="00BF01A2">
        <w:t>504 Certified Development Compan</w:t>
      </w:r>
      <w:r w:rsidRPr="003951DB" w:rsidR="007A6338">
        <w:t>y</w:t>
      </w:r>
      <w:r w:rsidRPr="003951DB" w:rsidR="00BF01A2">
        <w:t xml:space="preserve"> program and the Lender Match </w:t>
      </w:r>
      <w:r w:rsidRPr="003951DB" w:rsidR="00747B78">
        <w:t>tool</w:t>
      </w:r>
      <w:r w:rsidRPr="003951DB" w:rsidR="00BF01A2">
        <w:t xml:space="preserve">. </w:t>
      </w:r>
      <w:r w:rsidR="00076812">
        <w:t xml:space="preserve">The interviews in this data collection request will probe deeper into the </w:t>
      </w:r>
      <w:r w:rsidRPr="00076812" w:rsidR="00076812">
        <w:t>CDFI and MDI Participation in SBA Capital Programs Lender Survey</w:t>
      </w:r>
      <w:r w:rsidR="00076812">
        <w:t xml:space="preserve"> finding</w:t>
      </w:r>
      <w:r w:rsidR="00F26B99">
        <w:t>s</w:t>
      </w:r>
      <w:r w:rsidR="00076812">
        <w:t xml:space="preserve"> by building on the</w:t>
      </w:r>
      <w:r w:rsidR="00AA3E96">
        <w:t xml:space="preserve"> survey identified attractors, </w:t>
      </w:r>
      <w:r w:rsidR="00DC53F3">
        <w:t>facilitators,</w:t>
      </w:r>
      <w:r w:rsidR="00AA3E96">
        <w:t xml:space="preserve"> and barriers </w:t>
      </w:r>
      <w:r w:rsidR="00076812">
        <w:t xml:space="preserve">to better understand the context, the how and why, behind the survey findings. </w:t>
      </w:r>
      <w:r w:rsidRPr="003951DB" w:rsidR="00BF01A2">
        <w:t>The evaluation findings</w:t>
      </w:r>
      <w:r w:rsidRPr="003951DB" w:rsidR="00BF01A2">
        <w:t xml:space="preserve"> </w:t>
      </w:r>
      <w:r w:rsidRPr="003951DB" w:rsidR="001E46A1">
        <w:t xml:space="preserve">will enhance the SBA’s understanding of why some CDFIs and MDIs participate in </w:t>
      </w:r>
      <w:r w:rsidRPr="003951DB" w:rsidR="00463779">
        <w:t xml:space="preserve">the </w:t>
      </w:r>
      <w:r w:rsidRPr="003951DB" w:rsidR="001E46A1">
        <w:t xml:space="preserve">SBA programs, but others do not. </w:t>
      </w:r>
      <w:r w:rsidRPr="003951DB" w:rsidR="00BF01A2">
        <w:t xml:space="preserve">The findings </w:t>
      </w:r>
      <w:r w:rsidRPr="003951DB" w:rsidR="001E46A1">
        <w:t xml:space="preserve">will </w:t>
      </w:r>
      <w:r w:rsidR="001C4058">
        <w:t>also</w:t>
      </w:r>
      <w:r w:rsidRPr="003951DB" w:rsidR="001E46A1">
        <w:t xml:space="preserve"> be used to inform the delivery of targeted assistance and improve internal decision-making.</w:t>
      </w:r>
    </w:p>
    <w:p w:rsidR="004D058B" w:rsidRPr="003951DB" w:rsidP="004D058B" w14:paraId="453CA9BA" w14:textId="77777777">
      <w:pPr>
        <w:textAlignment w:val="baseline"/>
      </w:pPr>
    </w:p>
    <w:p w:rsidR="00D51FC3" w:rsidRPr="003951DB" w:rsidP="00D51FC3" w14:paraId="3F109D0C" w14:textId="77777777">
      <w:pPr>
        <w:rPr>
          <w:b/>
        </w:rPr>
      </w:pPr>
      <w:r w:rsidRPr="003951DB">
        <w:rPr>
          <w:b/>
        </w:rPr>
        <w:t>TYPE OF COLLECTION</w:t>
      </w:r>
      <w:r w:rsidRPr="003951DB" w:rsidR="002B7EC9">
        <w:rPr>
          <w:b/>
        </w:rPr>
        <w:t xml:space="preserve"> ACTIVITY</w:t>
      </w:r>
      <w:r w:rsidRPr="003951DB">
        <w:rPr>
          <w:b/>
        </w:rPr>
        <w:t>:</w:t>
      </w:r>
      <w:r w:rsidRPr="003951DB">
        <w:t xml:space="preserve"> (Check one)</w:t>
      </w:r>
    </w:p>
    <w:p w:rsidR="00673C96" w:rsidRPr="003951DB" w:rsidP="00673C96" w14:paraId="0475666E" w14:textId="4D1077B3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3951DB">
        <w:rPr>
          <w:bCs/>
          <w:sz w:val="24"/>
          <w:szCs w:val="24"/>
        </w:rPr>
        <w:t>[</w:t>
      </w:r>
      <w:r w:rsidRPr="003951DB" w:rsidR="00327F0C">
        <w:rPr>
          <w:bCs/>
          <w:sz w:val="24"/>
          <w:szCs w:val="24"/>
        </w:rPr>
        <w:t xml:space="preserve"> </w:t>
      </w:r>
      <w:r w:rsidRPr="003951DB">
        <w:rPr>
          <w:bCs/>
          <w:sz w:val="24"/>
          <w:szCs w:val="24"/>
        </w:rPr>
        <w:t xml:space="preserve">] </w:t>
      </w:r>
      <w:r w:rsidRPr="003951DB" w:rsidR="002B7EC9">
        <w:rPr>
          <w:bCs/>
          <w:sz w:val="24"/>
          <w:szCs w:val="24"/>
        </w:rPr>
        <w:t>Survey/</w:t>
      </w:r>
      <w:r w:rsidRPr="003951DB">
        <w:rPr>
          <w:bCs/>
          <w:sz w:val="24"/>
          <w:szCs w:val="24"/>
        </w:rPr>
        <w:t xml:space="preserve"> </w:t>
      </w:r>
      <w:r w:rsidRPr="003951DB" w:rsidR="002B7EC9">
        <w:rPr>
          <w:bCs/>
          <w:sz w:val="24"/>
          <w:szCs w:val="24"/>
        </w:rPr>
        <w:t>questionnaire</w:t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  <w:t xml:space="preserve">[ ] Cognitive </w:t>
      </w:r>
      <w:r w:rsidRPr="003951DB" w:rsidR="002B7EC9">
        <w:rPr>
          <w:bCs/>
          <w:sz w:val="24"/>
          <w:szCs w:val="24"/>
        </w:rPr>
        <w:t>interview</w:t>
      </w:r>
    </w:p>
    <w:p w:rsidR="00673C96" w:rsidRPr="003951DB" w:rsidP="00673C96" w14:paraId="26E747A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3951DB">
        <w:rPr>
          <w:bCs/>
          <w:sz w:val="24"/>
          <w:szCs w:val="24"/>
        </w:rPr>
        <w:t xml:space="preserve">[ ] </w:t>
      </w:r>
      <w:r w:rsidRPr="003951DB" w:rsidR="002B7EC9">
        <w:rPr>
          <w:bCs/>
          <w:sz w:val="24"/>
          <w:szCs w:val="24"/>
        </w:rPr>
        <w:t>Focus group/small group discussion</w:t>
      </w:r>
      <w:r w:rsidRPr="003951DB">
        <w:rPr>
          <w:bCs/>
          <w:sz w:val="24"/>
          <w:szCs w:val="24"/>
        </w:rPr>
        <w:t xml:space="preserve"> </w:t>
      </w:r>
      <w:r w:rsidRPr="003951DB">
        <w:rPr>
          <w:bCs/>
          <w:sz w:val="24"/>
          <w:szCs w:val="24"/>
        </w:rPr>
        <w:tab/>
        <w:t xml:space="preserve">[ ] </w:t>
      </w:r>
      <w:r w:rsidRPr="003951DB" w:rsidR="002B7EC9">
        <w:rPr>
          <w:bCs/>
          <w:sz w:val="24"/>
          <w:szCs w:val="24"/>
        </w:rPr>
        <w:t>User testing</w:t>
      </w:r>
    </w:p>
    <w:p w:rsidR="00673C96" w:rsidRPr="003951DB" w:rsidP="00673C96" w14:paraId="11B3B1C6" w14:textId="50E1EA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3951DB">
        <w:rPr>
          <w:bCs/>
          <w:sz w:val="24"/>
          <w:szCs w:val="24"/>
        </w:rPr>
        <w:t>[</w:t>
      </w:r>
      <w:r w:rsidRPr="003951DB" w:rsidR="00327F0C">
        <w:rPr>
          <w:bCs/>
          <w:sz w:val="24"/>
          <w:szCs w:val="24"/>
        </w:rPr>
        <w:t>X</w:t>
      </w:r>
      <w:r w:rsidRPr="003951DB">
        <w:rPr>
          <w:bCs/>
          <w:sz w:val="24"/>
          <w:szCs w:val="24"/>
        </w:rPr>
        <w:t xml:space="preserve">] </w:t>
      </w:r>
      <w:r w:rsidRPr="003951DB" w:rsidR="002B7EC9">
        <w:rPr>
          <w:bCs/>
          <w:sz w:val="24"/>
          <w:szCs w:val="24"/>
        </w:rPr>
        <w:t xml:space="preserve">Interviews </w:t>
      </w:r>
      <w:r w:rsidRPr="003951DB" w:rsidR="002B7EC9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 xml:space="preserve"> </w:t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  <w:t xml:space="preserve">[ ] </w:t>
      </w:r>
      <w:r w:rsidRPr="003951DB" w:rsidR="002B7EC9">
        <w:rPr>
          <w:bCs/>
          <w:sz w:val="24"/>
          <w:szCs w:val="24"/>
        </w:rPr>
        <w:t>Observation/field study</w:t>
      </w:r>
      <w:r w:rsidRPr="003951DB" w:rsidR="002B7EC9">
        <w:rPr>
          <w:bCs/>
          <w:sz w:val="24"/>
          <w:szCs w:val="24"/>
        </w:rPr>
        <w:tab/>
      </w:r>
    </w:p>
    <w:p w:rsidR="00D51FC3" w:rsidRPr="003951DB" w:rsidP="00D51FC3" w14:paraId="35B7BAF1" w14:textId="6B86CB4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 w:rsidR="002B7EC9">
        <w:rPr>
          <w:bCs/>
          <w:sz w:val="24"/>
          <w:szCs w:val="24"/>
        </w:rPr>
        <w:t>[ ] Other: _____________</w:t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</w:r>
      <w:r w:rsidRPr="003951DB">
        <w:rPr>
          <w:bCs/>
          <w:sz w:val="24"/>
          <w:szCs w:val="24"/>
        </w:rPr>
        <w:tab/>
        <w:t xml:space="preserve"> </w:t>
      </w:r>
      <w:r w:rsidRPr="003951DB">
        <w:rPr>
          <w:bCs/>
          <w:sz w:val="24"/>
          <w:szCs w:val="24"/>
        </w:rPr>
        <w:tab/>
      </w:r>
    </w:p>
    <w:p w:rsidR="002B7EC9" w:rsidRPr="003951DB" w:rsidP="00D51FC3" w14:paraId="648B8A5D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171E56" w:rsidRPr="003951DB" w:rsidP="00171E56" w14:paraId="5B01A0F7" w14:textId="77777777">
      <w:pPr>
        <w:rPr>
          <w:b/>
        </w:rPr>
      </w:pPr>
      <w:r w:rsidRPr="003951DB">
        <w:rPr>
          <w:b/>
        </w:rPr>
        <w:t>CERTIFICATION:</w:t>
      </w:r>
    </w:p>
    <w:p w:rsidR="00171E56" w:rsidRPr="003C17EC" w:rsidP="00171E56" w14:paraId="6F31A522" w14:textId="77777777">
      <w:pPr>
        <w:rPr>
          <w:sz w:val="22"/>
          <w:szCs w:val="22"/>
        </w:rPr>
      </w:pPr>
      <w:r w:rsidRPr="003C17EC">
        <w:rPr>
          <w:sz w:val="22"/>
          <w:szCs w:val="22"/>
        </w:rPr>
        <w:t xml:space="preserve">I certify the following to be true: </w:t>
      </w:r>
    </w:p>
    <w:p w:rsidR="00171E56" w:rsidRPr="003C17EC" w:rsidP="00171E56" w14:paraId="5E98FC5D" w14:textId="77777777">
      <w:pPr>
        <w:pStyle w:val="PlainText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3C17EC">
        <w:rPr>
          <w:rFonts w:ascii="Times New Roman" w:hAnsi="Times New Roman"/>
          <w:sz w:val="22"/>
          <w:szCs w:val="22"/>
        </w:rPr>
        <w:t>The collections are voluntary.</w:t>
      </w:r>
    </w:p>
    <w:p w:rsidR="00171E56" w:rsidRPr="003C17EC" w:rsidP="00171E56" w14:paraId="2E167518" w14:textId="5E9D2028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C17EC">
        <w:rPr>
          <w:sz w:val="22"/>
          <w:szCs w:val="22"/>
        </w:rPr>
        <w:t xml:space="preserve">The collection is </w:t>
      </w:r>
      <w:r w:rsidRPr="003C17EC" w:rsidR="00DB0D60">
        <w:rPr>
          <w:sz w:val="22"/>
          <w:szCs w:val="22"/>
        </w:rPr>
        <w:t>low</w:t>
      </w:r>
      <w:r w:rsidRPr="003C17EC" w:rsidR="009B6616">
        <w:rPr>
          <w:sz w:val="22"/>
          <w:szCs w:val="22"/>
        </w:rPr>
        <w:t>-</w:t>
      </w:r>
      <w:r w:rsidRPr="003C17EC" w:rsidR="00DB0D60">
        <w:rPr>
          <w:sz w:val="22"/>
          <w:szCs w:val="22"/>
        </w:rPr>
        <w:t>burden</w:t>
      </w:r>
      <w:r w:rsidRPr="003C17EC">
        <w:rPr>
          <w:sz w:val="22"/>
          <w:szCs w:val="22"/>
        </w:rPr>
        <w:t xml:space="preserve"> for respondents and low-cost for the Federal Government.</w:t>
      </w:r>
    </w:p>
    <w:p w:rsidR="00171E56" w:rsidRPr="003C17EC" w:rsidP="00171E56" w14:paraId="2E96F67B" w14:textId="77777777">
      <w:pPr>
        <w:pStyle w:val="PlainText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3C17EC">
        <w:rPr>
          <w:rFonts w:ascii="Times New Roman" w:hAnsi="Times New Roman"/>
          <w:sz w:val="22"/>
          <w:szCs w:val="22"/>
        </w:rPr>
        <w:t>The collections are non-controversial and do not raise issues of concern to other Federal agencies</w:t>
      </w:r>
      <w:r w:rsidRPr="003C17EC" w:rsidR="00DB0D60">
        <w:rPr>
          <w:rFonts w:ascii="Times New Roman" w:hAnsi="Times New Roman"/>
          <w:sz w:val="22"/>
          <w:szCs w:val="22"/>
        </w:rPr>
        <w:t>.</w:t>
      </w:r>
    </w:p>
    <w:p w:rsidR="00171E56" w:rsidRPr="003C17EC" w:rsidP="00171E56" w14:paraId="707AA193" w14:textId="77777777">
      <w:pPr>
        <w:pStyle w:val="PlainText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3C17EC">
        <w:rPr>
          <w:rFonts w:ascii="Times New Roman" w:hAnsi="Times New Roman"/>
          <w:sz w:val="22"/>
          <w:szCs w:val="22"/>
        </w:rPr>
        <w:t>The collection is targeted to the solicitation of opinions from respondents who have experience with the program or may have experience with the program in the near future</w:t>
      </w:r>
      <w:r w:rsidRPr="003C17EC" w:rsidR="00DB0D60">
        <w:rPr>
          <w:rFonts w:ascii="Times New Roman" w:hAnsi="Times New Roman"/>
          <w:sz w:val="22"/>
          <w:szCs w:val="22"/>
        </w:rPr>
        <w:t>.</w:t>
      </w:r>
    </w:p>
    <w:p w:rsidR="00171E56" w:rsidRPr="003C17EC" w:rsidP="00171E56" w14:paraId="2B957CE3" w14:textId="77777777">
      <w:pPr>
        <w:pStyle w:val="PlainText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3C17EC">
        <w:rPr>
          <w:rFonts w:ascii="Times New Roman" w:hAnsi="Times New Roman"/>
          <w:sz w:val="22"/>
          <w:szCs w:val="22"/>
        </w:rPr>
        <w:t>Personally identifiable information (PII) is collected only to the extent necessary and is not retained</w:t>
      </w:r>
      <w:r w:rsidRPr="003C17EC" w:rsidR="00DB0D60">
        <w:rPr>
          <w:rFonts w:ascii="Times New Roman" w:hAnsi="Times New Roman"/>
          <w:sz w:val="22"/>
          <w:szCs w:val="22"/>
        </w:rPr>
        <w:t>.</w:t>
      </w:r>
    </w:p>
    <w:p w:rsidR="00171E56" w:rsidRPr="003C17EC" w:rsidP="00171E56" w14:paraId="20E4ED4E" w14:textId="77777777">
      <w:pPr>
        <w:pStyle w:val="PlainText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3C17EC">
        <w:rPr>
          <w:rFonts w:ascii="Times New Roman" w:hAnsi="Times New Roman"/>
          <w:sz w:val="22"/>
          <w:szCs w:val="22"/>
        </w:rPr>
        <w:t>Information gathered is intended to be used for general service improvement and program management purposes</w:t>
      </w:r>
      <w:r w:rsidRPr="003C17EC" w:rsidR="00DB0D60">
        <w:rPr>
          <w:rFonts w:ascii="Times New Roman" w:hAnsi="Times New Roman"/>
          <w:sz w:val="22"/>
          <w:szCs w:val="22"/>
        </w:rPr>
        <w:t>.</w:t>
      </w:r>
    </w:p>
    <w:p w:rsidR="00171E56" w:rsidRPr="003C17EC" w:rsidP="00171E56" w14:paraId="09707ED7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C17EC">
        <w:rPr>
          <w:sz w:val="22"/>
          <w:szCs w:val="22"/>
        </w:rPr>
        <w:t xml:space="preserve">Summaries and aggregate results may be included in public-facing </w:t>
      </w:r>
      <w:r w:rsidRPr="003C17EC">
        <w:rPr>
          <w:sz w:val="22"/>
          <w:szCs w:val="22"/>
        </w:rPr>
        <w:t xml:space="preserve">evaluation </w:t>
      </w:r>
      <w:r w:rsidRPr="003C17EC">
        <w:rPr>
          <w:sz w:val="22"/>
          <w:szCs w:val="22"/>
        </w:rPr>
        <w:t xml:space="preserve">or similar </w:t>
      </w:r>
      <w:r w:rsidRPr="003C17EC">
        <w:rPr>
          <w:sz w:val="22"/>
          <w:szCs w:val="22"/>
        </w:rPr>
        <w:t>report.</w:t>
      </w:r>
    </w:p>
    <w:p w:rsidR="00171E56" w:rsidRPr="003C17EC" w:rsidP="00DB0D60" w14:paraId="3BBEA5BE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C17EC">
        <w:rPr>
          <w:sz w:val="22"/>
          <w:szCs w:val="22"/>
        </w:rPr>
        <w:t xml:space="preserve">Information gathered will not be used for the purpose of </w:t>
      </w:r>
      <w:r w:rsidRPr="003C17EC">
        <w:rPr>
          <w:sz w:val="22"/>
          <w:szCs w:val="22"/>
          <w:u w:val="single"/>
        </w:rPr>
        <w:t>substantially</w:t>
      </w:r>
      <w:r w:rsidRPr="003C17EC">
        <w:rPr>
          <w:sz w:val="22"/>
          <w:szCs w:val="22"/>
        </w:rPr>
        <w:t xml:space="preserve"> informing </w:t>
      </w:r>
      <w:r w:rsidRPr="003C17EC">
        <w:rPr>
          <w:sz w:val="22"/>
          <w:szCs w:val="22"/>
          <w:u w:val="single"/>
        </w:rPr>
        <w:t xml:space="preserve">influential </w:t>
      </w:r>
      <w:r w:rsidRPr="003C17EC">
        <w:rPr>
          <w:sz w:val="22"/>
          <w:szCs w:val="22"/>
        </w:rPr>
        <w:t xml:space="preserve">policy decisions. </w:t>
      </w:r>
    </w:p>
    <w:p w:rsidR="00171E56" w:rsidRPr="003951DB" w14:paraId="1BE9473D" w14:textId="77777777">
      <w:pPr>
        <w:rPr>
          <w:b/>
        </w:rPr>
      </w:pPr>
    </w:p>
    <w:p w:rsidR="003C17EC" w:rsidRPr="003C17EC" w:rsidP="003C17EC" w14:paraId="7267FA59" w14:textId="77777777">
      <w:pPr>
        <w:rPr>
          <w:b/>
        </w:rPr>
      </w:pPr>
      <w:r w:rsidRPr="003C17EC">
        <w:rPr>
          <w:b/>
        </w:rPr>
        <w:t>Name: Katherine Aaby</w:t>
      </w:r>
    </w:p>
    <w:p w:rsidR="0011444E" w:rsidP="003C17EC" w14:paraId="10787CBB" w14:textId="79BD20BD">
      <w:pPr>
        <w:rPr>
          <w:b/>
        </w:rPr>
      </w:pPr>
      <w:r w:rsidRPr="003C17EC">
        <w:rPr>
          <w:b/>
        </w:rPr>
        <w:t>Title: Associate Administrator, OPPCFO</w:t>
      </w:r>
    </w:p>
    <w:p w:rsidR="003C17EC" w:rsidRPr="003951DB" w:rsidP="003C17EC" w14:paraId="679DE0A7" w14:textId="77777777"/>
    <w:p w:rsidR="0011444E" w:rsidRPr="003C17EC" w:rsidP="0011444E" w14:paraId="7955D764" w14:textId="25FD5785">
      <w:pPr>
        <w:rPr>
          <w:i/>
          <w:iCs/>
          <w:sz w:val="20"/>
          <w:szCs w:val="20"/>
        </w:rPr>
      </w:pPr>
      <w:r w:rsidRPr="003C17EC">
        <w:rPr>
          <w:i/>
          <w:iCs/>
          <w:sz w:val="20"/>
          <w:szCs w:val="20"/>
        </w:rPr>
        <w:t>All instruments used to collect information must include:</w:t>
      </w:r>
    </w:p>
    <w:p w:rsidR="0011444E" w:rsidRPr="003C17EC" w:rsidP="0011444E" w14:paraId="6D34FFC7" w14:textId="77777777">
      <w:pPr>
        <w:rPr>
          <w:i/>
          <w:iCs/>
          <w:sz w:val="20"/>
          <w:szCs w:val="20"/>
        </w:rPr>
      </w:pPr>
      <w:r w:rsidRPr="003C17EC">
        <w:rPr>
          <w:i/>
          <w:iCs/>
          <w:sz w:val="20"/>
          <w:szCs w:val="20"/>
        </w:rPr>
        <w:t>OMB Control No. 3245-0425</w:t>
      </w:r>
    </w:p>
    <w:p w:rsidR="00C51A16" w:rsidRPr="003C17EC" w:rsidP="0011444E" w14:paraId="7B7BE2E6" w14:textId="47076DA8">
      <w:pPr>
        <w:rPr>
          <w:i/>
          <w:iCs/>
          <w:sz w:val="20"/>
          <w:szCs w:val="20"/>
        </w:rPr>
      </w:pPr>
      <w:r w:rsidRPr="003C17EC">
        <w:rPr>
          <w:i/>
          <w:iCs/>
          <w:sz w:val="20"/>
          <w:szCs w:val="20"/>
        </w:rPr>
        <w:t>Expiration Date: 10/31/2025</w:t>
      </w:r>
    </w:p>
    <w:p w:rsidR="00AB0B0A" w:rsidP="00E80925" w14:paraId="52ED91D3" w14:textId="77777777">
      <w:pPr>
        <w:rPr>
          <w:b/>
        </w:rPr>
      </w:pPr>
    </w:p>
    <w:p w:rsidR="00B15542" w:rsidRPr="003951DB" w:rsidP="00E80925" w14:paraId="70300F21" w14:textId="6B194C3E">
      <w:r>
        <w:rPr>
          <w:b/>
        </w:rPr>
        <w:br w:type="page"/>
      </w:r>
      <w:r w:rsidRPr="003951DB">
        <w:rPr>
          <w:b/>
        </w:rPr>
        <w:t>DESCRIPTION OF THIS SPECIFIC COLLECTION</w:t>
      </w:r>
      <w:r w:rsidRPr="003951DB">
        <w:t xml:space="preserve"> </w:t>
      </w:r>
    </w:p>
    <w:p w:rsidR="0011444E" w:rsidRPr="003951DB" w:rsidP="0011444E" w14:paraId="7EC154A1" w14:textId="77777777">
      <w:r w:rsidRPr="003951DB">
        <w:t>To assist review, please provide answers to the following question:</w:t>
      </w:r>
    </w:p>
    <w:p w:rsidR="00B15542" w:rsidRPr="003951DB" w:rsidP="00B15542" w14:paraId="59D89734" w14:textId="77777777">
      <w:pPr>
        <w:pStyle w:val="ListParagraph"/>
        <w:ind w:left="360"/>
      </w:pPr>
    </w:p>
    <w:p w:rsidR="0063541C" w:rsidRPr="003951DB" w:rsidP="0063541C" w14:paraId="652D8353" w14:textId="77777777">
      <w:pPr>
        <w:numPr>
          <w:ilvl w:val="0"/>
          <w:numId w:val="20"/>
        </w:numPr>
        <w:tabs>
          <w:tab w:val="clear" w:pos="1080"/>
        </w:tabs>
        <w:ind w:hanging="1080"/>
        <w:rPr>
          <w:b/>
        </w:rPr>
      </w:pPr>
      <w:r w:rsidRPr="003951DB">
        <w:rPr>
          <w:b/>
        </w:rPr>
        <w:t>Administration of the Instrument</w:t>
      </w:r>
    </w:p>
    <w:p w:rsidR="0063541C" w:rsidRPr="003951DB" w:rsidP="0063541C" w14:paraId="1E13F466" w14:textId="77777777">
      <w:pPr>
        <w:pStyle w:val="ListParagraph"/>
        <w:numPr>
          <w:ilvl w:val="0"/>
          <w:numId w:val="22"/>
        </w:numPr>
      </w:pPr>
      <w:r w:rsidRPr="003951DB">
        <w:t>How will you collect the information? (Check all that apply)</w:t>
      </w:r>
    </w:p>
    <w:p w:rsidR="0063541C" w:rsidRPr="003951DB" w:rsidP="0063541C" w14:paraId="7E93C072" w14:textId="1BE60119">
      <w:pPr>
        <w:ind w:left="1080"/>
      </w:pPr>
      <w:r w:rsidRPr="003951DB">
        <w:t>[</w:t>
      </w:r>
      <w:r w:rsidRPr="003951DB" w:rsidR="007B40C8">
        <w:t xml:space="preserve"> </w:t>
      </w:r>
      <w:r w:rsidRPr="003951DB" w:rsidR="00327F0C">
        <w:t xml:space="preserve"> </w:t>
      </w:r>
      <w:r w:rsidRPr="003951DB">
        <w:t xml:space="preserve">] Web-based or other forms of Social Media </w:t>
      </w:r>
    </w:p>
    <w:p w:rsidR="0063541C" w:rsidRPr="003951DB" w:rsidP="0063541C" w14:paraId="054ADBFD" w14:textId="76DF4B5D">
      <w:pPr>
        <w:ind w:left="1080"/>
      </w:pPr>
      <w:r w:rsidRPr="003951DB">
        <w:t>[</w:t>
      </w:r>
      <w:r w:rsidRPr="003951DB" w:rsidR="00327F0C">
        <w:t>X</w:t>
      </w:r>
      <w:r w:rsidRPr="003951DB">
        <w:t>] Telephone or other audio technology</w:t>
      </w:r>
      <w:r w:rsidRPr="003951DB">
        <w:tab/>
      </w:r>
    </w:p>
    <w:p w:rsidR="0063541C" w:rsidRPr="003951DB" w:rsidP="0063541C" w14:paraId="23E63514" w14:textId="77777777">
      <w:pPr>
        <w:ind w:left="1080"/>
      </w:pPr>
      <w:r w:rsidRPr="003951DB">
        <w:t>[  ] Video</w:t>
      </w:r>
    </w:p>
    <w:p w:rsidR="0063541C" w:rsidRPr="003951DB" w:rsidP="0063541C" w14:paraId="518F14A2" w14:textId="77777777">
      <w:pPr>
        <w:ind w:left="1080"/>
      </w:pPr>
      <w:r w:rsidRPr="003951DB">
        <w:t>[  ] In-person</w:t>
      </w:r>
      <w:r w:rsidRPr="003951DB">
        <w:tab/>
      </w:r>
    </w:p>
    <w:p w:rsidR="0063541C" w:rsidRPr="003951DB" w:rsidP="0063541C" w14:paraId="791778EB" w14:textId="77777777">
      <w:pPr>
        <w:ind w:left="1080"/>
      </w:pPr>
      <w:r w:rsidRPr="003951DB">
        <w:t xml:space="preserve">[  ] Mail </w:t>
      </w:r>
    </w:p>
    <w:p w:rsidR="0063541C" w:rsidRPr="003951DB" w:rsidP="0063541C" w14:paraId="1486C90F" w14:textId="1635281C">
      <w:pPr>
        <w:ind w:left="1080"/>
      </w:pPr>
      <w:r w:rsidRPr="003951DB">
        <w:t xml:space="preserve">[ </w:t>
      </w:r>
      <w:r w:rsidRPr="003951DB" w:rsidR="00327F0C">
        <w:t xml:space="preserve"> </w:t>
      </w:r>
      <w:r w:rsidRPr="003951DB">
        <w:t>] Other ____</w:t>
      </w:r>
    </w:p>
    <w:p w:rsidR="0063541C" w:rsidRPr="003951DB" w:rsidP="0063541C" w14:paraId="11DBF754" w14:textId="77777777">
      <w:pPr>
        <w:ind w:left="720"/>
      </w:pPr>
    </w:p>
    <w:p w:rsidR="00DB0D60" w:rsidRPr="003951DB" w:rsidP="0063541C" w14:paraId="3EAC11CE" w14:textId="16A96C92">
      <w:pPr>
        <w:pStyle w:val="ListParagraph"/>
        <w:numPr>
          <w:ilvl w:val="0"/>
          <w:numId w:val="22"/>
        </w:numPr>
      </w:pPr>
      <w:r w:rsidRPr="003951DB">
        <w:t>Will interviewers or facilitators be</w:t>
      </w:r>
      <w:r w:rsidRPr="003951DB" w:rsidR="003C7955">
        <w:t xml:space="preserve"> </w:t>
      </w:r>
      <w:r w:rsidRPr="003951DB">
        <w:t>used?  [</w:t>
      </w:r>
      <w:r w:rsidRPr="003951DB" w:rsidR="00327F0C">
        <w:t>X</w:t>
      </w:r>
      <w:r w:rsidRPr="003951DB">
        <w:t xml:space="preserve">] Yes [ </w:t>
      </w:r>
      <w:r w:rsidRPr="003951DB" w:rsidR="00327F0C">
        <w:t xml:space="preserve"> </w:t>
      </w:r>
      <w:r w:rsidRPr="003951DB">
        <w:t>] No</w:t>
      </w:r>
    </w:p>
    <w:p w:rsidR="00D51FC3" w:rsidRPr="003951DB" w:rsidP="00D51FC3" w14:paraId="631EB99B" w14:textId="77777777">
      <w:pPr>
        <w:rPr>
          <w:bCs/>
        </w:rPr>
      </w:pPr>
    </w:p>
    <w:p w:rsidR="00117A5A" w:rsidRPr="003951DB" w:rsidP="00117A5A" w14:paraId="2CC3573C" w14:textId="5560DDD6">
      <w:pPr>
        <w:numPr>
          <w:ilvl w:val="0"/>
          <w:numId w:val="20"/>
        </w:numPr>
        <w:tabs>
          <w:tab w:val="num" w:pos="720"/>
        </w:tabs>
        <w:ind w:left="360"/>
        <w:rPr>
          <w:b/>
        </w:rPr>
      </w:pPr>
      <w:r w:rsidRPr="003951DB">
        <w:rPr>
          <w:b/>
        </w:rPr>
        <w:t>Description of respondents/participants</w:t>
      </w:r>
    </w:p>
    <w:p w:rsidR="00B50016" w:rsidP="0037409B" w14:paraId="116C700A" w14:textId="55993390">
      <w:pPr>
        <w:rPr>
          <w:bCs/>
        </w:rPr>
      </w:pPr>
    </w:p>
    <w:p w:rsidR="00076812" w:rsidRPr="0037409B" w:rsidP="00215EF5" w14:paraId="01891ECD" w14:textId="6C0764BD">
      <w:r>
        <w:rPr>
          <w:bCs/>
        </w:rPr>
        <w:t>The</w:t>
      </w:r>
      <w:r w:rsidRPr="0037409B">
        <w:rPr>
          <w:bCs/>
        </w:rPr>
        <w:t xml:space="preserve"> </w:t>
      </w:r>
      <w:r>
        <w:rPr>
          <w:bCs/>
        </w:rPr>
        <w:t>interviews</w:t>
      </w:r>
      <w:r w:rsidRPr="0037409B">
        <w:rPr>
          <w:bCs/>
        </w:rPr>
        <w:t xml:space="preserve"> cover </w:t>
      </w:r>
      <w:r>
        <w:rPr>
          <w:bCs/>
        </w:rPr>
        <w:t xml:space="preserve">current and potential lenders from </w:t>
      </w:r>
      <w:r w:rsidRPr="0037409B">
        <w:rPr>
          <w:bCs/>
        </w:rPr>
        <w:t>CDFI and/or MDI organizations</w:t>
      </w:r>
      <w:r>
        <w:rPr>
          <w:bCs/>
        </w:rPr>
        <w:t xml:space="preserve">. </w:t>
      </w:r>
      <w:r w:rsidRPr="0037409B">
        <w:rPr>
          <w:bCs/>
        </w:rPr>
        <w:t xml:space="preserve">A list of approximately 1,700 CDFI and MDI lender organizations was developed using </w:t>
      </w:r>
      <w:r w:rsidRPr="0037409B">
        <w:t>the list of current SBA lenders and publicly available information from the CDFI Fund, FDIC, and NCUA</w:t>
      </w:r>
      <w:r>
        <w:t>.</w:t>
      </w:r>
      <w:r w:rsidRPr="0037409B">
        <w:t xml:space="preserve"> </w:t>
      </w:r>
      <w:r w:rsidR="00C63E2A">
        <w:t xml:space="preserve">Where the </w:t>
      </w:r>
      <w:r>
        <w:t>point of contact information is missing from the source, w</w:t>
      </w:r>
      <w:r w:rsidRPr="0037409B">
        <w:t xml:space="preserve">eb lookups </w:t>
      </w:r>
      <w:r w:rsidR="00C63E2A">
        <w:t>were</w:t>
      </w:r>
      <w:r w:rsidRPr="0037409B">
        <w:t xml:space="preserve"> used to identify contact information. </w:t>
      </w:r>
    </w:p>
    <w:p w:rsidR="00076812" w:rsidRPr="003951DB" w:rsidP="0037409B" w14:paraId="33BDEC23" w14:textId="77777777"/>
    <w:p w:rsidR="00B50016" w:rsidP="004E2A65" w14:paraId="20C14314" w14:textId="72F4E704">
      <w:pPr>
        <w:rPr>
          <w:bCs/>
        </w:rPr>
      </w:pPr>
      <w:r>
        <w:rPr>
          <w:bCs/>
        </w:rPr>
        <w:t xml:space="preserve">A </w:t>
      </w:r>
      <w:r w:rsidRPr="003951DB" w:rsidR="00D76835">
        <w:rPr>
          <w:bCs/>
        </w:rPr>
        <w:t>total</w:t>
      </w:r>
      <w:r w:rsidRPr="003951DB">
        <w:rPr>
          <w:bCs/>
        </w:rPr>
        <w:t xml:space="preserve"> </w:t>
      </w:r>
      <w:r w:rsidR="001461E6">
        <w:rPr>
          <w:bCs/>
        </w:rPr>
        <w:t xml:space="preserve">of </w:t>
      </w:r>
      <w:r w:rsidRPr="003951DB" w:rsidR="007379D5">
        <w:rPr>
          <w:bCs/>
        </w:rPr>
        <w:t>108</w:t>
      </w:r>
      <w:r w:rsidRPr="003951DB" w:rsidR="00E66A4D">
        <w:rPr>
          <w:bCs/>
        </w:rPr>
        <w:t xml:space="preserve"> </w:t>
      </w:r>
      <w:r>
        <w:rPr>
          <w:bCs/>
        </w:rPr>
        <w:t xml:space="preserve">current </w:t>
      </w:r>
      <w:r w:rsidRPr="003951DB">
        <w:rPr>
          <w:bCs/>
        </w:rPr>
        <w:t>and potential CDFI and MDI lenders</w:t>
      </w:r>
      <w:r w:rsidRPr="003951DB">
        <w:rPr>
          <w:bCs/>
        </w:rPr>
        <w:t xml:space="preserve"> </w:t>
      </w:r>
      <w:r w:rsidRPr="003951DB">
        <w:rPr>
          <w:bCs/>
        </w:rPr>
        <w:t xml:space="preserve">will be </w:t>
      </w:r>
      <w:r>
        <w:rPr>
          <w:bCs/>
        </w:rPr>
        <w:t>interviewed. Lenders will be</w:t>
      </w:r>
      <w:r w:rsidRPr="003951DB">
        <w:rPr>
          <w:bCs/>
        </w:rPr>
        <w:t xml:space="preserve"> purposive</w:t>
      </w:r>
      <w:r>
        <w:rPr>
          <w:bCs/>
        </w:rPr>
        <w:t>ly</w:t>
      </w:r>
      <w:r w:rsidRPr="003951DB">
        <w:rPr>
          <w:bCs/>
        </w:rPr>
        <w:t xml:space="preserve"> </w:t>
      </w:r>
      <w:r w:rsidRPr="003951DB">
        <w:rPr>
          <w:bCs/>
        </w:rPr>
        <w:t>sampl</w:t>
      </w:r>
      <w:r>
        <w:rPr>
          <w:bCs/>
        </w:rPr>
        <w:t>ed</w:t>
      </w:r>
      <w:r w:rsidRPr="00C63E2A" w:rsidR="00C63E2A">
        <w:t xml:space="preserve"> </w:t>
      </w:r>
      <w:r w:rsidRPr="00C63E2A" w:rsidR="00C63E2A">
        <w:rPr>
          <w:bCs/>
        </w:rPr>
        <w:t>to obtain a diverse mix of</w:t>
      </w:r>
      <w:r w:rsidR="00C63E2A">
        <w:rPr>
          <w:bCs/>
        </w:rPr>
        <w:t xml:space="preserve"> </w:t>
      </w:r>
      <w:r w:rsidR="00A55E58">
        <w:rPr>
          <w:bCs/>
        </w:rPr>
        <w:t>lender types</w:t>
      </w:r>
      <w:r w:rsidR="00F94243">
        <w:rPr>
          <w:bCs/>
        </w:rPr>
        <w:t xml:space="preserve"> (Federally Regulated CDFIs, Non-Federally Regulated CDFIs, and </w:t>
      </w:r>
      <w:r w:rsidR="00540847">
        <w:rPr>
          <w:bCs/>
        </w:rPr>
        <w:t>MDIs</w:t>
      </w:r>
      <w:r w:rsidRPr="008B1EBF">
        <w:rPr>
          <w:bCs/>
        </w:rPr>
        <w:t>)</w:t>
      </w:r>
      <w:r w:rsidR="00C63E2A">
        <w:rPr>
          <w:bCs/>
        </w:rPr>
        <w:t xml:space="preserve">, lender </w:t>
      </w:r>
      <w:r w:rsidRPr="003951DB">
        <w:rPr>
          <w:bCs/>
        </w:rPr>
        <w:t>status (active, new, and potential</w:t>
      </w:r>
      <w:r>
        <w:rPr>
          <w:bCs/>
        </w:rPr>
        <w:t>)</w:t>
      </w:r>
      <w:r w:rsidR="00C63E2A">
        <w:rPr>
          <w:bCs/>
        </w:rPr>
        <w:t xml:space="preserve">, and </w:t>
      </w:r>
      <w:r w:rsidRPr="003951DB">
        <w:rPr>
          <w:bCs/>
        </w:rPr>
        <w:t>geographic</w:t>
      </w:r>
      <w:r w:rsidR="00C63E2A">
        <w:rPr>
          <w:bCs/>
        </w:rPr>
        <w:t>/</w:t>
      </w:r>
      <w:r w:rsidRPr="003951DB">
        <w:rPr>
          <w:bCs/>
        </w:rPr>
        <w:t>region</w:t>
      </w:r>
      <w:r w:rsidR="00C63E2A">
        <w:rPr>
          <w:bCs/>
        </w:rPr>
        <w:t>al diversity</w:t>
      </w:r>
      <w:r w:rsidRPr="003951DB">
        <w:rPr>
          <w:bCs/>
        </w:rPr>
        <w:t>.</w:t>
      </w:r>
    </w:p>
    <w:p w:rsidR="0095083D" w:rsidP="004E2A65" w14:paraId="4153B8A0" w14:textId="77777777">
      <w:pPr>
        <w:rPr>
          <w:bCs/>
        </w:rPr>
      </w:pPr>
    </w:p>
    <w:p w:rsidR="00D51FC3" w:rsidP="00D51FC3" w14:paraId="120AE512" w14:textId="5E80AF6C">
      <w:pPr>
        <w:numPr>
          <w:ilvl w:val="0"/>
          <w:numId w:val="20"/>
        </w:numPr>
        <w:tabs>
          <w:tab w:val="num" w:pos="720"/>
        </w:tabs>
        <w:ind w:left="360"/>
        <w:rPr>
          <w:b/>
        </w:rPr>
      </w:pPr>
      <w:r w:rsidRPr="003951DB">
        <w:rPr>
          <w:b/>
        </w:rPr>
        <w:t>A</w:t>
      </w:r>
      <w:r w:rsidRPr="003951DB">
        <w:rPr>
          <w:b/>
        </w:rPr>
        <w:t xml:space="preserve">ctivity timeframe </w:t>
      </w:r>
    </w:p>
    <w:p w:rsidR="00DC53F3" w:rsidRPr="00DC53F3" w:rsidP="00DC53F3" w14:paraId="09D6AC90" w14:textId="77777777">
      <w:pPr>
        <w:rPr>
          <w:bCs/>
        </w:rPr>
      </w:pPr>
    </w:p>
    <w:p w:rsidR="00DB0D60" w:rsidRPr="003951DB" w:rsidP="008F36CD" w14:paraId="47029750" w14:textId="51594F57">
      <w:pPr>
        <w:pStyle w:val="ListParagraph"/>
        <w:ind w:left="0"/>
        <w:rPr>
          <w:bCs/>
        </w:rPr>
      </w:pPr>
      <w:r>
        <w:rPr>
          <w:bCs/>
        </w:rPr>
        <w:t>Interview</w:t>
      </w:r>
      <w:r w:rsidRPr="003951DB" w:rsidR="00205C80">
        <w:rPr>
          <w:bCs/>
        </w:rPr>
        <w:t xml:space="preserve"> data collection will </w:t>
      </w:r>
      <w:r w:rsidRPr="003951DB" w:rsidR="0095432A">
        <w:rPr>
          <w:bCs/>
        </w:rPr>
        <w:t xml:space="preserve">occur in </w:t>
      </w:r>
      <w:r w:rsidR="001461E6">
        <w:rPr>
          <w:bCs/>
        </w:rPr>
        <w:t>the Summer</w:t>
      </w:r>
      <w:r w:rsidRPr="003951DB" w:rsidR="001461E6">
        <w:rPr>
          <w:bCs/>
        </w:rPr>
        <w:t xml:space="preserve"> </w:t>
      </w:r>
      <w:r w:rsidRPr="003951DB" w:rsidR="0095432A">
        <w:rPr>
          <w:bCs/>
        </w:rPr>
        <w:t xml:space="preserve">of </w:t>
      </w:r>
      <w:r w:rsidRPr="003951DB" w:rsidR="00935924">
        <w:rPr>
          <w:bCs/>
        </w:rPr>
        <w:t>2023</w:t>
      </w:r>
      <w:r w:rsidRPr="003951DB" w:rsidR="00C255D3">
        <w:rPr>
          <w:bCs/>
        </w:rPr>
        <w:t>.</w:t>
      </w:r>
    </w:p>
    <w:p w:rsidR="00D51FC3" w:rsidRPr="003951DB" w:rsidP="00DB0D60" w14:paraId="7970BA93" w14:textId="77777777">
      <w:pPr>
        <w:rPr>
          <w:bCs/>
        </w:rPr>
      </w:pPr>
    </w:p>
    <w:p w:rsidR="00963477" w:rsidRPr="003951DB" w:rsidP="00925A57" w14:paraId="05685A35" w14:textId="0BD5AE54">
      <w:pPr>
        <w:numPr>
          <w:ilvl w:val="0"/>
          <w:numId w:val="20"/>
        </w:numPr>
        <w:tabs>
          <w:tab w:val="num" w:pos="720"/>
        </w:tabs>
        <w:ind w:left="360"/>
        <w:rPr>
          <w:b/>
        </w:rPr>
      </w:pPr>
      <w:r w:rsidRPr="003951DB">
        <w:rPr>
          <w:b/>
        </w:rPr>
        <w:t xml:space="preserve">Collection procedures </w:t>
      </w:r>
    </w:p>
    <w:p w:rsidR="00215EF5" w:rsidRPr="00215EF5" w:rsidP="00215EF5" w14:paraId="29D0CAC5" w14:textId="2DBCDA7E">
      <w:pPr>
        <w:rPr>
          <w:bCs/>
        </w:rPr>
      </w:pPr>
      <w:r w:rsidRPr="00215EF5">
        <w:rPr>
          <w:bCs/>
        </w:rPr>
        <w:t xml:space="preserve">The interview script was developed based on detailed feedback from subject matter experts and SBA staff.  Information </w:t>
      </w:r>
      <w:r w:rsidRPr="00215EF5" w:rsidR="002A4193">
        <w:rPr>
          <w:bCs/>
        </w:rPr>
        <w:t xml:space="preserve">about </w:t>
      </w:r>
      <w:r w:rsidR="008B5B70">
        <w:rPr>
          <w:bCs/>
        </w:rPr>
        <w:t xml:space="preserve">the </w:t>
      </w:r>
      <w:r w:rsidRPr="00215EF5" w:rsidR="002A4193">
        <w:rPr>
          <w:bCs/>
        </w:rPr>
        <w:t>most</w:t>
      </w:r>
      <w:r w:rsidRPr="00215EF5">
        <w:rPr>
          <w:bCs/>
        </w:rPr>
        <w:t xml:space="preserve"> frequently mentioned attractors, facilitators, and barriers from the survey of lenders will be inputted after the survey is fully analyzed. </w:t>
      </w:r>
    </w:p>
    <w:p w:rsidR="00215EF5" w:rsidP="00215EF5" w14:paraId="49FFADC6" w14:textId="77777777">
      <w:pPr>
        <w:rPr>
          <w:highlight w:val="yellow"/>
        </w:rPr>
      </w:pPr>
    </w:p>
    <w:p w:rsidR="72724044" w:rsidRPr="004D4D3C" w14:paraId="1C09EE51" w14:textId="4C2576E0">
      <w:pPr>
        <w:rPr>
          <w:bCs/>
        </w:rPr>
      </w:pPr>
      <w:r w:rsidRPr="004D4D3C">
        <w:rPr>
          <w:bCs/>
        </w:rPr>
        <w:t xml:space="preserve">The interview script was cognitively pretested with </w:t>
      </w:r>
      <w:r w:rsidRPr="00297148">
        <w:rPr>
          <w:bCs/>
        </w:rPr>
        <w:t xml:space="preserve">six </w:t>
      </w:r>
      <w:r w:rsidRPr="004D4D3C">
        <w:rPr>
          <w:bCs/>
        </w:rPr>
        <w:t xml:space="preserve">respondents. </w:t>
      </w:r>
      <w:r w:rsidRPr="00071C06">
        <w:rPr>
          <w:bCs/>
        </w:rPr>
        <w:t>The pretesting took</w:t>
      </w:r>
      <w:r w:rsidR="00071C06">
        <w:rPr>
          <w:bCs/>
        </w:rPr>
        <w:t>,</w:t>
      </w:r>
      <w:r w:rsidRPr="00071C06">
        <w:rPr>
          <w:bCs/>
        </w:rPr>
        <w:t xml:space="preserve"> on average</w:t>
      </w:r>
      <w:r w:rsidR="00071C06">
        <w:rPr>
          <w:bCs/>
        </w:rPr>
        <w:t>,</w:t>
      </w:r>
      <w:r w:rsidRPr="00071C06">
        <w:rPr>
          <w:bCs/>
        </w:rPr>
        <w:t xml:space="preserve"> 3</w:t>
      </w:r>
      <w:r w:rsidRPr="00071C06" w:rsidR="00985B44">
        <w:rPr>
          <w:bCs/>
        </w:rPr>
        <w:t>0</w:t>
      </w:r>
      <w:r w:rsidRPr="00071C06">
        <w:rPr>
          <w:bCs/>
        </w:rPr>
        <w:t xml:space="preserve"> minutes to complete</w:t>
      </w:r>
      <w:r w:rsidR="00071C06">
        <w:rPr>
          <w:bCs/>
        </w:rPr>
        <w:t xml:space="preserve">. Time after the interview was used to solicit feedback resulting in </w:t>
      </w:r>
      <w:r w:rsidR="005D329A">
        <w:rPr>
          <w:bCs/>
        </w:rPr>
        <w:t>rewording and reordering</w:t>
      </w:r>
      <w:r w:rsidR="008B5B70">
        <w:rPr>
          <w:bCs/>
        </w:rPr>
        <w:t xml:space="preserve"> questions </w:t>
      </w:r>
      <w:r w:rsidR="005D329A">
        <w:rPr>
          <w:bCs/>
        </w:rPr>
        <w:t>for improved clarity and reduced cognitive load</w:t>
      </w:r>
      <w:r w:rsidR="008B5B70">
        <w:rPr>
          <w:bCs/>
        </w:rPr>
        <w:t>.</w:t>
      </w:r>
    </w:p>
    <w:p w:rsidR="00215EF5" w:rsidP="00F26D73" w14:paraId="5B4FDF08" w14:textId="77777777">
      <w:pPr>
        <w:rPr>
          <w:bCs/>
        </w:rPr>
      </w:pPr>
    </w:p>
    <w:p w:rsidR="008B5B70" w:rsidP="008B5B70" w14:paraId="18D11D17" w14:textId="77777777">
      <w:r>
        <w:t>The virtual interview</w:t>
      </w:r>
      <w:r>
        <w:t xml:space="preserve"> </w:t>
      </w:r>
      <w:r w:rsidRPr="008B5B70">
        <w:t>data collection process will use the following materials</w:t>
      </w:r>
      <w:r>
        <w:t xml:space="preserve">: </w:t>
      </w:r>
    </w:p>
    <w:p w:rsidR="00F26D73" w:rsidRPr="004D4D3C" w:rsidP="008B5B70" w14:paraId="2740A1AC" w14:textId="73C99E76">
      <w:pPr>
        <w:numPr>
          <w:ilvl w:val="0"/>
          <w:numId w:val="33"/>
        </w:numPr>
      </w:pPr>
      <w:r w:rsidRPr="004D4D3C">
        <w:t xml:space="preserve">An </w:t>
      </w:r>
      <w:r w:rsidRPr="004D4D3C">
        <w:t>official SBA introduction e-mail.</w:t>
      </w:r>
    </w:p>
    <w:p w:rsidR="00F26D73" w:rsidRPr="00660F5A" w:rsidP="004D4D3C" w14:paraId="7586FF6D" w14:textId="3E87308A">
      <w:pPr>
        <w:numPr>
          <w:ilvl w:val="0"/>
          <w:numId w:val="32"/>
        </w:numPr>
      </w:pPr>
      <w:r>
        <w:t>A</w:t>
      </w:r>
      <w:r w:rsidR="00016F7E">
        <w:t xml:space="preserve"> recruitment</w:t>
      </w:r>
      <w:r w:rsidR="00E44189">
        <w:t xml:space="preserve"> e</w:t>
      </w:r>
      <w:r>
        <w:t>-mail with the schedule template</w:t>
      </w:r>
      <w:r w:rsidR="0018121B">
        <w:t>.</w:t>
      </w:r>
    </w:p>
    <w:p w:rsidR="2EDDF19D" w:rsidRPr="00297148" w:rsidP="004D4D3C" w14:paraId="1469BCA2" w14:textId="41B8DB8E">
      <w:pPr>
        <w:numPr>
          <w:ilvl w:val="0"/>
          <w:numId w:val="32"/>
        </w:numPr>
      </w:pPr>
      <w:r w:rsidRPr="00297148">
        <w:t>A meeting invite email.</w:t>
      </w:r>
    </w:p>
    <w:p w:rsidR="00F26D73" w:rsidRPr="00660F5A" w:rsidP="00660F5A" w14:paraId="5701DE6D" w14:textId="1014190B">
      <w:pPr>
        <w:numPr>
          <w:ilvl w:val="0"/>
          <w:numId w:val="32"/>
        </w:numPr>
        <w:rPr>
          <w:bCs/>
        </w:rPr>
      </w:pPr>
      <w:r w:rsidRPr="00660F5A">
        <w:rPr>
          <w:bCs/>
        </w:rPr>
        <w:t>Up to four reminder emails (two per week) to schedule an interview.</w:t>
      </w:r>
    </w:p>
    <w:p w:rsidR="00F26D73" w:rsidRPr="00660F5A" w:rsidP="00660F5A" w14:paraId="7DBECFBD" w14:textId="5369E1F0">
      <w:pPr>
        <w:numPr>
          <w:ilvl w:val="0"/>
          <w:numId w:val="32"/>
        </w:numPr>
      </w:pPr>
      <w:r>
        <w:t xml:space="preserve">Up to </w:t>
      </w:r>
      <w:r w:rsidR="3F6E0F73">
        <w:t xml:space="preserve">four </w:t>
      </w:r>
      <w:r>
        <w:t>reminder phone calls to schedule an interview.</w:t>
      </w:r>
    </w:p>
    <w:p w:rsidR="00F26D73" w:rsidRPr="00660F5A" w:rsidP="00660F5A" w14:paraId="1C348531" w14:textId="2C5ADA0E">
      <w:pPr>
        <w:numPr>
          <w:ilvl w:val="0"/>
          <w:numId w:val="32"/>
        </w:numPr>
        <w:rPr>
          <w:bCs/>
        </w:rPr>
      </w:pPr>
      <w:r w:rsidRPr="00660F5A">
        <w:rPr>
          <w:bCs/>
        </w:rPr>
        <w:t>The web-based consent form.</w:t>
      </w:r>
    </w:p>
    <w:p w:rsidR="00F26D73" w:rsidRPr="00660F5A" w:rsidP="00660F5A" w14:paraId="25E66246" w14:textId="4796DDFD">
      <w:pPr>
        <w:numPr>
          <w:ilvl w:val="0"/>
          <w:numId w:val="32"/>
        </w:numPr>
        <w:rPr>
          <w:bCs/>
        </w:rPr>
      </w:pPr>
      <w:r>
        <w:rPr>
          <w:bCs/>
        </w:rPr>
        <w:t>Semi-structured</w:t>
      </w:r>
      <w:r w:rsidRPr="00660F5A">
        <w:rPr>
          <w:bCs/>
        </w:rPr>
        <w:t xml:space="preserve"> interview</w:t>
      </w:r>
      <w:r>
        <w:rPr>
          <w:bCs/>
        </w:rPr>
        <w:t>s will be conducted using an interview</w:t>
      </w:r>
      <w:r w:rsidRPr="003951DB" w:rsidR="004A62EA">
        <w:rPr>
          <w:bCs/>
        </w:rPr>
        <w:t xml:space="preserve"> guide</w:t>
      </w:r>
      <w:r w:rsidRPr="00660F5A">
        <w:rPr>
          <w:bCs/>
        </w:rPr>
        <w:t>.</w:t>
      </w:r>
    </w:p>
    <w:p w:rsidR="00F26D73" w:rsidRPr="00660F5A" w:rsidP="00F26D73" w14:paraId="1254D71F" w14:textId="77777777">
      <w:pPr>
        <w:rPr>
          <w:bCs/>
        </w:rPr>
      </w:pPr>
    </w:p>
    <w:p w:rsidR="007B6E84" w:rsidRPr="00F247BF" w:rsidP="00F26D73" w14:paraId="119DB3D1" w14:textId="67A89B59">
      <w:r>
        <w:t xml:space="preserve">Prior to the virtual interviews, </w:t>
      </w:r>
      <w:r w:rsidR="1694E070">
        <w:t xml:space="preserve">Optimal </w:t>
      </w:r>
      <w:r>
        <w:t xml:space="preserve">will </w:t>
      </w:r>
      <w:r w:rsidR="00686E11">
        <w:t>email</w:t>
      </w:r>
      <w:r>
        <w:t xml:space="preserve"> </w:t>
      </w:r>
      <w:r w:rsidR="00985B44">
        <w:t>the lender</w:t>
      </w:r>
      <w:r>
        <w:t xml:space="preserve"> the web-based consent form that includes a description of the data confidentiality disclosure. With permission from these lenders, we will record the</w:t>
      </w:r>
      <w:r w:rsidR="00A65D3F">
        <w:t xml:space="preserve"> audio of these</w:t>
      </w:r>
      <w:r>
        <w:t xml:space="preserve"> interviews for the subsequent qualitative coding and analyses. Optimal staff members will be present </w:t>
      </w:r>
      <w:r w:rsidR="00A65D3F">
        <w:t xml:space="preserve">during the interviews </w:t>
      </w:r>
      <w:r>
        <w:t>to help with organization, to take detailed notes, to manage the recording, and to facilitate some aspects of the discussion.</w:t>
      </w:r>
    </w:p>
    <w:p w:rsidR="00F26D73" w:rsidRPr="003951DB" w:rsidP="00F247BF" w14:paraId="6259938F" w14:textId="77777777">
      <w:pPr>
        <w:rPr>
          <w:b/>
        </w:rPr>
      </w:pPr>
    </w:p>
    <w:p w:rsidR="00117A5A" w:rsidRPr="003951DB" w:rsidP="00117A5A" w14:paraId="3A45F5C8" w14:textId="77777777">
      <w:pPr>
        <w:numPr>
          <w:ilvl w:val="0"/>
          <w:numId w:val="20"/>
        </w:numPr>
        <w:tabs>
          <w:tab w:val="num" w:pos="720"/>
          <w:tab w:val="left" w:pos="810"/>
        </w:tabs>
        <w:ind w:left="720" w:hanging="720"/>
        <w:rPr>
          <w:b/>
        </w:rPr>
      </w:pPr>
      <w:r w:rsidRPr="003951DB">
        <w:rPr>
          <w:b/>
        </w:rPr>
        <w:t>Provide the question list (Submit all instruments, instructions, and scripts with th</w:t>
      </w:r>
      <w:r w:rsidRPr="003951DB" w:rsidR="003C7955">
        <w:rPr>
          <w:b/>
        </w:rPr>
        <w:t>is</w:t>
      </w:r>
      <w:r w:rsidRPr="003951DB">
        <w:rPr>
          <w:b/>
        </w:rPr>
        <w:t xml:space="preserve"> request)</w:t>
      </w:r>
      <w:r w:rsidRPr="003951DB" w:rsidR="003C7955">
        <w:rPr>
          <w:b/>
        </w:rPr>
        <w:t>.</w:t>
      </w:r>
    </w:p>
    <w:p w:rsidR="003A1A7B" w:rsidRPr="003951DB" w:rsidP="00F25FB9" w14:paraId="24E248B8" w14:textId="3243CC45">
      <w:pPr>
        <w:textAlignment w:val="baseline"/>
      </w:pPr>
    </w:p>
    <w:p w:rsidR="003411F6" w:rsidRPr="003951DB" w:rsidP="00985B44" w14:paraId="67D062DF" w14:textId="4E1A25C0">
      <w:pPr>
        <w:textAlignment w:val="baseline"/>
      </w:pPr>
      <w:r w:rsidRPr="003951DB">
        <w:t>The data collection instruments</w:t>
      </w:r>
      <w:r w:rsidR="00DC53F3">
        <w:t xml:space="preserve">, instructions, reminders and scripts </w:t>
      </w:r>
      <w:r w:rsidRPr="003951DB">
        <w:t xml:space="preserve">are provided in </w:t>
      </w:r>
      <w:r w:rsidR="007D5966">
        <w:t>an</w:t>
      </w:r>
      <w:r w:rsidRPr="003951DB">
        <w:t xml:space="preserve"> a</w:t>
      </w:r>
      <w:r w:rsidRPr="003951DB" w:rsidR="00F25FB9">
        <w:t>ttachment</w:t>
      </w:r>
      <w:r w:rsidR="00985B44">
        <w:t xml:space="preserve"> and include the i</w:t>
      </w:r>
      <w:r w:rsidRPr="003951DB">
        <w:t>ntroduction</w:t>
      </w:r>
      <w:r w:rsidR="00985B44">
        <w:t>, recruitment, and reminder e</w:t>
      </w:r>
      <w:r w:rsidRPr="003951DB">
        <w:t>mail</w:t>
      </w:r>
      <w:r w:rsidR="00985B44">
        <w:t>s, consent form, phone script, and an interview guide.</w:t>
      </w:r>
    </w:p>
    <w:p w:rsidR="00D200D9" w:rsidRPr="003951DB" w:rsidP="00117A5A" w14:paraId="547D95DB" w14:textId="77777777">
      <w:pPr>
        <w:ind w:left="360"/>
        <w:rPr>
          <w:b/>
        </w:rPr>
      </w:pPr>
    </w:p>
    <w:p w:rsidR="00D51FC3" w:rsidRPr="003951DB" w:rsidP="00D51FC3" w14:paraId="48136FCF" w14:textId="77777777">
      <w:pPr>
        <w:numPr>
          <w:ilvl w:val="0"/>
          <w:numId w:val="20"/>
        </w:numPr>
        <w:tabs>
          <w:tab w:val="num" w:pos="720"/>
        </w:tabs>
        <w:ind w:left="360"/>
        <w:rPr>
          <w:b/>
        </w:rPr>
      </w:pPr>
      <w:r w:rsidRPr="003951DB">
        <w:rPr>
          <w:b/>
        </w:rPr>
        <w:t xml:space="preserve">Use and dissemination of the </w:t>
      </w:r>
      <w:r w:rsidRPr="003951DB">
        <w:rPr>
          <w:b/>
        </w:rPr>
        <w:t xml:space="preserve">results </w:t>
      </w:r>
    </w:p>
    <w:p w:rsidR="00935924" w:rsidRPr="003951DB" w:rsidP="00690CD8" w14:paraId="0C405BA3" w14:textId="7EC4C9DA">
      <w:pPr>
        <w:pStyle w:val="ListParagraph"/>
        <w:ind w:left="0"/>
        <w:rPr>
          <w:bCs/>
        </w:rPr>
      </w:pPr>
      <w:r>
        <w:t>T</w:t>
      </w:r>
      <w:r w:rsidRPr="003951DB" w:rsidR="00073DC2">
        <w:t xml:space="preserve">he SBA </w:t>
      </w:r>
      <w:r>
        <w:t xml:space="preserve">will use the information collected </w:t>
      </w:r>
      <w:r w:rsidRPr="003951DB" w:rsidR="001B0E13">
        <w:t xml:space="preserve">to improve lenders’ engagement </w:t>
      </w:r>
      <w:r w:rsidRPr="003951DB" w:rsidR="000A67D4">
        <w:t>i</w:t>
      </w:r>
      <w:r w:rsidRPr="003951DB" w:rsidR="001B0E13">
        <w:t>n SBA programs</w:t>
      </w:r>
      <w:r w:rsidRPr="003951DB" w:rsidR="00073DC2">
        <w:t>.</w:t>
      </w:r>
      <w:r w:rsidRPr="003951DB" w:rsidR="00F366A6">
        <w:t xml:space="preserve"> </w:t>
      </w:r>
      <w:r w:rsidRPr="003951DB" w:rsidR="005F5368">
        <w:t xml:space="preserve">The findings will </w:t>
      </w:r>
      <w:r w:rsidRPr="003951DB" w:rsidR="006155F0">
        <w:t xml:space="preserve">also </w:t>
      </w:r>
      <w:r w:rsidRPr="003951DB" w:rsidR="005F5368">
        <w:t xml:space="preserve">be used to improve internal decision-making and inform program delivery aimed at </w:t>
      </w:r>
      <w:r w:rsidRPr="003951DB" w:rsidR="00690CD8">
        <w:t xml:space="preserve">increasing </w:t>
      </w:r>
      <w:r w:rsidRPr="003951DB" w:rsidR="001B0E13">
        <w:t xml:space="preserve">lenders’ </w:t>
      </w:r>
      <w:r w:rsidRPr="003951DB" w:rsidR="00690CD8">
        <w:t>access to the SBA’s capital programs</w:t>
      </w:r>
      <w:r w:rsidRPr="003951DB" w:rsidR="00736CCC">
        <w:t>.</w:t>
      </w:r>
      <w:r w:rsidRPr="003951DB" w:rsidR="005311CC">
        <w:t xml:space="preserve"> </w:t>
      </w:r>
      <w:r w:rsidRPr="003951DB" w:rsidR="0000176D">
        <w:t xml:space="preserve">The </w:t>
      </w:r>
      <w:r w:rsidRPr="003951DB" w:rsidR="00AF1703">
        <w:t xml:space="preserve">aggregated </w:t>
      </w:r>
      <w:r w:rsidRPr="003951DB" w:rsidR="00A4103F">
        <w:t xml:space="preserve">results and </w:t>
      </w:r>
      <w:r w:rsidRPr="003951DB" w:rsidR="00073DC2">
        <w:t>recommendations</w:t>
      </w:r>
      <w:r w:rsidRPr="003951DB" w:rsidR="0000176D">
        <w:t xml:space="preserve"> will be shared </w:t>
      </w:r>
      <w:r w:rsidRPr="003951DB" w:rsidR="006F582D">
        <w:t>in an evaluation report,</w:t>
      </w:r>
      <w:r w:rsidRPr="003951DB" w:rsidR="0000176D">
        <w:t xml:space="preserve"> brief</w:t>
      </w:r>
      <w:r w:rsidRPr="003951DB" w:rsidR="006F582D">
        <w:t>ing</w:t>
      </w:r>
      <w:r w:rsidRPr="003951DB" w:rsidR="0000176D">
        <w:t>s</w:t>
      </w:r>
      <w:r w:rsidRPr="003951DB" w:rsidR="006F582D">
        <w:t>,</w:t>
      </w:r>
      <w:r w:rsidRPr="003951DB" w:rsidR="0000176D">
        <w:t xml:space="preserve"> and fact sheet. </w:t>
      </w:r>
    </w:p>
    <w:p w:rsidR="00605AF6" w:rsidRPr="003951DB" w:rsidP="00DB0D60" w14:paraId="32A53D54" w14:textId="28C6E4AC">
      <w:pPr>
        <w:pStyle w:val="ListParagraph"/>
        <w:rPr>
          <w:bCs/>
        </w:rPr>
      </w:pPr>
      <w:r w:rsidRPr="003951DB">
        <w:rPr>
          <w:bCs/>
        </w:rPr>
        <w:t xml:space="preserve"> </w:t>
      </w:r>
    </w:p>
    <w:p w:rsidR="00605AF6" w:rsidRPr="003951DB" w:rsidP="0037409B" w14:paraId="082E8CC5" w14:textId="5121858B">
      <w:pPr>
        <w:rPr>
          <w:b/>
        </w:rPr>
      </w:pPr>
      <w:r w:rsidRPr="003951DB">
        <w:rPr>
          <w:b/>
        </w:rPr>
        <w:t>PERSONALLY IDENTIFIABLE INFORMATION</w:t>
      </w:r>
    </w:p>
    <w:p w:rsidR="00605AF6" w:rsidRPr="003951DB" w:rsidP="00605AF6" w14:paraId="7D52A6B0" w14:textId="1C922783">
      <w:pPr>
        <w:pStyle w:val="ListParagraph"/>
        <w:numPr>
          <w:ilvl w:val="0"/>
          <w:numId w:val="19"/>
        </w:numPr>
      </w:pPr>
      <w:r w:rsidRPr="003951DB">
        <w:t>Is personally identifiable information (PII) collected? [ ] Yes  [</w:t>
      </w:r>
      <w:r w:rsidRPr="003951DB" w:rsidR="00D92A5D">
        <w:t>X</w:t>
      </w:r>
      <w:r w:rsidRPr="003951DB">
        <w:t xml:space="preserve">] No </w:t>
      </w:r>
    </w:p>
    <w:p w:rsidR="00605AF6" w:rsidRPr="003951DB" w:rsidP="00605AF6" w14:paraId="66D1B063" w14:textId="77777777">
      <w:pPr>
        <w:pStyle w:val="ListParagraph"/>
        <w:numPr>
          <w:ilvl w:val="0"/>
          <w:numId w:val="19"/>
        </w:numPr>
      </w:pPr>
      <w:r w:rsidRPr="003951DB">
        <w:t xml:space="preserve">If Yes, will any information that is collected be included in records that are subject to the Privacy Act of 1974?  [ ] Yes [ ] No   </w:t>
      </w:r>
    </w:p>
    <w:p w:rsidR="00605AF6" w:rsidRPr="003951DB" w:rsidP="00605AF6" w14:paraId="1568A8F3" w14:textId="77777777">
      <w:pPr>
        <w:pStyle w:val="ListParagraph"/>
        <w:numPr>
          <w:ilvl w:val="0"/>
          <w:numId w:val="19"/>
        </w:numPr>
      </w:pPr>
      <w:r w:rsidRPr="003951DB">
        <w:t>If Yes, has an up-to-date System of Records Notice (SORN) been published? [ ] Yes [ ] No</w:t>
      </w:r>
    </w:p>
    <w:p w:rsidR="00605AF6" w:rsidRPr="003951DB" w:rsidP="00605AF6" w14:paraId="6B2623BA" w14:textId="77777777">
      <w:pPr>
        <w:pStyle w:val="ListParagraph"/>
        <w:ind w:left="0"/>
        <w:rPr>
          <w:b/>
        </w:rPr>
      </w:pPr>
    </w:p>
    <w:p w:rsidR="00605AF6" w:rsidRPr="003951DB" w:rsidP="0037409B" w14:paraId="31359247" w14:textId="5AB6944C">
      <w:pPr>
        <w:rPr>
          <w:b/>
        </w:rPr>
      </w:pPr>
      <w:r w:rsidRPr="003951DB">
        <w:rPr>
          <w:b/>
        </w:rPr>
        <w:t>GIFTS OR PAYMENTS</w:t>
      </w:r>
    </w:p>
    <w:p w:rsidR="00605AF6" w:rsidRPr="003951DB" w:rsidP="00605AF6" w14:paraId="0C742AC5" w14:textId="77777777">
      <w:r w:rsidRPr="003951DB">
        <w:t xml:space="preserve">Is an incentive (e.g., money or reimbursement of expenses, token of appreciation) provided to participants? [  ] Yes [ </w:t>
      </w:r>
      <w:r w:rsidRPr="003951DB" w:rsidR="00D92A5D">
        <w:t>X</w:t>
      </w:r>
      <w:r w:rsidRPr="003951DB">
        <w:t xml:space="preserve"> ] No </w:t>
      </w:r>
    </w:p>
    <w:p w:rsidR="00605AF6" w:rsidRPr="003951DB" w:rsidP="000B746B" w14:paraId="5F997B57" w14:textId="77777777">
      <w:pPr>
        <w:ind w:firstLine="360"/>
        <w:rPr>
          <w:b/>
        </w:rPr>
      </w:pPr>
      <w:r w:rsidRPr="003951DB">
        <w:t xml:space="preserve">If Yes, describe:  </w:t>
      </w:r>
    </w:p>
    <w:p w:rsidR="001064EC" w:rsidRPr="003951DB" w:rsidP="001064EC" w14:paraId="282C0BD1" w14:textId="77777777">
      <w:pPr>
        <w:rPr>
          <w:b/>
        </w:rPr>
      </w:pPr>
    </w:p>
    <w:p w:rsidR="001064EC" w:rsidRPr="003951DB" w:rsidP="0037409B" w14:paraId="1DCC0C0F" w14:textId="0B64B3A7">
      <w:pPr>
        <w:rPr>
          <w:b/>
        </w:rPr>
      </w:pPr>
      <w:r w:rsidRPr="003951DB">
        <w:rPr>
          <w:b/>
        </w:rPr>
        <w:t>BURDEN HOUR COMPUTATIONS</w:t>
      </w:r>
    </w:p>
    <w:p w:rsidR="00AC0F37" w:rsidRPr="00A7432B" w:rsidP="1C165513" w14:paraId="57EA8E56" w14:textId="047B9418">
      <w:pPr>
        <w:rPr>
          <w:b/>
          <w:bCs/>
          <w:i/>
          <w:iCs/>
        </w:rPr>
      </w:pPr>
      <w:r>
        <w:t xml:space="preserve">The overall burden of the </w:t>
      </w:r>
      <w:r w:rsidR="2B9A8CFD">
        <w:t>interview</w:t>
      </w:r>
      <w:r>
        <w:t xml:space="preserve"> data </w:t>
      </w:r>
      <w:r w:rsidR="4493055C">
        <w:t xml:space="preserve">collection is estimated to be </w:t>
      </w:r>
      <w:r w:rsidR="002C0421">
        <w:t>54</w:t>
      </w:r>
      <w:r w:rsidR="1733AA76">
        <w:t xml:space="preserve"> </w:t>
      </w:r>
      <w:r w:rsidR="0383DB91">
        <w:t>hours</w:t>
      </w:r>
      <w:r w:rsidR="0ACE545A">
        <w:t>.</w:t>
      </w:r>
    </w:p>
    <w:p w:rsidR="00FD33A4" w:rsidRPr="003951DB" w:rsidP="00FD33A4" w14:paraId="75E82163" w14:textId="26DD4F67">
      <w:pPr>
        <w:rPr>
          <w:b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2048"/>
        <w:gridCol w:w="2048"/>
        <w:gridCol w:w="2048"/>
      </w:tblGrid>
      <w:tr w14:paraId="1E60DA2C" w14:textId="6D7D3E93" w:rsidTr="002C0421">
        <w:tblPrEx>
          <w:tblW w:w="500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1C67" w:rsidRPr="003951DB" w:rsidP="0003134B" w14:paraId="4CA45295" w14:textId="77777777">
            <w:pPr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1C67" w:rsidRPr="003951DB" w:rsidP="0003134B" w14:paraId="570105FA" w14:textId="3CE32B4C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Number of Respondents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1C67" w:rsidRPr="003951DB" w:rsidP="0003134B" w14:paraId="5D4F3E95" w14:textId="4F48B55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Participation Time (minutes)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1C67" w:rsidRPr="003951DB" w:rsidP="0003134B" w14:paraId="4420B026" w14:textId="7777777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Burden</w:t>
            </w:r>
          </w:p>
          <w:p w:rsidR="00EB1C67" w:rsidRPr="003951DB" w:rsidP="0003134B" w14:paraId="3512695D" w14:textId="7777777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Hours</w:t>
            </w:r>
          </w:p>
        </w:tc>
      </w:tr>
      <w:tr w14:paraId="76E29358" w14:textId="77777777" w:rsidTr="002C0421">
        <w:tblPrEx>
          <w:tblW w:w="5000" w:type="pct"/>
          <w:tblInd w:w="108" w:type="dxa"/>
          <w:tblLayout w:type="fixed"/>
          <w:tblLook w:val="01E0"/>
        </w:tblPrEx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67" w:rsidRPr="003951DB" w:rsidP="0003134B" w14:paraId="2AF0C9B5" w14:textId="32A1064D">
            <w:pPr>
              <w:rPr>
                <w:bCs/>
                <w:sz w:val="22"/>
                <w:szCs w:val="22"/>
              </w:rPr>
            </w:pPr>
            <w:r w:rsidRPr="003951DB">
              <w:rPr>
                <w:bCs/>
                <w:sz w:val="22"/>
                <w:szCs w:val="22"/>
              </w:rPr>
              <w:t>CDFI and MDI lenders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67" w:rsidRPr="003951DB" w:rsidP="0003134B" w14:paraId="7276ED22" w14:textId="2D452DDB">
            <w:pPr>
              <w:jc w:val="center"/>
              <w:rPr>
                <w:bCs/>
                <w:sz w:val="22"/>
                <w:szCs w:val="22"/>
              </w:rPr>
            </w:pPr>
            <w:r w:rsidRPr="003951DB">
              <w:rPr>
                <w:bCs/>
                <w:sz w:val="22"/>
                <w:szCs w:val="22"/>
              </w:rPr>
              <w:t>1</w:t>
            </w:r>
            <w:r w:rsidRPr="003951DB" w:rsidR="00FC585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67" w:rsidRPr="003951DB" w:rsidP="00297148" w14:paraId="57741D06" w14:textId="6AA5A29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1C165513" w:rsidR="574AA3F9">
              <w:rPr>
                <w:sz w:val="22"/>
                <w:szCs w:val="22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67" w:rsidRPr="003951DB" w:rsidP="00297148" w14:paraId="1C8A49C5" w14:textId="327182A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</w:tbl>
    <w:p w:rsidR="00410EFD" w:rsidRPr="003951DB" w14:paraId="7B5CD3A4" w14:textId="77777777">
      <w:pPr>
        <w:rPr>
          <w:sz w:val="22"/>
          <w:szCs w:val="22"/>
        </w:rPr>
      </w:pPr>
    </w:p>
    <w:p w:rsidR="00EB1C67" w:rsidRPr="003951DB" w:rsidP="00A7432B" w14:paraId="1FA9C238" w14:textId="77777777">
      <w:pPr>
        <w:rPr>
          <w:b/>
        </w:rPr>
      </w:pPr>
      <w:r w:rsidRPr="003951DB">
        <w:rPr>
          <w:b/>
        </w:rPr>
        <w:t>BURDEN COST COMPUTATION</w:t>
      </w:r>
    </w:p>
    <w:p w:rsidR="00366E99" w:rsidRPr="003951DB" w:rsidP="00366E99" w14:paraId="01A62C91" w14:textId="0E5D3890">
      <w:pPr>
        <w:rPr>
          <w:rFonts w:eastAsia="Source Sans Pro"/>
        </w:rPr>
      </w:pPr>
      <w:r w:rsidRPr="1C165513">
        <w:rPr>
          <w:rFonts w:eastAsia="Source Sans Pro"/>
        </w:rPr>
        <w:t>The respondent cost burden for the data collection</w:t>
      </w:r>
      <w:r>
        <w:t xml:space="preserve"> is estimated to be </w:t>
      </w:r>
      <w:r w:rsidR="4AA38B1B">
        <w:t>$</w:t>
      </w:r>
      <w:r w:rsidR="002C0421">
        <w:t>2,645</w:t>
      </w:r>
      <w:r>
        <w:t xml:space="preserve">. </w:t>
      </w:r>
      <w:r w:rsidRPr="0037409B" w:rsidR="002C0421">
        <w:rPr>
          <w:rFonts w:eastAsia="Source Sans Pro"/>
        </w:rPr>
        <w:t>The cost burden with lenders is based on the U.S. Bureau of Labor Statistics median hourly wage of $48.98 for General and Operations Managers in Credit Intermediation and Related Activities.</w:t>
      </w:r>
    </w:p>
    <w:p w:rsidR="00B913BE" w:rsidRPr="003951DB" w:rsidP="001064EC" w14:paraId="7FA897BB" w14:textId="77777777">
      <w:pPr>
        <w:rPr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2"/>
        <w:gridCol w:w="2010"/>
        <w:gridCol w:w="1072"/>
        <w:gridCol w:w="1602"/>
        <w:gridCol w:w="1784"/>
      </w:tblGrid>
      <w:tr w14:paraId="7EBB1153" w14:textId="77777777" w:rsidTr="002C0421">
        <w:tblPrEx>
          <w:tblW w:w="500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5B" w:rsidRPr="003951DB" w:rsidP="00BD735B" w14:paraId="4D9AF1B4" w14:textId="77777777">
            <w:pPr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5B" w:rsidRPr="003951DB" w:rsidP="00BD735B" w14:paraId="4C375BCF" w14:textId="7777777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5B" w:rsidRPr="003951DB" w:rsidP="00BD735B" w14:paraId="06D09F51" w14:textId="7777777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Burden</w:t>
            </w:r>
          </w:p>
          <w:p w:rsidR="00BD735B" w:rsidRPr="003951DB" w:rsidP="00BD735B" w14:paraId="38C74ADE" w14:textId="0C7C9BC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5B" w:rsidRPr="003951DB" w:rsidP="00BD735B" w14:paraId="47101019" w14:textId="03FA51BD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Hourly Rate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5B" w:rsidRPr="003951DB" w:rsidP="00BD735B" w14:paraId="4E466C71" w14:textId="77777777">
            <w:pPr>
              <w:jc w:val="center"/>
              <w:rPr>
                <w:b/>
                <w:sz w:val="22"/>
                <w:szCs w:val="22"/>
              </w:rPr>
            </w:pPr>
            <w:r w:rsidRPr="003951DB">
              <w:rPr>
                <w:b/>
                <w:sz w:val="22"/>
                <w:szCs w:val="22"/>
              </w:rPr>
              <w:t>Total Estimated Cost</w:t>
            </w:r>
          </w:p>
        </w:tc>
      </w:tr>
      <w:tr w14:paraId="17F41159" w14:textId="77777777" w:rsidTr="002C0421">
        <w:tblPrEx>
          <w:tblW w:w="5000" w:type="pct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5B" w:rsidRPr="003951DB" w:rsidP="00BD735B" w14:paraId="69949B08" w14:textId="333DB83E">
            <w:pPr>
              <w:rPr>
                <w:bCs/>
                <w:sz w:val="22"/>
                <w:szCs w:val="22"/>
              </w:rPr>
            </w:pPr>
            <w:r w:rsidRPr="003951DB">
              <w:rPr>
                <w:bCs/>
                <w:sz w:val="22"/>
                <w:szCs w:val="22"/>
              </w:rPr>
              <w:t>CDFI and MDI lenders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5B" w:rsidRPr="003951DB" w:rsidP="00BD735B" w14:paraId="050C61BE" w14:textId="61D1EB21">
            <w:pPr>
              <w:jc w:val="center"/>
              <w:rPr>
                <w:bCs/>
                <w:sz w:val="22"/>
                <w:szCs w:val="22"/>
              </w:rPr>
            </w:pPr>
            <w:r w:rsidRPr="003951DB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5B" w:rsidRPr="003951DB" w:rsidP="00BD735B" w14:paraId="695A6AD5" w14:textId="528FF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5B" w:rsidRPr="003951DB" w:rsidP="00BD735B" w14:paraId="315E4E8E" w14:textId="351B82AE">
            <w:pPr>
              <w:jc w:val="center"/>
              <w:rPr>
                <w:bCs/>
                <w:sz w:val="22"/>
                <w:szCs w:val="22"/>
              </w:rPr>
            </w:pPr>
            <w:r w:rsidRPr="003951DB">
              <w:rPr>
                <w:sz w:val="22"/>
                <w:szCs w:val="22"/>
              </w:rPr>
              <w:t>$</w:t>
            </w:r>
            <w:r w:rsidRPr="0037409B" w:rsidR="002C0421">
              <w:rPr>
                <w:sz w:val="22"/>
                <w:szCs w:val="22"/>
              </w:rPr>
              <w:t>48.98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5B" w:rsidRPr="003951DB" w:rsidP="1C165513" w14:paraId="09F85C28" w14:textId="7CCBD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2,645</w:t>
            </w:r>
          </w:p>
        </w:tc>
      </w:tr>
    </w:tbl>
    <w:p w:rsidR="00EB1C67" w:rsidRPr="003951DB" w:rsidP="001064EC" w14:paraId="4F74134B" w14:textId="77777777">
      <w:pPr>
        <w:rPr>
          <w:sz w:val="22"/>
          <w:szCs w:val="22"/>
        </w:rPr>
      </w:pPr>
    </w:p>
    <w:p w:rsidR="00E5141A" w:rsidRPr="003951DB" w:rsidP="001064EC" w14:paraId="137E9E31" w14:textId="51AE79F6">
      <w:pPr>
        <w:rPr>
          <w:sz w:val="22"/>
          <w:szCs w:val="22"/>
        </w:rPr>
      </w:pPr>
      <w:r w:rsidRPr="003951DB">
        <w:rPr>
          <w:b/>
        </w:rPr>
        <w:t xml:space="preserve">FEDERAL COST:  </w:t>
      </w:r>
    </w:p>
    <w:p w:rsidR="00AE1449" w:rsidP="001064EC" w14:paraId="7A103A4D" w14:textId="359293AB">
      <w:r w:rsidRPr="00AE1449">
        <w:t>The federal government's annualized cost is $</w:t>
      </w:r>
      <w:r w:rsidR="00071C06">
        <w:t>30,989</w:t>
      </w:r>
      <w:r w:rsidRPr="00AE1449">
        <w:t>, which includes 40 hours for a GS-14 evaluator, 30 hours for a GS-15 manager, and $</w:t>
      </w:r>
      <w:r w:rsidR="00071C06">
        <w:t>27,137</w:t>
      </w:r>
      <w:r w:rsidRPr="00AE1449">
        <w:t xml:space="preserve"> for an independent third-party contractor.</w:t>
      </w:r>
    </w:p>
    <w:p w:rsidR="001064EC" w:rsidRPr="003951DB" w:rsidP="001064EC" w14:paraId="204EFD70" w14:textId="1435C7B1">
      <w:pPr>
        <w:rPr>
          <w:b/>
          <w:sz w:val="22"/>
          <w:szCs w:val="22"/>
        </w:rPr>
      </w:pPr>
    </w:p>
    <w:p w:rsidR="00D51FC3" w:rsidRPr="003951DB" w:rsidP="00D51FC3" w14:paraId="78FB1101" w14:textId="6DC5CA0A">
      <w:pPr>
        <w:rPr>
          <w:bCs/>
          <w:sz w:val="22"/>
          <w:szCs w:val="22"/>
        </w:rPr>
      </w:pPr>
      <w:r w:rsidRPr="003951DB">
        <w:rPr>
          <w:b/>
          <w:sz w:val="22"/>
          <w:szCs w:val="22"/>
        </w:rPr>
        <w:t>REQUESTED APPROVAL DATE:</w:t>
      </w:r>
      <w:r w:rsidRPr="003951DB" w:rsidR="00D62025">
        <w:rPr>
          <w:b/>
          <w:sz w:val="22"/>
          <w:szCs w:val="22"/>
        </w:rPr>
        <w:t xml:space="preserve"> </w:t>
      </w:r>
      <w:r w:rsidR="005D166A">
        <w:rPr>
          <w:bCs/>
          <w:sz w:val="22"/>
          <w:szCs w:val="22"/>
        </w:rPr>
        <w:t>May 30, 2023</w:t>
      </w:r>
    </w:p>
    <w:p w:rsidR="00D51FC3" w:rsidRPr="003951DB" w:rsidP="00D51FC3" w14:paraId="52C838F7" w14:textId="77777777">
      <w:pPr>
        <w:rPr>
          <w:b/>
          <w:sz w:val="22"/>
          <w:szCs w:val="22"/>
        </w:rPr>
      </w:pPr>
    </w:p>
    <w:p w:rsidR="00D51FC3" w:rsidRPr="003951DB" w:rsidP="00D51FC3" w14:paraId="663E4142" w14:textId="77777777">
      <w:pPr>
        <w:rPr>
          <w:bCs/>
          <w:sz w:val="22"/>
          <w:szCs w:val="22"/>
        </w:rPr>
      </w:pPr>
      <w:r w:rsidRPr="003951DB">
        <w:rPr>
          <w:b/>
          <w:sz w:val="22"/>
          <w:szCs w:val="22"/>
        </w:rPr>
        <w:t xml:space="preserve">ICR REQUEST </w:t>
      </w:r>
      <w:r w:rsidRPr="003951DB">
        <w:rPr>
          <w:b/>
          <w:sz w:val="22"/>
          <w:szCs w:val="22"/>
        </w:rPr>
        <w:t xml:space="preserve">CONTACT:  </w:t>
      </w:r>
    </w:p>
    <w:p w:rsidR="00D51FC3" w:rsidRPr="003951DB" w:rsidP="00E80925" w14:paraId="7D5A5F88" w14:textId="1C258F2D">
      <w:pPr>
        <w:ind w:left="360"/>
        <w:rPr>
          <w:bCs/>
          <w:sz w:val="22"/>
          <w:szCs w:val="22"/>
        </w:rPr>
      </w:pPr>
      <w:r w:rsidRPr="003951DB">
        <w:rPr>
          <w:b/>
          <w:sz w:val="22"/>
          <w:szCs w:val="22"/>
        </w:rPr>
        <w:t>Name:</w:t>
      </w:r>
      <w:r w:rsidRPr="003951DB" w:rsidR="00635E56">
        <w:rPr>
          <w:b/>
          <w:sz w:val="22"/>
          <w:szCs w:val="22"/>
        </w:rPr>
        <w:t xml:space="preserve"> </w:t>
      </w:r>
      <w:r w:rsidRPr="003951DB" w:rsidR="00635E56">
        <w:rPr>
          <w:bCs/>
          <w:sz w:val="22"/>
          <w:szCs w:val="22"/>
        </w:rPr>
        <w:t>Shay Meinzer</w:t>
      </w:r>
    </w:p>
    <w:p w:rsidR="00D51FC3" w:rsidRPr="003951DB" w:rsidP="00E80925" w14:paraId="0F0FED74" w14:textId="2522A617">
      <w:pPr>
        <w:ind w:left="360"/>
        <w:rPr>
          <w:bCs/>
          <w:sz w:val="22"/>
          <w:szCs w:val="22"/>
        </w:rPr>
      </w:pPr>
      <w:r w:rsidRPr="003951DB">
        <w:rPr>
          <w:b/>
          <w:sz w:val="22"/>
          <w:szCs w:val="22"/>
        </w:rPr>
        <w:t>Title:</w:t>
      </w:r>
      <w:r w:rsidRPr="003951DB" w:rsidR="00635E56">
        <w:rPr>
          <w:b/>
          <w:sz w:val="22"/>
          <w:szCs w:val="22"/>
        </w:rPr>
        <w:t xml:space="preserve"> </w:t>
      </w:r>
      <w:r w:rsidRPr="003951DB" w:rsidR="00635E56">
        <w:rPr>
          <w:bCs/>
          <w:sz w:val="22"/>
          <w:szCs w:val="22"/>
        </w:rPr>
        <w:t>Lead Program Evaluator</w:t>
      </w:r>
    </w:p>
    <w:p w:rsidR="00D51FC3" w:rsidRPr="003951DB" w:rsidP="00E80925" w14:paraId="71153728" w14:textId="36746D95">
      <w:pPr>
        <w:ind w:left="360"/>
        <w:rPr>
          <w:b/>
          <w:sz w:val="22"/>
          <w:szCs w:val="22"/>
        </w:rPr>
      </w:pPr>
      <w:r w:rsidRPr="003951DB">
        <w:rPr>
          <w:b/>
          <w:sz w:val="22"/>
          <w:szCs w:val="22"/>
        </w:rPr>
        <w:t xml:space="preserve">Telephone </w:t>
      </w:r>
      <w:r w:rsidRPr="003951DB" w:rsidR="00673C96">
        <w:rPr>
          <w:b/>
          <w:sz w:val="22"/>
          <w:szCs w:val="22"/>
        </w:rPr>
        <w:t>Number:</w:t>
      </w:r>
      <w:r w:rsidRPr="003951DB" w:rsidR="00635E56">
        <w:rPr>
          <w:b/>
          <w:sz w:val="22"/>
          <w:szCs w:val="22"/>
        </w:rPr>
        <w:t xml:space="preserve"> </w:t>
      </w:r>
      <w:r w:rsidRPr="003951DB" w:rsidR="00635E56">
        <w:rPr>
          <w:bCs/>
          <w:sz w:val="22"/>
          <w:szCs w:val="22"/>
        </w:rPr>
        <w:t>(202) 539-1429</w:t>
      </w:r>
    </w:p>
    <w:p w:rsidR="00DE0C76" w:rsidRPr="003951DB" w:rsidP="00F461EF" w14:paraId="08F444C4" w14:textId="6EA24AB3">
      <w:pPr>
        <w:ind w:left="360"/>
        <w:rPr>
          <w:sz w:val="22"/>
          <w:szCs w:val="22"/>
        </w:rPr>
      </w:pPr>
      <w:r w:rsidRPr="00F461EF">
        <w:rPr>
          <w:b/>
          <w:bCs/>
          <w:sz w:val="22"/>
          <w:szCs w:val="22"/>
        </w:rPr>
        <w:t>Email Address</w:t>
      </w:r>
      <w:r w:rsidRPr="009E47DB">
        <w:rPr>
          <w:sz w:val="22"/>
          <w:szCs w:val="22"/>
        </w:rPr>
        <w:t>:</w:t>
      </w:r>
      <w:r w:rsidRPr="009E47DB" w:rsidR="00635E56">
        <w:rPr>
          <w:sz w:val="22"/>
          <w:szCs w:val="22"/>
        </w:rPr>
        <w:t xml:space="preserve"> shay.meinzer@sba.gov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06DD43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E31CEF"/>
    <w:multiLevelType w:val="multilevel"/>
    <w:tmpl w:val="8B3C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BA338B"/>
    <w:multiLevelType w:val="hybridMultilevel"/>
    <w:tmpl w:val="44C0C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025BE"/>
    <w:multiLevelType w:val="hybridMultilevel"/>
    <w:tmpl w:val="4EF0AA1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4A7BAF"/>
    <w:multiLevelType w:val="hybridMultilevel"/>
    <w:tmpl w:val="B59A4A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64F32"/>
    <w:multiLevelType w:val="hybridMultilevel"/>
    <w:tmpl w:val="EE328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9C045D"/>
    <w:multiLevelType w:val="hybridMultilevel"/>
    <w:tmpl w:val="A4E430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9D3"/>
    <w:multiLevelType w:val="hybridMultilevel"/>
    <w:tmpl w:val="40FEA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6FA7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85B33"/>
    <w:multiLevelType w:val="hybridMultilevel"/>
    <w:tmpl w:val="40B6EB4E"/>
    <w:lvl w:ilvl="0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04613"/>
    <w:multiLevelType w:val="hybridMultilevel"/>
    <w:tmpl w:val="3A08A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EC37207"/>
    <w:multiLevelType w:val="hybridMultilevel"/>
    <w:tmpl w:val="6D3AA4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D6FD5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845153">
    <w:abstractNumId w:val="19"/>
  </w:num>
  <w:num w:numId="2" w16cid:durableId="1223636266">
    <w:abstractNumId w:val="18"/>
  </w:num>
  <w:num w:numId="3" w16cid:durableId="1251044171">
    <w:abstractNumId w:val="30"/>
  </w:num>
  <w:num w:numId="4" w16cid:durableId="1786194372">
    <w:abstractNumId w:val="29"/>
  </w:num>
  <w:num w:numId="5" w16cid:durableId="48769897">
    <w:abstractNumId w:val="31"/>
  </w:num>
  <w:num w:numId="6" w16cid:durableId="327947598">
    <w:abstractNumId w:val="6"/>
  </w:num>
  <w:num w:numId="7" w16cid:durableId="2044480682">
    <w:abstractNumId w:val="2"/>
  </w:num>
  <w:num w:numId="8" w16cid:durableId="1664773375">
    <w:abstractNumId w:val="16"/>
  </w:num>
  <w:num w:numId="9" w16cid:durableId="1392653104">
    <w:abstractNumId w:val="24"/>
  </w:num>
  <w:num w:numId="10" w16cid:durableId="1858958573">
    <w:abstractNumId w:val="17"/>
  </w:num>
  <w:num w:numId="11" w16cid:durableId="186256541">
    <w:abstractNumId w:val="3"/>
  </w:num>
  <w:num w:numId="12" w16cid:durableId="89669199">
    <w:abstractNumId w:val="11"/>
  </w:num>
  <w:num w:numId="13" w16cid:durableId="695468647">
    <w:abstractNumId w:val="13"/>
  </w:num>
  <w:num w:numId="14" w16cid:durableId="1453864329">
    <w:abstractNumId w:val="0"/>
  </w:num>
  <w:num w:numId="15" w16cid:durableId="86271668">
    <w:abstractNumId w:val="27"/>
  </w:num>
  <w:num w:numId="16" w16cid:durableId="1158379710">
    <w:abstractNumId w:val="23"/>
  </w:num>
  <w:num w:numId="17" w16cid:durableId="1869024609">
    <w:abstractNumId w:val="21"/>
  </w:num>
  <w:num w:numId="18" w16cid:durableId="2017070364">
    <w:abstractNumId w:val="7"/>
  </w:num>
  <w:num w:numId="19" w16cid:durableId="622461931">
    <w:abstractNumId w:val="9"/>
  </w:num>
  <w:num w:numId="20" w16cid:durableId="130287686">
    <w:abstractNumId w:val="25"/>
  </w:num>
  <w:num w:numId="21" w16cid:durableId="455563515">
    <w:abstractNumId w:val="27"/>
  </w:num>
  <w:num w:numId="22" w16cid:durableId="1448046346">
    <w:abstractNumId w:val="1"/>
  </w:num>
  <w:num w:numId="23" w16cid:durableId="811795442">
    <w:abstractNumId w:val="26"/>
  </w:num>
  <w:num w:numId="24" w16cid:durableId="440148748">
    <w:abstractNumId w:val="28"/>
  </w:num>
  <w:num w:numId="25" w16cid:durableId="1997486917">
    <w:abstractNumId w:val="8"/>
  </w:num>
  <w:num w:numId="26" w16cid:durableId="780149507">
    <w:abstractNumId w:val="14"/>
  </w:num>
  <w:num w:numId="27" w16cid:durableId="507989283">
    <w:abstractNumId w:val="10"/>
  </w:num>
  <w:num w:numId="28" w16cid:durableId="289019112">
    <w:abstractNumId w:val="4"/>
  </w:num>
  <w:num w:numId="29" w16cid:durableId="1565410133">
    <w:abstractNumId w:val="15"/>
  </w:num>
  <w:num w:numId="30" w16cid:durableId="1203253652">
    <w:abstractNumId w:val="22"/>
  </w:num>
  <w:num w:numId="31" w16cid:durableId="1199315358">
    <w:abstractNumId w:val="5"/>
  </w:num>
  <w:num w:numId="32" w16cid:durableId="1817408013">
    <w:abstractNumId w:val="20"/>
  </w:num>
  <w:num w:numId="33" w16cid:durableId="841894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76D"/>
    <w:rsid w:val="00004976"/>
    <w:rsid w:val="000052D1"/>
    <w:rsid w:val="0001027E"/>
    <w:rsid w:val="000111AE"/>
    <w:rsid w:val="00011DCE"/>
    <w:rsid w:val="00012CFD"/>
    <w:rsid w:val="00016F7E"/>
    <w:rsid w:val="000207D2"/>
    <w:rsid w:val="00023A57"/>
    <w:rsid w:val="0003134B"/>
    <w:rsid w:val="00031FAE"/>
    <w:rsid w:val="00034CE9"/>
    <w:rsid w:val="00047715"/>
    <w:rsid w:val="00047A64"/>
    <w:rsid w:val="00050DB9"/>
    <w:rsid w:val="000540E7"/>
    <w:rsid w:val="00055549"/>
    <w:rsid w:val="00060B13"/>
    <w:rsid w:val="0006214B"/>
    <w:rsid w:val="00067329"/>
    <w:rsid w:val="00071C06"/>
    <w:rsid w:val="00072F49"/>
    <w:rsid w:val="00073DC2"/>
    <w:rsid w:val="00076812"/>
    <w:rsid w:val="0008575B"/>
    <w:rsid w:val="000868B3"/>
    <w:rsid w:val="00093D30"/>
    <w:rsid w:val="00093DC1"/>
    <w:rsid w:val="00095FB6"/>
    <w:rsid w:val="00097D03"/>
    <w:rsid w:val="000A4C95"/>
    <w:rsid w:val="000A67D4"/>
    <w:rsid w:val="000A7E9E"/>
    <w:rsid w:val="000B2838"/>
    <w:rsid w:val="000B2E80"/>
    <w:rsid w:val="000B3EDC"/>
    <w:rsid w:val="000B746B"/>
    <w:rsid w:val="000C1334"/>
    <w:rsid w:val="000C4C48"/>
    <w:rsid w:val="000D44CA"/>
    <w:rsid w:val="000E10EC"/>
    <w:rsid w:val="000E15FD"/>
    <w:rsid w:val="000E200B"/>
    <w:rsid w:val="000E2AAE"/>
    <w:rsid w:val="000E3718"/>
    <w:rsid w:val="000E494F"/>
    <w:rsid w:val="000E4AE6"/>
    <w:rsid w:val="000E7416"/>
    <w:rsid w:val="000E77AD"/>
    <w:rsid w:val="000F06E2"/>
    <w:rsid w:val="000F14E1"/>
    <w:rsid w:val="000F2F42"/>
    <w:rsid w:val="000F4C81"/>
    <w:rsid w:val="000F63FD"/>
    <w:rsid w:val="000F68BE"/>
    <w:rsid w:val="00100250"/>
    <w:rsid w:val="001064EC"/>
    <w:rsid w:val="0011444E"/>
    <w:rsid w:val="00115B1C"/>
    <w:rsid w:val="001170F9"/>
    <w:rsid w:val="00117A5A"/>
    <w:rsid w:val="00121544"/>
    <w:rsid w:val="00122E14"/>
    <w:rsid w:val="00124E6C"/>
    <w:rsid w:val="001263A1"/>
    <w:rsid w:val="00127E5D"/>
    <w:rsid w:val="00131F7C"/>
    <w:rsid w:val="00133F5B"/>
    <w:rsid w:val="001451DA"/>
    <w:rsid w:val="001461E6"/>
    <w:rsid w:val="0015175B"/>
    <w:rsid w:val="0015181E"/>
    <w:rsid w:val="001521CA"/>
    <w:rsid w:val="00154B63"/>
    <w:rsid w:val="001707B5"/>
    <w:rsid w:val="00171E56"/>
    <w:rsid w:val="00173FB8"/>
    <w:rsid w:val="00174313"/>
    <w:rsid w:val="00176041"/>
    <w:rsid w:val="00177884"/>
    <w:rsid w:val="0018121B"/>
    <w:rsid w:val="00181E68"/>
    <w:rsid w:val="00183E40"/>
    <w:rsid w:val="00185306"/>
    <w:rsid w:val="00185877"/>
    <w:rsid w:val="001912BA"/>
    <w:rsid w:val="001927A4"/>
    <w:rsid w:val="00194AC6"/>
    <w:rsid w:val="001A1B24"/>
    <w:rsid w:val="001A23B0"/>
    <w:rsid w:val="001A25CC"/>
    <w:rsid w:val="001A348E"/>
    <w:rsid w:val="001A7A2C"/>
    <w:rsid w:val="001B0AAA"/>
    <w:rsid w:val="001B0E13"/>
    <w:rsid w:val="001B12C7"/>
    <w:rsid w:val="001C1178"/>
    <w:rsid w:val="001C39F7"/>
    <w:rsid w:val="001C4058"/>
    <w:rsid w:val="001C4C84"/>
    <w:rsid w:val="001C5D6F"/>
    <w:rsid w:val="001D1951"/>
    <w:rsid w:val="001D202F"/>
    <w:rsid w:val="001D51E2"/>
    <w:rsid w:val="001E3F43"/>
    <w:rsid w:val="001E46A1"/>
    <w:rsid w:val="001E767E"/>
    <w:rsid w:val="001F517D"/>
    <w:rsid w:val="001F665D"/>
    <w:rsid w:val="001F677B"/>
    <w:rsid w:val="001F7271"/>
    <w:rsid w:val="00201B3B"/>
    <w:rsid w:val="002051AB"/>
    <w:rsid w:val="00205C80"/>
    <w:rsid w:val="00211CE6"/>
    <w:rsid w:val="002121A8"/>
    <w:rsid w:val="0021280A"/>
    <w:rsid w:val="00215EF5"/>
    <w:rsid w:val="00217AC6"/>
    <w:rsid w:val="00223C27"/>
    <w:rsid w:val="0023056D"/>
    <w:rsid w:val="002312D5"/>
    <w:rsid w:val="00237B48"/>
    <w:rsid w:val="00240B45"/>
    <w:rsid w:val="0024521E"/>
    <w:rsid w:val="00261D1F"/>
    <w:rsid w:val="00263C3D"/>
    <w:rsid w:val="0026435E"/>
    <w:rsid w:val="00264D63"/>
    <w:rsid w:val="002657EC"/>
    <w:rsid w:val="00265CEC"/>
    <w:rsid w:val="00274D0B"/>
    <w:rsid w:val="00281ED6"/>
    <w:rsid w:val="0028354B"/>
    <w:rsid w:val="00285613"/>
    <w:rsid w:val="00290A17"/>
    <w:rsid w:val="00292CE9"/>
    <w:rsid w:val="00294C08"/>
    <w:rsid w:val="00295905"/>
    <w:rsid w:val="00295B8F"/>
    <w:rsid w:val="00297148"/>
    <w:rsid w:val="002A3776"/>
    <w:rsid w:val="002A4193"/>
    <w:rsid w:val="002A4730"/>
    <w:rsid w:val="002A5872"/>
    <w:rsid w:val="002A5951"/>
    <w:rsid w:val="002A6303"/>
    <w:rsid w:val="002A7D64"/>
    <w:rsid w:val="002A7F04"/>
    <w:rsid w:val="002B052D"/>
    <w:rsid w:val="002B34CD"/>
    <w:rsid w:val="002B3C95"/>
    <w:rsid w:val="002B5F81"/>
    <w:rsid w:val="002B7EC9"/>
    <w:rsid w:val="002C0421"/>
    <w:rsid w:val="002C2083"/>
    <w:rsid w:val="002C2363"/>
    <w:rsid w:val="002C43C3"/>
    <w:rsid w:val="002D0B92"/>
    <w:rsid w:val="002D1346"/>
    <w:rsid w:val="002D39F0"/>
    <w:rsid w:val="002D4549"/>
    <w:rsid w:val="002E26C7"/>
    <w:rsid w:val="002F4FC7"/>
    <w:rsid w:val="002F52CD"/>
    <w:rsid w:val="003028DC"/>
    <w:rsid w:val="00304994"/>
    <w:rsid w:val="0031099E"/>
    <w:rsid w:val="00310AA3"/>
    <w:rsid w:val="003168A6"/>
    <w:rsid w:val="003207B5"/>
    <w:rsid w:val="0032402F"/>
    <w:rsid w:val="00327A29"/>
    <w:rsid w:val="00327F0C"/>
    <w:rsid w:val="003332A5"/>
    <w:rsid w:val="003358C4"/>
    <w:rsid w:val="00335978"/>
    <w:rsid w:val="003367F0"/>
    <w:rsid w:val="0033739D"/>
    <w:rsid w:val="003411F6"/>
    <w:rsid w:val="0034132F"/>
    <w:rsid w:val="00341F98"/>
    <w:rsid w:val="0034490E"/>
    <w:rsid w:val="00357988"/>
    <w:rsid w:val="00357E95"/>
    <w:rsid w:val="00366E99"/>
    <w:rsid w:val="0037115E"/>
    <w:rsid w:val="00373AA2"/>
    <w:rsid w:val="00373BF1"/>
    <w:rsid w:val="0037409B"/>
    <w:rsid w:val="00380CE7"/>
    <w:rsid w:val="00386378"/>
    <w:rsid w:val="00392342"/>
    <w:rsid w:val="0039388B"/>
    <w:rsid w:val="00394FD1"/>
    <w:rsid w:val="003951DB"/>
    <w:rsid w:val="003A172A"/>
    <w:rsid w:val="003A1A7B"/>
    <w:rsid w:val="003C0A68"/>
    <w:rsid w:val="003C17EC"/>
    <w:rsid w:val="003C4366"/>
    <w:rsid w:val="003C7955"/>
    <w:rsid w:val="003D1B84"/>
    <w:rsid w:val="003D319E"/>
    <w:rsid w:val="003D577F"/>
    <w:rsid w:val="003D5BBE"/>
    <w:rsid w:val="003E3C61"/>
    <w:rsid w:val="003F0B26"/>
    <w:rsid w:val="003F1C5B"/>
    <w:rsid w:val="003F53C0"/>
    <w:rsid w:val="003F637B"/>
    <w:rsid w:val="00402C98"/>
    <w:rsid w:val="004038EB"/>
    <w:rsid w:val="0040393E"/>
    <w:rsid w:val="004058E0"/>
    <w:rsid w:val="00406EDB"/>
    <w:rsid w:val="00410EFD"/>
    <w:rsid w:val="0041242E"/>
    <w:rsid w:val="00412D5D"/>
    <w:rsid w:val="00412E74"/>
    <w:rsid w:val="00415F8F"/>
    <w:rsid w:val="004206F1"/>
    <w:rsid w:val="00426C3F"/>
    <w:rsid w:val="00431953"/>
    <w:rsid w:val="00431F43"/>
    <w:rsid w:val="00434E33"/>
    <w:rsid w:val="00436CBA"/>
    <w:rsid w:val="004407B9"/>
    <w:rsid w:val="00440B91"/>
    <w:rsid w:val="00441434"/>
    <w:rsid w:val="00443BBE"/>
    <w:rsid w:val="00447F53"/>
    <w:rsid w:val="0045264C"/>
    <w:rsid w:val="00452A62"/>
    <w:rsid w:val="00454909"/>
    <w:rsid w:val="00454BFD"/>
    <w:rsid w:val="00463779"/>
    <w:rsid w:val="0046430A"/>
    <w:rsid w:val="00466D1B"/>
    <w:rsid w:val="0047208C"/>
    <w:rsid w:val="004740B4"/>
    <w:rsid w:val="0048665D"/>
    <w:rsid w:val="0048683D"/>
    <w:rsid w:val="004876EC"/>
    <w:rsid w:val="00491166"/>
    <w:rsid w:val="00491A55"/>
    <w:rsid w:val="00491FE0"/>
    <w:rsid w:val="00493FD4"/>
    <w:rsid w:val="004A56E2"/>
    <w:rsid w:val="004A5AE5"/>
    <w:rsid w:val="004A62EA"/>
    <w:rsid w:val="004B4436"/>
    <w:rsid w:val="004C4742"/>
    <w:rsid w:val="004C4FCF"/>
    <w:rsid w:val="004C5D25"/>
    <w:rsid w:val="004D058B"/>
    <w:rsid w:val="004D4D3C"/>
    <w:rsid w:val="004D5FC5"/>
    <w:rsid w:val="004D6E14"/>
    <w:rsid w:val="004D6F1B"/>
    <w:rsid w:val="004D7F73"/>
    <w:rsid w:val="004E1BC6"/>
    <w:rsid w:val="004E1BCC"/>
    <w:rsid w:val="004E2A65"/>
    <w:rsid w:val="004F240B"/>
    <w:rsid w:val="004F4B90"/>
    <w:rsid w:val="004F7546"/>
    <w:rsid w:val="004F7786"/>
    <w:rsid w:val="005009B0"/>
    <w:rsid w:val="00502595"/>
    <w:rsid w:val="00505B94"/>
    <w:rsid w:val="00510994"/>
    <w:rsid w:val="00511E69"/>
    <w:rsid w:val="00517421"/>
    <w:rsid w:val="00517762"/>
    <w:rsid w:val="00520006"/>
    <w:rsid w:val="00525192"/>
    <w:rsid w:val="005278B3"/>
    <w:rsid w:val="005311CC"/>
    <w:rsid w:val="00534EBE"/>
    <w:rsid w:val="00535C4E"/>
    <w:rsid w:val="00540847"/>
    <w:rsid w:val="005410E2"/>
    <w:rsid w:val="00542421"/>
    <w:rsid w:val="00547CBB"/>
    <w:rsid w:val="00554986"/>
    <w:rsid w:val="005615F6"/>
    <w:rsid w:val="005658C1"/>
    <w:rsid w:val="005815ED"/>
    <w:rsid w:val="00585B9E"/>
    <w:rsid w:val="00590DEF"/>
    <w:rsid w:val="00594943"/>
    <w:rsid w:val="0059561C"/>
    <w:rsid w:val="005A1006"/>
    <w:rsid w:val="005B489B"/>
    <w:rsid w:val="005B6B9A"/>
    <w:rsid w:val="005B7180"/>
    <w:rsid w:val="005B7BF6"/>
    <w:rsid w:val="005C3361"/>
    <w:rsid w:val="005C7DEC"/>
    <w:rsid w:val="005D0AAA"/>
    <w:rsid w:val="005D166A"/>
    <w:rsid w:val="005D2AAC"/>
    <w:rsid w:val="005D329A"/>
    <w:rsid w:val="005D3CD8"/>
    <w:rsid w:val="005E1698"/>
    <w:rsid w:val="005E3EE4"/>
    <w:rsid w:val="005E714A"/>
    <w:rsid w:val="005F5368"/>
    <w:rsid w:val="005F693D"/>
    <w:rsid w:val="00603E64"/>
    <w:rsid w:val="006054E1"/>
    <w:rsid w:val="00605AF6"/>
    <w:rsid w:val="00611DAD"/>
    <w:rsid w:val="006140A0"/>
    <w:rsid w:val="0061542E"/>
    <w:rsid w:val="006155F0"/>
    <w:rsid w:val="00615D80"/>
    <w:rsid w:val="00615E6B"/>
    <w:rsid w:val="00617129"/>
    <w:rsid w:val="006224E3"/>
    <w:rsid w:val="0062433F"/>
    <w:rsid w:val="00630D42"/>
    <w:rsid w:val="0063541C"/>
    <w:rsid w:val="00635D94"/>
    <w:rsid w:val="00635E56"/>
    <w:rsid w:val="00636621"/>
    <w:rsid w:val="0063771D"/>
    <w:rsid w:val="00642B49"/>
    <w:rsid w:val="00642F82"/>
    <w:rsid w:val="00643FB1"/>
    <w:rsid w:val="00651292"/>
    <w:rsid w:val="00651A42"/>
    <w:rsid w:val="006555A3"/>
    <w:rsid w:val="00660677"/>
    <w:rsid w:val="00660F5A"/>
    <w:rsid w:val="006631C2"/>
    <w:rsid w:val="006673C5"/>
    <w:rsid w:val="006725E1"/>
    <w:rsid w:val="00673C96"/>
    <w:rsid w:val="00677A48"/>
    <w:rsid w:val="006832D9"/>
    <w:rsid w:val="00685324"/>
    <w:rsid w:val="00686E11"/>
    <w:rsid w:val="00690CD8"/>
    <w:rsid w:val="0069403B"/>
    <w:rsid w:val="006940D7"/>
    <w:rsid w:val="006A5555"/>
    <w:rsid w:val="006A6C04"/>
    <w:rsid w:val="006A6FA6"/>
    <w:rsid w:val="006A7903"/>
    <w:rsid w:val="006B0F69"/>
    <w:rsid w:val="006B3937"/>
    <w:rsid w:val="006C498D"/>
    <w:rsid w:val="006D4D75"/>
    <w:rsid w:val="006D61E8"/>
    <w:rsid w:val="006D72C0"/>
    <w:rsid w:val="006E196E"/>
    <w:rsid w:val="006E3AF2"/>
    <w:rsid w:val="006E71BF"/>
    <w:rsid w:val="006F3CB8"/>
    <w:rsid w:val="006F3DDE"/>
    <w:rsid w:val="006F49BB"/>
    <w:rsid w:val="006F4B6D"/>
    <w:rsid w:val="006F582D"/>
    <w:rsid w:val="006F74EF"/>
    <w:rsid w:val="00702A40"/>
    <w:rsid w:val="00704678"/>
    <w:rsid w:val="00706021"/>
    <w:rsid w:val="00714F31"/>
    <w:rsid w:val="0072654B"/>
    <w:rsid w:val="00732AB5"/>
    <w:rsid w:val="00736CCC"/>
    <w:rsid w:val="007379D5"/>
    <w:rsid w:val="007425E7"/>
    <w:rsid w:val="00744B75"/>
    <w:rsid w:val="00745C42"/>
    <w:rsid w:val="00747B78"/>
    <w:rsid w:val="007775B7"/>
    <w:rsid w:val="0078052C"/>
    <w:rsid w:val="00781DAB"/>
    <w:rsid w:val="00786036"/>
    <w:rsid w:val="007900DA"/>
    <w:rsid w:val="0079052A"/>
    <w:rsid w:val="00797A89"/>
    <w:rsid w:val="007A5653"/>
    <w:rsid w:val="007A6338"/>
    <w:rsid w:val="007A7E79"/>
    <w:rsid w:val="007B40C8"/>
    <w:rsid w:val="007B488F"/>
    <w:rsid w:val="007B4ED8"/>
    <w:rsid w:val="007B6E84"/>
    <w:rsid w:val="007C0884"/>
    <w:rsid w:val="007C2013"/>
    <w:rsid w:val="007C7E2C"/>
    <w:rsid w:val="007D20FE"/>
    <w:rsid w:val="007D5966"/>
    <w:rsid w:val="007D5DFD"/>
    <w:rsid w:val="007E0592"/>
    <w:rsid w:val="007E1C2C"/>
    <w:rsid w:val="007E74FC"/>
    <w:rsid w:val="007F7080"/>
    <w:rsid w:val="00802607"/>
    <w:rsid w:val="00803BB1"/>
    <w:rsid w:val="008101A5"/>
    <w:rsid w:val="008142F7"/>
    <w:rsid w:val="00822651"/>
    <w:rsid w:val="00822664"/>
    <w:rsid w:val="008228C3"/>
    <w:rsid w:val="00830B26"/>
    <w:rsid w:val="00835412"/>
    <w:rsid w:val="00837820"/>
    <w:rsid w:val="0084124A"/>
    <w:rsid w:val="00841BF9"/>
    <w:rsid w:val="00843101"/>
    <w:rsid w:val="00843796"/>
    <w:rsid w:val="0086234F"/>
    <w:rsid w:val="008636BF"/>
    <w:rsid w:val="00870307"/>
    <w:rsid w:val="0087609F"/>
    <w:rsid w:val="00882A38"/>
    <w:rsid w:val="00893488"/>
    <w:rsid w:val="008948A0"/>
    <w:rsid w:val="00895229"/>
    <w:rsid w:val="008A493C"/>
    <w:rsid w:val="008B16F7"/>
    <w:rsid w:val="008B1EBF"/>
    <w:rsid w:val="008B2EB3"/>
    <w:rsid w:val="008B5B70"/>
    <w:rsid w:val="008C382E"/>
    <w:rsid w:val="008C4E27"/>
    <w:rsid w:val="008C7E74"/>
    <w:rsid w:val="008D27F2"/>
    <w:rsid w:val="008D3BB8"/>
    <w:rsid w:val="008D420F"/>
    <w:rsid w:val="008D5198"/>
    <w:rsid w:val="008E2857"/>
    <w:rsid w:val="008F0203"/>
    <w:rsid w:val="008F36CD"/>
    <w:rsid w:val="008F50D4"/>
    <w:rsid w:val="008F63B5"/>
    <w:rsid w:val="00900A4F"/>
    <w:rsid w:val="009011E6"/>
    <w:rsid w:val="00904435"/>
    <w:rsid w:val="0090543B"/>
    <w:rsid w:val="0090732E"/>
    <w:rsid w:val="00910310"/>
    <w:rsid w:val="00910E69"/>
    <w:rsid w:val="00911E17"/>
    <w:rsid w:val="00916E2C"/>
    <w:rsid w:val="0092103D"/>
    <w:rsid w:val="00921D8F"/>
    <w:rsid w:val="00921DB9"/>
    <w:rsid w:val="009239AA"/>
    <w:rsid w:val="00925A57"/>
    <w:rsid w:val="00930201"/>
    <w:rsid w:val="00931148"/>
    <w:rsid w:val="00934109"/>
    <w:rsid w:val="009343C5"/>
    <w:rsid w:val="00935924"/>
    <w:rsid w:val="00935ADA"/>
    <w:rsid w:val="00940322"/>
    <w:rsid w:val="0094694D"/>
    <w:rsid w:val="00946B6C"/>
    <w:rsid w:val="009501E8"/>
    <w:rsid w:val="0095083D"/>
    <w:rsid w:val="0095432A"/>
    <w:rsid w:val="009559B6"/>
    <w:rsid w:val="00955A71"/>
    <w:rsid w:val="009603AB"/>
    <w:rsid w:val="0096108F"/>
    <w:rsid w:val="009616DD"/>
    <w:rsid w:val="00963176"/>
    <w:rsid w:val="00963477"/>
    <w:rsid w:val="009674AB"/>
    <w:rsid w:val="009706D0"/>
    <w:rsid w:val="0098404E"/>
    <w:rsid w:val="00985B44"/>
    <w:rsid w:val="00987511"/>
    <w:rsid w:val="0099112B"/>
    <w:rsid w:val="009939CB"/>
    <w:rsid w:val="0099420D"/>
    <w:rsid w:val="00995A2B"/>
    <w:rsid w:val="009A104B"/>
    <w:rsid w:val="009A17AB"/>
    <w:rsid w:val="009B417F"/>
    <w:rsid w:val="009B6616"/>
    <w:rsid w:val="009C13B9"/>
    <w:rsid w:val="009D01A2"/>
    <w:rsid w:val="009D26B9"/>
    <w:rsid w:val="009D3961"/>
    <w:rsid w:val="009D7FAD"/>
    <w:rsid w:val="009E16E8"/>
    <w:rsid w:val="009E27E9"/>
    <w:rsid w:val="009E3D86"/>
    <w:rsid w:val="009E47DB"/>
    <w:rsid w:val="009F5923"/>
    <w:rsid w:val="009F7284"/>
    <w:rsid w:val="00A010BF"/>
    <w:rsid w:val="00A10B36"/>
    <w:rsid w:val="00A116DF"/>
    <w:rsid w:val="00A13E5C"/>
    <w:rsid w:val="00A24A2F"/>
    <w:rsid w:val="00A3049E"/>
    <w:rsid w:val="00A369B4"/>
    <w:rsid w:val="00A403BB"/>
    <w:rsid w:val="00A40E79"/>
    <w:rsid w:val="00A4103F"/>
    <w:rsid w:val="00A411BD"/>
    <w:rsid w:val="00A440EF"/>
    <w:rsid w:val="00A4546C"/>
    <w:rsid w:val="00A51789"/>
    <w:rsid w:val="00A519CE"/>
    <w:rsid w:val="00A51A01"/>
    <w:rsid w:val="00A534E1"/>
    <w:rsid w:val="00A53C43"/>
    <w:rsid w:val="00A5528F"/>
    <w:rsid w:val="00A55E58"/>
    <w:rsid w:val="00A56B85"/>
    <w:rsid w:val="00A56DD5"/>
    <w:rsid w:val="00A56E58"/>
    <w:rsid w:val="00A56EC1"/>
    <w:rsid w:val="00A65D3F"/>
    <w:rsid w:val="00A674DF"/>
    <w:rsid w:val="00A7432B"/>
    <w:rsid w:val="00A82400"/>
    <w:rsid w:val="00A83AA6"/>
    <w:rsid w:val="00A87842"/>
    <w:rsid w:val="00A91649"/>
    <w:rsid w:val="00A93212"/>
    <w:rsid w:val="00A934D6"/>
    <w:rsid w:val="00A946BB"/>
    <w:rsid w:val="00AA3394"/>
    <w:rsid w:val="00AA3E96"/>
    <w:rsid w:val="00AA603E"/>
    <w:rsid w:val="00AA623F"/>
    <w:rsid w:val="00AA7E0F"/>
    <w:rsid w:val="00AB0B0A"/>
    <w:rsid w:val="00AB472B"/>
    <w:rsid w:val="00AB4CB2"/>
    <w:rsid w:val="00AB5463"/>
    <w:rsid w:val="00AB6A96"/>
    <w:rsid w:val="00AC0F37"/>
    <w:rsid w:val="00AC4B52"/>
    <w:rsid w:val="00AC514A"/>
    <w:rsid w:val="00AD172B"/>
    <w:rsid w:val="00AE1449"/>
    <w:rsid w:val="00AE1809"/>
    <w:rsid w:val="00AE1C1E"/>
    <w:rsid w:val="00AE4094"/>
    <w:rsid w:val="00AF036C"/>
    <w:rsid w:val="00AF1703"/>
    <w:rsid w:val="00B05AFC"/>
    <w:rsid w:val="00B06C2E"/>
    <w:rsid w:val="00B10FE3"/>
    <w:rsid w:val="00B1309C"/>
    <w:rsid w:val="00B15542"/>
    <w:rsid w:val="00B1557C"/>
    <w:rsid w:val="00B15E0C"/>
    <w:rsid w:val="00B172CD"/>
    <w:rsid w:val="00B24208"/>
    <w:rsid w:val="00B27989"/>
    <w:rsid w:val="00B31278"/>
    <w:rsid w:val="00B354E0"/>
    <w:rsid w:val="00B3630E"/>
    <w:rsid w:val="00B37107"/>
    <w:rsid w:val="00B43293"/>
    <w:rsid w:val="00B45C98"/>
    <w:rsid w:val="00B477EA"/>
    <w:rsid w:val="00B50016"/>
    <w:rsid w:val="00B60468"/>
    <w:rsid w:val="00B61A76"/>
    <w:rsid w:val="00B63E13"/>
    <w:rsid w:val="00B65ADD"/>
    <w:rsid w:val="00B71F78"/>
    <w:rsid w:val="00B733B2"/>
    <w:rsid w:val="00B7554E"/>
    <w:rsid w:val="00B80D76"/>
    <w:rsid w:val="00B824F4"/>
    <w:rsid w:val="00B913BE"/>
    <w:rsid w:val="00B92745"/>
    <w:rsid w:val="00BA2105"/>
    <w:rsid w:val="00BA7657"/>
    <w:rsid w:val="00BA7E06"/>
    <w:rsid w:val="00BB0087"/>
    <w:rsid w:val="00BB1D2F"/>
    <w:rsid w:val="00BB2E83"/>
    <w:rsid w:val="00BB43B5"/>
    <w:rsid w:val="00BB6219"/>
    <w:rsid w:val="00BC438F"/>
    <w:rsid w:val="00BD06F8"/>
    <w:rsid w:val="00BD108C"/>
    <w:rsid w:val="00BD290F"/>
    <w:rsid w:val="00BD6398"/>
    <w:rsid w:val="00BD735B"/>
    <w:rsid w:val="00BD78CA"/>
    <w:rsid w:val="00BE7D64"/>
    <w:rsid w:val="00BF01A2"/>
    <w:rsid w:val="00BF1C27"/>
    <w:rsid w:val="00BF4570"/>
    <w:rsid w:val="00BF45CD"/>
    <w:rsid w:val="00BF64EE"/>
    <w:rsid w:val="00C01BDD"/>
    <w:rsid w:val="00C03CEB"/>
    <w:rsid w:val="00C04EDA"/>
    <w:rsid w:val="00C06AD0"/>
    <w:rsid w:val="00C11C84"/>
    <w:rsid w:val="00C13AD6"/>
    <w:rsid w:val="00C14CC4"/>
    <w:rsid w:val="00C244CD"/>
    <w:rsid w:val="00C255D3"/>
    <w:rsid w:val="00C27ACC"/>
    <w:rsid w:val="00C304C5"/>
    <w:rsid w:val="00C30CA7"/>
    <w:rsid w:val="00C33C52"/>
    <w:rsid w:val="00C35893"/>
    <w:rsid w:val="00C3625D"/>
    <w:rsid w:val="00C36B67"/>
    <w:rsid w:val="00C40D8B"/>
    <w:rsid w:val="00C47FAB"/>
    <w:rsid w:val="00C50510"/>
    <w:rsid w:val="00C50C14"/>
    <w:rsid w:val="00C51A16"/>
    <w:rsid w:val="00C630B8"/>
    <w:rsid w:val="00C63E2A"/>
    <w:rsid w:val="00C67E4F"/>
    <w:rsid w:val="00C73994"/>
    <w:rsid w:val="00C8344B"/>
    <w:rsid w:val="00C8407A"/>
    <w:rsid w:val="00C8488C"/>
    <w:rsid w:val="00C8647D"/>
    <w:rsid w:val="00C86E91"/>
    <w:rsid w:val="00C90D2E"/>
    <w:rsid w:val="00C92362"/>
    <w:rsid w:val="00C94E4D"/>
    <w:rsid w:val="00C96E5E"/>
    <w:rsid w:val="00CA056D"/>
    <w:rsid w:val="00CA21FE"/>
    <w:rsid w:val="00CA2650"/>
    <w:rsid w:val="00CA3DA0"/>
    <w:rsid w:val="00CA4C40"/>
    <w:rsid w:val="00CA7A02"/>
    <w:rsid w:val="00CB0B43"/>
    <w:rsid w:val="00CB0BAA"/>
    <w:rsid w:val="00CB1078"/>
    <w:rsid w:val="00CC20C5"/>
    <w:rsid w:val="00CC244B"/>
    <w:rsid w:val="00CC2F51"/>
    <w:rsid w:val="00CC3AD1"/>
    <w:rsid w:val="00CC6767"/>
    <w:rsid w:val="00CC6FAF"/>
    <w:rsid w:val="00CD31F8"/>
    <w:rsid w:val="00CD50BD"/>
    <w:rsid w:val="00CD6A14"/>
    <w:rsid w:val="00CD719B"/>
    <w:rsid w:val="00CE46B8"/>
    <w:rsid w:val="00CE4B92"/>
    <w:rsid w:val="00CF6542"/>
    <w:rsid w:val="00D14915"/>
    <w:rsid w:val="00D1571D"/>
    <w:rsid w:val="00D200D9"/>
    <w:rsid w:val="00D24399"/>
    <w:rsid w:val="00D24698"/>
    <w:rsid w:val="00D246E8"/>
    <w:rsid w:val="00D2594F"/>
    <w:rsid w:val="00D27A0D"/>
    <w:rsid w:val="00D36F9B"/>
    <w:rsid w:val="00D40F19"/>
    <w:rsid w:val="00D44EA1"/>
    <w:rsid w:val="00D51FC3"/>
    <w:rsid w:val="00D56166"/>
    <w:rsid w:val="00D5797F"/>
    <w:rsid w:val="00D62025"/>
    <w:rsid w:val="00D6383F"/>
    <w:rsid w:val="00D67490"/>
    <w:rsid w:val="00D73CCB"/>
    <w:rsid w:val="00D75A18"/>
    <w:rsid w:val="00D76835"/>
    <w:rsid w:val="00D80680"/>
    <w:rsid w:val="00D90FD9"/>
    <w:rsid w:val="00D92298"/>
    <w:rsid w:val="00D92A5D"/>
    <w:rsid w:val="00DA2309"/>
    <w:rsid w:val="00DB0D60"/>
    <w:rsid w:val="00DB2964"/>
    <w:rsid w:val="00DB59D0"/>
    <w:rsid w:val="00DC33D3"/>
    <w:rsid w:val="00DC53F3"/>
    <w:rsid w:val="00DD0547"/>
    <w:rsid w:val="00DD1B23"/>
    <w:rsid w:val="00DD22D8"/>
    <w:rsid w:val="00DD26D4"/>
    <w:rsid w:val="00DE0C76"/>
    <w:rsid w:val="00DE4B00"/>
    <w:rsid w:val="00DE4D28"/>
    <w:rsid w:val="00DE4E2D"/>
    <w:rsid w:val="00DE6CFA"/>
    <w:rsid w:val="00DF0B38"/>
    <w:rsid w:val="00DF5CBE"/>
    <w:rsid w:val="00E021AC"/>
    <w:rsid w:val="00E104BA"/>
    <w:rsid w:val="00E168D5"/>
    <w:rsid w:val="00E23437"/>
    <w:rsid w:val="00E26329"/>
    <w:rsid w:val="00E34844"/>
    <w:rsid w:val="00E40B50"/>
    <w:rsid w:val="00E44189"/>
    <w:rsid w:val="00E50293"/>
    <w:rsid w:val="00E5141A"/>
    <w:rsid w:val="00E525FA"/>
    <w:rsid w:val="00E537A6"/>
    <w:rsid w:val="00E54C4B"/>
    <w:rsid w:val="00E571DB"/>
    <w:rsid w:val="00E6367D"/>
    <w:rsid w:val="00E63CB2"/>
    <w:rsid w:val="00E65FFC"/>
    <w:rsid w:val="00E66A4D"/>
    <w:rsid w:val="00E67216"/>
    <w:rsid w:val="00E673A9"/>
    <w:rsid w:val="00E744EA"/>
    <w:rsid w:val="00E746C5"/>
    <w:rsid w:val="00E76080"/>
    <w:rsid w:val="00E80925"/>
    <w:rsid w:val="00E80951"/>
    <w:rsid w:val="00E86CC6"/>
    <w:rsid w:val="00E91722"/>
    <w:rsid w:val="00E94B48"/>
    <w:rsid w:val="00EA0D24"/>
    <w:rsid w:val="00EA25C8"/>
    <w:rsid w:val="00EA270B"/>
    <w:rsid w:val="00EA3F01"/>
    <w:rsid w:val="00EB1C67"/>
    <w:rsid w:val="00EB501D"/>
    <w:rsid w:val="00EB56B3"/>
    <w:rsid w:val="00EB6456"/>
    <w:rsid w:val="00EC0F0E"/>
    <w:rsid w:val="00EC75EB"/>
    <w:rsid w:val="00ED09E7"/>
    <w:rsid w:val="00ED2A77"/>
    <w:rsid w:val="00ED5DF1"/>
    <w:rsid w:val="00ED6492"/>
    <w:rsid w:val="00EE2C26"/>
    <w:rsid w:val="00EE7B01"/>
    <w:rsid w:val="00EF0171"/>
    <w:rsid w:val="00EF02EB"/>
    <w:rsid w:val="00EF097C"/>
    <w:rsid w:val="00EF2095"/>
    <w:rsid w:val="00F02F6C"/>
    <w:rsid w:val="00F03847"/>
    <w:rsid w:val="00F05380"/>
    <w:rsid w:val="00F06866"/>
    <w:rsid w:val="00F06F10"/>
    <w:rsid w:val="00F0765D"/>
    <w:rsid w:val="00F079D3"/>
    <w:rsid w:val="00F11DA7"/>
    <w:rsid w:val="00F1320F"/>
    <w:rsid w:val="00F15956"/>
    <w:rsid w:val="00F17D62"/>
    <w:rsid w:val="00F20846"/>
    <w:rsid w:val="00F214F0"/>
    <w:rsid w:val="00F24753"/>
    <w:rsid w:val="00F247BF"/>
    <w:rsid w:val="00F24CFC"/>
    <w:rsid w:val="00F2557D"/>
    <w:rsid w:val="00F25FB9"/>
    <w:rsid w:val="00F26B99"/>
    <w:rsid w:val="00F26D73"/>
    <w:rsid w:val="00F308AB"/>
    <w:rsid w:val="00F3170F"/>
    <w:rsid w:val="00F366A6"/>
    <w:rsid w:val="00F370C9"/>
    <w:rsid w:val="00F41693"/>
    <w:rsid w:val="00F461EF"/>
    <w:rsid w:val="00F46775"/>
    <w:rsid w:val="00F500B4"/>
    <w:rsid w:val="00F51AC7"/>
    <w:rsid w:val="00F568A2"/>
    <w:rsid w:val="00F62AF5"/>
    <w:rsid w:val="00F7155F"/>
    <w:rsid w:val="00F72DEC"/>
    <w:rsid w:val="00F733EA"/>
    <w:rsid w:val="00F74C8E"/>
    <w:rsid w:val="00F767BC"/>
    <w:rsid w:val="00F77318"/>
    <w:rsid w:val="00F818C6"/>
    <w:rsid w:val="00F81E8E"/>
    <w:rsid w:val="00F82A87"/>
    <w:rsid w:val="00F82E3F"/>
    <w:rsid w:val="00F855A9"/>
    <w:rsid w:val="00F858FA"/>
    <w:rsid w:val="00F91510"/>
    <w:rsid w:val="00F91C50"/>
    <w:rsid w:val="00F9292F"/>
    <w:rsid w:val="00F94243"/>
    <w:rsid w:val="00F96B2D"/>
    <w:rsid w:val="00F97299"/>
    <w:rsid w:val="00F976B0"/>
    <w:rsid w:val="00FA210C"/>
    <w:rsid w:val="00FA5C2D"/>
    <w:rsid w:val="00FA655E"/>
    <w:rsid w:val="00FA6DE7"/>
    <w:rsid w:val="00FA717E"/>
    <w:rsid w:val="00FB4B96"/>
    <w:rsid w:val="00FB5E6C"/>
    <w:rsid w:val="00FB79B0"/>
    <w:rsid w:val="00FC0A8E"/>
    <w:rsid w:val="00FC3495"/>
    <w:rsid w:val="00FC585A"/>
    <w:rsid w:val="00FD0309"/>
    <w:rsid w:val="00FD33A4"/>
    <w:rsid w:val="00FD4B81"/>
    <w:rsid w:val="00FE0B0E"/>
    <w:rsid w:val="00FE15EE"/>
    <w:rsid w:val="00FE291D"/>
    <w:rsid w:val="00FE2FA6"/>
    <w:rsid w:val="00FE3DF2"/>
    <w:rsid w:val="00FE6BB6"/>
    <w:rsid w:val="00FE7DA2"/>
    <w:rsid w:val="00FF0EB7"/>
    <w:rsid w:val="00FF21DA"/>
    <w:rsid w:val="00FF2D82"/>
    <w:rsid w:val="0383DB91"/>
    <w:rsid w:val="06293975"/>
    <w:rsid w:val="088CA596"/>
    <w:rsid w:val="0A3BC130"/>
    <w:rsid w:val="0A99A600"/>
    <w:rsid w:val="0ACE545A"/>
    <w:rsid w:val="0B7954D1"/>
    <w:rsid w:val="0DA6BCF5"/>
    <w:rsid w:val="0EF87D78"/>
    <w:rsid w:val="0F4FDD91"/>
    <w:rsid w:val="112D67C3"/>
    <w:rsid w:val="1342CDA2"/>
    <w:rsid w:val="1694E070"/>
    <w:rsid w:val="1733AA76"/>
    <w:rsid w:val="1C165513"/>
    <w:rsid w:val="1CD37805"/>
    <w:rsid w:val="204C16DB"/>
    <w:rsid w:val="207A5826"/>
    <w:rsid w:val="208B7C30"/>
    <w:rsid w:val="22208265"/>
    <w:rsid w:val="23253F3D"/>
    <w:rsid w:val="23F48AAB"/>
    <w:rsid w:val="24E50D3B"/>
    <w:rsid w:val="2838B001"/>
    <w:rsid w:val="2A5359E0"/>
    <w:rsid w:val="2B9A8CFD"/>
    <w:rsid w:val="2C73C46E"/>
    <w:rsid w:val="2D4B2E7B"/>
    <w:rsid w:val="2EDDF19D"/>
    <w:rsid w:val="36ED5E90"/>
    <w:rsid w:val="37F2D265"/>
    <w:rsid w:val="3840C862"/>
    <w:rsid w:val="3A38FB13"/>
    <w:rsid w:val="3B5D01BB"/>
    <w:rsid w:val="3BD490A7"/>
    <w:rsid w:val="3D043F0E"/>
    <w:rsid w:val="3E251F7D"/>
    <w:rsid w:val="3F6E0F73"/>
    <w:rsid w:val="3F9C2F5D"/>
    <w:rsid w:val="3FBAD4BC"/>
    <w:rsid w:val="40063273"/>
    <w:rsid w:val="4493055C"/>
    <w:rsid w:val="451E18EE"/>
    <w:rsid w:val="468B970A"/>
    <w:rsid w:val="4AA38B1B"/>
    <w:rsid w:val="4DEF2610"/>
    <w:rsid w:val="4E88D0D7"/>
    <w:rsid w:val="50431B12"/>
    <w:rsid w:val="50B0BAFB"/>
    <w:rsid w:val="5179C74E"/>
    <w:rsid w:val="574AA3F9"/>
    <w:rsid w:val="58671C4A"/>
    <w:rsid w:val="58B05E9C"/>
    <w:rsid w:val="58CE93BC"/>
    <w:rsid w:val="5E0DAD83"/>
    <w:rsid w:val="5E2BE3E8"/>
    <w:rsid w:val="5F19C331"/>
    <w:rsid w:val="62137F9E"/>
    <w:rsid w:val="670E5A9F"/>
    <w:rsid w:val="671EC408"/>
    <w:rsid w:val="68EDBFA8"/>
    <w:rsid w:val="69E1E927"/>
    <w:rsid w:val="6A749B97"/>
    <w:rsid w:val="72724044"/>
    <w:rsid w:val="72830509"/>
    <w:rsid w:val="7624086D"/>
    <w:rsid w:val="76BFA256"/>
    <w:rsid w:val="7A590C9E"/>
    <w:rsid w:val="7B44A329"/>
    <w:rsid w:val="7CAB2044"/>
    <w:rsid w:val="7F7D10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8B3D28"/>
  <w15:chartTrackingRefBased/>
  <w15:docId w15:val="{5F1FAA3F-1DED-4AF0-A1AB-5B6A592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1E56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71E56"/>
    <w:rPr>
      <w:rFonts w:ascii="Calibri" w:hAnsi="Calibri"/>
      <w:sz w:val="32"/>
      <w:szCs w:val="21"/>
    </w:rPr>
  </w:style>
  <w:style w:type="character" w:customStyle="1" w:styleId="cf01">
    <w:name w:val="cf01"/>
    <w:rsid w:val="000E15FD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263A1"/>
    <w:rPr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0B3EDC"/>
    <w:rPr>
      <w:rFonts w:eastAsia="Calibri"/>
      <w:sz w:val="20"/>
      <w:szCs w:val="20"/>
    </w:rPr>
  </w:style>
  <w:style w:type="character" w:customStyle="1" w:styleId="FootnoteTextChar">
    <w:name w:val="Footnote Text Char"/>
    <w:aliases w:val="F1 Char"/>
    <w:link w:val="FootnoteText"/>
    <w:uiPriority w:val="99"/>
    <w:rsid w:val="000B3EDC"/>
    <w:rPr>
      <w:rFonts w:eastAsia="Calibri"/>
    </w:rPr>
  </w:style>
  <w:style w:type="character" w:styleId="FootnoteReference">
    <w:name w:val="footnote reference"/>
    <w:uiPriority w:val="99"/>
    <w:unhideWhenUsed/>
    <w:qFormat/>
    <w:rsid w:val="000B3EDC"/>
    <w:rPr>
      <w:vertAlign w:val="superscript"/>
    </w:rPr>
  </w:style>
  <w:style w:type="character" w:styleId="Hyperlink">
    <w:name w:val="Hyperlink"/>
    <w:uiPriority w:val="99"/>
    <w:unhideWhenUsed/>
    <w:rsid w:val="00285613"/>
    <w:rPr>
      <w:color w:val="0563C1"/>
      <w:u w:val="single"/>
    </w:rPr>
  </w:style>
  <w:style w:type="character" w:styleId="FollowedHyperlink">
    <w:name w:val="FollowedHyperlink"/>
    <w:rsid w:val="0078052C"/>
    <w:rPr>
      <w:color w:val="954F72"/>
      <w:u w:val="single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34"/>
    <w:locked/>
    <w:rsid w:val="00B05AF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5432A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FE6BB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3D192E1E0994CA17D24D9C80773AF" ma:contentTypeVersion="6" ma:contentTypeDescription="Create a new document." ma:contentTypeScope="" ma:versionID="b6ecf1a053d9315e53d583f76c3166fa">
  <xsd:schema xmlns:xsd="http://www.w3.org/2001/XMLSchema" xmlns:xs="http://www.w3.org/2001/XMLSchema" xmlns:p="http://schemas.microsoft.com/office/2006/metadata/properties" xmlns:ns2="00431e67-6bdc-4186-96f8-fc65883bbf4f" xmlns:ns3="467e95b9-19f2-42ff-a618-3bef04f73a05" targetNamespace="http://schemas.microsoft.com/office/2006/metadata/properties" ma:root="true" ma:fieldsID="6dc1b201bac469da6c25d83266c264f2" ns2:_="" ns3:_="">
    <xsd:import namespace="00431e67-6bdc-4186-96f8-fc65883bbf4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1e67-6bdc-4186-96f8-fc65883b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A2E3F-F868-41C9-8E57-D4D4541DC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1EFAF-D3CA-46F7-85A3-ABE67E861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A47FF-09EE-4F9F-969A-848A7436B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31e67-6bdc-4186-96f8-fc65883bbf4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F432B-CDA3-4877-88B5-2237DA72B100}">
  <ds:schemaRefs>
    <ds:schemaRef ds:uri="467e95b9-19f2-42ff-a618-3bef04f73a05"/>
    <ds:schemaRef ds:uri="00431e67-6bdc-4186-96f8-fc65883bbf4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2010-10-04T15:59:00Z</cp:lastPrinted>
  <dcterms:created xsi:type="dcterms:W3CDTF">2023-05-04T18:54:00Z</dcterms:created>
  <dcterms:modified xsi:type="dcterms:W3CDTF">2023-05-04T18:54:00Z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0x0101000BE3D192E1E0994CA17D24D9C80773AF</vt:lpwstr>
  </property>
  <property fmtid="{D5CDD505-2E9C-101B-9397-08002B2CF9AE}" pid="3" name="_NewReviewCycle">
    <vt:lpwstr/>
  </property>
</Properties>
</file>