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CB1610" w:rsidRPr="00585358" w:rsidP="00CB1610" w14:paraId="1C9C172D" w14:textId="44DEBC77">
      <w:pPr>
        <w:jc w:val="center"/>
        <w:rPr>
          <w:rFonts w:ascii="Times New Roman" w:hAnsi="Times New Roman" w:cs="Times New Roman"/>
          <w:b/>
          <w:bCs/>
          <w:sz w:val="32"/>
          <w:szCs w:val="32"/>
          <w:lang w:val="es-ES"/>
        </w:rPr>
      </w:pPr>
      <w:r w:rsidRPr="686E117E">
        <w:rPr>
          <w:rFonts w:ascii="Times New Roman" w:hAnsi="Times New Roman" w:cs="Times New Roman"/>
          <w:b/>
          <w:bCs/>
          <w:sz w:val="32"/>
          <w:szCs w:val="32"/>
          <w:lang w:val=""/>
        </w:rPr>
        <w:t xml:space="preserve">Apéndice </w:t>
      </w:r>
      <w:r w:rsidRPr="686E117E" w:rsidR="4022B00F">
        <w:rPr>
          <w:rFonts w:ascii="Times New Roman" w:hAnsi="Times New Roman" w:cs="Times New Roman"/>
          <w:b/>
          <w:bCs/>
          <w:sz w:val="32"/>
          <w:szCs w:val="32"/>
          <w:lang w:val=""/>
        </w:rPr>
        <w:t>H</w:t>
      </w:r>
      <w:r w:rsidRPr="686E117E">
        <w:rPr>
          <w:rFonts w:ascii="Times New Roman" w:hAnsi="Times New Roman" w:cs="Times New Roman"/>
          <w:b/>
          <w:bCs/>
          <w:sz w:val="32"/>
          <w:szCs w:val="32"/>
          <w:lang w:val=""/>
        </w:rPr>
        <w:t>: Para usar durante las entrevistas de la fase 1</w:t>
      </w:r>
    </w:p>
    <w:p w:rsidR="00CB1610" w:rsidRPr="00585358" w:rsidP="00CB1610" w14:paraId="196396C7" w14:textId="77777777">
      <w:pPr>
        <w:spacing w:after="0" w:line="240" w:lineRule="auto"/>
        <w:rPr>
          <w:rFonts w:ascii="Times New Roman" w:eastAsia="Berlingske Sans Poster" w:hAnsi="Times New Roman" w:cs="Times New Roman"/>
          <w:b/>
          <w:sz w:val="28"/>
          <w:szCs w:val="28"/>
          <w:lang w:val="es-ES"/>
        </w:rPr>
      </w:pPr>
    </w:p>
    <w:p w:rsidR="00D167F7" w:rsidRPr="00D70276" w:rsidP="00D167F7" w14:paraId="104025BF" w14:textId="77777777">
      <w:pPr>
        <w:pStyle w:val="NoSpacing"/>
        <w:rPr>
          <w:rFonts w:ascii="Times New Roman" w:hAnsi="Times New Roman" w:cs="Times New Roman"/>
          <w:b/>
          <w:bCs/>
          <w:sz w:val="28"/>
          <w:szCs w:val="28"/>
          <w:lang w:val="es-ES"/>
        </w:rPr>
      </w:pPr>
      <w:r w:rsidRPr="00D70276">
        <w:rPr>
          <w:rFonts w:ascii="Times New Roman" w:hAnsi="Times New Roman" w:cs="Times New Roman"/>
          <w:b/>
          <w:bCs/>
          <w:sz w:val="28"/>
          <w:szCs w:val="28"/>
          <w:lang w:val=""/>
        </w:rPr>
        <w:t>Servicio de Inocuidad e Inspección de los Alimentos (FSIS, por su sigla en inglés) del Departamento de Agricultura de EE. UU. (USDA, por su sigla en inglés)</w:t>
      </w:r>
    </w:p>
    <w:p w:rsidR="00D167F7" w:rsidRPr="00D70276" w:rsidP="686E117E" w14:paraId="07F4BF98" w14:textId="77777777">
      <w:pPr>
        <w:pStyle w:val="NoSpacing"/>
        <w:rPr>
          <w:rFonts w:ascii="Times New Roman" w:hAnsi="Times New Roman" w:cs="Times New Roman"/>
          <w:b/>
          <w:bCs/>
          <w:sz w:val="28"/>
          <w:szCs w:val="28"/>
          <w:lang w:val="es-ES"/>
        </w:rPr>
      </w:pPr>
      <w:r w:rsidRPr="00D70276">
        <w:rPr>
          <w:rFonts w:ascii="Times New Roman" w:hAnsi="Times New Roman" w:cs="Times New Roman"/>
          <w:b/>
          <w:bCs/>
          <w:sz w:val="28"/>
          <w:szCs w:val="28"/>
          <w:lang w:val=""/>
        </w:rPr>
        <w:t>Entrevistas en profundidad</w:t>
      </w:r>
    </w:p>
    <w:p w:rsidR="00A264E6" w:rsidRPr="00585358" w:rsidP="00D167F7" w14:paraId="18541EB2" w14:textId="49A0B656">
      <w:pPr>
        <w:pStyle w:val="NoSpacing"/>
        <w:rPr>
          <w:rFonts w:ascii="Times New Roman" w:hAnsi="Times New Roman" w:cs="Times New Roman"/>
          <w:b/>
          <w:bCs/>
          <w:sz w:val="28"/>
          <w:szCs w:val="28"/>
          <w:lang w:val="es-ES"/>
        </w:rPr>
      </w:pPr>
      <w:r w:rsidRPr="00D70276">
        <w:rPr>
          <w:rFonts w:ascii="Times New Roman" w:hAnsi="Times New Roman" w:cs="Times New Roman"/>
          <w:b/>
          <w:bCs/>
          <w:sz w:val="28"/>
          <w:szCs w:val="28"/>
          <w:lang w:val=""/>
        </w:rPr>
        <w:t xml:space="preserve">Guía de la entrevista (Participantes hispanos/latinos – Preferencia por el </w:t>
      </w:r>
      <w:r w:rsidRPr="00D70276" w:rsidR="313170FA">
        <w:rPr>
          <w:rFonts w:ascii="Times New Roman" w:hAnsi="Times New Roman" w:cs="Times New Roman"/>
          <w:b/>
          <w:bCs/>
          <w:sz w:val="28"/>
          <w:szCs w:val="28"/>
          <w:lang w:val=""/>
        </w:rPr>
        <w:t>español</w:t>
      </w:r>
      <w:r w:rsidRPr="00D70276">
        <w:rPr>
          <w:rFonts w:ascii="Times New Roman" w:hAnsi="Times New Roman" w:cs="Times New Roman"/>
          <w:b/>
          <w:bCs/>
          <w:sz w:val="28"/>
          <w:szCs w:val="28"/>
          <w:lang w:val=""/>
        </w:rPr>
        <w:t>)</w:t>
      </w:r>
    </w:p>
    <w:p w:rsidR="00D167F7" w:rsidRPr="00585358" w:rsidP="00A264E6" w14:paraId="3229FF9E" w14:textId="77777777">
      <w:pPr>
        <w:widowControl w:val="0"/>
        <w:spacing w:after="0" w:line="240" w:lineRule="auto"/>
        <w:rPr>
          <w:rFonts w:ascii="Times New Roman" w:eastAsia="Berlingske Serif Cn Md" w:hAnsi="Times New Roman" w:cs="Times New Roman"/>
          <w:sz w:val="24"/>
          <w:szCs w:val="24"/>
          <w:lang w:val="es-ES"/>
        </w:rPr>
      </w:pPr>
    </w:p>
    <w:p w:rsidR="00A264E6" w:rsidRPr="00585358" w:rsidP="00A264E6" w14:paraId="72F9459F" w14:textId="5A46537B">
      <w:pPr>
        <w:widowControl w:val="0"/>
        <w:spacing w:after="0" w:line="240" w:lineRule="auto"/>
        <w:rPr>
          <w:rFonts w:ascii="Times New Roman" w:eastAsia="Libre Franklin" w:hAnsi="Times New Roman" w:cs="Times New Roman"/>
          <w:sz w:val="24"/>
          <w:szCs w:val="24"/>
          <w:lang w:val="es-ES"/>
        </w:rPr>
      </w:pPr>
      <w:r>
        <w:rPr>
          <w:rFonts w:ascii="Times New Roman" w:eastAsia="Libre Franklin" w:hAnsi="Times New Roman" w:cs="Times New Roman"/>
          <w:sz w:val="24"/>
          <w:szCs w:val="24"/>
          <w:lang w:val=""/>
        </w:rPr>
        <w:t xml:space="preserve">Objetivo de investigación: Realizar entrevistas en profundidad para brindar una comprensión elemental de </w:t>
      </w:r>
      <w:r w:rsidR="19C6811A">
        <w:rPr>
          <w:rFonts w:ascii="Times New Roman" w:eastAsia="Libre Franklin" w:hAnsi="Times New Roman" w:cs="Times New Roman"/>
          <w:sz w:val="24"/>
          <w:szCs w:val="24"/>
          <w:lang w:val=""/>
        </w:rPr>
        <w:t xml:space="preserve">los </w:t>
      </w:r>
      <w:r w:rsidRPr="775DCD6F" w:rsidR="19C6811A">
        <w:rPr>
          <w:rFonts w:ascii="Times New Roman" w:eastAsia="Libre Franklin" w:hAnsi="Times New Roman" w:cs="Times New Roman"/>
          <w:sz w:val="24"/>
          <w:szCs w:val="24"/>
          <w:lang w:val=""/>
        </w:rPr>
        <w:t>miembros del público que cuidan de niños y/o adultos jóvenes, y adultos mayores</w:t>
      </w:r>
      <w:r>
        <w:rPr>
          <w:rFonts w:ascii="Times New Roman" w:eastAsia="Libre Franklin" w:hAnsi="Times New Roman" w:cs="Times New Roman"/>
          <w:sz w:val="24"/>
          <w:szCs w:val="24"/>
          <w:lang w:val=""/>
        </w:rPr>
        <w:t xml:space="preserve"> en cuanto a </w:t>
      </w:r>
      <w:r>
        <w:rPr>
          <w:rStyle w:val="normaltextrun"/>
          <w:rFonts w:ascii="Times New Roman" w:hAnsi="Times New Roman" w:cs="Times New Roman"/>
          <w:color w:val="000000"/>
          <w:sz w:val="24"/>
          <w:szCs w:val="24"/>
          <w:shd w:val="clear" w:color="auto" w:fill="FFFFFF"/>
          <w:lang w:val=""/>
        </w:rPr>
        <w:t>sus conocimientos, actitudes, creencias, y canales preferidos de comunicación sobre la inocuidad alimentaria en la actualidad</w:t>
      </w:r>
      <w:r>
        <w:rPr>
          <w:rFonts w:ascii="Times New Roman" w:eastAsia="Libre Franklin" w:hAnsi="Times New Roman" w:cs="Times New Roman"/>
          <w:sz w:val="24"/>
          <w:szCs w:val="24"/>
          <w:lang w:val=""/>
        </w:rPr>
        <w:t>.</w:t>
      </w:r>
    </w:p>
    <w:p w:rsidR="62C1179C" w:rsidRPr="00585358" w:rsidP="22AC6186" w14:paraId="13FB5AA2" w14:textId="61073B82">
      <w:pPr>
        <w:spacing w:line="276" w:lineRule="auto"/>
        <w:rPr>
          <w:rFonts w:ascii="Times New Roman" w:eastAsia="Berlingske Sans Medium" w:hAnsi="Times New Roman" w:cs="Times New Roman"/>
          <w:color w:val="000000" w:themeColor="text1"/>
          <w:sz w:val="24"/>
          <w:szCs w:val="24"/>
          <w:lang w:val="es-ES"/>
        </w:rPr>
      </w:pPr>
    </w:p>
    <w:p w:rsidR="009C0737" w:rsidRPr="004B7B0F" w:rsidP="009C0737" w14:paraId="68C4E64C" w14:textId="77777777">
      <w:pPr>
        <w:rPr>
          <w:i/>
          <w:iCs/>
          <w:lang w:val="es-MX"/>
        </w:rPr>
      </w:pPr>
      <w:r w:rsidRPr="00B2122C">
        <w:rPr>
          <w:i/>
          <w:iCs/>
          <w:kern w:val="2"/>
          <w:lang w:val="es-MX"/>
          <w14:ligatures w14:val="standardContextual"/>
        </w:rPr>
        <w:t>Según la Ley de Reducción de Trámites (Paperwork Reduction Act) de 1995, </w:t>
      </w:r>
      <w:r w:rsidRPr="009C0737">
        <w:rPr>
          <w:i/>
          <w:iCs/>
          <w:lang w:val="es-MX"/>
        </w:rPr>
        <w:t xml:space="preserve">una agencia no puede llevar a cabo ni patrocinar una recopilación de información, y una persona no está obligada a responder a una recopilación de información a menos que muestre un número de control OMB válido. El número de control OMB válido para esta recopilación de información es 0583-XXXX and la fecha de caducidad es XXXX. </w:t>
      </w:r>
      <w:r w:rsidRPr="004B7B0F">
        <w:rPr>
          <w:i/>
          <w:iCs/>
          <w:lang w:val="es-MX"/>
        </w:rPr>
        <w:t>El tiempo promedio para esta recopilación de información es de 75 minutos por respuesta, incluido el tiempo necesario para revisar las instrucciones, reunir y mantener los datos necesarios, completar y enviar el formulario.</w:t>
      </w:r>
    </w:p>
    <w:p w:rsidR="68515F64" w:rsidRPr="009F65D0" w14:paraId="377D0E8F" w14:textId="69EA80A5">
      <w:pPr>
        <w:rPr>
          <w:lang w:val=""/>
        </w:rPr>
      </w:pPr>
      <w:r w:rsidRPr="009F65D0">
        <w:rPr>
          <w:lang w:val=""/>
        </w:rPr>
        <w:br w:type="page"/>
      </w:r>
    </w:p>
    <w:tbl>
      <w:tblPr>
        <w:tblStyle w:val="TableGrid"/>
        <w:tblW w:w="9362" w:type="dxa"/>
        <w:tblInd w:w="3" w:type="dxa"/>
        <w:tblBorders>
          <w:top w:val="single" w:sz="6" w:space="0" w:color="FFFFFF" w:themeColor="background1"/>
          <w:left w:val="none" w:sz="0" w:space="0" w:color="auto"/>
          <w:right w:val="single" w:sz="6" w:space="0" w:color="FFFFFF" w:themeColor="background1"/>
        </w:tblBorders>
        <w:tblLayout w:type="fixed"/>
        <w:tblLook w:val="04A0"/>
      </w:tblPr>
      <w:tblGrid>
        <w:gridCol w:w="9362"/>
      </w:tblGrid>
      <w:tr w14:paraId="3E416539" w14:textId="77777777" w:rsidTr="008D609F">
        <w:tblPrEx>
          <w:tblW w:w="9362" w:type="dxa"/>
          <w:tblInd w:w="3" w:type="dxa"/>
          <w:tblBorders>
            <w:top w:val="single" w:sz="6" w:space="0" w:color="FFFFFF" w:themeColor="background1"/>
            <w:left w:val="none" w:sz="0" w:space="0" w:color="auto"/>
            <w:right w:val="single" w:sz="6" w:space="0" w:color="FFFFFF" w:themeColor="background1"/>
          </w:tblBorders>
          <w:tblLayout w:type="fixed"/>
          <w:tblLook w:val="04A0"/>
        </w:tblPrEx>
        <w:trPr>
          <w:trHeight w:val="16"/>
        </w:trPr>
        <w:tc>
          <w:tcPr>
            <w:tcW w:w="9362" w:type="dxa"/>
          </w:tcPr>
          <w:p w:rsidR="004A6BF1" w:rsidRPr="00632F9C" w:rsidP="22AC6186" w14:paraId="20529F01" w14:textId="0B920D5F">
            <w:pPr>
              <w:pStyle w:val="Heading2b"/>
              <w:rPr>
                <w:rFonts w:ascii="Times New Roman" w:eastAsia="Berlingske Sans Poster" w:hAnsi="Times New Roman"/>
              </w:rPr>
            </w:pPr>
            <w:r>
              <w:rPr>
                <w:rFonts w:ascii="Times New Roman" w:eastAsia="Berlingske Sans Poster" w:hAnsi="Times New Roman"/>
                <w:lang w:val=""/>
              </w:rPr>
              <w:t>NOTAS PARA EL SUPERVISOR:</w:t>
            </w:r>
          </w:p>
        </w:tc>
      </w:tr>
      <w:tr w14:paraId="28C4B8EF" w14:textId="77777777" w:rsidTr="008D609F">
        <w:tblPrEx>
          <w:tblW w:w="9362" w:type="dxa"/>
          <w:tblInd w:w="3" w:type="dxa"/>
          <w:tblLayout w:type="fixed"/>
          <w:tblLook w:val="04A0"/>
        </w:tblPrEx>
        <w:trPr>
          <w:trHeight w:val="16"/>
        </w:trPr>
        <w:tc>
          <w:tcPr>
            <w:tcW w:w="9362" w:type="dxa"/>
          </w:tcPr>
          <w:p w:rsidR="004A6BF1" w:rsidRPr="00585358" w:rsidP="22AC6186" w14:paraId="37C25986" w14:textId="14ECE992">
            <w:pPr>
              <w:pStyle w:val="Body2"/>
              <w:rPr>
                <w:rFonts w:ascii="Times New Roman" w:eastAsia="Berlingske Sans Medium" w:hAnsi="Times New Roman"/>
                <w:sz w:val="24"/>
                <w:szCs w:val="24"/>
                <w:lang w:val="es-ES"/>
              </w:rPr>
            </w:pPr>
            <w:r>
              <w:rPr>
                <w:rFonts w:ascii="Times New Roman" w:hAnsi="Times New Roman"/>
                <w:sz w:val="24"/>
                <w:szCs w:val="24"/>
                <w:lang w:val=""/>
              </w:rPr>
              <w:t xml:space="preserve">Esta guía conversacional no es un guion y, por lo tanto, no se leerá textualmente. El entrevistador empleará estas preguntas como </w:t>
            </w:r>
            <w:r w:rsidR="00673C22">
              <w:rPr>
                <w:rFonts w:ascii="Times New Roman" w:hAnsi="Times New Roman"/>
                <w:sz w:val="24"/>
                <w:szCs w:val="24"/>
                <w:lang w:val=""/>
              </w:rPr>
              <w:t>un mapa para guiar sus preguntas</w:t>
            </w:r>
            <w:r>
              <w:rPr>
                <w:rFonts w:ascii="Times New Roman" w:hAnsi="Times New Roman"/>
                <w:sz w:val="24"/>
                <w:szCs w:val="24"/>
                <w:lang w:val=""/>
              </w:rPr>
              <w:t>, y profundizará según sea necesario para mantener el flujo natural de la conversación.</w:t>
            </w:r>
          </w:p>
        </w:tc>
      </w:tr>
    </w:tbl>
    <w:p w:rsidR="62C1179C" w:rsidRPr="00585358" w:rsidP="22AC6186" w14:paraId="75D605C9" w14:textId="46D422FE">
      <w:pPr>
        <w:spacing w:line="276" w:lineRule="auto"/>
        <w:rPr>
          <w:rFonts w:ascii="Times New Roman" w:eastAsia="Berlingske Sans Medium" w:hAnsi="Times New Roman" w:cs="Times New Roman"/>
          <w:color w:val="000000" w:themeColor="text1"/>
          <w:sz w:val="24"/>
          <w:szCs w:val="24"/>
          <w:lang w:val="es-ES"/>
        </w:rPr>
      </w:pPr>
    </w:p>
    <w:tbl>
      <w:tblPr>
        <w:tblStyle w:val="TableGrid"/>
        <w:tblW w:w="9345" w:type="dxa"/>
        <w:tblLayout w:type="fixed"/>
        <w:tblLook w:val="04A0"/>
      </w:tblPr>
      <w:tblGrid>
        <w:gridCol w:w="2782"/>
        <w:gridCol w:w="6563"/>
      </w:tblGrid>
      <w:tr w14:paraId="0FF4C9AA" w14:textId="77777777" w:rsidTr="775DCD6F">
        <w:tblPrEx>
          <w:tblW w:w="9345" w:type="dxa"/>
          <w:tblLayout w:type="fixed"/>
          <w:tblLook w:val="04A0"/>
        </w:tblPrEx>
        <w:trPr>
          <w:trHeight w:val="300"/>
        </w:trPr>
        <w:tc>
          <w:tcPr>
            <w:tcW w:w="9345" w:type="dxa"/>
            <w:gridSpan w:val="2"/>
            <w:tcBorders>
              <w:top w:val="single" w:sz="6" w:space="0" w:color="FFFFFF" w:themeColor="background1"/>
              <w:left w:val="single" w:sz="6" w:space="0" w:color="FFFFFF" w:themeColor="background1"/>
              <w:right w:val="single" w:sz="6" w:space="0" w:color="FFFFFF" w:themeColor="background1"/>
            </w:tcBorders>
          </w:tcPr>
          <w:p w:rsidR="004A6BF1" w:rsidRPr="00585358" w:rsidP="22AC6186" w14:paraId="131A7F8F" w14:textId="51484E42">
            <w:pPr>
              <w:pStyle w:val="Heading2b"/>
              <w:rPr>
                <w:rFonts w:ascii="Times New Roman" w:eastAsia="Berlingske Sans Poster" w:hAnsi="Times New Roman"/>
                <w:lang w:val="es-ES"/>
              </w:rPr>
            </w:pPr>
            <w:r>
              <w:rPr>
                <w:rFonts w:ascii="Times New Roman" w:eastAsia="Berlingske Sans Poster" w:hAnsi="Times New Roman"/>
                <w:lang w:val=""/>
              </w:rPr>
              <w:t>Visión general de la sesión: Duración total: 60 minutos</w:t>
            </w:r>
          </w:p>
        </w:tc>
      </w:tr>
      <w:tr w14:paraId="50B8E633" w14:textId="77777777" w:rsidTr="775DCD6F">
        <w:tblPrEx>
          <w:tblW w:w="9345" w:type="dxa"/>
          <w:tblLayout w:type="fixed"/>
          <w:tblLook w:val="04A0"/>
        </w:tblPrEx>
        <w:trPr>
          <w:trHeight w:val="300"/>
        </w:trPr>
        <w:tc>
          <w:tcPr>
            <w:tcW w:w="2782" w:type="dxa"/>
            <w:tcBorders>
              <w:left w:val="single" w:sz="6" w:space="0" w:color="FFFFFF" w:themeColor="background1"/>
            </w:tcBorders>
          </w:tcPr>
          <w:p w:rsidR="22AC6186" w:rsidRPr="00585358" w:rsidP="00135865" w14:paraId="454E2311" w14:textId="7F00465E">
            <w:pPr>
              <w:pStyle w:val="Body2"/>
              <w:rPr>
                <w:rFonts w:ascii="Times New Roman" w:eastAsia="Berlingske Sans Medium" w:hAnsi="Times New Roman"/>
                <w:sz w:val="22"/>
                <w:szCs w:val="22"/>
                <w:lang w:val="es-ES"/>
              </w:rPr>
            </w:pPr>
            <w:r>
              <w:rPr>
                <w:rFonts w:ascii="Times New Roman" w:eastAsia="Berlingske Sans Medium" w:hAnsi="Times New Roman"/>
                <w:b/>
                <w:bCs/>
                <w:sz w:val="22"/>
                <w:szCs w:val="22"/>
                <w:lang w:val=""/>
              </w:rPr>
              <w:t>Sección A: Presentación del estudio y consentimiento verbal (5 minutos)</w:t>
            </w:r>
          </w:p>
        </w:tc>
        <w:tc>
          <w:tcPr>
            <w:tcW w:w="6563" w:type="dxa"/>
            <w:tcBorders>
              <w:right w:val="single" w:sz="6" w:space="0" w:color="FFFFFF" w:themeColor="background1"/>
            </w:tcBorders>
          </w:tcPr>
          <w:p w:rsidR="22AC6186" w:rsidRPr="00585358" w:rsidP="00B8475B" w14:paraId="0C052B1B" w14:textId="5C110E78">
            <w:pPr>
              <w:pStyle w:val="Body2"/>
              <w:rPr>
                <w:rFonts w:ascii="Times New Roman" w:eastAsia="Berlingske Sans Medium" w:hAnsi="Times New Roman"/>
                <w:sz w:val="22"/>
                <w:szCs w:val="22"/>
                <w:lang w:val="es-ES"/>
              </w:rPr>
            </w:pPr>
            <w:r>
              <w:rPr>
                <w:rFonts w:ascii="Times New Roman" w:eastAsia="Berlingske Sans Medium" w:hAnsi="Times New Roman"/>
                <w:sz w:val="22"/>
                <w:szCs w:val="22"/>
                <w:lang w:val=""/>
              </w:rPr>
              <w:t>El entrevistador explicará la finalidad de la investigación y permitirá que los participantes le hagan preguntas.</w:t>
            </w:r>
          </w:p>
        </w:tc>
      </w:tr>
      <w:tr w14:paraId="62257C7B" w14:textId="77777777" w:rsidTr="775DCD6F">
        <w:tblPrEx>
          <w:tblW w:w="9345" w:type="dxa"/>
          <w:tblLayout w:type="fixed"/>
          <w:tblLook w:val="04A0"/>
        </w:tblPrEx>
        <w:trPr>
          <w:trHeight w:val="300"/>
        </w:trPr>
        <w:tc>
          <w:tcPr>
            <w:tcW w:w="2782" w:type="dxa"/>
            <w:tcBorders>
              <w:left w:val="single" w:sz="6" w:space="0" w:color="FFFFFF" w:themeColor="background1"/>
            </w:tcBorders>
          </w:tcPr>
          <w:p w:rsidR="22AC6186" w:rsidRPr="00585358" w:rsidP="00135865" w14:paraId="58862DFA" w14:textId="441C9CBE">
            <w:pPr>
              <w:pStyle w:val="Body2"/>
              <w:rPr>
                <w:rFonts w:ascii="Times New Roman" w:eastAsia="Berlingske Sans Medium" w:hAnsi="Times New Roman"/>
                <w:sz w:val="22"/>
                <w:szCs w:val="22"/>
                <w:lang w:val="es-ES"/>
              </w:rPr>
            </w:pPr>
            <w:r>
              <w:rPr>
                <w:rFonts w:ascii="Times New Roman" w:eastAsia="Berlingske Sans Medium" w:hAnsi="Times New Roman"/>
                <w:b/>
                <w:bCs/>
                <w:sz w:val="22"/>
                <w:szCs w:val="22"/>
                <w:lang w:val=""/>
              </w:rPr>
              <w:t>Sección B: Preguntas preliminares (5 minutos)</w:t>
            </w:r>
            <w:r>
              <w:rPr>
                <w:rFonts w:ascii="Times New Roman" w:eastAsia="Berlingske Sans Medium" w:hAnsi="Times New Roman"/>
                <w:sz w:val="22"/>
                <w:szCs w:val="22"/>
                <w:lang w:val=""/>
              </w:rPr>
              <w:t xml:space="preserve"> </w:t>
            </w:r>
          </w:p>
        </w:tc>
        <w:tc>
          <w:tcPr>
            <w:tcW w:w="6563" w:type="dxa"/>
            <w:tcBorders>
              <w:right w:val="single" w:sz="6" w:space="0" w:color="FFFFFF" w:themeColor="background1"/>
            </w:tcBorders>
          </w:tcPr>
          <w:p w:rsidR="22AC6186" w:rsidRPr="00585358" w:rsidP="00961FC8" w14:paraId="4B0C0842" w14:textId="5FC94068">
            <w:pPr>
              <w:pStyle w:val="Body2"/>
              <w:rPr>
                <w:rFonts w:ascii="Times New Roman" w:eastAsia="Berlingske Sans Medium" w:hAnsi="Times New Roman"/>
                <w:sz w:val="22"/>
                <w:szCs w:val="22"/>
                <w:lang w:val="es-ES"/>
              </w:rPr>
            </w:pPr>
            <w:r>
              <w:rPr>
                <w:rFonts w:ascii="Times New Roman" w:eastAsia="Berlingske Sans Medium" w:hAnsi="Times New Roman"/>
                <w:sz w:val="24"/>
                <w:szCs w:val="24"/>
                <w:lang w:val=""/>
              </w:rPr>
              <w:t xml:space="preserve">Esta sección servirá para examinar el contexto general y para asegurarse de que los participantes se sienten a gusto hablando con el entrevistador. </w:t>
            </w:r>
            <w:r>
              <w:rPr>
                <w:rFonts w:ascii="Times New Roman" w:eastAsia="Berlingske Sans Medium" w:hAnsi="Times New Roman"/>
                <w:b/>
                <w:bCs/>
                <w:sz w:val="24"/>
                <w:szCs w:val="24"/>
                <w:lang w:val=""/>
              </w:rPr>
              <w:t xml:space="preserve">   </w:t>
            </w:r>
          </w:p>
        </w:tc>
      </w:tr>
      <w:tr w14:paraId="5D06BEDF" w14:textId="77777777" w:rsidTr="775DCD6F">
        <w:tblPrEx>
          <w:tblW w:w="9345" w:type="dxa"/>
          <w:tblLayout w:type="fixed"/>
          <w:tblLook w:val="04A0"/>
        </w:tblPrEx>
        <w:trPr>
          <w:trHeight w:val="539"/>
        </w:trPr>
        <w:tc>
          <w:tcPr>
            <w:tcW w:w="2782" w:type="dxa"/>
            <w:tcBorders>
              <w:left w:val="single" w:sz="6" w:space="0" w:color="FFFFFF" w:themeColor="background1"/>
            </w:tcBorders>
          </w:tcPr>
          <w:p w:rsidR="22AC6186" w:rsidRPr="00585358" w:rsidP="00135865" w14:paraId="75919766" w14:textId="39133775">
            <w:pPr>
              <w:pStyle w:val="Body2"/>
              <w:rPr>
                <w:rFonts w:ascii="Times New Roman" w:eastAsia="Berlingske Sans Medium" w:hAnsi="Times New Roman"/>
                <w:sz w:val="22"/>
                <w:szCs w:val="22"/>
                <w:lang w:val="es-ES"/>
              </w:rPr>
            </w:pPr>
            <w:r w:rsidRPr="775DCD6F">
              <w:rPr>
                <w:rFonts w:ascii="Times New Roman" w:eastAsia="Berlingske Sans Medium" w:hAnsi="Times New Roman"/>
                <w:b/>
                <w:bCs/>
                <w:sz w:val="22"/>
                <w:szCs w:val="22"/>
                <w:lang w:val=""/>
              </w:rPr>
              <w:t xml:space="preserve">Sección C: </w:t>
            </w:r>
            <w:r w:rsidRPr="775DCD6F" w:rsidR="5D0C71BB">
              <w:rPr>
                <w:rFonts w:ascii="Times New Roman" w:eastAsia="Berlingske Sans Medium" w:hAnsi="Times New Roman"/>
                <w:b/>
                <w:bCs/>
                <w:sz w:val="22"/>
                <w:szCs w:val="22"/>
                <w:lang w:val=""/>
              </w:rPr>
              <w:t xml:space="preserve">Influencia cultural y fuentes de información </w:t>
            </w:r>
            <w:r w:rsidRPr="775DCD6F">
              <w:rPr>
                <w:rFonts w:ascii="Times New Roman" w:eastAsia="Berlingske Sans Medium" w:hAnsi="Times New Roman"/>
                <w:b/>
                <w:bCs/>
                <w:sz w:val="22"/>
                <w:szCs w:val="22"/>
                <w:lang w:val=""/>
              </w:rPr>
              <w:t xml:space="preserve"> (</w:t>
            </w:r>
            <w:r w:rsidRPr="775DCD6F" w:rsidR="32E77900">
              <w:rPr>
                <w:rFonts w:ascii="Times New Roman" w:eastAsia="Berlingske Sans Medium" w:hAnsi="Times New Roman"/>
                <w:b/>
                <w:bCs/>
                <w:sz w:val="22"/>
                <w:szCs w:val="22"/>
                <w:lang w:val=""/>
              </w:rPr>
              <w:t>5</w:t>
            </w:r>
            <w:r w:rsidRPr="775DCD6F">
              <w:rPr>
                <w:rFonts w:ascii="Times New Roman" w:eastAsia="Berlingske Sans Medium" w:hAnsi="Times New Roman"/>
                <w:b/>
                <w:bCs/>
                <w:sz w:val="22"/>
                <w:szCs w:val="22"/>
                <w:lang w:val=""/>
              </w:rPr>
              <w:t xml:space="preserve"> minutos)</w:t>
            </w:r>
          </w:p>
        </w:tc>
        <w:tc>
          <w:tcPr>
            <w:tcW w:w="6563" w:type="dxa"/>
            <w:tcBorders>
              <w:right w:val="single" w:sz="6" w:space="0" w:color="FFFFFF" w:themeColor="background1"/>
            </w:tcBorders>
          </w:tcPr>
          <w:p w:rsidR="22AC6186" w:rsidRPr="00585358" w:rsidP="00E94764" w14:paraId="6AE78D20" w14:textId="7E0DC568">
            <w:pPr>
              <w:pStyle w:val="Body2"/>
              <w:rPr>
                <w:rFonts w:ascii="Times New Roman" w:eastAsia="Berlingske Sans Medium" w:hAnsi="Times New Roman"/>
                <w:sz w:val="22"/>
                <w:szCs w:val="22"/>
                <w:lang w:val="es-ES"/>
              </w:rPr>
            </w:pPr>
            <w:r w:rsidRPr="775DCD6F">
              <w:rPr>
                <w:rFonts w:ascii="Times New Roman" w:eastAsia="Berlingske Sans Medium" w:hAnsi="Times New Roman"/>
                <w:sz w:val="22"/>
                <w:szCs w:val="22"/>
                <w:lang w:val=""/>
              </w:rPr>
              <w:t>Esta sección examinará la influencia de la cultura del participante en sus hábitos de inocuidad alimentaria, y sus preferencias sobre fuentes de información.</w:t>
            </w:r>
          </w:p>
        </w:tc>
      </w:tr>
      <w:tr w14:paraId="4105CADF" w14:textId="77777777" w:rsidTr="775DCD6F">
        <w:tblPrEx>
          <w:tblW w:w="9345" w:type="dxa"/>
          <w:tblLayout w:type="fixed"/>
          <w:tblLook w:val="04A0"/>
        </w:tblPrEx>
        <w:trPr>
          <w:trHeight w:val="300"/>
        </w:trPr>
        <w:tc>
          <w:tcPr>
            <w:tcW w:w="2782" w:type="dxa"/>
            <w:tcBorders>
              <w:left w:val="single" w:sz="6" w:space="0" w:color="FFFFFF" w:themeColor="background1"/>
            </w:tcBorders>
          </w:tcPr>
          <w:p w:rsidR="5745672E" w:rsidP="775DCD6F" w14:paraId="61B3C94F" w14:textId="254F6BEE">
            <w:pPr>
              <w:pStyle w:val="Body2"/>
              <w:rPr>
                <w:rFonts w:ascii="Times New Roman" w:eastAsia="Berlingske Sans Medium" w:hAnsi="Times New Roman"/>
                <w:sz w:val="22"/>
                <w:szCs w:val="22"/>
                <w:lang w:val="es-ES"/>
              </w:rPr>
            </w:pPr>
            <w:r w:rsidRPr="775DCD6F">
              <w:rPr>
                <w:rFonts w:ascii="Times New Roman" w:eastAsia="Berlingske Sans Medium" w:hAnsi="Times New Roman"/>
                <w:b/>
                <w:bCs/>
                <w:sz w:val="22"/>
                <w:szCs w:val="22"/>
                <w:lang w:val=""/>
              </w:rPr>
              <w:t>Sección D: Información y reacción del concepto de campaña (15 minutos por concepto)</w:t>
            </w:r>
          </w:p>
        </w:tc>
        <w:tc>
          <w:tcPr>
            <w:tcW w:w="6563" w:type="dxa"/>
            <w:tcBorders>
              <w:right w:val="single" w:sz="6" w:space="0" w:color="FFFFFF" w:themeColor="background1"/>
            </w:tcBorders>
          </w:tcPr>
          <w:p w:rsidR="5745672E" w:rsidP="00F05642" w14:paraId="2CEDC018" w14:textId="061135C6">
            <w:pPr>
              <w:pStyle w:val="Body2"/>
              <w:rPr>
                <w:rFonts w:ascii="Times New Roman" w:eastAsia="Berlingske Sans Medium" w:hAnsi="Times New Roman"/>
                <w:lang w:val=""/>
              </w:rPr>
            </w:pPr>
            <w:r w:rsidRPr="775DCD6F">
              <w:rPr>
                <w:rFonts w:ascii="Times New Roman" w:eastAsia="Berlingske Sans Medium" w:hAnsi="Times New Roman"/>
                <w:sz w:val="22"/>
                <w:szCs w:val="22"/>
                <w:lang w:val=""/>
              </w:rPr>
              <w:t>Esta sección presentará X mensajes y enfoques preliminares de la campaña y solicitará comentarios y respuestas de los participantes.</w:t>
            </w:r>
          </w:p>
        </w:tc>
      </w:tr>
      <w:tr w14:paraId="6EABDAE7" w14:textId="77777777" w:rsidTr="775DCD6F">
        <w:tblPrEx>
          <w:tblW w:w="9345" w:type="dxa"/>
          <w:tblLayout w:type="fixed"/>
          <w:tblLook w:val="04A0"/>
        </w:tblPrEx>
        <w:trPr>
          <w:trHeight w:val="300"/>
        </w:trPr>
        <w:tc>
          <w:tcPr>
            <w:tcW w:w="2782" w:type="dxa"/>
            <w:tcBorders>
              <w:left w:val="single" w:sz="6" w:space="0" w:color="FFFFFF" w:themeColor="background1"/>
            </w:tcBorders>
          </w:tcPr>
          <w:p w:rsidR="1837DA44" w:rsidP="775DCD6F" w14:paraId="3865307E" w14:textId="55EAFECA">
            <w:pPr>
              <w:pStyle w:val="Body2"/>
              <w:rPr>
                <w:rFonts w:ascii="Times New Roman" w:eastAsia="Berlingske Sans Medium" w:hAnsi="Times New Roman"/>
                <w:b/>
                <w:bCs/>
                <w:sz w:val="22"/>
                <w:szCs w:val="22"/>
                <w:lang w:val=""/>
              </w:rPr>
            </w:pPr>
            <w:r w:rsidRPr="775DCD6F">
              <w:rPr>
                <w:rFonts w:ascii="Times New Roman" w:eastAsia="Berlingske Sans Medium" w:hAnsi="Times New Roman"/>
                <w:b/>
                <w:bCs/>
                <w:sz w:val="22"/>
                <w:szCs w:val="22"/>
                <w:lang w:val=""/>
              </w:rPr>
              <w:t xml:space="preserve">Sección </w:t>
            </w:r>
            <w:r w:rsidRPr="775DCD6F" w:rsidR="2AC4D829">
              <w:rPr>
                <w:rFonts w:ascii="Times New Roman" w:eastAsia="Berlingske Sans Medium" w:hAnsi="Times New Roman"/>
                <w:b/>
                <w:bCs/>
                <w:sz w:val="22"/>
                <w:szCs w:val="22"/>
                <w:lang w:val=""/>
              </w:rPr>
              <w:t>E</w:t>
            </w:r>
            <w:r w:rsidRPr="775DCD6F">
              <w:rPr>
                <w:rFonts w:ascii="Times New Roman" w:eastAsia="Berlingske Sans Medium" w:hAnsi="Times New Roman"/>
                <w:b/>
                <w:bCs/>
                <w:sz w:val="22"/>
                <w:szCs w:val="22"/>
                <w:lang w:val=""/>
              </w:rPr>
              <w:t>: Preguntas generales</w:t>
            </w:r>
            <w:r w:rsidRPr="775DCD6F" w:rsidR="4FD47B71">
              <w:rPr>
                <w:rFonts w:ascii="Times New Roman" w:eastAsia="Berlingske Sans Medium" w:hAnsi="Times New Roman"/>
                <w:b/>
                <w:bCs/>
                <w:sz w:val="22"/>
                <w:szCs w:val="22"/>
                <w:lang w:val=""/>
              </w:rPr>
              <w:t xml:space="preserve"> (5 minutos)</w:t>
            </w:r>
          </w:p>
        </w:tc>
        <w:tc>
          <w:tcPr>
            <w:tcW w:w="6563" w:type="dxa"/>
            <w:tcBorders>
              <w:right w:val="single" w:sz="6" w:space="0" w:color="FFFFFF" w:themeColor="background1"/>
            </w:tcBorders>
          </w:tcPr>
          <w:p w:rsidR="1837DA44" w:rsidP="00F05642" w14:paraId="12663878" w14:textId="450B4709">
            <w:pPr>
              <w:pStyle w:val="Body2"/>
              <w:rPr>
                <w:rFonts w:ascii="Times New Roman" w:eastAsia="Berlingske Sans Medium" w:hAnsi="Times New Roman"/>
                <w:lang w:val=""/>
              </w:rPr>
            </w:pPr>
            <w:r w:rsidRPr="775DCD6F">
              <w:rPr>
                <w:rFonts w:ascii="Times New Roman" w:eastAsia="Berlingske Sans Medium" w:hAnsi="Times New Roman"/>
                <w:sz w:val="22"/>
                <w:szCs w:val="22"/>
                <w:lang w:val=""/>
              </w:rPr>
              <w:t xml:space="preserve">Esta sección </w:t>
            </w:r>
            <w:bookmarkStart w:id="0" w:name="_Int_54e77EKl"/>
            <w:r w:rsidRPr="775DCD6F" w:rsidR="7EBA1A89">
              <w:rPr>
                <w:rFonts w:ascii="Times New Roman" w:eastAsia="Berlingske Sans Medium" w:hAnsi="Times New Roman"/>
                <w:sz w:val="22"/>
                <w:szCs w:val="22"/>
                <w:lang w:val=""/>
              </w:rPr>
              <w:t>le</w:t>
            </w:r>
            <w:bookmarkEnd w:id="0"/>
            <w:r w:rsidRPr="775DCD6F" w:rsidR="7EBA1A89">
              <w:rPr>
                <w:rFonts w:ascii="Times New Roman" w:eastAsia="Berlingske Sans Medium" w:hAnsi="Times New Roman"/>
                <w:sz w:val="22"/>
                <w:szCs w:val="22"/>
                <w:lang w:val=""/>
              </w:rPr>
              <w:t xml:space="preserve"> </w:t>
            </w:r>
            <w:r w:rsidRPr="775DCD6F">
              <w:rPr>
                <w:rFonts w:ascii="Times New Roman" w:eastAsia="Berlingske Sans Medium" w:hAnsi="Times New Roman"/>
                <w:sz w:val="22"/>
                <w:szCs w:val="22"/>
                <w:lang w:val=""/>
              </w:rPr>
              <w:t xml:space="preserve">preguntará </w:t>
            </w:r>
            <w:r w:rsidRPr="775DCD6F" w:rsidR="1788F369">
              <w:rPr>
                <w:rFonts w:ascii="Times New Roman" w:eastAsia="Berlingske Sans Medium" w:hAnsi="Times New Roman"/>
                <w:sz w:val="22"/>
                <w:szCs w:val="22"/>
                <w:lang w:val=""/>
              </w:rPr>
              <w:t xml:space="preserve">a los participantes </w:t>
            </w:r>
            <w:r w:rsidRPr="775DCD6F">
              <w:rPr>
                <w:rFonts w:ascii="Times New Roman" w:eastAsia="Berlingske Sans Medium" w:hAnsi="Times New Roman"/>
                <w:sz w:val="22"/>
                <w:szCs w:val="22"/>
                <w:lang w:val=""/>
              </w:rPr>
              <w:t>qué enfoque prefi</w:t>
            </w:r>
            <w:r w:rsidRPr="775DCD6F" w:rsidR="0F4A1A06">
              <w:rPr>
                <w:rFonts w:ascii="Times New Roman" w:eastAsia="Berlingske Sans Medium" w:hAnsi="Times New Roman"/>
                <w:sz w:val="22"/>
                <w:szCs w:val="22"/>
                <w:lang w:val=""/>
              </w:rPr>
              <w:t>eren.</w:t>
            </w:r>
          </w:p>
        </w:tc>
      </w:tr>
      <w:tr w14:paraId="6BF82ADA" w14:textId="77777777" w:rsidTr="775DCD6F">
        <w:tblPrEx>
          <w:tblW w:w="9345" w:type="dxa"/>
          <w:tblLayout w:type="fixed"/>
          <w:tblLook w:val="04A0"/>
        </w:tblPrEx>
        <w:trPr>
          <w:trHeight w:val="300"/>
        </w:trPr>
        <w:tc>
          <w:tcPr>
            <w:tcW w:w="2782" w:type="dxa"/>
            <w:tcBorders>
              <w:left w:val="single" w:sz="6" w:space="0" w:color="FFFFFF" w:themeColor="background1"/>
              <w:bottom w:val="single" w:sz="6" w:space="0" w:color="FFFFFF" w:themeColor="background1"/>
            </w:tcBorders>
          </w:tcPr>
          <w:p w:rsidR="00135865" w:rsidRPr="00632F9C" w:rsidP="00135865" w14:paraId="35204EE8" w14:textId="77777777">
            <w:pPr>
              <w:pStyle w:val="Body2"/>
              <w:rPr>
                <w:rFonts w:ascii="Times New Roman" w:eastAsia="Berlingske Sans Medium" w:hAnsi="Times New Roman"/>
                <w:sz w:val="22"/>
                <w:szCs w:val="22"/>
              </w:rPr>
            </w:pPr>
            <w:r>
              <w:rPr>
                <w:rFonts w:ascii="Times New Roman" w:eastAsia="Berlingske Sans Medium" w:hAnsi="Times New Roman"/>
                <w:b/>
                <w:bCs/>
                <w:sz w:val="22"/>
                <w:szCs w:val="22"/>
                <w:lang w:val=""/>
              </w:rPr>
              <w:t>Sección H: Conclusión (5 minutos)</w:t>
            </w:r>
          </w:p>
          <w:p w:rsidR="22AC6186" w:rsidRPr="00632F9C" w:rsidP="22AC6186" w14:paraId="0844CA7D" w14:textId="55B4E2A3">
            <w:pPr>
              <w:spacing w:before="120" w:after="120" w:line="259" w:lineRule="auto"/>
              <w:rPr>
                <w:rFonts w:ascii="Times New Roman" w:eastAsia="Berlingske Sans Medium" w:hAnsi="Times New Roman" w:cs="Times New Roman"/>
                <w:color w:val="272626"/>
              </w:rPr>
            </w:pPr>
          </w:p>
        </w:tc>
        <w:tc>
          <w:tcPr>
            <w:tcW w:w="6563" w:type="dxa"/>
            <w:tcBorders>
              <w:bottom w:val="single" w:sz="6" w:space="0" w:color="FFFFFF" w:themeColor="background1"/>
              <w:right w:val="single" w:sz="6" w:space="0" w:color="FFFFFF" w:themeColor="background1"/>
            </w:tcBorders>
          </w:tcPr>
          <w:p w:rsidR="22AC6186" w:rsidRPr="00585358" w:rsidP="22AC6186" w14:paraId="10B9850A" w14:textId="3D2F7036">
            <w:pPr>
              <w:pStyle w:val="Body2"/>
              <w:rPr>
                <w:rFonts w:ascii="Times New Roman" w:eastAsia="Berlingske Sans Medium" w:hAnsi="Times New Roman"/>
                <w:sz w:val="22"/>
                <w:szCs w:val="22"/>
                <w:lang w:val="es-ES"/>
              </w:rPr>
            </w:pPr>
            <w:r>
              <w:rPr>
                <w:rFonts w:ascii="Times New Roman" w:eastAsia="Berlingske Sans Medium" w:hAnsi="Times New Roman"/>
                <w:sz w:val="22"/>
                <w:szCs w:val="22"/>
                <w:lang w:val=""/>
              </w:rPr>
              <w:t>El entrevistador culminará las sesiones preguntando al participante si tiene alguna pregunta, y agradeciéndole por su tiempo.</w:t>
            </w:r>
          </w:p>
        </w:tc>
      </w:tr>
    </w:tbl>
    <w:p w:rsidR="00E921AC" w:rsidRPr="00585358" w:rsidP="00FC1270" w14:paraId="62C3D175" w14:textId="77777777">
      <w:pPr>
        <w:spacing w:after="200" w:line="276" w:lineRule="auto"/>
        <w:textAlignment w:val="baseline"/>
        <w:rPr>
          <w:rFonts w:ascii="Times New Roman" w:eastAsia="Berlingske Sans Poster" w:hAnsi="Times New Roman" w:cs="Times New Roman"/>
          <w:b/>
          <w:color w:val="000000" w:themeColor="text1"/>
          <w:sz w:val="24"/>
          <w:szCs w:val="24"/>
          <w:lang w:val="es-ES"/>
        </w:rPr>
      </w:pPr>
    </w:p>
    <w:p w:rsidR="00FC1270" w:rsidRPr="00585358" w:rsidP="003D7F01" w14:paraId="6DABD711" w14:textId="3464F9DA">
      <w:pPr>
        <w:spacing w:after="0" w:line="240" w:lineRule="auto"/>
        <w:textAlignment w:val="baseline"/>
        <w:rPr>
          <w:rFonts w:ascii="Times New Roman" w:eastAsia="Berlingske Sans Poster" w:hAnsi="Times New Roman" w:cs="Times New Roman"/>
          <w:color w:val="000000" w:themeColor="text1"/>
          <w:sz w:val="24"/>
          <w:szCs w:val="24"/>
          <w:lang w:val="es-ES"/>
        </w:rPr>
      </w:pPr>
      <w:r>
        <w:rPr>
          <w:rFonts w:ascii="Times New Roman" w:eastAsia="Berlingske Sans Poster" w:hAnsi="Times New Roman" w:cs="Times New Roman"/>
          <w:b/>
          <w:bCs/>
          <w:color w:val="000000" w:themeColor="text1"/>
          <w:sz w:val="24"/>
          <w:szCs w:val="24"/>
          <w:lang w:val=""/>
        </w:rPr>
        <w:t xml:space="preserve">Sección A: Presentación y consentimiento verbal (5 minutos) </w:t>
      </w:r>
    </w:p>
    <w:p w:rsidR="00FC1270" w:rsidRPr="00585358" w:rsidP="003D7F01" w14:paraId="7466A55A" w14:textId="77777777">
      <w:pPr>
        <w:spacing w:after="0" w:line="240" w:lineRule="auto"/>
        <w:textAlignment w:val="baseline"/>
        <w:rPr>
          <w:rFonts w:ascii="Times New Roman" w:eastAsia="Berlingske Sans Medium" w:hAnsi="Times New Roman" w:cs="Times New Roman"/>
          <w:color w:val="000000" w:themeColor="text1"/>
          <w:sz w:val="24"/>
          <w:szCs w:val="24"/>
          <w:lang w:val="es-ES"/>
        </w:rPr>
      </w:pPr>
      <w:r>
        <w:rPr>
          <w:rStyle w:val="normaltextrun"/>
          <w:rFonts w:ascii="Times New Roman" w:eastAsia="Berlingske Sans Medium" w:hAnsi="Times New Roman" w:cs="Times New Roman"/>
          <w:color w:val="000000" w:themeColor="text1"/>
          <w:sz w:val="24"/>
          <w:szCs w:val="24"/>
          <w:lang w:val=""/>
        </w:rPr>
        <w:t>(CUANDO UN PARTICIPANTE SE UNA, ASEGÚRESE DE QUE SU CÁMARA, SU MICRÓFONO, Y SUS ALTAVOCES ESTÉN FUNCIONANDO; Y DE QUE ESTÉ SOLO EN LA HABITACIÓN. ASEGÚRESE DE QUE SU ILUMINACIÓN SEA SUFICIENTE, Y DE QUE USTED PUEDA VERLO CLARAMENTE). </w:t>
      </w:r>
    </w:p>
    <w:p w:rsidR="62C1179C" w:rsidRPr="00585358" w:rsidP="003D7F01" w14:paraId="7A258BEC" w14:textId="6B88D47B">
      <w:pPr>
        <w:spacing w:after="0" w:line="240" w:lineRule="auto"/>
        <w:rPr>
          <w:rFonts w:ascii="Times New Roman" w:eastAsia="Berlingske Sans Medium" w:hAnsi="Times New Roman" w:cs="Times New Roman"/>
          <w:color w:val="000000" w:themeColor="text1"/>
          <w:sz w:val="24"/>
          <w:szCs w:val="24"/>
          <w:lang w:val="es-ES"/>
        </w:rPr>
      </w:pPr>
    </w:p>
    <w:p w:rsidR="00101975" w:rsidRPr="00585358" w:rsidP="003D7F01" w14:paraId="76AB9BEF" w14:textId="2AA08495">
      <w:pPr>
        <w:spacing w:after="0" w:line="240" w:lineRule="auto"/>
        <w:textAlignment w:val="baseline"/>
        <w:rPr>
          <w:rFonts w:ascii="Times New Roman" w:eastAsia="Berlingske Sans Medium" w:hAnsi="Times New Roman" w:cs="Times New Roman"/>
          <w:color w:val="000000" w:themeColor="text1"/>
          <w:sz w:val="24"/>
          <w:szCs w:val="24"/>
          <w:lang w:val="es-ES"/>
        </w:rPr>
      </w:pPr>
      <w:r>
        <w:rPr>
          <w:rStyle w:val="normaltextrun"/>
          <w:rFonts w:ascii="Times New Roman" w:eastAsia="Berlingske Sans Medium" w:hAnsi="Times New Roman" w:cs="Times New Roman"/>
          <w:color w:val="000000" w:themeColor="text1"/>
          <w:sz w:val="24"/>
          <w:szCs w:val="24"/>
          <w:lang w:val=""/>
        </w:rPr>
        <w:t xml:space="preserve">Hola. Gracias por unirse a esta sesión virtual. Hoy conversaremos sobre actitudes, percepciones y hábitos generales relacionados con la inocuidad </w:t>
      </w:r>
      <w:r w:rsidR="008A0D6F">
        <w:rPr>
          <w:rStyle w:val="normaltextrun"/>
          <w:rFonts w:ascii="Times New Roman" w:eastAsia="Berlingske Sans Medium" w:hAnsi="Times New Roman" w:cs="Times New Roman"/>
          <w:color w:val="000000" w:themeColor="text1"/>
          <w:sz w:val="24"/>
          <w:szCs w:val="24"/>
          <w:lang w:val=""/>
        </w:rPr>
        <w:t xml:space="preserve">o seguridad </w:t>
      </w:r>
      <w:r>
        <w:rPr>
          <w:rStyle w:val="normaltextrun"/>
          <w:rFonts w:ascii="Times New Roman" w:eastAsia="Berlingske Sans Medium" w:hAnsi="Times New Roman" w:cs="Times New Roman"/>
          <w:color w:val="000000" w:themeColor="text1"/>
          <w:sz w:val="24"/>
          <w:szCs w:val="24"/>
          <w:lang w:val=""/>
        </w:rPr>
        <w:t xml:space="preserve">alimentaria. </w:t>
      </w:r>
      <w:r w:rsidR="0082578F">
        <w:rPr>
          <w:rStyle w:val="normaltextrun"/>
          <w:rFonts w:ascii="Times New Roman" w:eastAsia="Berlingske Sans Medium" w:hAnsi="Times New Roman" w:cs="Times New Roman"/>
          <w:color w:val="000000" w:themeColor="text1"/>
          <w:sz w:val="24"/>
          <w:szCs w:val="24"/>
          <w:lang w:val=""/>
        </w:rPr>
        <w:t xml:space="preserve">Cuando digo, “inocuidad” también me estoy refiriendo a la seguridad alimentaria. </w:t>
      </w:r>
      <w:r>
        <w:rPr>
          <w:rStyle w:val="normaltextrun"/>
          <w:rFonts w:ascii="Times New Roman" w:eastAsia="Berlingske Sans Medium" w:hAnsi="Times New Roman" w:cs="Times New Roman"/>
          <w:color w:val="000000" w:themeColor="text1"/>
          <w:sz w:val="24"/>
          <w:szCs w:val="24"/>
          <w:lang w:val=""/>
        </w:rPr>
        <w:t xml:space="preserve">Quisiera ofrecerle un adelanto de lo que sucederá, para que sepa qué esperar.  </w:t>
      </w:r>
      <w:r>
        <w:rPr>
          <w:rFonts w:ascii="Times New Roman" w:hAnsi="Times New Roman" w:cs="Times New Roman"/>
          <w:sz w:val="24"/>
          <w:szCs w:val="24"/>
          <w:lang w:val=""/>
        </w:rPr>
        <w:br/>
      </w:r>
      <w:r>
        <w:rPr>
          <w:rStyle w:val="normaltextrun"/>
          <w:rFonts w:ascii="Times New Roman" w:eastAsia="Berlingske Sans Medium" w:hAnsi="Times New Roman" w:cs="Times New Roman"/>
          <w:color w:val="000000" w:themeColor="text1"/>
          <w:sz w:val="24"/>
          <w:szCs w:val="24"/>
          <w:lang w:val=""/>
        </w:rPr>
        <w:t> </w:t>
      </w:r>
    </w:p>
    <w:p w:rsidR="00101975" w:rsidRPr="00585358" w:rsidP="003D7F01" w14:paraId="308A1131" w14:textId="77777777">
      <w:pPr>
        <w:pStyle w:val="ListParagraph"/>
        <w:numPr>
          <w:ilvl w:val="0"/>
          <w:numId w:val="14"/>
        </w:numPr>
        <w:spacing w:after="0" w:line="240" w:lineRule="auto"/>
        <w:textAlignment w:val="baseline"/>
        <w:rPr>
          <w:rStyle w:val="normaltextrun"/>
          <w:rFonts w:ascii="Times New Roman" w:eastAsia="Berlingske Sans Medium" w:hAnsi="Times New Roman" w:cs="Times New Roman"/>
          <w:color w:val="000000" w:themeColor="text1"/>
          <w:sz w:val="24"/>
          <w:szCs w:val="24"/>
          <w:lang w:val="es-ES"/>
        </w:rPr>
      </w:pPr>
      <w:r>
        <w:rPr>
          <w:rStyle w:val="normaltextrun"/>
          <w:rFonts w:ascii="Times New Roman" w:eastAsia="Berlingske Sans Medium" w:hAnsi="Times New Roman" w:cs="Times New Roman"/>
          <w:color w:val="000000" w:themeColor="text1"/>
          <w:sz w:val="24"/>
          <w:szCs w:val="24"/>
          <w:lang w:val=""/>
        </w:rPr>
        <w:t>Este estudio es financiado por el Departamento de Agricultura de los Estados Unidos (USDA).    </w:t>
      </w:r>
    </w:p>
    <w:p w:rsidR="004A07A2" w:rsidRPr="00585358" w:rsidP="003D7F01" w14:paraId="0B6920F8" w14:textId="77777777">
      <w:pPr>
        <w:pStyle w:val="ListParagraph"/>
        <w:spacing w:after="0" w:line="240" w:lineRule="auto"/>
        <w:textAlignment w:val="baseline"/>
        <w:rPr>
          <w:rFonts w:ascii="Times New Roman" w:eastAsia="Berlingske Sans Medium" w:hAnsi="Times New Roman" w:cs="Times New Roman"/>
          <w:color w:val="000000" w:themeColor="text1"/>
          <w:sz w:val="24"/>
          <w:szCs w:val="24"/>
          <w:lang w:val="es-ES"/>
        </w:rPr>
      </w:pPr>
    </w:p>
    <w:p w:rsidR="00101975" w:rsidRPr="00585358" w:rsidP="003D7F01" w14:paraId="3BC257E6" w14:textId="348CCB0E">
      <w:pPr>
        <w:pStyle w:val="ListParagraph"/>
        <w:numPr>
          <w:ilvl w:val="0"/>
          <w:numId w:val="14"/>
        </w:numPr>
        <w:spacing w:after="0" w:line="240" w:lineRule="auto"/>
        <w:textAlignment w:val="baseline"/>
        <w:rPr>
          <w:rStyle w:val="normaltextrun"/>
          <w:rFonts w:ascii="Times New Roman" w:eastAsia="Berlingske Sans Medium" w:hAnsi="Times New Roman" w:cs="Times New Roman"/>
          <w:color w:val="000000" w:themeColor="text1"/>
          <w:sz w:val="24"/>
          <w:szCs w:val="24"/>
          <w:lang w:val="es-ES"/>
        </w:rPr>
      </w:pPr>
      <w:r>
        <w:rPr>
          <w:rStyle w:val="normaltextrun"/>
          <w:rFonts w:ascii="Times New Roman" w:eastAsia="Berlingske Sans Medium" w:hAnsi="Times New Roman" w:cs="Times New Roman"/>
          <w:color w:val="000000" w:themeColor="text1"/>
          <w:sz w:val="24"/>
          <w:szCs w:val="24"/>
          <w:lang w:val=""/>
        </w:rPr>
        <w:t xml:space="preserve">Yo soy </w:t>
      </w:r>
      <w:r>
        <w:rPr>
          <w:rStyle w:val="normaltextrun"/>
          <w:rFonts w:ascii="Times New Roman" w:eastAsia="Berlingske Sans Medium" w:hAnsi="Times New Roman" w:cs="Times New Roman"/>
          <w:sz w:val="24"/>
          <w:szCs w:val="24"/>
          <w:lang w:val=""/>
        </w:rPr>
        <w:t xml:space="preserve">[NOMBRE DEL FACILITADOR]. Y seré quien conducirá esta la sesión. Trabajo para Fors March, una empresa que está ayudando al USDA. Pero no trabajo </w:t>
      </w:r>
      <w:r>
        <w:rPr>
          <w:rStyle w:val="normaltextrun"/>
          <w:rFonts w:ascii="Times New Roman" w:eastAsia="Berlingske Sans Medium" w:hAnsi="Times New Roman" w:cs="Times New Roman"/>
          <w:color w:val="000000" w:themeColor="text1"/>
          <w:sz w:val="24"/>
          <w:szCs w:val="24"/>
          <w:lang w:val=""/>
        </w:rPr>
        <w:t>para el USDA. Así que lo que diga, sea positivo o negativo, no me afectará.  </w:t>
      </w:r>
    </w:p>
    <w:p w:rsidR="004A07A2" w:rsidRPr="00585358" w:rsidP="003D7F01" w14:paraId="5557BA4A" w14:textId="77777777">
      <w:pPr>
        <w:spacing w:after="0" w:line="240" w:lineRule="auto"/>
        <w:textAlignment w:val="baseline"/>
        <w:rPr>
          <w:rFonts w:ascii="Times New Roman" w:eastAsia="Berlingske Sans Medium" w:hAnsi="Times New Roman" w:cs="Times New Roman"/>
          <w:color w:val="000000" w:themeColor="text1"/>
          <w:sz w:val="24"/>
          <w:szCs w:val="24"/>
          <w:lang w:val="es-ES"/>
        </w:rPr>
      </w:pPr>
    </w:p>
    <w:p w:rsidR="00101975" w:rsidRPr="00585358" w:rsidP="003D7F01" w14:paraId="29B2D6E4" w14:textId="666044C6">
      <w:pPr>
        <w:pStyle w:val="ListParagraph"/>
        <w:numPr>
          <w:ilvl w:val="0"/>
          <w:numId w:val="14"/>
        </w:numPr>
        <w:spacing w:after="0" w:line="240" w:lineRule="auto"/>
        <w:textAlignment w:val="baseline"/>
        <w:rPr>
          <w:rStyle w:val="normaltextrun"/>
          <w:rFonts w:ascii="Times New Roman" w:eastAsia="Berlingske Sans Medium" w:hAnsi="Times New Roman" w:cs="Times New Roman"/>
          <w:color w:val="000000" w:themeColor="text1"/>
          <w:sz w:val="24"/>
          <w:szCs w:val="24"/>
          <w:lang w:val="es-ES"/>
        </w:rPr>
      </w:pPr>
      <w:bookmarkStart w:id="1" w:name="_Int_X3jVUnMg"/>
      <w:r w:rsidRPr="775DCD6F">
        <w:rPr>
          <w:rStyle w:val="normaltextrun"/>
          <w:rFonts w:ascii="Times New Roman" w:eastAsia="Berlingske Sans Medium" w:hAnsi="Times New Roman" w:cs="Times New Roman"/>
          <w:color w:val="000000" w:themeColor="text1"/>
          <w:sz w:val="24"/>
          <w:szCs w:val="24"/>
          <w:lang w:val=""/>
        </w:rPr>
        <w:t>Usted aportará información útil, lo cual es muy importante.</w:t>
      </w:r>
      <w:bookmarkEnd w:id="1"/>
      <w:r w:rsidRPr="775DCD6F">
        <w:rPr>
          <w:rStyle w:val="normaltextrun"/>
          <w:rFonts w:ascii="Times New Roman" w:eastAsia="Berlingske Sans Medium" w:hAnsi="Times New Roman" w:cs="Times New Roman"/>
          <w:color w:val="000000" w:themeColor="text1"/>
          <w:sz w:val="24"/>
          <w:szCs w:val="24"/>
          <w:lang w:val=""/>
        </w:rPr>
        <w:t xml:space="preserve"> </w:t>
      </w:r>
      <w:r w:rsidRPr="775DCD6F" w:rsidR="008A0D6F">
        <w:rPr>
          <w:rStyle w:val="normaltextrun"/>
          <w:rFonts w:ascii="Times New Roman" w:eastAsia="Berlingske Sans Medium" w:hAnsi="Times New Roman" w:cs="Times New Roman"/>
          <w:color w:val="000000" w:themeColor="text1"/>
          <w:sz w:val="24"/>
          <w:szCs w:val="24"/>
          <w:lang w:val=""/>
        </w:rPr>
        <w:t xml:space="preserve">Sus comentarios </w:t>
      </w:r>
      <w:r w:rsidRPr="775DCD6F">
        <w:rPr>
          <w:rStyle w:val="normaltextrun"/>
          <w:rFonts w:ascii="Times New Roman" w:eastAsia="Berlingske Sans Medium" w:hAnsi="Times New Roman" w:cs="Times New Roman"/>
          <w:color w:val="000000" w:themeColor="text1"/>
          <w:sz w:val="24"/>
          <w:szCs w:val="24"/>
          <w:lang w:val=""/>
        </w:rPr>
        <w:t>nos ayudará</w:t>
      </w:r>
      <w:r w:rsidRPr="775DCD6F" w:rsidR="008A0D6F">
        <w:rPr>
          <w:rStyle w:val="normaltextrun"/>
          <w:rFonts w:ascii="Times New Roman" w:eastAsia="Berlingske Sans Medium" w:hAnsi="Times New Roman" w:cs="Times New Roman"/>
          <w:color w:val="000000" w:themeColor="text1"/>
          <w:sz w:val="24"/>
          <w:szCs w:val="24"/>
          <w:lang w:val=""/>
        </w:rPr>
        <w:t>n</w:t>
      </w:r>
      <w:r w:rsidRPr="775DCD6F">
        <w:rPr>
          <w:rStyle w:val="normaltextrun"/>
          <w:rFonts w:ascii="Times New Roman" w:eastAsia="Berlingske Sans Medium" w:hAnsi="Times New Roman" w:cs="Times New Roman"/>
          <w:color w:val="000000" w:themeColor="text1"/>
          <w:sz w:val="24"/>
          <w:szCs w:val="24"/>
          <w:lang w:val=""/>
        </w:rPr>
        <w:t xml:space="preserve"> a mejorar los mensajes enfocados en los hábitos de inocuidad</w:t>
      </w:r>
      <w:r w:rsidRPr="775DCD6F" w:rsidR="00610DBB">
        <w:rPr>
          <w:rStyle w:val="normaltextrun"/>
          <w:rFonts w:ascii="Times New Roman" w:eastAsia="Berlingske Sans Medium" w:hAnsi="Times New Roman" w:cs="Times New Roman"/>
          <w:color w:val="000000" w:themeColor="text1"/>
          <w:sz w:val="24"/>
          <w:szCs w:val="24"/>
          <w:lang w:val=""/>
        </w:rPr>
        <w:t xml:space="preserve"> </w:t>
      </w:r>
      <w:r w:rsidRPr="775DCD6F">
        <w:rPr>
          <w:rStyle w:val="normaltextrun"/>
          <w:rFonts w:ascii="Times New Roman" w:eastAsia="Berlingske Sans Medium" w:hAnsi="Times New Roman" w:cs="Times New Roman"/>
          <w:color w:val="000000" w:themeColor="text1"/>
          <w:sz w:val="24"/>
          <w:szCs w:val="24"/>
          <w:lang w:val=""/>
        </w:rPr>
        <w:t>alimentaria.</w:t>
      </w:r>
    </w:p>
    <w:p w:rsidR="004A07A2" w:rsidRPr="00585358" w:rsidP="003D7F01" w14:paraId="29B4263F" w14:textId="77777777">
      <w:pPr>
        <w:spacing w:after="0" w:line="240" w:lineRule="auto"/>
        <w:textAlignment w:val="baseline"/>
        <w:rPr>
          <w:rFonts w:ascii="Times New Roman" w:eastAsia="Berlingske Sans Medium" w:hAnsi="Times New Roman" w:cs="Times New Roman"/>
          <w:color w:val="000000" w:themeColor="text1"/>
          <w:sz w:val="24"/>
          <w:szCs w:val="24"/>
          <w:lang w:val="es-ES"/>
        </w:rPr>
      </w:pPr>
    </w:p>
    <w:p w:rsidR="00101975" w:rsidRPr="00585358" w:rsidP="003D7F01" w14:paraId="6341028D" w14:textId="77777777">
      <w:pPr>
        <w:pStyle w:val="ListParagraph"/>
        <w:numPr>
          <w:ilvl w:val="0"/>
          <w:numId w:val="14"/>
        </w:numPr>
        <w:spacing w:after="0" w:line="240" w:lineRule="auto"/>
        <w:textAlignment w:val="baseline"/>
        <w:rPr>
          <w:rStyle w:val="normaltextrun"/>
          <w:rFonts w:ascii="Times New Roman" w:eastAsia="Berlingske Sans Medium" w:hAnsi="Times New Roman" w:cs="Times New Roman"/>
          <w:color w:val="000000" w:themeColor="text1"/>
          <w:sz w:val="24"/>
          <w:szCs w:val="24"/>
          <w:lang w:val="es-ES"/>
        </w:rPr>
      </w:pPr>
      <w:r>
        <w:rPr>
          <w:rStyle w:val="normaltextrun"/>
          <w:rFonts w:ascii="Times New Roman" w:eastAsia="Berlingske Sans Medium" w:hAnsi="Times New Roman" w:cs="Times New Roman"/>
          <w:color w:val="000000" w:themeColor="text1"/>
          <w:sz w:val="24"/>
          <w:szCs w:val="24"/>
          <w:lang w:val=""/>
        </w:rPr>
        <w:t>Los riesgos de unirse a este estudio son mínimos. Pudiera sentirse incómodo al responder alguna pregunta.  </w:t>
      </w:r>
    </w:p>
    <w:p w:rsidR="004A07A2" w:rsidRPr="00585358" w:rsidP="003D7F01" w14:paraId="70B8C87B" w14:textId="77777777">
      <w:pPr>
        <w:spacing w:after="0" w:line="240" w:lineRule="auto"/>
        <w:textAlignment w:val="baseline"/>
        <w:rPr>
          <w:rFonts w:ascii="Times New Roman" w:eastAsia="Berlingske Sans Medium" w:hAnsi="Times New Roman" w:cs="Times New Roman"/>
          <w:color w:val="000000" w:themeColor="text1"/>
          <w:sz w:val="24"/>
          <w:szCs w:val="24"/>
          <w:lang w:val="es-ES"/>
        </w:rPr>
      </w:pPr>
    </w:p>
    <w:p w:rsidR="00101975" w:rsidRPr="00585358" w:rsidP="003D7F01" w14:paraId="500BD761" w14:textId="77777777">
      <w:pPr>
        <w:pStyle w:val="ListParagraph"/>
        <w:numPr>
          <w:ilvl w:val="0"/>
          <w:numId w:val="14"/>
        </w:numPr>
        <w:spacing w:after="0" w:line="240" w:lineRule="auto"/>
        <w:textAlignment w:val="baseline"/>
        <w:rPr>
          <w:rStyle w:val="normaltextrun"/>
          <w:rFonts w:ascii="Times New Roman" w:eastAsia="Berlingske Sans Medium" w:hAnsi="Times New Roman" w:cs="Times New Roman"/>
          <w:color w:val="000000" w:themeColor="text1"/>
          <w:sz w:val="24"/>
          <w:szCs w:val="24"/>
          <w:lang w:val="es-ES"/>
        </w:rPr>
      </w:pPr>
      <w:r>
        <w:rPr>
          <w:rStyle w:val="normaltextrun"/>
          <w:rFonts w:ascii="Times New Roman" w:eastAsia="Berlingske Sans Medium" w:hAnsi="Times New Roman" w:cs="Times New Roman"/>
          <w:color w:val="000000" w:themeColor="text1"/>
          <w:sz w:val="24"/>
          <w:szCs w:val="24"/>
          <w:lang w:val=""/>
        </w:rPr>
        <w:t>Usted no recibirá ningún beneficio directo. Pero ayudará a otros individuos, y a la sociedad en general. </w:t>
      </w:r>
    </w:p>
    <w:p w:rsidR="006A7A23" w:rsidRPr="00585358" w:rsidP="006A7A23" w14:paraId="4EAB16E7" w14:textId="77777777">
      <w:pPr>
        <w:spacing w:after="0" w:line="240" w:lineRule="auto"/>
        <w:textAlignment w:val="baseline"/>
        <w:rPr>
          <w:rFonts w:ascii="Times New Roman" w:eastAsia="Berlingske Sans Medium" w:hAnsi="Times New Roman" w:cs="Times New Roman"/>
          <w:color w:val="000000" w:themeColor="text1"/>
          <w:sz w:val="24"/>
          <w:szCs w:val="24"/>
          <w:lang w:val="es-ES"/>
        </w:rPr>
      </w:pPr>
    </w:p>
    <w:p w:rsidR="00992E50" w:rsidRPr="00585358" w:rsidP="00992E50" w14:paraId="084234AA" w14:textId="163B4682">
      <w:pPr>
        <w:pStyle w:val="ListParagraph"/>
        <w:numPr>
          <w:ilvl w:val="0"/>
          <w:numId w:val="14"/>
        </w:numPr>
        <w:spacing w:after="0" w:line="240" w:lineRule="auto"/>
        <w:textAlignment w:val="baseline"/>
        <w:rPr>
          <w:rFonts w:ascii="Times New Roman" w:eastAsia="Berlingske Sans Medium" w:hAnsi="Times New Roman" w:cs="Times New Roman"/>
          <w:color w:val="000000" w:themeColor="text1"/>
          <w:sz w:val="24"/>
          <w:szCs w:val="24"/>
          <w:lang w:val="es-ES"/>
        </w:rPr>
      </w:pPr>
      <w:r>
        <w:rPr>
          <w:rStyle w:val="normaltextrun"/>
          <w:rFonts w:ascii="Times New Roman" w:eastAsia="Berlingske Sans Medium" w:hAnsi="Times New Roman" w:cs="Times New Roman"/>
          <w:color w:val="000000" w:themeColor="text1"/>
          <w:sz w:val="24"/>
          <w:szCs w:val="24"/>
          <w:lang w:val=""/>
        </w:rPr>
        <w:t xml:space="preserve">Esta sesión será en </w:t>
      </w:r>
      <w:r w:rsidR="00BD1910">
        <w:rPr>
          <w:rStyle w:val="normaltextrun"/>
          <w:rFonts w:ascii="Times New Roman" w:eastAsia="Berlingske Sans Medium" w:hAnsi="Times New Roman" w:cs="Times New Roman"/>
          <w:color w:val="000000" w:themeColor="text1"/>
          <w:sz w:val="24"/>
          <w:szCs w:val="24"/>
          <w:lang w:val=""/>
        </w:rPr>
        <w:t>español</w:t>
      </w:r>
      <w:r>
        <w:rPr>
          <w:rStyle w:val="normaltextrun"/>
          <w:rFonts w:ascii="Times New Roman" w:eastAsia="Berlingske Sans Medium" w:hAnsi="Times New Roman" w:cs="Times New Roman"/>
          <w:color w:val="000000" w:themeColor="text1"/>
          <w:sz w:val="24"/>
          <w:szCs w:val="24"/>
          <w:lang w:val=""/>
        </w:rPr>
        <w:t>. Durante los próximos 60 minutos, le haré preguntas sobre: </w:t>
      </w:r>
    </w:p>
    <w:p w:rsidR="00992E50" w:rsidRPr="00585358" w:rsidP="00992E50" w14:paraId="6EEB2563" w14:textId="456AF0AC">
      <w:pPr>
        <w:pStyle w:val="ListParagraph"/>
        <w:numPr>
          <w:ilvl w:val="1"/>
          <w:numId w:val="14"/>
        </w:numPr>
        <w:spacing w:after="0" w:line="240" w:lineRule="auto"/>
        <w:textAlignment w:val="baseline"/>
        <w:rPr>
          <w:rFonts w:ascii="Times New Roman" w:eastAsia="Berlingske Sans Medium" w:hAnsi="Times New Roman" w:cs="Times New Roman"/>
          <w:color w:val="000000" w:themeColor="text1"/>
          <w:sz w:val="24"/>
          <w:szCs w:val="24"/>
          <w:lang w:val="es-ES"/>
        </w:rPr>
      </w:pPr>
      <w:r>
        <w:rPr>
          <w:rStyle w:val="normaltextrun"/>
          <w:rFonts w:ascii="Times New Roman" w:eastAsia="Berlingske Sans Medium" w:hAnsi="Times New Roman" w:cs="Times New Roman"/>
          <w:color w:val="000000" w:themeColor="text1"/>
          <w:sz w:val="24"/>
          <w:szCs w:val="24"/>
          <w:lang w:val=""/>
        </w:rPr>
        <w:t>Su actitud actual hacia los hábitos de inocuidad alimentaria. </w:t>
      </w:r>
    </w:p>
    <w:p w:rsidR="00992E50" w:rsidRPr="00585358" w:rsidP="00992E50" w14:paraId="4E0639AE" w14:textId="4D99ECFC">
      <w:pPr>
        <w:pStyle w:val="ListParagraph"/>
        <w:numPr>
          <w:ilvl w:val="1"/>
          <w:numId w:val="14"/>
        </w:numPr>
        <w:spacing w:after="0" w:line="240" w:lineRule="auto"/>
        <w:textAlignment w:val="baseline"/>
        <w:rPr>
          <w:rFonts w:ascii="Times New Roman" w:eastAsia="Berlingske Sans Medium" w:hAnsi="Times New Roman" w:cs="Times New Roman"/>
          <w:color w:val="000000" w:themeColor="text1"/>
          <w:sz w:val="24"/>
          <w:szCs w:val="24"/>
          <w:lang w:val="es-ES"/>
        </w:rPr>
      </w:pPr>
      <w:r>
        <w:rPr>
          <w:rStyle w:val="normaltextrun"/>
          <w:rFonts w:ascii="Times New Roman" w:eastAsia="Berlingske Sans Medium" w:hAnsi="Times New Roman" w:cs="Times New Roman"/>
          <w:color w:val="000000" w:themeColor="text1"/>
          <w:sz w:val="24"/>
          <w:szCs w:val="24"/>
          <w:lang w:val=""/>
        </w:rPr>
        <w:t>Qué papel desempeña su cultura en sus hábitos de inocuidad alimentaria.</w:t>
      </w:r>
    </w:p>
    <w:p w:rsidR="00992E50" w:rsidRPr="00585358" w:rsidP="00992E50" w14:paraId="5FDFA5A5" w14:textId="52601F99">
      <w:pPr>
        <w:pStyle w:val="ListParagraph"/>
        <w:numPr>
          <w:ilvl w:val="1"/>
          <w:numId w:val="14"/>
        </w:numPr>
        <w:spacing w:after="0" w:line="240" w:lineRule="auto"/>
        <w:textAlignment w:val="baseline"/>
        <w:rPr>
          <w:rStyle w:val="normaltextrun"/>
          <w:rFonts w:ascii="Times New Roman" w:eastAsia="Berlingske Sans Medium" w:hAnsi="Times New Roman" w:cs="Times New Roman"/>
          <w:color w:val="000000" w:themeColor="text1"/>
          <w:sz w:val="24"/>
          <w:szCs w:val="24"/>
          <w:lang w:val="es-ES"/>
        </w:rPr>
      </w:pPr>
      <w:r>
        <w:rPr>
          <w:rStyle w:val="normaltextrun"/>
          <w:rFonts w:ascii="Times New Roman" w:eastAsia="Berlingske Sans Medium" w:hAnsi="Times New Roman" w:cs="Times New Roman"/>
          <w:color w:val="000000" w:themeColor="text1"/>
          <w:sz w:val="24"/>
          <w:szCs w:val="24"/>
          <w:lang w:val=""/>
        </w:rPr>
        <w:t>De qué modo prefiere aprender sobre inocuidad alimentaria.</w:t>
      </w:r>
    </w:p>
    <w:p w:rsidR="004A07A2" w:rsidRPr="00585358" w:rsidP="003D7F01" w14:paraId="661432B8" w14:textId="77777777">
      <w:pPr>
        <w:spacing w:after="0" w:line="240" w:lineRule="auto"/>
        <w:ind w:left="1080"/>
        <w:textAlignment w:val="baseline"/>
        <w:rPr>
          <w:rFonts w:ascii="Times New Roman" w:eastAsia="Berlingske Sans Medium" w:hAnsi="Times New Roman" w:cs="Times New Roman"/>
          <w:color w:val="000000" w:themeColor="text1"/>
          <w:sz w:val="24"/>
          <w:szCs w:val="24"/>
          <w:lang w:val="es-ES"/>
        </w:rPr>
      </w:pPr>
    </w:p>
    <w:p w:rsidR="00101975" w:rsidRPr="00585358" w:rsidP="003D7F01" w14:paraId="07D68D7F" w14:textId="40E042B1">
      <w:pPr>
        <w:pStyle w:val="ListParagraph"/>
        <w:numPr>
          <w:ilvl w:val="0"/>
          <w:numId w:val="14"/>
        </w:numPr>
        <w:spacing w:after="0" w:line="240" w:lineRule="auto"/>
        <w:textAlignment w:val="baseline"/>
        <w:rPr>
          <w:rStyle w:val="normaltextrun"/>
          <w:rFonts w:ascii="Times New Roman" w:eastAsia="Berlingske Sans Medium" w:hAnsi="Times New Roman" w:cs="Times New Roman"/>
          <w:color w:val="000000" w:themeColor="text1"/>
          <w:sz w:val="24"/>
          <w:szCs w:val="24"/>
          <w:lang w:val="es-ES"/>
        </w:rPr>
      </w:pPr>
      <w:r w:rsidRPr="632E64BC">
        <w:rPr>
          <w:rStyle w:val="normaltextrun"/>
          <w:rFonts w:ascii="Times New Roman" w:eastAsia="Berlingske Sans Medium" w:hAnsi="Times New Roman" w:cs="Times New Roman"/>
          <w:color w:val="000000" w:themeColor="text1"/>
          <w:sz w:val="24"/>
          <w:szCs w:val="24"/>
          <w:lang w:val=""/>
        </w:rPr>
        <w:t>Usted decide si se une o no a la sesión.</w:t>
      </w:r>
      <w:r w:rsidRPr="632E64BC" w:rsidR="35F5F136">
        <w:rPr>
          <w:rStyle w:val="normaltextrun"/>
          <w:rFonts w:ascii="Times New Roman" w:eastAsia="Berlingske Sans Medium" w:hAnsi="Times New Roman" w:cs="Times New Roman"/>
          <w:color w:val="000000" w:themeColor="text1"/>
          <w:sz w:val="24"/>
          <w:szCs w:val="24"/>
          <w:lang w:val=""/>
        </w:rPr>
        <w:t xml:space="preserve"> </w:t>
      </w:r>
      <w:r w:rsidRPr="0031252C" w:rsidR="35F5F136">
        <w:rPr>
          <w:rFonts w:ascii="Times New Roman" w:eastAsia="Times New Roman" w:hAnsi="Times New Roman" w:cs="Times New Roman"/>
          <w:sz w:val="24"/>
          <w:szCs w:val="24"/>
          <w:lang w:val=""/>
        </w:rPr>
        <w:t>Esta sesión es voluntaria.</w:t>
      </w:r>
      <w:r w:rsidRPr="632E64BC">
        <w:rPr>
          <w:rStyle w:val="normaltextrun"/>
          <w:rFonts w:ascii="Times New Roman" w:eastAsia="Berlingske Sans Medium" w:hAnsi="Times New Roman" w:cs="Times New Roman"/>
          <w:color w:val="000000" w:themeColor="text1"/>
          <w:sz w:val="24"/>
          <w:szCs w:val="24"/>
          <w:lang w:val=""/>
        </w:rPr>
        <w:t xml:space="preserve"> </w:t>
      </w:r>
      <w:r w:rsidRPr="632E64BC" w:rsidR="5B0396FD">
        <w:rPr>
          <w:rStyle w:val="normaltextrun"/>
          <w:rFonts w:ascii="Times New Roman" w:eastAsia="Berlingske Sans Medium" w:hAnsi="Times New Roman" w:cs="Times New Roman"/>
          <w:color w:val="000000" w:themeColor="text1"/>
          <w:sz w:val="24"/>
          <w:szCs w:val="24"/>
          <w:lang w:val=""/>
        </w:rPr>
        <w:t xml:space="preserve">Después de que comience la sesión </w:t>
      </w:r>
      <w:r w:rsidRPr="632E64BC">
        <w:rPr>
          <w:rStyle w:val="normaltextrun"/>
          <w:rFonts w:ascii="Times New Roman" w:eastAsia="Berlingske Sans Medium" w:hAnsi="Times New Roman" w:cs="Times New Roman"/>
          <w:color w:val="000000" w:themeColor="text1"/>
          <w:sz w:val="24"/>
          <w:szCs w:val="24"/>
          <w:lang w:val=""/>
        </w:rPr>
        <w:t xml:space="preserve">, usted podrá decidir no contestar </w:t>
      </w:r>
      <w:r w:rsidRPr="632E64BC" w:rsidR="07FA1F0B">
        <w:rPr>
          <w:rStyle w:val="normaltextrun"/>
          <w:rFonts w:ascii="Times New Roman" w:eastAsia="Berlingske Sans Medium" w:hAnsi="Times New Roman" w:cs="Times New Roman"/>
          <w:color w:val="000000" w:themeColor="text1"/>
          <w:sz w:val="24"/>
          <w:szCs w:val="24"/>
          <w:lang w:val=""/>
        </w:rPr>
        <w:t>cierta</w:t>
      </w:r>
      <w:r w:rsidRPr="632E64BC" w:rsidR="4372D597">
        <w:rPr>
          <w:rStyle w:val="normaltextrun"/>
          <w:rFonts w:ascii="Times New Roman" w:eastAsia="Berlingske Sans Medium" w:hAnsi="Times New Roman" w:cs="Times New Roman"/>
          <w:color w:val="000000" w:themeColor="text1"/>
          <w:sz w:val="24"/>
          <w:szCs w:val="24"/>
          <w:lang w:val=""/>
        </w:rPr>
        <w:t>s</w:t>
      </w:r>
      <w:r w:rsidRPr="632E64BC">
        <w:rPr>
          <w:rStyle w:val="normaltextrun"/>
          <w:rFonts w:ascii="Times New Roman" w:eastAsia="Berlingske Sans Medium" w:hAnsi="Times New Roman" w:cs="Times New Roman"/>
          <w:color w:val="000000" w:themeColor="text1"/>
          <w:sz w:val="24"/>
          <w:szCs w:val="24"/>
          <w:lang w:val=""/>
        </w:rPr>
        <w:t xml:space="preserve"> preguntas. Usted puede retirarse de la sesión en cualquier momento. Esto no le traerá ninguna penalización, y no perderá ningún beneficio. </w:t>
      </w:r>
    </w:p>
    <w:p w:rsidR="004A07A2" w:rsidRPr="00585358" w:rsidP="003D7F01" w14:paraId="6B594376" w14:textId="77777777">
      <w:pPr>
        <w:spacing w:after="0" w:line="240" w:lineRule="auto"/>
        <w:ind w:left="360"/>
        <w:textAlignment w:val="baseline"/>
        <w:rPr>
          <w:rFonts w:ascii="Times New Roman" w:eastAsia="Berlingske Sans Medium" w:hAnsi="Times New Roman" w:cs="Times New Roman"/>
          <w:color w:val="000000" w:themeColor="text1"/>
          <w:sz w:val="24"/>
          <w:szCs w:val="24"/>
          <w:lang w:val="es-ES"/>
        </w:rPr>
      </w:pPr>
    </w:p>
    <w:p w:rsidR="00101975" w:rsidRPr="00585358" w:rsidP="003D7F01" w14:paraId="4CFF01A6" w14:textId="766B5CC2">
      <w:pPr>
        <w:pStyle w:val="ListParagraph"/>
        <w:numPr>
          <w:ilvl w:val="0"/>
          <w:numId w:val="14"/>
        </w:numPr>
        <w:spacing w:after="0" w:line="240" w:lineRule="auto"/>
        <w:textAlignment w:val="baseline"/>
        <w:rPr>
          <w:rStyle w:val="scxw266858600"/>
          <w:rFonts w:ascii="Times New Roman" w:eastAsia="Berlingske Sans Medium" w:hAnsi="Times New Roman" w:cs="Times New Roman"/>
          <w:color w:val="000000" w:themeColor="text1"/>
          <w:sz w:val="24"/>
          <w:szCs w:val="24"/>
          <w:lang w:val="es-ES"/>
        </w:rPr>
      </w:pPr>
      <w:r w:rsidRPr="632E64BC">
        <w:rPr>
          <w:rStyle w:val="normaltextrun"/>
          <w:rFonts w:ascii="Times New Roman" w:eastAsia="Berlingske Sans Medium" w:hAnsi="Times New Roman" w:cs="Times New Roman"/>
          <w:color w:val="000000" w:themeColor="text1"/>
          <w:sz w:val="24"/>
          <w:szCs w:val="24"/>
          <w:lang w:val=""/>
        </w:rPr>
        <w:t>Usted recibirá un incentivo de $75 por su tiempo</w:t>
      </w:r>
      <w:r w:rsidRPr="632E64BC" w:rsidR="000409F0">
        <w:rPr>
          <w:rStyle w:val="normaltextrun"/>
          <w:rFonts w:ascii="Times New Roman" w:eastAsia="Berlingske Sans Medium" w:hAnsi="Times New Roman" w:cs="Times New Roman"/>
          <w:color w:val="000000" w:themeColor="text1"/>
          <w:sz w:val="24"/>
          <w:szCs w:val="24"/>
          <w:lang w:val=""/>
        </w:rPr>
        <w:t xml:space="preserve"> y será </w:t>
      </w:r>
      <w:r w:rsidRPr="632E64BC">
        <w:rPr>
          <w:rStyle w:val="normaltextrun"/>
          <w:rFonts w:ascii="Times New Roman" w:eastAsia="Berlingske Sans Medium" w:hAnsi="Times New Roman" w:cs="Times New Roman"/>
          <w:color w:val="000000" w:themeColor="text1"/>
          <w:sz w:val="24"/>
          <w:szCs w:val="24"/>
          <w:lang w:val=""/>
        </w:rPr>
        <w:t xml:space="preserve">enviado por correo electrónico. </w:t>
      </w:r>
      <w:r w:rsidRPr="632E64BC">
        <w:rPr>
          <w:rStyle w:val="scxw266858600"/>
          <w:rFonts w:ascii="Times New Roman" w:eastAsia="Berlingske Sans Medium" w:hAnsi="Times New Roman" w:cs="Times New Roman"/>
          <w:color w:val="000000" w:themeColor="text1"/>
          <w:sz w:val="24"/>
          <w:szCs w:val="24"/>
          <w:lang w:val=""/>
        </w:rPr>
        <w:t>  </w:t>
      </w:r>
    </w:p>
    <w:p w:rsidR="004A07A2" w:rsidRPr="00585358" w:rsidP="003D7F01" w14:paraId="25D2E9FE" w14:textId="77777777">
      <w:pPr>
        <w:spacing w:after="0" w:line="240" w:lineRule="auto"/>
        <w:textAlignment w:val="baseline"/>
        <w:rPr>
          <w:rFonts w:ascii="Times New Roman" w:eastAsia="Berlingske Sans Medium" w:hAnsi="Times New Roman" w:cs="Times New Roman"/>
          <w:color w:val="000000" w:themeColor="text1"/>
          <w:sz w:val="24"/>
          <w:szCs w:val="24"/>
          <w:lang w:val="es-ES"/>
        </w:rPr>
      </w:pPr>
    </w:p>
    <w:p w:rsidR="005E1B6C" w:rsidRPr="00585358" w:rsidP="005E1B6C" w14:paraId="0D1A16A8" w14:textId="0E179C7D">
      <w:pPr>
        <w:pStyle w:val="ListParagraph"/>
        <w:numPr>
          <w:ilvl w:val="0"/>
          <w:numId w:val="14"/>
        </w:numPr>
        <w:spacing w:after="0" w:line="240" w:lineRule="auto"/>
        <w:textAlignment w:val="baseline"/>
        <w:rPr>
          <w:rFonts w:ascii="Times New Roman" w:eastAsia="Berlingske Sans Medium" w:hAnsi="Times New Roman" w:cs="Times New Roman"/>
          <w:color w:val="000000" w:themeColor="text1"/>
          <w:sz w:val="24"/>
          <w:szCs w:val="24"/>
          <w:lang w:val="es-ES"/>
        </w:rPr>
      </w:pPr>
      <w:r w:rsidRPr="632E64BC">
        <w:rPr>
          <w:rStyle w:val="normaltextrun"/>
          <w:rFonts w:ascii="Times New Roman" w:eastAsia="Berlingske Sans Medium" w:hAnsi="Times New Roman" w:cs="Times New Roman"/>
          <w:color w:val="000000" w:themeColor="text1"/>
          <w:sz w:val="24"/>
          <w:szCs w:val="24"/>
          <w:lang w:val=""/>
        </w:rPr>
        <w:t>Algún miembro del equipo de investigación: </w:t>
      </w:r>
    </w:p>
    <w:p w:rsidR="005E1B6C" w:rsidRPr="00585358" w:rsidP="005E1B6C" w14:paraId="3CE3EBB2" w14:textId="77777777">
      <w:pPr>
        <w:pStyle w:val="ListParagraph"/>
        <w:numPr>
          <w:ilvl w:val="1"/>
          <w:numId w:val="14"/>
        </w:numPr>
        <w:spacing w:after="0" w:line="240" w:lineRule="auto"/>
        <w:textAlignment w:val="baseline"/>
        <w:rPr>
          <w:rStyle w:val="normaltextrun"/>
          <w:rFonts w:ascii="Times New Roman" w:eastAsia="Berlingske Sans Medium" w:hAnsi="Times New Roman" w:cs="Times New Roman"/>
          <w:color w:val="000000" w:themeColor="text1"/>
          <w:sz w:val="24"/>
          <w:szCs w:val="24"/>
          <w:lang w:val="es-ES"/>
        </w:rPr>
      </w:pPr>
      <w:r w:rsidRPr="632E64BC">
        <w:rPr>
          <w:rStyle w:val="normaltextrun"/>
          <w:rFonts w:ascii="Times New Roman" w:eastAsia="Berlingske Sans Medium" w:hAnsi="Times New Roman" w:cs="Times New Roman"/>
          <w:color w:val="000000" w:themeColor="text1"/>
          <w:sz w:val="24"/>
          <w:szCs w:val="24"/>
          <w:lang w:val=""/>
        </w:rPr>
        <w:t>Grabará en audio la sesión.</w:t>
      </w:r>
    </w:p>
    <w:p w:rsidR="005E1B6C" w:rsidRPr="00585358" w:rsidP="005E1B6C" w14:paraId="0ED5DC24" w14:textId="77777777">
      <w:pPr>
        <w:pStyle w:val="ListParagraph"/>
        <w:numPr>
          <w:ilvl w:val="1"/>
          <w:numId w:val="14"/>
        </w:numPr>
        <w:spacing w:after="0" w:line="240" w:lineRule="auto"/>
        <w:textAlignment w:val="baseline"/>
        <w:rPr>
          <w:rStyle w:val="normaltextrun"/>
          <w:rFonts w:ascii="Times New Roman" w:eastAsia="Berlingske Sans Medium" w:hAnsi="Times New Roman" w:cs="Times New Roman"/>
          <w:color w:val="000000" w:themeColor="text1"/>
          <w:sz w:val="24"/>
          <w:szCs w:val="24"/>
          <w:lang w:val="es-ES"/>
        </w:rPr>
      </w:pPr>
      <w:r w:rsidRPr="632E64BC">
        <w:rPr>
          <w:rStyle w:val="normaltextrun"/>
          <w:rFonts w:ascii="Times New Roman" w:eastAsia="Berlingske Sans Medium" w:hAnsi="Times New Roman" w:cs="Times New Roman"/>
          <w:color w:val="000000" w:themeColor="text1"/>
          <w:sz w:val="24"/>
          <w:szCs w:val="24"/>
          <w:lang w:val=""/>
        </w:rPr>
        <w:t>Escuchará y tomará notas durante la sesión. </w:t>
      </w:r>
    </w:p>
    <w:p w:rsidR="005E1B6C" w:rsidRPr="00585358" w:rsidP="005E1B6C" w14:paraId="3D6B07B4" w14:textId="77777777">
      <w:pPr>
        <w:pStyle w:val="ListParagraph"/>
        <w:numPr>
          <w:ilvl w:val="1"/>
          <w:numId w:val="14"/>
        </w:numPr>
        <w:spacing w:after="0" w:line="240" w:lineRule="auto"/>
        <w:textAlignment w:val="baseline"/>
        <w:rPr>
          <w:rStyle w:val="normaltextrun"/>
          <w:rFonts w:ascii="Times New Roman" w:eastAsia="Berlingske Sans Medium" w:hAnsi="Times New Roman" w:cs="Times New Roman"/>
          <w:color w:val="000000" w:themeColor="text1"/>
          <w:sz w:val="24"/>
          <w:szCs w:val="24"/>
          <w:lang w:val="es-ES"/>
        </w:rPr>
      </w:pPr>
      <w:r w:rsidRPr="632E64BC">
        <w:rPr>
          <w:rStyle w:val="normaltextrun"/>
          <w:rFonts w:ascii="Times New Roman" w:eastAsia="Berlingske Sans Medium" w:hAnsi="Times New Roman" w:cs="Times New Roman"/>
          <w:color w:val="000000" w:themeColor="text1"/>
          <w:sz w:val="24"/>
          <w:szCs w:val="24"/>
          <w:lang w:val=""/>
        </w:rPr>
        <w:t>Usará las notas para escribir un informe.   </w:t>
      </w:r>
    </w:p>
    <w:p w:rsidR="004A07A2" w:rsidRPr="00585358" w:rsidP="003D7F01" w14:paraId="1CA4F8BB" w14:textId="77777777">
      <w:pPr>
        <w:spacing w:after="0" w:line="240" w:lineRule="auto"/>
        <w:ind w:left="1080"/>
        <w:textAlignment w:val="baseline"/>
        <w:rPr>
          <w:rFonts w:ascii="Times New Roman" w:eastAsia="Berlingske Sans Medium" w:hAnsi="Times New Roman" w:cs="Times New Roman"/>
          <w:color w:val="000000" w:themeColor="text1"/>
          <w:sz w:val="24"/>
          <w:szCs w:val="24"/>
          <w:lang w:val="es-ES"/>
        </w:rPr>
      </w:pPr>
    </w:p>
    <w:p w:rsidR="0085334A" w:rsidRPr="00585358" w:rsidP="0085334A" w14:paraId="1FE97CE9" w14:textId="77777777">
      <w:pPr>
        <w:pStyle w:val="ListParagraph"/>
        <w:numPr>
          <w:ilvl w:val="0"/>
          <w:numId w:val="14"/>
        </w:numPr>
        <w:spacing w:after="0" w:line="240" w:lineRule="auto"/>
        <w:textAlignment w:val="baseline"/>
        <w:rPr>
          <w:rFonts w:ascii="Times New Roman" w:eastAsia="Berlingske Sans Medium" w:hAnsi="Times New Roman" w:cs="Times New Roman"/>
          <w:color w:val="000000" w:themeColor="text1"/>
          <w:sz w:val="24"/>
          <w:szCs w:val="24"/>
          <w:lang w:val="es-ES"/>
        </w:rPr>
      </w:pPr>
      <w:r w:rsidRPr="632E64BC">
        <w:rPr>
          <w:rStyle w:val="normaltextrun"/>
          <w:rFonts w:ascii="Times New Roman" w:eastAsia="Berlingske Sans Medium" w:hAnsi="Times New Roman" w:cs="Times New Roman"/>
          <w:color w:val="000000" w:themeColor="text1"/>
          <w:sz w:val="24"/>
          <w:szCs w:val="24"/>
          <w:lang w:val=""/>
        </w:rPr>
        <w:t>Para mantener la privacidad de su información, el equipo de investigación: </w:t>
      </w:r>
    </w:p>
    <w:p w:rsidR="0085334A" w:rsidRPr="00585358" w:rsidP="0085334A" w14:paraId="5B69C9AA" w14:textId="77777777">
      <w:pPr>
        <w:pStyle w:val="ListParagraph"/>
        <w:numPr>
          <w:ilvl w:val="1"/>
          <w:numId w:val="14"/>
        </w:numPr>
        <w:spacing w:after="0" w:line="240" w:lineRule="auto"/>
        <w:textAlignment w:val="baseline"/>
        <w:rPr>
          <w:rFonts w:ascii="Times New Roman" w:eastAsia="Berlingske Sans Medium" w:hAnsi="Times New Roman" w:cs="Times New Roman"/>
          <w:color w:val="000000" w:themeColor="text1"/>
          <w:sz w:val="24"/>
          <w:szCs w:val="24"/>
          <w:lang w:val="es-ES"/>
        </w:rPr>
      </w:pPr>
      <w:r w:rsidRPr="632E64BC">
        <w:rPr>
          <w:rStyle w:val="normaltextrun"/>
          <w:rFonts w:ascii="Times New Roman" w:eastAsia="Berlingske Sans Medium" w:hAnsi="Times New Roman" w:cs="Times New Roman"/>
          <w:color w:val="000000" w:themeColor="text1"/>
          <w:sz w:val="24"/>
          <w:szCs w:val="24"/>
          <w:lang w:val=""/>
        </w:rPr>
        <w:t>Guardará las notas y la grabación de la sesión en una carpeta digital protegida con contraseña.  </w:t>
      </w:r>
    </w:p>
    <w:p w:rsidR="0085334A" w:rsidRPr="00585358" w:rsidP="0085334A" w14:paraId="046A627E" w14:textId="68792532">
      <w:pPr>
        <w:pStyle w:val="ListParagraph"/>
        <w:numPr>
          <w:ilvl w:val="1"/>
          <w:numId w:val="14"/>
        </w:numPr>
        <w:spacing w:after="0" w:line="240" w:lineRule="auto"/>
        <w:textAlignment w:val="baseline"/>
        <w:rPr>
          <w:rStyle w:val="normaltextrun"/>
          <w:rFonts w:ascii="Times New Roman" w:eastAsia="Berlingske Sans Medium" w:hAnsi="Times New Roman" w:cs="Times New Roman"/>
          <w:color w:val="000000" w:themeColor="text1"/>
          <w:sz w:val="24"/>
          <w:szCs w:val="24"/>
          <w:lang w:val="es-ES"/>
        </w:rPr>
      </w:pPr>
      <w:r w:rsidRPr="632E64BC">
        <w:rPr>
          <w:rStyle w:val="normaltextrun"/>
          <w:rFonts w:ascii="Times New Roman" w:eastAsia="Berlingske Sans Medium" w:hAnsi="Times New Roman" w:cs="Times New Roman"/>
          <w:color w:val="000000" w:themeColor="text1"/>
          <w:sz w:val="24"/>
          <w:szCs w:val="24"/>
          <w:lang w:val=""/>
        </w:rPr>
        <w:t>Resumirá los datos de todos los participantes en el informe. Este</w:t>
      </w:r>
      <w:r w:rsidRPr="632E64BC" w:rsidR="4DEDE0B0">
        <w:rPr>
          <w:rStyle w:val="normaltextrun"/>
          <w:rFonts w:ascii="Times New Roman" w:eastAsia="Berlingske Sans Medium" w:hAnsi="Times New Roman" w:cs="Times New Roman"/>
          <w:color w:val="000000" w:themeColor="text1"/>
          <w:sz w:val="24"/>
          <w:szCs w:val="24"/>
          <w:lang w:val=""/>
        </w:rPr>
        <w:t xml:space="preserve"> informe</w:t>
      </w:r>
      <w:r w:rsidRPr="632E64BC">
        <w:rPr>
          <w:rStyle w:val="normaltextrun"/>
          <w:rFonts w:ascii="Times New Roman" w:eastAsia="Berlingske Sans Medium" w:hAnsi="Times New Roman" w:cs="Times New Roman"/>
          <w:color w:val="000000" w:themeColor="text1"/>
          <w:sz w:val="24"/>
          <w:szCs w:val="24"/>
          <w:lang w:val=""/>
        </w:rPr>
        <w:t xml:space="preserve"> no lo asociará con sus respuestas. </w:t>
      </w:r>
    </w:p>
    <w:p w:rsidR="0085334A" w:rsidRPr="003B579A" w:rsidP="0085334A" w14:paraId="00512630" w14:textId="77777777">
      <w:pPr>
        <w:pStyle w:val="ListParagraph"/>
        <w:numPr>
          <w:ilvl w:val="1"/>
          <w:numId w:val="14"/>
        </w:numPr>
        <w:spacing w:after="0" w:line="240" w:lineRule="auto"/>
        <w:textAlignment w:val="baseline"/>
        <w:rPr>
          <w:rFonts w:ascii="Times New Roman" w:eastAsia="Berlingske Sans Medium" w:hAnsi="Times New Roman" w:cs="Times New Roman"/>
          <w:color w:val="000000" w:themeColor="text1"/>
          <w:sz w:val="24"/>
          <w:szCs w:val="24"/>
        </w:rPr>
      </w:pPr>
      <w:r w:rsidRPr="632E64BC">
        <w:rPr>
          <w:rStyle w:val="normaltextrun"/>
          <w:rFonts w:ascii="Times New Roman" w:eastAsia="Berlingske Sans Medium" w:hAnsi="Times New Roman" w:cs="Times New Roman"/>
          <w:color w:val="000000" w:themeColor="text1"/>
          <w:sz w:val="24"/>
          <w:szCs w:val="24"/>
          <w:lang w:val=""/>
        </w:rPr>
        <w:t xml:space="preserve">Excluirá su información personal de las notas. Incluso su nombre. </w:t>
      </w:r>
    </w:p>
    <w:p w:rsidR="004A07A2" w:rsidRPr="00632F9C" w:rsidP="003D7F01" w14:paraId="4D8D4547" w14:textId="77777777">
      <w:pPr>
        <w:spacing w:after="0" w:line="240" w:lineRule="auto"/>
        <w:ind w:left="1080"/>
        <w:textAlignment w:val="baseline"/>
        <w:rPr>
          <w:rFonts w:ascii="Times New Roman" w:eastAsia="Berlingske Sans Medium" w:hAnsi="Times New Roman" w:cs="Times New Roman"/>
          <w:color w:val="000000" w:themeColor="text1"/>
          <w:sz w:val="24"/>
          <w:szCs w:val="24"/>
        </w:rPr>
      </w:pPr>
    </w:p>
    <w:p w:rsidR="00101975" w:rsidRPr="00585358" w:rsidP="775DCD6F" w14:paraId="7751B00B" w14:textId="73CFF545">
      <w:pPr>
        <w:pStyle w:val="ListParagraph"/>
        <w:numPr>
          <w:ilvl w:val="0"/>
          <w:numId w:val="14"/>
        </w:numPr>
        <w:spacing w:after="0" w:line="240" w:lineRule="auto"/>
        <w:textAlignment w:val="baseline"/>
        <w:rPr>
          <w:rStyle w:val="normaltextrun"/>
          <w:rFonts w:ascii="Times New Roman" w:eastAsia="Berlingske Sans Medium" w:hAnsi="Times New Roman" w:cs="Times New Roman"/>
          <w:color w:val="000000" w:themeColor="text1"/>
          <w:sz w:val="24"/>
          <w:szCs w:val="24"/>
          <w:lang w:val=""/>
        </w:rPr>
      </w:pPr>
      <w:r w:rsidRPr="632E64BC">
        <w:rPr>
          <w:rStyle w:val="normaltextrun"/>
          <w:rFonts w:ascii="Times New Roman" w:eastAsia="Berlingske Sans Medium" w:hAnsi="Times New Roman" w:cs="Times New Roman"/>
          <w:color w:val="000000" w:themeColor="text1"/>
          <w:sz w:val="24"/>
          <w:szCs w:val="24"/>
          <w:lang w:val=""/>
        </w:rPr>
        <w:t xml:space="preserve"> Si tiene alguna pregunta sobre este estudio, contacte a </w:t>
      </w:r>
      <w:r w:rsidRPr="632E64BC" w:rsidR="60BE220E">
        <w:rPr>
          <w:rStyle w:val="normaltextrun"/>
          <w:rFonts w:ascii="Times New Roman" w:eastAsia="Berlingske Sans Medium" w:hAnsi="Times New Roman" w:cs="Times New Roman"/>
          <w:color w:val="000000" w:themeColor="text1"/>
          <w:sz w:val="24"/>
          <w:szCs w:val="24"/>
          <w:lang w:val=""/>
        </w:rPr>
        <w:t>Carly Raasch</w:t>
      </w:r>
      <w:r w:rsidRPr="632E64BC">
        <w:rPr>
          <w:rStyle w:val="normaltextrun"/>
          <w:rFonts w:ascii="Times New Roman" w:eastAsia="Berlingske Sans Medium" w:hAnsi="Times New Roman" w:cs="Times New Roman"/>
          <w:color w:val="000000" w:themeColor="text1"/>
          <w:sz w:val="24"/>
          <w:szCs w:val="24"/>
          <w:lang w:val=""/>
        </w:rPr>
        <w:t xml:space="preserve"> a través de </w:t>
      </w:r>
      <w:r w:rsidRPr="632E64BC" w:rsidR="2D405349">
        <w:rPr>
          <w:rStyle w:val="normaltextrun"/>
          <w:rFonts w:ascii="Times New Roman" w:eastAsia="Berlingske Sans Medium" w:hAnsi="Times New Roman" w:cs="Times New Roman"/>
          <w:color w:val="000000" w:themeColor="text1"/>
          <w:sz w:val="24"/>
          <w:szCs w:val="24"/>
          <w:lang w:val=""/>
        </w:rPr>
        <w:t xml:space="preserve"> craasch@forsmarsh.com.</w:t>
      </w:r>
    </w:p>
    <w:p w:rsidR="004A07A2" w:rsidRPr="00585358" w:rsidP="003D7F01" w14:paraId="1CE8C32B" w14:textId="77777777">
      <w:pPr>
        <w:spacing w:after="0" w:line="240" w:lineRule="auto"/>
        <w:ind w:left="360"/>
        <w:textAlignment w:val="baseline"/>
        <w:rPr>
          <w:rFonts w:ascii="Times New Roman" w:eastAsia="Berlingske Sans Medium" w:hAnsi="Times New Roman" w:cs="Times New Roman"/>
          <w:color w:val="000000" w:themeColor="text1"/>
          <w:sz w:val="24"/>
          <w:szCs w:val="24"/>
          <w:lang w:val="es-ES"/>
        </w:rPr>
      </w:pPr>
    </w:p>
    <w:p w:rsidR="004A3B74" w:rsidRPr="00585358" w:rsidP="003D7F01" w14:paraId="5B9FF661" w14:textId="77777777">
      <w:pPr>
        <w:pStyle w:val="ListParagraph"/>
        <w:numPr>
          <w:ilvl w:val="0"/>
          <w:numId w:val="14"/>
        </w:numPr>
        <w:spacing w:after="0" w:line="240" w:lineRule="auto"/>
        <w:textAlignment w:val="baseline"/>
        <w:rPr>
          <w:rStyle w:val="normaltextrun"/>
          <w:rFonts w:ascii="Times New Roman" w:eastAsia="Berlingske Sans Medium" w:hAnsi="Times New Roman" w:cs="Times New Roman"/>
          <w:color w:val="000000" w:themeColor="text1"/>
          <w:sz w:val="24"/>
          <w:szCs w:val="24"/>
          <w:lang w:val="es-ES"/>
        </w:rPr>
      </w:pPr>
      <w:r w:rsidRPr="632E64BC">
        <w:rPr>
          <w:rStyle w:val="normaltextrun"/>
          <w:rFonts w:ascii="Times New Roman" w:eastAsia="Berlingske Sans Medium" w:hAnsi="Times New Roman" w:cs="Times New Roman"/>
          <w:color w:val="000000" w:themeColor="text1"/>
          <w:sz w:val="24"/>
          <w:szCs w:val="24"/>
          <w:lang w:val=""/>
        </w:rPr>
        <w:t xml:space="preserve"> ¿Está de acuerdo en participar en esta sesión virtual? (Si el participante responde que no, termine la sesión)</w:t>
      </w:r>
    </w:p>
    <w:p w:rsidR="00101975" w:rsidRPr="00585358" w:rsidP="003D7F01" w14:paraId="13DB7FF3" w14:textId="31E28F4B">
      <w:pPr>
        <w:spacing w:after="0" w:line="240" w:lineRule="auto"/>
        <w:textAlignment w:val="baseline"/>
        <w:rPr>
          <w:rFonts w:ascii="Times New Roman" w:eastAsia="Berlingske Sans Medium" w:hAnsi="Times New Roman" w:cs="Times New Roman"/>
          <w:color w:val="000000" w:themeColor="text1"/>
          <w:sz w:val="24"/>
          <w:szCs w:val="24"/>
          <w:lang w:val="es-ES"/>
        </w:rPr>
      </w:pPr>
      <w:r>
        <w:rPr>
          <w:rStyle w:val="normaltextrun"/>
          <w:rFonts w:ascii="Times New Roman" w:eastAsia="Berlingske Sans Medium" w:hAnsi="Times New Roman" w:cs="Times New Roman"/>
          <w:color w:val="000000" w:themeColor="text1"/>
          <w:sz w:val="24"/>
          <w:szCs w:val="24"/>
          <w:lang w:val=""/>
        </w:rPr>
        <w:t>  </w:t>
      </w:r>
    </w:p>
    <w:p w:rsidR="00101975" w:rsidRPr="00585358" w:rsidP="003D7F01" w14:paraId="66C83AC2" w14:textId="4B6ECCE6">
      <w:pPr>
        <w:pStyle w:val="ListParagraph"/>
        <w:numPr>
          <w:ilvl w:val="0"/>
          <w:numId w:val="14"/>
        </w:numPr>
        <w:spacing w:after="0" w:line="240" w:lineRule="auto"/>
        <w:rPr>
          <w:rStyle w:val="normaltextrun"/>
          <w:rFonts w:ascii="Times New Roman" w:eastAsia="Berlingske Sans Medium" w:hAnsi="Times New Roman" w:cs="Times New Roman"/>
          <w:color w:val="000000" w:themeColor="text1"/>
          <w:sz w:val="24"/>
          <w:szCs w:val="24"/>
          <w:lang w:val="es-ES"/>
        </w:rPr>
      </w:pPr>
      <w:r w:rsidRPr="632E64BC">
        <w:rPr>
          <w:rStyle w:val="normaltextrun"/>
          <w:rFonts w:ascii="Times New Roman" w:eastAsia="Berlingske Sans Medium" w:hAnsi="Times New Roman" w:cs="Times New Roman"/>
          <w:color w:val="000000" w:themeColor="text1"/>
          <w:sz w:val="24"/>
          <w:szCs w:val="24"/>
          <w:lang w:val=""/>
        </w:rPr>
        <w:t xml:space="preserve"> ¿Está de acuerdo en que grabemos su voz? (Si el participante responde que no, no grabe la sesión; en lugar de eso, solo tome notas)</w:t>
      </w:r>
    </w:p>
    <w:p w:rsidR="004A3B74" w:rsidRPr="00585358" w:rsidP="003D7F01" w14:paraId="3A659EF4" w14:textId="77777777">
      <w:pPr>
        <w:spacing w:after="0" w:line="240" w:lineRule="auto"/>
        <w:rPr>
          <w:rFonts w:ascii="Times New Roman" w:eastAsia="Berlingske Sans Medium" w:hAnsi="Times New Roman" w:cs="Times New Roman"/>
          <w:color w:val="000000" w:themeColor="text1"/>
          <w:sz w:val="24"/>
          <w:szCs w:val="24"/>
          <w:lang w:val="es-ES"/>
        </w:rPr>
      </w:pPr>
    </w:p>
    <w:p w:rsidR="00101975" w:rsidRPr="00585358" w:rsidP="003D7F01" w14:paraId="2A830822" w14:textId="77777777">
      <w:pPr>
        <w:pStyle w:val="ListParagraph"/>
        <w:numPr>
          <w:ilvl w:val="0"/>
          <w:numId w:val="14"/>
        </w:numPr>
        <w:spacing w:after="0" w:line="240" w:lineRule="auto"/>
        <w:textAlignment w:val="baseline"/>
        <w:rPr>
          <w:rFonts w:ascii="Times New Roman" w:eastAsia="Berlingske Sans Medium" w:hAnsi="Times New Roman" w:cs="Times New Roman"/>
          <w:color w:val="000000" w:themeColor="text1"/>
          <w:sz w:val="24"/>
          <w:szCs w:val="24"/>
          <w:lang w:val="es-ES"/>
        </w:rPr>
      </w:pPr>
      <w:r w:rsidRPr="632E64BC">
        <w:rPr>
          <w:rStyle w:val="normaltextrun"/>
          <w:rFonts w:ascii="Times New Roman" w:eastAsia="Berlingske Sans Medium" w:hAnsi="Times New Roman" w:cs="Times New Roman"/>
          <w:color w:val="000000" w:themeColor="text1"/>
          <w:sz w:val="24"/>
          <w:szCs w:val="24"/>
          <w:lang w:val=""/>
        </w:rPr>
        <w:t xml:space="preserve"> Gracias. Le pido que siga algunas reglas básicas durante nuestra conversación: </w:t>
      </w:r>
    </w:p>
    <w:p w:rsidR="00101975" w:rsidRPr="00585358" w:rsidP="003D7F01" w14:paraId="7FDBCA27" w14:textId="77777777">
      <w:pPr>
        <w:pStyle w:val="ListParagraph"/>
        <w:numPr>
          <w:ilvl w:val="1"/>
          <w:numId w:val="14"/>
        </w:numPr>
        <w:spacing w:after="0" w:line="240" w:lineRule="auto"/>
        <w:textAlignment w:val="baseline"/>
        <w:rPr>
          <w:rFonts w:ascii="Times New Roman" w:eastAsia="Berlingske Sans Medium" w:hAnsi="Times New Roman" w:cs="Times New Roman"/>
          <w:color w:val="000000" w:themeColor="text1"/>
          <w:sz w:val="24"/>
          <w:szCs w:val="24"/>
          <w:lang w:val="es-ES"/>
        </w:rPr>
      </w:pPr>
      <w:r w:rsidRPr="632E64BC">
        <w:rPr>
          <w:rStyle w:val="normaltextrun"/>
          <w:rFonts w:ascii="Times New Roman" w:eastAsia="Berlingske Sans Medium" w:hAnsi="Times New Roman" w:cs="Times New Roman"/>
          <w:color w:val="000000" w:themeColor="text1"/>
          <w:sz w:val="24"/>
          <w:szCs w:val="24"/>
          <w:lang w:val=""/>
        </w:rPr>
        <w:t>Apague el timbre de su celular. </w:t>
      </w:r>
    </w:p>
    <w:p w:rsidR="00101975" w:rsidRPr="00585358" w:rsidP="003D7F01" w14:paraId="2DE73726" w14:textId="77777777">
      <w:pPr>
        <w:pStyle w:val="ListParagraph"/>
        <w:numPr>
          <w:ilvl w:val="1"/>
          <w:numId w:val="14"/>
        </w:numPr>
        <w:spacing w:after="0" w:line="240" w:lineRule="auto"/>
        <w:textAlignment w:val="baseline"/>
        <w:rPr>
          <w:rStyle w:val="scxw266858600"/>
          <w:rFonts w:ascii="Times New Roman" w:eastAsia="Berlingske Sans Medium" w:hAnsi="Times New Roman" w:cs="Times New Roman"/>
          <w:color w:val="000000" w:themeColor="text1"/>
          <w:sz w:val="24"/>
          <w:szCs w:val="24"/>
          <w:lang w:val="es-ES"/>
        </w:rPr>
      </w:pPr>
      <w:r w:rsidRPr="632E64BC">
        <w:rPr>
          <w:rStyle w:val="normaltextrun"/>
          <w:rFonts w:ascii="Times New Roman" w:eastAsia="Berlingske Sans Medium" w:hAnsi="Times New Roman" w:cs="Times New Roman"/>
          <w:color w:val="000000" w:themeColor="text1"/>
          <w:sz w:val="24"/>
          <w:szCs w:val="24"/>
          <w:lang w:val=""/>
        </w:rPr>
        <w:t>Hable con un volumen que se pueda escuchar. </w:t>
      </w:r>
    </w:p>
    <w:p w:rsidR="00101975" w:rsidRPr="00585358" w:rsidP="003D7F01" w14:paraId="1A3B85BF" w14:textId="77777777">
      <w:pPr>
        <w:pStyle w:val="ListParagraph"/>
        <w:numPr>
          <w:ilvl w:val="1"/>
          <w:numId w:val="14"/>
        </w:numPr>
        <w:spacing w:after="0" w:line="240" w:lineRule="auto"/>
        <w:textAlignment w:val="baseline"/>
        <w:rPr>
          <w:rStyle w:val="scxw266858600"/>
          <w:rFonts w:ascii="Times New Roman" w:eastAsia="Berlingske Sans Medium" w:hAnsi="Times New Roman" w:cs="Times New Roman"/>
          <w:color w:val="000000" w:themeColor="text1"/>
          <w:sz w:val="24"/>
          <w:szCs w:val="24"/>
          <w:lang w:val="es-ES"/>
        </w:rPr>
      </w:pPr>
      <w:r w:rsidRPr="632E64BC">
        <w:rPr>
          <w:rStyle w:val="normaltextrun"/>
          <w:rFonts w:ascii="Times New Roman" w:eastAsia="Berlingske Sans Medium" w:hAnsi="Times New Roman" w:cs="Times New Roman"/>
          <w:color w:val="000000" w:themeColor="text1"/>
          <w:sz w:val="24"/>
          <w:szCs w:val="24"/>
          <w:lang w:val=""/>
        </w:rPr>
        <w:t>Por favor, responda con sinceridad. </w:t>
      </w:r>
    </w:p>
    <w:p w:rsidR="62C1179C" w:rsidRPr="00585358" w:rsidP="003D7F01" w14:paraId="00CDA152" w14:textId="64D93F24">
      <w:pPr>
        <w:spacing w:after="0" w:line="240" w:lineRule="auto"/>
        <w:rPr>
          <w:rFonts w:ascii="Times New Roman" w:eastAsia="Berlingske Sans Medium" w:hAnsi="Times New Roman" w:cs="Times New Roman"/>
          <w:color w:val="000000" w:themeColor="text1"/>
          <w:sz w:val="24"/>
          <w:szCs w:val="24"/>
          <w:lang w:val="es-ES"/>
        </w:rPr>
      </w:pPr>
    </w:p>
    <w:p w:rsidR="62C1179C" w:rsidRPr="00585358" w:rsidP="003D7F01" w14:paraId="352E832D" w14:textId="67A68839">
      <w:pPr>
        <w:spacing w:after="0" w:line="240" w:lineRule="auto"/>
        <w:ind w:left="720"/>
        <w:rPr>
          <w:rStyle w:val="scxw266858600"/>
          <w:rFonts w:ascii="Times New Roman" w:eastAsia="Berlingske Sans Medium" w:hAnsi="Times New Roman" w:cs="Times New Roman"/>
          <w:color w:val="000000" w:themeColor="text1"/>
          <w:sz w:val="24"/>
          <w:szCs w:val="24"/>
          <w:lang w:val="es-ES"/>
        </w:rPr>
      </w:pPr>
    </w:p>
    <w:p w:rsidR="004F3EA5" w:rsidRPr="00585358" w:rsidP="003D7F01" w14:paraId="19ADD3BC" w14:textId="23F25BF5">
      <w:pPr>
        <w:spacing w:after="0" w:line="240" w:lineRule="auto"/>
        <w:rPr>
          <w:rFonts w:ascii="Times New Roman" w:eastAsia="Berlingske Sans Poster" w:hAnsi="Times New Roman" w:cs="Times New Roman"/>
          <w:color w:val="000000" w:themeColor="text1"/>
          <w:sz w:val="24"/>
          <w:szCs w:val="24"/>
          <w:lang w:val="es-ES"/>
        </w:rPr>
      </w:pPr>
      <w:r>
        <w:rPr>
          <w:rFonts w:ascii="Times New Roman" w:eastAsia="Berlingske Sans Poster" w:hAnsi="Times New Roman" w:cs="Times New Roman"/>
          <w:b/>
          <w:bCs/>
          <w:color w:val="000000" w:themeColor="text1"/>
          <w:sz w:val="24"/>
          <w:szCs w:val="24"/>
          <w:lang w:val=""/>
        </w:rPr>
        <w:t>Sección B: Preguntas preliminares (5 minutos)</w:t>
      </w:r>
    </w:p>
    <w:p w:rsidR="003C3F38" w:rsidRPr="00585358" w:rsidP="003D7F01" w14:paraId="054AEED6" w14:textId="48ACC1D8">
      <w:pPr>
        <w:spacing w:after="0" w:line="240" w:lineRule="auto"/>
        <w:rPr>
          <w:rFonts w:ascii="Times New Roman" w:eastAsia="Berlingske Sans Medium" w:hAnsi="Times New Roman" w:cs="Times New Roman"/>
          <w:color w:val="000000" w:themeColor="text1"/>
          <w:sz w:val="24"/>
          <w:szCs w:val="24"/>
          <w:lang w:val="es-ES"/>
        </w:rPr>
      </w:pPr>
      <w:r>
        <w:rPr>
          <w:rFonts w:ascii="Times New Roman" w:eastAsia="Berlingske Sans Medium" w:hAnsi="Times New Roman" w:cs="Times New Roman"/>
          <w:color w:val="000000" w:themeColor="text1"/>
          <w:sz w:val="24"/>
          <w:szCs w:val="24"/>
          <w:lang w:val=""/>
        </w:rPr>
        <w:t>Para empezar, me gustaría conversar acerca de sus hábitos de cocina.</w:t>
      </w:r>
    </w:p>
    <w:p w:rsidR="00045CB3" w:rsidRPr="00585358" w:rsidP="003D7F01" w14:paraId="038D4BAD" w14:textId="77777777">
      <w:pPr>
        <w:spacing w:after="0" w:line="240" w:lineRule="auto"/>
        <w:rPr>
          <w:rFonts w:ascii="Times New Roman" w:eastAsia="Berlingske Sans Medium" w:hAnsi="Times New Roman" w:cs="Times New Roman"/>
          <w:color w:val="000000" w:themeColor="text1"/>
          <w:sz w:val="24"/>
          <w:szCs w:val="24"/>
          <w:lang w:val="es-ES"/>
        </w:rPr>
      </w:pPr>
    </w:p>
    <w:p w:rsidR="00BE051A" w:rsidRPr="00585358" w:rsidP="003D7F01" w14:paraId="64ACE5CF" w14:textId="380E86E1">
      <w:pPr>
        <w:pStyle w:val="ListParagraph"/>
        <w:numPr>
          <w:ilvl w:val="0"/>
          <w:numId w:val="15"/>
        </w:numPr>
        <w:spacing w:after="0" w:line="240" w:lineRule="auto"/>
        <w:rPr>
          <w:rFonts w:ascii="Times New Roman" w:eastAsia="Berlingske Sans Medium" w:hAnsi="Times New Roman" w:cs="Times New Roman"/>
          <w:color w:val="000000" w:themeColor="text1"/>
          <w:sz w:val="24"/>
          <w:szCs w:val="24"/>
          <w:lang w:val="es-ES"/>
        </w:rPr>
      </w:pPr>
      <w:r>
        <w:rPr>
          <w:rFonts w:ascii="Times New Roman" w:eastAsia="Berlingske Sans Medium" w:hAnsi="Times New Roman" w:cs="Times New Roman"/>
          <w:color w:val="000000" w:themeColor="text1"/>
          <w:sz w:val="24"/>
          <w:szCs w:val="24"/>
          <w:lang w:val=""/>
        </w:rPr>
        <w:t>Cuando prepara alimentos en casa, ¿para quienes cocina normalmente?</w:t>
      </w:r>
    </w:p>
    <w:p w:rsidR="003D7F01" w:rsidRPr="00585358" w:rsidP="003D7F01" w14:paraId="4CB07CA6" w14:textId="77777777">
      <w:pPr>
        <w:pStyle w:val="ListParagraph"/>
        <w:spacing w:after="0" w:line="240" w:lineRule="auto"/>
        <w:rPr>
          <w:lang w:val="es-ES"/>
        </w:rPr>
      </w:pPr>
    </w:p>
    <w:p w:rsidR="000B5924" w:rsidRPr="00585358" w14:paraId="3EC06510" w14:textId="0DF87177">
      <w:pPr>
        <w:widowControl w:val="0"/>
        <w:spacing w:after="0" w:line="240" w:lineRule="auto"/>
        <w:rPr>
          <w:rFonts w:ascii="Times New Roman" w:eastAsia="Berlingske Sans Poster" w:hAnsi="Times New Roman" w:cs="Times New Roman"/>
          <w:b/>
          <w:bCs/>
          <w:sz w:val="24"/>
          <w:szCs w:val="24"/>
          <w:lang w:val="es-ES"/>
        </w:rPr>
      </w:pPr>
      <w:r w:rsidRPr="775DCD6F">
        <w:rPr>
          <w:rFonts w:ascii="Times New Roman" w:eastAsia="Berlingske Sans Poster" w:hAnsi="Times New Roman" w:cs="Times New Roman"/>
          <w:b/>
          <w:bCs/>
          <w:sz w:val="24"/>
          <w:szCs w:val="24"/>
          <w:lang w:val=""/>
        </w:rPr>
        <w:t xml:space="preserve">Sección C: </w:t>
      </w:r>
      <w:r w:rsidRPr="775DCD6F" w:rsidR="7275ACDB">
        <w:rPr>
          <w:rFonts w:ascii="Times New Roman" w:eastAsia="Berlingske Sans Medium" w:hAnsi="Times New Roman"/>
          <w:b/>
          <w:bCs/>
          <w:lang w:val=""/>
        </w:rPr>
        <w:t>Influencia cultural y fuentes de información</w:t>
      </w:r>
      <w:r w:rsidRPr="775DCD6F" w:rsidR="7275ACDB">
        <w:rPr>
          <w:rFonts w:ascii="Times New Roman" w:eastAsia="Berlingske Sans Poster" w:hAnsi="Times New Roman" w:cs="Times New Roman"/>
          <w:b/>
          <w:bCs/>
          <w:sz w:val="24"/>
          <w:szCs w:val="24"/>
          <w:lang w:val=""/>
        </w:rPr>
        <w:t xml:space="preserve"> </w:t>
      </w:r>
      <w:r w:rsidRPr="775DCD6F">
        <w:rPr>
          <w:rFonts w:ascii="Times New Roman" w:eastAsia="Berlingske Sans Poster" w:hAnsi="Times New Roman" w:cs="Times New Roman"/>
          <w:b/>
          <w:bCs/>
          <w:sz w:val="24"/>
          <w:szCs w:val="24"/>
          <w:lang w:val=""/>
        </w:rPr>
        <w:t>(</w:t>
      </w:r>
      <w:r w:rsidRPr="775DCD6F" w:rsidR="2469474A">
        <w:rPr>
          <w:rFonts w:ascii="Times New Roman" w:eastAsia="Berlingske Sans Poster" w:hAnsi="Times New Roman" w:cs="Times New Roman"/>
          <w:b/>
          <w:bCs/>
          <w:sz w:val="24"/>
          <w:szCs w:val="24"/>
          <w:lang w:val=""/>
        </w:rPr>
        <w:t>5</w:t>
      </w:r>
      <w:r w:rsidRPr="775DCD6F">
        <w:rPr>
          <w:rFonts w:ascii="Times New Roman" w:eastAsia="Berlingske Sans Poster" w:hAnsi="Times New Roman" w:cs="Times New Roman"/>
          <w:b/>
          <w:bCs/>
          <w:sz w:val="24"/>
          <w:szCs w:val="24"/>
          <w:lang w:val=""/>
        </w:rPr>
        <w:t xml:space="preserve"> minutos)</w:t>
      </w:r>
    </w:p>
    <w:p w:rsidR="008A68AE" w:rsidRPr="0067113D" w:rsidP="775DCD6F" w14:paraId="5B267E37" w14:textId="08AAEF8F">
      <w:pPr>
        <w:widowControl w:val="0"/>
        <w:spacing w:after="0" w:line="240" w:lineRule="auto"/>
        <w:rPr>
          <w:rFonts w:ascii="Times New Roman" w:eastAsia="Berlingske Sans Medium" w:hAnsi="Times New Roman" w:cs="Times New Roman"/>
          <w:color w:val="000000" w:themeColor="text1"/>
          <w:sz w:val="24"/>
          <w:szCs w:val="24"/>
          <w:lang w:val="es-ES"/>
        </w:rPr>
      </w:pPr>
      <w:r w:rsidRPr="775DCD6F">
        <w:rPr>
          <w:rFonts w:ascii="Times New Roman" w:eastAsia="Berlingske Sans Medium" w:hAnsi="Times New Roman" w:cs="Times New Roman"/>
          <w:color w:val="000000" w:themeColor="text1"/>
          <w:sz w:val="24"/>
          <w:szCs w:val="24"/>
          <w:lang w:val=""/>
        </w:rPr>
        <w:t>Ahora hablaremos sobre la influencia que ha tenido su cultura en sus hábitos relacionados con la preparación de alimentos y la inocuidad alimentaria.</w:t>
      </w:r>
      <w:r w:rsidRPr="775DCD6F">
        <w:rPr>
          <w:rFonts w:ascii="Times New Roman" w:hAnsi="Times New Roman" w:cs="Times New Roman"/>
          <w:sz w:val="24"/>
          <w:szCs w:val="24"/>
          <w:lang w:val=""/>
        </w:rPr>
        <w:t xml:space="preserve"> </w:t>
      </w:r>
    </w:p>
    <w:p w:rsidR="00DE107E" w:rsidRPr="00B24853" w:rsidP="003D7F01" w14:paraId="4B910A95" w14:textId="77777777">
      <w:pPr>
        <w:spacing w:after="0" w:line="240" w:lineRule="auto"/>
        <w:rPr>
          <w:rFonts w:ascii="Times New Roman" w:hAnsi="Times New Roman" w:cs="Times New Roman"/>
          <w:sz w:val="24"/>
          <w:szCs w:val="24"/>
          <w:lang w:val="es-ES"/>
        </w:rPr>
      </w:pPr>
    </w:p>
    <w:p w:rsidR="00DE107E" w:rsidRPr="00585358" w:rsidP="00DE107E" w14:paraId="2C2659D5" w14:textId="4AFD1EF6">
      <w:pPr>
        <w:pStyle w:val="ListParagraph"/>
        <w:widowControl w:val="0"/>
        <w:numPr>
          <w:ilvl w:val="0"/>
          <w:numId w:val="16"/>
        </w:numPr>
        <w:spacing w:after="0" w:line="240" w:lineRule="auto"/>
        <w:rPr>
          <w:rStyle w:val="normaltextrun"/>
          <w:rFonts w:ascii="Times New Roman" w:hAnsi="Times New Roman" w:cs="Times New Roman"/>
          <w:color w:val="000000"/>
          <w:sz w:val="24"/>
          <w:szCs w:val="24"/>
          <w:shd w:val="clear" w:color="auto" w:fill="FFFFFF"/>
          <w:lang w:val="es-ES"/>
        </w:rPr>
      </w:pPr>
      <w:r w:rsidRPr="775DCD6F">
        <w:rPr>
          <w:rStyle w:val="normaltextrun"/>
          <w:rFonts w:ascii="Times New Roman" w:hAnsi="Times New Roman" w:cs="Times New Roman"/>
          <w:color w:val="000000" w:themeColor="text1"/>
          <w:sz w:val="24"/>
          <w:szCs w:val="24"/>
          <w:lang w:val=""/>
        </w:rPr>
        <w:t>¿De qué forma su origen étnico o cultural influyen en su modo de preparar alimentos y cocinar?</w:t>
      </w:r>
    </w:p>
    <w:p w:rsidR="00DE107E" w:rsidRPr="00585358" w:rsidP="775DCD6F" w14:paraId="16BCF45F" w14:textId="053CBF56">
      <w:pPr>
        <w:pStyle w:val="ListParagraph"/>
        <w:widowControl w:val="0"/>
        <w:numPr>
          <w:ilvl w:val="0"/>
          <w:numId w:val="16"/>
        </w:numPr>
        <w:spacing w:after="0" w:line="240" w:lineRule="auto"/>
        <w:rPr>
          <w:rStyle w:val="eop"/>
          <w:rFonts w:ascii="Times New Roman" w:hAnsi="Times New Roman" w:cs="Times New Roman"/>
          <w:sz w:val="24"/>
          <w:szCs w:val="24"/>
          <w:shd w:val="clear" w:color="auto" w:fill="FFFFFF"/>
          <w:lang w:val="es-ES"/>
        </w:rPr>
      </w:pPr>
      <w:r w:rsidRPr="775DCD6F">
        <w:rPr>
          <w:rStyle w:val="normaltextrun"/>
          <w:rFonts w:ascii="Times New Roman" w:hAnsi="Times New Roman" w:cs="Times New Roman"/>
          <w:color w:val="000000" w:themeColor="text1"/>
          <w:sz w:val="24"/>
          <w:szCs w:val="24"/>
          <w:lang w:val=""/>
        </w:rPr>
        <w:t>¿Quién consideraría que es una fuente confiable de información sobre la inocuidad alimentaria? </w:t>
      </w:r>
    </w:p>
    <w:p w:rsidR="00DE107E" w:rsidRPr="00585358" w:rsidP="775DCD6F" w14:paraId="28BF3A5D" w14:textId="7B31E448">
      <w:pPr>
        <w:pStyle w:val="ListParagraph"/>
        <w:widowControl w:val="0"/>
        <w:numPr>
          <w:ilvl w:val="0"/>
          <w:numId w:val="16"/>
        </w:numPr>
        <w:spacing w:after="0" w:line="240" w:lineRule="auto"/>
        <w:rPr>
          <w:rStyle w:val="eop"/>
          <w:rFonts w:ascii="Times New Roman" w:hAnsi="Times New Roman" w:cs="Times New Roman"/>
          <w:sz w:val="24"/>
          <w:szCs w:val="24"/>
          <w:shd w:val="clear" w:color="auto" w:fill="FFFFFF"/>
          <w:lang w:val="es-ES"/>
        </w:rPr>
      </w:pPr>
      <w:r w:rsidRPr="775DCD6F">
        <w:rPr>
          <w:rStyle w:val="normaltextrun"/>
          <w:rFonts w:ascii="Times New Roman" w:hAnsi="Times New Roman" w:cs="Times New Roman"/>
          <w:color w:val="000000" w:themeColor="text1"/>
          <w:sz w:val="24"/>
          <w:szCs w:val="24"/>
          <w:lang w:val=""/>
        </w:rPr>
        <w:t>¿De qué modo aprende mejor? ¿Qué formatos y enfoques deberían emplearse en el futuro para presentar información educativa sobre la inocuidad alimentaria? </w:t>
      </w:r>
    </w:p>
    <w:p w:rsidR="00204671" w:rsidRPr="00585358" w:rsidP="003D7F01" w14:paraId="5EA70B36" w14:textId="45CB02E7">
      <w:pPr>
        <w:widowControl w:val="0"/>
        <w:spacing w:after="0" w:line="240" w:lineRule="auto"/>
        <w:rPr>
          <w:rFonts w:ascii="Times New Roman" w:hAnsi="Times New Roman" w:cs="Times New Roman"/>
          <w:sz w:val="24"/>
          <w:szCs w:val="24"/>
          <w:lang w:val="es-ES"/>
        </w:rPr>
      </w:pPr>
    </w:p>
    <w:p w:rsidR="00806309" w:rsidRPr="00585358" w14:paraId="3206D106" w14:textId="015F0DB9">
      <w:pPr>
        <w:widowControl w:val="0"/>
        <w:spacing w:after="0" w:line="240" w:lineRule="auto"/>
        <w:rPr>
          <w:rFonts w:ascii="Times New Roman" w:eastAsia="Berlingske Sans Medium" w:hAnsi="Times New Roman"/>
          <w:bdr w:val="none" w:sz="0" w:space="0" w:color="auto" w:frame="1"/>
          <w:lang w:val="es-ES"/>
        </w:rPr>
      </w:pPr>
      <w:r>
        <w:rPr>
          <w:rStyle w:val="normaltextrun"/>
          <w:rFonts w:ascii="Times New Roman" w:eastAsia="Berlingske Sans Poster" w:hAnsi="Times New Roman" w:cs="Times New Roman"/>
          <w:b/>
          <w:bCs/>
          <w:color w:val="000000"/>
          <w:sz w:val="24"/>
          <w:szCs w:val="24"/>
          <w:bdr w:val="none" w:sz="0" w:space="0" w:color="auto" w:frame="1"/>
          <w:lang w:val=""/>
        </w:rPr>
        <w:t xml:space="preserve">Sección </w:t>
      </w:r>
      <w:r w:rsidRPr="004632E9" w:rsidR="4F11E9D7">
        <w:rPr>
          <w:rFonts w:ascii="Times New Roman" w:eastAsia="Berlingske Sans Medium" w:hAnsi="Times New Roman"/>
          <w:b/>
          <w:bCs/>
          <w:sz w:val="24"/>
          <w:szCs w:val="24"/>
          <w:lang w:val=""/>
        </w:rPr>
        <w:t>D: Información y reacción del concepto de campaña (15 minutos por concepto)</w:t>
      </w:r>
    </w:p>
    <w:p w:rsidR="00204671" w:rsidRPr="00585358" w:rsidP="003D7F01" w14:paraId="6B374460" w14:textId="6B77837D">
      <w:pPr>
        <w:widowControl w:val="0"/>
        <w:spacing w:after="0" w:line="240" w:lineRule="auto"/>
        <w:rPr>
          <w:rStyle w:val="normaltextrun"/>
          <w:rFonts w:ascii="Times New Roman" w:eastAsia="Berlingske Sans Poster" w:hAnsi="Times New Roman" w:cs="Times New Roman"/>
          <w:b/>
          <w:color w:val="000000"/>
          <w:sz w:val="24"/>
          <w:szCs w:val="24"/>
          <w:bdr w:val="none" w:sz="0" w:space="0" w:color="auto" w:frame="1"/>
          <w:lang w:val="es-ES"/>
        </w:rPr>
      </w:pPr>
      <w:r>
        <w:rPr>
          <w:rStyle w:val="normaltextrun"/>
          <w:rFonts w:ascii="Times New Roman" w:hAnsi="Times New Roman" w:cs="Times New Roman"/>
          <w:color w:val="000000"/>
          <w:sz w:val="24"/>
          <w:szCs w:val="24"/>
          <w:shd w:val="clear" w:color="auto" w:fill="FFFFFF"/>
          <w:lang w:val=""/>
        </w:rPr>
        <w:t xml:space="preserve">El USDA está planificando una campaña centrada en promover hábitos de inocuidad alimentaria entre los miembros del público que </w:t>
      </w:r>
      <w:r w:rsidR="00FC2F00">
        <w:rPr>
          <w:rStyle w:val="normaltextrun"/>
          <w:rFonts w:ascii="Times New Roman" w:hAnsi="Times New Roman" w:cs="Times New Roman"/>
          <w:color w:val="000000"/>
          <w:sz w:val="24"/>
          <w:szCs w:val="24"/>
          <w:shd w:val="clear" w:color="auto" w:fill="FFFFFF"/>
          <w:lang w:val=""/>
        </w:rPr>
        <w:t>cuidan de</w:t>
      </w:r>
      <w:r>
        <w:rPr>
          <w:rStyle w:val="normaltextrun"/>
          <w:rFonts w:ascii="Times New Roman" w:hAnsi="Times New Roman" w:cs="Times New Roman"/>
          <w:color w:val="000000"/>
          <w:sz w:val="24"/>
          <w:szCs w:val="24"/>
          <w:shd w:val="clear" w:color="auto" w:fill="FFFFFF"/>
          <w:lang w:val=""/>
        </w:rPr>
        <w:t xml:space="preserve"> niños y/o adultos jóvenes, </w:t>
      </w:r>
      <w:r>
        <w:rPr>
          <w:rStyle w:val="normaltextrun"/>
          <w:rFonts w:ascii="Times New Roman" w:hAnsi="Times New Roman" w:cs="Times New Roman"/>
          <w:i/>
          <w:iCs/>
          <w:color w:val="000000"/>
          <w:sz w:val="24"/>
          <w:szCs w:val="24"/>
          <w:shd w:val="clear" w:color="auto" w:fill="FFFFFF"/>
          <w:lang w:val=""/>
        </w:rPr>
        <w:t>y</w:t>
      </w:r>
      <w:r>
        <w:rPr>
          <w:rStyle w:val="normaltextrun"/>
          <w:rFonts w:ascii="Times New Roman" w:hAnsi="Times New Roman" w:cs="Times New Roman"/>
          <w:color w:val="000000"/>
          <w:sz w:val="24"/>
          <w:szCs w:val="24"/>
          <w:shd w:val="clear" w:color="auto" w:fill="FFFFFF"/>
          <w:lang w:val=""/>
        </w:rPr>
        <w:t xml:space="preserve"> adultos mayores. </w:t>
      </w:r>
    </w:p>
    <w:p w:rsidR="003D7F01" w:rsidRPr="00585358" w:rsidP="003D7F01" w14:paraId="1AD8E494" w14:textId="77777777">
      <w:pPr>
        <w:widowControl w:val="0"/>
        <w:spacing w:after="0" w:line="240" w:lineRule="auto"/>
        <w:rPr>
          <w:rStyle w:val="normaltextrun"/>
          <w:rFonts w:ascii="Times New Roman" w:hAnsi="Times New Roman" w:cs="Times New Roman"/>
          <w:color w:val="000000"/>
          <w:sz w:val="24"/>
          <w:szCs w:val="24"/>
          <w:shd w:val="clear" w:color="auto" w:fill="FFFFFF"/>
          <w:lang w:val="es-ES"/>
        </w:rPr>
      </w:pPr>
    </w:p>
    <w:p w:rsidR="00204671" w:rsidRPr="00585358" w:rsidP="003D7F01" w14:paraId="424709D1" w14:textId="77777777">
      <w:pPr>
        <w:widowControl w:val="0"/>
        <w:spacing w:after="0" w:line="240" w:lineRule="auto"/>
        <w:rPr>
          <w:rStyle w:val="normaltextrun"/>
          <w:rFonts w:ascii="Times New Roman" w:hAnsi="Times New Roman" w:cs="Times New Roman"/>
          <w:color w:val="000000"/>
          <w:sz w:val="24"/>
          <w:szCs w:val="24"/>
          <w:shd w:val="clear" w:color="auto" w:fill="FFFFFF"/>
          <w:lang w:val="es-ES"/>
        </w:rPr>
      </w:pPr>
      <w:r>
        <w:rPr>
          <w:rStyle w:val="normaltextrun"/>
          <w:rFonts w:ascii="Times New Roman" w:hAnsi="Times New Roman" w:cs="Times New Roman"/>
          <w:color w:val="000000"/>
          <w:sz w:val="24"/>
          <w:szCs w:val="24"/>
          <w:shd w:val="clear" w:color="auto" w:fill="FFFFFF"/>
          <w:lang w:val=""/>
        </w:rPr>
        <w:t xml:space="preserve">Hasta el momento, se nos han ocurrido algunas ideas preliminares para el tema de esta campaña. También nos gustaría conocer sus opiniones sobre el tema propuesto. </w:t>
      </w:r>
    </w:p>
    <w:p w:rsidR="00806309" w:rsidRPr="00585358" w:rsidP="003D7F01" w14:paraId="3592C8C0" w14:textId="77777777">
      <w:pPr>
        <w:widowControl w:val="0"/>
        <w:spacing w:after="0" w:line="240" w:lineRule="auto"/>
        <w:rPr>
          <w:rStyle w:val="normaltextrun"/>
          <w:rFonts w:ascii="Times New Roman" w:hAnsi="Times New Roman" w:cs="Times New Roman"/>
          <w:color w:val="000000"/>
          <w:sz w:val="24"/>
          <w:szCs w:val="24"/>
          <w:shd w:val="clear" w:color="auto" w:fill="FFFFFF"/>
          <w:lang w:val="es-ES"/>
        </w:rPr>
      </w:pPr>
    </w:p>
    <w:p w:rsidR="00204671" w:rsidRPr="00585358" w:rsidP="003D7F01" w14:paraId="38F1F8AC" w14:textId="61B11056">
      <w:pPr>
        <w:widowControl w:val="0"/>
        <w:spacing w:after="0" w:line="240" w:lineRule="auto"/>
        <w:rPr>
          <w:rStyle w:val="normaltextrun"/>
          <w:rFonts w:ascii="Times New Roman" w:hAnsi="Times New Roman" w:cs="Times New Roman"/>
          <w:color w:val="000000"/>
          <w:sz w:val="24"/>
          <w:szCs w:val="24"/>
          <w:shd w:val="clear" w:color="auto" w:fill="FFFFFF"/>
          <w:lang w:val="es-ES"/>
        </w:rPr>
      </w:pPr>
      <w:r>
        <w:rPr>
          <w:rStyle w:val="normaltextrun"/>
          <w:rFonts w:ascii="Times New Roman" w:hAnsi="Times New Roman" w:cs="Times New Roman"/>
          <w:color w:val="000000"/>
          <w:sz w:val="24"/>
          <w:szCs w:val="24"/>
          <w:shd w:val="clear" w:color="auto" w:fill="FFFFFF"/>
          <w:lang w:val=""/>
        </w:rPr>
        <w:t xml:space="preserve">Por favor, siéntase libre de opinar con total sinceridad. Queremos asegurarnos de crear una campaña que sea útil para el público. Por lo tanto, es importante que conozcamos sus opiniones positivas y negativas. </w:t>
      </w:r>
    </w:p>
    <w:p w:rsidR="775DCD6F" w:rsidRPr="00F24EA1" w:rsidP="775DCD6F" w14:paraId="3A026151" w14:textId="095F448B">
      <w:pPr>
        <w:widowControl w:val="0"/>
        <w:spacing w:after="0" w:line="240" w:lineRule="auto"/>
        <w:rPr>
          <w:rStyle w:val="normaltextrun"/>
          <w:rFonts w:ascii="Times New Roman" w:hAnsi="Times New Roman" w:cs="Times New Roman"/>
          <w:sz w:val="24"/>
          <w:szCs w:val="24"/>
          <w:lang w:val=""/>
        </w:rPr>
      </w:pPr>
    </w:p>
    <w:p w:rsidR="19BA88EB" w:rsidRPr="00F24EA1" w:rsidP="775DCD6F" w14:paraId="6287C4F7" w14:textId="431512C9">
      <w:pPr>
        <w:widowControl w:val="0"/>
        <w:rPr>
          <w:rFonts w:ascii="Times New Roman" w:eastAsia="Times New Roman" w:hAnsi="Times New Roman" w:cs="Times New Roman"/>
          <w:sz w:val="24"/>
          <w:szCs w:val="24"/>
          <w:lang w:val=""/>
        </w:rPr>
      </w:pPr>
      <w:r w:rsidRPr="00F24EA1">
        <w:rPr>
          <w:rStyle w:val="normaltextrun"/>
          <w:rFonts w:ascii="Times New Roman" w:eastAsia="Times New Roman" w:hAnsi="Times New Roman" w:cs="Times New Roman"/>
          <w:sz w:val="24"/>
          <w:szCs w:val="24"/>
          <w:lang w:val=""/>
        </w:rPr>
        <w:t>Instrucciones para el entrevistador:</w:t>
      </w:r>
      <w:r w:rsidRPr="00F24EA1">
        <w:rPr>
          <w:rStyle w:val="normaltextrun"/>
          <w:rFonts w:ascii="Times New Roman" w:eastAsia="Times New Roman" w:hAnsi="Times New Roman" w:cs="Times New Roman"/>
          <w:i/>
          <w:iCs/>
          <w:sz w:val="24"/>
          <w:szCs w:val="24"/>
          <w:lang w:val=""/>
        </w:rPr>
        <w:t xml:space="preserve"> El entrevistador proporciona información sobre el tema/concepto </w:t>
      </w:r>
      <w:r w:rsidRPr="00F24EA1">
        <w:rPr>
          <w:rStyle w:val="normaltextrun"/>
          <w:rFonts w:ascii="Times New Roman" w:eastAsia="Times New Roman" w:hAnsi="Times New Roman" w:cs="Times New Roman"/>
          <w:i/>
          <w:iCs/>
          <w:sz w:val="24"/>
          <w:szCs w:val="24"/>
          <w:lang w:val=""/>
        </w:rPr>
        <w:t>numero</w:t>
      </w:r>
      <w:r w:rsidRPr="00F24EA1">
        <w:rPr>
          <w:rStyle w:val="normaltextrun"/>
          <w:rFonts w:ascii="Times New Roman" w:eastAsia="Times New Roman" w:hAnsi="Times New Roman" w:cs="Times New Roman"/>
          <w:i/>
          <w:iCs/>
          <w:sz w:val="24"/>
          <w:szCs w:val="24"/>
          <w:lang w:val=""/>
        </w:rPr>
        <w:t xml:space="preserve"> 1. Reproduzca </w:t>
      </w:r>
      <w:r w:rsidRPr="00F24EA1" w:rsidR="37AE5C57">
        <w:rPr>
          <w:rStyle w:val="normaltextrun"/>
          <w:rFonts w:ascii="Times New Roman" w:eastAsia="Times New Roman" w:hAnsi="Times New Roman" w:cs="Times New Roman"/>
          <w:i/>
          <w:iCs/>
          <w:sz w:val="24"/>
          <w:szCs w:val="24"/>
          <w:lang w:val=""/>
        </w:rPr>
        <w:t xml:space="preserve">el </w:t>
      </w:r>
      <w:r w:rsidRPr="00F24EA1">
        <w:rPr>
          <w:rStyle w:val="normaltextrun"/>
          <w:rFonts w:ascii="Times New Roman" w:eastAsia="Times New Roman" w:hAnsi="Times New Roman" w:cs="Times New Roman"/>
          <w:i/>
          <w:iCs/>
          <w:sz w:val="24"/>
          <w:szCs w:val="24"/>
          <w:lang w:val=""/>
        </w:rPr>
        <w:t xml:space="preserve">audio para los participantes. Lea toda la información/mensajes de la campaña en voz alta mientras muestra las imágenes disponibles. Cuando sea posible, asegúrese de leer y reproducir los mensajes clave </w:t>
      </w:r>
      <w:r w:rsidRPr="00F24EA1">
        <w:rPr>
          <w:rStyle w:val="normaltextrun"/>
          <w:rFonts w:ascii="Times New Roman" w:eastAsia="Times New Roman" w:hAnsi="Times New Roman" w:cs="Times New Roman"/>
          <w:b/>
          <w:bCs/>
          <w:i/>
          <w:iCs/>
          <w:sz w:val="24"/>
          <w:szCs w:val="24"/>
          <w:lang w:val=""/>
        </w:rPr>
        <w:t>dos veces</w:t>
      </w:r>
      <w:r w:rsidRPr="00F24EA1">
        <w:rPr>
          <w:rStyle w:val="normaltextrun"/>
          <w:rFonts w:ascii="Times New Roman" w:eastAsia="Times New Roman" w:hAnsi="Times New Roman" w:cs="Times New Roman"/>
          <w:i/>
          <w:iCs/>
          <w:sz w:val="24"/>
          <w:szCs w:val="24"/>
          <w:lang w:val=""/>
        </w:rPr>
        <w:t xml:space="preserve"> para permitir que los participantes escuchen el contenido y piensen</w:t>
      </w:r>
      <w:r w:rsidRPr="00F24EA1" w:rsidR="512D2B7E">
        <w:rPr>
          <w:rStyle w:val="normaltextrun"/>
          <w:rFonts w:ascii="Times New Roman" w:eastAsia="Times New Roman" w:hAnsi="Times New Roman" w:cs="Times New Roman"/>
          <w:i/>
          <w:iCs/>
          <w:sz w:val="24"/>
          <w:szCs w:val="24"/>
          <w:lang w:val=""/>
        </w:rPr>
        <w:t xml:space="preserve"> cuidadosamente</w:t>
      </w:r>
      <w:r w:rsidRPr="00F24EA1">
        <w:rPr>
          <w:rStyle w:val="normaltextrun"/>
          <w:rFonts w:ascii="Times New Roman" w:eastAsia="Times New Roman" w:hAnsi="Times New Roman" w:cs="Times New Roman"/>
          <w:i/>
          <w:iCs/>
          <w:sz w:val="24"/>
          <w:szCs w:val="24"/>
          <w:lang w:val=""/>
        </w:rPr>
        <w:t xml:space="preserve">. Además, en la medida de lo posible, haga que los participantes identifiquen palabras/frases e imágenes </w:t>
      </w:r>
      <w:r w:rsidRPr="00F24EA1">
        <w:rPr>
          <w:rStyle w:val="normaltextrun"/>
          <w:rFonts w:ascii="Times New Roman" w:eastAsia="Times New Roman" w:hAnsi="Times New Roman" w:cs="Times New Roman"/>
          <w:b/>
          <w:bCs/>
          <w:i/>
          <w:iCs/>
          <w:sz w:val="24"/>
          <w:szCs w:val="24"/>
          <w:lang w:val=""/>
        </w:rPr>
        <w:t>específicas</w:t>
      </w:r>
      <w:r w:rsidRPr="00F24EA1">
        <w:rPr>
          <w:rStyle w:val="normaltextrun"/>
          <w:rFonts w:ascii="Times New Roman" w:eastAsia="Times New Roman" w:hAnsi="Times New Roman" w:cs="Times New Roman"/>
          <w:i/>
          <w:iCs/>
          <w:sz w:val="24"/>
          <w:szCs w:val="24"/>
          <w:lang w:val=""/>
        </w:rPr>
        <w:t xml:space="preserve"> mientras responden las preguntas a continuación.</w:t>
      </w:r>
    </w:p>
    <w:p w:rsidR="003D7F01" w:rsidRPr="00585358" w:rsidP="003D7F01" w14:paraId="74A45EBF" w14:textId="77777777">
      <w:pPr>
        <w:widowControl w:val="0"/>
        <w:spacing w:after="0" w:line="240" w:lineRule="auto"/>
        <w:rPr>
          <w:rStyle w:val="normaltextrun"/>
          <w:rFonts w:ascii="Times New Roman" w:hAnsi="Times New Roman" w:cs="Times New Roman"/>
          <w:color w:val="000000"/>
          <w:sz w:val="24"/>
          <w:szCs w:val="24"/>
          <w:shd w:val="clear" w:color="auto" w:fill="FFFFFF"/>
          <w:lang w:val="es-ES"/>
        </w:rPr>
      </w:pPr>
    </w:p>
    <w:p w:rsidR="0344B63E" w:rsidP="775DCD6F" w14:paraId="5EA4856B" w14:textId="01F177D9">
      <w:pPr>
        <w:widowControl w:val="0"/>
        <w:spacing w:after="0" w:line="240" w:lineRule="auto"/>
        <w:rPr>
          <w:rStyle w:val="normaltextrun"/>
          <w:rFonts w:ascii="Times New Roman" w:hAnsi="Times New Roman" w:cs="Times New Roman"/>
          <w:color w:val="000000" w:themeColor="text1"/>
          <w:sz w:val="24"/>
          <w:szCs w:val="24"/>
          <w:lang w:val="es-ES"/>
        </w:rPr>
      </w:pPr>
      <w:r w:rsidRPr="775DCD6F">
        <w:rPr>
          <w:rStyle w:val="normaltextrun"/>
          <w:rFonts w:ascii="Times New Roman" w:hAnsi="Times New Roman" w:cs="Times New Roman"/>
          <w:b/>
          <w:bCs/>
          <w:color w:val="000000" w:themeColor="text1"/>
          <w:sz w:val="24"/>
          <w:szCs w:val="24"/>
          <w:lang w:val="es-ES"/>
        </w:rPr>
        <w:t>Concepto 1</w:t>
      </w:r>
    </w:p>
    <w:p w:rsidR="0344B63E" w:rsidP="775DCD6F" w14:paraId="45DC7CD8" w14:textId="664C705B">
      <w:pPr>
        <w:widowControl w:val="0"/>
        <w:spacing w:after="0" w:line="240" w:lineRule="auto"/>
        <w:rPr>
          <w:rStyle w:val="normaltextrun"/>
          <w:rFonts w:ascii="Times New Roman" w:hAnsi="Times New Roman" w:cs="Times New Roman"/>
          <w:color w:val="000000" w:themeColor="text1"/>
          <w:sz w:val="24"/>
          <w:szCs w:val="24"/>
          <w:lang w:val="es-ES"/>
        </w:rPr>
      </w:pPr>
      <w:r w:rsidRPr="00C4235E">
        <w:rPr>
          <w:rStyle w:val="normaltextrun"/>
          <w:rFonts w:ascii="Times New Roman" w:hAnsi="Times New Roman" w:cs="Times New Roman"/>
          <w:color w:val="000000" w:themeColor="text1"/>
          <w:sz w:val="24"/>
          <w:szCs w:val="24"/>
          <w:lang w:val="es-ES"/>
        </w:rPr>
        <w:t xml:space="preserve">Primero, le mostraré el Concepto X. Reproduciré una grabación de audio que explica nuestro [enfoque de </w:t>
      </w:r>
      <w:r w:rsidRPr="00C4235E">
        <w:rPr>
          <w:rStyle w:val="normaltextrun"/>
          <w:rFonts w:ascii="Times New Roman" w:hAnsi="Times New Roman" w:cs="Times New Roman"/>
          <w:color w:val="000000" w:themeColor="text1"/>
          <w:sz w:val="24"/>
          <w:szCs w:val="24"/>
          <w:lang w:val="es-ES"/>
        </w:rPr>
        <w:t>guión</w:t>
      </w:r>
      <w:r w:rsidRPr="00C4235E">
        <w:rPr>
          <w:rStyle w:val="normaltextrun"/>
          <w:rFonts w:ascii="Times New Roman" w:hAnsi="Times New Roman" w:cs="Times New Roman"/>
          <w:color w:val="000000" w:themeColor="text1"/>
          <w:sz w:val="24"/>
          <w:szCs w:val="24"/>
          <w:lang w:val="es-ES"/>
        </w:rPr>
        <w:t xml:space="preserve"> gráfico, imágenes o mensajes]. Mostraré [y/o] leeré en voz alta otros </w:t>
      </w:r>
      <w:r w:rsidRPr="00C4235E">
        <w:rPr>
          <w:rStyle w:val="normaltextrun"/>
          <w:rFonts w:ascii="Times New Roman" w:hAnsi="Times New Roman" w:cs="Times New Roman"/>
          <w:color w:val="000000" w:themeColor="text1"/>
          <w:sz w:val="24"/>
          <w:szCs w:val="24"/>
          <w:lang w:val="es-ES"/>
        </w:rPr>
        <w:t>materiales de la campaña que forman parte de este concepto. [¿Explicar otros materiales de la campaña?] Estos son los materiales o mensajes que eventualmente podrá ver como parte de este concepto de campaña</w:t>
      </w:r>
      <w:r w:rsidRPr="68515F64" w:rsidR="591C728D">
        <w:rPr>
          <w:rStyle w:val="normaltextrun"/>
          <w:rFonts w:ascii="Times New Roman" w:hAnsi="Times New Roman" w:cs="Times New Roman"/>
          <w:color w:val="000000" w:themeColor="text1"/>
          <w:sz w:val="24"/>
          <w:szCs w:val="24"/>
          <w:lang w:val="es-ES"/>
        </w:rPr>
        <w:t xml:space="preserve"> en el futuro</w:t>
      </w:r>
      <w:r w:rsidRPr="00C4235E">
        <w:rPr>
          <w:rStyle w:val="normaltextrun"/>
          <w:rFonts w:ascii="Times New Roman" w:hAnsi="Times New Roman" w:cs="Times New Roman"/>
          <w:color w:val="000000" w:themeColor="text1"/>
          <w:sz w:val="24"/>
          <w:szCs w:val="24"/>
          <w:lang w:val="es-ES"/>
        </w:rPr>
        <w:t>.</w:t>
      </w:r>
    </w:p>
    <w:p w:rsidR="775DCD6F" w:rsidP="775DCD6F" w14:paraId="6F1CC2CE" w14:textId="4BA509CD">
      <w:pPr>
        <w:widowControl w:val="0"/>
        <w:spacing w:after="0" w:line="240" w:lineRule="auto"/>
        <w:rPr>
          <w:rStyle w:val="normaltextrun"/>
          <w:rFonts w:ascii="Times New Roman" w:hAnsi="Times New Roman" w:cs="Times New Roman"/>
          <w:color w:val="000000" w:themeColor="text1"/>
          <w:sz w:val="24"/>
          <w:szCs w:val="24"/>
          <w:lang w:val="es-ES"/>
        </w:rPr>
      </w:pPr>
    </w:p>
    <w:p w:rsidR="0CFCBF9F" w:rsidRPr="00585358" w:rsidP="003D7F01" w14:paraId="1DD06694" w14:textId="2FE5229E">
      <w:pPr>
        <w:pStyle w:val="ListParagraph"/>
        <w:widowControl w:val="0"/>
        <w:numPr>
          <w:ilvl w:val="0"/>
          <w:numId w:val="29"/>
        </w:numPr>
        <w:spacing w:after="0" w:line="240" w:lineRule="auto"/>
        <w:rPr>
          <w:rFonts w:ascii="Times New Roman" w:eastAsia="Times New Roman" w:hAnsi="Times New Roman" w:cs="Times New Roman"/>
          <w:color w:val="000000" w:themeColor="text1"/>
          <w:sz w:val="24"/>
          <w:szCs w:val="24"/>
          <w:lang w:val="es-ES"/>
        </w:rPr>
      </w:pPr>
      <w:r w:rsidRPr="775DCD6F">
        <w:rPr>
          <w:rFonts w:ascii="Times New Roman" w:eastAsia="Times New Roman" w:hAnsi="Times New Roman" w:cs="Times New Roman"/>
          <w:color w:val="000000" w:themeColor="text1"/>
          <w:sz w:val="24"/>
          <w:szCs w:val="24"/>
          <w:lang w:val=""/>
        </w:rPr>
        <w:t>¿Qué le transmite este enfoque</w:t>
      </w:r>
      <w:r w:rsidRPr="775DCD6F" w:rsidR="13107A86">
        <w:rPr>
          <w:rFonts w:ascii="Times New Roman" w:eastAsia="Times New Roman" w:hAnsi="Times New Roman" w:cs="Times New Roman"/>
          <w:color w:val="000000" w:themeColor="text1"/>
          <w:sz w:val="24"/>
          <w:szCs w:val="24"/>
          <w:lang w:val=""/>
        </w:rPr>
        <w:t>/concepto</w:t>
      </w:r>
      <w:r w:rsidRPr="775DCD6F">
        <w:rPr>
          <w:rFonts w:ascii="Times New Roman" w:eastAsia="Times New Roman" w:hAnsi="Times New Roman" w:cs="Times New Roman"/>
          <w:color w:val="000000" w:themeColor="text1"/>
          <w:sz w:val="24"/>
          <w:szCs w:val="24"/>
          <w:lang w:val=""/>
        </w:rPr>
        <w:t>?</w:t>
      </w:r>
    </w:p>
    <w:p w:rsidR="00204671" w:rsidRPr="00585358" w:rsidP="003D7F01" w14:paraId="148AEA1F" w14:textId="046DC824">
      <w:pPr>
        <w:pStyle w:val="ListParagraph"/>
        <w:widowControl w:val="0"/>
        <w:numPr>
          <w:ilvl w:val="0"/>
          <w:numId w:val="29"/>
        </w:numPr>
        <w:spacing w:after="0" w:line="240" w:lineRule="auto"/>
        <w:rPr>
          <w:rStyle w:val="normaltextrun"/>
          <w:rFonts w:ascii="Times New Roman" w:hAnsi="Times New Roman" w:cs="Times New Roman"/>
          <w:color w:val="000000"/>
          <w:sz w:val="24"/>
          <w:szCs w:val="24"/>
          <w:shd w:val="clear" w:color="auto" w:fill="FFFFFF"/>
          <w:lang w:val="es-ES"/>
        </w:rPr>
      </w:pPr>
      <w:r>
        <w:rPr>
          <w:rStyle w:val="normaltextrun"/>
          <w:rFonts w:ascii="Times New Roman" w:hAnsi="Times New Roman" w:cs="Times New Roman"/>
          <w:color w:val="000000"/>
          <w:sz w:val="24"/>
          <w:szCs w:val="24"/>
          <w:shd w:val="clear" w:color="auto" w:fill="FFFFFF"/>
          <w:lang w:val=""/>
        </w:rPr>
        <w:t xml:space="preserve">¿Qué elemento de este enfoque </w:t>
      </w:r>
      <w:r w:rsidR="62F0CB05">
        <w:rPr>
          <w:rStyle w:val="normaltextrun"/>
          <w:rFonts w:ascii="Times New Roman" w:hAnsi="Times New Roman" w:cs="Times New Roman"/>
          <w:color w:val="000000"/>
          <w:sz w:val="24"/>
          <w:szCs w:val="24"/>
          <w:shd w:val="clear" w:color="auto" w:fill="FFFFFF"/>
          <w:lang w:val=""/>
        </w:rPr>
        <w:t>capta</w:t>
      </w:r>
      <w:r>
        <w:rPr>
          <w:rStyle w:val="normaltextrun"/>
          <w:rFonts w:ascii="Times New Roman" w:hAnsi="Times New Roman" w:cs="Times New Roman"/>
          <w:color w:val="000000"/>
          <w:sz w:val="24"/>
          <w:szCs w:val="24"/>
          <w:shd w:val="clear" w:color="auto" w:fill="FFFFFF"/>
          <w:lang w:val=""/>
        </w:rPr>
        <w:t xml:space="preserve"> su atención?</w:t>
      </w:r>
    </w:p>
    <w:p w:rsidR="00204671" w:rsidRPr="00585358" w:rsidP="003D7F01" w14:paraId="2E1AB156" w14:textId="454EFEE3">
      <w:pPr>
        <w:pStyle w:val="ListParagraph"/>
        <w:widowControl w:val="0"/>
        <w:numPr>
          <w:ilvl w:val="0"/>
          <w:numId w:val="29"/>
        </w:numPr>
        <w:spacing w:after="0" w:line="240" w:lineRule="auto"/>
        <w:rPr>
          <w:rStyle w:val="normaltextrun"/>
          <w:rFonts w:ascii="Times New Roman" w:hAnsi="Times New Roman" w:cs="Times New Roman"/>
          <w:color w:val="000000"/>
          <w:sz w:val="24"/>
          <w:szCs w:val="24"/>
          <w:shd w:val="clear" w:color="auto" w:fill="FFFFFF"/>
          <w:lang w:val="es-ES"/>
        </w:rPr>
      </w:pPr>
      <w:r w:rsidRPr="775DCD6F">
        <w:rPr>
          <w:rStyle w:val="normaltextrun"/>
          <w:rFonts w:ascii="Times New Roman" w:hAnsi="Times New Roman" w:cs="Times New Roman"/>
          <w:color w:val="000000" w:themeColor="text1"/>
          <w:sz w:val="24"/>
          <w:szCs w:val="24"/>
          <w:lang w:val=""/>
        </w:rPr>
        <w:t>¿De qué manera, si es que hay alguna, se puede relacionar</w:t>
      </w:r>
      <w:r w:rsidRPr="775DCD6F" w:rsidR="2959F372">
        <w:rPr>
          <w:rStyle w:val="normaltextrun"/>
          <w:rFonts w:ascii="Times New Roman" w:hAnsi="Times New Roman" w:cs="Times New Roman"/>
          <w:color w:val="000000" w:themeColor="text1"/>
          <w:sz w:val="24"/>
          <w:szCs w:val="24"/>
          <w:lang w:val=""/>
        </w:rPr>
        <w:t xml:space="preserve"> o identificar con</w:t>
      </w:r>
      <w:r w:rsidRPr="775DCD6F">
        <w:rPr>
          <w:rStyle w:val="normaltextrun"/>
          <w:rFonts w:ascii="Times New Roman" w:hAnsi="Times New Roman" w:cs="Times New Roman"/>
          <w:color w:val="000000" w:themeColor="text1"/>
          <w:sz w:val="24"/>
          <w:szCs w:val="24"/>
          <w:lang w:val=""/>
        </w:rPr>
        <w:t xml:space="preserve"> este enfoque?</w:t>
      </w:r>
    </w:p>
    <w:p w:rsidR="27E9F6E2" w:rsidP="775DCD6F" w14:paraId="04C8E0CB" w14:textId="2652DC20">
      <w:pPr>
        <w:pStyle w:val="ListParagraph"/>
        <w:widowControl w:val="0"/>
        <w:numPr>
          <w:ilvl w:val="0"/>
          <w:numId w:val="29"/>
        </w:numPr>
        <w:spacing w:after="0" w:line="240" w:lineRule="auto"/>
        <w:rPr>
          <w:rStyle w:val="normaltextrun"/>
          <w:rFonts w:ascii="Times New Roman" w:hAnsi="Times New Roman" w:cs="Times New Roman"/>
          <w:color w:val="000000" w:themeColor="text1"/>
          <w:sz w:val="24"/>
          <w:szCs w:val="24"/>
          <w:lang w:val="es-ES"/>
        </w:rPr>
      </w:pPr>
      <w:r w:rsidRPr="632E64BC">
        <w:rPr>
          <w:rStyle w:val="normaltextrun"/>
          <w:rFonts w:ascii="Times New Roman" w:hAnsi="Times New Roman" w:cs="Times New Roman"/>
          <w:color w:val="000000" w:themeColor="text1"/>
          <w:sz w:val="24"/>
          <w:szCs w:val="24"/>
          <w:lang w:val="es-ES"/>
        </w:rPr>
        <w:t>¿Por qué le resulta difícil identificarse con este mensaje, si fuera el caso?</w:t>
      </w:r>
    </w:p>
    <w:p w:rsidR="00204671" w:rsidRPr="00585358" w:rsidP="003D7F01" w14:paraId="4C5C33AC" w14:textId="02953132">
      <w:pPr>
        <w:pStyle w:val="ListParagraph"/>
        <w:widowControl w:val="0"/>
        <w:numPr>
          <w:ilvl w:val="0"/>
          <w:numId w:val="29"/>
        </w:numPr>
        <w:spacing w:after="0" w:line="240" w:lineRule="auto"/>
        <w:rPr>
          <w:rStyle w:val="normaltextrun"/>
          <w:rFonts w:ascii="Times New Roman" w:hAnsi="Times New Roman" w:cs="Times New Roman"/>
          <w:color w:val="000000"/>
          <w:sz w:val="24"/>
          <w:szCs w:val="24"/>
          <w:shd w:val="clear" w:color="auto" w:fill="FFFFFF"/>
          <w:lang w:val="es-ES"/>
        </w:rPr>
      </w:pPr>
      <w:r>
        <w:rPr>
          <w:rStyle w:val="normaltextrun"/>
          <w:rFonts w:ascii="Times New Roman" w:hAnsi="Times New Roman" w:cs="Times New Roman"/>
          <w:color w:val="000000"/>
          <w:sz w:val="24"/>
          <w:szCs w:val="24"/>
          <w:shd w:val="clear" w:color="auto" w:fill="FFFFFF"/>
          <w:lang w:val=""/>
        </w:rPr>
        <w:t>¿Qué aspectos</w:t>
      </w:r>
      <w:r w:rsidRPr="632E64BC" w:rsidR="00FA7CB7">
        <w:rPr>
          <w:rStyle w:val="normaltextrun"/>
          <w:rFonts w:ascii="Times New Roman" w:hAnsi="Times New Roman" w:cs="Times New Roman"/>
          <w:color w:val="000000" w:themeColor="text1"/>
          <w:sz w:val="24"/>
          <w:szCs w:val="24"/>
          <w:lang w:val=""/>
        </w:rPr>
        <w:t xml:space="preserve"> </w:t>
      </w:r>
      <w:r>
        <w:rPr>
          <w:rStyle w:val="normaltextrun"/>
          <w:rFonts w:ascii="Times New Roman" w:hAnsi="Times New Roman" w:cs="Times New Roman"/>
          <w:color w:val="000000"/>
          <w:sz w:val="24"/>
          <w:szCs w:val="24"/>
          <w:shd w:val="clear" w:color="auto" w:fill="FFFFFF"/>
          <w:lang w:val=""/>
        </w:rPr>
        <w:t>le resultan difíciles de comprender</w:t>
      </w:r>
      <w:r w:rsidRPr="632E64BC" w:rsidR="00FA7CB7">
        <w:rPr>
          <w:rStyle w:val="normaltextrun"/>
          <w:rFonts w:ascii="Times New Roman" w:hAnsi="Times New Roman" w:cs="Times New Roman"/>
          <w:color w:val="000000" w:themeColor="text1"/>
          <w:sz w:val="24"/>
          <w:szCs w:val="24"/>
          <w:lang w:val=""/>
        </w:rPr>
        <w:t>, si es que hay algunos</w:t>
      </w:r>
      <w:r>
        <w:rPr>
          <w:rStyle w:val="normaltextrun"/>
          <w:rFonts w:ascii="Times New Roman" w:hAnsi="Times New Roman" w:cs="Times New Roman"/>
          <w:color w:val="000000"/>
          <w:sz w:val="24"/>
          <w:szCs w:val="24"/>
          <w:shd w:val="clear" w:color="auto" w:fill="FFFFFF"/>
          <w:lang w:val=""/>
        </w:rPr>
        <w:t>?</w:t>
      </w:r>
    </w:p>
    <w:p w:rsidR="00204671" w:rsidRPr="00585358" w:rsidP="003D7F01" w14:paraId="08372EF8" w14:textId="26A30AFC">
      <w:pPr>
        <w:pStyle w:val="ListParagraph"/>
        <w:widowControl w:val="0"/>
        <w:numPr>
          <w:ilvl w:val="0"/>
          <w:numId w:val="29"/>
        </w:numPr>
        <w:spacing w:after="0" w:line="240" w:lineRule="auto"/>
        <w:rPr>
          <w:rStyle w:val="normaltextrun"/>
          <w:rFonts w:ascii="Times New Roman" w:hAnsi="Times New Roman" w:cs="Times New Roman"/>
          <w:color w:val="000000"/>
          <w:sz w:val="24"/>
          <w:szCs w:val="24"/>
          <w:shd w:val="clear" w:color="auto" w:fill="FFFFFF"/>
          <w:lang w:val="es-ES"/>
        </w:rPr>
      </w:pPr>
      <w:r>
        <w:rPr>
          <w:rStyle w:val="normaltextrun"/>
          <w:rFonts w:ascii="Times New Roman" w:hAnsi="Times New Roman" w:cs="Times New Roman"/>
          <w:color w:val="000000"/>
          <w:sz w:val="24"/>
          <w:szCs w:val="24"/>
          <w:shd w:val="clear" w:color="auto" w:fill="FFFFFF"/>
          <w:lang w:val=""/>
        </w:rPr>
        <w:t>¿Qué le gusta</w:t>
      </w:r>
      <w:r w:rsidRPr="632E64BC" w:rsidR="00F76E45">
        <w:rPr>
          <w:rStyle w:val="normaltextrun"/>
          <w:rFonts w:ascii="Times New Roman" w:hAnsi="Times New Roman" w:cs="Times New Roman"/>
          <w:color w:val="000000" w:themeColor="text1"/>
          <w:sz w:val="24"/>
          <w:szCs w:val="24"/>
          <w:lang w:val=""/>
        </w:rPr>
        <w:t xml:space="preserve"> del mensaje</w:t>
      </w:r>
      <w:r w:rsidRPr="632E64BC" w:rsidR="668EDC13">
        <w:rPr>
          <w:rStyle w:val="normaltextrun"/>
          <w:rFonts w:ascii="Times New Roman" w:hAnsi="Times New Roman" w:cs="Times New Roman"/>
          <w:color w:val="000000" w:themeColor="text1"/>
          <w:sz w:val="24"/>
          <w:szCs w:val="24"/>
          <w:lang w:val=""/>
        </w:rPr>
        <w:t>/enfoque</w:t>
      </w:r>
      <w:r>
        <w:rPr>
          <w:rStyle w:val="normaltextrun"/>
          <w:rFonts w:ascii="Times New Roman" w:hAnsi="Times New Roman" w:cs="Times New Roman"/>
          <w:color w:val="000000"/>
          <w:sz w:val="24"/>
          <w:szCs w:val="24"/>
          <w:shd w:val="clear" w:color="auto" w:fill="FFFFFF"/>
          <w:lang w:val=""/>
        </w:rPr>
        <w:t xml:space="preserve">? </w:t>
      </w:r>
    </w:p>
    <w:p w:rsidR="00204671" w:rsidRPr="00031AB1" w:rsidP="003D7F01" w14:paraId="48119FA2" w14:textId="0B7F661B">
      <w:pPr>
        <w:pStyle w:val="ListParagraph"/>
        <w:widowControl w:val="0"/>
        <w:numPr>
          <w:ilvl w:val="0"/>
          <w:numId w:val="29"/>
        </w:numPr>
        <w:spacing w:after="0" w:line="240" w:lineRule="auto"/>
        <w:rPr>
          <w:rStyle w:val="normaltextrun"/>
          <w:rFonts w:ascii="Times New Roman" w:hAnsi="Times New Roman" w:cs="Times New Roman"/>
          <w:color w:val="000000"/>
          <w:sz w:val="24"/>
          <w:szCs w:val="24"/>
          <w:shd w:val="clear" w:color="auto" w:fill="FFFFFF"/>
          <w:lang w:val="es-MX"/>
        </w:rPr>
      </w:pPr>
      <w:r>
        <w:rPr>
          <w:rStyle w:val="normaltextrun"/>
          <w:rFonts w:ascii="Times New Roman" w:hAnsi="Times New Roman" w:cs="Times New Roman"/>
          <w:color w:val="000000"/>
          <w:sz w:val="24"/>
          <w:szCs w:val="24"/>
          <w:shd w:val="clear" w:color="auto" w:fill="FFFFFF"/>
          <w:lang w:val=""/>
        </w:rPr>
        <w:t>¿Qué no le gusta</w:t>
      </w:r>
      <w:r w:rsidRPr="632E64BC" w:rsidR="00F76E45">
        <w:rPr>
          <w:rStyle w:val="normaltextrun"/>
          <w:rFonts w:ascii="Times New Roman" w:hAnsi="Times New Roman" w:cs="Times New Roman"/>
          <w:color w:val="000000" w:themeColor="text1"/>
          <w:sz w:val="24"/>
          <w:szCs w:val="24"/>
          <w:lang w:val=""/>
        </w:rPr>
        <w:t xml:space="preserve"> del mensaje</w:t>
      </w:r>
      <w:r w:rsidRPr="632E64BC" w:rsidR="673E86ED">
        <w:rPr>
          <w:rStyle w:val="normaltextrun"/>
          <w:rFonts w:ascii="Times New Roman" w:hAnsi="Times New Roman" w:cs="Times New Roman"/>
          <w:color w:val="000000" w:themeColor="text1"/>
          <w:sz w:val="24"/>
          <w:szCs w:val="24"/>
          <w:lang w:val=""/>
        </w:rPr>
        <w:t>/enfoque</w:t>
      </w:r>
      <w:r>
        <w:rPr>
          <w:rStyle w:val="normaltextrun"/>
          <w:rFonts w:ascii="Times New Roman" w:hAnsi="Times New Roman" w:cs="Times New Roman"/>
          <w:color w:val="000000"/>
          <w:sz w:val="24"/>
          <w:szCs w:val="24"/>
          <w:shd w:val="clear" w:color="auto" w:fill="FFFFFF"/>
          <w:lang w:val=""/>
        </w:rPr>
        <w:t>?</w:t>
      </w:r>
    </w:p>
    <w:p w:rsidR="00204671" w:rsidRPr="00585358" w:rsidP="003D7F01" w14:paraId="6725E4E3" w14:textId="335F5106">
      <w:pPr>
        <w:pStyle w:val="ListParagraph"/>
        <w:widowControl w:val="0"/>
        <w:numPr>
          <w:ilvl w:val="0"/>
          <w:numId w:val="29"/>
        </w:numPr>
        <w:spacing w:after="0" w:line="240" w:lineRule="auto"/>
        <w:rPr>
          <w:rStyle w:val="eop"/>
          <w:rFonts w:ascii="Times New Roman" w:hAnsi="Times New Roman" w:cs="Times New Roman"/>
          <w:color w:val="000000"/>
          <w:sz w:val="24"/>
          <w:szCs w:val="24"/>
          <w:shd w:val="clear" w:color="auto" w:fill="FFFFFF"/>
          <w:lang w:val="es-ES"/>
        </w:rPr>
      </w:pPr>
      <w:r w:rsidRPr="775DCD6F">
        <w:rPr>
          <w:rStyle w:val="eop"/>
          <w:rFonts w:ascii="Times New Roman" w:hAnsi="Times New Roman" w:cs="Times New Roman"/>
          <w:sz w:val="24"/>
          <w:szCs w:val="24"/>
          <w:lang w:val=""/>
        </w:rPr>
        <w:t xml:space="preserve">¿De qué otros modos podría el USDA </w:t>
      </w:r>
      <w:r w:rsidRPr="775DCD6F" w:rsidR="582B1C5A">
        <w:rPr>
          <w:rStyle w:val="eop"/>
          <w:rFonts w:ascii="Times New Roman" w:hAnsi="Times New Roman" w:cs="Times New Roman"/>
          <w:sz w:val="24"/>
          <w:szCs w:val="24"/>
          <w:lang w:val=""/>
        </w:rPr>
        <w:t>darle</w:t>
      </w:r>
      <w:r w:rsidRPr="775DCD6F">
        <w:rPr>
          <w:rStyle w:val="eop"/>
          <w:rFonts w:ascii="Times New Roman" w:hAnsi="Times New Roman" w:cs="Times New Roman"/>
          <w:sz w:val="24"/>
          <w:szCs w:val="24"/>
          <w:lang w:val=""/>
        </w:rPr>
        <w:t xml:space="preserve"> consejos sobre cómo preparar alimentos de forma segura en casa?</w:t>
      </w:r>
    </w:p>
    <w:p w:rsidR="00D44AB8" w:rsidP="007D32F2" w14:paraId="2F51F1E7" w14:textId="33BBD4A5">
      <w:pPr>
        <w:pStyle w:val="ListParagraph"/>
        <w:widowControl w:val="0"/>
        <w:numPr>
          <w:ilvl w:val="1"/>
          <w:numId w:val="29"/>
        </w:numPr>
        <w:spacing w:after="0" w:line="240" w:lineRule="auto"/>
        <w:rPr>
          <w:rStyle w:val="eop"/>
          <w:rFonts w:ascii="Times New Roman" w:hAnsi="Times New Roman" w:cs="Times New Roman"/>
          <w:color w:val="000000"/>
          <w:sz w:val="24"/>
          <w:szCs w:val="24"/>
          <w:shd w:val="clear" w:color="auto" w:fill="FFFFFF"/>
          <w:lang w:val=""/>
        </w:rPr>
      </w:pPr>
      <w:r w:rsidRPr="632E64BC">
        <w:rPr>
          <w:rStyle w:val="eop"/>
          <w:rFonts w:ascii="Times New Roman" w:hAnsi="Times New Roman" w:cs="Times New Roman"/>
          <w:b/>
          <w:bCs/>
          <w:color w:val="000000" w:themeColor="text1"/>
          <w:sz w:val="24"/>
          <w:szCs w:val="24"/>
          <w:lang w:val=""/>
        </w:rPr>
        <w:t>Pregunt</w:t>
      </w:r>
      <w:r w:rsidRPr="632E64BC" w:rsidR="7BC19D27">
        <w:rPr>
          <w:rStyle w:val="eop"/>
          <w:rFonts w:ascii="Times New Roman" w:hAnsi="Times New Roman" w:cs="Times New Roman"/>
          <w:b/>
          <w:bCs/>
          <w:color w:val="000000" w:themeColor="text1"/>
          <w:sz w:val="24"/>
          <w:szCs w:val="24"/>
          <w:lang w:val=""/>
        </w:rPr>
        <w:t>a</w:t>
      </w:r>
      <w:r w:rsidRPr="632E64BC">
        <w:rPr>
          <w:rStyle w:val="eop"/>
          <w:rFonts w:ascii="Times New Roman" w:hAnsi="Times New Roman" w:cs="Times New Roman"/>
          <w:b/>
          <w:bCs/>
          <w:color w:val="000000" w:themeColor="text1"/>
          <w:sz w:val="24"/>
          <w:szCs w:val="24"/>
          <w:lang w:val=""/>
        </w:rPr>
        <w:t xml:space="preserve"> de sondeo:</w:t>
      </w:r>
      <w:r w:rsidRPr="632E64BC">
        <w:rPr>
          <w:rStyle w:val="eop"/>
          <w:rFonts w:ascii="Times New Roman" w:hAnsi="Times New Roman" w:cs="Times New Roman"/>
          <w:color w:val="000000" w:themeColor="text1"/>
          <w:sz w:val="24"/>
          <w:szCs w:val="24"/>
          <w:lang w:val=""/>
        </w:rPr>
        <w:t xml:space="preserve"> ¿Qué cambiaría de este enfoque?</w:t>
      </w:r>
    </w:p>
    <w:p w:rsidR="00D44AB8" w:rsidRPr="009F65D0" w:rsidP="003D7F01" w14:paraId="5C5D46DB" w14:textId="5381EF9F">
      <w:pPr>
        <w:pStyle w:val="ListParagraph"/>
        <w:widowControl w:val="0"/>
        <w:numPr>
          <w:ilvl w:val="0"/>
          <w:numId w:val="29"/>
        </w:numPr>
        <w:spacing w:after="0" w:line="240" w:lineRule="auto"/>
        <w:rPr>
          <w:rStyle w:val="normaltextrun"/>
          <w:rFonts w:ascii="Times New Roman" w:hAnsi="Times New Roman" w:cs="Times New Roman"/>
          <w:color w:val="000000"/>
          <w:sz w:val="24"/>
          <w:szCs w:val="24"/>
          <w:shd w:val="clear" w:color="auto" w:fill="FFFFFF"/>
          <w:lang w:val=""/>
        </w:rPr>
      </w:pPr>
      <w:r w:rsidRPr="009F65D0">
        <w:rPr>
          <w:rStyle w:val="normaltextrun"/>
          <w:rFonts w:ascii="Times New Roman" w:hAnsi="Times New Roman" w:cs="Times New Roman"/>
          <w:color w:val="000000" w:themeColor="text1"/>
          <w:sz w:val="24"/>
          <w:szCs w:val="24"/>
          <w:lang w:val=""/>
        </w:rPr>
        <w:t xml:space="preserve">Después de ver estos materiales/mensajes, ¿qué probabilidades hay de que usted practique los comportamientos recomendados </w:t>
      </w:r>
      <w:r w:rsidRPr="009F65D0" w:rsidR="1F9B5934">
        <w:rPr>
          <w:rStyle w:val="normaltextrun"/>
          <w:rFonts w:ascii="Times New Roman" w:hAnsi="Times New Roman" w:cs="Times New Roman"/>
          <w:color w:val="000000" w:themeColor="text1"/>
          <w:sz w:val="24"/>
          <w:szCs w:val="24"/>
          <w:lang w:val=""/>
        </w:rPr>
        <w:t>sobre la</w:t>
      </w:r>
      <w:r w:rsidRPr="009F65D0">
        <w:rPr>
          <w:rStyle w:val="normaltextrun"/>
          <w:rFonts w:ascii="Times New Roman" w:hAnsi="Times New Roman" w:cs="Times New Roman"/>
          <w:color w:val="000000" w:themeColor="text1"/>
          <w:sz w:val="24"/>
          <w:szCs w:val="24"/>
          <w:lang w:val=""/>
        </w:rPr>
        <w:t xml:space="preserve"> seguridad alimentaria?</w:t>
      </w:r>
    </w:p>
    <w:p w:rsidR="00D44AB8" w:rsidRPr="009F65D0" w:rsidP="007D32F2" w14:paraId="2BF7FDEE" w14:textId="0AF28D17">
      <w:pPr>
        <w:pStyle w:val="ListParagraph"/>
        <w:widowControl w:val="0"/>
        <w:numPr>
          <w:ilvl w:val="1"/>
          <w:numId w:val="29"/>
        </w:numPr>
        <w:spacing w:after="0" w:line="240" w:lineRule="auto"/>
        <w:rPr>
          <w:rStyle w:val="normaltextrun"/>
          <w:rFonts w:ascii="Times New Roman" w:hAnsi="Times New Roman" w:cs="Times New Roman"/>
          <w:color w:val="000000"/>
          <w:sz w:val="24"/>
          <w:szCs w:val="24"/>
          <w:shd w:val="clear" w:color="auto" w:fill="FFFFFF"/>
          <w:lang w:val=""/>
        </w:rPr>
      </w:pPr>
      <w:r w:rsidRPr="632E64BC">
        <w:rPr>
          <w:rStyle w:val="normaltextrun"/>
          <w:rFonts w:ascii="Times New Roman" w:hAnsi="Times New Roman" w:cs="Times New Roman"/>
          <w:b/>
          <w:bCs/>
          <w:color w:val="000000" w:themeColor="text1"/>
          <w:sz w:val="24"/>
          <w:szCs w:val="24"/>
          <w:lang w:val=""/>
        </w:rPr>
        <w:t>Pre</w:t>
      </w:r>
      <w:r w:rsidRPr="632E64BC" w:rsidR="7C37962F">
        <w:rPr>
          <w:rStyle w:val="normaltextrun"/>
          <w:rFonts w:ascii="Times New Roman" w:hAnsi="Times New Roman" w:cs="Times New Roman"/>
          <w:b/>
          <w:bCs/>
          <w:color w:val="000000" w:themeColor="text1"/>
          <w:sz w:val="24"/>
          <w:szCs w:val="24"/>
          <w:lang w:val=""/>
        </w:rPr>
        <w:t>g</w:t>
      </w:r>
      <w:r w:rsidRPr="632E64BC">
        <w:rPr>
          <w:rStyle w:val="normaltextrun"/>
          <w:rFonts w:ascii="Times New Roman" w:hAnsi="Times New Roman" w:cs="Times New Roman"/>
          <w:b/>
          <w:bCs/>
          <w:color w:val="000000" w:themeColor="text1"/>
          <w:sz w:val="24"/>
          <w:szCs w:val="24"/>
          <w:lang w:val=""/>
        </w:rPr>
        <w:t>unta de sondeo:</w:t>
      </w:r>
      <w:r w:rsidRPr="632E64BC">
        <w:rPr>
          <w:rStyle w:val="normaltextrun"/>
          <w:rFonts w:ascii="Times New Roman" w:hAnsi="Times New Roman" w:cs="Times New Roman"/>
          <w:color w:val="000000" w:themeColor="text1"/>
          <w:sz w:val="24"/>
          <w:szCs w:val="24"/>
          <w:lang w:val=""/>
        </w:rPr>
        <w:t xml:space="preserve"> </w:t>
      </w:r>
      <w:r w:rsidRPr="632E64BC" w:rsidR="46327B3B">
        <w:rPr>
          <w:rStyle w:val="normaltextrun"/>
          <w:rFonts w:ascii="Times New Roman" w:hAnsi="Times New Roman" w:cs="Times New Roman"/>
          <w:color w:val="000000" w:themeColor="text1"/>
          <w:sz w:val="24"/>
          <w:szCs w:val="24"/>
          <w:lang w:val=""/>
        </w:rPr>
        <w:t>¿Qué aspecto del mensaje/material le resultó convincente</w:t>
      </w:r>
      <w:r w:rsidRPr="632E64BC" w:rsidR="765531ED">
        <w:rPr>
          <w:rStyle w:val="normaltextrun"/>
          <w:rFonts w:ascii="Times New Roman" w:hAnsi="Times New Roman" w:cs="Times New Roman"/>
          <w:color w:val="000000" w:themeColor="text1"/>
          <w:sz w:val="24"/>
          <w:szCs w:val="24"/>
          <w:lang w:val=""/>
        </w:rPr>
        <w:t>/persuasivo</w:t>
      </w:r>
      <w:r w:rsidRPr="632E64BC" w:rsidR="46327B3B">
        <w:rPr>
          <w:rStyle w:val="normaltextrun"/>
          <w:rFonts w:ascii="Times New Roman" w:hAnsi="Times New Roman" w:cs="Times New Roman"/>
          <w:color w:val="000000" w:themeColor="text1"/>
          <w:sz w:val="24"/>
          <w:szCs w:val="24"/>
          <w:lang w:val=""/>
        </w:rPr>
        <w:t>?</w:t>
      </w:r>
      <w:r w:rsidRPr="632E64BC" w:rsidR="13C85796">
        <w:rPr>
          <w:rStyle w:val="normaltextrun"/>
          <w:rFonts w:ascii="Times New Roman" w:hAnsi="Times New Roman" w:cs="Times New Roman"/>
          <w:color w:val="000000" w:themeColor="text1"/>
          <w:sz w:val="24"/>
          <w:szCs w:val="24"/>
          <w:lang w:val=""/>
        </w:rPr>
        <w:t xml:space="preserve"> </w:t>
      </w:r>
    </w:p>
    <w:p w:rsidR="00D44AB8" w:rsidRPr="007D32F2" w:rsidP="007D32F2" w14:paraId="7445BC0E" w14:textId="4F5A5ED2">
      <w:pPr>
        <w:pStyle w:val="ListParagraph"/>
        <w:widowControl w:val="0"/>
        <w:numPr>
          <w:ilvl w:val="0"/>
          <w:numId w:val="29"/>
        </w:numPr>
        <w:spacing w:after="0" w:line="240" w:lineRule="auto"/>
        <w:rPr>
          <w:rFonts w:ascii="Times New Roman" w:eastAsia="Times New Roman" w:hAnsi="Times New Roman" w:cs="Times New Roman"/>
          <w:sz w:val="24"/>
          <w:szCs w:val="24"/>
          <w:shd w:val="clear" w:color="auto" w:fill="FFFFFF"/>
          <w:lang w:val=""/>
        </w:rPr>
      </w:pPr>
      <w:r w:rsidRPr="007D32F2">
        <w:rPr>
          <w:rFonts w:ascii="Times New Roman" w:eastAsia="Times New Roman" w:hAnsi="Times New Roman" w:cs="Times New Roman"/>
          <w:sz w:val="24"/>
          <w:szCs w:val="24"/>
          <w:lang w:val=""/>
        </w:rPr>
        <w:t>Si pudiera cambiar algo de este enfoque, ¿qué sería?</w:t>
      </w:r>
    </w:p>
    <w:p w:rsidR="68515F64" w:rsidP="68515F64" w14:paraId="48ABAEF1" w14:textId="6576CCEE">
      <w:pPr>
        <w:pStyle w:val="ListParagraph"/>
        <w:widowControl w:val="0"/>
        <w:spacing w:after="0" w:line="240" w:lineRule="auto"/>
        <w:ind w:left="0"/>
        <w:rPr>
          <w:rFonts w:ascii="Times New Roman" w:hAnsi="Times New Roman" w:cs="Times New Roman"/>
          <w:b/>
          <w:bCs/>
          <w:color w:val="000000" w:themeColor="text1"/>
          <w:sz w:val="24"/>
          <w:szCs w:val="24"/>
          <w:lang w:val="es-ES"/>
        </w:rPr>
      </w:pPr>
    </w:p>
    <w:p w:rsidR="00DF51B8" w:rsidP="00DF51B8" w14:paraId="4B0BB79F" w14:textId="0D164F1E">
      <w:pPr>
        <w:widowControl w:val="0"/>
        <w:spacing w:after="0" w:line="240" w:lineRule="auto"/>
        <w:rPr>
          <w:rStyle w:val="normaltextrun"/>
          <w:rFonts w:ascii="Times New Roman" w:hAnsi="Times New Roman" w:cs="Times New Roman"/>
          <w:color w:val="000000" w:themeColor="text1"/>
          <w:sz w:val="24"/>
          <w:szCs w:val="24"/>
          <w:lang w:val="es-ES"/>
        </w:rPr>
      </w:pPr>
      <w:r w:rsidRPr="775DCD6F">
        <w:rPr>
          <w:rStyle w:val="normaltextrun"/>
          <w:rFonts w:ascii="Times New Roman" w:hAnsi="Times New Roman" w:cs="Times New Roman"/>
          <w:b/>
          <w:bCs/>
          <w:color w:val="000000" w:themeColor="text1"/>
          <w:sz w:val="24"/>
          <w:szCs w:val="24"/>
          <w:lang w:val="es-ES"/>
        </w:rPr>
        <w:t xml:space="preserve">Concepto </w:t>
      </w:r>
      <w:r>
        <w:rPr>
          <w:rStyle w:val="normaltextrun"/>
          <w:rFonts w:ascii="Times New Roman" w:hAnsi="Times New Roman" w:cs="Times New Roman"/>
          <w:b/>
          <w:bCs/>
          <w:color w:val="000000" w:themeColor="text1"/>
          <w:sz w:val="24"/>
          <w:szCs w:val="24"/>
          <w:lang w:val="es-ES"/>
        </w:rPr>
        <w:t>2</w:t>
      </w:r>
    </w:p>
    <w:p w:rsidR="00FE3D28" w:rsidP="00FE3D28" w14:paraId="3015FEBF" w14:textId="7A0C8037">
      <w:pPr>
        <w:widowControl w:val="0"/>
        <w:spacing w:after="0" w:line="240" w:lineRule="auto"/>
        <w:rPr>
          <w:rStyle w:val="normaltextrun"/>
          <w:rFonts w:ascii="Times New Roman" w:hAnsi="Times New Roman" w:cs="Times New Roman"/>
          <w:color w:val="000000" w:themeColor="text1"/>
          <w:sz w:val="24"/>
          <w:szCs w:val="24"/>
          <w:lang w:val="es-ES"/>
        </w:rPr>
      </w:pPr>
      <w:r w:rsidRPr="00BC5EB3">
        <w:rPr>
          <w:rStyle w:val="normaltextrun"/>
          <w:rFonts w:ascii="Times New Roman" w:hAnsi="Times New Roman" w:cs="Times New Roman"/>
          <w:color w:val="000000" w:themeColor="text1"/>
          <w:sz w:val="24"/>
          <w:szCs w:val="24"/>
          <w:lang w:val="es-ES"/>
        </w:rPr>
        <w:t xml:space="preserve">Primero, le mostraré el Concepto X. Reproduciré una grabación de audio que explica nuestro [enfoque de </w:t>
      </w:r>
      <w:r w:rsidRPr="00BC5EB3">
        <w:rPr>
          <w:rStyle w:val="normaltextrun"/>
          <w:rFonts w:ascii="Times New Roman" w:hAnsi="Times New Roman" w:cs="Times New Roman"/>
          <w:color w:val="000000" w:themeColor="text1"/>
          <w:sz w:val="24"/>
          <w:szCs w:val="24"/>
          <w:lang w:val="es-ES"/>
        </w:rPr>
        <w:t>guión</w:t>
      </w:r>
      <w:r w:rsidRPr="00BC5EB3">
        <w:rPr>
          <w:rStyle w:val="normaltextrun"/>
          <w:rFonts w:ascii="Times New Roman" w:hAnsi="Times New Roman" w:cs="Times New Roman"/>
          <w:color w:val="000000" w:themeColor="text1"/>
          <w:sz w:val="24"/>
          <w:szCs w:val="24"/>
          <w:lang w:val="es-ES"/>
        </w:rPr>
        <w:t xml:space="preserve"> gráfico, imágenes o mensajes]. Mostraré [y/o] leeré en voz alta otros materiales de la campaña que forman parte de este concepto. [¿Explicar otros materiales de la campaña?] Estos son los materiales o mensajes que eventualmente podrá ver como parte de este concepto de campaña</w:t>
      </w:r>
      <w:r w:rsidRPr="68515F64">
        <w:rPr>
          <w:rStyle w:val="normaltextrun"/>
          <w:rFonts w:ascii="Times New Roman" w:hAnsi="Times New Roman" w:cs="Times New Roman"/>
          <w:color w:val="000000" w:themeColor="text1"/>
          <w:sz w:val="24"/>
          <w:szCs w:val="24"/>
          <w:lang w:val="es-ES"/>
        </w:rPr>
        <w:t xml:space="preserve"> en el futuro</w:t>
      </w:r>
      <w:r w:rsidRPr="00BC5EB3">
        <w:rPr>
          <w:rStyle w:val="normaltextrun"/>
          <w:rFonts w:ascii="Times New Roman" w:hAnsi="Times New Roman" w:cs="Times New Roman"/>
          <w:color w:val="000000" w:themeColor="text1"/>
          <w:sz w:val="24"/>
          <w:szCs w:val="24"/>
          <w:lang w:val="es-ES"/>
        </w:rPr>
        <w:t>.</w:t>
      </w:r>
    </w:p>
    <w:p w:rsidR="00FE3D28" w:rsidRPr="00585358" w:rsidP="00FE3D28" w14:paraId="2AF966A9" w14:textId="77777777">
      <w:pPr>
        <w:pStyle w:val="ListParagraph"/>
        <w:widowControl w:val="0"/>
        <w:numPr>
          <w:ilvl w:val="0"/>
          <w:numId w:val="32"/>
        </w:numPr>
        <w:spacing w:after="0" w:line="240" w:lineRule="auto"/>
        <w:rPr>
          <w:rFonts w:ascii="Times New Roman" w:eastAsia="Times New Roman" w:hAnsi="Times New Roman" w:cs="Times New Roman"/>
          <w:color w:val="000000" w:themeColor="text1"/>
          <w:sz w:val="24"/>
          <w:szCs w:val="24"/>
          <w:lang w:val="es-ES"/>
        </w:rPr>
      </w:pPr>
      <w:r w:rsidRPr="775DCD6F">
        <w:rPr>
          <w:rFonts w:ascii="Times New Roman" w:eastAsia="Times New Roman" w:hAnsi="Times New Roman" w:cs="Times New Roman"/>
          <w:color w:val="000000" w:themeColor="text1"/>
          <w:sz w:val="24"/>
          <w:szCs w:val="24"/>
          <w:lang w:val=""/>
        </w:rPr>
        <w:t>¿Qué le transmite este enfoque/concepto?</w:t>
      </w:r>
    </w:p>
    <w:p w:rsidR="00FE3D28" w:rsidRPr="00585358" w:rsidP="00FE3D28" w14:paraId="3CE43923" w14:textId="77777777">
      <w:pPr>
        <w:pStyle w:val="ListParagraph"/>
        <w:widowControl w:val="0"/>
        <w:numPr>
          <w:ilvl w:val="0"/>
          <w:numId w:val="32"/>
        </w:numPr>
        <w:spacing w:after="0" w:line="240" w:lineRule="auto"/>
        <w:rPr>
          <w:rStyle w:val="normaltextrun"/>
          <w:rFonts w:ascii="Times New Roman" w:hAnsi="Times New Roman" w:cs="Times New Roman"/>
          <w:color w:val="000000"/>
          <w:sz w:val="24"/>
          <w:szCs w:val="24"/>
          <w:shd w:val="clear" w:color="auto" w:fill="FFFFFF"/>
          <w:lang w:val="es-ES"/>
        </w:rPr>
      </w:pPr>
      <w:r>
        <w:rPr>
          <w:rStyle w:val="normaltextrun"/>
          <w:rFonts w:ascii="Times New Roman" w:hAnsi="Times New Roman" w:cs="Times New Roman"/>
          <w:color w:val="000000"/>
          <w:sz w:val="24"/>
          <w:szCs w:val="24"/>
          <w:shd w:val="clear" w:color="auto" w:fill="FFFFFF"/>
          <w:lang w:val=""/>
        </w:rPr>
        <w:t>¿Qué elemento de este enfoque capta su atención?</w:t>
      </w:r>
    </w:p>
    <w:p w:rsidR="00FE3D28" w:rsidRPr="00585358" w:rsidP="00FE3D28" w14:paraId="1A70C218" w14:textId="658F8E36">
      <w:pPr>
        <w:pStyle w:val="ListParagraph"/>
        <w:widowControl w:val="0"/>
        <w:numPr>
          <w:ilvl w:val="0"/>
          <w:numId w:val="32"/>
        </w:numPr>
        <w:spacing w:after="0" w:line="240" w:lineRule="auto"/>
        <w:rPr>
          <w:rStyle w:val="normaltextrun"/>
          <w:rFonts w:ascii="Times New Roman" w:hAnsi="Times New Roman" w:cs="Times New Roman"/>
          <w:color w:val="000000"/>
          <w:sz w:val="24"/>
          <w:szCs w:val="24"/>
          <w:shd w:val="clear" w:color="auto" w:fill="FFFFFF"/>
          <w:lang w:val="es-ES"/>
        </w:rPr>
      </w:pPr>
      <w:r w:rsidRPr="775DCD6F">
        <w:rPr>
          <w:rStyle w:val="normaltextrun"/>
          <w:rFonts w:ascii="Times New Roman" w:hAnsi="Times New Roman" w:cs="Times New Roman"/>
          <w:color w:val="000000" w:themeColor="text1"/>
          <w:sz w:val="24"/>
          <w:szCs w:val="24"/>
          <w:lang w:val=""/>
        </w:rPr>
        <w:t>¿De qué manera, si es que hay alguna, se puede relacionar o identificar con este enfoque?</w:t>
      </w:r>
    </w:p>
    <w:p w:rsidR="00FE3D28" w:rsidP="00FE3D28" w14:paraId="72D2C60B" w14:textId="77777777">
      <w:pPr>
        <w:pStyle w:val="ListParagraph"/>
        <w:widowControl w:val="0"/>
        <w:numPr>
          <w:ilvl w:val="0"/>
          <w:numId w:val="32"/>
        </w:numPr>
        <w:spacing w:after="0" w:line="240" w:lineRule="auto"/>
        <w:rPr>
          <w:rStyle w:val="normaltextrun"/>
          <w:rFonts w:ascii="Times New Roman" w:hAnsi="Times New Roman" w:cs="Times New Roman"/>
          <w:color w:val="000000" w:themeColor="text1"/>
          <w:sz w:val="24"/>
          <w:szCs w:val="24"/>
          <w:lang w:val="es-ES"/>
        </w:rPr>
      </w:pPr>
      <w:r w:rsidRPr="68515F64">
        <w:rPr>
          <w:rStyle w:val="normaltextrun"/>
          <w:rFonts w:ascii="Times New Roman" w:hAnsi="Times New Roman" w:cs="Times New Roman"/>
          <w:color w:val="000000" w:themeColor="text1"/>
          <w:sz w:val="24"/>
          <w:szCs w:val="24"/>
          <w:lang w:val="es-ES"/>
        </w:rPr>
        <w:t>¿Por qué le resulta difícil identificarse con este mensaje, si fuera el caso?</w:t>
      </w:r>
    </w:p>
    <w:p w:rsidR="00FE3D28" w:rsidRPr="00585358" w:rsidP="00FE3D28" w14:paraId="1B047E19" w14:textId="77777777">
      <w:pPr>
        <w:pStyle w:val="ListParagraph"/>
        <w:widowControl w:val="0"/>
        <w:numPr>
          <w:ilvl w:val="0"/>
          <w:numId w:val="32"/>
        </w:numPr>
        <w:spacing w:after="0" w:line="240" w:lineRule="auto"/>
        <w:rPr>
          <w:rStyle w:val="normaltextrun"/>
          <w:rFonts w:ascii="Times New Roman" w:hAnsi="Times New Roman" w:cs="Times New Roman"/>
          <w:color w:val="000000"/>
          <w:sz w:val="24"/>
          <w:szCs w:val="24"/>
          <w:shd w:val="clear" w:color="auto" w:fill="FFFFFF"/>
          <w:lang w:val="es-ES"/>
        </w:rPr>
      </w:pPr>
      <w:r>
        <w:rPr>
          <w:rStyle w:val="normaltextrun"/>
          <w:rFonts w:ascii="Times New Roman" w:hAnsi="Times New Roman" w:cs="Times New Roman"/>
          <w:color w:val="000000"/>
          <w:sz w:val="24"/>
          <w:szCs w:val="24"/>
          <w:shd w:val="clear" w:color="auto" w:fill="FFFFFF"/>
          <w:lang w:val=""/>
        </w:rPr>
        <w:t>¿Qué aspectos</w:t>
      </w:r>
      <w:r w:rsidRPr="68515F64">
        <w:rPr>
          <w:rStyle w:val="normaltextrun"/>
          <w:rFonts w:ascii="Times New Roman" w:hAnsi="Times New Roman" w:cs="Times New Roman"/>
          <w:color w:val="000000" w:themeColor="text1"/>
          <w:sz w:val="24"/>
          <w:szCs w:val="24"/>
          <w:lang w:val=""/>
        </w:rPr>
        <w:t xml:space="preserve"> </w:t>
      </w:r>
      <w:r>
        <w:rPr>
          <w:rStyle w:val="normaltextrun"/>
          <w:rFonts w:ascii="Times New Roman" w:hAnsi="Times New Roman" w:cs="Times New Roman"/>
          <w:color w:val="000000"/>
          <w:sz w:val="24"/>
          <w:szCs w:val="24"/>
          <w:shd w:val="clear" w:color="auto" w:fill="FFFFFF"/>
          <w:lang w:val=""/>
        </w:rPr>
        <w:t>le resultan difíciles de comprender</w:t>
      </w:r>
      <w:r w:rsidRPr="68515F64">
        <w:rPr>
          <w:rStyle w:val="normaltextrun"/>
          <w:rFonts w:ascii="Times New Roman" w:hAnsi="Times New Roman" w:cs="Times New Roman"/>
          <w:color w:val="000000" w:themeColor="text1"/>
          <w:sz w:val="24"/>
          <w:szCs w:val="24"/>
          <w:lang w:val=""/>
        </w:rPr>
        <w:t>, si es que hay algunos</w:t>
      </w:r>
      <w:r>
        <w:rPr>
          <w:rStyle w:val="normaltextrun"/>
          <w:rFonts w:ascii="Times New Roman" w:hAnsi="Times New Roman" w:cs="Times New Roman"/>
          <w:color w:val="000000"/>
          <w:sz w:val="24"/>
          <w:szCs w:val="24"/>
          <w:shd w:val="clear" w:color="auto" w:fill="FFFFFF"/>
          <w:lang w:val=""/>
        </w:rPr>
        <w:t>?</w:t>
      </w:r>
    </w:p>
    <w:p w:rsidR="00FE3D28" w:rsidRPr="00585358" w:rsidP="00FE3D28" w14:paraId="1666405A" w14:textId="77777777">
      <w:pPr>
        <w:pStyle w:val="ListParagraph"/>
        <w:widowControl w:val="0"/>
        <w:numPr>
          <w:ilvl w:val="0"/>
          <w:numId w:val="32"/>
        </w:numPr>
        <w:spacing w:after="0" w:line="240" w:lineRule="auto"/>
        <w:rPr>
          <w:rStyle w:val="normaltextrun"/>
          <w:rFonts w:ascii="Times New Roman" w:hAnsi="Times New Roman" w:cs="Times New Roman"/>
          <w:color w:val="000000"/>
          <w:sz w:val="24"/>
          <w:szCs w:val="24"/>
          <w:shd w:val="clear" w:color="auto" w:fill="FFFFFF"/>
          <w:lang w:val="es-ES"/>
        </w:rPr>
      </w:pPr>
      <w:r>
        <w:rPr>
          <w:rStyle w:val="normaltextrun"/>
          <w:rFonts w:ascii="Times New Roman" w:hAnsi="Times New Roman" w:cs="Times New Roman"/>
          <w:color w:val="000000"/>
          <w:sz w:val="24"/>
          <w:szCs w:val="24"/>
          <w:shd w:val="clear" w:color="auto" w:fill="FFFFFF"/>
          <w:lang w:val=""/>
        </w:rPr>
        <w:t>¿Qué le gusta</w:t>
      </w:r>
      <w:r w:rsidRPr="68515F64">
        <w:rPr>
          <w:rStyle w:val="normaltextrun"/>
          <w:rFonts w:ascii="Times New Roman" w:hAnsi="Times New Roman" w:cs="Times New Roman"/>
          <w:color w:val="000000" w:themeColor="text1"/>
          <w:sz w:val="24"/>
          <w:szCs w:val="24"/>
          <w:lang w:val=""/>
        </w:rPr>
        <w:t xml:space="preserve"> del mensaje/enfoque</w:t>
      </w:r>
      <w:r>
        <w:rPr>
          <w:rStyle w:val="normaltextrun"/>
          <w:rFonts w:ascii="Times New Roman" w:hAnsi="Times New Roman" w:cs="Times New Roman"/>
          <w:color w:val="000000"/>
          <w:sz w:val="24"/>
          <w:szCs w:val="24"/>
          <w:shd w:val="clear" w:color="auto" w:fill="FFFFFF"/>
          <w:lang w:val=""/>
        </w:rPr>
        <w:t xml:space="preserve">? </w:t>
      </w:r>
    </w:p>
    <w:p w:rsidR="00FE3D28" w:rsidRPr="00BC5EB3" w:rsidP="00FE3D28" w14:paraId="6BBF8A2B" w14:textId="77777777">
      <w:pPr>
        <w:pStyle w:val="ListParagraph"/>
        <w:widowControl w:val="0"/>
        <w:numPr>
          <w:ilvl w:val="0"/>
          <w:numId w:val="32"/>
        </w:numPr>
        <w:spacing w:after="0" w:line="240" w:lineRule="auto"/>
        <w:rPr>
          <w:rStyle w:val="normaltextrun"/>
          <w:rFonts w:ascii="Times New Roman" w:hAnsi="Times New Roman" w:cs="Times New Roman"/>
          <w:color w:val="000000"/>
          <w:sz w:val="24"/>
          <w:szCs w:val="24"/>
          <w:shd w:val="clear" w:color="auto" w:fill="FFFFFF"/>
          <w:lang w:val="es-MX"/>
        </w:rPr>
      </w:pPr>
      <w:r>
        <w:rPr>
          <w:rStyle w:val="normaltextrun"/>
          <w:rFonts w:ascii="Times New Roman" w:hAnsi="Times New Roman" w:cs="Times New Roman"/>
          <w:color w:val="000000"/>
          <w:sz w:val="24"/>
          <w:szCs w:val="24"/>
          <w:shd w:val="clear" w:color="auto" w:fill="FFFFFF"/>
          <w:lang w:val=""/>
        </w:rPr>
        <w:t>¿Qué no le gusta</w:t>
      </w:r>
      <w:r w:rsidRPr="68515F64">
        <w:rPr>
          <w:rStyle w:val="normaltextrun"/>
          <w:rFonts w:ascii="Times New Roman" w:hAnsi="Times New Roman" w:cs="Times New Roman"/>
          <w:color w:val="000000" w:themeColor="text1"/>
          <w:sz w:val="24"/>
          <w:szCs w:val="24"/>
          <w:lang w:val=""/>
        </w:rPr>
        <w:t xml:space="preserve"> del mensaje/enfoque</w:t>
      </w:r>
      <w:r>
        <w:rPr>
          <w:rStyle w:val="normaltextrun"/>
          <w:rFonts w:ascii="Times New Roman" w:hAnsi="Times New Roman" w:cs="Times New Roman"/>
          <w:color w:val="000000"/>
          <w:sz w:val="24"/>
          <w:szCs w:val="24"/>
          <w:shd w:val="clear" w:color="auto" w:fill="FFFFFF"/>
          <w:lang w:val=""/>
        </w:rPr>
        <w:t>?</w:t>
      </w:r>
    </w:p>
    <w:p w:rsidR="00FE3D28" w:rsidRPr="00585358" w:rsidP="00FE3D28" w14:paraId="2E248CC8" w14:textId="77777777">
      <w:pPr>
        <w:pStyle w:val="ListParagraph"/>
        <w:widowControl w:val="0"/>
        <w:numPr>
          <w:ilvl w:val="0"/>
          <w:numId w:val="32"/>
        </w:numPr>
        <w:spacing w:after="0" w:line="240" w:lineRule="auto"/>
        <w:rPr>
          <w:rStyle w:val="eop"/>
          <w:rFonts w:ascii="Times New Roman" w:hAnsi="Times New Roman" w:cs="Times New Roman"/>
          <w:color w:val="000000"/>
          <w:sz w:val="24"/>
          <w:szCs w:val="24"/>
          <w:shd w:val="clear" w:color="auto" w:fill="FFFFFF"/>
          <w:lang w:val="es-ES"/>
        </w:rPr>
      </w:pPr>
      <w:r w:rsidRPr="775DCD6F">
        <w:rPr>
          <w:rStyle w:val="eop"/>
          <w:rFonts w:ascii="Times New Roman" w:hAnsi="Times New Roman" w:cs="Times New Roman"/>
          <w:sz w:val="24"/>
          <w:szCs w:val="24"/>
          <w:lang w:val=""/>
        </w:rPr>
        <w:t>¿De qué otros modos podría el USDA darle consejos sobre cómo preparar alimentos de forma segura en casa?</w:t>
      </w:r>
    </w:p>
    <w:p w:rsidR="00FE3D28" w:rsidP="00FE3D28" w14:paraId="4B39A38E" w14:textId="77777777">
      <w:pPr>
        <w:pStyle w:val="ListParagraph"/>
        <w:widowControl w:val="0"/>
        <w:numPr>
          <w:ilvl w:val="1"/>
          <w:numId w:val="32"/>
        </w:numPr>
        <w:spacing w:after="0" w:line="240" w:lineRule="auto"/>
        <w:rPr>
          <w:rStyle w:val="eop"/>
          <w:rFonts w:ascii="Times New Roman" w:hAnsi="Times New Roman" w:cs="Times New Roman"/>
          <w:color w:val="000000"/>
          <w:sz w:val="24"/>
          <w:szCs w:val="24"/>
          <w:shd w:val="clear" w:color="auto" w:fill="FFFFFF"/>
          <w:lang w:val=""/>
        </w:rPr>
      </w:pPr>
      <w:r w:rsidRPr="68515F64">
        <w:rPr>
          <w:rStyle w:val="eop"/>
          <w:rFonts w:ascii="Times New Roman" w:hAnsi="Times New Roman" w:cs="Times New Roman"/>
          <w:b/>
          <w:bCs/>
          <w:color w:val="000000" w:themeColor="text1"/>
          <w:sz w:val="24"/>
          <w:szCs w:val="24"/>
          <w:lang w:val=""/>
        </w:rPr>
        <w:t>Pregunta de sondeo:</w:t>
      </w:r>
      <w:r w:rsidRPr="68515F64">
        <w:rPr>
          <w:rStyle w:val="eop"/>
          <w:rFonts w:ascii="Times New Roman" w:hAnsi="Times New Roman" w:cs="Times New Roman"/>
          <w:color w:val="000000" w:themeColor="text1"/>
          <w:sz w:val="24"/>
          <w:szCs w:val="24"/>
          <w:lang w:val=""/>
        </w:rPr>
        <w:t xml:space="preserve"> ¿Qué cambiaría de este enfoque?</w:t>
      </w:r>
    </w:p>
    <w:p w:rsidR="00FE3D28" w:rsidRPr="009F65D0" w:rsidP="00FE3D28" w14:paraId="7D4462B0" w14:textId="77777777">
      <w:pPr>
        <w:pStyle w:val="ListParagraph"/>
        <w:widowControl w:val="0"/>
        <w:numPr>
          <w:ilvl w:val="0"/>
          <w:numId w:val="32"/>
        </w:numPr>
        <w:spacing w:after="0" w:line="240" w:lineRule="auto"/>
        <w:rPr>
          <w:rStyle w:val="normaltextrun"/>
          <w:rFonts w:ascii="Times New Roman" w:hAnsi="Times New Roman" w:cs="Times New Roman"/>
          <w:color w:val="000000"/>
          <w:sz w:val="24"/>
          <w:szCs w:val="24"/>
          <w:shd w:val="clear" w:color="auto" w:fill="FFFFFF"/>
          <w:lang w:val=""/>
        </w:rPr>
      </w:pPr>
      <w:r w:rsidRPr="009F65D0">
        <w:rPr>
          <w:rStyle w:val="normaltextrun"/>
          <w:rFonts w:ascii="Times New Roman" w:hAnsi="Times New Roman" w:cs="Times New Roman"/>
          <w:color w:val="000000" w:themeColor="text1"/>
          <w:sz w:val="24"/>
          <w:szCs w:val="24"/>
          <w:lang w:val=""/>
        </w:rPr>
        <w:t>Después de ver estos materiales/mensajes, ¿qué probabilidades hay de que usted practique los comportamientos recomendados sobre la seguridad alimentaria?</w:t>
      </w:r>
    </w:p>
    <w:p w:rsidR="00FE3D28" w:rsidRPr="009F65D0" w:rsidP="00FE3D28" w14:paraId="438AED8D" w14:textId="77777777">
      <w:pPr>
        <w:pStyle w:val="ListParagraph"/>
        <w:widowControl w:val="0"/>
        <w:numPr>
          <w:ilvl w:val="1"/>
          <w:numId w:val="32"/>
        </w:numPr>
        <w:spacing w:after="0" w:line="240" w:lineRule="auto"/>
        <w:rPr>
          <w:rStyle w:val="normaltextrun"/>
          <w:rFonts w:ascii="Times New Roman" w:hAnsi="Times New Roman" w:cs="Times New Roman"/>
          <w:color w:val="000000"/>
          <w:sz w:val="24"/>
          <w:szCs w:val="24"/>
          <w:shd w:val="clear" w:color="auto" w:fill="FFFFFF"/>
          <w:lang w:val=""/>
        </w:rPr>
      </w:pPr>
      <w:r w:rsidRPr="009F65D0">
        <w:rPr>
          <w:rStyle w:val="normaltextrun"/>
          <w:rFonts w:ascii="Times New Roman" w:hAnsi="Times New Roman" w:cs="Times New Roman"/>
          <w:b/>
          <w:bCs/>
          <w:color w:val="000000" w:themeColor="text1"/>
          <w:sz w:val="24"/>
          <w:szCs w:val="24"/>
          <w:lang w:val=""/>
        </w:rPr>
        <w:t>Pregunta de sondeo:</w:t>
      </w:r>
      <w:r w:rsidRPr="009F65D0">
        <w:rPr>
          <w:rStyle w:val="normaltextrun"/>
          <w:rFonts w:ascii="Times New Roman" w:hAnsi="Times New Roman" w:cs="Times New Roman"/>
          <w:color w:val="000000" w:themeColor="text1"/>
          <w:sz w:val="24"/>
          <w:szCs w:val="24"/>
          <w:lang w:val=""/>
        </w:rPr>
        <w:t xml:space="preserve"> ¿Qué aspecto del mensaje/material le resultó convincente/persuasivo? </w:t>
      </w:r>
    </w:p>
    <w:p w:rsidR="00FE3D28" w:rsidRPr="00BC5EB3" w:rsidP="00FE3D28" w14:paraId="43C81E8D" w14:textId="77777777">
      <w:pPr>
        <w:pStyle w:val="ListParagraph"/>
        <w:widowControl w:val="0"/>
        <w:numPr>
          <w:ilvl w:val="0"/>
          <w:numId w:val="32"/>
        </w:numPr>
        <w:spacing w:after="0" w:line="240" w:lineRule="auto"/>
        <w:rPr>
          <w:rFonts w:ascii="Times New Roman" w:eastAsia="Times New Roman" w:hAnsi="Times New Roman" w:cs="Times New Roman"/>
          <w:sz w:val="24"/>
          <w:szCs w:val="24"/>
          <w:shd w:val="clear" w:color="auto" w:fill="FFFFFF"/>
          <w:lang w:val=""/>
        </w:rPr>
      </w:pPr>
      <w:r w:rsidRPr="00BC5EB3">
        <w:rPr>
          <w:rFonts w:ascii="Times New Roman" w:eastAsia="Times New Roman" w:hAnsi="Times New Roman" w:cs="Times New Roman"/>
          <w:sz w:val="24"/>
          <w:szCs w:val="24"/>
          <w:lang w:val=""/>
        </w:rPr>
        <w:t>Si pudiera cambiar algo de este enfoque, ¿qué sería?</w:t>
      </w:r>
    </w:p>
    <w:p w:rsidR="00FE3D28" w:rsidRPr="00C2329E" w:rsidP="00C2329E" w14:paraId="6FE3FBEA" w14:textId="77777777">
      <w:pPr>
        <w:widowControl w:val="0"/>
        <w:spacing w:after="0" w:line="240" w:lineRule="auto"/>
        <w:rPr>
          <w:rFonts w:ascii="Times New Roman" w:hAnsi="Times New Roman" w:cs="Times New Roman"/>
          <w:color w:val="000000" w:themeColor="text1"/>
          <w:sz w:val="24"/>
          <w:szCs w:val="24"/>
          <w:lang w:val=""/>
        </w:rPr>
      </w:pPr>
    </w:p>
    <w:p w:rsidR="00541CB0" w:rsidP="00541CB0" w14:paraId="4EFAD98F" w14:textId="759D5F22">
      <w:pPr>
        <w:widowControl w:val="0"/>
        <w:spacing w:after="0" w:line="240" w:lineRule="auto"/>
        <w:rPr>
          <w:rStyle w:val="normaltextrun"/>
          <w:rFonts w:ascii="Times New Roman" w:hAnsi="Times New Roman" w:cs="Times New Roman"/>
          <w:color w:val="000000" w:themeColor="text1"/>
          <w:sz w:val="24"/>
          <w:szCs w:val="24"/>
          <w:lang w:val="es-ES"/>
        </w:rPr>
      </w:pPr>
      <w:r w:rsidRPr="775DCD6F">
        <w:rPr>
          <w:rStyle w:val="normaltextrun"/>
          <w:rFonts w:ascii="Times New Roman" w:hAnsi="Times New Roman" w:cs="Times New Roman"/>
          <w:b/>
          <w:bCs/>
          <w:color w:val="000000" w:themeColor="text1"/>
          <w:sz w:val="24"/>
          <w:szCs w:val="24"/>
          <w:lang w:val="es-ES"/>
        </w:rPr>
        <w:t xml:space="preserve">Concepto </w:t>
      </w:r>
      <w:r>
        <w:rPr>
          <w:rStyle w:val="normaltextrun"/>
          <w:rFonts w:ascii="Times New Roman" w:hAnsi="Times New Roman" w:cs="Times New Roman"/>
          <w:b/>
          <w:bCs/>
          <w:color w:val="000000" w:themeColor="text1"/>
          <w:sz w:val="24"/>
          <w:szCs w:val="24"/>
          <w:lang w:val="es-ES"/>
        </w:rPr>
        <w:t>3</w:t>
      </w:r>
    </w:p>
    <w:p w:rsidR="00DF51B8" w:rsidRPr="00C2329E" w:rsidP="00C2329E" w14:paraId="0F0BD689" w14:textId="08792E7A">
      <w:pPr>
        <w:widowControl w:val="0"/>
        <w:spacing w:after="0" w:line="240" w:lineRule="auto"/>
        <w:rPr>
          <w:rFonts w:ascii="Times New Roman" w:hAnsi="Times New Roman" w:cs="Times New Roman"/>
          <w:b/>
          <w:bCs/>
          <w:color w:val="000000" w:themeColor="text1"/>
          <w:sz w:val="24"/>
          <w:szCs w:val="24"/>
          <w:lang w:val="es-ES"/>
        </w:rPr>
      </w:pPr>
      <w:r w:rsidRPr="00BC5EB3">
        <w:rPr>
          <w:rStyle w:val="normaltextrun"/>
          <w:rFonts w:ascii="Times New Roman" w:hAnsi="Times New Roman" w:cs="Times New Roman"/>
          <w:color w:val="000000" w:themeColor="text1"/>
          <w:sz w:val="24"/>
          <w:szCs w:val="24"/>
          <w:lang w:val="es-ES"/>
        </w:rPr>
        <w:t xml:space="preserve">Primero, le mostraré el Concepto X. Reproduciré una grabación de audio que explica nuestro [enfoque de </w:t>
      </w:r>
      <w:r w:rsidRPr="00BC5EB3">
        <w:rPr>
          <w:rStyle w:val="normaltextrun"/>
          <w:rFonts w:ascii="Times New Roman" w:hAnsi="Times New Roman" w:cs="Times New Roman"/>
          <w:color w:val="000000" w:themeColor="text1"/>
          <w:sz w:val="24"/>
          <w:szCs w:val="24"/>
          <w:lang w:val="es-ES"/>
        </w:rPr>
        <w:t>guión</w:t>
      </w:r>
      <w:r w:rsidRPr="00BC5EB3">
        <w:rPr>
          <w:rStyle w:val="normaltextrun"/>
          <w:rFonts w:ascii="Times New Roman" w:hAnsi="Times New Roman" w:cs="Times New Roman"/>
          <w:color w:val="000000" w:themeColor="text1"/>
          <w:sz w:val="24"/>
          <w:szCs w:val="24"/>
          <w:lang w:val="es-ES"/>
        </w:rPr>
        <w:t xml:space="preserve"> gráfico, imágenes o mensajes]. Mostraré [y/o] leeré en voz alta otros materiales de la campaña que forman parte de este concepto. [¿Explicar otros materiales de la </w:t>
      </w:r>
      <w:r w:rsidRPr="00BC5EB3">
        <w:rPr>
          <w:rStyle w:val="normaltextrun"/>
          <w:rFonts w:ascii="Times New Roman" w:hAnsi="Times New Roman" w:cs="Times New Roman"/>
          <w:color w:val="000000" w:themeColor="text1"/>
          <w:sz w:val="24"/>
          <w:szCs w:val="24"/>
          <w:lang w:val="es-ES"/>
        </w:rPr>
        <w:t>campaña?] Estos son los materiales o mensajes que eventualmente podrá ver como parte de este concepto de campaña</w:t>
      </w:r>
      <w:r w:rsidRPr="68515F64">
        <w:rPr>
          <w:rStyle w:val="normaltextrun"/>
          <w:rFonts w:ascii="Times New Roman" w:hAnsi="Times New Roman" w:cs="Times New Roman"/>
          <w:color w:val="000000" w:themeColor="text1"/>
          <w:sz w:val="24"/>
          <w:szCs w:val="24"/>
          <w:lang w:val="es-ES"/>
        </w:rPr>
        <w:t xml:space="preserve"> en el futuro</w:t>
      </w:r>
      <w:r w:rsidRPr="00BC5EB3">
        <w:rPr>
          <w:rStyle w:val="normaltextrun"/>
          <w:rFonts w:ascii="Times New Roman" w:hAnsi="Times New Roman" w:cs="Times New Roman"/>
          <w:color w:val="000000" w:themeColor="text1"/>
          <w:sz w:val="24"/>
          <w:szCs w:val="24"/>
          <w:lang w:val="es-ES"/>
        </w:rPr>
        <w:t>.</w:t>
      </w:r>
    </w:p>
    <w:p w:rsidR="00DF51B8" w:rsidRPr="009F65D0" w:rsidP="68515F64" w14:paraId="1EF11801" w14:textId="77777777">
      <w:pPr>
        <w:pStyle w:val="ListParagraph"/>
        <w:widowControl w:val="0"/>
        <w:spacing w:after="0" w:line="240" w:lineRule="auto"/>
        <w:ind w:left="0"/>
        <w:rPr>
          <w:rFonts w:ascii="Times New Roman" w:hAnsi="Times New Roman" w:cs="Times New Roman"/>
          <w:color w:val="000000" w:themeColor="text1"/>
          <w:sz w:val="24"/>
          <w:szCs w:val="24"/>
          <w:lang w:val=""/>
        </w:rPr>
      </w:pPr>
    </w:p>
    <w:p w:rsidR="00541CB0" w:rsidRPr="00585358" w:rsidP="00541CB0" w14:paraId="7992B641" w14:textId="77777777">
      <w:pPr>
        <w:pStyle w:val="ListParagraph"/>
        <w:widowControl w:val="0"/>
        <w:numPr>
          <w:ilvl w:val="0"/>
          <w:numId w:val="33"/>
        </w:numPr>
        <w:spacing w:after="0" w:line="240" w:lineRule="auto"/>
        <w:rPr>
          <w:rFonts w:ascii="Times New Roman" w:eastAsia="Times New Roman" w:hAnsi="Times New Roman" w:cs="Times New Roman"/>
          <w:color w:val="000000" w:themeColor="text1"/>
          <w:sz w:val="24"/>
          <w:szCs w:val="24"/>
          <w:lang w:val="es-ES"/>
        </w:rPr>
      </w:pPr>
      <w:r w:rsidRPr="775DCD6F">
        <w:rPr>
          <w:rFonts w:ascii="Times New Roman" w:eastAsia="Times New Roman" w:hAnsi="Times New Roman" w:cs="Times New Roman"/>
          <w:color w:val="000000" w:themeColor="text1"/>
          <w:sz w:val="24"/>
          <w:szCs w:val="24"/>
          <w:lang w:val=""/>
        </w:rPr>
        <w:t>¿Qué le transmite este enfoque/concepto?</w:t>
      </w:r>
    </w:p>
    <w:p w:rsidR="00541CB0" w:rsidRPr="00585358" w:rsidP="00541CB0" w14:paraId="0C66E6D5" w14:textId="77777777">
      <w:pPr>
        <w:pStyle w:val="ListParagraph"/>
        <w:widowControl w:val="0"/>
        <w:numPr>
          <w:ilvl w:val="0"/>
          <w:numId w:val="33"/>
        </w:numPr>
        <w:spacing w:after="0" w:line="240" w:lineRule="auto"/>
        <w:rPr>
          <w:rStyle w:val="normaltextrun"/>
          <w:rFonts w:ascii="Times New Roman" w:hAnsi="Times New Roman" w:cs="Times New Roman"/>
          <w:color w:val="000000"/>
          <w:sz w:val="24"/>
          <w:szCs w:val="24"/>
          <w:shd w:val="clear" w:color="auto" w:fill="FFFFFF"/>
          <w:lang w:val="es-ES"/>
        </w:rPr>
      </w:pPr>
      <w:r>
        <w:rPr>
          <w:rStyle w:val="normaltextrun"/>
          <w:rFonts w:ascii="Times New Roman" w:hAnsi="Times New Roman" w:cs="Times New Roman"/>
          <w:color w:val="000000"/>
          <w:sz w:val="24"/>
          <w:szCs w:val="24"/>
          <w:shd w:val="clear" w:color="auto" w:fill="FFFFFF"/>
          <w:lang w:val=""/>
        </w:rPr>
        <w:t>¿Qué elemento de este enfoque capta su atención?</w:t>
      </w:r>
    </w:p>
    <w:p w:rsidR="00541CB0" w:rsidRPr="00585358" w:rsidP="00541CB0" w14:paraId="62B23FBC" w14:textId="77777777">
      <w:pPr>
        <w:pStyle w:val="ListParagraph"/>
        <w:widowControl w:val="0"/>
        <w:numPr>
          <w:ilvl w:val="0"/>
          <w:numId w:val="33"/>
        </w:numPr>
        <w:spacing w:after="0" w:line="240" w:lineRule="auto"/>
        <w:rPr>
          <w:rStyle w:val="normaltextrun"/>
          <w:rFonts w:ascii="Times New Roman" w:hAnsi="Times New Roman" w:cs="Times New Roman"/>
          <w:color w:val="000000"/>
          <w:sz w:val="24"/>
          <w:szCs w:val="24"/>
          <w:shd w:val="clear" w:color="auto" w:fill="FFFFFF"/>
          <w:lang w:val="es-ES"/>
        </w:rPr>
      </w:pPr>
      <w:r w:rsidRPr="775DCD6F">
        <w:rPr>
          <w:rStyle w:val="normaltextrun"/>
          <w:rFonts w:ascii="Times New Roman" w:hAnsi="Times New Roman" w:cs="Times New Roman"/>
          <w:color w:val="000000" w:themeColor="text1"/>
          <w:sz w:val="24"/>
          <w:szCs w:val="24"/>
          <w:lang w:val=""/>
        </w:rPr>
        <w:t>¿De qué manera, si es que hay alguna, se puede relacionar o identificar con este enfoque?</w:t>
      </w:r>
    </w:p>
    <w:p w:rsidR="00541CB0" w:rsidP="00541CB0" w14:paraId="6B43FEA3" w14:textId="77777777">
      <w:pPr>
        <w:pStyle w:val="ListParagraph"/>
        <w:widowControl w:val="0"/>
        <w:numPr>
          <w:ilvl w:val="0"/>
          <w:numId w:val="33"/>
        </w:numPr>
        <w:spacing w:after="0" w:line="240" w:lineRule="auto"/>
        <w:rPr>
          <w:rStyle w:val="normaltextrun"/>
          <w:rFonts w:ascii="Times New Roman" w:hAnsi="Times New Roman" w:cs="Times New Roman"/>
          <w:color w:val="000000" w:themeColor="text1"/>
          <w:sz w:val="24"/>
          <w:szCs w:val="24"/>
          <w:lang w:val="es-ES"/>
        </w:rPr>
      </w:pPr>
      <w:r w:rsidRPr="68515F64">
        <w:rPr>
          <w:rStyle w:val="normaltextrun"/>
          <w:rFonts w:ascii="Times New Roman" w:hAnsi="Times New Roman" w:cs="Times New Roman"/>
          <w:color w:val="000000" w:themeColor="text1"/>
          <w:sz w:val="24"/>
          <w:szCs w:val="24"/>
          <w:lang w:val="es-ES"/>
        </w:rPr>
        <w:t>¿Por qué le resulta difícil identificarse con este mensaje, si fuera el caso?</w:t>
      </w:r>
    </w:p>
    <w:p w:rsidR="00541CB0" w:rsidRPr="00585358" w:rsidP="00541CB0" w14:paraId="2A8CB046" w14:textId="77777777">
      <w:pPr>
        <w:pStyle w:val="ListParagraph"/>
        <w:widowControl w:val="0"/>
        <w:numPr>
          <w:ilvl w:val="0"/>
          <w:numId w:val="33"/>
        </w:numPr>
        <w:spacing w:after="0" w:line="240" w:lineRule="auto"/>
        <w:rPr>
          <w:rStyle w:val="normaltextrun"/>
          <w:rFonts w:ascii="Times New Roman" w:hAnsi="Times New Roman" w:cs="Times New Roman"/>
          <w:color w:val="000000"/>
          <w:sz w:val="24"/>
          <w:szCs w:val="24"/>
          <w:shd w:val="clear" w:color="auto" w:fill="FFFFFF"/>
          <w:lang w:val="es-ES"/>
        </w:rPr>
      </w:pPr>
      <w:r>
        <w:rPr>
          <w:rStyle w:val="normaltextrun"/>
          <w:rFonts w:ascii="Times New Roman" w:hAnsi="Times New Roman" w:cs="Times New Roman"/>
          <w:color w:val="000000"/>
          <w:sz w:val="24"/>
          <w:szCs w:val="24"/>
          <w:shd w:val="clear" w:color="auto" w:fill="FFFFFF"/>
          <w:lang w:val=""/>
        </w:rPr>
        <w:t>¿Qué aspectos</w:t>
      </w:r>
      <w:r w:rsidRPr="68515F64">
        <w:rPr>
          <w:rStyle w:val="normaltextrun"/>
          <w:rFonts w:ascii="Times New Roman" w:hAnsi="Times New Roman" w:cs="Times New Roman"/>
          <w:color w:val="000000" w:themeColor="text1"/>
          <w:sz w:val="24"/>
          <w:szCs w:val="24"/>
          <w:lang w:val=""/>
        </w:rPr>
        <w:t xml:space="preserve"> </w:t>
      </w:r>
      <w:r>
        <w:rPr>
          <w:rStyle w:val="normaltextrun"/>
          <w:rFonts w:ascii="Times New Roman" w:hAnsi="Times New Roman" w:cs="Times New Roman"/>
          <w:color w:val="000000"/>
          <w:sz w:val="24"/>
          <w:szCs w:val="24"/>
          <w:shd w:val="clear" w:color="auto" w:fill="FFFFFF"/>
          <w:lang w:val=""/>
        </w:rPr>
        <w:t>le resultan difíciles de comprender</w:t>
      </w:r>
      <w:r w:rsidRPr="68515F64">
        <w:rPr>
          <w:rStyle w:val="normaltextrun"/>
          <w:rFonts w:ascii="Times New Roman" w:hAnsi="Times New Roman" w:cs="Times New Roman"/>
          <w:color w:val="000000" w:themeColor="text1"/>
          <w:sz w:val="24"/>
          <w:szCs w:val="24"/>
          <w:lang w:val=""/>
        </w:rPr>
        <w:t>, si es que hay algunos</w:t>
      </w:r>
      <w:r>
        <w:rPr>
          <w:rStyle w:val="normaltextrun"/>
          <w:rFonts w:ascii="Times New Roman" w:hAnsi="Times New Roman" w:cs="Times New Roman"/>
          <w:color w:val="000000"/>
          <w:sz w:val="24"/>
          <w:szCs w:val="24"/>
          <w:shd w:val="clear" w:color="auto" w:fill="FFFFFF"/>
          <w:lang w:val=""/>
        </w:rPr>
        <w:t>?</w:t>
      </w:r>
    </w:p>
    <w:p w:rsidR="00541CB0" w:rsidRPr="00585358" w:rsidP="00541CB0" w14:paraId="7253270C" w14:textId="77777777">
      <w:pPr>
        <w:pStyle w:val="ListParagraph"/>
        <w:widowControl w:val="0"/>
        <w:numPr>
          <w:ilvl w:val="0"/>
          <w:numId w:val="33"/>
        </w:numPr>
        <w:spacing w:after="0" w:line="240" w:lineRule="auto"/>
        <w:rPr>
          <w:rStyle w:val="normaltextrun"/>
          <w:rFonts w:ascii="Times New Roman" w:hAnsi="Times New Roman" w:cs="Times New Roman"/>
          <w:color w:val="000000"/>
          <w:sz w:val="24"/>
          <w:szCs w:val="24"/>
          <w:shd w:val="clear" w:color="auto" w:fill="FFFFFF"/>
          <w:lang w:val="es-ES"/>
        </w:rPr>
      </w:pPr>
      <w:r>
        <w:rPr>
          <w:rStyle w:val="normaltextrun"/>
          <w:rFonts w:ascii="Times New Roman" w:hAnsi="Times New Roman" w:cs="Times New Roman"/>
          <w:color w:val="000000"/>
          <w:sz w:val="24"/>
          <w:szCs w:val="24"/>
          <w:shd w:val="clear" w:color="auto" w:fill="FFFFFF"/>
          <w:lang w:val=""/>
        </w:rPr>
        <w:t>¿Qué le gusta</w:t>
      </w:r>
      <w:r w:rsidRPr="68515F64">
        <w:rPr>
          <w:rStyle w:val="normaltextrun"/>
          <w:rFonts w:ascii="Times New Roman" w:hAnsi="Times New Roman" w:cs="Times New Roman"/>
          <w:color w:val="000000" w:themeColor="text1"/>
          <w:sz w:val="24"/>
          <w:szCs w:val="24"/>
          <w:lang w:val=""/>
        </w:rPr>
        <w:t xml:space="preserve"> del mensaje/enfoque</w:t>
      </w:r>
      <w:r>
        <w:rPr>
          <w:rStyle w:val="normaltextrun"/>
          <w:rFonts w:ascii="Times New Roman" w:hAnsi="Times New Roman" w:cs="Times New Roman"/>
          <w:color w:val="000000"/>
          <w:sz w:val="24"/>
          <w:szCs w:val="24"/>
          <w:shd w:val="clear" w:color="auto" w:fill="FFFFFF"/>
          <w:lang w:val=""/>
        </w:rPr>
        <w:t xml:space="preserve">? </w:t>
      </w:r>
    </w:p>
    <w:p w:rsidR="00541CB0" w:rsidRPr="00BC5EB3" w:rsidP="00541CB0" w14:paraId="7B0DEB58" w14:textId="77777777">
      <w:pPr>
        <w:pStyle w:val="ListParagraph"/>
        <w:widowControl w:val="0"/>
        <w:numPr>
          <w:ilvl w:val="0"/>
          <w:numId w:val="33"/>
        </w:numPr>
        <w:spacing w:after="0" w:line="240" w:lineRule="auto"/>
        <w:rPr>
          <w:rStyle w:val="normaltextrun"/>
          <w:rFonts w:ascii="Times New Roman" w:hAnsi="Times New Roman" w:cs="Times New Roman"/>
          <w:color w:val="000000"/>
          <w:sz w:val="24"/>
          <w:szCs w:val="24"/>
          <w:shd w:val="clear" w:color="auto" w:fill="FFFFFF"/>
          <w:lang w:val="es-MX"/>
        </w:rPr>
      </w:pPr>
      <w:r>
        <w:rPr>
          <w:rStyle w:val="normaltextrun"/>
          <w:rFonts w:ascii="Times New Roman" w:hAnsi="Times New Roman" w:cs="Times New Roman"/>
          <w:color w:val="000000"/>
          <w:sz w:val="24"/>
          <w:szCs w:val="24"/>
          <w:shd w:val="clear" w:color="auto" w:fill="FFFFFF"/>
          <w:lang w:val=""/>
        </w:rPr>
        <w:t>¿Qué no le gusta</w:t>
      </w:r>
      <w:r w:rsidRPr="68515F64">
        <w:rPr>
          <w:rStyle w:val="normaltextrun"/>
          <w:rFonts w:ascii="Times New Roman" w:hAnsi="Times New Roman" w:cs="Times New Roman"/>
          <w:color w:val="000000" w:themeColor="text1"/>
          <w:sz w:val="24"/>
          <w:szCs w:val="24"/>
          <w:lang w:val=""/>
        </w:rPr>
        <w:t xml:space="preserve"> del mensaje/enfoque</w:t>
      </w:r>
      <w:r>
        <w:rPr>
          <w:rStyle w:val="normaltextrun"/>
          <w:rFonts w:ascii="Times New Roman" w:hAnsi="Times New Roman" w:cs="Times New Roman"/>
          <w:color w:val="000000"/>
          <w:sz w:val="24"/>
          <w:szCs w:val="24"/>
          <w:shd w:val="clear" w:color="auto" w:fill="FFFFFF"/>
          <w:lang w:val=""/>
        </w:rPr>
        <w:t>?</w:t>
      </w:r>
    </w:p>
    <w:p w:rsidR="00541CB0" w:rsidRPr="00585358" w:rsidP="00541CB0" w14:paraId="600A9610" w14:textId="77777777">
      <w:pPr>
        <w:pStyle w:val="ListParagraph"/>
        <w:widowControl w:val="0"/>
        <w:numPr>
          <w:ilvl w:val="0"/>
          <w:numId w:val="33"/>
        </w:numPr>
        <w:spacing w:after="0" w:line="240" w:lineRule="auto"/>
        <w:rPr>
          <w:rStyle w:val="eop"/>
          <w:rFonts w:ascii="Times New Roman" w:hAnsi="Times New Roman" w:cs="Times New Roman"/>
          <w:color w:val="000000"/>
          <w:sz w:val="24"/>
          <w:szCs w:val="24"/>
          <w:shd w:val="clear" w:color="auto" w:fill="FFFFFF"/>
          <w:lang w:val="es-ES"/>
        </w:rPr>
      </w:pPr>
      <w:r w:rsidRPr="775DCD6F">
        <w:rPr>
          <w:rStyle w:val="eop"/>
          <w:rFonts w:ascii="Times New Roman" w:hAnsi="Times New Roman" w:cs="Times New Roman"/>
          <w:sz w:val="24"/>
          <w:szCs w:val="24"/>
          <w:lang w:val=""/>
        </w:rPr>
        <w:t>¿De qué otros modos podría el USDA darle consejos sobre cómo preparar alimentos de forma segura en casa?</w:t>
      </w:r>
    </w:p>
    <w:p w:rsidR="00541CB0" w:rsidP="00541CB0" w14:paraId="112BD0D6" w14:textId="77777777">
      <w:pPr>
        <w:pStyle w:val="ListParagraph"/>
        <w:widowControl w:val="0"/>
        <w:numPr>
          <w:ilvl w:val="1"/>
          <w:numId w:val="33"/>
        </w:numPr>
        <w:spacing w:after="0" w:line="240" w:lineRule="auto"/>
        <w:rPr>
          <w:rStyle w:val="eop"/>
          <w:rFonts w:ascii="Times New Roman" w:hAnsi="Times New Roman" w:cs="Times New Roman"/>
          <w:color w:val="000000"/>
          <w:sz w:val="24"/>
          <w:szCs w:val="24"/>
          <w:shd w:val="clear" w:color="auto" w:fill="FFFFFF"/>
          <w:lang w:val=""/>
        </w:rPr>
      </w:pPr>
      <w:r w:rsidRPr="68515F64">
        <w:rPr>
          <w:rStyle w:val="eop"/>
          <w:rFonts w:ascii="Times New Roman" w:hAnsi="Times New Roman" w:cs="Times New Roman"/>
          <w:b/>
          <w:bCs/>
          <w:color w:val="000000" w:themeColor="text1"/>
          <w:sz w:val="24"/>
          <w:szCs w:val="24"/>
          <w:lang w:val=""/>
        </w:rPr>
        <w:t>Pregunta de sondeo:</w:t>
      </w:r>
      <w:r w:rsidRPr="68515F64">
        <w:rPr>
          <w:rStyle w:val="eop"/>
          <w:rFonts w:ascii="Times New Roman" w:hAnsi="Times New Roman" w:cs="Times New Roman"/>
          <w:color w:val="000000" w:themeColor="text1"/>
          <w:sz w:val="24"/>
          <w:szCs w:val="24"/>
          <w:lang w:val=""/>
        </w:rPr>
        <w:t xml:space="preserve"> ¿Qué cambiaría de este enfoque?</w:t>
      </w:r>
    </w:p>
    <w:p w:rsidR="00541CB0" w:rsidRPr="009F65D0" w:rsidP="00541CB0" w14:paraId="58F7603B" w14:textId="77777777">
      <w:pPr>
        <w:pStyle w:val="ListParagraph"/>
        <w:widowControl w:val="0"/>
        <w:numPr>
          <w:ilvl w:val="0"/>
          <w:numId w:val="33"/>
        </w:numPr>
        <w:spacing w:after="0" w:line="240" w:lineRule="auto"/>
        <w:rPr>
          <w:rStyle w:val="normaltextrun"/>
          <w:rFonts w:ascii="Times New Roman" w:hAnsi="Times New Roman" w:cs="Times New Roman"/>
          <w:color w:val="000000"/>
          <w:sz w:val="24"/>
          <w:szCs w:val="24"/>
          <w:shd w:val="clear" w:color="auto" w:fill="FFFFFF"/>
          <w:lang w:val=""/>
        </w:rPr>
      </w:pPr>
      <w:r w:rsidRPr="009F65D0">
        <w:rPr>
          <w:rStyle w:val="normaltextrun"/>
          <w:rFonts w:ascii="Times New Roman" w:hAnsi="Times New Roman" w:cs="Times New Roman"/>
          <w:color w:val="000000" w:themeColor="text1"/>
          <w:sz w:val="24"/>
          <w:szCs w:val="24"/>
          <w:lang w:val=""/>
        </w:rPr>
        <w:t>Después de ver estos materiales/mensajes, ¿qué probabilidades hay de que usted practique los comportamientos recomendados sobre la seguridad alimentaria?</w:t>
      </w:r>
    </w:p>
    <w:p w:rsidR="00541CB0" w:rsidRPr="009F65D0" w:rsidP="00541CB0" w14:paraId="2533A402" w14:textId="77777777">
      <w:pPr>
        <w:pStyle w:val="ListParagraph"/>
        <w:widowControl w:val="0"/>
        <w:numPr>
          <w:ilvl w:val="1"/>
          <w:numId w:val="33"/>
        </w:numPr>
        <w:spacing w:after="0" w:line="240" w:lineRule="auto"/>
        <w:rPr>
          <w:rStyle w:val="normaltextrun"/>
          <w:rFonts w:ascii="Times New Roman" w:hAnsi="Times New Roman" w:cs="Times New Roman"/>
          <w:color w:val="000000"/>
          <w:sz w:val="24"/>
          <w:szCs w:val="24"/>
          <w:shd w:val="clear" w:color="auto" w:fill="FFFFFF"/>
          <w:lang w:val=""/>
        </w:rPr>
      </w:pPr>
      <w:r w:rsidRPr="009F65D0">
        <w:rPr>
          <w:rStyle w:val="normaltextrun"/>
          <w:rFonts w:ascii="Times New Roman" w:hAnsi="Times New Roman" w:cs="Times New Roman"/>
          <w:b/>
          <w:bCs/>
          <w:color w:val="000000" w:themeColor="text1"/>
          <w:sz w:val="24"/>
          <w:szCs w:val="24"/>
          <w:lang w:val=""/>
        </w:rPr>
        <w:t>Pregunta de sondeo:</w:t>
      </w:r>
      <w:r w:rsidRPr="009F65D0">
        <w:rPr>
          <w:rStyle w:val="normaltextrun"/>
          <w:rFonts w:ascii="Times New Roman" w:hAnsi="Times New Roman" w:cs="Times New Roman"/>
          <w:color w:val="000000" w:themeColor="text1"/>
          <w:sz w:val="24"/>
          <w:szCs w:val="24"/>
          <w:lang w:val=""/>
        </w:rPr>
        <w:t xml:space="preserve"> ¿Qué aspecto del mensaje/material le resultó convincente/persuasivo? </w:t>
      </w:r>
    </w:p>
    <w:p w:rsidR="00541CB0" w:rsidRPr="00C2329E" w:rsidP="00541CB0" w14:paraId="49279BC5" w14:textId="77777777">
      <w:pPr>
        <w:pStyle w:val="ListParagraph"/>
        <w:widowControl w:val="0"/>
        <w:numPr>
          <w:ilvl w:val="0"/>
          <w:numId w:val="33"/>
        </w:numPr>
        <w:spacing w:after="0" w:line="240" w:lineRule="auto"/>
        <w:rPr>
          <w:rFonts w:ascii="Times New Roman" w:eastAsia="Times New Roman" w:hAnsi="Times New Roman" w:cs="Times New Roman"/>
          <w:sz w:val="24"/>
          <w:szCs w:val="24"/>
          <w:shd w:val="clear" w:color="auto" w:fill="FFFFFF"/>
          <w:lang w:val=""/>
        </w:rPr>
      </w:pPr>
      <w:r w:rsidRPr="00BC5EB3">
        <w:rPr>
          <w:rFonts w:ascii="Times New Roman" w:eastAsia="Times New Roman" w:hAnsi="Times New Roman" w:cs="Times New Roman"/>
          <w:sz w:val="24"/>
          <w:szCs w:val="24"/>
          <w:lang w:val=""/>
        </w:rPr>
        <w:t>Si pudiera cambiar algo de este enfoque, ¿qué sería?</w:t>
      </w:r>
    </w:p>
    <w:p w:rsidR="007505D7" w:rsidP="007505D7" w14:paraId="37994BEA" w14:textId="77777777">
      <w:pPr>
        <w:widowControl w:val="0"/>
        <w:spacing w:after="0" w:line="240" w:lineRule="auto"/>
        <w:rPr>
          <w:rFonts w:ascii="Times New Roman" w:eastAsia="Times New Roman" w:hAnsi="Times New Roman" w:cs="Times New Roman"/>
          <w:sz w:val="24"/>
          <w:szCs w:val="24"/>
          <w:shd w:val="clear" w:color="auto" w:fill="FFFFFF"/>
          <w:lang w:val=""/>
        </w:rPr>
      </w:pPr>
    </w:p>
    <w:p w:rsidR="007505D7" w:rsidP="007505D7" w14:paraId="1B3AEFCB" w14:textId="77777777">
      <w:pPr>
        <w:widowControl w:val="0"/>
        <w:spacing w:after="0" w:line="240" w:lineRule="auto"/>
        <w:rPr>
          <w:rFonts w:ascii="Times New Roman" w:eastAsia="Times New Roman" w:hAnsi="Times New Roman" w:cs="Times New Roman"/>
          <w:sz w:val="24"/>
          <w:szCs w:val="24"/>
          <w:shd w:val="clear" w:color="auto" w:fill="FFFFFF"/>
          <w:lang w:val=""/>
        </w:rPr>
      </w:pPr>
    </w:p>
    <w:p w:rsidR="000C4327" w:rsidRPr="0031252C" w:rsidP="0031252C" w14:paraId="5566BB8A" w14:textId="2BF412B9">
      <w:pPr>
        <w:widowControl w:val="0"/>
        <w:spacing w:after="0" w:line="240" w:lineRule="auto"/>
        <w:rPr>
          <w:rFonts w:ascii="Times New Roman" w:eastAsia="Times New Roman" w:hAnsi="Times New Roman" w:cs="Times New Roman"/>
          <w:i/>
          <w:iCs/>
          <w:sz w:val="24"/>
          <w:szCs w:val="24"/>
          <w:shd w:val="clear" w:color="auto" w:fill="FFFFFF"/>
          <w:lang w:val=""/>
        </w:rPr>
      </w:pPr>
      <w:r w:rsidRPr="0031252C">
        <w:rPr>
          <w:rFonts w:ascii="Times New Roman" w:eastAsia="Times New Roman" w:hAnsi="Times New Roman" w:cs="Times New Roman"/>
          <w:i/>
          <w:iCs/>
          <w:sz w:val="24"/>
          <w:szCs w:val="24"/>
          <w:lang w:val="es-ES"/>
        </w:rPr>
        <w:t>Haga la pregunta a continuación sólo si los participantes no especificaron qué concepto preferían en general.</w:t>
      </w:r>
    </w:p>
    <w:p w:rsidR="68515F64" w:rsidP="68515F64" w14:paraId="7CFE3A58" w14:textId="21A99CAC">
      <w:pPr>
        <w:pStyle w:val="ListParagraph"/>
        <w:widowControl w:val="0"/>
        <w:spacing w:after="0" w:line="240" w:lineRule="auto"/>
        <w:ind w:left="0"/>
        <w:rPr>
          <w:rFonts w:ascii="Times New Roman" w:hAnsi="Times New Roman" w:cs="Times New Roman"/>
          <w:color w:val="000000" w:themeColor="text1"/>
          <w:sz w:val="24"/>
          <w:szCs w:val="24"/>
          <w:lang w:val=""/>
        </w:rPr>
      </w:pPr>
    </w:p>
    <w:p w:rsidR="00541CB0" w:rsidP="68515F64" w14:paraId="7E63CE87" w14:textId="6F45755C">
      <w:pPr>
        <w:pStyle w:val="ListParagraph"/>
        <w:widowControl w:val="0"/>
        <w:spacing w:after="0" w:line="240" w:lineRule="auto"/>
        <w:ind w:left="0"/>
        <w:rPr>
          <w:rFonts w:ascii="Times New Roman" w:hAnsi="Times New Roman" w:cs="Times New Roman"/>
          <w:b/>
          <w:bCs/>
          <w:color w:val="000000" w:themeColor="text1"/>
          <w:sz w:val="24"/>
          <w:szCs w:val="24"/>
          <w:lang w:val=""/>
        </w:rPr>
      </w:pPr>
      <w:r w:rsidRPr="00541CB0">
        <w:rPr>
          <w:rFonts w:ascii="Times New Roman" w:hAnsi="Times New Roman" w:cs="Times New Roman"/>
          <w:b/>
          <w:bCs/>
          <w:color w:val="000000" w:themeColor="text1"/>
          <w:sz w:val="24"/>
          <w:szCs w:val="24"/>
          <w:lang w:val=""/>
        </w:rPr>
        <w:t>Sección E: Preguntas generales (5 minutos)</w:t>
      </w:r>
    </w:p>
    <w:p w:rsidR="002B5487" w:rsidP="002B5487" w14:paraId="5B442F7E" w14:textId="77777777">
      <w:pPr>
        <w:widowControl w:val="0"/>
        <w:spacing w:line="240" w:lineRule="auto"/>
        <w:rPr>
          <w:rFonts w:ascii="Times New Roman" w:hAnsi="Times New Roman" w:cs="Times New Roman"/>
          <w:color w:val="000000" w:themeColor="text1"/>
          <w:sz w:val="24"/>
          <w:szCs w:val="24"/>
          <w:lang w:val=""/>
        </w:rPr>
      </w:pPr>
    </w:p>
    <w:p w:rsidR="002B5487" w:rsidRPr="0031252C" w:rsidP="0031252C" w14:paraId="794843E3" w14:textId="39EA1B23">
      <w:pPr>
        <w:pStyle w:val="ListParagraph"/>
        <w:widowControl w:val="0"/>
        <w:numPr>
          <w:ilvl w:val="0"/>
          <w:numId w:val="17"/>
        </w:numPr>
        <w:spacing w:line="240" w:lineRule="auto"/>
        <w:rPr>
          <w:rFonts w:ascii="Times New Roman" w:hAnsi="Times New Roman" w:cs="Times New Roman"/>
          <w:color w:val="000000" w:themeColor="text1"/>
          <w:sz w:val="24"/>
          <w:szCs w:val="24"/>
          <w:lang w:val=""/>
        </w:rPr>
      </w:pPr>
      <w:r w:rsidRPr="0031252C">
        <w:rPr>
          <w:rFonts w:ascii="Times New Roman" w:hAnsi="Times New Roman" w:cs="Times New Roman"/>
          <w:color w:val="000000" w:themeColor="text1"/>
          <w:sz w:val="24"/>
          <w:szCs w:val="24"/>
          <w:lang w:val="es-ES"/>
        </w:rPr>
        <w:t>Qué enfoque, si alguno, le gustó más?</w:t>
      </w:r>
    </w:p>
    <w:p w:rsidR="00541CB0" w:rsidRPr="002B5487" w:rsidP="68515F64" w14:paraId="7DC2D906" w14:textId="77777777">
      <w:pPr>
        <w:pStyle w:val="ListParagraph"/>
        <w:widowControl w:val="0"/>
        <w:spacing w:after="0" w:line="240" w:lineRule="auto"/>
        <w:ind w:left="0"/>
        <w:rPr>
          <w:rFonts w:ascii="Times New Roman" w:hAnsi="Times New Roman" w:cs="Times New Roman"/>
          <w:color w:val="000000" w:themeColor="text1"/>
          <w:sz w:val="24"/>
          <w:szCs w:val="24"/>
          <w:lang w:val=""/>
        </w:rPr>
      </w:pPr>
    </w:p>
    <w:p w:rsidR="0052271B" w:rsidRPr="009F65D0" w:rsidP="003D7F01" w14:paraId="6D83B16D" w14:textId="2ED7C002">
      <w:pPr>
        <w:widowControl w:val="0"/>
        <w:spacing w:after="0" w:line="240" w:lineRule="auto"/>
        <w:rPr>
          <w:rFonts w:ascii="Times New Roman" w:eastAsia="Berlingske Sans Poster" w:hAnsi="Times New Roman" w:cs="Times New Roman"/>
          <w:b/>
          <w:sz w:val="24"/>
          <w:szCs w:val="24"/>
          <w:lang w:val=""/>
        </w:rPr>
      </w:pPr>
      <w:r>
        <w:rPr>
          <w:rFonts w:ascii="Times New Roman" w:eastAsia="Berlingske Sans Poster" w:hAnsi="Times New Roman" w:cs="Times New Roman"/>
          <w:b/>
          <w:bCs/>
          <w:sz w:val="24"/>
          <w:szCs w:val="24"/>
          <w:lang w:val=""/>
        </w:rPr>
        <w:t>Sección I: Conclusión (5 minutos)</w:t>
      </w:r>
    </w:p>
    <w:p w:rsidR="00CA5A9A" w:rsidRPr="00585358" w:rsidP="003D7F01" w14:paraId="41668FDB" w14:textId="77777777">
      <w:pPr>
        <w:spacing w:after="0" w:line="240" w:lineRule="auto"/>
        <w:rPr>
          <w:rFonts w:ascii="Times New Roman" w:eastAsia="Arial" w:hAnsi="Times New Roman" w:cs="Times New Roman"/>
          <w:sz w:val="24"/>
          <w:szCs w:val="24"/>
          <w:lang w:val="es-ES"/>
        </w:rPr>
      </w:pPr>
      <w:r>
        <w:rPr>
          <w:rFonts w:ascii="Times New Roman" w:eastAsia="Arial" w:hAnsi="Times New Roman" w:cs="Times New Roman"/>
          <w:sz w:val="24"/>
          <w:szCs w:val="24"/>
          <w:lang w:val=""/>
        </w:rPr>
        <w:t>Esta sesión ha sido muy útil. Muchas gracias por dedicar parte de su tiempo a conversar conmigo y por compartir sus opiniones y experiencias. Antes de finalizar, ¿hay algo más que quiera compartir o que se nos haya olvidado comentar?</w:t>
      </w:r>
    </w:p>
    <w:p w:rsidR="003D7F01" w:rsidRPr="00585358" w:rsidP="003D7F01" w14:paraId="33287374" w14:textId="77777777">
      <w:pPr>
        <w:spacing w:after="0" w:line="240" w:lineRule="auto"/>
        <w:rPr>
          <w:rFonts w:ascii="Times New Roman" w:eastAsia="Arial" w:hAnsi="Times New Roman" w:cs="Times New Roman"/>
          <w:sz w:val="24"/>
          <w:szCs w:val="24"/>
          <w:lang w:val="es-ES"/>
        </w:rPr>
      </w:pPr>
    </w:p>
    <w:p w:rsidR="00CA5A9A" w:rsidRPr="00585358" w:rsidP="003D7F01" w14:paraId="16A9A6CB" w14:textId="3B6A2E47">
      <w:pPr>
        <w:spacing w:after="0" w:line="240" w:lineRule="auto"/>
        <w:rPr>
          <w:rFonts w:ascii="Times New Roman" w:eastAsia="Arial" w:hAnsi="Times New Roman" w:cs="Times New Roman"/>
          <w:sz w:val="24"/>
          <w:szCs w:val="24"/>
          <w:lang w:val="es-ES"/>
        </w:rPr>
      </w:pPr>
      <w:r>
        <w:rPr>
          <w:rFonts w:ascii="Times New Roman" w:eastAsia="Arial" w:hAnsi="Times New Roman" w:cs="Times New Roman"/>
          <w:sz w:val="24"/>
          <w:szCs w:val="24"/>
          <w:lang w:val=""/>
        </w:rPr>
        <w:t xml:space="preserve">Esto fue todo. Gracias de nuevo por su tiempo. Usted recibirá su retribución por correo electrónico. En caso de tener alguna otra pregunta en el futuro, por favor contacte a </w:t>
      </w:r>
      <w:r w:rsidRPr="0031252C" w:rsidR="007378DE">
        <w:rPr>
          <w:rFonts w:ascii="Times New Roman" w:eastAsia="Arial" w:hAnsi="Times New Roman" w:cs="Times New Roman"/>
          <w:sz w:val="24"/>
          <w:szCs w:val="24"/>
          <w:lang w:val=""/>
        </w:rPr>
        <w:t xml:space="preserve">Carly Raasch </w:t>
      </w:r>
      <w:r w:rsidR="007378DE">
        <w:rPr>
          <w:rFonts w:ascii="Times New Roman" w:eastAsia="Arial" w:hAnsi="Times New Roman" w:cs="Times New Roman"/>
          <w:sz w:val="24"/>
          <w:szCs w:val="24"/>
          <w:lang w:val=""/>
        </w:rPr>
        <w:t>mediante</w:t>
      </w:r>
      <w:r w:rsidRPr="0031252C" w:rsidR="007378DE">
        <w:rPr>
          <w:rFonts w:ascii="Times New Roman" w:eastAsia="Arial" w:hAnsi="Times New Roman" w:cs="Times New Roman"/>
          <w:sz w:val="24"/>
          <w:szCs w:val="24"/>
          <w:lang w:val=""/>
        </w:rPr>
        <w:t xml:space="preserve"> craasch@forsmarsh.com</w:t>
      </w:r>
      <w:r>
        <w:rPr>
          <w:rFonts w:ascii="Times New Roman" w:eastAsia="Arial" w:hAnsi="Times New Roman" w:cs="Times New Roman"/>
          <w:sz w:val="24"/>
          <w:szCs w:val="24"/>
          <w:lang w:val=""/>
        </w:rPr>
        <w:t>. ¡Qué tenga un maravilloso día!</w:t>
      </w:r>
    </w:p>
    <w:p w:rsidR="006A6E58" w:rsidRPr="00585358" w:rsidP="3B2E9F0B" w14:paraId="1724D292" w14:textId="77777777">
      <w:pPr>
        <w:widowControl w:val="0"/>
        <w:spacing w:after="0" w:line="240" w:lineRule="auto"/>
        <w:rPr>
          <w:rFonts w:ascii="Times New Roman" w:eastAsia="Libre Franklin" w:hAnsi="Times New Roman" w:cs="Times New Roman"/>
          <w:color w:val="F26322"/>
          <w:sz w:val="24"/>
          <w:szCs w:val="24"/>
          <w:lang w:val="es-ES"/>
        </w:rPr>
      </w:pP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Berlingske Sans Medium">
    <w:panose1 w:val="02000603050000020004"/>
    <w:charset w:val="00"/>
    <w:family w:val="modern"/>
    <w:notTrueType/>
    <w:pitch w:val="variable"/>
    <w:sig w:usb0="E00002EF" w:usb1="5000A07B"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erlingske Sans Poster">
    <w:panose1 w:val="02000B03050000020004"/>
    <w:charset w:val="00"/>
    <w:family w:val="modern"/>
    <w:notTrueType/>
    <w:pitch w:val="variable"/>
    <w:sig w:usb0="E00002EF" w:usb1="5000A07B" w:usb2="00000000" w:usb3="00000000" w:csb0="0000019F" w:csb1="00000000"/>
  </w:font>
  <w:font w:name="Berlingske Serif Cn Md">
    <w:panose1 w:val="02000606080000020004"/>
    <w:charset w:val="00"/>
    <w:family w:val="modern"/>
    <w:notTrueType/>
    <w:pitch w:val="variable"/>
    <w:sig w:usb0="E00002EF" w:usb1="5000A07B" w:usb2="00000000" w:usb3="00000000" w:csb0="0000019F" w:csb1="00000000"/>
  </w:font>
  <w:font w:name="Libre Franklin">
    <w:charset w:val="00"/>
    <w:family w:val="auto"/>
    <w:pitch w:val="variable"/>
    <w:sig w:usb0="A00000FF" w:usb1="4000205B" w:usb2="00000000" w:usb3="00000000" w:csb0="00000193"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5AF46DE"/>
    <w:multiLevelType w:val="hybridMultilevel"/>
    <w:tmpl w:val="FDE4BA76"/>
    <w:lvl w:ilvl="0">
      <w:start w:val="1"/>
      <w:numFmt w:val="decimal"/>
      <w:lvlText w:val="%1."/>
      <w:lvlJc w:val="left"/>
      <w:pPr>
        <w:ind w:left="720" w:hanging="360"/>
      </w:pPr>
      <w:rPr>
        <w:sz w:val="21"/>
        <w:szCs w:val="21"/>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06C3AC5F"/>
    <w:multiLevelType w:val="hybridMultilevel"/>
    <w:tmpl w:val="FFFFFFFF"/>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
    <w:nsid w:val="07B553B4"/>
    <w:multiLevelType w:val="hybridMultilevel"/>
    <w:tmpl w:val="FDE4BA76"/>
    <w:lvl w:ilvl="0">
      <w:start w:val="1"/>
      <w:numFmt w:val="decimal"/>
      <w:lvlText w:val="%1."/>
      <w:lvlJc w:val="left"/>
      <w:pPr>
        <w:ind w:left="720" w:hanging="360"/>
      </w:pPr>
      <w:rPr>
        <w:sz w:val="21"/>
        <w:szCs w:val="21"/>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0851CD5E"/>
    <w:multiLevelType w:val="hybridMultilevel"/>
    <w:tmpl w:val="58AE618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09FC47BC"/>
    <w:multiLevelType w:val="hybridMultilevel"/>
    <w:tmpl w:val="CE86AA2E"/>
    <w:lvl w:ilvl="0">
      <w:start w:val="1"/>
      <w:numFmt w:val="decimal"/>
      <w:lvlText w:val="%1."/>
      <w:lvlJc w:val="left"/>
      <w:pPr>
        <w:ind w:left="720" w:hanging="360"/>
      </w:pPr>
      <w:rPr>
        <w:sz w:val="21"/>
        <w:szCs w:val="21"/>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0CA00C97"/>
    <w:multiLevelType w:val="hybridMultilevel"/>
    <w:tmpl w:val="74345946"/>
    <w:lvl w:ilvl="0">
      <w:start w:val="1"/>
      <w:numFmt w:val="decimal"/>
      <w:lvlText w:val="%1."/>
      <w:lvlJc w:val="left"/>
      <w:pPr>
        <w:ind w:left="360" w:hanging="360"/>
      </w:pPr>
      <w:rPr>
        <w:rFonts w:hint="default"/>
        <w:b w:val="0"/>
        <w:bCs/>
        <w:color w:val="00000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0E1906B4"/>
    <w:multiLevelType w:val="hybridMultilevel"/>
    <w:tmpl w:val="CFEC5108"/>
    <w:lvl w:ilvl="0">
      <w:start w:val="2"/>
      <w:numFmt w:val="decimal"/>
      <w:lvlText w:val="%1."/>
      <w:lvlJc w:val="left"/>
      <w:pPr>
        <w:ind w:left="360" w:hanging="360"/>
      </w:pPr>
      <w:rPr>
        <w:rFonts w:hint="default"/>
        <w:b w:val="0"/>
        <w:bCs/>
        <w:color w:val="000000"/>
      </w:r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7">
    <w:nsid w:val="0EA572A9"/>
    <w:multiLevelType w:val="hybridMultilevel"/>
    <w:tmpl w:val="B06A4B20"/>
    <w:lvl w:ilvl="0">
      <w:start w:val="4"/>
      <w:numFmt w:val="lowerLetter"/>
      <w:lvlText w:val="%1."/>
      <w:lvlJc w:val="left"/>
      <w:pPr>
        <w:tabs>
          <w:tab w:val="num" w:pos="720"/>
        </w:tabs>
        <w:ind w:left="720" w:hanging="360"/>
      </w:pPr>
    </w:lvl>
    <w:lvl w:ilvl="1">
      <w:start w:val="1"/>
      <w:numFmt w:val="decimal"/>
      <w:lvlText w:val="%2."/>
      <w:lvlJc w:val="left"/>
      <w:pPr>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8">
    <w:nsid w:val="229E4FCF"/>
    <w:multiLevelType w:val="hybridMultilevel"/>
    <w:tmpl w:val="F4A88C3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270E762F"/>
    <w:multiLevelType w:val="multilevel"/>
    <w:tmpl w:val="938866A0"/>
    <w:styleLink w:val="List0"/>
    <w:lvl w:ilvl="0">
      <w:start w:val="1"/>
      <w:numFmt w:val="bullet"/>
      <w:lvlText w:val="•"/>
      <w:lvlJc w:val="left"/>
      <w:rPr>
        <w:color w:val="000000"/>
        <w:position w:val="0"/>
        <w:u w:color="000000"/>
      </w:rPr>
    </w:lvl>
    <w:lvl w:ilvl="1">
      <w:start w:val="1"/>
      <w:numFmt w:val="bullet"/>
      <w:lvlText w:val="o"/>
      <w:lvlJc w:val="left"/>
      <w:rPr>
        <w:color w:val="000000"/>
        <w:position w:val="0"/>
        <w:u w:color="000000"/>
      </w:rPr>
    </w:lvl>
    <w:lvl w:ilvl="2">
      <w:start w:val="1"/>
      <w:numFmt w:val="bullet"/>
      <w:lvlText w:val="▪"/>
      <w:lvlJc w:val="left"/>
      <w:rPr>
        <w:color w:val="000000"/>
        <w:position w:val="0"/>
        <w:u w:color="000000"/>
      </w:rPr>
    </w:lvl>
    <w:lvl w:ilvl="3">
      <w:start w:val="1"/>
      <w:numFmt w:val="bullet"/>
      <w:lvlText w:val="•"/>
      <w:lvlJc w:val="left"/>
      <w:rPr>
        <w:color w:val="000000"/>
        <w:position w:val="0"/>
        <w:u w:color="000000"/>
      </w:rPr>
    </w:lvl>
    <w:lvl w:ilvl="4">
      <w:start w:val="1"/>
      <w:numFmt w:val="bullet"/>
      <w:lvlText w:val="o"/>
      <w:lvlJc w:val="left"/>
      <w:rPr>
        <w:color w:val="000000"/>
        <w:position w:val="0"/>
        <w:u w:color="000000"/>
      </w:rPr>
    </w:lvl>
    <w:lvl w:ilvl="5">
      <w:start w:val="1"/>
      <w:numFmt w:val="bullet"/>
      <w:lvlText w:val="▪"/>
      <w:lvlJc w:val="left"/>
      <w:rPr>
        <w:color w:val="000000"/>
        <w:position w:val="0"/>
        <w:u w:color="000000"/>
      </w:rPr>
    </w:lvl>
    <w:lvl w:ilvl="6">
      <w:start w:val="1"/>
      <w:numFmt w:val="bullet"/>
      <w:lvlText w:val="•"/>
      <w:lvlJc w:val="left"/>
      <w:rPr>
        <w:color w:val="000000"/>
        <w:position w:val="0"/>
        <w:u w:color="000000"/>
      </w:rPr>
    </w:lvl>
    <w:lvl w:ilvl="7">
      <w:start w:val="1"/>
      <w:numFmt w:val="bullet"/>
      <w:lvlText w:val="o"/>
      <w:lvlJc w:val="left"/>
      <w:rPr>
        <w:color w:val="000000"/>
        <w:position w:val="0"/>
        <w:u w:color="000000"/>
      </w:rPr>
    </w:lvl>
    <w:lvl w:ilvl="8">
      <w:start w:val="1"/>
      <w:numFmt w:val="bullet"/>
      <w:lvlText w:val="▪"/>
      <w:lvlJc w:val="left"/>
      <w:rPr>
        <w:color w:val="000000"/>
        <w:position w:val="0"/>
        <w:u w:color="000000"/>
      </w:rPr>
    </w:lvl>
  </w:abstractNum>
  <w:abstractNum w:abstractNumId="10">
    <w:nsid w:val="2A500529"/>
    <w:multiLevelType w:val="hybridMultilevel"/>
    <w:tmpl w:val="59489A2C"/>
    <w:lvl w:ilvl="0">
      <w:start w:val="1"/>
      <w:numFmt w:val="decimal"/>
      <w:lvlText w:val="%1."/>
      <w:lvlJc w:val="left"/>
      <w:pPr>
        <w:ind w:left="36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2BF38399"/>
    <w:multiLevelType w:val="hybridMultilevel"/>
    <w:tmpl w:val="012EAED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nsid w:val="2F2433C3"/>
    <w:multiLevelType w:val="multilevel"/>
    <w:tmpl w:val="707E32BA"/>
    <w:lvl w:ilvl="0">
      <w:start w:val="3"/>
      <w:numFmt w:val="lowerLetter"/>
      <w:lvlText w:val="%1."/>
      <w:lvlJc w:val="left"/>
      <w:pPr>
        <w:tabs>
          <w:tab w:val="num" w:pos="720"/>
        </w:tabs>
        <w:ind w:left="720" w:hanging="360"/>
      </w:pPr>
    </w:lvl>
    <w:lvl w:ilvl="1">
      <w:start w:val="1"/>
      <w:numFmt w:val="decimal"/>
      <w:lvlText w:val="%2."/>
      <w:lvlJc w:val="left"/>
      <w:pPr>
        <w:ind w:left="1440" w:hanging="360"/>
      </w:pPr>
      <w:rPr>
        <w:rFonts w:hint="default"/>
      </w:r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3">
    <w:nsid w:val="31A8B854"/>
    <w:multiLevelType w:val="hybridMultilevel"/>
    <w:tmpl w:val="FFFFFFF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nsid w:val="328E52A9"/>
    <w:multiLevelType w:val="hybridMultilevel"/>
    <w:tmpl w:val="E4DEAFE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nsid w:val="37461194"/>
    <w:multiLevelType w:val="hybridMultilevel"/>
    <w:tmpl w:val="FDE4BA76"/>
    <w:lvl w:ilvl="0">
      <w:start w:val="1"/>
      <w:numFmt w:val="decimal"/>
      <w:lvlText w:val="%1."/>
      <w:lvlJc w:val="left"/>
      <w:pPr>
        <w:ind w:left="720" w:hanging="360"/>
      </w:pPr>
      <w:rPr>
        <w:sz w:val="21"/>
        <w:szCs w:val="21"/>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nsid w:val="436C5568"/>
    <w:multiLevelType w:val="hybridMultilevel"/>
    <w:tmpl w:val="13A29BBC"/>
    <w:lvl w:ilvl="0">
      <w:start w:val="1"/>
      <w:numFmt w:val="decimal"/>
      <w:lvlText w:val="%1."/>
      <w:lvlJc w:val="left"/>
      <w:pPr>
        <w:ind w:left="360" w:hanging="360"/>
      </w:pPr>
      <w:rPr>
        <w:rFonts w:hint="default"/>
        <w:b w:val="0"/>
        <w:bCs/>
        <w:color w:val="00000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445A7B2C"/>
    <w:multiLevelType w:val="hybridMultilevel"/>
    <w:tmpl w:val="54DC157E"/>
    <w:lvl w:ilvl="0">
      <w:start w:val="1"/>
      <w:numFmt w:val="decimal"/>
      <w:lvlText w:val="%1."/>
      <w:lvlJc w:val="left"/>
      <w:pPr>
        <w:ind w:left="108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8">
    <w:nsid w:val="492B2C23"/>
    <w:multiLevelType w:val="hybridMultilevel"/>
    <w:tmpl w:val="CE86AA2E"/>
    <w:lvl w:ilvl="0">
      <w:start w:val="1"/>
      <w:numFmt w:val="decimal"/>
      <w:lvlText w:val="%1."/>
      <w:lvlJc w:val="left"/>
      <w:pPr>
        <w:ind w:left="720" w:hanging="360"/>
      </w:pPr>
      <w:rPr>
        <w:sz w:val="21"/>
        <w:szCs w:val="21"/>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nsid w:val="49829449"/>
    <w:multiLevelType w:val="hybridMultilevel"/>
    <w:tmpl w:val="8D2E97F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nsid w:val="5270624B"/>
    <w:multiLevelType w:val="hybridMultilevel"/>
    <w:tmpl w:val="17B01E7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nsid w:val="548C557E"/>
    <w:multiLevelType w:val="hybridMultilevel"/>
    <w:tmpl w:val="CE86AA2E"/>
    <w:lvl w:ilvl="0">
      <w:start w:val="1"/>
      <w:numFmt w:val="decimal"/>
      <w:lvlText w:val="%1."/>
      <w:lvlJc w:val="left"/>
      <w:pPr>
        <w:ind w:left="720" w:hanging="360"/>
      </w:pPr>
      <w:rPr>
        <w:sz w:val="21"/>
        <w:szCs w:val="21"/>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nsid w:val="567934A5"/>
    <w:multiLevelType w:val="hybridMultilevel"/>
    <w:tmpl w:val="0A2ED0FC"/>
    <w:lvl w:ilvl="0">
      <w:start w:val="1"/>
      <w:numFmt w:val="decimal"/>
      <w:lvlText w:val="%1."/>
      <w:lvlJc w:val="left"/>
      <w:pPr>
        <w:ind w:left="360" w:hanging="360"/>
      </w:pPr>
      <w:rPr>
        <w:color w:val="000000"/>
      </w:r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3">
    <w:nsid w:val="5E3C6B30"/>
    <w:multiLevelType w:val="hybridMultilevel"/>
    <w:tmpl w:val="3E0EF86C"/>
    <w:lvl w:ilvl="0">
      <w:start w:val="1"/>
      <w:numFmt w:val="decimal"/>
      <w:lvlText w:val="%1."/>
      <w:lvlJc w:val="left"/>
      <w:pPr>
        <w:ind w:left="360" w:hanging="360"/>
      </w:pPr>
      <w:rPr>
        <w:rFonts w:hint="default"/>
        <w:b w:val="0"/>
        <w:bCs/>
        <w:color w:val="000000"/>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4">
    <w:nsid w:val="61D19163"/>
    <w:multiLevelType w:val="hybridMultilevel"/>
    <w:tmpl w:val="DB12F98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nsid w:val="646B3520"/>
    <w:multiLevelType w:val="hybridMultilevel"/>
    <w:tmpl w:val="CA2A23AA"/>
    <w:lvl w:ilvl="0">
      <w:start w:val="1"/>
      <w:numFmt w:val="decimal"/>
      <w:lvlText w:val="%1."/>
      <w:lvlJc w:val="left"/>
      <w:pPr>
        <w:ind w:left="720" w:hanging="360"/>
      </w:pPr>
      <w:rPr>
        <w:color w:val="000000"/>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nsid w:val="649561B2"/>
    <w:multiLevelType w:val="hybridMultilevel"/>
    <w:tmpl w:val="FFFFFFF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nsid w:val="6A18E183"/>
    <w:multiLevelType w:val="hybridMultilevel"/>
    <w:tmpl w:val="ACA009FE"/>
    <w:lvl w:ilvl="0">
      <w:start w:val="2"/>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nsid w:val="6B803A33"/>
    <w:multiLevelType w:val="hybridMultilevel"/>
    <w:tmpl w:val="550C453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nsid w:val="6E743428"/>
    <w:multiLevelType w:val="hybridMultilevel"/>
    <w:tmpl w:val="79C604C0"/>
    <w:lvl w:ilvl="0">
      <w:start w:val="1"/>
      <w:numFmt w:val="decimal"/>
      <w:lvlText w:val="%1."/>
      <w:lvlJc w:val="left"/>
      <w:pPr>
        <w:ind w:left="1080" w:hanging="360"/>
      </w:pPr>
      <w:rPr>
        <w:rFonts w:ascii="Berlingske Sans Medium" w:hAnsi="Berlingske Sans Medium" w:cstheme="minorBidi" w:hint="default"/>
        <w:b w:val="0"/>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0">
    <w:nsid w:val="71E36C39"/>
    <w:multiLevelType w:val="hybridMultilevel"/>
    <w:tmpl w:val="7B18ABCE"/>
    <w:lvl w:ilvl="0">
      <w:start w:val="1"/>
      <w:numFmt w:val="decimal"/>
      <w:lvlText w:val="%1."/>
      <w:lvlJc w:val="left"/>
      <w:pPr>
        <w:ind w:left="1080" w:hanging="360"/>
      </w:pPr>
      <w:rPr>
        <w:rFonts w:hint="default"/>
      </w:r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1">
    <w:nsid w:val="7543DEF3"/>
    <w:multiLevelType w:val="hybridMultilevel"/>
    <w:tmpl w:val="D20E0D2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nsid w:val="77A0060F"/>
    <w:multiLevelType w:val="hybridMultilevel"/>
    <w:tmpl w:val="1AEC47C8"/>
    <w:lvl w:ilvl="0">
      <w:start w:val="1"/>
      <w:numFmt w:val="decimal"/>
      <w:lvlText w:val="%1."/>
      <w:lvlJc w:val="left"/>
      <w:pPr>
        <w:ind w:left="360" w:hanging="360"/>
      </w:pPr>
      <w:rPr>
        <w:rFonts w:hint="default"/>
        <w:b w:val="0"/>
        <w:bCs/>
        <w:color w:val="000000"/>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3">
    <w:nsid w:val="7A94754E"/>
    <w:multiLevelType w:val="hybridMultilevel"/>
    <w:tmpl w:val="FFFFFFF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2113043393">
    <w:abstractNumId w:val="14"/>
  </w:num>
  <w:num w:numId="2" w16cid:durableId="1643853637">
    <w:abstractNumId w:val="11"/>
  </w:num>
  <w:num w:numId="3" w16cid:durableId="1799565622">
    <w:abstractNumId w:val="27"/>
  </w:num>
  <w:num w:numId="4" w16cid:durableId="568419089">
    <w:abstractNumId w:val="24"/>
  </w:num>
  <w:num w:numId="5" w16cid:durableId="1245239">
    <w:abstractNumId w:val="31"/>
  </w:num>
  <w:num w:numId="6" w16cid:durableId="1561288679">
    <w:abstractNumId w:val="28"/>
  </w:num>
  <w:num w:numId="7" w16cid:durableId="302002507">
    <w:abstractNumId w:val="19"/>
  </w:num>
  <w:num w:numId="8" w16cid:durableId="518272816">
    <w:abstractNumId w:val="3"/>
  </w:num>
  <w:num w:numId="9" w16cid:durableId="423842326">
    <w:abstractNumId w:val="9"/>
  </w:num>
  <w:num w:numId="10" w16cid:durableId="80301473">
    <w:abstractNumId w:val="12"/>
  </w:num>
  <w:num w:numId="11" w16cid:durableId="1349059994">
    <w:abstractNumId w:val="7"/>
  </w:num>
  <w:num w:numId="12" w16cid:durableId="220599558">
    <w:abstractNumId w:val="30"/>
  </w:num>
  <w:num w:numId="13" w16cid:durableId="472912669">
    <w:abstractNumId w:val="29"/>
  </w:num>
  <w:num w:numId="14" w16cid:durableId="123621219">
    <w:abstractNumId w:val="33"/>
  </w:num>
  <w:num w:numId="15" w16cid:durableId="1688948238">
    <w:abstractNumId w:val="20"/>
  </w:num>
  <w:num w:numId="16" w16cid:durableId="444349878">
    <w:abstractNumId w:val="13"/>
  </w:num>
  <w:num w:numId="17" w16cid:durableId="529487864">
    <w:abstractNumId w:val="1"/>
  </w:num>
  <w:num w:numId="18" w16cid:durableId="1616408010">
    <w:abstractNumId w:val="15"/>
  </w:num>
  <w:num w:numId="19" w16cid:durableId="2032223010">
    <w:abstractNumId w:val="25"/>
  </w:num>
  <w:num w:numId="20" w16cid:durableId="1120538115">
    <w:abstractNumId w:val="26"/>
  </w:num>
  <w:num w:numId="21" w16cid:durableId="1947275813">
    <w:abstractNumId w:val="2"/>
  </w:num>
  <w:num w:numId="22" w16cid:durableId="1995404918">
    <w:abstractNumId w:val="0"/>
  </w:num>
  <w:num w:numId="23" w16cid:durableId="475608557">
    <w:abstractNumId w:val="22"/>
  </w:num>
  <w:num w:numId="24" w16cid:durableId="210580123">
    <w:abstractNumId w:val="23"/>
  </w:num>
  <w:num w:numId="25" w16cid:durableId="1812401199">
    <w:abstractNumId w:val="32"/>
  </w:num>
  <w:num w:numId="26" w16cid:durableId="1704744402">
    <w:abstractNumId w:val="5"/>
  </w:num>
  <w:num w:numId="27" w16cid:durableId="29310275">
    <w:abstractNumId w:val="16"/>
  </w:num>
  <w:num w:numId="28" w16cid:durableId="274750474">
    <w:abstractNumId w:val="6"/>
  </w:num>
  <w:num w:numId="29" w16cid:durableId="179124484">
    <w:abstractNumId w:val="21"/>
  </w:num>
  <w:num w:numId="30" w16cid:durableId="1398555503">
    <w:abstractNumId w:val="8"/>
  </w:num>
  <w:num w:numId="31" w16cid:durableId="796727212">
    <w:abstractNumId w:val="17"/>
  </w:num>
  <w:num w:numId="32" w16cid:durableId="944113523">
    <w:abstractNumId w:val="4"/>
  </w:num>
  <w:num w:numId="33" w16cid:durableId="1791165173">
    <w:abstractNumId w:val="18"/>
  </w:num>
  <w:num w:numId="34" w16cid:durableId="287511433">
    <w:abstractNumId w:val="1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6E58"/>
    <w:rsid w:val="00002A07"/>
    <w:rsid w:val="000077AE"/>
    <w:rsid w:val="00014EEC"/>
    <w:rsid w:val="00021908"/>
    <w:rsid w:val="00031AB1"/>
    <w:rsid w:val="0003452D"/>
    <w:rsid w:val="000409F0"/>
    <w:rsid w:val="00044AB0"/>
    <w:rsid w:val="00045CB3"/>
    <w:rsid w:val="00047D6D"/>
    <w:rsid w:val="00053C84"/>
    <w:rsid w:val="000605B1"/>
    <w:rsid w:val="000654DB"/>
    <w:rsid w:val="000679C0"/>
    <w:rsid w:val="000722B0"/>
    <w:rsid w:val="00081764"/>
    <w:rsid w:val="00083C5F"/>
    <w:rsid w:val="000A3ACC"/>
    <w:rsid w:val="000A5AF0"/>
    <w:rsid w:val="000B029A"/>
    <w:rsid w:val="000B3C4A"/>
    <w:rsid w:val="000B4502"/>
    <w:rsid w:val="000B5924"/>
    <w:rsid w:val="000B7AF6"/>
    <w:rsid w:val="000C1537"/>
    <w:rsid w:val="000C4327"/>
    <w:rsid w:val="000D3218"/>
    <w:rsid w:val="000E280B"/>
    <w:rsid w:val="000F0F87"/>
    <w:rsid w:val="00101975"/>
    <w:rsid w:val="00104F34"/>
    <w:rsid w:val="00106ED8"/>
    <w:rsid w:val="001157EE"/>
    <w:rsid w:val="0012480C"/>
    <w:rsid w:val="00135865"/>
    <w:rsid w:val="0014470E"/>
    <w:rsid w:val="00146E49"/>
    <w:rsid w:val="00147F94"/>
    <w:rsid w:val="001541CD"/>
    <w:rsid w:val="00154A4B"/>
    <w:rsid w:val="00176A06"/>
    <w:rsid w:val="0018198E"/>
    <w:rsid w:val="001834EF"/>
    <w:rsid w:val="0018566C"/>
    <w:rsid w:val="001960FB"/>
    <w:rsid w:val="001A0AE1"/>
    <w:rsid w:val="001A3ED0"/>
    <w:rsid w:val="001A62D1"/>
    <w:rsid w:val="001B149A"/>
    <w:rsid w:val="001B7C00"/>
    <w:rsid w:val="001C2A59"/>
    <w:rsid w:val="001C3462"/>
    <w:rsid w:val="001C667D"/>
    <w:rsid w:val="001D4FEB"/>
    <w:rsid w:val="001F361C"/>
    <w:rsid w:val="00204671"/>
    <w:rsid w:val="00210F8B"/>
    <w:rsid w:val="00216408"/>
    <w:rsid w:val="00224D57"/>
    <w:rsid w:val="00226EAC"/>
    <w:rsid w:val="00230672"/>
    <w:rsid w:val="00236739"/>
    <w:rsid w:val="00240EC6"/>
    <w:rsid w:val="00245623"/>
    <w:rsid w:val="00247153"/>
    <w:rsid w:val="002547EC"/>
    <w:rsid w:val="002549E7"/>
    <w:rsid w:val="00254DAD"/>
    <w:rsid w:val="00263BC7"/>
    <w:rsid w:val="002709DD"/>
    <w:rsid w:val="00270BA3"/>
    <w:rsid w:val="00277754"/>
    <w:rsid w:val="00283C68"/>
    <w:rsid w:val="00286E92"/>
    <w:rsid w:val="00291966"/>
    <w:rsid w:val="00295124"/>
    <w:rsid w:val="002A3F34"/>
    <w:rsid w:val="002B2CDA"/>
    <w:rsid w:val="002B5487"/>
    <w:rsid w:val="002B5927"/>
    <w:rsid w:val="002B757B"/>
    <w:rsid w:val="002C18DA"/>
    <w:rsid w:val="002D2D09"/>
    <w:rsid w:val="002E005C"/>
    <w:rsid w:val="002E0FD2"/>
    <w:rsid w:val="002E446A"/>
    <w:rsid w:val="002F515D"/>
    <w:rsid w:val="002F7718"/>
    <w:rsid w:val="00301935"/>
    <w:rsid w:val="00305A6D"/>
    <w:rsid w:val="003104D6"/>
    <w:rsid w:val="0031252C"/>
    <w:rsid w:val="003128AC"/>
    <w:rsid w:val="00323EF3"/>
    <w:rsid w:val="003318E0"/>
    <w:rsid w:val="00337D53"/>
    <w:rsid w:val="00340777"/>
    <w:rsid w:val="00340C60"/>
    <w:rsid w:val="003422DD"/>
    <w:rsid w:val="003430F2"/>
    <w:rsid w:val="003442E5"/>
    <w:rsid w:val="00361D20"/>
    <w:rsid w:val="00370625"/>
    <w:rsid w:val="0037216B"/>
    <w:rsid w:val="00381939"/>
    <w:rsid w:val="003859F8"/>
    <w:rsid w:val="0038621F"/>
    <w:rsid w:val="00387B51"/>
    <w:rsid w:val="00387B75"/>
    <w:rsid w:val="00390194"/>
    <w:rsid w:val="003934BD"/>
    <w:rsid w:val="003A3553"/>
    <w:rsid w:val="003A7BF2"/>
    <w:rsid w:val="003A7C7F"/>
    <w:rsid w:val="003B579A"/>
    <w:rsid w:val="003B6313"/>
    <w:rsid w:val="003C1820"/>
    <w:rsid w:val="003C3F38"/>
    <w:rsid w:val="003D30C9"/>
    <w:rsid w:val="003D6B90"/>
    <w:rsid w:val="003D7F01"/>
    <w:rsid w:val="003E2BA8"/>
    <w:rsid w:val="00402174"/>
    <w:rsid w:val="0040685F"/>
    <w:rsid w:val="00413CDF"/>
    <w:rsid w:val="00415208"/>
    <w:rsid w:val="004337B9"/>
    <w:rsid w:val="004358C0"/>
    <w:rsid w:val="004368F1"/>
    <w:rsid w:val="00437240"/>
    <w:rsid w:val="00443609"/>
    <w:rsid w:val="004460DF"/>
    <w:rsid w:val="00453134"/>
    <w:rsid w:val="004632E9"/>
    <w:rsid w:val="00465B14"/>
    <w:rsid w:val="00477335"/>
    <w:rsid w:val="004873B2"/>
    <w:rsid w:val="00494826"/>
    <w:rsid w:val="00497987"/>
    <w:rsid w:val="004A07A2"/>
    <w:rsid w:val="004A1FAD"/>
    <w:rsid w:val="004A3421"/>
    <w:rsid w:val="004A3B74"/>
    <w:rsid w:val="004A6BF1"/>
    <w:rsid w:val="004B1BFD"/>
    <w:rsid w:val="004B3CAB"/>
    <w:rsid w:val="004B7B0F"/>
    <w:rsid w:val="004C1E7E"/>
    <w:rsid w:val="004C6E4C"/>
    <w:rsid w:val="004D1D7E"/>
    <w:rsid w:val="004D54AB"/>
    <w:rsid w:val="004E54E1"/>
    <w:rsid w:val="004E74AC"/>
    <w:rsid w:val="004F00A1"/>
    <w:rsid w:val="004F3EA5"/>
    <w:rsid w:val="00500022"/>
    <w:rsid w:val="00505644"/>
    <w:rsid w:val="0052271B"/>
    <w:rsid w:val="0052DC22"/>
    <w:rsid w:val="005332D4"/>
    <w:rsid w:val="00541CB0"/>
    <w:rsid w:val="005432CF"/>
    <w:rsid w:val="0054721A"/>
    <w:rsid w:val="005561F2"/>
    <w:rsid w:val="0057768B"/>
    <w:rsid w:val="0058024F"/>
    <w:rsid w:val="00585358"/>
    <w:rsid w:val="0059651B"/>
    <w:rsid w:val="005A401F"/>
    <w:rsid w:val="005B3EBB"/>
    <w:rsid w:val="005B5DB3"/>
    <w:rsid w:val="005C0B6D"/>
    <w:rsid w:val="005C4902"/>
    <w:rsid w:val="005D22A6"/>
    <w:rsid w:val="005E1B6C"/>
    <w:rsid w:val="005E34E5"/>
    <w:rsid w:val="005E4D6C"/>
    <w:rsid w:val="005F0676"/>
    <w:rsid w:val="005F127C"/>
    <w:rsid w:val="005F5024"/>
    <w:rsid w:val="006029D9"/>
    <w:rsid w:val="00610DBB"/>
    <w:rsid w:val="00627489"/>
    <w:rsid w:val="00632F9C"/>
    <w:rsid w:val="00634925"/>
    <w:rsid w:val="0063677C"/>
    <w:rsid w:val="00641669"/>
    <w:rsid w:val="00643E39"/>
    <w:rsid w:val="006457D1"/>
    <w:rsid w:val="00654BDD"/>
    <w:rsid w:val="0065651F"/>
    <w:rsid w:val="00666023"/>
    <w:rsid w:val="0067113D"/>
    <w:rsid w:val="00672823"/>
    <w:rsid w:val="00673C22"/>
    <w:rsid w:val="00681ABC"/>
    <w:rsid w:val="00681EC0"/>
    <w:rsid w:val="006831CD"/>
    <w:rsid w:val="00683BE0"/>
    <w:rsid w:val="00691049"/>
    <w:rsid w:val="00691953"/>
    <w:rsid w:val="006925DE"/>
    <w:rsid w:val="006A6E58"/>
    <w:rsid w:val="006A7A23"/>
    <w:rsid w:val="006B3623"/>
    <w:rsid w:val="006E0CC7"/>
    <w:rsid w:val="006E4DED"/>
    <w:rsid w:val="006F5CED"/>
    <w:rsid w:val="00710B56"/>
    <w:rsid w:val="007148DA"/>
    <w:rsid w:val="007164EE"/>
    <w:rsid w:val="00720A77"/>
    <w:rsid w:val="0073284B"/>
    <w:rsid w:val="007378DE"/>
    <w:rsid w:val="00737C08"/>
    <w:rsid w:val="007505D7"/>
    <w:rsid w:val="00760C52"/>
    <w:rsid w:val="00770BFC"/>
    <w:rsid w:val="00773255"/>
    <w:rsid w:val="00773B19"/>
    <w:rsid w:val="00781CAF"/>
    <w:rsid w:val="00782980"/>
    <w:rsid w:val="00791D1C"/>
    <w:rsid w:val="00792C70"/>
    <w:rsid w:val="007A062F"/>
    <w:rsid w:val="007A0DEE"/>
    <w:rsid w:val="007A246D"/>
    <w:rsid w:val="007A2B53"/>
    <w:rsid w:val="007A5961"/>
    <w:rsid w:val="007B16D8"/>
    <w:rsid w:val="007C0850"/>
    <w:rsid w:val="007D32F2"/>
    <w:rsid w:val="007D4824"/>
    <w:rsid w:val="007E08AD"/>
    <w:rsid w:val="007E173C"/>
    <w:rsid w:val="007E1AA8"/>
    <w:rsid w:val="007E3DEE"/>
    <w:rsid w:val="007E47EB"/>
    <w:rsid w:val="007E60D6"/>
    <w:rsid w:val="007F3720"/>
    <w:rsid w:val="00806309"/>
    <w:rsid w:val="00810C2A"/>
    <w:rsid w:val="0081217A"/>
    <w:rsid w:val="0082578F"/>
    <w:rsid w:val="00830988"/>
    <w:rsid w:val="00835653"/>
    <w:rsid w:val="00836D58"/>
    <w:rsid w:val="0084270D"/>
    <w:rsid w:val="008451B8"/>
    <w:rsid w:val="00846861"/>
    <w:rsid w:val="0085334A"/>
    <w:rsid w:val="00854221"/>
    <w:rsid w:val="008576CC"/>
    <w:rsid w:val="00862677"/>
    <w:rsid w:val="00871FC8"/>
    <w:rsid w:val="0088443D"/>
    <w:rsid w:val="00885E59"/>
    <w:rsid w:val="00892E8A"/>
    <w:rsid w:val="008A086A"/>
    <w:rsid w:val="008A0D6F"/>
    <w:rsid w:val="008A68AE"/>
    <w:rsid w:val="008B317C"/>
    <w:rsid w:val="008B561F"/>
    <w:rsid w:val="008B7992"/>
    <w:rsid w:val="008C1CC5"/>
    <w:rsid w:val="008C4187"/>
    <w:rsid w:val="008C6509"/>
    <w:rsid w:val="008D4967"/>
    <w:rsid w:val="008D5968"/>
    <w:rsid w:val="008D609F"/>
    <w:rsid w:val="008D656B"/>
    <w:rsid w:val="008E6D3B"/>
    <w:rsid w:val="008F0F73"/>
    <w:rsid w:val="008F3A5B"/>
    <w:rsid w:val="00900F49"/>
    <w:rsid w:val="00907E5B"/>
    <w:rsid w:val="00916220"/>
    <w:rsid w:val="00922FF6"/>
    <w:rsid w:val="00926B6C"/>
    <w:rsid w:val="0094474D"/>
    <w:rsid w:val="009502DC"/>
    <w:rsid w:val="0095277A"/>
    <w:rsid w:val="00961FC8"/>
    <w:rsid w:val="00963699"/>
    <w:rsid w:val="00964E0E"/>
    <w:rsid w:val="00973CC1"/>
    <w:rsid w:val="00977D11"/>
    <w:rsid w:val="00983BEB"/>
    <w:rsid w:val="00987419"/>
    <w:rsid w:val="0099163D"/>
    <w:rsid w:val="00992E50"/>
    <w:rsid w:val="00997909"/>
    <w:rsid w:val="009A16A3"/>
    <w:rsid w:val="009A45B7"/>
    <w:rsid w:val="009A53B6"/>
    <w:rsid w:val="009B1BC4"/>
    <w:rsid w:val="009C0737"/>
    <w:rsid w:val="009C1458"/>
    <w:rsid w:val="009C1FA5"/>
    <w:rsid w:val="009C598E"/>
    <w:rsid w:val="009D3186"/>
    <w:rsid w:val="009D37AA"/>
    <w:rsid w:val="009E4231"/>
    <w:rsid w:val="009F456E"/>
    <w:rsid w:val="009F47DB"/>
    <w:rsid w:val="009F65D0"/>
    <w:rsid w:val="00A06F19"/>
    <w:rsid w:val="00A2037E"/>
    <w:rsid w:val="00A22752"/>
    <w:rsid w:val="00A264E6"/>
    <w:rsid w:val="00A31AA0"/>
    <w:rsid w:val="00A326BA"/>
    <w:rsid w:val="00A469A0"/>
    <w:rsid w:val="00A65346"/>
    <w:rsid w:val="00A75CBC"/>
    <w:rsid w:val="00A82792"/>
    <w:rsid w:val="00A84560"/>
    <w:rsid w:val="00AA454B"/>
    <w:rsid w:val="00AA52DC"/>
    <w:rsid w:val="00AB0221"/>
    <w:rsid w:val="00AB2496"/>
    <w:rsid w:val="00AB4158"/>
    <w:rsid w:val="00AC3715"/>
    <w:rsid w:val="00AD0EA9"/>
    <w:rsid w:val="00AD3C89"/>
    <w:rsid w:val="00AE1EC5"/>
    <w:rsid w:val="00AE23FB"/>
    <w:rsid w:val="00AE24A6"/>
    <w:rsid w:val="00AE2766"/>
    <w:rsid w:val="00AE2998"/>
    <w:rsid w:val="00AE39C3"/>
    <w:rsid w:val="00AE46B4"/>
    <w:rsid w:val="00AE672A"/>
    <w:rsid w:val="00AF462B"/>
    <w:rsid w:val="00AF4FE6"/>
    <w:rsid w:val="00AF6EC5"/>
    <w:rsid w:val="00B16527"/>
    <w:rsid w:val="00B2122C"/>
    <w:rsid w:val="00B24853"/>
    <w:rsid w:val="00B330C3"/>
    <w:rsid w:val="00B3338B"/>
    <w:rsid w:val="00B35870"/>
    <w:rsid w:val="00B5798D"/>
    <w:rsid w:val="00B62423"/>
    <w:rsid w:val="00B64451"/>
    <w:rsid w:val="00B73620"/>
    <w:rsid w:val="00B8475B"/>
    <w:rsid w:val="00B927A8"/>
    <w:rsid w:val="00B940BA"/>
    <w:rsid w:val="00B95EA6"/>
    <w:rsid w:val="00B9787E"/>
    <w:rsid w:val="00BA1EC3"/>
    <w:rsid w:val="00BA3981"/>
    <w:rsid w:val="00BA7DBE"/>
    <w:rsid w:val="00BB05C1"/>
    <w:rsid w:val="00BB1C4C"/>
    <w:rsid w:val="00BB1E1D"/>
    <w:rsid w:val="00BC1ED8"/>
    <w:rsid w:val="00BC5EB3"/>
    <w:rsid w:val="00BD0153"/>
    <w:rsid w:val="00BD1910"/>
    <w:rsid w:val="00BD7A75"/>
    <w:rsid w:val="00BE051A"/>
    <w:rsid w:val="00BF58E0"/>
    <w:rsid w:val="00C0029A"/>
    <w:rsid w:val="00C04AB2"/>
    <w:rsid w:val="00C17581"/>
    <w:rsid w:val="00C2329E"/>
    <w:rsid w:val="00C253C4"/>
    <w:rsid w:val="00C2763D"/>
    <w:rsid w:val="00C31063"/>
    <w:rsid w:val="00C32516"/>
    <w:rsid w:val="00C37DB4"/>
    <w:rsid w:val="00C37ED7"/>
    <w:rsid w:val="00C4235E"/>
    <w:rsid w:val="00C427B3"/>
    <w:rsid w:val="00C4351B"/>
    <w:rsid w:val="00C43D5B"/>
    <w:rsid w:val="00C51914"/>
    <w:rsid w:val="00C52B59"/>
    <w:rsid w:val="00C56D7C"/>
    <w:rsid w:val="00C672B7"/>
    <w:rsid w:val="00C73E0B"/>
    <w:rsid w:val="00C76C33"/>
    <w:rsid w:val="00C85F9C"/>
    <w:rsid w:val="00C87D26"/>
    <w:rsid w:val="00CA0AD1"/>
    <w:rsid w:val="00CA0BD7"/>
    <w:rsid w:val="00CA5A9A"/>
    <w:rsid w:val="00CA5D10"/>
    <w:rsid w:val="00CA74FB"/>
    <w:rsid w:val="00CB06B2"/>
    <w:rsid w:val="00CB1610"/>
    <w:rsid w:val="00CB24D3"/>
    <w:rsid w:val="00CC713F"/>
    <w:rsid w:val="00CD72DB"/>
    <w:rsid w:val="00CE1929"/>
    <w:rsid w:val="00CE23E0"/>
    <w:rsid w:val="00CE2CC4"/>
    <w:rsid w:val="00D0218C"/>
    <w:rsid w:val="00D07CE2"/>
    <w:rsid w:val="00D167F7"/>
    <w:rsid w:val="00D16CD7"/>
    <w:rsid w:val="00D212FD"/>
    <w:rsid w:val="00D23EA2"/>
    <w:rsid w:val="00D31F58"/>
    <w:rsid w:val="00D359E5"/>
    <w:rsid w:val="00D43643"/>
    <w:rsid w:val="00D44AB8"/>
    <w:rsid w:val="00D4518C"/>
    <w:rsid w:val="00D541E7"/>
    <w:rsid w:val="00D6105C"/>
    <w:rsid w:val="00D65F05"/>
    <w:rsid w:val="00D66C70"/>
    <w:rsid w:val="00D70276"/>
    <w:rsid w:val="00D70676"/>
    <w:rsid w:val="00D722D6"/>
    <w:rsid w:val="00DA1844"/>
    <w:rsid w:val="00DA52D0"/>
    <w:rsid w:val="00DA6C82"/>
    <w:rsid w:val="00DB38F2"/>
    <w:rsid w:val="00DC3905"/>
    <w:rsid w:val="00DD15B8"/>
    <w:rsid w:val="00DD6A9C"/>
    <w:rsid w:val="00DD6D3F"/>
    <w:rsid w:val="00DE107E"/>
    <w:rsid w:val="00DE5E64"/>
    <w:rsid w:val="00DF43DE"/>
    <w:rsid w:val="00DF51B8"/>
    <w:rsid w:val="00DF769B"/>
    <w:rsid w:val="00DF7C5C"/>
    <w:rsid w:val="00E01576"/>
    <w:rsid w:val="00E039E9"/>
    <w:rsid w:val="00E07F15"/>
    <w:rsid w:val="00E107E0"/>
    <w:rsid w:val="00E255DD"/>
    <w:rsid w:val="00E34E95"/>
    <w:rsid w:val="00E46970"/>
    <w:rsid w:val="00E55511"/>
    <w:rsid w:val="00E55649"/>
    <w:rsid w:val="00E55B1C"/>
    <w:rsid w:val="00E56551"/>
    <w:rsid w:val="00E64829"/>
    <w:rsid w:val="00E64A5C"/>
    <w:rsid w:val="00E75419"/>
    <w:rsid w:val="00E755B6"/>
    <w:rsid w:val="00E77266"/>
    <w:rsid w:val="00E921AC"/>
    <w:rsid w:val="00E93B72"/>
    <w:rsid w:val="00E94764"/>
    <w:rsid w:val="00E94E00"/>
    <w:rsid w:val="00E9726E"/>
    <w:rsid w:val="00EA69F3"/>
    <w:rsid w:val="00EA787B"/>
    <w:rsid w:val="00EB0C6D"/>
    <w:rsid w:val="00EB25E1"/>
    <w:rsid w:val="00EC11B8"/>
    <w:rsid w:val="00EC1AEC"/>
    <w:rsid w:val="00EC2558"/>
    <w:rsid w:val="00EC538C"/>
    <w:rsid w:val="00EC5D61"/>
    <w:rsid w:val="00EC7578"/>
    <w:rsid w:val="00ED4659"/>
    <w:rsid w:val="00ED670A"/>
    <w:rsid w:val="00EF0357"/>
    <w:rsid w:val="00F01C86"/>
    <w:rsid w:val="00F05642"/>
    <w:rsid w:val="00F05C3C"/>
    <w:rsid w:val="00F1113D"/>
    <w:rsid w:val="00F149C0"/>
    <w:rsid w:val="00F24455"/>
    <w:rsid w:val="00F24EA1"/>
    <w:rsid w:val="00F26624"/>
    <w:rsid w:val="00F27081"/>
    <w:rsid w:val="00F32828"/>
    <w:rsid w:val="00F32B78"/>
    <w:rsid w:val="00F41231"/>
    <w:rsid w:val="00F4477B"/>
    <w:rsid w:val="00F4776B"/>
    <w:rsid w:val="00F5066E"/>
    <w:rsid w:val="00F53778"/>
    <w:rsid w:val="00F53E57"/>
    <w:rsid w:val="00F56596"/>
    <w:rsid w:val="00F576F4"/>
    <w:rsid w:val="00F65ECC"/>
    <w:rsid w:val="00F665FA"/>
    <w:rsid w:val="00F76E45"/>
    <w:rsid w:val="00F8313F"/>
    <w:rsid w:val="00F86F65"/>
    <w:rsid w:val="00F90852"/>
    <w:rsid w:val="00F95598"/>
    <w:rsid w:val="00FA7CB7"/>
    <w:rsid w:val="00FB5741"/>
    <w:rsid w:val="00FC1270"/>
    <w:rsid w:val="00FC2F00"/>
    <w:rsid w:val="00FD10A8"/>
    <w:rsid w:val="00FD4D6A"/>
    <w:rsid w:val="00FD6279"/>
    <w:rsid w:val="00FE07FC"/>
    <w:rsid w:val="00FE3D28"/>
    <w:rsid w:val="00FF0330"/>
    <w:rsid w:val="00FF7A1A"/>
    <w:rsid w:val="01EBAB8A"/>
    <w:rsid w:val="0344B63E"/>
    <w:rsid w:val="042592B0"/>
    <w:rsid w:val="04A88E05"/>
    <w:rsid w:val="0555EF4F"/>
    <w:rsid w:val="06AE6404"/>
    <w:rsid w:val="06E02BDD"/>
    <w:rsid w:val="07FA1F0B"/>
    <w:rsid w:val="083F54CA"/>
    <w:rsid w:val="094D6457"/>
    <w:rsid w:val="09519A33"/>
    <w:rsid w:val="09789A91"/>
    <w:rsid w:val="0A485D55"/>
    <w:rsid w:val="0ACEE81E"/>
    <w:rsid w:val="0AD3FD8F"/>
    <w:rsid w:val="0B3CBD76"/>
    <w:rsid w:val="0B55ED57"/>
    <w:rsid w:val="0C57B740"/>
    <w:rsid w:val="0C7406CB"/>
    <w:rsid w:val="0CFCBF9F"/>
    <w:rsid w:val="0D3852D6"/>
    <w:rsid w:val="0DC2580F"/>
    <w:rsid w:val="0F4A1A06"/>
    <w:rsid w:val="0FA25941"/>
    <w:rsid w:val="100CA116"/>
    <w:rsid w:val="108D0786"/>
    <w:rsid w:val="10E8B692"/>
    <w:rsid w:val="113F4DDF"/>
    <w:rsid w:val="1235D359"/>
    <w:rsid w:val="124C85AD"/>
    <w:rsid w:val="13107A86"/>
    <w:rsid w:val="132ACEF4"/>
    <w:rsid w:val="13C85796"/>
    <w:rsid w:val="1403FD31"/>
    <w:rsid w:val="14C69F55"/>
    <w:rsid w:val="151A4A02"/>
    <w:rsid w:val="1529AB70"/>
    <w:rsid w:val="157FD509"/>
    <w:rsid w:val="15D854DB"/>
    <w:rsid w:val="16626FB6"/>
    <w:rsid w:val="1788F369"/>
    <w:rsid w:val="17C29091"/>
    <w:rsid w:val="1837DA44"/>
    <w:rsid w:val="187B14C2"/>
    <w:rsid w:val="18A25256"/>
    <w:rsid w:val="19BA88EB"/>
    <w:rsid w:val="19C6811A"/>
    <w:rsid w:val="19F9367B"/>
    <w:rsid w:val="1A2CB42F"/>
    <w:rsid w:val="1A82814E"/>
    <w:rsid w:val="1B35E0D9"/>
    <w:rsid w:val="1BD9F318"/>
    <w:rsid w:val="1DEE2BF5"/>
    <w:rsid w:val="1E423993"/>
    <w:rsid w:val="1F129A12"/>
    <w:rsid w:val="1F9B5934"/>
    <w:rsid w:val="2083D508"/>
    <w:rsid w:val="21431295"/>
    <w:rsid w:val="21AE3DD8"/>
    <w:rsid w:val="223EC8B7"/>
    <w:rsid w:val="22AC6186"/>
    <w:rsid w:val="22E02D62"/>
    <w:rsid w:val="23E504FD"/>
    <w:rsid w:val="23E75ED2"/>
    <w:rsid w:val="242F260B"/>
    <w:rsid w:val="2461E592"/>
    <w:rsid w:val="2469474A"/>
    <w:rsid w:val="24EF47ED"/>
    <w:rsid w:val="26A834D2"/>
    <w:rsid w:val="2708E74F"/>
    <w:rsid w:val="27E91BD9"/>
    <w:rsid w:val="27E9F6E2"/>
    <w:rsid w:val="28EEFE77"/>
    <w:rsid w:val="2959F372"/>
    <w:rsid w:val="2A326D3D"/>
    <w:rsid w:val="2A4AC57F"/>
    <w:rsid w:val="2A6535DF"/>
    <w:rsid w:val="2AB640C5"/>
    <w:rsid w:val="2AC4D829"/>
    <w:rsid w:val="2AE4E123"/>
    <w:rsid w:val="2B4D4B24"/>
    <w:rsid w:val="2B6EA603"/>
    <w:rsid w:val="2BE695E0"/>
    <w:rsid w:val="2C40B552"/>
    <w:rsid w:val="2D405349"/>
    <w:rsid w:val="2D826641"/>
    <w:rsid w:val="2E086D40"/>
    <w:rsid w:val="2E739883"/>
    <w:rsid w:val="2EEA28F5"/>
    <w:rsid w:val="2F0E3061"/>
    <w:rsid w:val="2F52D96C"/>
    <w:rsid w:val="2F6BBC2C"/>
    <w:rsid w:val="2FE0EA76"/>
    <w:rsid w:val="3002523A"/>
    <w:rsid w:val="31078C8D"/>
    <w:rsid w:val="311A920D"/>
    <w:rsid w:val="313170FA"/>
    <w:rsid w:val="313DF8FA"/>
    <w:rsid w:val="3183D601"/>
    <w:rsid w:val="326A98B5"/>
    <w:rsid w:val="32E77900"/>
    <w:rsid w:val="33287B92"/>
    <w:rsid w:val="33406B5C"/>
    <w:rsid w:val="33BFF4E9"/>
    <w:rsid w:val="33C57B61"/>
    <w:rsid w:val="33F1DD8D"/>
    <w:rsid w:val="3490D721"/>
    <w:rsid w:val="3589C031"/>
    <w:rsid w:val="35AEA3B9"/>
    <w:rsid w:val="35CA1CE8"/>
    <w:rsid w:val="35F5F136"/>
    <w:rsid w:val="373F7DDF"/>
    <w:rsid w:val="3775D1F2"/>
    <w:rsid w:val="37AE5C57"/>
    <w:rsid w:val="3992CEAA"/>
    <w:rsid w:val="3A75AA9A"/>
    <w:rsid w:val="3A917D38"/>
    <w:rsid w:val="3AE1560A"/>
    <w:rsid w:val="3B0CC372"/>
    <w:rsid w:val="3B2E9F0B"/>
    <w:rsid w:val="3B9E6888"/>
    <w:rsid w:val="3BC8C894"/>
    <w:rsid w:val="3C3B1459"/>
    <w:rsid w:val="3C64F400"/>
    <w:rsid w:val="3CC175EF"/>
    <w:rsid w:val="3D23E854"/>
    <w:rsid w:val="3DAF1EB6"/>
    <w:rsid w:val="3DD0458D"/>
    <w:rsid w:val="3E5DD1E1"/>
    <w:rsid w:val="3E65AF5E"/>
    <w:rsid w:val="3EA96499"/>
    <w:rsid w:val="3F05BDCD"/>
    <w:rsid w:val="3F491BBD"/>
    <w:rsid w:val="3FBFEDC8"/>
    <w:rsid w:val="4022B00F"/>
    <w:rsid w:val="417B73B7"/>
    <w:rsid w:val="42EC67EF"/>
    <w:rsid w:val="432FD9AB"/>
    <w:rsid w:val="433497E0"/>
    <w:rsid w:val="4343A75A"/>
    <w:rsid w:val="4372D597"/>
    <w:rsid w:val="45DE85DD"/>
    <w:rsid w:val="46319075"/>
    <w:rsid w:val="46327B3B"/>
    <w:rsid w:val="46804364"/>
    <w:rsid w:val="46BADB48"/>
    <w:rsid w:val="47CAA0B3"/>
    <w:rsid w:val="47F6951A"/>
    <w:rsid w:val="4856ABA9"/>
    <w:rsid w:val="4B04770B"/>
    <w:rsid w:val="4C2C7F34"/>
    <w:rsid w:val="4CE5BE35"/>
    <w:rsid w:val="4D4138CC"/>
    <w:rsid w:val="4DC0D54F"/>
    <w:rsid w:val="4DEDE0B0"/>
    <w:rsid w:val="4E2749CB"/>
    <w:rsid w:val="4EF2D8BC"/>
    <w:rsid w:val="4F11E9D7"/>
    <w:rsid w:val="4F23CB2E"/>
    <w:rsid w:val="4F3550C4"/>
    <w:rsid w:val="4FBCD94D"/>
    <w:rsid w:val="4FD47B71"/>
    <w:rsid w:val="5044A5D5"/>
    <w:rsid w:val="512D2B7E"/>
    <w:rsid w:val="51B5C374"/>
    <w:rsid w:val="51C81F74"/>
    <w:rsid w:val="53654927"/>
    <w:rsid w:val="5366D1C5"/>
    <w:rsid w:val="537C4697"/>
    <w:rsid w:val="5390E92A"/>
    <w:rsid w:val="54193889"/>
    <w:rsid w:val="5428FCCA"/>
    <w:rsid w:val="54A1BBFE"/>
    <w:rsid w:val="568CA07B"/>
    <w:rsid w:val="56DA5A77"/>
    <w:rsid w:val="5745672E"/>
    <w:rsid w:val="575BBDEC"/>
    <w:rsid w:val="57B75325"/>
    <w:rsid w:val="582B1C5A"/>
    <w:rsid w:val="58F4E6F6"/>
    <w:rsid w:val="591C728D"/>
    <w:rsid w:val="59C4413D"/>
    <w:rsid w:val="5A94896F"/>
    <w:rsid w:val="5B0396FD"/>
    <w:rsid w:val="5B7FAA1B"/>
    <w:rsid w:val="5BCB207B"/>
    <w:rsid w:val="5BDB0880"/>
    <w:rsid w:val="5C2C87B8"/>
    <w:rsid w:val="5C3145D6"/>
    <w:rsid w:val="5CCD5F02"/>
    <w:rsid w:val="5D0C71BB"/>
    <w:rsid w:val="5D3CCD47"/>
    <w:rsid w:val="5D41863B"/>
    <w:rsid w:val="5DA4CD34"/>
    <w:rsid w:val="5DC85819"/>
    <w:rsid w:val="5DD830F4"/>
    <w:rsid w:val="5E668D13"/>
    <w:rsid w:val="5EBC1B0C"/>
    <w:rsid w:val="5FEB97AE"/>
    <w:rsid w:val="606DB4E0"/>
    <w:rsid w:val="607FCEDE"/>
    <w:rsid w:val="6090AFA6"/>
    <w:rsid w:val="60BE220E"/>
    <w:rsid w:val="60F4F580"/>
    <w:rsid w:val="61599F2B"/>
    <w:rsid w:val="616D5A38"/>
    <w:rsid w:val="6181E61E"/>
    <w:rsid w:val="62C1179C"/>
    <w:rsid w:val="62F0CB05"/>
    <w:rsid w:val="632E64BC"/>
    <w:rsid w:val="653584BA"/>
    <w:rsid w:val="65E45101"/>
    <w:rsid w:val="666A0F9A"/>
    <w:rsid w:val="668EDC13"/>
    <w:rsid w:val="66D1F8A9"/>
    <w:rsid w:val="673E86ED"/>
    <w:rsid w:val="67989407"/>
    <w:rsid w:val="67A4A5B9"/>
    <w:rsid w:val="68515F64"/>
    <w:rsid w:val="686E117E"/>
    <w:rsid w:val="689AC56C"/>
    <w:rsid w:val="68FE1951"/>
    <w:rsid w:val="69EDC2DF"/>
    <w:rsid w:val="6A10ED5E"/>
    <w:rsid w:val="6B63D654"/>
    <w:rsid w:val="6B64FA91"/>
    <w:rsid w:val="6BB670B2"/>
    <w:rsid w:val="6C50CFFE"/>
    <w:rsid w:val="6C9AE2AD"/>
    <w:rsid w:val="6CD6B0FA"/>
    <w:rsid w:val="6D0A32BD"/>
    <w:rsid w:val="6DC55386"/>
    <w:rsid w:val="6DD2F1C0"/>
    <w:rsid w:val="6E71AE0C"/>
    <w:rsid w:val="6ED0F843"/>
    <w:rsid w:val="6F3A7533"/>
    <w:rsid w:val="6F7E8B17"/>
    <w:rsid w:val="6F913127"/>
    <w:rsid w:val="701DBA73"/>
    <w:rsid w:val="70374777"/>
    <w:rsid w:val="70C0924A"/>
    <w:rsid w:val="71634E5D"/>
    <w:rsid w:val="719C5BD0"/>
    <w:rsid w:val="7275ACDB"/>
    <w:rsid w:val="7283EB11"/>
    <w:rsid w:val="7331C4D4"/>
    <w:rsid w:val="74115B69"/>
    <w:rsid w:val="74AE2BED"/>
    <w:rsid w:val="74C5A8B0"/>
    <w:rsid w:val="75484FBB"/>
    <w:rsid w:val="76124BB8"/>
    <w:rsid w:val="765531ED"/>
    <w:rsid w:val="765FC8A7"/>
    <w:rsid w:val="775DCD6F"/>
    <w:rsid w:val="7779B130"/>
    <w:rsid w:val="79C50160"/>
    <w:rsid w:val="79E01330"/>
    <w:rsid w:val="7A72DCFD"/>
    <w:rsid w:val="7B4E4BAB"/>
    <w:rsid w:val="7BC19D27"/>
    <w:rsid w:val="7C37962F"/>
    <w:rsid w:val="7C44C756"/>
    <w:rsid w:val="7C6EE14E"/>
    <w:rsid w:val="7C924F6B"/>
    <w:rsid w:val="7C9D7C1F"/>
    <w:rsid w:val="7D67C0AD"/>
    <w:rsid w:val="7D9F1552"/>
    <w:rsid w:val="7E650CAA"/>
    <w:rsid w:val="7EBA1A89"/>
    <w:rsid w:val="7F813C03"/>
    <w:rsid w:val="7F8CFF70"/>
    <w:rsid w:val="7FFAC550"/>
  </w:rsids>
  <w:docVars>
    <w:docVar w:name="__Grammarly_42___1" w:val="H4sIAAAAAAAEAKtWcslP9kxRslIyNDayMLA0NTI3NbYwMrMAAiUdpeDU4uLM/DyQApNaAOAFrrUsAAAA"/>
    <w:docVar w:name="__Grammarly_42____i" w:val="H4sIAAAAAAAEAKtWckksSQxILCpxzi/NK1GyMqwFAAEhoTITAAAA"/>
  </w:docVar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003562C2"/>
  <w15:docId w15:val="{DB32AC9D-23BE-4CA5-A7FF-3ED5DE96AE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A6E5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List0">
    <w:name w:val="List 0"/>
    <w:basedOn w:val="NoList"/>
    <w:rsid w:val="006A6E58"/>
    <w:pPr>
      <w:numPr>
        <w:numId w:val="9"/>
      </w:numPr>
    </w:pPr>
  </w:style>
  <w:style w:type="paragraph" w:styleId="ListParagraph">
    <w:name w:val="List Paragraph"/>
    <w:aliases w:val="3,Bullet 1,Bullet List,Bullet Points,Colorful List - Accent 11,Dot pt,F5 List Paragraph,FooterText,Indicator Text,Issue Action POC,List Paragraph Char Char Char,List Paragraph1,List Paragraph2,MAIN CONTENT,Numbered Para 1,POCG Table Text"/>
    <w:basedOn w:val="Normal"/>
    <w:link w:val="ListParagraphChar"/>
    <w:uiPriority w:val="34"/>
    <w:qFormat/>
    <w:rsid w:val="006A6E58"/>
    <w:pPr>
      <w:ind w:left="720"/>
      <w:contextualSpacing/>
    </w:pPr>
  </w:style>
  <w:style w:type="character" w:customStyle="1" w:styleId="ListParagraphChar">
    <w:name w:val="List Paragraph Char"/>
    <w:aliases w:val="3 Char,Bullet List Char,Colorful List - Accent 11 Char,Dot pt Char,F5 List Paragraph Char,FooterText Char,Indicator Text Char,Issue Action POC Char,List Paragraph Char Char Char Char,List Paragraph1 Char,POCG Table Text Char"/>
    <w:basedOn w:val="DefaultParagraphFont"/>
    <w:link w:val="ListParagraph"/>
    <w:uiPriority w:val="34"/>
    <w:locked/>
    <w:rsid w:val="006A6E58"/>
  </w:style>
  <w:style w:type="table" w:styleId="TableGrid">
    <w:name w:val="Table Grid"/>
    <w:basedOn w:val="TableNormal"/>
    <w:uiPriority w:val="39"/>
    <w:rsid w:val="006A6E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8B317C"/>
    <w:rPr>
      <w:sz w:val="16"/>
      <w:szCs w:val="16"/>
    </w:rPr>
  </w:style>
  <w:style w:type="paragraph" w:styleId="CommentText">
    <w:name w:val="annotation text"/>
    <w:basedOn w:val="Normal"/>
    <w:link w:val="CommentTextChar"/>
    <w:uiPriority w:val="99"/>
    <w:unhideWhenUsed/>
    <w:rsid w:val="008B317C"/>
    <w:pPr>
      <w:spacing w:line="240" w:lineRule="auto"/>
    </w:pPr>
    <w:rPr>
      <w:sz w:val="20"/>
      <w:szCs w:val="20"/>
    </w:rPr>
  </w:style>
  <w:style w:type="character" w:customStyle="1" w:styleId="CommentTextChar">
    <w:name w:val="Comment Text Char"/>
    <w:basedOn w:val="DefaultParagraphFont"/>
    <w:link w:val="CommentText"/>
    <w:uiPriority w:val="99"/>
    <w:rsid w:val="008B317C"/>
    <w:rPr>
      <w:sz w:val="20"/>
      <w:szCs w:val="20"/>
    </w:rPr>
  </w:style>
  <w:style w:type="paragraph" w:styleId="CommentSubject">
    <w:name w:val="annotation subject"/>
    <w:basedOn w:val="CommentText"/>
    <w:next w:val="CommentText"/>
    <w:link w:val="CommentSubjectChar"/>
    <w:uiPriority w:val="99"/>
    <w:semiHidden/>
    <w:unhideWhenUsed/>
    <w:rsid w:val="008B317C"/>
    <w:rPr>
      <w:b/>
      <w:bCs/>
    </w:rPr>
  </w:style>
  <w:style w:type="character" w:customStyle="1" w:styleId="CommentSubjectChar">
    <w:name w:val="Comment Subject Char"/>
    <w:basedOn w:val="CommentTextChar"/>
    <w:link w:val="CommentSubject"/>
    <w:uiPriority w:val="99"/>
    <w:semiHidden/>
    <w:rsid w:val="008B317C"/>
    <w:rPr>
      <w:b/>
      <w:bCs/>
      <w:sz w:val="20"/>
      <w:szCs w:val="20"/>
    </w:rPr>
  </w:style>
  <w:style w:type="character" w:styleId="UnresolvedMention">
    <w:name w:val="Unresolved Mention"/>
    <w:basedOn w:val="DefaultParagraphFont"/>
    <w:uiPriority w:val="99"/>
    <w:unhideWhenUsed/>
    <w:rsid w:val="00C43D5B"/>
    <w:rPr>
      <w:color w:val="605E5C"/>
      <w:shd w:val="clear" w:color="auto" w:fill="E1DFDD"/>
    </w:rPr>
  </w:style>
  <w:style w:type="character" w:styleId="Mention">
    <w:name w:val="Mention"/>
    <w:basedOn w:val="DefaultParagraphFont"/>
    <w:uiPriority w:val="99"/>
    <w:unhideWhenUsed/>
    <w:rsid w:val="00C43D5B"/>
    <w:rPr>
      <w:color w:val="2B579A"/>
      <w:shd w:val="clear" w:color="auto" w:fill="E1DFDD"/>
    </w:rPr>
  </w:style>
  <w:style w:type="paragraph" w:styleId="Revision">
    <w:name w:val="Revision"/>
    <w:hidden/>
    <w:uiPriority w:val="99"/>
    <w:semiHidden/>
    <w:rsid w:val="006E0CC7"/>
    <w:pPr>
      <w:spacing w:after="0" w:line="240" w:lineRule="auto"/>
    </w:pPr>
  </w:style>
  <w:style w:type="character" w:customStyle="1" w:styleId="normaltextrun">
    <w:name w:val="normaltextrun"/>
    <w:basedOn w:val="DefaultParagraphFont"/>
    <w:rsid w:val="00BB1E1D"/>
  </w:style>
  <w:style w:type="character" w:customStyle="1" w:styleId="eop">
    <w:name w:val="eop"/>
    <w:basedOn w:val="DefaultParagraphFont"/>
    <w:rsid w:val="003A7BF2"/>
  </w:style>
  <w:style w:type="paragraph" w:customStyle="1" w:styleId="paragraph">
    <w:name w:val="paragraph"/>
    <w:basedOn w:val="Normal"/>
    <w:rsid w:val="00D359E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cxw266858600">
    <w:name w:val="scxw266858600"/>
    <w:basedOn w:val="DefaultParagraphFont"/>
    <w:rsid w:val="0037216B"/>
  </w:style>
  <w:style w:type="character" w:styleId="Hyperlink">
    <w:name w:val="Hyperlink"/>
    <w:basedOn w:val="DefaultParagraphFont"/>
    <w:uiPriority w:val="99"/>
    <w:unhideWhenUsed/>
    <w:rsid w:val="000E280B"/>
    <w:rPr>
      <w:color w:val="0563C1" w:themeColor="hyperlink"/>
      <w:u w:val="single"/>
    </w:rPr>
  </w:style>
  <w:style w:type="paragraph" w:customStyle="1" w:styleId="Body2">
    <w:name w:val="Body 2"/>
    <w:basedOn w:val="BodyText2"/>
    <w:qFormat/>
    <w:rsid w:val="00FD6279"/>
    <w:pPr>
      <w:spacing w:before="120" w:line="240" w:lineRule="auto"/>
    </w:pPr>
    <w:rPr>
      <w:rFonts w:ascii="Berlingske Sans Medium" w:eastAsia="Times New Roman" w:hAnsi="Berlingske Sans Medium" w:cs="Times New Roman"/>
      <w:color w:val="272626"/>
      <w:sz w:val="16"/>
      <w:szCs w:val="16"/>
      <w:lang w:eastAsia="zh-CN"/>
    </w:rPr>
  </w:style>
  <w:style w:type="paragraph" w:customStyle="1" w:styleId="Heading2b">
    <w:name w:val="Heading 2b"/>
    <w:basedOn w:val="Normal"/>
    <w:qFormat/>
    <w:rsid w:val="00FD6279"/>
    <w:pPr>
      <w:spacing w:after="0" w:line="240" w:lineRule="auto"/>
      <w:outlineLvl w:val="2"/>
    </w:pPr>
    <w:rPr>
      <w:rFonts w:ascii="Berlingske Sans Poster" w:hAnsi="Berlingske Sans Poster" w:cs="Times New Roman"/>
      <w:color w:val="272626"/>
      <w:sz w:val="24"/>
      <w:szCs w:val="24"/>
      <w:lang w:val="en-GB" w:eastAsia="zh-CN"/>
    </w:rPr>
  </w:style>
  <w:style w:type="paragraph" w:styleId="BodyText2">
    <w:name w:val="Body Text 2"/>
    <w:basedOn w:val="Normal"/>
    <w:link w:val="BodyText2Char"/>
    <w:uiPriority w:val="99"/>
    <w:semiHidden/>
    <w:unhideWhenUsed/>
    <w:rsid w:val="00FD6279"/>
    <w:pPr>
      <w:spacing w:after="120" w:line="480" w:lineRule="auto"/>
    </w:pPr>
  </w:style>
  <w:style w:type="character" w:customStyle="1" w:styleId="BodyText2Char">
    <w:name w:val="Body Text 2 Char"/>
    <w:basedOn w:val="DefaultParagraphFont"/>
    <w:link w:val="BodyText2"/>
    <w:uiPriority w:val="99"/>
    <w:semiHidden/>
    <w:rsid w:val="00FD6279"/>
  </w:style>
  <w:style w:type="paragraph" w:styleId="NoSpacing">
    <w:name w:val="No Spacing"/>
    <w:uiPriority w:val="1"/>
    <w:qFormat/>
    <w:rsid w:val="00D167F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D6575E569878A439C0019FA231D9296" ma:contentTypeVersion="14" ma:contentTypeDescription="Create a new document." ma:contentTypeScope="" ma:versionID="6d439f71122a8e110ff22a46491f3d6d">
  <xsd:schema xmlns:xsd="http://www.w3.org/2001/XMLSchema" xmlns:xs="http://www.w3.org/2001/XMLSchema" xmlns:p="http://schemas.microsoft.com/office/2006/metadata/properties" xmlns:ns2="9b59e842-602b-4b67-ab6f-21f170ff5418" xmlns:ns3="8c26b36a-9e36-413e-94c0-3d2bddec7964" targetNamespace="http://schemas.microsoft.com/office/2006/metadata/properties" ma:root="true" ma:fieldsID="23fd0e6bf950c9b5af14f514c80907a4" ns2:_="" ns3:_="">
    <xsd:import namespace="9b59e842-602b-4b67-ab6f-21f170ff5418"/>
    <xsd:import namespace="8c26b36a-9e36-413e-94c0-3d2bddec796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59e842-602b-4b67-ab6f-21f170ff541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57c8b2d4-3706-4054-9f74-f7045d699364"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c26b36a-9e36-413e-94c0-3d2bddec796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eb3209d3-9912-4cef-9d27-78fa3e53205a}" ma:internalName="TaxCatchAll" ma:showField="CatchAllData" ma:web="8c26b36a-9e36-413e-94c0-3d2bddec796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8c26b36a-9e36-413e-94c0-3d2bddec7964" xsi:nil="true"/>
    <lcf76f155ced4ddcb4097134ff3c332f xmlns="9b59e842-602b-4b67-ab6f-21f170ff5418">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186CCC8-C60A-4FD5-8439-CF204B04F6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b59e842-602b-4b67-ab6f-21f170ff5418"/>
    <ds:schemaRef ds:uri="8c26b36a-9e36-413e-94c0-3d2bddec79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554EAED-390E-4575-8E32-CB7CE9B09DCF}">
  <ds:schemaRefs>
    <ds:schemaRef ds:uri="http://schemas.openxmlformats.org/officeDocument/2006/bibliography"/>
  </ds:schemaRefs>
</ds:datastoreItem>
</file>

<file path=customXml/itemProps3.xml><?xml version="1.0" encoding="utf-8"?>
<ds:datastoreItem xmlns:ds="http://schemas.openxmlformats.org/officeDocument/2006/customXml" ds:itemID="{C964D8F6-49A0-4231-9592-2E8B30B126C1}">
  <ds:schemaRefs>
    <ds:schemaRef ds:uri="http://schemas.microsoft.com/office/2006/metadata/properties"/>
    <ds:schemaRef ds:uri="http://purl.org/dc/dcmitype/"/>
    <ds:schemaRef ds:uri="http://schemas.microsoft.com/office/2006/documentManagement/types"/>
    <ds:schemaRef ds:uri="9b59e842-602b-4b67-ab6f-21f170ff5418"/>
    <ds:schemaRef ds:uri="http://purl.org/dc/terms/"/>
    <ds:schemaRef ds:uri="http://schemas.microsoft.com/office/infopath/2007/PartnerControls"/>
    <ds:schemaRef ds:uri="http://www.w3.org/XML/1998/namespace"/>
    <ds:schemaRef ds:uri="http://schemas.openxmlformats.org/package/2006/metadata/core-properties"/>
    <ds:schemaRef ds:uri="8c26b36a-9e36-413e-94c0-3d2bddec7964"/>
    <ds:schemaRef ds:uri="http://purl.org/dc/elements/1.1/"/>
  </ds:schemaRefs>
</ds:datastoreItem>
</file>

<file path=customXml/itemProps4.xml><?xml version="1.0" encoding="utf-8"?>
<ds:datastoreItem xmlns:ds="http://schemas.openxmlformats.org/officeDocument/2006/customXml" ds:itemID="{835737E0-0ABA-4159-88B0-18FE0E27602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6</Pages>
  <Words>1838</Words>
  <Characters>10481</Characters>
  <Application>Microsoft Office Word</Application>
  <DocSecurity>0</DocSecurity>
  <Lines>87</Lines>
  <Paragraphs>24</Paragraphs>
  <ScaleCrop>false</ScaleCrop>
  <Company/>
  <LinksUpToDate>false</LinksUpToDate>
  <CharactersWithSpaces>12295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193 - CDC SFL IDI Discussion Guide.docx</dc:title>
  <dc:creator>Mayra CrespoBellido</dc:creator>
  <cp:lastModifiedBy>Jessica Shamdas</cp:lastModifiedBy>
  <cp:revision>66</cp:revision>
  <dcterms:created xsi:type="dcterms:W3CDTF">2024-03-26T21:09:00Z</dcterms:created>
  <dcterms:modified xsi:type="dcterms:W3CDTF">2024-04-05T19:19:00Z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0x0101004D6575E569878A439C0019FA231D9296</vt:lpwstr>
  </property>
  <property fmtid="{D5CDD505-2E9C-101B-9397-08002B2CF9AE}" pid="3" name="MediaServiceImageTags">
    <vt:lpwstr/>
  </property>
  <property fmtid="{D5CDD505-2E9C-101B-9397-08002B2CF9AE}" pid="4" name="_dlc_DocIdItemGuid">
    <vt:lpwstr>49662759-03b1-4b7f-a6a5-3d96f23641fe</vt:lpwstr>
  </property>
</Properties>
</file>