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48" w:rsidRPr="00580E48" w:rsidRDefault="00580E48">
      <w:pPr>
        <w:rPr>
          <w:b/>
          <w:sz w:val="32"/>
        </w:rPr>
      </w:pPr>
      <w:bookmarkStart w:id="0" w:name="_GoBack"/>
      <w:bookmarkEnd w:id="0"/>
      <w:r w:rsidRPr="00580E48">
        <w:rPr>
          <w:b/>
          <w:sz w:val="32"/>
        </w:rPr>
        <w:t>Provider input/forms in NWFSC Observer Logistics web-based database system</w:t>
      </w:r>
    </w:p>
    <w:p w:rsidR="00580E48" w:rsidRDefault="00580E48"/>
    <w:p w:rsidR="0043228D" w:rsidRDefault="00580E48">
      <w:r>
        <w:t>1. Create a record for a new Observer</w:t>
      </w:r>
    </w:p>
    <w:p w:rsidR="00580E48" w:rsidRDefault="00580E48">
      <w:r>
        <w:rPr>
          <w:noProof/>
        </w:rPr>
        <w:drawing>
          <wp:inline distT="0" distB="0" distL="0" distR="0">
            <wp:extent cx="5486400" cy="4408862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0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48" w:rsidRDefault="00580E48"/>
    <w:p w:rsidR="00580E48" w:rsidRDefault="00580E48">
      <w:r>
        <w:t>2. Add a contract</w:t>
      </w:r>
    </w:p>
    <w:p w:rsidR="00580E48" w:rsidRDefault="00580E48">
      <w:r>
        <w:rPr>
          <w:noProof/>
        </w:rPr>
        <w:drawing>
          <wp:inline distT="0" distB="0" distL="0" distR="0">
            <wp:extent cx="5486400" cy="2429584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2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48" w:rsidRDefault="00580E48"/>
    <w:p w:rsidR="00580E48" w:rsidRDefault="00580E48">
      <w:r>
        <w:lastRenderedPageBreak/>
        <w:t>3. Request training in upcoming training or briefing</w:t>
      </w:r>
    </w:p>
    <w:p w:rsidR="00580E48" w:rsidRDefault="00580E48">
      <w:r>
        <w:rPr>
          <w:noProof/>
        </w:rPr>
        <w:drawing>
          <wp:inline distT="0" distB="0" distL="0" distR="0">
            <wp:extent cx="5486400" cy="4257101"/>
            <wp:effectExtent l="0" t="0" r="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5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48" w:rsidRDefault="00580E48"/>
    <w:p w:rsidR="00580E48" w:rsidRDefault="00580E48"/>
    <w:p w:rsidR="00580E48" w:rsidRDefault="00580E48">
      <w:r>
        <w:t>4. Upload Safety Checklist (image or document created by Observer)</w:t>
      </w:r>
    </w:p>
    <w:p w:rsidR="00580E48" w:rsidRDefault="00580E48">
      <w:r>
        <w:rPr>
          <w:noProof/>
        </w:rPr>
        <w:drawing>
          <wp:inline distT="0" distB="0" distL="0" distR="0">
            <wp:extent cx="5486400" cy="247991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7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48" w:rsidRDefault="00580E48"/>
    <w:p w:rsidR="00580E48" w:rsidRDefault="00580E48"/>
    <w:p w:rsidR="00580E48" w:rsidRDefault="00580E48"/>
    <w:p w:rsidR="00580E48" w:rsidRDefault="00580E48"/>
    <w:p w:rsidR="00580E48" w:rsidRDefault="00580E48">
      <w:r>
        <w:t>5.  After the new Observer has passed training and met all eligibility requirements, the Provider is responsible for recording trips the Observer takes, either by entering them individually:</w:t>
      </w:r>
    </w:p>
    <w:p w:rsidR="00580E48" w:rsidRDefault="00580E48">
      <w:r>
        <w:rPr>
          <w:noProof/>
        </w:rPr>
        <w:drawing>
          <wp:inline distT="0" distB="0" distL="0" distR="0">
            <wp:extent cx="5486400" cy="1670313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7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48" w:rsidRDefault="00580E48"/>
    <w:p w:rsidR="00580E48" w:rsidRDefault="00580E48">
      <w:r>
        <w:t>or by uploading .csv files for each week of activity following the template provided by NMFS (see AOI Trip Upload Guide.xlsx):</w:t>
      </w:r>
    </w:p>
    <w:p w:rsidR="00580E48" w:rsidRDefault="00580E48">
      <w:r>
        <w:rPr>
          <w:noProof/>
        </w:rPr>
        <w:drawing>
          <wp:inline distT="0" distB="0" distL="0" distR="0">
            <wp:extent cx="5486400" cy="194085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4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E48" w:rsidRDefault="00580E48"/>
    <w:p w:rsidR="00580E48" w:rsidRDefault="00580E48"/>
    <w:p w:rsidR="00580E48" w:rsidRDefault="00580E48">
      <w:r>
        <w:t>6. Providers must provide at least one incident report per month (if no incidents occurred, there is a “No incidents” choice).</w:t>
      </w:r>
    </w:p>
    <w:p w:rsidR="00580E48" w:rsidRDefault="00580E48">
      <w:r>
        <w:rPr>
          <w:noProof/>
        </w:rPr>
        <w:drawing>
          <wp:inline distT="0" distB="0" distL="0" distR="0">
            <wp:extent cx="5486400" cy="201146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0E48" w:rsidSect="00432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48"/>
    <w:rsid w:val="0043228D"/>
    <w:rsid w:val="00580E48"/>
    <w:rsid w:val="00A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4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4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>USDOC - NOAA - NMFS - NWFSC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Sylvander</dc:creator>
  <cp:lastModifiedBy>Becky.Renko</cp:lastModifiedBy>
  <cp:revision>2</cp:revision>
  <dcterms:created xsi:type="dcterms:W3CDTF">2013-10-18T16:33:00Z</dcterms:created>
  <dcterms:modified xsi:type="dcterms:W3CDTF">2013-10-18T16:33:00Z</dcterms:modified>
</cp:coreProperties>
</file>