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6F91" w:rsidP="00C56F91" w14:paraId="4638FCC9" w14:textId="4AF570E6">
      <w:pPr>
        <w:pStyle w:val="Title"/>
        <w:rPr>
          <w:rFonts w:ascii="Times New Roman" w:hAnsi="Times New Roman"/>
        </w:rPr>
      </w:pPr>
      <w:r w:rsidRPr="005B362E">
        <w:rPr>
          <w:rFonts w:ascii="Times New Roman" w:hAnsi="Times New Roman"/>
        </w:rPr>
        <w:t>Justification for Non-Substantive Changes</w:t>
      </w:r>
      <w:r w:rsidRPr="005B362E" w:rsidR="002C50A9">
        <w:rPr>
          <w:rFonts w:ascii="Times New Roman" w:hAnsi="Times New Roman"/>
        </w:rPr>
        <w:t xml:space="preserve"> for</w:t>
      </w:r>
      <w:r w:rsidRPr="005B362E" w:rsidR="004C100A">
        <w:rPr>
          <w:rFonts w:ascii="Times New Roman" w:hAnsi="Times New Roman"/>
        </w:rPr>
        <w:t xml:space="preserve"> Form SSA-</w:t>
      </w:r>
      <w:r w:rsidRPr="005B362E" w:rsidR="001149BB">
        <w:rPr>
          <w:rFonts w:ascii="Times New Roman" w:hAnsi="Times New Roman"/>
        </w:rPr>
        <w:t>765</w:t>
      </w:r>
    </w:p>
    <w:p w:rsidR="00EF7414" w:rsidRPr="00EF7414" w:rsidP="00EF7414" w14:paraId="6CA891A8" w14:textId="77777777">
      <w:pPr>
        <w:jc w:val="center"/>
        <w:rPr>
          <w:rFonts w:ascii="Times New Roman" w:hAnsi="Times New Roman"/>
          <w:b/>
        </w:rPr>
      </w:pPr>
      <w:r w:rsidRPr="00EF7414">
        <w:rPr>
          <w:rFonts w:ascii="Times New Roman" w:hAnsi="Times New Roman"/>
          <w:b/>
        </w:rPr>
        <w:t>Response to Notice of Revised Determination</w:t>
      </w:r>
    </w:p>
    <w:p w:rsidR="00C56F91" w:rsidRPr="005B362E" w:rsidP="00C56F91" w14:paraId="11A631A4" w14:textId="5AA36BFB">
      <w:pPr>
        <w:jc w:val="center"/>
        <w:rPr>
          <w:rFonts w:ascii="Times New Roman" w:hAnsi="Times New Roman"/>
          <w:b/>
        </w:rPr>
      </w:pPr>
      <w:r w:rsidRPr="005B362E">
        <w:rPr>
          <w:rFonts w:ascii="Times New Roman" w:hAnsi="Times New Roman"/>
          <w:b/>
        </w:rPr>
        <w:t xml:space="preserve">20 CFR </w:t>
      </w:r>
      <w:r w:rsidRPr="005B362E" w:rsidR="00CC0214">
        <w:rPr>
          <w:rFonts w:ascii="Times New Roman" w:hAnsi="Times New Roman"/>
          <w:b/>
        </w:rPr>
        <w:t xml:space="preserve">404.913-404.914; </w:t>
      </w:r>
      <w:r w:rsidRPr="005B362E" w:rsidR="00F84493">
        <w:rPr>
          <w:rFonts w:ascii="Times New Roman" w:hAnsi="Times New Roman"/>
          <w:b/>
        </w:rPr>
        <w:t xml:space="preserve">404.992(b); </w:t>
      </w:r>
      <w:r w:rsidRPr="005B362E" w:rsidR="00CC0214">
        <w:rPr>
          <w:rFonts w:ascii="Times New Roman" w:hAnsi="Times New Roman"/>
          <w:b/>
        </w:rPr>
        <w:t>416.1413-416.1414; and 416.1492(d)</w:t>
      </w:r>
    </w:p>
    <w:p w:rsidR="00C03EDF" w:rsidP="00C56F91" w14:paraId="2FCB2C8F" w14:textId="64CF667A">
      <w:pPr>
        <w:jc w:val="center"/>
        <w:rPr>
          <w:rFonts w:ascii="Times New Roman" w:hAnsi="Times New Roman"/>
          <w:b/>
          <w:snapToGrid w:val="0"/>
        </w:rPr>
      </w:pPr>
      <w:r w:rsidRPr="005B362E">
        <w:rPr>
          <w:rFonts w:ascii="Times New Roman" w:hAnsi="Times New Roman"/>
          <w:b/>
          <w:snapToGrid w:val="0"/>
        </w:rPr>
        <w:t>OMB No. 0960-</w:t>
      </w:r>
      <w:r w:rsidRPr="005B362E" w:rsidR="00CC0214">
        <w:rPr>
          <w:rFonts w:ascii="Times New Roman" w:hAnsi="Times New Roman"/>
          <w:b/>
          <w:snapToGrid w:val="0"/>
        </w:rPr>
        <w:t>0347</w:t>
      </w:r>
    </w:p>
    <w:p w:rsidR="00EF7414" w:rsidRPr="005B362E" w:rsidP="00C56F91" w14:paraId="5F44FFCB" w14:textId="77777777">
      <w:pPr>
        <w:jc w:val="center"/>
        <w:rPr>
          <w:rFonts w:ascii="Times New Roman" w:hAnsi="Times New Roman"/>
          <w:b/>
        </w:rPr>
      </w:pPr>
    </w:p>
    <w:p w:rsidR="009775DF" w:rsidRPr="005B362E" w:rsidP="009775DF" w14:paraId="20792478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5B362E">
        <w:rPr>
          <w:rFonts w:ascii="Times New Roman" w:hAnsi="Times New Roman"/>
          <w:sz w:val="24"/>
          <w:szCs w:val="24"/>
          <w:u w:val="single"/>
        </w:rPr>
        <w:t>Background</w:t>
      </w:r>
    </w:p>
    <w:p w:rsidR="004D4690" w:rsidRPr="005B362E" w:rsidP="009775DF" w14:paraId="35474865" w14:textId="22A3AA3A">
      <w:pPr>
        <w:rPr>
          <w:rFonts w:ascii="Times New Roman" w:hAnsi="Times New Roman"/>
          <w:snapToGrid w:val="0"/>
        </w:rPr>
      </w:pPr>
      <w:r w:rsidRPr="005B362E">
        <w:rPr>
          <w:rFonts w:ascii="Times New Roman" w:hAnsi="Times New Roman"/>
        </w:rPr>
        <w:t xml:space="preserve">The </w:t>
      </w:r>
      <w:r w:rsidRPr="005B362E" w:rsidR="009775DF">
        <w:rPr>
          <w:rFonts w:ascii="Times New Roman" w:hAnsi="Times New Roman"/>
        </w:rPr>
        <w:t>S</w:t>
      </w:r>
      <w:r w:rsidRPr="005B362E">
        <w:rPr>
          <w:rFonts w:ascii="Times New Roman" w:hAnsi="Times New Roman"/>
        </w:rPr>
        <w:t>ocial Security Administration (S</w:t>
      </w:r>
      <w:r w:rsidRPr="005B362E" w:rsidR="009775DF">
        <w:rPr>
          <w:rFonts w:ascii="Times New Roman" w:hAnsi="Times New Roman"/>
        </w:rPr>
        <w:t>SA</w:t>
      </w:r>
      <w:r w:rsidRPr="005B362E">
        <w:rPr>
          <w:rFonts w:ascii="Times New Roman" w:hAnsi="Times New Roman"/>
        </w:rPr>
        <w:t>)</w:t>
      </w:r>
      <w:r w:rsidRPr="005B362E" w:rsidR="00C56F91">
        <w:rPr>
          <w:rFonts w:ascii="Times New Roman" w:hAnsi="Times New Roman"/>
        </w:rPr>
        <w:t xml:space="preserve"> uses Form SSA-</w:t>
      </w:r>
      <w:r w:rsidRPr="005B362E" w:rsidR="001149BB">
        <w:rPr>
          <w:rFonts w:ascii="Times New Roman" w:hAnsi="Times New Roman"/>
        </w:rPr>
        <w:t>765</w:t>
      </w:r>
      <w:r w:rsidRPr="005B362E" w:rsidR="004C100A">
        <w:rPr>
          <w:rFonts w:ascii="Times New Roman" w:hAnsi="Times New Roman"/>
        </w:rPr>
        <w:t xml:space="preserve"> </w:t>
      </w:r>
      <w:r w:rsidRPr="005B362E" w:rsidR="00C56F91">
        <w:rPr>
          <w:rFonts w:ascii="Times New Roman" w:hAnsi="Times New Roman"/>
        </w:rPr>
        <w:t xml:space="preserve">to </w:t>
      </w:r>
      <w:r w:rsidRPr="005B362E" w:rsidR="0017420D">
        <w:rPr>
          <w:rFonts w:ascii="Times New Roman" w:hAnsi="Times New Roman"/>
        </w:rPr>
        <w:t>schedule a hearing if requested, ensure an interpreter is present if required, and collect additional information or evidence for SSA to consider prior to the issuance of a revised reconsideration</w:t>
      </w:r>
      <w:r w:rsidRPr="005B362E" w:rsidR="00C56F91">
        <w:rPr>
          <w:rFonts w:ascii="Times New Roman" w:hAnsi="Times New Roman"/>
        </w:rPr>
        <w:t xml:space="preserve">.  </w:t>
      </w:r>
      <w:r w:rsidRPr="005B362E" w:rsidR="00C56F91">
        <w:rPr>
          <w:rFonts w:ascii="Times New Roman" w:hAnsi="Times New Roman"/>
          <w:snapToGrid w:val="0"/>
        </w:rPr>
        <w:t xml:space="preserve">Currently, </w:t>
      </w:r>
      <w:r w:rsidRPr="005B362E">
        <w:rPr>
          <w:rFonts w:ascii="Times New Roman" w:hAnsi="Times New Roman"/>
          <w:snapToGrid w:val="0"/>
        </w:rPr>
        <w:t>the paper and PDF versions of this form includes a signature requirement.</w:t>
      </w:r>
    </w:p>
    <w:p w:rsidR="004D4690" w:rsidRPr="005B362E" w:rsidP="009775DF" w14:paraId="49E45ACB" w14:textId="77777777">
      <w:pPr>
        <w:rPr>
          <w:rFonts w:ascii="Times New Roman" w:hAnsi="Times New Roman"/>
          <w:snapToGrid w:val="0"/>
        </w:rPr>
      </w:pPr>
    </w:p>
    <w:p w:rsidR="009775DF" w:rsidRPr="005B362E" w:rsidP="009775DF" w14:paraId="2A6469CA" w14:textId="7E376996">
      <w:pPr>
        <w:rPr>
          <w:rFonts w:ascii="Times New Roman" w:hAnsi="Times New Roman"/>
          <w:bCs/>
        </w:rPr>
      </w:pPr>
      <w:r w:rsidRPr="005B362E"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5B362E">
        <w:rPr>
          <w:rFonts w:ascii="Times New Roman" w:hAnsi="Times New Roman"/>
          <w:bCs/>
        </w:rPr>
        <w:t>.</w:t>
      </w:r>
      <w:r w:rsidRPr="005B362E"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4D4690" w:rsidRPr="005B362E" w:rsidP="009775DF" w14:paraId="2EDA944F" w14:textId="12785512">
      <w:pPr>
        <w:rPr>
          <w:rFonts w:ascii="Times New Roman" w:hAnsi="Times New Roman"/>
          <w:bCs/>
        </w:rPr>
      </w:pPr>
    </w:p>
    <w:p w:rsidR="009775DF" w:rsidRPr="005B362E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5B362E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RPr="005B362E" w:rsidP="009775DF" w14:paraId="16CF0669" w14:textId="77777777">
      <w:pPr>
        <w:rPr>
          <w:rFonts w:ascii="Times New Roman" w:hAnsi="Times New Roman"/>
          <w:bCs/>
        </w:rPr>
      </w:pPr>
    </w:p>
    <w:p w:rsidR="00E60ECE" w:rsidRPr="005B362E" w:rsidP="00E60ECE" w14:paraId="1F35B91F" w14:textId="2593544A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5B362E">
        <w:rPr>
          <w:rFonts w:ascii="Times New Roman" w:hAnsi="Times New Roman"/>
          <w:b/>
          <w:bCs/>
          <w:u w:val="single"/>
        </w:rPr>
        <w:t>Change #1</w:t>
      </w:r>
      <w:r w:rsidRPr="005B362E">
        <w:rPr>
          <w:rFonts w:ascii="Times New Roman" w:hAnsi="Times New Roman"/>
          <w:b/>
          <w:bCs/>
        </w:rPr>
        <w:t>:</w:t>
      </w:r>
      <w:r w:rsidRPr="005B362E">
        <w:rPr>
          <w:rFonts w:ascii="Times New Roman" w:hAnsi="Times New Roman"/>
          <w:bCs/>
        </w:rPr>
        <w:t xml:space="preserve">  </w:t>
      </w:r>
      <w:r w:rsidRPr="005B362E" w:rsidR="009775DF">
        <w:rPr>
          <w:rFonts w:ascii="Times New Roman" w:hAnsi="Times New Roman"/>
          <w:bCs/>
        </w:rPr>
        <w:t xml:space="preserve">SSA </w:t>
      </w:r>
      <w:r w:rsidRPr="005B362E" w:rsidR="004D4690">
        <w:rPr>
          <w:rFonts w:ascii="Times New Roman" w:hAnsi="Times New Roman"/>
          <w:bCs/>
        </w:rPr>
        <w:t>is removing the signature requirement from</w:t>
      </w:r>
      <w:r w:rsidRPr="005B362E" w:rsidR="008F3FAD">
        <w:rPr>
          <w:rFonts w:ascii="Times New Roman" w:hAnsi="Times New Roman"/>
          <w:bCs/>
        </w:rPr>
        <w:t xml:space="preserve"> Form SSA-</w:t>
      </w:r>
      <w:r w:rsidRPr="005B362E" w:rsidR="00CC0214">
        <w:rPr>
          <w:rFonts w:ascii="Times New Roman" w:hAnsi="Times New Roman"/>
          <w:bCs/>
        </w:rPr>
        <w:t>765</w:t>
      </w:r>
      <w:r w:rsidRPr="005B362E" w:rsidR="009775DF">
        <w:rPr>
          <w:rFonts w:ascii="Times New Roman" w:hAnsi="Times New Roman"/>
          <w:bCs/>
        </w:rPr>
        <w:t xml:space="preserve">.  </w:t>
      </w:r>
    </w:p>
    <w:p w:rsidR="00E60ECE" w:rsidRPr="005B362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P="00E60ECE" w14:paraId="37DE7F96" w14:textId="422DE153">
      <w:pPr>
        <w:ind w:left="360"/>
        <w:rPr>
          <w:rFonts w:ascii="Times New Roman" w:hAnsi="Times New Roman"/>
          <w:bCs/>
        </w:rPr>
      </w:pPr>
      <w:r w:rsidRPr="005B362E">
        <w:rPr>
          <w:rFonts w:ascii="Times New Roman" w:hAnsi="Times New Roman"/>
          <w:b/>
          <w:bCs/>
          <w:u w:val="single"/>
        </w:rPr>
        <w:t>Justification #1</w:t>
      </w:r>
      <w:r w:rsidRPr="005B362E">
        <w:rPr>
          <w:rFonts w:ascii="Times New Roman" w:hAnsi="Times New Roman"/>
          <w:b/>
          <w:bCs/>
        </w:rPr>
        <w:t xml:space="preserve">: </w:t>
      </w:r>
      <w:r w:rsidRPr="005B362E">
        <w:rPr>
          <w:rFonts w:ascii="Times New Roman" w:hAnsi="Times New Roman"/>
          <w:bCs/>
        </w:rPr>
        <w:t xml:space="preserve"> </w:t>
      </w:r>
      <w:r w:rsidRPr="005B362E" w:rsidR="004D4690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5B362E">
        <w:rPr>
          <w:rFonts w:ascii="Times New Roman" w:hAnsi="Times New Roman"/>
          <w:bCs/>
        </w:rPr>
        <w:t>.</w:t>
      </w:r>
    </w:p>
    <w:p w:rsidR="005863E6" w:rsidP="00E60ECE" w14:paraId="4FB0998A" w14:textId="77777777">
      <w:pPr>
        <w:ind w:left="360"/>
        <w:rPr>
          <w:rFonts w:ascii="Times New Roman" w:hAnsi="Times New Roman"/>
          <w:bCs/>
        </w:rPr>
      </w:pPr>
    </w:p>
    <w:p w:rsidR="005863E6" w:rsidP="005863E6" w14:paraId="0AFE8303" w14:textId="0A56AE2E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05682A">
        <w:rPr>
          <w:rFonts w:ascii="Times New Roman" w:hAnsi="Times New Roman"/>
          <w:b/>
          <w:u w:val="single"/>
        </w:rPr>
        <w:t>Change #2:</w:t>
      </w:r>
      <w:r>
        <w:rPr>
          <w:rFonts w:ascii="Times New Roman" w:hAnsi="Times New Roman"/>
          <w:bCs/>
        </w:rPr>
        <w:t xml:space="preserve">  SSA is removing the witness signature and address blocks</w:t>
      </w:r>
    </w:p>
    <w:p w:rsidR="0005682A" w:rsidP="005863E6" w14:paraId="2224A208" w14:textId="77777777">
      <w:pPr>
        <w:ind w:left="360"/>
        <w:rPr>
          <w:rFonts w:ascii="Times New Roman" w:hAnsi="Times New Roman"/>
          <w:b/>
        </w:rPr>
      </w:pPr>
    </w:p>
    <w:p w:rsidR="009775DF" w:rsidP="005863E6" w14:paraId="6DD1821E" w14:textId="1F3DD517">
      <w:pPr>
        <w:ind w:left="360"/>
        <w:rPr>
          <w:rFonts w:ascii="Times New Roman" w:hAnsi="Times New Roman"/>
          <w:bCs/>
        </w:rPr>
      </w:pPr>
      <w:r w:rsidRPr="0005682A">
        <w:rPr>
          <w:rFonts w:ascii="Times New Roman" w:hAnsi="Times New Roman"/>
          <w:b/>
          <w:u w:val="single"/>
        </w:rPr>
        <w:t>Justification #2</w:t>
      </w:r>
      <w:r>
        <w:rPr>
          <w:rFonts w:ascii="Times New Roman" w:hAnsi="Times New Roman"/>
          <w:bCs/>
        </w:rPr>
        <w:t>:  We are removing because SSA only required the wit</w:t>
      </w:r>
      <w:r w:rsidRPr="005B362E">
        <w:rPr>
          <w:rFonts w:ascii="Times New Roman" w:hAnsi="Times New Roman"/>
          <w:bCs/>
        </w:rPr>
        <w:t xml:space="preserve">ness signature and address information </w:t>
      </w:r>
      <w:r>
        <w:rPr>
          <w:rFonts w:ascii="Times New Roman" w:hAnsi="Times New Roman"/>
          <w:bCs/>
        </w:rPr>
        <w:t>when the respondent signed Form SSA-765.</w:t>
      </w:r>
    </w:p>
    <w:p w:rsidR="005863E6" w:rsidRPr="005B362E" w:rsidP="005863E6" w14:paraId="2EB15922" w14:textId="77777777">
      <w:pPr>
        <w:ind w:left="360"/>
        <w:rPr>
          <w:rFonts w:ascii="Times New Roman" w:hAnsi="Times New Roman"/>
          <w:bCs/>
        </w:rPr>
      </w:pPr>
    </w:p>
    <w:p w:rsidR="005863E6" w:rsidRPr="009775DF" w:rsidP="005863E6" w14:paraId="26383482" w14:textId="570CC8B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 will implement these revisions upon OMB approval.</w:t>
      </w:r>
    </w:p>
    <w:p w:rsidR="009775DF" w:rsidRPr="009775DF" w:rsidP="009775DF" w14:paraId="6D6B9004" w14:textId="55431A7E">
      <w:pPr>
        <w:rPr>
          <w:rFonts w:ascii="Times New Roman" w:hAnsi="Times New Roman"/>
          <w:bCs/>
        </w:rPr>
      </w:pPr>
    </w:p>
    <w:p w:rsidR="00330A53" w:rsidRPr="009775DF" w:rsidP="009775DF" w14:paraId="5280D533" w14:textId="75FF8DBA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 w:rsidR="004D4690"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5AE7283"/>
    <w:multiLevelType w:val="hybridMultilevel"/>
    <w:tmpl w:val="F7669C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1"/>
  </w:num>
  <w:num w:numId="2" w16cid:durableId="81005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682A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49BB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420D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6FF8"/>
    <w:rsid w:val="005779AC"/>
    <w:rsid w:val="00581443"/>
    <w:rsid w:val="00583060"/>
    <w:rsid w:val="00585B09"/>
    <w:rsid w:val="005860CD"/>
    <w:rsid w:val="005863E6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362E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1D34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478C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65F27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06856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0758D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214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7B25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E4833"/>
    <w:rsid w:val="00EF2106"/>
    <w:rsid w:val="00EF7414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493"/>
    <w:rsid w:val="00F84745"/>
    <w:rsid w:val="00F85933"/>
    <w:rsid w:val="00F91965"/>
    <w:rsid w:val="00F9385A"/>
    <w:rsid w:val="00F93983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6</cp:revision>
  <dcterms:created xsi:type="dcterms:W3CDTF">2024-04-22T17:17:00Z</dcterms:created>
  <dcterms:modified xsi:type="dcterms:W3CDTF">2024-04-22T17:43:00Z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1086782879</vt:i4>
  </property>
  <property fmtid="{D5CDD505-2E9C-101B-9397-08002B2CF9AE}" pid="3" name="_AuthorEmail">
    <vt:lpwstr>ODP.OMP.Controls@ssa.gov</vt:lpwstr>
  </property>
  <property fmtid="{D5CDD505-2E9C-101B-9397-08002B2CF9AE}" pid="4" name="_AuthorEmailDisplayName">
    <vt:lpwstr>^ODP OMP Controls</vt:lpwstr>
  </property>
  <property fmtid="{D5CDD505-2E9C-101B-9397-08002B2CF9AE}" pid="5" name="_EmailSubject">
    <vt:lpwstr>Non-Substantive Change Request for SSA-765 for Signature Removal Initiative</vt:lpwstr>
  </property>
  <property fmtid="{D5CDD505-2E9C-101B-9397-08002B2CF9AE}" pid="6" name="_NewReviewCycle">
    <vt:lpwstr/>
  </property>
  <property fmtid="{D5CDD505-2E9C-101B-9397-08002B2CF9AE}" pid="7" name="_PreviousAdHocReviewCycleID">
    <vt:i4>-419746083</vt:i4>
  </property>
  <property fmtid="{D5CDD505-2E9C-101B-9397-08002B2CF9AE}" pid="8" name="_ReviewingToolsShownOnce">
    <vt:lpwstr/>
  </property>
</Properties>
</file>