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3471" w:rsidP="00AC5A3E" w14:paraId="4E522222" w14:textId="0B90C307">
      <w:pPr>
        <w:pStyle w:val="Title"/>
        <w:jc w:val="center"/>
      </w:pPr>
      <w:bookmarkStart w:id="0" w:name="_Hlk152573685"/>
      <w:r>
        <w:t xml:space="preserve">Approaching Retirement </w:t>
      </w:r>
      <w:bookmarkEnd w:id="0"/>
      <w:r>
        <w:t xml:space="preserve">Federal Resource Guide Pilot: </w:t>
      </w:r>
      <w:r w:rsidR="00E51B91">
        <w:t>Questionnaire</w:t>
      </w:r>
    </w:p>
    <w:p w:rsidR="00AC5A3E" w14:paraId="7F90BC7E" w14:textId="77777777"/>
    <w:p w:rsidR="00AC5A3E" w:rsidP="00AC5A3E" w14:paraId="4D3534A1" w14:textId="52DB9D6B">
      <w:pPr>
        <w:pStyle w:val="Heading2"/>
      </w:pPr>
      <w:r>
        <w:t>Instructions:</w:t>
      </w:r>
    </w:p>
    <w:p w:rsidR="00AC5A3E" w:rsidP="00B23D1D" w14:paraId="2D69EEA1" w14:textId="49C76A6C">
      <w:pPr>
        <w:pStyle w:val="ListParagraph"/>
        <w:numPr>
          <w:ilvl w:val="0"/>
          <w:numId w:val="2"/>
        </w:numPr>
      </w:pPr>
      <w:r>
        <w:t xml:space="preserve">You just completed a </w:t>
      </w:r>
      <w:r w:rsidR="00F522A3">
        <w:t xml:space="preserve">session with one of our counselors to better understand the benefits available to you as you approach retirement. </w:t>
      </w:r>
      <w:r w:rsidR="00D75324">
        <w:t xml:space="preserve">We are </w:t>
      </w:r>
      <w:r w:rsidR="00BE53D2">
        <w:t>conducting a pilot to improve the</w:t>
      </w:r>
      <w:r w:rsidR="00D75324">
        <w:t xml:space="preserve"> </w:t>
      </w:r>
      <w:r w:rsidRPr="002E78DF" w:rsidR="00D75324">
        <w:rPr>
          <w:i/>
          <w:iCs/>
        </w:rPr>
        <w:t>Approaching Retirement Federal Resource Guide</w:t>
      </w:r>
      <w:r w:rsidR="00B23D1D">
        <w:t xml:space="preserve"> and would appreciate your feedback on the </w:t>
      </w:r>
      <w:r w:rsidRPr="002E78DF" w:rsidR="00B23D1D">
        <w:rPr>
          <w:i/>
          <w:iCs/>
        </w:rPr>
        <w:t>Guide</w:t>
      </w:r>
      <w:r w:rsidR="00D75324">
        <w:t>.</w:t>
      </w:r>
      <w:r w:rsidR="00B23D1D">
        <w:t xml:space="preserve"> Please respond to the questions below to the best of your ability.</w:t>
      </w:r>
      <w:r w:rsidR="00D75324">
        <w:t xml:space="preserve"> </w:t>
      </w:r>
    </w:p>
    <w:p w:rsidR="00A34E97" w:rsidP="00AC5A3E" w14:paraId="141DCAFF" w14:textId="4F32A2AB">
      <w:pPr>
        <w:pStyle w:val="ListParagraph"/>
        <w:numPr>
          <w:ilvl w:val="0"/>
          <w:numId w:val="2"/>
        </w:numPr>
      </w:pPr>
      <w:r>
        <w:t xml:space="preserve">If you are interested in providing additional detail </w:t>
      </w:r>
      <w:r w:rsidR="00F7757C">
        <w:t xml:space="preserve">on your experience with the </w:t>
      </w:r>
      <w:r w:rsidRPr="002E78DF" w:rsidR="00F7757C">
        <w:rPr>
          <w:i/>
          <w:iCs/>
        </w:rPr>
        <w:t>Approaching Retirement Federal Resource Guide</w:t>
      </w:r>
      <w:r w:rsidR="00F7757C">
        <w:t xml:space="preserve"> </w:t>
      </w:r>
      <w:r>
        <w:t xml:space="preserve">in a short interview, please enter your contact information at the bottom of the </w:t>
      </w:r>
      <w:r w:rsidR="00E51B91">
        <w:t>questionnaire</w:t>
      </w:r>
      <w:r w:rsidR="00F7757C">
        <w:t xml:space="preserve"> and someone </w:t>
      </w:r>
      <w:r w:rsidR="00F84669">
        <w:t>may contact you</w:t>
      </w:r>
      <w:r>
        <w:t>.</w:t>
      </w:r>
    </w:p>
    <w:p w:rsidR="00A32F34" w:rsidP="00AC5A3E" w14:paraId="4C7C8228" w14:textId="4F75C461">
      <w:pPr>
        <w:pStyle w:val="ListParagraph"/>
        <w:numPr>
          <w:ilvl w:val="0"/>
          <w:numId w:val="2"/>
        </w:numPr>
      </w:pPr>
      <w:r>
        <w:t xml:space="preserve">In Person: Once you have completed your </w:t>
      </w:r>
      <w:r w:rsidR="00E51B91">
        <w:t>questionnaire</w:t>
      </w:r>
      <w:r>
        <w:t>, please return it to the counselor you met with.</w:t>
      </w:r>
    </w:p>
    <w:p w:rsidR="00A32F34" w:rsidP="00AC5A3E" w14:paraId="4907D6D0" w14:textId="0EB4BA9B">
      <w:pPr>
        <w:pStyle w:val="ListParagraph"/>
        <w:numPr>
          <w:ilvl w:val="0"/>
          <w:numId w:val="2"/>
        </w:numPr>
      </w:pPr>
      <w:r>
        <w:t xml:space="preserve">Virtual: Once you have completed </w:t>
      </w:r>
      <w:r w:rsidR="00E51B91">
        <w:t>the questionnaire, please hit “submit.”</w:t>
      </w:r>
    </w:p>
    <w:p w:rsidR="00E51B91" w:rsidP="00AC5A3E" w14:paraId="0C4A8BEF" w14:textId="26E75F73">
      <w:pPr>
        <w:pStyle w:val="ListParagraph"/>
        <w:numPr>
          <w:ilvl w:val="0"/>
          <w:numId w:val="2"/>
        </w:numPr>
      </w:pPr>
      <w:r>
        <w:t>We will</w:t>
      </w:r>
      <w:r w:rsidR="002E78DF">
        <w:t xml:space="preserve"> use the feedback from this questionnaire to identify opportunities to improve the </w:t>
      </w:r>
      <w:r w:rsidRPr="002E78DF" w:rsidR="002E78DF">
        <w:rPr>
          <w:i/>
          <w:iCs/>
        </w:rPr>
        <w:t>Federal Resource Guide</w:t>
      </w:r>
      <w:r w:rsidR="002E78DF">
        <w:t xml:space="preserve">. </w:t>
      </w:r>
      <w:r w:rsidR="00780308">
        <w:t>None of the responses will be attributed to specific individuals and all responses will remain confidential.</w:t>
      </w:r>
    </w:p>
    <w:p w:rsidR="00356905" w:rsidP="00356905" w14:paraId="43C97993" w14:textId="7764F8D9">
      <w:pPr>
        <w:pStyle w:val="ListParagraph"/>
        <w:numPr>
          <w:ilvl w:val="0"/>
          <w:numId w:val="2"/>
        </w:numPr>
      </w:pPr>
      <w:r>
        <w:t xml:space="preserve">The results from this pilot will be </w:t>
      </w:r>
      <w:r>
        <w:t xml:space="preserve">made available at </w:t>
      </w:r>
      <w:hyperlink r:id="rId7" w:history="1">
        <w:r w:rsidRPr="00395551" w:rsidR="00875B6C">
          <w:rPr>
            <w:rStyle w:val="Hyperlink"/>
          </w:rPr>
          <w:t>www.performance.gov</w:t>
        </w:r>
      </w:hyperlink>
      <w:r>
        <w:t>.</w:t>
      </w:r>
    </w:p>
    <w:p w:rsidR="0084680D" w:rsidRPr="0084680D" w:rsidP="0084680D" w14:paraId="27A500CD" w14:textId="77777777">
      <w:pPr>
        <w:pStyle w:val="ListParagraph"/>
        <w:numPr>
          <w:ilvl w:val="0"/>
          <w:numId w:val="2"/>
        </w:numPr>
        <w:rPr>
          <w:u w:val="single"/>
        </w:rPr>
      </w:pPr>
      <w:r w:rsidRPr="0084680D">
        <w:rPr>
          <w:u w:val="single"/>
        </w:rPr>
        <w:t xml:space="preserve">Paperwork Reduction Act Public Burden Statement: </w:t>
      </w:r>
    </w:p>
    <w:p w:rsidR="007B72B3" w:rsidP="0084680D" w14:paraId="3172480F" w14:textId="23D013DC">
      <w:pPr>
        <w:pStyle w:val="ListParagraph"/>
      </w:pPr>
      <w:r>
        <w:t xml:space="preserve">According to the Paperwork Reduction Act of 1995 5 CFR § 1320.8(b)(3), no persons are required to respond to a collection of information unless such collection displays a valid OMB control number (OMB 0985-0080).  Public reporting burden for this collection of information is estimated to average </w:t>
      </w:r>
      <w:r w:rsidR="00256358">
        <w:t>15</w:t>
      </w:r>
      <w:r>
        <w:t xml:space="preserve"> minute per response, including time for gathering, maintaining the data needed, completing, and </w:t>
      </w:r>
      <w:r w:rsidRPr="00AC20A2">
        <w:t>reviewing the collection of information.  The obligation to respond to this collection is voluntary under the statutory authority E.O. 14058, Transforming Federal Customer Experience and Service Delivery to Rebuild Trust in Government</w:t>
      </w:r>
      <w:r w:rsidR="005E5AA6">
        <w:t>.</w:t>
      </w:r>
      <w:r w:rsidRPr="00AC20A2">
        <w:t xml:space="preserve"> Information collected is planned for use by ACL to: be used internally to ACL to inform the next version of the </w:t>
      </w:r>
      <w:r w:rsidRPr="00AC20A2">
        <w:rPr>
          <w:bCs/>
          <w:spacing w:val="-2"/>
          <w:sz w:val="24"/>
        </w:rPr>
        <w:t xml:space="preserve">Approaching Retirement Federal Resource Guide (FRG) </w:t>
      </w:r>
      <w:r w:rsidRPr="00AC20A2">
        <w:t>and the Federal Forum. The information will not influence any public policy decisions.  ACL uses information collected to improve the content and format of the FRG and the Federal Forum.  Data</w:t>
      </w:r>
      <w:r>
        <w:t xml:space="preserve"> will be kept private to the extent allowed by law.</w:t>
      </w:r>
      <w:r w:rsidRPr="00E67F8E">
        <w:rPr>
          <w:i/>
          <w:iCs/>
        </w:rPr>
        <w:t xml:space="preserve"> </w:t>
      </w:r>
      <w:r>
        <w:t>There are no assurances of confidentiality.</w:t>
      </w:r>
    </w:p>
    <w:p w:rsidR="0096036D" w:rsidP="0096036D" w14:paraId="3CA4C8BA" w14:textId="77777777">
      <w:pPr>
        <w:pStyle w:val="ListParagraph"/>
        <w:numPr>
          <w:ilvl w:val="1"/>
          <w:numId w:val="2"/>
        </w:numPr>
      </w:pPr>
      <w:r>
        <w:t>Would you like to participate in this questionnaire?</w:t>
      </w:r>
    </w:p>
    <w:p w:rsidR="0096036D" w:rsidP="0096036D" w14:paraId="18B559B2" w14:textId="77777777">
      <w:pPr>
        <w:pStyle w:val="ListParagraph"/>
        <w:numPr>
          <w:ilvl w:val="2"/>
          <w:numId w:val="2"/>
        </w:numPr>
      </w:pPr>
      <w:r>
        <w:t>Yes (go to first question)</w:t>
      </w:r>
    </w:p>
    <w:p w:rsidR="00875B6C" w:rsidP="0096036D" w14:paraId="378486F9" w14:textId="003EB824">
      <w:pPr>
        <w:pStyle w:val="ListParagraph"/>
        <w:numPr>
          <w:ilvl w:val="2"/>
          <w:numId w:val="2"/>
        </w:numPr>
      </w:pPr>
      <w:r>
        <w:t>No (end the questionnaire)</w:t>
      </w:r>
    </w:p>
    <w:p w:rsidR="00AC5A3E" w:rsidRPr="00AC5A3E" w:rsidP="00AC5A3E" w14:paraId="3165F3C8" w14:textId="565DE91C">
      <w:pPr>
        <w:pStyle w:val="Heading2"/>
      </w:pPr>
      <w:r>
        <w:t>Questionnaire</w:t>
      </w:r>
      <w:r>
        <w:t>:</w:t>
      </w:r>
    </w:p>
    <w:p w:rsidR="003D5EC9" w:rsidP="00EC0D2F" w14:paraId="330E3F32" w14:textId="20CDCA61">
      <w:pPr>
        <w:pStyle w:val="ListParagraph"/>
        <w:numPr>
          <w:ilvl w:val="0"/>
          <w:numId w:val="10"/>
        </w:numPr>
      </w:pPr>
      <w:r>
        <w:t>What was the date of your counseling session? _______________________</w:t>
      </w:r>
    </w:p>
    <w:p w:rsidR="00EA0CCE" w:rsidP="00EC0D2F" w14:paraId="0584E329" w14:textId="665FE6C1">
      <w:pPr>
        <w:pStyle w:val="ListParagraph"/>
        <w:numPr>
          <w:ilvl w:val="0"/>
          <w:numId w:val="10"/>
        </w:numPr>
        <w:spacing w:after="360"/>
      </w:pPr>
      <w:r>
        <w:t xml:space="preserve">What was the primary topic(s) of your counseling session? </w:t>
      </w:r>
      <w:r>
        <w:rPr>
          <w:i/>
          <w:iCs/>
        </w:rPr>
        <w:t>Choose all that apply</w:t>
      </w:r>
      <w:r w:rsidR="009E7911">
        <w:rPr>
          <w:i/>
          <w:iCs/>
        </w:rPr>
        <w:t>:</w:t>
      </w:r>
    </w:p>
    <w:p w:rsidR="00EA0CCE" w:rsidP="00EA0CCE" w14:paraId="6594C2E6" w14:textId="77777777">
      <w:pPr>
        <w:pStyle w:val="ListParagraph"/>
        <w:numPr>
          <w:ilvl w:val="1"/>
          <w:numId w:val="10"/>
        </w:numPr>
        <w:spacing w:after="360"/>
      </w:pPr>
      <w:r>
        <w:t>H</w:t>
      </w:r>
      <w:r w:rsidRPr="00B76D21">
        <w:t>ealthcare</w:t>
      </w:r>
    </w:p>
    <w:p w:rsidR="00EA0CCE" w:rsidP="00EA0CCE" w14:paraId="097C920D" w14:textId="77777777">
      <w:pPr>
        <w:pStyle w:val="ListParagraph"/>
        <w:numPr>
          <w:ilvl w:val="1"/>
          <w:numId w:val="10"/>
        </w:numPr>
        <w:spacing w:after="360"/>
      </w:pPr>
      <w:r>
        <w:t>Finances</w:t>
      </w:r>
    </w:p>
    <w:p w:rsidR="00EA0CCE" w:rsidP="00EA0CCE" w14:paraId="5155449D" w14:textId="77777777">
      <w:pPr>
        <w:pStyle w:val="ListParagraph"/>
        <w:numPr>
          <w:ilvl w:val="1"/>
          <w:numId w:val="10"/>
        </w:numPr>
        <w:spacing w:after="360"/>
      </w:pPr>
      <w:r>
        <w:t>B</w:t>
      </w:r>
      <w:r w:rsidRPr="00B76D21">
        <w:t>enefits</w:t>
      </w:r>
    </w:p>
    <w:p w:rsidR="00EC0D2F" w:rsidP="00EA0CCE" w14:paraId="57E5F25E" w14:textId="434F3948">
      <w:pPr>
        <w:pStyle w:val="ListParagraph"/>
        <w:numPr>
          <w:ilvl w:val="1"/>
          <w:numId w:val="10"/>
        </w:numPr>
        <w:spacing w:after="360"/>
      </w:pPr>
      <w:r>
        <w:t>Other</w:t>
      </w:r>
      <w:r w:rsidR="00EA0CCE">
        <w:t>: ________</w:t>
      </w:r>
    </w:p>
    <w:p w:rsidR="00CF6B76" w:rsidP="00715D7B" w14:paraId="599F0EC9" w14:textId="0D092648">
      <w:r>
        <w:t xml:space="preserve">Please </w:t>
      </w:r>
      <w:r w:rsidR="003E6B70">
        <w:t>indicate your level of agreement with each of the following statements:</w:t>
      </w:r>
    </w:p>
    <w:p w:rsidR="00AC5A3E" w:rsidP="00EC0D2F" w14:paraId="18E4FED7" w14:textId="7682AC9F">
      <w:pPr>
        <w:pStyle w:val="ListParagraph"/>
        <w:numPr>
          <w:ilvl w:val="0"/>
          <w:numId w:val="10"/>
        </w:numPr>
        <w:contextualSpacing w:val="0"/>
      </w:pPr>
      <w:r>
        <w:t xml:space="preserve">The </w:t>
      </w:r>
      <w:r>
        <w:rPr>
          <w:i/>
          <w:iCs/>
        </w:rPr>
        <w:t xml:space="preserve">Federal Resource Guide </w:t>
      </w:r>
      <w:r w:rsidR="00CE688F">
        <w:t>will help me obtain the benefits I need.</w:t>
      </w:r>
    </w:p>
    <w:tbl>
      <w:tblPr>
        <w:tblStyle w:val="TableGrid"/>
        <w:tblW w:w="9360" w:type="dxa"/>
        <w:jc w:val="center"/>
        <w:tblBorders>
          <w:left w:val="none" w:sz="0" w:space="0" w:color="auto"/>
          <w:right w:val="none" w:sz="0" w:space="0" w:color="auto"/>
          <w:insideV w:val="none" w:sz="0" w:space="0" w:color="auto"/>
        </w:tblBorders>
        <w:tblLook w:val="04A0"/>
      </w:tblPr>
      <w:tblGrid>
        <w:gridCol w:w="1872"/>
        <w:gridCol w:w="1872"/>
        <w:gridCol w:w="1872"/>
        <w:gridCol w:w="1872"/>
        <w:gridCol w:w="1872"/>
      </w:tblGrid>
      <w:tr w14:paraId="36E4A24E" w14:textId="77777777" w:rsidTr="00966753">
        <w:tblPrEx>
          <w:tblW w:w="9360" w:type="dxa"/>
          <w:jc w:val="center"/>
          <w:tblBorders>
            <w:left w:val="none" w:sz="0" w:space="0" w:color="auto"/>
            <w:right w:val="none" w:sz="0" w:space="0" w:color="auto"/>
            <w:insideV w:val="none" w:sz="0" w:space="0" w:color="auto"/>
          </w:tblBorders>
          <w:tblLook w:val="04A0"/>
        </w:tblPrEx>
        <w:trPr>
          <w:jc w:val="center"/>
        </w:trPr>
        <w:tc>
          <w:tcPr>
            <w:tcW w:w="1872" w:type="dxa"/>
          </w:tcPr>
          <w:p w:rsidR="00B71387" w:rsidP="00B71387" w14:paraId="13F4D474" w14:textId="6CF854C4">
            <w:pPr>
              <w:pStyle w:val="ListParagraph"/>
              <w:numPr>
                <w:ilvl w:val="0"/>
                <w:numId w:val="9"/>
              </w:numPr>
            </w:pPr>
            <w:r>
              <w:t>Completely Agree</w:t>
            </w:r>
          </w:p>
        </w:tc>
        <w:tc>
          <w:tcPr>
            <w:tcW w:w="1872" w:type="dxa"/>
          </w:tcPr>
          <w:p w:rsidR="00B71387" w:rsidP="00B71387" w14:paraId="32871E6A" w14:textId="101EE583">
            <w:pPr>
              <w:pStyle w:val="ListParagraph"/>
              <w:numPr>
                <w:ilvl w:val="0"/>
                <w:numId w:val="9"/>
              </w:numPr>
            </w:pPr>
            <w:r>
              <w:t>Somewhat Agree</w:t>
            </w:r>
          </w:p>
        </w:tc>
        <w:tc>
          <w:tcPr>
            <w:tcW w:w="1872" w:type="dxa"/>
          </w:tcPr>
          <w:p w:rsidR="00B71387" w:rsidP="00B71387" w14:paraId="04A68BCC" w14:textId="16D83F90">
            <w:pPr>
              <w:pStyle w:val="ListParagraph"/>
              <w:numPr>
                <w:ilvl w:val="0"/>
                <w:numId w:val="9"/>
              </w:numPr>
            </w:pPr>
            <w:r>
              <w:t>Neither Agree nor Disagree</w:t>
            </w:r>
          </w:p>
        </w:tc>
        <w:tc>
          <w:tcPr>
            <w:tcW w:w="1872" w:type="dxa"/>
          </w:tcPr>
          <w:p w:rsidR="00B71387" w:rsidP="00B71387" w14:paraId="044DC8EF" w14:textId="1D635063">
            <w:pPr>
              <w:pStyle w:val="ListParagraph"/>
              <w:numPr>
                <w:ilvl w:val="0"/>
                <w:numId w:val="9"/>
              </w:numPr>
            </w:pPr>
            <w:r>
              <w:t>Somewhat Disagree</w:t>
            </w:r>
          </w:p>
        </w:tc>
        <w:tc>
          <w:tcPr>
            <w:tcW w:w="1872" w:type="dxa"/>
          </w:tcPr>
          <w:p w:rsidR="00B71387" w:rsidP="00B71387" w14:paraId="372238AA" w14:textId="1FCB8E50">
            <w:pPr>
              <w:pStyle w:val="ListParagraph"/>
              <w:numPr>
                <w:ilvl w:val="0"/>
                <w:numId w:val="9"/>
              </w:numPr>
            </w:pPr>
            <w:r>
              <w:t>Completely Disagree</w:t>
            </w:r>
          </w:p>
        </w:tc>
      </w:tr>
    </w:tbl>
    <w:p w:rsidR="00B71387" w:rsidP="00966753" w14:paraId="17810C42" w14:textId="77777777">
      <w:pPr>
        <w:pStyle w:val="ListParagraph"/>
        <w:spacing w:after="0"/>
      </w:pPr>
    </w:p>
    <w:p w:rsidR="00EC0D2F" w:rsidP="008774E8" w14:paraId="2D1598CE" w14:textId="474FF814">
      <w:pPr>
        <w:pStyle w:val="ListParagraph"/>
        <w:numPr>
          <w:ilvl w:val="0"/>
          <w:numId w:val="10"/>
        </w:numPr>
        <w:contextualSpacing w:val="0"/>
      </w:pPr>
      <w:r>
        <w:t xml:space="preserve">The </w:t>
      </w:r>
      <w:r w:rsidRPr="00EC0D2F">
        <w:rPr>
          <w:i/>
          <w:iCs/>
        </w:rPr>
        <w:t xml:space="preserve">Federal Resource Guide </w:t>
      </w:r>
      <w:r>
        <w:t>was provided to me at a time that was useful to my decision-making process.</w:t>
      </w:r>
    </w:p>
    <w:tbl>
      <w:tblPr>
        <w:tblStyle w:val="TableGrid"/>
        <w:tblW w:w="9360" w:type="dxa"/>
        <w:jc w:val="center"/>
        <w:tblBorders>
          <w:left w:val="none" w:sz="0" w:space="0" w:color="auto"/>
          <w:right w:val="none" w:sz="0" w:space="0" w:color="auto"/>
          <w:insideV w:val="none" w:sz="0" w:space="0" w:color="auto"/>
        </w:tblBorders>
        <w:tblLook w:val="04A0"/>
      </w:tblPr>
      <w:tblGrid>
        <w:gridCol w:w="1872"/>
        <w:gridCol w:w="1872"/>
        <w:gridCol w:w="1872"/>
        <w:gridCol w:w="1872"/>
        <w:gridCol w:w="1872"/>
      </w:tblGrid>
      <w:tr w14:paraId="5EE91A9A" w14:textId="77777777" w:rsidTr="00A51D41">
        <w:tblPrEx>
          <w:tblW w:w="9360" w:type="dxa"/>
          <w:jc w:val="center"/>
          <w:tblBorders>
            <w:left w:val="none" w:sz="0" w:space="0" w:color="auto"/>
            <w:right w:val="none" w:sz="0" w:space="0" w:color="auto"/>
            <w:insideV w:val="none" w:sz="0" w:space="0" w:color="auto"/>
          </w:tblBorders>
          <w:tblLook w:val="04A0"/>
        </w:tblPrEx>
        <w:trPr>
          <w:jc w:val="center"/>
        </w:trPr>
        <w:tc>
          <w:tcPr>
            <w:tcW w:w="1872" w:type="dxa"/>
          </w:tcPr>
          <w:p w:rsidR="00EC0D2F" w:rsidP="00A51D41" w14:paraId="366C0E9E" w14:textId="77777777">
            <w:pPr>
              <w:pStyle w:val="ListParagraph"/>
              <w:numPr>
                <w:ilvl w:val="0"/>
                <w:numId w:val="9"/>
              </w:numPr>
            </w:pPr>
            <w:r>
              <w:t>Completely Agree</w:t>
            </w:r>
          </w:p>
        </w:tc>
        <w:tc>
          <w:tcPr>
            <w:tcW w:w="1872" w:type="dxa"/>
          </w:tcPr>
          <w:p w:rsidR="00EC0D2F" w:rsidP="00A51D41" w14:paraId="6A798170" w14:textId="77777777">
            <w:pPr>
              <w:pStyle w:val="ListParagraph"/>
              <w:numPr>
                <w:ilvl w:val="0"/>
                <w:numId w:val="9"/>
              </w:numPr>
            </w:pPr>
            <w:r>
              <w:t>Somewhat Agree</w:t>
            </w:r>
          </w:p>
        </w:tc>
        <w:tc>
          <w:tcPr>
            <w:tcW w:w="1872" w:type="dxa"/>
          </w:tcPr>
          <w:p w:rsidR="00EC0D2F" w:rsidP="00A51D41" w14:paraId="52678ED0" w14:textId="77777777">
            <w:pPr>
              <w:pStyle w:val="ListParagraph"/>
              <w:numPr>
                <w:ilvl w:val="0"/>
                <w:numId w:val="9"/>
              </w:numPr>
            </w:pPr>
            <w:r>
              <w:t>Neither Agree nor Disagree</w:t>
            </w:r>
          </w:p>
        </w:tc>
        <w:tc>
          <w:tcPr>
            <w:tcW w:w="1872" w:type="dxa"/>
          </w:tcPr>
          <w:p w:rsidR="00EC0D2F" w:rsidP="00A51D41" w14:paraId="69DE9555" w14:textId="77777777">
            <w:pPr>
              <w:pStyle w:val="ListParagraph"/>
              <w:numPr>
                <w:ilvl w:val="0"/>
                <w:numId w:val="9"/>
              </w:numPr>
            </w:pPr>
            <w:r>
              <w:t>Somewhat Disagree</w:t>
            </w:r>
          </w:p>
        </w:tc>
        <w:tc>
          <w:tcPr>
            <w:tcW w:w="1872" w:type="dxa"/>
          </w:tcPr>
          <w:p w:rsidR="00EC0D2F" w:rsidP="00A51D41" w14:paraId="1B13BA91" w14:textId="77777777">
            <w:pPr>
              <w:pStyle w:val="ListParagraph"/>
              <w:numPr>
                <w:ilvl w:val="0"/>
                <w:numId w:val="9"/>
              </w:numPr>
            </w:pPr>
            <w:r>
              <w:t>Completely Disagree</w:t>
            </w:r>
          </w:p>
        </w:tc>
      </w:tr>
    </w:tbl>
    <w:p w:rsidR="00EC0D2F" w:rsidP="00EC0D2F" w14:paraId="4DA7B8DF" w14:textId="77777777">
      <w:pPr>
        <w:pStyle w:val="ListParagraph"/>
        <w:spacing w:after="0"/>
        <w:ind w:left="360"/>
        <w:contextualSpacing w:val="0"/>
      </w:pPr>
    </w:p>
    <w:p w:rsidR="00CE688F" w:rsidP="00EC0D2F" w14:paraId="2ED8B7D2" w14:textId="10B04FA5">
      <w:pPr>
        <w:pStyle w:val="ListParagraph"/>
        <w:numPr>
          <w:ilvl w:val="0"/>
          <w:numId w:val="10"/>
        </w:numPr>
        <w:contextualSpacing w:val="0"/>
      </w:pPr>
      <w:r>
        <w:t xml:space="preserve">The </w:t>
      </w:r>
      <w:r>
        <w:rPr>
          <w:i/>
          <w:iCs/>
        </w:rPr>
        <w:t xml:space="preserve">Federal Resource Guide </w:t>
      </w:r>
      <w:r>
        <w:t xml:space="preserve">reduced my </w:t>
      </w:r>
      <w:r w:rsidR="00D45D8E">
        <w:t xml:space="preserve">level of </w:t>
      </w:r>
      <w:r w:rsidR="006C3B43">
        <w:t>worry</w:t>
      </w:r>
      <w:r w:rsidR="00D45D8E">
        <w:t xml:space="preserve"> </w:t>
      </w:r>
      <w:r w:rsidR="000E2AA2">
        <w:t xml:space="preserve">about </w:t>
      </w:r>
      <w:r w:rsidR="000F75E4">
        <w:t>the</w:t>
      </w:r>
      <w:r w:rsidR="000E2AA2">
        <w:t xml:space="preserve"> financial decisions</w:t>
      </w:r>
      <w:r w:rsidR="000F75E4">
        <w:t xml:space="preserve"> I need to make</w:t>
      </w:r>
      <w:r w:rsidR="00D45D8E">
        <w:t>.</w:t>
      </w:r>
    </w:p>
    <w:tbl>
      <w:tblPr>
        <w:tblStyle w:val="TableGrid"/>
        <w:tblW w:w="9360" w:type="dxa"/>
        <w:jc w:val="center"/>
        <w:tblBorders>
          <w:left w:val="none" w:sz="0" w:space="0" w:color="auto"/>
          <w:right w:val="none" w:sz="0" w:space="0" w:color="auto"/>
          <w:insideV w:val="none" w:sz="0" w:space="0" w:color="auto"/>
        </w:tblBorders>
        <w:tblLook w:val="04A0"/>
      </w:tblPr>
      <w:tblGrid>
        <w:gridCol w:w="1872"/>
        <w:gridCol w:w="1872"/>
        <w:gridCol w:w="1872"/>
        <w:gridCol w:w="1872"/>
        <w:gridCol w:w="1872"/>
      </w:tblGrid>
      <w:tr w14:paraId="6927EB8A" w14:textId="77777777" w:rsidTr="001B7F03">
        <w:tblPrEx>
          <w:tblW w:w="9360" w:type="dxa"/>
          <w:jc w:val="center"/>
          <w:tblBorders>
            <w:left w:val="none" w:sz="0" w:space="0" w:color="auto"/>
            <w:right w:val="none" w:sz="0" w:space="0" w:color="auto"/>
            <w:insideV w:val="none" w:sz="0" w:space="0" w:color="auto"/>
          </w:tblBorders>
          <w:tblLook w:val="04A0"/>
        </w:tblPrEx>
        <w:trPr>
          <w:jc w:val="center"/>
        </w:trPr>
        <w:tc>
          <w:tcPr>
            <w:tcW w:w="1872" w:type="dxa"/>
          </w:tcPr>
          <w:p w:rsidR="00966753" w:rsidP="001B7F03" w14:paraId="5D527EA7" w14:textId="77777777">
            <w:pPr>
              <w:pStyle w:val="ListParagraph"/>
              <w:numPr>
                <w:ilvl w:val="0"/>
                <w:numId w:val="9"/>
              </w:numPr>
            </w:pPr>
            <w:r>
              <w:t>Completely Agree</w:t>
            </w:r>
          </w:p>
        </w:tc>
        <w:tc>
          <w:tcPr>
            <w:tcW w:w="1872" w:type="dxa"/>
          </w:tcPr>
          <w:p w:rsidR="00966753" w:rsidP="001B7F03" w14:paraId="40D1BE69" w14:textId="77777777">
            <w:pPr>
              <w:pStyle w:val="ListParagraph"/>
              <w:numPr>
                <w:ilvl w:val="0"/>
                <w:numId w:val="9"/>
              </w:numPr>
            </w:pPr>
            <w:r>
              <w:t>Somewhat Agree</w:t>
            </w:r>
          </w:p>
        </w:tc>
        <w:tc>
          <w:tcPr>
            <w:tcW w:w="1872" w:type="dxa"/>
          </w:tcPr>
          <w:p w:rsidR="00966753" w:rsidP="001B7F03" w14:paraId="498291A5" w14:textId="77777777">
            <w:pPr>
              <w:pStyle w:val="ListParagraph"/>
              <w:numPr>
                <w:ilvl w:val="0"/>
                <w:numId w:val="9"/>
              </w:numPr>
            </w:pPr>
            <w:r>
              <w:t>Neither Agree nor Disagree</w:t>
            </w:r>
          </w:p>
        </w:tc>
        <w:tc>
          <w:tcPr>
            <w:tcW w:w="1872" w:type="dxa"/>
          </w:tcPr>
          <w:p w:rsidR="00966753" w:rsidP="001B7F03" w14:paraId="311A3611" w14:textId="77777777">
            <w:pPr>
              <w:pStyle w:val="ListParagraph"/>
              <w:numPr>
                <w:ilvl w:val="0"/>
                <w:numId w:val="9"/>
              </w:numPr>
            </w:pPr>
            <w:r>
              <w:t>Somewhat Disagree</w:t>
            </w:r>
          </w:p>
        </w:tc>
        <w:tc>
          <w:tcPr>
            <w:tcW w:w="1872" w:type="dxa"/>
          </w:tcPr>
          <w:p w:rsidR="00966753" w:rsidP="001B7F03" w14:paraId="5598FCD2" w14:textId="77777777">
            <w:pPr>
              <w:pStyle w:val="ListParagraph"/>
              <w:numPr>
                <w:ilvl w:val="0"/>
                <w:numId w:val="9"/>
              </w:numPr>
            </w:pPr>
            <w:r>
              <w:t>Completely Disagree</w:t>
            </w:r>
          </w:p>
        </w:tc>
      </w:tr>
    </w:tbl>
    <w:p w:rsidR="00966753" w:rsidP="00966753" w14:paraId="135685B1" w14:textId="77777777">
      <w:pPr>
        <w:spacing w:after="0"/>
      </w:pPr>
    </w:p>
    <w:p w:rsidR="00EC0D2F" w:rsidP="00EC0D2F" w14:paraId="5A5C35BB" w14:textId="037DF499">
      <w:pPr>
        <w:pStyle w:val="ListParagraph"/>
        <w:numPr>
          <w:ilvl w:val="0"/>
          <w:numId w:val="10"/>
        </w:numPr>
        <w:contextualSpacing w:val="0"/>
      </w:pPr>
      <w:r>
        <w:t xml:space="preserve">The </w:t>
      </w:r>
      <w:r>
        <w:rPr>
          <w:i/>
          <w:iCs/>
        </w:rPr>
        <w:t xml:space="preserve">Federal Resource Guide </w:t>
      </w:r>
      <w:r>
        <w:t xml:space="preserve">reduced my level of </w:t>
      </w:r>
      <w:r w:rsidR="006C3B43">
        <w:t>worry</w:t>
      </w:r>
      <w:r>
        <w:t xml:space="preserve"> about the healthcare decisions I need to make.</w:t>
      </w:r>
    </w:p>
    <w:tbl>
      <w:tblPr>
        <w:tblStyle w:val="TableGrid"/>
        <w:tblW w:w="9360" w:type="dxa"/>
        <w:jc w:val="center"/>
        <w:tblBorders>
          <w:left w:val="none" w:sz="0" w:space="0" w:color="auto"/>
          <w:right w:val="none" w:sz="0" w:space="0" w:color="auto"/>
          <w:insideV w:val="none" w:sz="0" w:space="0" w:color="auto"/>
        </w:tblBorders>
        <w:tblLook w:val="04A0"/>
      </w:tblPr>
      <w:tblGrid>
        <w:gridCol w:w="1872"/>
        <w:gridCol w:w="1872"/>
        <w:gridCol w:w="1872"/>
        <w:gridCol w:w="1872"/>
        <w:gridCol w:w="1872"/>
      </w:tblGrid>
      <w:tr w14:paraId="77681D2C" w14:textId="77777777" w:rsidTr="00A51D41">
        <w:tblPrEx>
          <w:tblW w:w="9360" w:type="dxa"/>
          <w:jc w:val="center"/>
          <w:tblBorders>
            <w:left w:val="none" w:sz="0" w:space="0" w:color="auto"/>
            <w:right w:val="none" w:sz="0" w:space="0" w:color="auto"/>
            <w:insideV w:val="none" w:sz="0" w:space="0" w:color="auto"/>
          </w:tblBorders>
          <w:tblLook w:val="04A0"/>
        </w:tblPrEx>
        <w:trPr>
          <w:jc w:val="center"/>
        </w:trPr>
        <w:tc>
          <w:tcPr>
            <w:tcW w:w="1872" w:type="dxa"/>
          </w:tcPr>
          <w:p w:rsidR="00EC0D2F" w:rsidP="00A51D41" w14:paraId="1E861CE1" w14:textId="77777777">
            <w:pPr>
              <w:pStyle w:val="ListParagraph"/>
              <w:numPr>
                <w:ilvl w:val="0"/>
                <w:numId w:val="9"/>
              </w:numPr>
            </w:pPr>
            <w:r>
              <w:t>Completely Agree</w:t>
            </w:r>
          </w:p>
        </w:tc>
        <w:tc>
          <w:tcPr>
            <w:tcW w:w="1872" w:type="dxa"/>
          </w:tcPr>
          <w:p w:rsidR="00EC0D2F" w:rsidP="00A51D41" w14:paraId="1A0EA454" w14:textId="77777777">
            <w:pPr>
              <w:pStyle w:val="ListParagraph"/>
              <w:numPr>
                <w:ilvl w:val="0"/>
                <w:numId w:val="9"/>
              </w:numPr>
            </w:pPr>
            <w:r>
              <w:t>Somewhat Agree</w:t>
            </w:r>
          </w:p>
        </w:tc>
        <w:tc>
          <w:tcPr>
            <w:tcW w:w="1872" w:type="dxa"/>
          </w:tcPr>
          <w:p w:rsidR="00EC0D2F" w:rsidP="00A51D41" w14:paraId="3EC2F405" w14:textId="77777777">
            <w:pPr>
              <w:pStyle w:val="ListParagraph"/>
              <w:numPr>
                <w:ilvl w:val="0"/>
                <w:numId w:val="9"/>
              </w:numPr>
            </w:pPr>
            <w:r>
              <w:t>Neither Agree nor Disagree</w:t>
            </w:r>
          </w:p>
        </w:tc>
        <w:tc>
          <w:tcPr>
            <w:tcW w:w="1872" w:type="dxa"/>
          </w:tcPr>
          <w:p w:rsidR="00EC0D2F" w:rsidP="00A51D41" w14:paraId="581844EC" w14:textId="77777777">
            <w:pPr>
              <w:pStyle w:val="ListParagraph"/>
              <w:numPr>
                <w:ilvl w:val="0"/>
                <w:numId w:val="9"/>
              </w:numPr>
            </w:pPr>
            <w:r>
              <w:t>Somewhat Disagree</w:t>
            </w:r>
          </w:p>
        </w:tc>
        <w:tc>
          <w:tcPr>
            <w:tcW w:w="1872" w:type="dxa"/>
          </w:tcPr>
          <w:p w:rsidR="00EC0D2F" w:rsidP="00A51D41" w14:paraId="3618FB29" w14:textId="77777777">
            <w:pPr>
              <w:pStyle w:val="ListParagraph"/>
              <w:numPr>
                <w:ilvl w:val="0"/>
                <w:numId w:val="9"/>
              </w:numPr>
            </w:pPr>
            <w:r>
              <w:t>Completely Disagree</w:t>
            </w:r>
          </w:p>
        </w:tc>
      </w:tr>
    </w:tbl>
    <w:p w:rsidR="00EC0D2F" w:rsidP="00EC0D2F" w14:paraId="79D7797A" w14:textId="77777777">
      <w:pPr>
        <w:pStyle w:val="ListParagraph"/>
        <w:spacing w:after="0"/>
        <w:ind w:left="360"/>
        <w:contextualSpacing w:val="0"/>
      </w:pPr>
    </w:p>
    <w:p w:rsidR="00D45D8E" w:rsidP="00EC0D2F" w14:paraId="118095EB" w14:textId="037F7075">
      <w:pPr>
        <w:pStyle w:val="ListParagraph"/>
        <w:numPr>
          <w:ilvl w:val="0"/>
          <w:numId w:val="10"/>
        </w:numPr>
        <w:contextualSpacing w:val="0"/>
      </w:pPr>
      <w:r>
        <w:t xml:space="preserve">The </w:t>
      </w:r>
      <w:r>
        <w:rPr>
          <w:i/>
          <w:iCs/>
        </w:rPr>
        <w:t xml:space="preserve">Federal Resource Guide </w:t>
      </w:r>
      <w:r>
        <w:t xml:space="preserve">made the process of obtaining benefits </w:t>
      </w:r>
      <w:r w:rsidR="00F177D7">
        <w:t>easier to understand</w:t>
      </w:r>
      <w:r w:rsidR="00BE6CE8">
        <w:t>.</w:t>
      </w:r>
    </w:p>
    <w:tbl>
      <w:tblPr>
        <w:tblStyle w:val="TableGrid"/>
        <w:tblW w:w="9360" w:type="dxa"/>
        <w:jc w:val="center"/>
        <w:tblBorders>
          <w:left w:val="none" w:sz="0" w:space="0" w:color="auto"/>
          <w:right w:val="none" w:sz="0" w:space="0" w:color="auto"/>
          <w:insideV w:val="none" w:sz="0" w:space="0" w:color="auto"/>
        </w:tblBorders>
        <w:tblLook w:val="04A0"/>
      </w:tblPr>
      <w:tblGrid>
        <w:gridCol w:w="1872"/>
        <w:gridCol w:w="1872"/>
        <w:gridCol w:w="1872"/>
        <w:gridCol w:w="1872"/>
        <w:gridCol w:w="1872"/>
      </w:tblGrid>
      <w:tr w14:paraId="6BFE09FF" w14:textId="77777777" w:rsidTr="001B7F03">
        <w:tblPrEx>
          <w:tblW w:w="9360" w:type="dxa"/>
          <w:jc w:val="center"/>
          <w:tblBorders>
            <w:left w:val="none" w:sz="0" w:space="0" w:color="auto"/>
            <w:right w:val="none" w:sz="0" w:space="0" w:color="auto"/>
            <w:insideV w:val="none" w:sz="0" w:space="0" w:color="auto"/>
          </w:tblBorders>
          <w:tblLook w:val="04A0"/>
        </w:tblPrEx>
        <w:trPr>
          <w:jc w:val="center"/>
        </w:trPr>
        <w:tc>
          <w:tcPr>
            <w:tcW w:w="1872" w:type="dxa"/>
          </w:tcPr>
          <w:p w:rsidR="00966753" w:rsidP="001B7F03" w14:paraId="74793F11" w14:textId="77777777">
            <w:pPr>
              <w:pStyle w:val="ListParagraph"/>
              <w:numPr>
                <w:ilvl w:val="0"/>
                <w:numId w:val="9"/>
              </w:numPr>
            </w:pPr>
            <w:r>
              <w:t>Completely Agree</w:t>
            </w:r>
          </w:p>
        </w:tc>
        <w:tc>
          <w:tcPr>
            <w:tcW w:w="1872" w:type="dxa"/>
          </w:tcPr>
          <w:p w:rsidR="00966753" w:rsidP="001B7F03" w14:paraId="6A757093" w14:textId="77777777">
            <w:pPr>
              <w:pStyle w:val="ListParagraph"/>
              <w:numPr>
                <w:ilvl w:val="0"/>
                <w:numId w:val="9"/>
              </w:numPr>
            </w:pPr>
            <w:r>
              <w:t>Somewhat Agree</w:t>
            </w:r>
          </w:p>
        </w:tc>
        <w:tc>
          <w:tcPr>
            <w:tcW w:w="1872" w:type="dxa"/>
          </w:tcPr>
          <w:p w:rsidR="00966753" w:rsidP="001B7F03" w14:paraId="366CABEB" w14:textId="77777777">
            <w:pPr>
              <w:pStyle w:val="ListParagraph"/>
              <w:numPr>
                <w:ilvl w:val="0"/>
                <w:numId w:val="9"/>
              </w:numPr>
            </w:pPr>
            <w:r>
              <w:t>Neither Agree nor Disagree</w:t>
            </w:r>
          </w:p>
        </w:tc>
        <w:tc>
          <w:tcPr>
            <w:tcW w:w="1872" w:type="dxa"/>
          </w:tcPr>
          <w:p w:rsidR="00966753" w:rsidP="001B7F03" w14:paraId="020C1B29" w14:textId="77777777">
            <w:pPr>
              <w:pStyle w:val="ListParagraph"/>
              <w:numPr>
                <w:ilvl w:val="0"/>
                <w:numId w:val="9"/>
              </w:numPr>
            </w:pPr>
            <w:r>
              <w:t>Somewhat Disagree</w:t>
            </w:r>
          </w:p>
        </w:tc>
        <w:tc>
          <w:tcPr>
            <w:tcW w:w="1872" w:type="dxa"/>
          </w:tcPr>
          <w:p w:rsidR="00966753" w:rsidP="001B7F03" w14:paraId="257A9DA2" w14:textId="77777777">
            <w:pPr>
              <w:pStyle w:val="ListParagraph"/>
              <w:numPr>
                <w:ilvl w:val="0"/>
                <w:numId w:val="9"/>
              </w:numPr>
            </w:pPr>
            <w:r>
              <w:t>Completely Disagree</w:t>
            </w:r>
          </w:p>
        </w:tc>
      </w:tr>
    </w:tbl>
    <w:p w:rsidR="00966753" w:rsidP="00966753" w14:paraId="054E8D36" w14:textId="77777777">
      <w:pPr>
        <w:pStyle w:val="ListParagraph"/>
        <w:spacing w:after="0"/>
        <w:contextualSpacing w:val="0"/>
      </w:pPr>
    </w:p>
    <w:p w:rsidR="0038188B" w:rsidP="00EC0D2F" w14:paraId="06694BF3" w14:textId="29CF14F1">
      <w:pPr>
        <w:pStyle w:val="ListParagraph"/>
        <w:numPr>
          <w:ilvl w:val="0"/>
          <w:numId w:val="10"/>
        </w:numPr>
        <w:contextualSpacing w:val="0"/>
      </w:pPr>
      <w:r>
        <w:t xml:space="preserve">The information </w:t>
      </w:r>
      <w:r w:rsidR="00BE53D2">
        <w:t xml:space="preserve">provided </w:t>
      </w:r>
      <w:r>
        <w:t xml:space="preserve">in the </w:t>
      </w:r>
      <w:r>
        <w:rPr>
          <w:i/>
          <w:iCs/>
        </w:rPr>
        <w:t xml:space="preserve">Federal Resource Guide </w:t>
      </w:r>
      <w:r>
        <w:t>is clear.</w:t>
      </w:r>
    </w:p>
    <w:tbl>
      <w:tblPr>
        <w:tblStyle w:val="TableGrid"/>
        <w:tblW w:w="9360" w:type="dxa"/>
        <w:jc w:val="center"/>
        <w:tblBorders>
          <w:left w:val="none" w:sz="0" w:space="0" w:color="auto"/>
          <w:right w:val="none" w:sz="0" w:space="0" w:color="auto"/>
          <w:insideV w:val="none" w:sz="0" w:space="0" w:color="auto"/>
        </w:tblBorders>
        <w:tblLook w:val="04A0"/>
      </w:tblPr>
      <w:tblGrid>
        <w:gridCol w:w="1872"/>
        <w:gridCol w:w="1872"/>
        <w:gridCol w:w="1872"/>
        <w:gridCol w:w="1872"/>
        <w:gridCol w:w="1872"/>
      </w:tblGrid>
      <w:tr w14:paraId="731B7937" w14:textId="77777777" w:rsidTr="001B7F03">
        <w:tblPrEx>
          <w:tblW w:w="9360" w:type="dxa"/>
          <w:jc w:val="center"/>
          <w:tblBorders>
            <w:left w:val="none" w:sz="0" w:space="0" w:color="auto"/>
            <w:right w:val="none" w:sz="0" w:space="0" w:color="auto"/>
            <w:insideV w:val="none" w:sz="0" w:space="0" w:color="auto"/>
          </w:tblBorders>
          <w:tblLook w:val="04A0"/>
        </w:tblPrEx>
        <w:trPr>
          <w:jc w:val="center"/>
        </w:trPr>
        <w:tc>
          <w:tcPr>
            <w:tcW w:w="1872" w:type="dxa"/>
          </w:tcPr>
          <w:p w:rsidR="00966753" w:rsidP="001B7F03" w14:paraId="77238979" w14:textId="77777777">
            <w:pPr>
              <w:pStyle w:val="ListParagraph"/>
              <w:numPr>
                <w:ilvl w:val="0"/>
                <w:numId w:val="9"/>
              </w:numPr>
            </w:pPr>
            <w:r>
              <w:t>Completely Agree</w:t>
            </w:r>
          </w:p>
        </w:tc>
        <w:tc>
          <w:tcPr>
            <w:tcW w:w="1872" w:type="dxa"/>
          </w:tcPr>
          <w:p w:rsidR="00966753" w:rsidP="001B7F03" w14:paraId="295DD88D" w14:textId="77777777">
            <w:pPr>
              <w:pStyle w:val="ListParagraph"/>
              <w:numPr>
                <w:ilvl w:val="0"/>
                <w:numId w:val="9"/>
              </w:numPr>
            </w:pPr>
            <w:r>
              <w:t>Somewhat Agree</w:t>
            </w:r>
          </w:p>
        </w:tc>
        <w:tc>
          <w:tcPr>
            <w:tcW w:w="1872" w:type="dxa"/>
          </w:tcPr>
          <w:p w:rsidR="00966753" w:rsidP="001B7F03" w14:paraId="10495ACA" w14:textId="77777777">
            <w:pPr>
              <w:pStyle w:val="ListParagraph"/>
              <w:numPr>
                <w:ilvl w:val="0"/>
                <w:numId w:val="9"/>
              </w:numPr>
            </w:pPr>
            <w:r>
              <w:t>Neither Agree nor Disagree</w:t>
            </w:r>
          </w:p>
        </w:tc>
        <w:tc>
          <w:tcPr>
            <w:tcW w:w="1872" w:type="dxa"/>
          </w:tcPr>
          <w:p w:rsidR="00966753" w:rsidP="001B7F03" w14:paraId="692CA862" w14:textId="77777777">
            <w:pPr>
              <w:pStyle w:val="ListParagraph"/>
              <w:numPr>
                <w:ilvl w:val="0"/>
                <w:numId w:val="9"/>
              </w:numPr>
            </w:pPr>
            <w:r>
              <w:t>Somewhat Disagree</w:t>
            </w:r>
          </w:p>
        </w:tc>
        <w:tc>
          <w:tcPr>
            <w:tcW w:w="1872" w:type="dxa"/>
          </w:tcPr>
          <w:p w:rsidR="00966753" w:rsidP="001B7F03" w14:paraId="7144AFDC" w14:textId="77777777">
            <w:pPr>
              <w:pStyle w:val="ListParagraph"/>
              <w:numPr>
                <w:ilvl w:val="0"/>
                <w:numId w:val="9"/>
              </w:numPr>
            </w:pPr>
            <w:r>
              <w:t>Completely Disagree</w:t>
            </w:r>
          </w:p>
        </w:tc>
      </w:tr>
    </w:tbl>
    <w:p w:rsidR="00966753" w:rsidP="00966753" w14:paraId="1E81DDB7" w14:textId="77777777">
      <w:pPr>
        <w:pStyle w:val="ListParagraph"/>
        <w:spacing w:after="0"/>
        <w:contextualSpacing w:val="0"/>
      </w:pPr>
    </w:p>
    <w:p w:rsidR="008F2172" w:rsidP="00EC0D2F" w14:paraId="6F7E6FFD" w14:textId="36F6CE01">
      <w:pPr>
        <w:pStyle w:val="ListParagraph"/>
        <w:numPr>
          <w:ilvl w:val="0"/>
          <w:numId w:val="10"/>
        </w:numPr>
        <w:contextualSpacing w:val="0"/>
      </w:pPr>
      <w:r>
        <w:t xml:space="preserve">The information </w:t>
      </w:r>
      <w:r w:rsidR="00BE53D2">
        <w:t xml:space="preserve">provided </w:t>
      </w:r>
      <w:r>
        <w:t xml:space="preserve">in the </w:t>
      </w:r>
      <w:r>
        <w:rPr>
          <w:i/>
          <w:iCs/>
        </w:rPr>
        <w:t xml:space="preserve">Federal Resource Guide </w:t>
      </w:r>
      <w:r>
        <w:t>is comprehensive (i.e., nothing is missing).</w:t>
      </w:r>
    </w:p>
    <w:tbl>
      <w:tblPr>
        <w:tblStyle w:val="TableGrid"/>
        <w:tblW w:w="9360" w:type="dxa"/>
        <w:jc w:val="center"/>
        <w:tblBorders>
          <w:left w:val="none" w:sz="0" w:space="0" w:color="auto"/>
          <w:right w:val="none" w:sz="0" w:space="0" w:color="auto"/>
          <w:insideV w:val="none" w:sz="0" w:space="0" w:color="auto"/>
        </w:tblBorders>
        <w:tblLook w:val="04A0"/>
      </w:tblPr>
      <w:tblGrid>
        <w:gridCol w:w="1872"/>
        <w:gridCol w:w="1872"/>
        <w:gridCol w:w="1872"/>
        <w:gridCol w:w="1872"/>
        <w:gridCol w:w="1872"/>
      </w:tblGrid>
      <w:tr w14:paraId="7FD7C3B6" w14:textId="77777777" w:rsidTr="001B7F03">
        <w:tblPrEx>
          <w:tblW w:w="9360" w:type="dxa"/>
          <w:jc w:val="center"/>
          <w:tblBorders>
            <w:left w:val="none" w:sz="0" w:space="0" w:color="auto"/>
            <w:right w:val="none" w:sz="0" w:space="0" w:color="auto"/>
            <w:insideV w:val="none" w:sz="0" w:space="0" w:color="auto"/>
          </w:tblBorders>
          <w:tblLook w:val="04A0"/>
        </w:tblPrEx>
        <w:trPr>
          <w:jc w:val="center"/>
        </w:trPr>
        <w:tc>
          <w:tcPr>
            <w:tcW w:w="1872" w:type="dxa"/>
          </w:tcPr>
          <w:p w:rsidR="00966753" w:rsidP="001B7F03" w14:paraId="45A6FB9B" w14:textId="77777777">
            <w:pPr>
              <w:pStyle w:val="ListParagraph"/>
              <w:numPr>
                <w:ilvl w:val="0"/>
                <w:numId w:val="9"/>
              </w:numPr>
            </w:pPr>
            <w:r>
              <w:t>Completely Agree</w:t>
            </w:r>
          </w:p>
        </w:tc>
        <w:tc>
          <w:tcPr>
            <w:tcW w:w="1872" w:type="dxa"/>
          </w:tcPr>
          <w:p w:rsidR="00966753" w:rsidP="001B7F03" w14:paraId="320F3B6E" w14:textId="77777777">
            <w:pPr>
              <w:pStyle w:val="ListParagraph"/>
              <w:numPr>
                <w:ilvl w:val="0"/>
                <w:numId w:val="9"/>
              </w:numPr>
            </w:pPr>
            <w:r>
              <w:t>Somewhat Agree</w:t>
            </w:r>
          </w:p>
        </w:tc>
        <w:tc>
          <w:tcPr>
            <w:tcW w:w="1872" w:type="dxa"/>
          </w:tcPr>
          <w:p w:rsidR="00966753" w:rsidP="001B7F03" w14:paraId="0D67C7CD" w14:textId="77777777">
            <w:pPr>
              <w:pStyle w:val="ListParagraph"/>
              <w:numPr>
                <w:ilvl w:val="0"/>
                <w:numId w:val="9"/>
              </w:numPr>
            </w:pPr>
            <w:r>
              <w:t>Neither Agree nor Disagree</w:t>
            </w:r>
          </w:p>
        </w:tc>
        <w:tc>
          <w:tcPr>
            <w:tcW w:w="1872" w:type="dxa"/>
          </w:tcPr>
          <w:p w:rsidR="00966753" w:rsidP="001B7F03" w14:paraId="6168B8F8" w14:textId="77777777">
            <w:pPr>
              <w:pStyle w:val="ListParagraph"/>
              <w:numPr>
                <w:ilvl w:val="0"/>
                <w:numId w:val="9"/>
              </w:numPr>
            </w:pPr>
            <w:r>
              <w:t>Somewhat Disagree</w:t>
            </w:r>
          </w:p>
        </w:tc>
        <w:tc>
          <w:tcPr>
            <w:tcW w:w="1872" w:type="dxa"/>
          </w:tcPr>
          <w:p w:rsidR="00966753" w:rsidP="001B7F03" w14:paraId="098CF676" w14:textId="77777777">
            <w:pPr>
              <w:pStyle w:val="ListParagraph"/>
              <w:numPr>
                <w:ilvl w:val="0"/>
                <w:numId w:val="9"/>
              </w:numPr>
            </w:pPr>
            <w:r>
              <w:t>Completely Disagree</w:t>
            </w:r>
          </w:p>
        </w:tc>
      </w:tr>
    </w:tbl>
    <w:p w:rsidR="00966753" w:rsidP="00966753" w14:paraId="60E82A2D" w14:textId="77777777">
      <w:pPr>
        <w:pStyle w:val="ListParagraph"/>
        <w:spacing w:after="0"/>
        <w:contextualSpacing w:val="0"/>
      </w:pPr>
    </w:p>
    <w:p w:rsidR="00084A88" w:rsidP="00EC0D2F" w14:paraId="5F315D56" w14:textId="318BF2A3">
      <w:pPr>
        <w:pStyle w:val="ListParagraph"/>
        <w:numPr>
          <w:ilvl w:val="0"/>
          <w:numId w:val="10"/>
        </w:numPr>
        <w:contextualSpacing w:val="0"/>
      </w:pPr>
      <w:r>
        <w:t xml:space="preserve">The </w:t>
      </w:r>
      <w:r>
        <w:rPr>
          <w:i/>
          <w:iCs/>
        </w:rPr>
        <w:t xml:space="preserve">Federal Resource Guide </w:t>
      </w:r>
      <w:r>
        <w:t>is written in a language I can read and understand.</w:t>
      </w:r>
    </w:p>
    <w:tbl>
      <w:tblPr>
        <w:tblStyle w:val="TableGrid"/>
        <w:tblW w:w="9360" w:type="dxa"/>
        <w:jc w:val="center"/>
        <w:tblBorders>
          <w:left w:val="none" w:sz="0" w:space="0" w:color="auto"/>
          <w:right w:val="none" w:sz="0" w:space="0" w:color="auto"/>
          <w:insideV w:val="none" w:sz="0" w:space="0" w:color="auto"/>
        </w:tblBorders>
        <w:tblLook w:val="04A0"/>
      </w:tblPr>
      <w:tblGrid>
        <w:gridCol w:w="1872"/>
        <w:gridCol w:w="1872"/>
        <w:gridCol w:w="1872"/>
        <w:gridCol w:w="1872"/>
        <w:gridCol w:w="1872"/>
      </w:tblGrid>
      <w:tr w14:paraId="2FB5C5DB" w14:textId="77777777" w:rsidTr="001B7F03">
        <w:tblPrEx>
          <w:tblW w:w="9360" w:type="dxa"/>
          <w:jc w:val="center"/>
          <w:tblBorders>
            <w:left w:val="none" w:sz="0" w:space="0" w:color="auto"/>
            <w:right w:val="none" w:sz="0" w:space="0" w:color="auto"/>
            <w:insideV w:val="none" w:sz="0" w:space="0" w:color="auto"/>
          </w:tblBorders>
          <w:tblLook w:val="04A0"/>
        </w:tblPrEx>
        <w:trPr>
          <w:jc w:val="center"/>
        </w:trPr>
        <w:tc>
          <w:tcPr>
            <w:tcW w:w="1872" w:type="dxa"/>
          </w:tcPr>
          <w:p w:rsidR="00966753" w:rsidP="001B7F03" w14:paraId="6ABD556C" w14:textId="77777777">
            <w:pPr>
              <w:pStyle w:val="ListParagraph"/>
              <w:numPr>
                <w:ilvl w:val="0"/>
                <w:numId w:val="9"/>
              </w:numPr>
            </w:pPr>
            <w:r>
              <w:t>Completely Agree</w:t>
            </w:r>
          </w:p>
        </w:tc>
        <w:tc>
          <w:tcPr>
            <w:tcW w:w="1872" w:type="dxa"/>
          </w:tcPr>
          <w:p w:rsidR="00966753" w:rsidP="001B7F03" w14:paraId="7C8307AB" w14:textId="77777777">
            <w:pPr>
              <w:pStyle w:val="ListParagraph"/>
              <w:numPr>
                <w:ilvl w:val="0"/>
                <w:numId w:val="9"/>
              </w:numPr>
            </w:pPr>
            <w:r>
              <w:t>Somewhat Agree</w:t>
            </w:r>
          </w:p>
        </w:tc>
        <w:tc>
          <w:tcPr>
            <w:tcW w:w="1872" w:type="dxa"/>
          </w:tcPr>
          <w:p w:rsidR="00966753" w:rsidP="001B7F03" w14:paraId="49CA197D" w14:textId="77777777">
            <w:pPr>
              <w:pStyle w:val="ListParagraph"/>
              <w:numPr>
                <w:ilvl w:val="0"/>
                <w:numId w:val="9"/>
              </w:numPr>
            </w:pPr>
            <w:r>
              <w:t>Neither Agree nor Disagree</w:t>
            </w:r>
          </w:p>
        </w:tc>
        <w:tc>
          <w:tcPr>
            <w:tcW w:w="1872" w:type="dxa"/>
          </w:tcPr>
          <w:p w:rsidR="00966753" w:rsidP="001B7F03" w14:paraId="6940BFAD" w14:textId="77777777">
            <w:pPr>
              <w:pStyle w:val="ListParagraph"/>
              <w:numPr>
                <w:ilvl w:val="0"/>
                <w:numId w:val="9"/>
              </w:numPr>
            </w:pPr>
            <w:r>
              <w:t>Somewhat Disagree</w:t>
            </w:r>
          </w:p>
        </w:tc>
        <w:tc>
          <w:tcPr>
            <w:tcW w:w="1872" w:type="dxa"/>
          </w:tcPr>
          <w:p w:rsidR="00966753" w:rsidP="001B7F03" w14:paraId="740645EF" w14:textId="77777777">
            <w:pPr>
              <w:pStyle w:val="ListParagraph"/>
              <w:numPr>
                <w:ilvl w:val="0"/>
                <w:numId w:val="9"/>
              </w:numPr>
            </w:pPr>
            <w:r>
              <w:t>Completely Disagree</w:t>
            </w:r>
          </w:p>
        </w:tc>
      </w:tr>
    </w:tbl>
    <w:p w:rsidR="00966753" w:rsidP="00966753" w14:paraId="1B442720" w14:textId="77777777">
      <w:pPr>
        <w:spacing w:after="0"/>
        <w:ind w:left="360"/>
      </w:pPr>
    </w:p>
    <w:p w:rsidR="00084A88" w:rsidP="00EC0D2F" w14:paraId="18364049" w14:textId="6BF99D78">
      <w:pPr>
        <w:pStyle w:val="ListParagraph"/>
        <w:numPr>
          <w:ilvl w:val="0"/>
          <w:numId w:val="10"/>
        </w:numPr>
        <w:contextualSpacing w:val="0"/>
      </w:pPr>
      <w:r>
        <w:t xml:space="preserve">As a result of the </w:t>
      </w:r>
      <w:r>
        <w:rPr>
          <w:i/>
          <w:iCs/>
        </w:rPr>
        <w:t>Federal Resource Guide</w:t>
      </w:r>
      <w:r>
        <w:t>, I know the next step I need to take</w:t>
      </w:r>
      <w:r w:rsidR="00B73471">
        <w:t xml:space="preserve"> to obtain benefits</w:t>
      </w:r>
      <w:r>
        <w:t>.</w:t>
      </w:r>
    </w:p>
    <w:tbl>
      <w:tblPr>
        <w:tblStyle w:val="TableGrid"/>
        <w:tblW w:w="9360" w:type="dxa"/>
        <w:jc w:val="center"/>
        <w:tblBorders>
          <w:left w:val="none" w:sz="0" w:space="0" w:color="auto"/>
          <w:right w:val="none" w:sz="0" w:space="0" w:color="auto"/>
          <w:insideV w:val="none" w:sz="0" w:space="0" w:color="auto"/>
        </w:tblBorders>
        <w:tblLook w:val="04A0"/>
      </w:tblPr>
      <w:tblGrid>
        <w:gridCol w:w="1872"/>
        <w:gridCol w:w="1872"/>
        <w:gridCol w:w="1872"/>
        <w:gridCol w:w="1872"/>
        <w:gridCol w:w="1872"/>
      </w:tblGrid>
      <w:tr w14:paraId="40CB2969" w14:textId="77777777" w:rsidTr="001B7F03">
        <w:tblPrEx>
          <w:tblW w:w="9360" w:type="dxa"/>
          <w:jc w:val="center"/>
          <w:tblBorders>
            <w:left w:val="none" w:sz="0" w:space="0" w:color="auto"/>
            <w:right w:val="none" w:sz="0" w:space="0" w:color="auto"/>
            <w:insideV w:val="none" w:sz="0" w:space="0" w:color="auto"/>
          </w:tblBorders>
          <w:tblLook w:val="04A0"/>
        </w:tblPrEx>
        <w:trPr>
          <w:jc w:val="center"/>
        </w:trPr>
        <w:tc>
          <w:tcPr>
            <w:tcW w:w="1872" w:type="dxa"/>
          </w:tcPr>
          <w:p w:rsidR="00966753" w:rsidP="001B7F03" w14:paraId="29AD3DA7" w14:textId="77777777">
            <w:pPr>
              <w:pStyle w:val="ListParagraph"/>
              <w:numPr>
                <w:ilvl w:val="0"/>
                <w:numId w:val="9"/>
              </w:numPr>
            </w:pPr>
            <w:r>
              <w:t>Completely Agree</w:t>
            </w:r>
          </w:p>
        </w:tc>
        <w:tc>
          <w:tcPr>
            <w:tcW w:w="1872" w:type="dxa"/>
          </w:tcPr>
          <w:p w:rsidR="00966753" w:rsidP="001B7F03" w14:paraId="7622E816" w14:textId="77777777">
            <w:pPr>
              <w:pStyle w:val="ListParagraph"/>
              <w:numPr>
                <w:ilvl w:val="0"/>
                <w:numId w:val="9"/>
              </w:numPr>
            </w:pPr>
            <w:r>
              <w:t>Somewhat Agree</w:t>
            </w:r>
          </w:p>
        </w:tc>
        <w:tc>
          <w:tcPr>
            <w:tcW w:w="1872" w:type="dxa"/>
          </w:tcPr>
          <w:p w:rsidR="00966753" w:rsidP="001B7F03" w14:paraId="342E8B94" w14:textId="77777777">
            <w:pPr>
              <w:pStyle w:val="ListParagraph"/>
              <w:numPr>
                <w:ilvl w:val="0"/>
                <w:numId w:val="9"/>
              </w:numPr>
            </w:pPr>
            <w:r>
              <w:t>Neither Agree nor Disagree</w:t>
            </w:r>
          </w:p>
        </w:tc>
        <w:tc>
          <w:tcPr>
            <w:tcW w:w="1872" w:type="dxa"/>
          </w:tcPr>
          <w:p w:rsidR="00966753" w:rsidP="001B7F03" w14:paraId="78AD82B5" w14:textId="77777777">
            <w:pPr>
              <w:pStyle w:val="ListParagraph"/>
              <w:numPr>
                <w:ilvl w:val="0"/>
                <w:numId w:val="9"/>
              </w:numPr>
            </w:pPr>
            <w:r>
              <w:t>Somewhat Disagree</w:t>
            </w:r>
          </w:p>
        </w:tc>
        <w:tc>
          <w:tcPr>
            <w:tcW w:w="1872" w:type="dxa"/>
          </w:tcPr>
          <w:p w:rsidR="00966753" w:rsidP="001B7F03" w14:paraId="337C40B5" w14:textId="77777777">
            <w:pPr>
              <w:pStyle w:val="ListParagraph"/>
              <w:numPr>
                <w:ilvl w:val="0"/>
                <w:numId w:val="9"/>
              </w:numPr>
            </w:pPr>
            <w:r>
              <w:t>Completely Disagree</w:t>
            </w:r>
          </w:p>
        </w:tc>
      </w:tr>
    </w:tbl>
    <w:p w:rsidR="00966753" w:rsidP="00966753" w14:paraId="62528859" w14:textId="77777777">
      <w:pPr>
        <w:spacing w:after="0"/>
      </w:pPr>
    </w:p>
    <w:p w:rsidR="00EC0D2F" w:rsidP="00EC0D2F" w14:paraId="63FC9A51" w14:textId="78CEC4D3">
      <w:pPr>
        <w:pStyle w:val="ListParagraph"/>
        <w:numPr>
          <w:ilvl w:val="0"/>
          <w:numId w:val="10"/>
        </w:numPr>
        <w:spacing w:after="0"/>
      </w:pPr>
      <w:r>
        <w:t xml:space="preserve"> What </w:t>
      </w:r>
      <w:r w:rsidR="00C956EF">
        <w:t xml:space="preserve">improvements </w:t>
      </w:r>
      <w:r>
        <w:t xml:space="preserve">would you recommend </w:t>
      </w:r>
      <w:r w:rsidR="00C956EF">
        <w:t>to</w:t>
      </w:r>
      <w:r>
        <w:t xml:space="preserve"> the </w:t>
      </w:r>
      <w:r>
        <w:rPr>
          <w:i/>
          <w:iCs/>
        </w:rPr>
        <w:t>Federal Resource Guide</w:t>
      </w:r>
      <w:r w:rsidRPr="00C956EF" w:rsidR="00C956EF">
        <w:t>?</w:t>
      </w:r>
    </w:p>
    <w:p w:rsidR="00025169" w:rsidP="00025169" w14:paraId="6F3902EE" w14:textId="77777777">
      <w:pPr>
        <w:pStyle w:val="ListParagraph"/>
        <w:spacing w:after="0"/>
        <w:ind w:left="360"/>
      </w:pPr>
    </w:p>
    <w:p w:rsidR="00966753" w:rsidP="00EC0D2F" w14:paraId="46382F0C" w14:textId="135CA397">
      <w:pPr>
        <w:pStyle w:val="ListParagraph"/>
        <w:numPr>
          <w:ilvl w:val="0"/>
          <w:numId w:val="10"/>
        </w:numPr>
        <w:spacing w:after="0"/>
      </w:pPr>
      <w:r>
        <w:t xml:space="preserve">Contact Information: </w:t>
      </w:r>
    </w:p>
    <w:p w:rsidR="00966753" w:rsidP="00966753" w14:paraId="3E78F236" w14:textId="49E6CAFC">
      <w:pPr>
        <w:spacing w:after="0"/>
        <w:ind w:left="720"/>
      </w:pPr>
      <w:r>
        <w:t>Name:</w:t>
      </w:r>
      <w:r w:rsidR="00C956EF">
        <w:t xml:space="preserve"> ____________</w:t>
      </w:r>
    </w:p>
    <w:p w:rsidR="00966753" w:rsidP="00966753" w14:paraId="7B0452B3" w14:textId="06B2B91E">
      <w:pPr>
        <w:spacing w:after="0"/>
        <w:ind w:left="720"/>
      </w:pPr>
      <w:r>
        <w:t>Phone:</w:t>
      </w:r>
      <w:r w:rsidR="00C956EF">
        <w:t xml:space="preserve"> ____________</w:t>
      </w:r>
    </w:p>
    <w:p w:rsidR="00966753" w:rsidP="00966753" w14:paraId="0974C1F4" w14:textId="66EDB7BE">
      <w:pPr>
        <w:spacing w:after="0"/>
        <w:ind w:left="720"/>
      </w:pPr>
      <w:r>
        <w:t>Email:</w:t>
      </w:r>
      <w:r w:rsidR="00C956EF">
        <w:t xml:space="preserve"> ____________</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7A7835"/>
    <w:multiLevelType w:val="hybridMultilevel"/>
    <w:tmpl w:val="BF4C6A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336B5020"/>
    <w:multiLevelType w:val="hybridMultilevel"/>
    <w:tmpl w:val="25826C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373072A0"/>
    <w:multiLevelType w:val="hybridMultilevel"/>
    <w:tmpl w:val="CF4E71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A1167CF"/>
    <w:multiLevelType w:val="hybridMultilevel"/>
    <w:tmpl w:val="AAF06C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4D9877BD"/>
    <w:multiLevelType w:val="hybridMultilevel"/>
    <w:tmpl w:val="B6E277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F827CE9"/>
    <w:multiLevelType w:val="hybridMultilevel"/>
    <w:tmpl w:val="8E8879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12136E5"/>
    <w:multiLevelType w:val="hybridMultilevel"/>
    <w:tmpl w:val="E3A8326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ACC7D4E"/>
    <w:multiLevelType w:val="hybridMultilevel"/>
    <w:tmpl w:val="EFFE91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020487D"/>
    <w:multiLevelType w:val="hybridMultilevel"/>
    <w:tmpl w:val="9D2C3BB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79E23058"/>
    <w:multiLevelType w:val="hybridMultilevel"/>
    <w:tmpl w:val="C966DA1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73842079">
    <w:abstractNumId w:val="7"/>
  </w:num>
  <w:num w:numId="2" w16cid:durableId="416707480">
    <w:abstractNumId w:val="5"/>
  </w:num>
  <w:num w:numId="3" w16cid:durableId="733116346">
    <w:abstractNumId w:val="2"/>
  </w:num>
  <w:num w:numId="4" w16cid:durableId="1776366047">
    <w:abstractNumId w:val="9"/>
  </w:num>
  <w:num w:numId="5" w16cid:durableId="1686597079">
    <w:abstractNumId w:val="1"/>
  </w:num>
  <w:num w:numId="6" w16cid:durableId="1978219408">
    <w:abstractNumId w:val="4"/>
  </w:num>
  <w:num w:numId="7" w16cid:durableId="382871299">
    <w:abstractNumId w:val="6"/>
  </w:num>
  <w:num w:numId="8" w16cid:durableId="72902092">
    <w:abstractNumId w:val="0"/>
  </w:num>
  <w:num w:numId="9" w16cid:durableId="1122579464">
    <w:abstractNumId w:val="3"/>
  </w:num>
  <w:num w:numId="10" w16cid:durableId="19408682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3E"/>
    <w:rsid w:val="00005287"/>
    <w:rsid w:val="000221F5"/>
    <w:rsid w:val="00025169"/>
    <w:rsid w:val="00084A88"/>
    <w:rsid w:val="000B0E48"/>
    <w:rsid w:val="000E0DD6"/>
    <w:rsid w:val="000E2AA2"/>
    <w:rsid w:val="000F75E4"/>
    <w:rsid w:val="00143C0C"/>
    <w:rsid w:val="00150104"/>
    <w:rsid w:val="00174E19"/>
    <w:rsid w:val="0019388E"/>
    <w:rsid w:val="001B7F03"/>
    <w:rsid w:val="00256358"/>
    <w:rsid w:val="002E74AF"/>
    <w:rsid w:val="002E78DF"/>
    <w:rsid w:val="002F332A"/>
    <w:rsid w:val="00356905"/>
    <w:rsid w:val="00357C78"/>
    <w:rsid w:val="0038188B"/>
    <w:rsid w:val="00395551"/>
    <w:rsid w:val="00395D60"/>
    <w:rsid w:val="003A4AAE"/>
    <w:rsid w:val="003D5EC9"/>
    <w:rsid w:val="003E6B70"/>
    <w:rsid w:val="004170AA"/>
    <w:rsid w:val="004A7F05"/>
    <w:rsid w:val="004B6F7F"/>
    <w:rsid w:val="004F22B6"/>
    <w:rsid w:val="005807F7"/>
    <w:rsid w:val="005E5AA6"/>
    <w:rsid w:val="006704AC"/>
    <w:rsid w:val="006A2149"/>
    <w:rsid w:val="006C3B43"/>
    <w:rsid w:val="006D0A93"/>
    <w:rsid w:val="00713DFF"/>
    <w:rsid w:val="00715D7B"/>
    <w:rsid w:val="00742DF2"/>
    <w:rsid w:val="00780308"/>
    <w:rsid w:val="0078254F"/>
    <w:rsid w:val="007B72B3"/>
    <w:rsid w:val="0084680D"/>
    <w:rsid w:val="0085574B"/>
    <w:rsid w:val="00875B6C"/>
    <w:rsid w:val="008774E8"/>
    <w:rsid w:val="008B58CD"/>
    <w:rsid w:val="008F2172"/>
    <w:rsid w:val="00904A8F"/>
    <w:rsid w:val="0096036D"/>
    <w:rsid w:val="00966753"/>
    <w:rsid w:val="009D2EF6"/>
    <w:rsid w:val="009E598B"/>
    <w:rsid w:val="009E7911"/>
    <w:rsid w:val="00A1792F"/>
    <w:rsid w:val="00A22C57"/>
    <w:rsid w:val="00A27D8B"/>
    <w:rsid w:val="00A32F34"/>
    <w:rsid w:val="00A34E97"/>
    <w:rsid w:val="00A43CE1"/>
    <w:rsid w:val="00A51D41"/>
    <w:rsid w:val="00A95822"/>
    <w:rsid w:val="00AC20A2"/>
    <w:rsid w:val="00AC5A3E"/>
    <w:rsid w:val="00B23D1D"/>
    <w:rsid w:val="00B71387"/>
    <w:rsid w:val="00B73471"/>
    <w:rsid w:val="00B76D21"/>
    <w:rsid w:val="00BE53D2"/>
    <w:rsid w:val="00BE6CE8"/>
    <w:rsid w:val="00C25F0E"/>
    <w:rsid w:val="00C365ED"/>
    <w:rsid w:val="00C956EF"/>
    <w:rsid w:val="00CE688F"/>
    <w:rsid w:val="00CF6B76"/>
    <w:rsid w:val="00D45D8E"/>
    <w:rsid w:val="00D75324"/>
    <w:rsid w:val="00D86A45"/>
    <w:rsid w:val="00E51B91"/>
    <w:rsid w:val="00E67F8E"/>
    <w:rsid w:val="00EA0CCE"/>
    <w:rsid w:val="00EC0D2F"/>
    <w:rsid w:val="00F03CD0"/>
    <w:rsid w:val="00F146CC"/>
    <w:rsid w:val="00F177D7"/>
    <w:rsid w:val="00F33410"/>
    <w:rsid w:val="00F522A3"/>
    <w:rsid w:val="00F7757C"/>
    <w:rsid w:val="00F84669"/>
    <w:rsid w:val="00F90C9D"/>
    <w:rsid w:val="00FC7E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E3F25F8"/>
  <w15:chartTrackingRefBased/>
  <w15:docId w15:val="{A1AD675A-64FE-4E20-94CA-3E04AE16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A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C5A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A3E"/>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C5A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A3E"/>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C5A3E"/>
    <w:pPr>
      <w:ind w:left="720"/>
      <w:contextualSpacing/>
    </w:pPr>
  </w:style>
  <w:style w:type="character" w:customStyle="1" w:styleId="Heading2Char">
    <w:name w:val="Heading 2 Char"/>
    <w:basedOn w:val="DefaultParagraphFont"/>
    <w:link w:val="Heading2"/>
    <w:uiPriority w:val="9"/>
    <w:rsid w:val="00AC5A3E"/>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25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7C78"/>
    <w:rPr>
      <w:sz w:val="16"/>
      <w:szCs w:val="16"/>
    </w:rPr>
  </w:style>
  <w:style w:type="paragraph" w:styleId="CommentText">
    <w:name w:val="annotation text"/>
    <w:basedOn w:val="Normal"/>
    <w:link w:val="CommentTextChar"/>
    <w:uiPriority w:val="99"/>
    <w:unhideWhenUsed/>
    <w:rsid w:val="00357C78"/>
    <w:pPr>
      <w:spacing w:line="240" w:lineRule="auto"/>
    </w:pPr>
    <w:rPr>
      <w:sz w:val="20"/>
      <w:szCs w:val="20"/>
    </w:rPr>
  </w:style>
  <w:style w:type="character" w:customStyle="1" w:styleId="CommentTextChar">
    <w:name w:val="Comment Text Char"/>
    <w:basedOn w:val="DefaultParagraphFont"/>
    <w:link w:val="CommentText"/>
    <w:uiPriority w:val="99"/>
    <w:rsid w:val="00357C78"/>
    <w:rPr>
      <w:sz w:val="20"/>
      <w:szCs w:val="20"/>
    </w:rPr>
  </w:style>
  <w:style w:type="paragraph" w:styleId="CommentSubject">
    <w:name w:val="annotation subject"/>
    <w:basedOn w:val="CommentText"/>
    <w:next w:val="CommentText"/>
    <w:link w:val="CommentSubjectChar"/>
    <w:uiPriority w:val="99"/>
    <w:semiHidden/>
    <w:unhideWhenUsed/>
    <w:rsid w:val="00357C78"/>
    <w:rPr>
      <w:b/>
      <w:bCs/>
    </w:rPr>
  </w:style>
  <w:style w:type="character" w:customStyle="1" w:styleId="CommentSubjectChar">
    <w:name w:val="Comment Subject Char"/>
    <w:basedOn w:val="CommentTextChar"/>
    <w:link w:val="CommentSubject"/>
    <w:uiPriority w:val="99"/>
    <w:semiHidden/>
    <w:rsid w:val="00357C78"/>
    <w:rPr>
      <w:b/>
      <w:bCs/>
      <w:sz w:val="20"/>
      <w:szCs w:val="20"/>
    </w:rPr>
  </w:style>
  <w:style w:type="paragraph" w:styleId="Revision">
    <w:name w:val="Revision"/>
    <w:hidden/>
    <w:uiPriority w:val="99"/>
    <w:semiHidden/>
    <w:rsid w:val="00742DF2"/>
    <w:pPr>
      <w:spacing w:after="0" w:line="240" w:lineRule="auto"/>
    </w:pPr>
  </w:style>
  <w:style w:type="paragraph" w:customStyle="1" w:styleId="pf0">
    <w:name w:val="pf0"/>
    <w:basedOn w:val="Normal"/>
    <w:rsid w:val="00EC0D2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EC0D2F"/>
    <w:rPr>
      <w:rFonts w:ascii="Segoe UI" w:hAnsi="Segoe UI" w:cs="Segoe UI" w:hint="default"/>
      <w:sz w:val="18"/>
      <w:szCs w:val="18"/>
    </w:rPr>
  </w:style>
  <w:style w:type="character" w:styleId="Hyperlink">
    <w:name w:val="Hyperlink"/>
    <w:basedOn w:val="DefaultParagraphFont"/>
    <w:uiPriority w:val="99"/>
    <w:unhideWhenUsed/>
    <w:rsid w:val="00875B6C"/>
    <w:rPr>
      <w:color w:val="0563C1" w:themeColor="hyperlink"/>
      <w:u w:val="single"/>
    </w:rPr>
  </w:style>
  <w:style w:type="character" w:styleId="UnresolvedMention">
    <w:name w:val="Unresolved Mention"/>
    <w:basedOn w:val="DefaultParagraphFont"/>
    <w:uiPriority w:val="99"/>
    <w:semiHidden/>
    <w:unhideWhenUsed/>
    <w:rsid w:val="00875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performance.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2CC3E19AD7C458542BA8C72D92532" ma:contentTypeVersion="21" ma:contentTypeDescription="Create a new document." ma:contentTypeScope="" ma:versionID="de41963a672df8613323a25560d11204">
  <xsd:schema xmlns:xsd="http://www.w3.org/2001/XMLSchema" xmlns:xs="http://www.w3.org/2001/XMLSchema" xmlns:p="http://schemas.microsoft.com/office/2006/metadata/properties" xmlns:ns2="f5f74f16-e2e2-418a-ba07-c3e6543fa106" xmlns:ns3="36fd78ed-2908-4733-b7c8-524695b83889" targetNamespace="http://schemas.microsoft.com/office/2006/metadata/properties" ma:root="true" ma:fieldsID="2b840e4bfa44e31f4ff7cf5bfa000837" ns2:_="" ns3:_="">
    <xsd:import namespace="f5f74f16-e2e2-418a-ba07-c3e6543fa106"/>
    <xsd:import namespace="36fd78ed-2908-4733-b7c8-524695b838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Version_x0020_Comme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74f16-e2e2-418a-ba07-c3e6543fa1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Version_x0020_Comments" ma:index="21" nillable="true" ma:displayName="Version Comments" ma:internalName="Version_x0020_Comments">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a2b47e1-e5bf-44d2-8360-5151bcc503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d78ed-2908-4733-b7c8-524695b838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5bba60a-10ee-473b-9c33-e56090fa9702}" ma:internalName="TaxCatchAll" ma:showField="CatchAllData" ma:web="36fd78ed-2908-4733-b7c8-524695b838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6fd78ed-2908-4733-b7c8-524695b83889" xsi:nil="true"/>
    <lcf76f155ced4ddcb4097134ff3c332f xmlns="f5f74f16-e2e2-418a-ba07-c3e6543fa106">
      <Terms xmlns="http://schemas.microsoft.com/office/infopath/2007/PartnerControls"/>
    </lcf76f155ced4ddcb4097134ff3c332f>
    <Version_x0020_Comments xmlns="f5f74f16-e2e2-418a-ba07-c3e6543fa1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DA623-EE07-4999-98EF-B43D4B922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74f16-e2e2-418a-ba07-c3e6543fa106"/>
    <ds:schemaRef ds:uri="36fd78ed-2908-4733-b7c8-524695b83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14056-CAB7-49A3-8DA5-65D9440BD9A2}">
  <ds:schemaRefs>
    <ds:schemaRef ds:uri="http://schemas.microsoft.com/office/2006/metadata/properties"/>
    <ds:schemaRef ds:uri="http://schemas.microsoft.com/office/infopath/2007/PartnerControls"/>
    <ds:schemaRef ds:uri="36fd78ed-2908-4733-b7c8-524695b83889"/>
    <ds:schemaRef ds:uri="f5f74f16-e2e2-418a-ba07-c3e6543fa106"/>
  </ds:schemaRefs>
</ds:datastoreItem>
</file>

<file path=customXml/itemProps3.xml><?xml version="1.0" encoding="utf-8"?>
<ds:datastoreItem xmlns:ds="http://schemas.openxmlformats.org/officeDocument/2006/customXml" ds:itemID="{6E087B72-2A76-4B34-9CAE-8167C9E818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Cowart</dc:creator>
  <cp:lastModifiedBy>Washington, Tomakie (ACL)</cp:lastModifiedBy>
  <cp:revision>2</cp:revision>
  <dcterms:created xsi:type="dcterms:W3CDTF">2024-04-01T18:02:00Z</dcterms:created>
  <dcterms:modified xsi:type="dcterms:W3CDTF">2024-04-01T18:02:00Z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0x0101008722A17313720D498652ED3D1F15B8E3</vt:lpwstr>
  </property>
  <property fmtid="{D5CDD505-2E9C-101B-9397-08002B2CF9AE}" pid="3" name="GrammarlyDocumentId">
    <vt:lpwstr>dc2a78f2f3c3e03f845b833792abf0f842338c414751e9bad12a87f8b2eda8e0</vt:lpwstr>
  </property>
  <property fmtid="{D5CDD505-2E9C-101B-9397-08002B2CF9AE}" pid="4" name="MediaServiceImageTags">
    <vt:lpwstr/>
  </property>
</Properties>
</file>