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DF9" w:rsidRPr="00251030" w:rsidP="002861E3" w14:paraId="3B3A3ACF" w14:textId="2EE9DAEB">
      <w:pPr>
        <w:tabs>
          <w:tab w:val="left" w:pos="3240"/>
        </w:tabs>
        <w:spacing w:before="360" w:after="240"/>
        <w:ind w:left="-360" w:right="-360" w:firstLine="187"/>
        <w:jc w:val="center"/>
        <w:rPr>
          <w:rFonts w:ascii="Arial" w:hAnsi="Arial"/>
          <w:b/>
          <w:sz w:val="22"/>
          <w:szCs w:val="22"/>
        </w:rPr>
      </w:pPr>
      <w:r w:rsidRPr="00251030">
        <w:rPr>
          <w:rFonts w:ascii="Arial" w:hAnsi="Arial"/>
          <w:b/>
          <w:sz w:val="22"/>
          <w:szCs w:val="22"/>
        </w:rPr>
        <w:t xml:space="preserve">For Use in Filing Applications </w:t>
      </w:r>
      <w:r w:rsidR="002545EF">
        <w:rPr>
          <w:rFonts w:ascii="Arial" w:hAnsi="Arial"/>
          <w:b/>
          <w:sz w:val="22"/>
          <w:szCs w:val="22"/>
        </w:rPr>
        <w:t>u</w:t>
      </w:r>
      <w:r w:rsidRPr="00251030">
        <w:rPr>
          <w:rFonts w:ascii="Arial" w:hAnsi="Arial"/>
          <w:b/>
          <w:sz w:val="22"/>
          <w:szCs w:val="22"/>
        </w:rPr>
        <w:t xml:space="preserve">nder the H-2A Agricultural Program </w:t>
      </w:r>
      <w:r w:rsidRPr="00251030">
        <w:rPr>
          <w:rFonts w:ascii="Arial" w:hAnsi="Arial"/>
          <w:b/>
          <w:sz w:val="22"/>
          <w:szCs w:val="22"/>
          <w:u w:val="single"/>
        </w:rPr>
        <w:t>ONLY</w:t>
      </w:r>
    </w:p>
    <w:p w:rsidR="00A5066F" w:rsidRPr="004F4996" w:rsidP="0078732C" w14:paraId="41546D59" w14:textId="77777777">
      <w:pPr>
        <w:pStyle w:val="ListParagraph"/>
        <w:numPr>
          <w:ilvl w:val="0"/>
          <w:numId w:val="32"/>
        </w:numPr>
        <w:spacing w:before="120" w:after="120"/>
        <w:ind w:right="-360"/>
        <w:jc w:val="both"/>
        <w:outlineLvl w:val="0"/>
        <w:rPr>
          <w:rFonts w:ascii="Arial" w:hAnsi="Arial"/>
          <w:b/>
          <w:sz w:val="18"/>
        </w:rPr>
      </w:pPr>
      <w:r w:rsidRPr="004F4996">
        <w:rPr>
          <w:rFonts w:ascii="Arial" w:hAnsi="Arial"/>
          <w:b/>
          <w:sz w:val="18"/>
        </w:rPr>
        <w:t>Attorney</w:t>
      </w:r>
      <w:r w:rsidRPr="004F4996" w:rsidR="004C25FF">
        <w:rPr>
          <w:rFonts w:ascii="Arial" w:hAnsi="Arial"/>
          <w:b/>
          <w:sz w:val="18"/>
        </w:rPr>
        <w:t xml:space="preserve"> or Agent</w:t>
      </w:r>
      <w:r w:rsidRPr="004F4996">
        <w:rPr>
          <w:rFonts w:ascii="Arial" w:hAnsi="Arial"/>
          <w:b/>
          <w:sz w:val="18"/>
        </w:rPr>
        <w:t xml:space="preserve"> Declaration</w:t>
      </w:r>
    </w:p>
    <w:p w:rsidR="00176C14" w:rsidRPr="00680652" w:rsidP="21A52A68" w14:paraId="4A9601DA" w14:textId="36D004F4">
      <w:pPr>
        <w:ind w:left="-360" w:right="-360"/>
        <w:jc w:val="both"/>
        <w:rPr>
          <w:rFonts w:ascii="Arial" w:hAnsi="Arial"/>
          <w:i/>
          <w:iCs/>
          <w:sz w:val="16"/>
          <w:szCs w:val="16"/>
        </w:rPr>
      </w:pPr>
      <w:r w:rsidRPr="21A52A68">
        <w:rPr>
          <w:rFonts w:ascii="Arial" w:hAnsi="Arial"/>
          <w:i/>
          <w:iCs/>
          <w:sz w:val="16"/>
          <w:szCs w:val="16"/>
        </w:rPr>
        <w:t xml:space="preserve">I hereby </w:t>
      </w:r>
      <w:r w:rsidRPr="21A52A68" w:rsidR="2914233F">
        <w:rPr>
          <w:rFonts w:ascii="Arial" w:hAnsi="Arial"/>
          <w:i/>
          <w:iCs/>
          <w:sz w:val="16"/>
          <w:szCs w:val="16"/>
        </w:rPr>
        <w:t>declare under penalty of perjury</w:t>
      </w:r>
      <w:r w:rsidRPr="21A52A68">
        <w:rPr>
          <w:rFonts w:ascii="Arial" w:hAnsi="Arial"/>
          <w:i/>
          <w:iCs/>
          <w:sz w:val="16"/>
          <w:szCs w:val="16"/>
        </w:rPr>
        <w:t xml:space="preserve"> that I am </w:t>
      </w:r>
      <w:r w:rsidRPr="21A52A68" w:rsidR="2914233F">
        <w:rPr>
          <w:rFonts w:ascii="Arial" w:hAnsi="Arial"/>
          <w:i/>
          <w:iCs/>
          <w:sz w:val="16"/>
          <w:szCs w:val="16"/>
        </w:rPr>
        <w:t xml:space="preserve">an </w:t>
      </w:r>
      <w:r w:rsidRPr="21A52A68" w:rsidR="4DC535D5">
        <w:rPr>
          <w:rFonts w:ascii="Arial" w:hAnsi="Arial"/>
          <w:i/>
          <w:iCs/>
          <w:sz w:val="16"/>
          <w:szCs w:val="16"/>
        </w:rPr>
        <w:t xml:space="preserve">attorney </w:t>
      </w:r>
      <w:r w:rsidRPr="21A52A68" w:rsidR="009DAEFE">
        <w:rPr>
          <w:rFonts w:ascii="Arial" w:hAnsi="Arial"/>
          <w:i/>
          <w:iCs/>
          <w:sz w:val="16"/>
          <w:szCs w:val="16"/>
        </w:rPr>
        <w:t xml:space="preserve">or agent </w:t>
      </w:r>
      <w:r w:rsidRPr="21A52A68" w:rsidR="4DC535D5">
        <w:rPr>
          <w:rFonts w:ascii="Arial" w:hAnsi="Arial"/>
          <w:i/>
          <w:iCs/>
          <w:sz w:val="16"/>
          <w:szCs w:val="16"/>
        </w:rPr>
        <w:t>for the employer</w:t>
      </w:r>
      <w:r w:rsidRPr="21A52A68">
        <w:rPr>
          <w:rFonts w:ascii="Arial" w:hAnsi="Arial"/>
          <w:i/>
          <w:iCs/>
          <w:sz w:val="16"/>
          <w:szCs w:val="16"/>
        </w:rPr>
        <w:t xml:space="preserve"> and that I have been designated by that employer</w:t>
      </w:r>
      <w:r w:rsidRPr="21A52A68" w:rsidR="2914233F">
        <w:rPr>
          <w:rFonts w:ascii="Arial" w:hAnsi="Arial"/>
          <w:i/>
          <w:iCs/>
          <w:sz w:val="16"/>
          <w:szCs w:val="16"/>
        </w:rPr>
        <w:t xml:space="preserve"> </w:t>
      </w:r>
      <w:r w:rsidRPr="21A52A68">
        <w:rPr>
          <w:rFonts w:ascii="Arial" w:hAnsi="Arial"/>
          <w:i/>
          <w:iCs/>
          <w:sz w:val="16"/>
          <w:szCs w:val="16"/>
        </w:rPr>
        <w:t>to act on its behalf in connection with this application</w:t>
      </w:r>
      <w:r w:rsidRPr="21A52A68" w:rsidR="025D1DCB">
        <w:rPr>
          <w:rFonts w:ascii="Arial" w:hAnsi="Arial"/>
          <w:i/>
          <w:iCs/>
          <w:sz w:val="16"/>
          <w:szCs w:val="16"/>
        </w:rPr>
        <w:t xml:space="preserve">. </w:t>
      </w:r>
      <w:r w:rsidRPr="21A52A68" w:rsidR="0495AC47">
        <w:rPr>
          <w:rFonts w:ascii="Arial" w:hAnsi="Arial"/>
          <w:i/>
          <w:iCs/>
          <w:sz w:val="16"/>
          <w:szCs w:val="16"/>
        </w:rPr>
        <w:t xml:space="preserve"> </w:t>
      </w:r>
      <w:r w:rsidRPr="21A52A68" w:rsidR="025D1DCB">
        <w:rPr>
          <w:rFonts w:ascii="Arial" w:hAnsi="Arial"/>
          <w:i/>
          <w:iCs/>
          <w:sz w:val="16"/>
          <w:szCs w:val="16"/>
        </w:rPr>
        <w:t>If I am an agent of the employer, I have</w:t>
      </w:r>
      <w:r w:rsidRPr="21A52A68" w:rsidR="4DC535D5">
        <w:rPr>
          <w:rFonts w:ascii="Arial" w:hAnsi="Arial"/>
          <w:i/>
          <w:iCs/>
          <w:sz w:val="16"/>
          <w:szCs w:val="16"/>
        </w:rPr>
        <w:t xml:space="preserve"> attached </w:t>
      </w:r>
      <w:r w:rsidRPr="21A52A68" w:rsidR="009DAEFE">
        <w:rPr>
          <w:rFonts w:ascii="Arial" w:hAnsi="Arial"/>
          <w:i/>
          <w:iCs/>
          <w:sz w:val="16"/>
          <w:szCs w:val="16"/>
        </w:rPr>
        <w:t xml:space="preserve">a copy of the </w:t>
      </w:r>
      <w:r w:rsidRPr="21A52A68" w:rsidR="4DC535D5">
        <w:rPr>
          <w:rFonts w:ascii="Arial" w:hAnsi="Arial"/>
          <w:i/>
          <w:iCs/>
          <w:sz w:val="16"/>
          <w:szCs w:val="16"/>
        </w:rPr>
        <w:t>agent agreement</w:t>
      </w:r>
      <w:r w:rsidRPr="21A52A68" w:rsidR="025D1DCB">
        <w:rPr>
          <w:rFonts w:ascii="Arial" w:hAnsi="Arial"/>
          <w:i/>
          <w:iCs/>
          <w:sz w:val="16"/>
          <w:szCs w:val="16"/>
        </w:rPr>
        <w:t xml:space="preserve"> in accordance with 20 CFR 655.133</w:t>
      </w:r>
      <w:r w:rsidRPr="21A52A68" w:rsidR="0FFB3F53">
        <w:rPr>
          <w:rFonts w:ascii="Arial" w:hAnsi="Arial"/>
          <w:i/>
          <w:iCs/>
          <w:sz w:val="16"/>
          <w:szCs w:val="16"/>
        </w:rPr>
        <w:t>.</w:t>
      </w:r>
    </w:p>
    <w:p w:rsidR="00A5066F" w:rsidRPr="00680652" w:rsidP="009B3EDC" w14:paraId="4BE18D88" w14:textId="206AC975">
      <w:pPr>
        <w:spacing w:before="120" w:after="120"/>
        <w:ind w:left="-360" w:right="-360"/>
        <w:jc w:val="both"/>
        <w:rPr>
          <w:rFonts w:ascii="Arial" w:hAnsi="Arial"/>
          <w:bCs/>
          <w:i/>
          <w:sz w:val="16"/>
          <w:szCs w:val="16"/>
        </w:rPr>
      </w:pPr>
      <w:r w:rsidRPr="00680652">
        <w:rPr>
          <w:rFonts w:ascii="Arial" w:hAnsi="Arial"/>
          <w:b/>
          <w:bCs/>
          <w:i/>
          <w:sz w:val="16"/>
          <w:szCs w:val="16"/>
        </w:rPr>
        <w:t>I HEREBY CERTIFY</w:t>
      </w:r>
      <w:r w:rsidRPr="00680652">
        <w:rPr>
          <w:rFonts w:ascii="Arial" w:hAnsi="Arial"/>
          <w:bCs/>
          <w:i/>
          <w:sz w:val="16"/>
          <w:szCs w:val="16"/>
        </w:rPr>
        <w:t xml:space="preserve"> that I have provided to the employer the Form ETA-9142A, Form ETA-790/790A</w:t>
      </w:r>
      <w:r w:rsidR="00E4688D">
        <w:rPr>
          <w:rFonts w:ascii="Arial" w:hAnsi="Arial"/>
          <w:bCs/>
          <w:i/>
          <w:sz w:val="16"/>
          <w:szCs w:val="16"/>
        </w:rPr>
        <w:t>,</w:t>
      </w:r>
      <w:r w:rsidRPr="00680652">
        <w:rPr>
          <w:rFonts w:ascii="Arial" w:hAnsi="Arial"/>
          <w:bCs/>
          <w:i/>
          <w:sz w:val="16"/>
          <w:szCs w:val="16"/>
        </w:rPr>
        <w:t xml:space="preserve"> and all supporting documentation for review and</w:t>
      </w:r>
      <w:r w:rsidRPr="00680652">
        <w:rPr>
          <w:rFonts w:ascii="Arial" w:hAnsi="Arial"/>
          <w:bCs/>
          <w:i/>
          <w:sz w:val="16"/>
          <w:szCs w:val="16"/>
        </w:rPr>
        <w:t xml:space="preserve"> to the best of my knowledge the information contained herein is true and </w:t>
      </w:r>
      <w:r w:rsidRPr="00680652">
        <w:rPr>
          <w:rFonts w:ascii="Arial" w:hAnsi="Arial"/>
          <w:bCs/>
          <w:i/>
          <w:sz w:val="16"/>
          <w:szCs w:val="16"/>
        </w:rPr>
        <w:t>accurate, including the employer’s declaration regarding activities that I have undertaken on the employer’s behalf in connection with this application</w:t>
      </w:r>
      <w:r w:rsidRPr="00680652">
        <w:rPr>
          <w:rFonts w:ascii="Arial" w:hAnsi="Arial"/>
          <w:bCs/>
          <w:i/>
          <w:sz w:val="16"/>
          <w:szCs w:val="16"/>
        </w:rPr>
        <w:t xml:space="preserve">.  I understand that to knowingly </w:t>
      </w:r>
      <w:r w:rsidR="00440451">
        <w:rPr>
          <w:rFonts w:ascii="Arial" w:hAnsi="Arial"/>
          <w:bCs/>
          <w:i/>
          <w:sz w:val="16"/>
          <w:szCs w:val="16"/>
        </w:rPr>
        <w:t xml:space="preserve">and/or willfully </w:t>
      </w:r>
      <w:r w:rsidRPr="00680652">
        <w:rPr>
          <w:rFonts w:ascii="Arial" w:hAnsi="Arial"/>
          <w:bCs/>
          <w:i/>
          <w:sz w:val="16"/>
          <w:szCs w:val="16"/>
        </w:rPr>
        <w:t xml:space="preserve">furnish </w:t>
      </w:r>
      <w:r w:rsidR="004074F4">
        <w:rPr>
          <w:rFonts w:ascii="Arial" w:hAnsi="Arial"/>
          <w:bCs/>
          <w:i/>
          <w:sz w:val="16"/>
          <w:szCs w:val="16"/>
        </w:rPr>
        <w:t xml:space="preserve">materially </w:t>
      </w:r>
      <w:r w:rsidRPr="00680652">
        <w:rPr>
          <w:rFonts w:ascii="Arial" w:hAnsi="Arial"/>
          <w:bCs/>
          <w:i/>
          <w:sz w:val="16"/>
          <w:szCs w:val="16"/>
        </w:rPr>
        <w:t>false information in the preparation of this form and</w:t>
      </w:r>
      <w:r w:rsidR="00E4688D">
        <w:rPr>
          <w:rFonts w:ascii="Arial" w:hAnsi="Arial"/>
          <w:bCs/>
          <w:i/>
          <w:sz w:val="16"/>
          <w:szCs w:val="16"/>
        </w:rPr>
        <w:t>/or</w:t>
      </w:r>
      <w:r w:rsidRPr="00680652">
        <w:rPr>
          <w:rFonts w:ascii="Arial" w:hAnsi="Arial"/>
          <w:bCs/>
          <w:i/>
          <w:sz w:val="16"/>
          <w:szCs w:val="16"/>
        </w:rPr>
        <w:t xml:space="preserve"> any supplement hereto</w:t>
      </w:r>
      <w:r w:rsidR="00E4688D">
        <w:rPr>
          <w:rFonts w:ascii="Arial" w:hAnsi="Arial"/>
          <w:bCs/>
          <w:i/>
          <w:sz w:val="16"/>
          <w:szCs w:val="16"/>
        </w:rPr>
        <w:t>,</w:t>
      </w:r>
      <w:r w:rsidRPr="00680652">
        <w:rPr>
          <w:rFonts w:ascii="Arial" w:hAnsi="Arial"/>
          <w:bCs/>
          <w:i/>
          <w:sz w:val="16"/>
          <w:szCs w:val="16"/>
        </w:rPr>
        <w:t xml:space="preserve"> or to aid, abet, or counsel another to do so</w:t>
      </w:r>
      <w:r w:rsidR="00E4688D">
        <w:rPr>
          <w:rFonts w:ascii="Arial" w:hAnsi="Arial"/>
          <w:bCs/>
          <w:i/>
          <w:sz w:val="16"/>
          <w:szCs w:val="16"/>
        </w:rPr>
        <w:t>,</w:t>
      </w:r>
      <w:r w:rsidRPr="00680652">
        <w:rPr>
          <w:rFonts w:ascii="Arial" w:hAnsi="Arial"/>
          <w:bCs/>
          <w:i/>
          <w:sz w:val="16"/>
          <w:szCs w:val="16"/>
        </w:rPr>
        <w:t xml:space="preserve"> is a</w:t>
      </w:r>
      <w:r w:rsidR="004074F4">
        <w:rPr>
          <w:rFonts w:ascii="Arial" w:hAnsi="Arial"/>
          <w:bCs/>
          <w:i/>
          <w:sz w:val="16"/>
          <w:szCs w:val="16"/>
        </w:rPr>
        <w:t xml:space="preserve"> federal offense</w:t>
      </w:r>
      <w:r w:rsidRPr="00680652">
        <w:rPr>
          <w:rFonts w:ascii="Arial" w:hAnsi="Arial"/>
          <w:bCs/>
          <w:i/>
          <w:sz w:val="16"/>
          <w:szCs w:val="16"/>
        </w:rPr>
        <w:t xml:space="preserve"> punishable by fine</w:t>
      </w:r>
      <w:r w:rsidRPr="00680652">
        <w:rPr>
          <w:rFonts w:ascii="Arial" w:hAnsi="Arial"/>
          <w:bCs/>
          <w:i/>
          <w:sz w:val="16"/>
          <w:szCs w:val="16"/>
        </w:rPr>
        <w:t>s, imprisonment,</w:t>
      </w:r>
      <w:r w:rsidRPr="00680652">
        <w:rPr>
          <w:rFonts w:ascii="Arial" w:hAnsi="Arial"/>
          <w:bCs/>
          <w:i/>
          <w:sz w:val="16"/>
          <w:szCs w:val="16"/>
        </w:rPr>
        <w:t xml:space="preserve"> or both (18 U.S.C. </w:t>
      </w:r>
      <w:r w:rsidR="00332AB1">
        <w:rPr>
          <w:rFonts w:ascii="Arial" w:hAnsi="Arial"/>
          <w:bCs/>
          <w:i/>
          <w:sz w:val="16"/>
          <w:szCs w:val="16"/>
        </w:rPr>
        <w:t xml:space="preserve">§§ </w:t>
      </w:r>
      <w:r w:rsidRPr="00680652">
        <w:rPr>
          <w:rFonts w:ascii="Arial" w:hAnsi="Arial"/>
          <w:bCs/>
          <w:i/>
          <w:sz w:val="16"/>
          <w:szCs w:val="16"/>
        </w:rPr>
        <w:t xml:space="preserve">2, </w:t>
      </w:r>
      <w:r w:rsidRPr="00680652">
        <w:rPr>
          <w:rFonts w:ascii="Arial" w:hAnsi="Arial"/>
          <w:bCs/>
          <w:i/>
          <w:sz w:val="16"/>
          <w:szCs w:val="16"/>
        </w:rPr>
        <w:t>1001</w:t>
      </w:r>
      <w:r w:rsidRPr="00680652">
        <w:rPr>
          <w:rFonts w:ascii="Arial" w:hAnsi="Arial"/>
          <w:bCs/>
          <w:i/>
          <w:sz w:val="16"/>
          <w:szCs w:val="16"/>
        </w:rPr>
        <w:t>, 1546, 1621</w:t>
      </w:r>
      <w:r w:rsidRPr="00680652">
        <w:rPr>
          <w:rFonts w:ascii="Arial" w:hAnsi="Arial"/>
          <w:bCs/>
          <w:i/>
          <w:sz w:val="16"/>
          <w:szCs w:val="16"/>
        </w:rPr>
        <w:t>).</w:t>
      </w:r>
    </w:p>
    <w:tbl>
      <w:tblPr>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73"/>
        <w:gridCol w:w="3600"/>
        <w:gridCol w:w="2587"/>
      </w:tblGrid>
      <w:tr w14:paraId="0DF31E74" w14:textId="77777777" w:rsidTr="408264B1">
        <w:tblPrEx>
          <w:tblW w:w="1026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95"/>
        </w:trPr>
        <w:tc>
          <w:tcPr>
            <w:tcW w:w="4073" w:type="dxa"/>
          </w:tcPr>
          <w:p w:rsidR="00A5066F" w:rsidRPr="00E909F9" w:rsidP="408264B1" w14:paraId="34404259" w14:textId="6561A742">
            <w:pPr>
              <w:ind w:right="-540"/>
              <w:rPr>
                <w:rFonts w:ascii="Arial" w:hAnsi="Arial"/>
                <w:sz w:val="18"/>
                <w:szCs w:val="18"/>
              </w:rPr>
            </w:pPr>
            <w:r w:rsidRPr="408264B1">
              <w:rPr>
                <w:rFonts w:ascii="Arial" w:hAnsi="Arial"/>
                <w:sz w:val="18"/>
                <w:szCs w:val="18"/>
              </w:rPr>
              <w:t>1.</w:t>
            </w:r>
            <w:r w:rsidRPr="408264B1" w:rsidR="6865643D">
              <w:rPr>
                <w:rFonts w:ascii="Arial" w:hAnsi="Arial"/>
                <w:sz w:val="18"/>
                <w:szCs w:val="18"/>
              </w:rPr>
              <w:t xml:space="preserve"> </w:t>
            </w:r>
            <w:r w:rsidR="0078732C">
              <w:rPr>
                <w:rFonts w:ascii="Arial" w:hAnsi="Arial"/>
                <w:sz w:val="18"/>
                <w:szCs w:val="18"/>
              </w:rPr>
              <w:t xml:space="preserve"> </w:t>
            </w:r>
            <w:r w:rsidRPr="408264B1" w:rsidR="6865643D">
              <w:rPr>
                <w:rFonts w:ascii="Arial" w:hAnsi="Arial"/>
                <w:sz w:val="18"/>
                <w:szCs w:val="18"/>
              </w:rPr>
              <w:t xml:space="preserve">Attorney or </w:t>
            </w:r>
            <w:r w:rsidRPr="408264B1" w:rsidR="0012426C">
              <w:rPr>
                <w:rFonts w:ascii="Arial" w:hAnsi="Arial"/>
                <w:sz w:val="18"/>
                <w:szCs w:val="18"/>
              </w:rPr>
              <w:t xml:space="preserve">Agent’s Last </w:t>
            </w:r>
            <w:r w:rsidRPr="408264B1">
              <w:rPr>
                <w:rFonts w:ascii="Arial" w:hAnsi="Arial"/>
                <w:sz w:val="18"/>
                <w:szCs w:val="18"/>
              </w:rPr>
              <w:t>(family</w:t>
            </w:r>
            <w:r w:rsidRPr="408264B1" w:rsidR="6865643D">
              <w:rPr>
                <w:rFonts w:ascii="Arial" w:hAnsi="Arial"/>
                <w:sz w:val="18"/>
                <w:szCs w:val="18"/>
              </w:rPr>
              <w:t xml:space="preserve">) </w:t>
            </w:r>
            <w:r w:rsidRPr="408264B1" w:rsidR="0012426C">
              <w:rPr>
                <w:rFonts w:ascii="Arial" w:hAnsi="Arial"/>
                <w:sz w:val="18"/>
                <w:szCs w:val="18"/>
              </w:rPr>
              <w:t>Name</w:t>
            </w:r>
            <w:r w:rsidRPr="408264B1" w:rsidR="54F40975">
              <w:rPr>
                <w:rFonts w:ascii="Arial" w:hAnsi="Arial"/>
                <w:sz w:val="18"/>
                <w:szCs w:val="18"/>
              </w:rPr>
              <w:t xml:space="preserve"> *</w:t>
            </w:r>
          </w:p>
        </w:tc>
        <w:tc>
          <w:tcPr>
            <w:tcW w:w="3600" w:type="dxa"/>
          </w:tcPr>
          <w:p w:rsidR="00A5066F" w:rsidRPr="00E909F9" w:rsidP="0012426C" w14:paraId="203E26BA" w14:textId="1B953AF4">
            <w:pPr>
              <w:ind w:right="-540"/>
              <w:rPr>
                <w:rFonts w:ascii="Arial" w:hAnsi="Arial"/>
                <w:sz w:val="20"/>
                <w:szCs w:val="20"/>
              </w:rPr>
            </w:pPr>
            <w:r w:rsidRPr="21A52A68">
              <w:rPr>
                <w:rFonts w:ascii="Arial" w:hAnsi="Arial"/>
                <w:sz w:val="18"/>
                <w:szCs w:val="18"/>
              </w:rPr>
              <w:t xml:space="preserve">2. </w:t>
            </w:r>
            <w:r w:rsidRPr="21A52A68" w:rsidR="11ECB3EB">
              <w:rPr>
                <w:rFonts w:ascii="Arial" w:hAnsi="Arial"/>
                <w:sz w:val="18"/>
                <w:szCs w:val="18"/>
              </w:rPr>
              <w:t xml:space="preserve"> </w:t>
            </w:r>
            <w:r w:rsidRPr="21A52A68">
              <w:rPr>
                <w:rFonts w:ascii="Arial" w:hAnsi="Arial"/>
                <w:sz w:val="18"/>
                <w:szCs w:val="18"/>
              </w:rPr>
              <w:t>First (g</w:t>
            </w:r>
            <w:r w:rsidRPr="21A52A68" w:rsidR="7E7C4730">
              <w:rPr>
                <w:rFonts w:ascii="Arial" w:hAnsi="Arial"/>
                <w:sz w:val="18"/>
                <w:szCs w:val="18"/>
              </w:rPr>
              <w:t xml:space="preserve">iven) </w:t>
            </w:r>
            <w:r w:rsidRPr="21A52A68" w:rsidR="295CC8EF">
              <w:rPr>
                <w:rFonts w:ascii="Arial" w:hAnsi="Arial"/>
                <w:sz w:val="18"/>
                <w:szCs w:val="18"/>
              </w:rPr>
              <w:t xml:space="preserve">Name </w:t>
            </w:r>
            <w:r w:rsidRPr="21A52A68" w:rsidR="7E7C4730">
              <w:rPr>
                <w:rFonts w:ascii="Arial" w:hAnsi="Arial"/>
                <w:sz w:val="18"/>
                <w:szCs w:val="18"/>
              </w:rPr>
              <w:t>*</w:t>
            </w:r>
          </w:p>
        </w:tc>
        <w:tc>
          <w:tcPr>
            <w:tcW w:w="2587" w:type="dxa"/>
          </w:tcPr>
          <w:p w:rsidR="00A5066F" w:rsidRPr="00E909F9" w:rsidP="0012426C" w14:paraId="0B60719C" w14:textId="635F0205">
            <w:pPr>
              <w:ind w:right="-540"/>
              <w:rPr>
                <w:rFonts w:ascii="Arial" w:hAnsi="Arial"/>
                <w:sz w:val="20"/>
                <w:szCs w:val="20"/>
              </w:rPr>
            </w:pPr>
            <w:r>
              <w:rPr>
                <w:rFonts w:ascii="Arial" w:hAnsi="Arial"/>
                <w:sz w:val="18"/>
              </w:rPr>
              <w:t xml:space="preserve">3. </w:t>
            </w:r>
            <w:r w:rsidR="00685E8A">
              <w:rPr>
                <w:rFonts w:ascii="Arial" w:hAnsi="Arial"/>
                <w:sz w:val="18"/>
              </w:rPr>
              <w:t xml:space="preserve"> </w:t>
            </w:r>
            <w:r>
              <w:rPr>
                <w:rFonts w:ascii="Arial" w:hAnsi="Arial"/>
                <w:sz w:val="18"/>
              </w:rPr>
              <w:t xml:space="preserve">Middle </w:t>
            </w:r>
            <w:r w:rsidR="0012426C">
              <w:rPr>
                <w:rFonts w:ascii="Arial" w:hAnsi="Arial"/>
                <w:sz w:val="18"/>
              </w:rPr>
              <w:t>I</w:t>
            </w:r>
            <w:r w:rsidRPr="00E909F9" w:rsidR="0012426C">
              <w:rPr>
                <w:rFonts w:ascii="Arial" w:hAnsi="Arial"/>
                <w:sz w:val="18"/>
              </w:rPr>
              <w:t>nitial</w:t>
            </w:r>
            <w:r w:rsidR="0012426C">
              <w:rPr>
                <w:rFonts w:ascii="Arial" w:hAnsi="Arial"/>
                <w:sz w:val="18"/>
                <w:szCs w:val="18"/>
              </w:rPr>
              <w:t xml:space="preserve"> </w:t>
            </w:r>
            <w:r w:rsidRPr="00CA05F0" w:rsidR="00CA05F0">
              <w:rPr>
                <w:rFonts w:ascii="Arial" w:eastAsia="Arial" w:hAnsi="Arial" w:cs="Arial"/>
                <w:bCs/>
                <w:i/>
                <w:sz w:val="16"/>
                <w:szCs w:val="16"/>
              </w:rPr>
              <w:t>§</w:t>
            </w:r>
          </w:p>
        </w:tc>
      </w:tr>
      <w:tr w14:paraId="31694A0B" w14:textId="77777777" w:rsidTr="408264B1">
        <w:tblPrEx>
          <w:tblW w:w="10260" w:type="dxa"/>
          <w:tblInd w:w="-365" w:type="dxa"/>
          <w:tblLayout w:type="fixed"/>
          <w:tblLook w:val="0000"/>
        </w:tblPrEx>
        <w:trPr>
          <w:trHeight w:val="595"/>
        </w:trPr>
        <w:tc>
          <w:tcPr>
            <w:tcW w:w="10260" w:type="dxa"/>
            <w:gridSpan w:val="3"/>
          </w:tcPr>
          <w:p w:rsidR="00A5066F" w:rsidRPr="0078732C" w:rsidP="009A1C71" w14:paraId="40A5BDA5" w14:textId="0C033029">
            <w:pPr>
              <w:ind w:right="-540"/>
              <w:rPr>
                <w:rFonts w:ascii="Arial" w:hAnsi="Arial"/>
                <w:sz w:val="18"/>
              </w:rPr>
            </w:pPr>
            <w:r>
              <w:rPr>
                <w:rFonts w:ascii="Arial" w:hAnsi="Arial"/>
                <w:sz w:val="18"/>
              </w:rPr>
              <w:t xml:space="preserve">4.  Firm/Business </w:t>
            </w:r>
            <w:r w:rsidR="0012426C">
              <w:rPr>
                <w:rFonts w:ascii="Arial" w:hAnsi="Arial"/>
                <w:sz w:val="18"/>
              </w:rPr>
              <w:t>N</w:t>
            </w:r>
            <w:r w:rsidRPr="00E909F9" w:rsidR="0012426C">
              <w:rPr>
                <w:rFonts w:ascii="Arial" w:hAnsi="Arial"/>
                <w:sz w:val="18"/>
              </w:rPr>
              <w:t>ame</w:t>
            </w:r>
            <w:r w:rsidR="0012426C">
              <w:rPr>
                <w:rFonts w:ascii="Arial" w:hAnsi="Arial"/>
                <w:sz w:val="18"/>
              </w:rPr>
              <w:t xml:space="preserve"> </w:t>
            </w:r>
            <w:r>
              <w:rPr>
                <w:rFonts w:ascii="Arial" w:hAnsi="Arial"/>
                <w:sz w:val="18"/>
              </w:rPr>
              <w:t>*</w:t>
            </w:r>
          </w:p>
        </w:tc>
      </w:tr>
      <w:tr w14:paraId="20E84E4B" w14:textId="77777777" w:rsidTr="408264B1">
        <w:tblPrEx>
          <w:tblW w:w="10260" w:type="dxa"/>
          <w:tblInd w:w="-365" w:type="dxa"/>
          <w:tblLayout w:type="fixed"/>
          <w:tblLook w:val="0000"/>
        </w:tblPrEx>
        <w:trPr>
          <w:trHeight w:val="631"/>
        </w:trPr>
        <w:tc>
          <w:tcPr>
            <w:tcW w:w="7673" w:type="dxa"/>
            <w:gridSpan w:val="2"/>
          </w:tcPr>
          <w:p w:rsidR="00A5066F" w:rsidRPr="0078732C" w:rsidP="009A1C71" w14:paraId="533C248D" w14:textId="61D19592">
            <w:pPr>
              <w:ind w:right="-540"/>
              <w:rPr>
                <w:rFonts w:ascii="Arial" w:hAnsi="Arial"/>
                <w:sz w:val="18"/>
              </w:rPr>
            </w:pPr>
            <w:r>
              <w:rPr>
                <w:rFonts w:ascii="Arial" w:hAnsi="Arial"/>
                <w:sz w:val="18"/>
              </w:rPr>
              <w:t>5</w:t>
            </w:r>
            <w:r w:rsidRPr="00E909F9">
              <w:rPr>
                <w:rFonts w:ascii="Arial" w:hAnsi="Arial"/>
                <w:sz w:val="18"/>
              </w:rPr>
              <w:t>.  Signature</w:t>
            </w:r>
            <w:r w:rsidR="00720E57">
              <w:rPr>
                <w:rFonts w:ascii="Arial" w:hAnsi="Arial"/>
                <w:sz w:val="18"/>
              </w:rPr>
              <w:t xml:space="preserve"> *</w:t>
            </w:r>
          </w:p>
        </w:tc>
        <w:tc>
          <w:tcPr>
            <w:tcW w:w="2587" w:type="dxa"/>
          </w:tcPr>
          <w:p w:rsidR="00A5066F" w:rsidRPr="00E909F9" w:rsidP="0012426C" w14:paraId="45531F65" w14:textId="4CDF55E7">
            <w:pPr>
              <w:ind w:right="-540"/>
              <w:rPr>
                <w:rFonts w:ascii="Arial" w:hAnsi="Arial"/>
                <w:sz w:val="20"/>
                <w:szCs w:val="20"/>
              </w:rPr>
            </w:pPr>
            <w:r>
              <w:rPr>
                <w:rFonts w:ascii="Arial" w:hAnsi="Arial"/>
                <w:sz w:val="18"/>
              </w:rPr>
              <w:t>6</w:t>
            </w:r>
            <w:r w:rsidR="00720E57">
              <w:rPr>
                <w:rFonts w:ascii="Arial" w:hAnsi="Arial"/>
                <w:sz w:val="18"/>
              </w:rPr>
              <w:t xml:space="preserve">. </w:t>
            </w:r>
            <w:r w:rsidR="00685E8A">
              <w:rPr>
                <w:rFonts w:ascii="Arial" w:hAnsi="Arial"/>
                <w:sz w:val="18"/>
              </w:rPr>
              <w:t xml:space="preserve"> </w:t>
            </w:r>
            <w:r w:rsidR="00720E57">
              <w:rPr>
                <w:rFonts w:ascii="Arial" w:hAnsi="Arial"/>
                <w:sz w:val="18"/>
              </w:rPr>
              <w:t xml:space="preserve">Date </w:t>
            </w:r>
            <w:r w:rsidR="0012426C">
              <w:rPr>
                <w:rFonts w:ascii="Arial" w:hAnsi="Arial"/>
                <w:sz w:val="18"/>
              </w:rPr>
              <w:t>S</w:t>
            </w:r>
            <w:r w:rsidRPr="00E909F9" w:rsidR="0012426C">
              <w:rPr>
                <w:rFonts w:ascii="Arial" w:hAnsi="Arial"/>
                <w:sz w:val="18"/>
              </w:rPr>
              <w:t>igned</w:t>
            </w:r>
            <w:r w:rsidR="0012426C">
              <w:rPr>
                <w:rFonts w:ascii="Arial" w:hAnsi="Arial"/>
                <w:sz w:val="18"/>
              </w:rPr>
              <w:t xml:space="preserve"> </w:t>
            </w:r>
            <w:r w:rsidR="00720E57">
              <w:rPr>
                <w:rFonts w:ascii="Arial" w:hAnsi="Arial"/>
                <w:sz w:val="18"/>
              </w:rPr>
              <w:t>*</w:t>
            </w:r>
          </w:p>
        </w:tc>
      </w:tr>
    </w:tbl>
    <w:p w:rsidR="00A5066F" w:rsidRPr="00AD1DAF" w:rsidP="0078732C" w14:paraId="7E45A06B" w14:textId="64AF2DF3">
      <w:pPr>
        <w:pStyle w:val="ListParagraph"/>
        <w:numPr>
          <w:ilvl w:val="0"/>
          <w:numId w:val="32"/>
        </w:numPr>
        <w:spacing w:before="120" w:after="80"/>
        <w:ind w:right="-360"/>
        <w:jc w:val="both"/>
        <w:outlineLvl w:val="0"/>
        <w:rPr>
          <w:rFonts w:ascii="Arial" w:hAnsi="Arial"/>
          <w:b/>
          <w:sz w:val="18"/>
        </w:rPr>
      </w:pPr>
      <w:r w:rsidRPr="00AD1DAF">
        <w:rPr>
          <w:rFonts w:ascii="Arial" w:hAnsi="Arial"/>
          <w:b/>
          <w:sz w:val="18"/>
        </w:rPr>
        <w:t>Employer Declaration</w:t>
      </w:r>
    </w:p>
    <w:p w:rsidR="008C4F56" w:rsidP="0DFF792B" w14:paraId="2EBF9B08" w14:textId="4E700B44">
      <w:pPr>
        <w:spacing w:after="80"/>
        <w:ind w:left="-360" w:right="-360"/>
        <w:jc w:val="both"/>
        <w:rPr>
          <w:rFonts w:ascii="Arial" w:hAnsi="Arial" w:cs="Arial"/>
          <w:i/>
          <w:iCs/>
          <w:sz w:val="16"/>
          <w:szCs w:val="16"/>
        </w:rPr>
      </w:pPr>
      <w:r w:rsidRPr="0DFF792B">
        <w:rPr>
          <w:rFonts w:ascii="Arial" w:hAnsi="Arial" w:cs="Arial"/>
          <w:i/>
          <w:iCs/>
          <w:sz w:val="16"/>
          <w:szCs w:val="16"/>
        </w:rPr>
        <w:t xml:space="preserve">By virtue of my signature below, </w:t>
      </w:r>
      <w:r w:rsidRPr="0DFF792B">
        <w:rPr>
          <w:rFonts w:ascii="Arial" w:hAnsi="Arial" w:cs="Arial"/>
          <w:b/>
          <w:bCs/>
          <w:i/>
          <w:iCs/>
          <w:sz w:val="16"/>
          <w:szCs w:val="16"/>
        </w:rPr>
        <w:t>I HEREBY CERTIFY</w:t>
      </w:r>
      <w:r w:rsidRPr="0DFF792B">
        <w:rPr>
          <w:rFonts w:ascii="Arial" w:hAnsi="Arial" w:cs="Arial"/>
          <w:i/>
          <w:iCs/>
          <w:sz w:val="16"/>
          <w:szCs w:val="16"/>
        </w:rPr>
        <w:t xml:space="preserve"> </w:t>
      </w:r>
      <w:r w:rsidRPr="0DFF792B" w:rsidR="00680652">
        <w:rPr>
          <w:rFonts w:ascii="Arial" w:hAnsi="Arial" w:cs="Arial"/>
          <w:i/>
          <w:iCs/>
          <w:sz w:val="16"/>
          <w:szCs w:val="16"/>
        </w:rPr>
        <w:t xml:space="preserve">my knowledge of and compliance with </w:t>
      </w:r>
      <w:r w:rsidRPr="0DFF792B">
        <w:rPr>
          <w:rFonts w:ascii="Arial" w:hAnsi="Arial" w:cs="Arial"/>
          <w:i/>
          <w:iCs/>
          <w:sz w:val="16"/>
          <w:szCs w:val="16"/>
        </w:rPr>
        <w:t>the following</w:t>
      </w:r>
      <w:r w:rsidRPr="0DFF792B" w:rsidR="4C056393">
        <w:rPr>
          <w:rFonts w:ascii="Arial" w:hAnsi="Arial" w:cs="Arial"/>
          <w:i/>
          <w:iCs/>
          <w:sz w:val="16"/>
          <w:szCs w:val="16"/>
        </w:rPr>
        <w:t xml:space="preserve"> terms and</w:t>
      </w:r>
      <w:r w:rsidRPr="0DFF792B">
        <w:rPr>
          <w:rFonts w:ascii="Arial" w:hAnsi="Arial" w:cs="Arial"/>
          <w:i/>
          <w:iCs/>
          <w:sz w:val="16"/>
          <w:szCs w:val="16"/>
        </w:rPr>
        <w:t xml:space="preserve"> conditions of employment:</w:t>
      </w:r>
    </w:p>
    <w:p w:rsidR="008C4F56" w:rsidP="0078732C" w14:paraId="51C0B905"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job opportunity is a full-time temporary position, the qualifications for which </w:t>
      </w:r>
      <w:r w:rsidRPr="008C4F56" w:rsidR="00F961F6">
        <w:rPr>
          <w:rFonts w:ascii="Arial" w:hAnsi="Arial" w:cs="Arial"/>
          <w:sz w:val="16"/>
          <w:szCs w:val="16"/>
        </w:rPr>
        <w:t>do not substantially deviate from</w:t>
      </w:r>
      <w:r w:rsidRPr="008C4F56">
        <w:rPr>
          <w:rFonts w:ascii="Arial" w:hAnsi="Arial" w:cs="Arial"/>
          <w:sz w:val="16"/>
          <w:szCs w:val="16"/>
        </w:rPr>
        <w:t xml:space="preserve"> the normal and accepted qualifications required by non-H-2A employers in the same or comparable occupations and crops.</w:t>
      </w:r>
    </w:p>
    <w:p w:rsidR="1FE23511" w:rsidP="0078732C" w14:paraId="30FF62DD" w14:textId="6F76F0B5">
      <w:pPr>
        <w:spacing w:after="80"/>
        <w:ind w:right="-360"/>
        <w:jc w:val="both"/>
        <w:rPr>
          <w:rFonts w:ascii="Arial" w:eastAsia="Arial" w:hAnsi="Arial" w:cs="Arial"/>
          <w:sz w:val="16"/>
          <w:szCs w:val="16"/>
        </w:rPr>
      </w:pPr>
      <w:r w:rsidRPr="1FE23511">
        <w:rPr>
          <w:rFonts w:ascii="Arial" w:eastAsia="Arial" w:hAnsi="Arial" w:cs="Arial"/>
          <w:i/>
          <w:iCs/>
          <w:sz w:val="16"/>
          <w:szCs w:val="16"/>
        </w:rPr>
        <w:t xml:space="preserve">Joint Employment Pursuant to 20 CFR 655.131(b):  </w:t>
      </w:r>
      <w:r w:rsidRPr="1FE23511">
        <w:rPr>
          <w:rFonts w:ascii="Arial" w:eastAsia="Arial" w:hAnsi="Arial" w:cs="Arial"/>
          <w:sz w:val="16"/>
          <w:szCs w:val="16"/>
        </w:rPr>
        <w:t xml:space="preserve">If the employer files this </w:t>
      </w:r>
      <w:r w:rsidRPr="1FE23511">
        <w:rPr>
          <w:rFonts w:ascii="Arial" w:eastAsia="Arial" w:hAnsi="Arial" w:cs="Arial"/>
          <w:i/>
          <w:iCs/>
          <w:sz w:val="16"/>
          <w:szCs w:val="16"/>
        </w:rPr>
        <w:t>H-2A Application for Temporary Employment Certification</w:t>
      </w:r>
      <w:r w:rsidRPr="1FE23511">
        <w:rPr>
          <w:rFonts w:ascii="Arial" w:eastAsia="Arial" w:hAnsi="Arial" w:cs="Arial"/>
          <w:sz w:val="16"/>
          <w:szCs w:val="16"/>
        </w:rPr>
        <w:t xml:space="preserve"> together with one or more other employers seeking to jointly employ H-2A workers pursuant to 20 CFR 655.131(b), the employer assures that no single joint employer will employ an H-2A worker, or any combination of H-2A workers, for more than a total of 34 hours in any workweek. In addition, the employer agrees to comply with the conditions of employment required of an employer participating in the H-2A program, and assumes full responsibility for the accuracy of the representations made in this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and for compliance with all of the assurances and obligations of an employer in the H-2A program at all times during the period the </w:t>
      </w:r>
      <w:r w:rsidRPr="1FE23511">
        <w:rPr>
          <w:rFonts w:ascii="Arial" w:eastAsia="Arial" w:hAnsi="Arial" w:cs="Arial"/>
          <w:i/>
          <w:iCs/>
          <w:sz w:val="16"/>
          <w:szCs w:val="16"/>
        </w:rPr>
        <w:t>Application for Temporary Employment Certification</w:t>
      </w:r>
      <w:r w:rsidRPr="1FE23511">
        <w:rPr>
          <w:rFonts w:ascii="Arial" w:eastAsia="Arial" w:hAnsi="Arial" w:cs="Arial"/>
          <w:sz w:val="16"/>
          <w:szCs w:val="16"/>
        </w:rPr>
        <w:t xml:space="preserve"> is valid.</w:t>
      </w:r>
    </w:p>
    <w:p w:rsidR="008C4F56" w:rsidP="0078732C" w14:paraId="7217C732" w14:textId="50F48B70">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F961F6">
        <w:rPr>
          <w:rFonts w:ascii="Arial" w:hAnsi="Arial" w:cs="Arial"/>
          <w:sz w:val="16"/>
          <w:szCs w:val="16"/>
        </w:rPr>
        <w:t xml:space="preserve">specific </w:t>
      </w:r>
      <w:r w:rsidRPr="008C4F56">
        <w:rPr>
          <w:rFonts w:ascii="Arial" w:hAnsi="Arial" w:cs="Arial"/>
          <w:sz w:val="16"/>
          <w:szCs w:val="16"/>
        </w:rPr>
        <w:t>job opportunity</w:t>
      </w:r>
      <w:r w:rsidRPr="008C4F56" w:rsidR="00F961F6">
        <w:rPr>
          <w:rFonts w:ascii="Arial" w:hAnsi="Arial" w:cs="Arial"/>
          <w:sz w:val="16"/>
          <w:szCs w:val="16"/>
        </w:rPr>
        <w:t xml:space="preserve"> for which the employer is requesting H-2A certification</w:t>
      </w:r>
      <w:r w:rsidRPr="008C4F56">
        <w:rPr>
          <w:rFonts w:ascii="Arial" w:hAnsi="Arial" w:cs="Arial"/>
          <w:sz w:val="16"/>
          <w:szCs w:val="16"/>
        </w:rPr>
        <w:t xml:space="preserve"> is not vacant because the former occupant(s) is (are) on strike or locked out in the course of a labor dispute</w:t>
      </w:r>
      <w:r w:rsidRPr="008C4F56" w:rsidR="00E27CCE">
        <w:rPr>
          <w:rFonts w:ascii="Arial" w:hAnsi="Arial" w:cs="Arial"/>
          <w:sz w:val="16"/>
          <w:szCs w:val="16"/>
        </w:rPr>
        <w:t>.</w:t>
      </w:r>
    </w:p>
    <w:p w:rsidR="008C4F56" w:rsidP="0078732C" w14:paraId="1419B80A" w14:textId="77777777">
      <w:pPr>
        <w:numPr>
          <w:ilvl w:val="0"/>
          <w:numId w:val="30"/>
        </w:numPr>
        <w:spacing w:after="80"/>
        <w:ind w:left="0" w:right="-360"/>
        <w:jc w:val="both"/>
        <w:rPr>
          <w:rFonts w:ascii="Arial" w:hAnsi="Arial" w:cs="Arial"/>
          <w:sz w:val="16"/>
          <w:szCs w:val="16"/>
        </w:rPr>
      </w:pPr>
      <w:r w:rsidRPr="6D3789AF">
        <w:rPr>
          <w:rFonts w:ascii="Arial" w:hAnsi="Arial" w:cs="Arial"/>
          <w:sz w:val="16"/>
          <w:szCs w:val="16"/>
        </w:rPr>
        <w:t xml:space="preserve">The job opportunity is open to any qualified U.S. worker regardless of race, color, national origin, age, sex, religion, handicap, or citizenship, and the employer has conducted and will continue to conduct the required recruitment, in accordance with regulations, and has been unsuccessful in locating sufficient numbers of qualified U.S. applicants </w:t>
      </w:r>
      <w:r w:rsidRPr="6D3789AF" w:rsidR="00E85847">
        <w:rPr>
          <w:rFonts w:ascii="Arial" w:hAnsi="Arial" w:cs="Arial"/>
          <w:sz w:val="16"/>
          <w:szCs w:val="16"/>
        </w:rPr>
        <w:t>to perform the labor or services</w:t>
      </w:r>
      <w:r w:rsidRPr="6D3789AF">
        <w:rPr>
          <w:rFonts w:ascii="Arial" w:hAnsi="Arial" w:cs="Arial"/>
          <w:sz w:val="16"/>
          <w:szCs w:val="16"/>
        </w:rPr>
        <w:t xml:space="preserve"> for which certification is sought.  Any U.S. workers who applied or apply for the job were or will be rejected only for lawful, job-related reasons, and the employer must retain records of all rejections as required by </w:t>
      </w:r>
      <w:r w:rsidRPr="6D3789AF" w:rsidR="0014436C">
        <w:rPr>
          <w:rFonts w:ascii="Arial" w:hAnsi="Arial" w:cs="Arial"/>
          <w:sz w:val="16"/>
          <w:szCs w:val="16"/>
        </w:rPr>
        <w:t>20 CFR</w:t>
      </w:r>
      <w:r w:rsidRPr="6D3789AF">
        <w:rPr>
          <w:rFonts w:ascii="Arial" w:hAnsi="Arial" w:cs="Arial"/>
          <w:sz w:val="16"/>
          <w:szCs w:val="16"/>
        </w:rPr>
        <w:t xml:space="preserve"> 655.</w:t>
      </w:r>
      <w:r w:rsidRPr="6D3789AF" w:rsidR="000A5D6C">
        <w:rPr>
          <w:rFonts w:ascii="Arial" w:hAnsi="Arial" w:cs="Arial"/>
          <w:sz w:val="16"/>
          <w:szCs w:val="16"/>
        </w:rPr>
        <w:t>167</w:t>
      </w:r>
      <w:r w:rsidRPr="6D3789AF">
        <w:rPr>
          <w:rFonts w:ascii="Arial" w:hAnsi="Arial" w:cs="Arial"/>
          <w:sz w:val="16"/>
          <w:szCs w:val="16"/>
        </w:rPr>
        <w:t>.</w:t>
      </w:r>
    </w:p>
    <w:p w:rsidR="008C4F56" w:rsidRPr="00AB7AA7" w:rsidP="0078732C" w14:paraId="188A1AB3"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The </w:t>
      </w:r>
      <w:r w:rsidRPr="008C4F56" w:rsidR="0014436C">
        <w:rPr>
          <w:rFonts w:ascii="Arial" w:hAnsi="Arial" w:cs="Arial"/>
          <w:sz w:val="16"/>
          <w:szCs w:val="16"/>
        </w:rPr>
        <w:t xml:space="preserve">job opportunity offers </w:t>
      </w:r>
      <w:r w:rsidRPr="00AB7AA7" w:rsidR="0014436C">
        <w:rPr>
          <w:rFonts w:ascii="Arial" w:hAnsi="Arial" w:cs="Arial"/>
          <w:sz w:val="16"/>
          <w:szCs w:val="16"/>
        </w:rPr>
        <w:t>U.S. workers no less than the same benefits, wages, and working conditions that the employer is offering, intends to offer, or will provide to H-2A workers and complies with the requirements</w:t>
      </w:r>
      <w:r w:rsidRPr="00AB7AA7">
        <w:rPr>
          <w:rFonts w:ascii="Arial" w:hAnsi="Arial" w:cs="Arial"/>
          <w:sz w:val="16"/>
          <w:szCs w:val="16"/>
        </w:rPr>
        <w:t xml:space="preserve"> at 20 CFR </w:t>
      </w:r>
      <w:r w:rsidRPr="00AB7AA7" w:rsidR="00E56354">
        <w:rPr>
          <w:rFonts w:ascii="Arial" w:hAnsi="Arial" w:cs="Arial"/>
          <w:sz w:val="16"/>
          <w:szCs w:val="16"/>
        </w:rPr>
        <w:t xml:space="preserve">part </w:t>
      </w:r>
      <w:r w:rsidRPr="00AB7AA7">
        <w:rPr>
          <w:rFonts w:ascii="Arial" w:hAnsi="Arial" w:cs="Arial"/>
          <w:sz w:val="16"/>
          <w:szCs w:val="16"/>
        </w:rPr>
        <w:t xml:space="preserve">655, </w:t>
      </w:r>
      <w:r w:rsidRPr="00AB7AA7" w:rsidR="00E56354">
        <w:rPr>
          <w:rFonts w:ascii="Arial" w:hAnsi="Arial" w:cs="Arial"/>
          <w:sz w:val="16"/>
          <w:szCs w:val="16"/>
        </w:rPr>
        <w:t xml:space="preserve">subpart </w:t>
      </w:r>
      <w:r w:rsidRPr="00AB7AA7">
        <w:rPr>
          <w:rFonts w:ascii="Arial" w:hAnsi="Arial" w:cs="Arial"/>
          <w:sz w:val="16"/>
          <w:szCs w:val="16"/>
        </w:rPr>
        <w:t>B.</w:t>
      </w:r>
    </w:p>
    <w:p w:rsidR="00E85847" w:rsidP="00081650" w14:paraId="77450FEB" w14:textId="5EB073D7">
      <w:pPr>
        <w:numPr>
          <w:ilvl w:val="0"/>
          <w:numId w:val="30"/>
        </w:numPr>
        <w:spacing w:after="80"/>
        <w:ind w:left="0" w:right="-360"/>
        <w:jc w:val="both"/>
        <w:rPr>
          <w:rFonts w:ascii="Arial" w:hAnsi="Arial" w:cs="Arial"/>
          <w:sz w:val="16"/>
          <w:szCs w:val="16"/>
        </w:rPr>
      </w:pPr>
      <w:r w:rsidRPr="00AB7AA7">
        <w:rPr>
          <w:rFonts w:ascii="Arial" w:hAnsi="Arial" w:cs="Arial"/>
          <w:sz w:val="16"/>
          <w:szCs w:val="16"/>
        </w:rPr>
        <w:t>The employer understands that it must offer, recruit at, and pay a wage that is</w:t>
      </w:r>
      <w:r w:rsidRPr="00AB7AA7" w:rsidR="005E5F73">
        <w:rPr>
          <w:rFonts w:ascii="Arial" w:hAnsi="Arial" w:cs="Arial"/>
          <w:sz w:val="16"/>
          <w:szCs w:val="16"/>
        </w:rPr>
        <w:t xml:space="preserve"> at least</w:t>
      </w:r>
      <w:r w:rsidRPr="00AB7AA7">
        <w:rPr>
          <w:rFonts w:ascii="Arial" w:hAnsi="Arial" w:cs="Arial"/>
          <w:sz w:val="16"/>
          <w:szCs w:val="16"/>
        </w:rPr>
        <w:t xml:space="preserve"> the highest of the </w:t>
      </w:r>
      <w:r w:rsidRPr="00AB7AA7" w:rsidR="005047E3">
        <w:rPr>
          <w:rFonts w:ascii="Arial" w:hAnsi="Arial" w:cs="Arial"/>
          <w:sz w:val="16"/>
          <w:szCs w:val="16"/>
        </w:rPr>
        <w:t xml:space="preserve">Adverse Effect Wage Rate (AEWR) </w:t>
      </w:r>
      <w:r w:rsidRPr="00AB7AA7">
        <w:rPr>
          <w:rFonts w:ascii="Arial" w:hAnsi="Arial" w:cs="Arial"/>
          <w:sz w:val="16"/>
          <w:szCs w:val="16"/>
        </w:rPr>
        <w:t xml:space="preserve">in effect at the time the job order is placed, </w:t>
      </w:r>
      <w:r w:rsidRPr="00AB7AA7">
        <w:rPr>
          <w:rFonts w:ascii="Arial" w:hAnsi="Arial" w:cs="Arial"/>
          <w:sz w:val="16"/>
          <w:szCs w:val="16"/>
        </w:rPr>
        <w:t xml:space="preserve">a </w:t>
      </w:r>
      <w:r w:rsidRPr="00AB7AA7">
        <w:rPr>
          <w:rFonts w:ascii="Arial" w:hAnsi="Arial" w:cs="Arial"/>
          <w:sz w:val="16"/>
          <w:szCs w:val="16"/>
        </w:rPr>
        <w:t xml:space="preserve">prevailing </w:t>
      </w:r>
      <w:r w:rsidRPr="00AB7AA7">
        <w:rPr>
          <w:rFonts w:ascii="Arial" w:hAnsi="Arial" w:cs="Arial"/>
          <w:sz w:val="16"/>
          <w:szCs w:val="16"/>
        </w:rPr>
        <w:t>wage rate</w:t>
      </w:r>
      <w:r w:rsidRPr="00AB7AA7">
        <w:rPr>
          <w:rFonts w:ascii="Arial" w:hAnsi="Arial" w:cs="Arial"/>
          <w:sz w:val="16"/>
          <w:szCs w:val="16"/>
        </w:rPr>
        <w:t xml:space="preserve">, </w:t>
      </w:r>
      <w:r w:rsidRPr="00AB7AA7" w:rsidR="00A82FEF">
        <w:rPr>
          <w:rFonts w:ascii="Arial" w:hAnsi="Arial" w:cs="Arial"/>
          <w:sz w:val="16"/>
          <w:szCs w:val="16"/>
        </w:rPr>
        <w:t xml:space="preserve">the agreed-upon collective bargaining </w:t>
      </w:r>
      <w:r w:rsidRPr="00AB7AA7">
        <w:rPr>
          <w:rFonts w:ascii="Arial" w:hAnsi="Arial" w:cs="Arial"/>
          <w:sz w:val="16"/>
          <w:szCs w:val="16"/>
        </w:rPr>
        <w:t xml:space="preserve">wage </w:t>
      </w:r>
      <w:r w:rsidRPr="00AB7AA7" w:rsidR="008E3171">
        <w:rPr>
          <w:rFonts w:ascii="Arial" w:hAnsi="Arial" w:cs="Arial"/>
          <w:sz w:val="16"/>
          <w:szCs w:val="16"/>
        </w:rPr>
        <w:t>(CBA)</w:t>
      </w:r>
      <w:r w:rsidRPr="00AB7AA7" w:rsidR="00A82FEF">
        <w:rPr>
          <w:rFonts w:ascii="Arial" w:hAnsi="Arial" w:cs="Arial"/>
          <w:sz w:val="16"/>
          <w:szCs w:val="16"/>
        </w:rPr>
        <w:t xml:space="preserve">, </w:t>
      </w:r>
      <w:r w:rsidRPr="00AB7AA7">
        <w:rPr>
          <w:rFonts w:ascii="Arial" w:hAnsi="Arial" w:cs="Arial"/>
          <w:sz w:val="16"/>
          <w:szCs w:val="16"/>
        </w:rPr>
        <w:t xml:space="preserve">the Federal </w:t>
      </w:r>
      <w:r w:rsidRPr="00AB7AA7">
        <w:rPr>
          <w:rFonts w:ascii="Arial" w:hAnsi="Arial" w:cs="Arial"/>
          <w:sz w:val="16"/>
          <w:szCs w:val="16"/>
        </w:rPr>
        <w:t xml:space="preserve">minimum wage, the </w:t>
      </w:r>
      <w:r w:rsidRPr="00AB7AA7">
        <w:rPr>
          <w:rFonts w:ascii="Arial" w:hAnsi="Arial" w:cs="Arial"/>
          <w:sz w:val="16"/>
          <w:szCs w:val="16"/>
        </w:rPr>
        <w:t>State minimum wage</w:t>
      </w:r>
      <w:r w:rsidRPr="00AB7AA7" w:rsidR="008F72C0">
        <w:rPr>
          <w:rFonts w:ascii="Arial" w:hAnsi="Arial" w:cs="Arial"/>
          <w:sz w:val="16"/>
          <w:szCs w:val="16"/>
        </w:rPr>
        <w:t xml:space="preserve">, </w:t>
      </w:r>
      <w:r w:rsidRPr="00AB7AA7" w:rsidR="008F72C0">
        <w:rPr>
          <w:rStyle w:val="normaltextrun"/>
          <w:rFonts w:ascii="Arial" w:hAnsi="Arial" w:cs="Arial"/>
          <w:sz w:val="16"/>
          <w:szCs w:val="16"/>
        </w:rPr>
        <w:t>or any other wage rate it intends to pay</w:t>
      </w:r>
      <w:r w:rsidRPr="00AB7AA7" w:rsidR="00222256">
        <w:rPr>
          <w:rStyle w:val="normaltextrun"/>
          <w:rFonts w:ascii="Arial" w:hAnsi="Arial" w:cs="Arial"/>
          <w:sz w:val="16"/>
          <w:szCs w:val="16"/>
        </w:rPr>
        <w:t xml:space="preserve">, whichever is highest, </w:t>
      </w:r>
      <w:r w:rsidRPr="00AB7AA7" w:rsidR="00C20A56">
        <w:rPr>
          <w:rStyle w:val="normaltextrun"/>
          <w:rFonts w:ascii="Arial" w:hAnsi="Arial" w:cs="Arial"/>
          <w:sz w:val="16"/>
          <w:szCs w:val="16"/>
        </w:rPr>
        <w:t>a</w:t>
      </w:r>
      <w:r w:rsidRPr="00AB7AA7" w:rsidR="007370F5">
        <w:rPr>
          <w:rStyle w:val="normaltextrun"/>
          <w:rFonts w:ascii="Arial" w:hAnsi="Arial" w:cs="Arial"/>
          <w:sz w:val="16"/>
          <w:szCs w:val="16"/>
        </w:rPr>
        <w:t>s</w:t>
      </w:r>
      <w:r w:rsidRPr="00AB7AA7" w:rsidR="00E70756">
        <w:rPr>
          <w:rStyle w:val="normaltextrun"/>
          <w:rFonts w:ascii="Arial" w:hAnsi="Arial" w:cs="Arial"/>
          <w:sz w:val="16"/>
          <w:szCs w:val="16"/>
        </w:rPr>
        <w:t xml:space="preserve"> set forth</w:t>
      </w:r>
      <w:r w:rsidRPr="00AB7AA7" w:rsidR="00D93CA5">
        <w:rPr>
          <w:rStyle w:val="normaltextrun"/>
          <w:rFonts w:ascii="Arial" w:hAnsi="Arial" w:cs="Arial"/>
          <w:sz w:val="16"/>
          <w:szCs w:val="16"/>
        </w:rPr>
        <w:t xml:space="preserve"> at 20 CFR</w:t>
      </w:r>
      <w:r w:rsidRPr="00AB7AA7" w:rsidR="0071593C">
        <w:rPr>
          <w:rStyle w:val="normaltextrun"/>
          <w:rFonts w:ascii="Arial" w:hAnsi="Arial" w:cs="Arial"/>
          <w:sz w:val="16"/>
          <w:szCs w:val="16"/>
        </w:rPr>
        <w:t xml:space="preserve"> </w:t>
      </w:r>
      <w:r w:rsidRPr="00AB7AA7" w:rsidR="0034216A">
        <w:rPr>
          <w:rStyle w:val="normaltextrun"/>
          <w:rFonts w:ascii="Arial" w:hAnsi="Arial" w:cs="Arial"/>
          <w:sz w:val="16"/>
          <w:szCs w:val="16"/>
        </w:rPr>
        <w:t xml:space="preserve">655.120(a) and </w:t>
      </w:r>
      <w:r w:rsidRPr="00AB7AA7" w:rsidR="00120AAB">
        <w:rPr>
          <w:rStyle w:val="normaltextrun"/>
          <w:rFonts w:ascii="Arial" w:hAnsi="Arial" w:cs="Arial"/>
          <w:sz w:val="16"/>
          <w:szCs w:val="16"/>
        </w:rPr>
        <w:t>655.122(l)</w:t>
      </w:r>
      <w:r w:rsidRPr="00AB7AA7">
        <w:rPr>
          <w:rFonts w:ascii="Arial" w:hAnsi="Arial" w:cs="Arial"/>
          <w:sz w:val="16"/>
          <w:szCs w:val="16"/>
        </w:rPr>
        <w:t>.</w:t>
      </w:r>
      <w:r w:rsidRPr="00AB7AA7">
        <w:rPr>
          <w:rFonts w:ascii="Arial" w:hAnsi="Arial" w:cs="Arial"/>
          <w:sz w:val="16"/>
          <w:szCs w:val="16"/>
        </w:rPr>
        <w:t xml:space="preserve"> </w:t>
      </w:r>
      <w:r w:rsidRPr="00AB7AA7">
        <w:rPr>
          <w:rFonts w:ascii="Arial" w:hAnsi="Arial" w:cs="Arial"/>
          <w:sz w:val="16"/>
          <w:szCs w:val="16"/>
        </w:rPr>
        <w:t xml:space="preserve"> Furthermore</w:t>
      </w:r>
      <w:r w:rsidRPr="00AB7AA7">
        <w:rPr>
          <w:rFonts w:ascii="Arial" w:hAnsi="Arial" w:cs="Arial"/>
          <w:sz w:val="16"/>
          <w:szCs w:val="16"/>
        </w:rPr>
        <w:t xml:space="preserve">, </w:t>
      </w:r>
      <w:r w:rsidRPr="00AB7AA7">
        <w:rPr>
          <w:rFonts w:ascii="Arial" w:hAnsi="Arial" w:cs="Arial"/>
          <w:sz w:val="16"/>
          <w:szCs w:val="16"/>
        </w:rPr>
        <w:t xml:space="preserve">the employer understands </w:t>
      </w:r>
      <w:r w:rsidRPr="00AB7AA7">
        <w:rPr>
          <w:rFonts w:ascii="Arial" w:hAnsi="Arial" w:cs="Arial"/>
          <w:sz w:val="16"/>
          <w:szCs w:val="16"/>
        </w:rPr>
        <w:t xml:space="preserve">that if </w:t>
      </w:r>
      <w:r w:rsidRPr="00AB7AA7" w:rsidR="00797615">
        <w:rPr>
          <w:rFonts w:ascii="Arial" w:hAnsi="Arial" w:cs="Arial"/>
          <w:sz w:val="16"/>
          <w:szCs w:val="16"/>
        </w:rPr>
        <w:t>the</w:t>
      </w:r>
      <w:r w:rsidRPr="00AB7AA7" w:rsidR="005047E3">
        <w:rPr>
          <w:rFonts w:ascii="Arial" w:hAnsi="Arial" w:cs="Arial"/>
          <w:sz w:val="16"/>
          <w:szCs w:val="16"/>
        </w:rPr>
        <w:t xml:space="preserve"> </w:t>
      </w:r>
      <w:r w:rsidRPr="00AB7AA7" w:rsidR="00797615">
        <w:rPr>
          <w:rFonts w:ascii="Arial" w:hAnsi="Arial" w:cs="Arial"/>
          <w:sz w:val="16"/>
          <w:szCs w:val="16"/>
        </w:rPr>
        <w:t xml:space="preserve">applicable </w:t>
      </w:r>
      <w:r w:rsidRPr="00AB7AA7" w:rsidR="005047E3">
        <w:rPr>
          <w:rFonts w:ascii="Arial" w:hAnsi="Arial" w:cs="Arial"/>
          <w:sz w:val="16"/>
          <w:szCs w:val="16"/>
        </w:rPr>
        <w:t>AEWR</w:t>
      </w:r>
      <w:r w:rsidRPr="00AB7AA7">
        <w:rPr>
          <w:rFonts w:ascii="Arial" w:hAnsi="Arial" w:cs="Arial"/>
          <w:sz w:val="16"/>
          <w:szCs w:val="16"/>
        </w:rPr>
        <w:t xml:space="preserve"> </w:t>
      </w:r>
      <w:r w:rsidRPr="00AB7AA7" w:rsidR="00797615">
        <w:rPr>
          <w:rFonts w:ascii="Arial" w:hAnsi="Arial" w:cs="Arial"/>
          <w:sz w:val="16"/>
          <w:szCs w:val="16"/>
        </w:rPr>
        <w:t xml:space="preserve">or prevailing wage </w:t>
      </w:r>
      <w:r w:rsidRPr="00AB7AA7">
        <w:rPr>
          <w:rFonts w:ascii="Arial" w:hAnsi="Arial" w:cs="Arial"/>
          <w:sz w:val="16"/>
          <w:szCs w:val="16"/>
        </w:rPr>
        <w:t xml:space="preserve">is </w:t>
      </w:r>
      <w:r w:rsidRPr="00AB7AA7" w:rsidR="00797615">
        <w:rPr>
          <w:rFonts w:ascii="Arial" w:hAnsi="Arial" w:cs="Arial"/>
          <w:sz w:val="16"/>
          <w:szCs w:val="16"/>
        </w:rPr>
        <w:t xml:space="preserve">adjusted </w:t>
      </w:r>
      <w:r w:rsidRPr="00AB7AA7">
        <w:rPr>
          <w:rFonts w:ascii="Arial" w:hAnsi="Arial" w:cs="Arial"/>
          <w:sz w:val="16"/>
          <w:szCs w:val="16"/>
        </w:rPr>
        <w:t xml:space="preserve">during the contract period, and that new rate is higher than the </w:t>
      </w:r>
      <w:r w:rsidRPr="00AB7AA7">
        <w:rPr>
          <w:rFonts w:ascii="Arial" w:hAnsi="Arial" w:cs="Arial"/>
          <w:sz w:val="16"/>
          <w:szCs w:val="16"/>
        </w:rPr>
        <w:t>highest of the AEWR, the prevailing wage, the CBA, the Federal minimum wage, or the State minimum wage,</w:t>
      </w:r>
      <w:r w:rsidRPr="00AB7AA7">
        <w:rPr>
          <w:rFonts w:ascii="Arial" w:hAnsi="Arial" w:cs="Arial"/>
          <w:sz w:val="16"/>
          <w:szCs w:val="16"/>
        </w:rPr>
        <w:t xml:space="preserve"> the employer will increase the pay of all employees in the same occupation to </w:t>
      </w:r>
      <w:r w:rsidRPr="00AB7AA7" w:rsidR="001A6183">
        <w:rPr>
          <w:rFonts w:ascii="Arial" w:hAnsi="Arial" w:cs="Arial"/>
          <w:sz w:val="16"/>
          <w:szCs w:val="16"/>
        </w:rPr>
        <w:t xml:space="preserve">at least </w:t>
      </w:r>
      <w:r w:rsidRPr="00AB7AA7">
        <w:rPr>
          <w:rFonts w:ascii="Arial" w:hAnsi="Arial" w:cs="Arial"/>
          <w:sz w:val="16"/>
          <w:szCs w:val="16"/>
        </w:rPr>
        <w:t>the higher rate</w:t>
      </w:r>
      <w:r w:rsidRPr="00AB7AA7" w:rsidR="00C01C14">
        <w:rPr>
          <w:rFonts w:ascii="Arial" w:hAnsi="Arial" w:cs="Arial"/>
          <w:sz w:val="16"/>
          <w:szCs w:val="16"/>
        </w:rPr>
        <w:t xml:space="preserve"> </w:t>
      </w:r>
      <w:r w:rsidRPr="00AB7AA7" w:rsidR="00571CDD">
        <w:rPr>
          <w:rFonts w:ascii="Arial" w:hAnsi="Arial" w:cs="Arial"/>
          <w:sz w:val="16"/>
          <w:szCs w:val="16"/>
        </w:rPr>
        <w:t>no later than the effective date</w:t>
      </w:r>
      <w:r w:rsidRPr="00AB7AA7" w:rsidR="00F47A06">
        <w:rPr>
          <w:rFonts w:ascii="Arial" w:hAnsi="Arial" w:cs="Arial"/>
          <w:sz w:val="16"/>
          <w:szCs w:val="16"/>
        </w:rPr>
        <w:t xml:space="preserve"> of </w:t>
      </w:r>
      <w:r w:rsidRPr="00AB7AA7" w:rsidR="00C01C14">
        <w:rPr>
          <w:rFonts w:ascii="Arial" w:hAnsi="Arial" w:cs="Arial"/>
          <w:sz w:val="16"/>
          <w:szCs w:val="16"/>
        </w:rPr>
        <w:t xml:space="preserve">the </w:t>
      </w:r>
      <w:r w:rsidRPr="00AB7AA7" w:rsidR="00F47A06">
        <w:rPr>
          <w:rFonts w:ascii="Arial" w:hAnsi="Arial" w:cs="Arial"/>
          <w:sz w:val="16"/>
          <w:szCs w:val="16"/>
        </w:rPr>
        <w:t>adjustment</w:t>
      </w:r>
      <w:r w:rsidRPr="00AB7AA7">
        <w:rPr>
          <w:rFonts w:ascii="Arial" w:hAnsi="Arial" w:cs="Arial"/>
          <w:sz w:val="16"/>
          <w:szCs w:val="16"/>
        </w:rPr>
        <w:t xml:space="preserve">.  </w:t>
      </w:r>
      <w:r w:rsidRPr="00AB7AA7">
        <w:rPr>
          <w:rFonts w:ascii="Arial" w:hAnsi="Arial" w:cs="Arial"/>
          <w:sz w:val="16"/>
          <w:szCs w:val="16"/>
        </w:rPr>
        <w:t xml:space="preserve">If the new AEWR </w:t>
      </w:r>
      <w:r w:rsidRPr="00AB7AA7" w:rsidR="00F47A06">
        <w:rPr>
          <w:rFonts w:ascii="Arial" w:hAnsi="Arial" w:cs="Arial"/>
          <w:sz w:val="16"/>
          <w:szCs w:val="16"/>
        </w:rPr>
        <w:t xml:space="preserve">or prevailing wage </w:t>
      </w:r>
      <w:r w:rsidRPr="00AB7AA7">
        <w:rPr>
          <w:rFonts w:ascii="Arial" w:hAnsi="Arial" w:cs="Arial"/>
          <w:sz w:val="16"/>
          <w:szCs w:val="16"/>
        </w:rPr>
        <w:t xml:space="preserve">is lower than </w:t>
      </w:r>
      <w:r>
        <w:rPr>
          <w:rFonts w:ascii="Arial" w:hAnsi="Arial" w:cs="Arial"/>
          <w:sz w:val="16"/>
          <w:szCs w:val="16"/>
        </w:rPr>
        <w:t>the rate guaranteed on the job order, the employer must continue to pay</w:t>
      </w:r>
      <w:r w:rsidR="00A465DC">
        <w:rPr>
          <w:rFonts w:ascii="Arial" w:hAnsi="Arial" w:cs="Arial"/>
          <w:sz w:val="16"/>
          <w:szCs w:val="16"/>
        </w:rPr>
        <w:t xml:space="preserve"> at least</w:t>
      </w:r>
      <w:r>
        <w:rPr>
          <w:rFonts w:ascii="Arial" w:hAnsi="Arial" w:cs="Arial"/>
          <w:sz w:val="16"/>
          <w:szCs w:val="16"/>
        </w:rPr>
        <w:t xml:space="preserve"> the rate guaranteed on the job order.</w:t>
      </w:r>
    </w:p>
    <w:p w:rsidR="00FD7D3E" w:rsidP="00081650" w14:paraId="22B51CCB" w14:textId="33B97C41">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For employers subject to the requirements at 20 CFR 655.200-235, the employer understands that it must offer, recruit at, and pay a wage that is </w:t>
      </w:r>
      <w:r w:rsidRPr="008C4F56" w:rsidR="005E5F73">
        <w:rPr>
          <w:rFonts w:ascii="Arial" w:hAnsi="Arial" w:cs="Arial"/>
          <w:sz w:val="16"/>
          <w:szCs w:val="16"/>
        </w:rPr>
        <w:t xml:space="preserve">at least </w:t>
      </w:r>
      <w:r w:rsidRPr="008C4F56">
        <w:rPr>
          <w:rFonts w:ascii="Arial" w:hAnsi="Arial" w:cs="Arial"/>
          <w:sz w:val="16"/>
          <w:szCs w:val="16"/>
        </w:rPr>
        <w:t xml:space="preserve">the highest of the </w:t>
      </w:r>
      <w:r w:rsidR="00D725B3">
        <w:rPr>
          <w:rFonts w:ascii="Arial" w:hAnsi="Arial" w:cs="Arial"/>
          <w:sz w:val="16"/>
          <w:szCs w:val="16"/>
        </w:rPr>
        <w:t xml:space="preserve">monthly </w:t>
      </w:r>
      <w:r w:rsidR="00E357C6">
        <w:rPr>
          <w:rFonts w:ascii="Arial" w:hAnsi="Arial" w:cs="Arial"/>
          <w:sz w:val="16"/>
          <w:szCs w:val="16"/>
        </w:rPr>
        <w:t>AEWR</w:t>
      </w:r>
      <w:r w:rsidR="00CD6CD5">
        <w:rPr>
          <w:rFonts w:ascii="Arial" w:hAnsi="Arial" w:cs="Arial"/>
          <w:sz w:val="16"/>
          <w:szCs w:val="16"/>
        </w:rPr>
        <w:t>,</w:t>
      </w:r>
      <w:r w:rsidRPr="008C4F56">
        <w:rPr>
          <w:rFonts w:ascii="Arial" w:hAnsi="Arial" w:cs="Arial"/>
          <w:sz w:val="16"/>
          <w:szCs w:val="16"/>
        </w:rPr>
        <w:t xml:space="preserve"> the agreed-upon CBA</w:t>
      </w:r>
      <w:r w:rsidR="00D002A4">
        <w:rPr>
          <w:rFonts w:ascii="Arial" w:hAnsi="Arial" w:cs="Arial"/>
          <w:sz w:val="16"/>
          <w:szCs w:val="16"/>
        </w:rPr>
        <w:t xml:space="preserve"> wage</w:t>
      </w:r>
      <w:r w:rsidRPr="008C4F56">
        <w:rPr>
          <w:rFonts w:ascii="Arial" w:hAnsi="Arial" w:cs="Arial"/>
          <w:sz w:val="16"/>
          <w:szCs w:val="16"/>
        </w:rPr>
        <w:t xml:space="preserve">, or the applicable minimum wage rate set by Federal or State law or judicial action, </w:t>
      </w:r>
      <w:r w:rsidR="0035064D">
        <w:rPr>
          <w:rFonts w:ascii="Arial" w:hAnsi="Arial" w:cs="Arial"/>
          <w:sz w:val="16"/>
          <w:szCs w:val="16"/>
        </w:rPr>
        <w:t xml:space="preserve">or any other wage rate the employer intends to pay, </w:t>
      </w:r>
      <w:r w:rsidRPr="008C4F56">
        <w:rPr>
          <w:rFonts w:ascii="Arial" w:hAnsi="Arial" w:cs="Arial"/>
          <w:sz w:val="16"/>
          <w:szCs w:val="16"/>
        </w:rPr>
        <w:t xml:space="preserve">for each month, or portion thereof, during the </w:t>
      </w:r>
      <w:r w:rsidRPr="008C4F56" w:rsidR="008B0494">
        <w:rPr>
          <w:rFonts w:ascii="Arial" w:hAnsi="Arial" w:cs="Arial"/>
          <w:sz w:val="16"/>
          <w:szCs w:val="16"/>
        </w:rPr>
        <w:t>job order</w:t>
      </w:r>
      <w:r w:rsidRPr="008C4F56">
        <w:rPr>
          <w:rFonts w:ascii="Arial" w:hAnsi="Arial" w:cs="Arial"/>
          <w:sz w:val="16"/>
          <w:szCs w:val="16"/>
        </w:rPr>
        <w:t xml:space="preserve"> period. </w:t>
      </w:r>
      <w:r w:rsidR="00E85847">
        <w:rPr>
          <w:rFonts w:ascii="Arial" w:hAnsi="Arial" w:cs="Arial"/>
          <w:sz w:val="16"/>
          <w:szCs w:val="16"/>
        </w:rPr>
        <w:t xml:space="preserve">Furthermore, if a new </w:t>
      </w:r>
      <w:r w:rsidR="00D725B3">
        <w:rPr>
          <w:rFonts w:ascii="Arial" w:hAnsi="Arial" w:cs="Arial"/>
          <w:sz w:val="16"/>
          <w:szCs w:val="16"/>
        </w:rPr>
        <w:t xml:space="preserve">monthly </w:t>
      </w:r>
      <w:r w:rsidR="00E85847">
        <w:rPr>
          <w:rFonts w:ascii="Arial" w:hAnsi="Arial" w:cs="Arial"/>
          <w:sz w:val="16"/>
          <w:szCs w:val="16"/>
        </w:rPr>
        <w:t xml:space="preserve">AEWR is published during the contract period, </w:t>
      </w:r>
      <w:r w:rsidRPr="008C4F56" w:rsidR="00E85847">
        <w:rPr>
          <w:rFonts w:ascii="Arial" w:hAnsi="Arial" w:cs="Arial"/>
          <w:sz w:val="16"/>
          <w:szCs w:val="16"/>
        </w:rPr>
        <w:t xml:space="preserve">and that new rate is higher than </w:t>
      </w:r>
      <w:r w:rsidR="00C01C14">
        <w:rPr>
          <w:rFonts w:ascii="Arial" w:hAnsi="Arial" w:cs="Arial"/>
          <w:sz w:val="16"/>
          <w:szCs w:val="16"/>
        </w:rPr>
        <w:t>both the agreed-upon CBA</w:t>
      </w:r>
      <w:r w:rsidR="00D002A4">
        <w:rPr>
          <w:rFonts w:ascii="Arial" w:hAnsi="Arial" w:cs="Arial"/>
          <w:sz w:val="16"/>
          <w:szCs w:val="16"/>
        </w:rPr>
        <w:t xml:space="preserve"> wage</w:t>
      </w:r>
      <w:r w:rsidR="00C01C14">
        <w:rPr>
          <w:rFonts w:ascii="Arial" w:hAnsi="Arial" w:cs="Arial"/>
          <w:sz w:val="16"/>
          <w:szCs w:val="16"/>
        </w:rPr>
        <w:t xml:space="preserve">, and the minimum wage imposed by </w:t>
      </w:r>
      <w:r w:rsidR="00E85847">
        <w:rPr>
          <w:rFonts w:ascii="Arial" w:hAnsi="Arial" w:cs="Arial"/>
          <w:sz w:val="16"/>
          <w:szCs w:val="16"/>
        </w:rPr>
        <w:t xml:space="preserve">Federal </w:t>
      </w:r>
      <w:r w:rsidR="00C01C14">
        <w:rPr>
          <w:rFonts w:ascii="Arial" w:hAnsi="Arial" w:cs="Arial"/>
          <w:sz w:val="16"/>
          <w:szCs w:val="16"/>
        </w:rPr>
        <w:t>or</w:t>
      </w:r>
      <w:r w:rsidR="00E85847">
        <w:rPr>
          <w:rFonts w:ascii="Arial" w:hAnsi="Arial" w:cs="Arial"/>
          <w:sz w:val="16"/>
          <w:szCs w:val="16"/>
        </w:rPr>
        <w:t xml:space="preserve"> State </w:t>
      </w:r>
      <w:r w:rsidR="00C01C14">
        <w:rPr>
          <w:rFonts w:ascii="Arial" w:hAnsi="Arial" w:cs="Arial"/>
          <w:sz w:val="16"/>
          <w:szCs w:val="16"/>
        </w:rPr>
        <w:t xml:space="preserve">law or judicial action in effect at the time the work is performed, the employer must pay </w:t>
      </w:r>
      <w:r w:rsidR="001A6183">
        <w:rPr>
          <w:rFonts w:ascii="Arial" w:hAnsi="Arial" w:cs="Arial"/>
          <w:sz w:val="16"/>
          <w:szCs w:val="16"/>
        </w:rPr>
        <w:t xml:space="preserve">at least </w:t>
      </w:r>
      <w:r w:rsidR="00C01C14">
        <w:rPr>
          <w:rFonts w:ascii="Arial" w:hAnsi="Arial" w:cs="Arial"/>
          <w:sz w:val="16"/>
          <w:szCs w:val="16"/>
        </w:rPr>
        <w:t xml:space="preserve">that new </w:t>
      </w:r>
      <w:r w:rsidR="00D725B3">
        <w:rPr>
          <w:rFonts w:ascii="Arial" w:hAnsi="Arial" w:cs="Arial"/>
          <w:sz w:val="16"/>
          <w:szCs w:val="16"/>
        </w:rPr>
        <w:t xml:space="preserve">monthly </w:t>
      </w:r>
      <w:r w:rsidR="00C01C14">
        <w:rPr>
          <w:rFonts w:ascii="Arial" w:hAnsi="Arial" w:cs="Arial"/>
          <w:sz w:val="16"/>
          <w:szCs w:val="16"/>
        </w:rPr>
        <w:t xml:space="preserve">AEWR </w:t>
      </w:r>
      <w:r w:rsidR="0077058C">
        <w:rPr>
          <w:rFonts w:ascii="Arial" w:hAnsi="Arial" w:cs="Arial"/>
          <w:sz w:val="16"/>
          <w:szCs w:val="16"/>
        </w:rPr>
        <w:t>no later than the effective date</w:t>
      </w:r>
      <w:r w:rsidR="00C01C14">
        <w:rPr>
          <w:rFonts w:ascii="Arial" w:hAnsi="Arial" w:cs="Arial"/>
          <w:sz w:val="16"/>
          <w:szCs w:val="16"/>
        </w:rPr>
        <w:t xml:space="preserve"> of the update.</w:t>
      </w:r>
      <w:r w:rsidR="00E85847">
        <w:rPr>
          <w:rFonts w:ascii="Arial" w:hAnsi="Arial" w:cs="Arial"/>
          <w:sz w:val="16"/>
          <w:szCs w:val="16"/>
        </w:rPr>
        <w:t xml:space="preserve"> </w:t>
      </w:r>
      <w:r w:rsidRPr="5B3E78E1" w:rsidR="00511FF7">
        <w:rPr>
          <w:rFonts w:ascii="Arial" w:hAnsi="Arial" w:cs="Arial"/>
          <w:sz w:val="16"/>
          <w:szCs w:val="16"/>
        </w:rPr>
        <w:t>The employer has read</w:t>
      </w:r>
      <w:r w:rsidRPr="5B3E78E1" w:rsidR="00DB4231">
        <w:rPr>
          <w:rFonts w:ascii="Arial" w:hAnsi="Arial" w:cs="Arial"/>
          <w:sz w:val="16"/>
          <w:szCs w:val="16"/>
        </w:rPr>
        <w:t>, understands,</w:t>
      </w:r>
      <w:r w:rsidRPr="5B3E78E1" w:rsidR="00511FF7">
        <w:rPr>
          <w:rFonts w:ascii="Arial" w:hAnsi="Arial" w:cs="Arial"/>
          <w:sz w:val="16"/>
          <w:szCs w:val="16"/>
        </w:rPr>
        <w:t xml:space="preserve"> and agrees to </w:t>
      </w:r>
      <w:r w:rsidRPr="5B3E78E1" w:rsidR="00DB4231">
        <w:rPr>
          <w:rFonts w:ascii="Arial" w:hAnsi="Arial" w:cs="Arial"/>
          <w:sz w:val="16"/>
          <w:szCs w:val="16"/>
        </w:rPr>
        <w:t xml:space="preserve">comply with </w:t>
      </w:r>
      <w:r w:rsidRPr="5B3E78E1" w:rsidR="00511FF7">
        <w:rPr>
          <w:rFonts w:ascii="Arial" w:hAnsi="Arial" w:cs="Arial"/>
          <w:sz w:val="16"/>
          <w:szCs w:val="16"/>
        </w:rPr>
        <w:t>each of the conditions of employment</w:t>
      </w:r>
      <w:r w:rsidRPr="5B3E78E1" w:rsidR="006C6DD1">
        <w:rPr>
          <w:rFonts w:ascii="Arial" w:hAnsi="Arial" w:cs="Arial"/>
          <w:sz w:val="16"/>
          <w:szCs w:val="16"/>
        </w:rPr>
        <w:t>,</w:t>
      </w:r>
      <w:r w:rsidRPr="5B3E78E1" w:rsidR="00511FF7">
        <w:rPr>
          <w:rFonts w:ascii="Arial" w:hAnsi="Arial" w:cs="Arial"/>
          <w:sz w:val="16"/>
          <w:szCs w:val="16"/>
        </w:rPr>
        <w:t xml:space="preserve"> assurances</w:t>
      </w:r>
      <w:r w:rsidRPr="5B3E78E1" w:rsidR="006C6DD1">
        <w:rPr>
          <w:rFonts w:ascii="Arial" w:hAnsi="Arial" w:cs="Arial"/>
          <w:sz w:val="16"/>
          <w:szCs w:val="16"/>
        </w:rPr>
        <w:t>, and obligations</w:t>
      </w:r>
      <w:r w:rsidRPr="5B3E78E1" w:rsidR="00511FF7">
        <w:rPr>
          <w:rFonts w:ascii="Arial" w:hAnsi="Arial" w:cs="Arial"/>
          <w:sz w:val="16"/>
          <w:szCs w:val="16"/>
        </w:rPr>
        <w:t xml:space="preserve"> for H-2A Agricultural Clearance Orders listed </w:t>
      </w:r>
      <w:r w:rsidRPr="5B3E78E1" w:rsidR="0001315A">
        <w:rPr>
          <w:rFonts w:ascii="Arial" w:hAnsi="Arial" w:cs="Arial"/>
          <w:sz w:val="16"/>
          <w:szCs w:val="16"/>
        </w:rPr>
        <w:t>on</w:t>
      </w:r>
      <w:r w:rsidRPr="5B3E78E1" w:rsidR="00511FF7">
        <w:rPr>
          <w:rFonts w:ascii="Arial" w:hAnsi="Arial" w:cs="Arial"/>
          <w:sz w:val="16"/>
          <w:szCs w:val="16"/>
        </w:rPr>
        <w:t xml:space="preserve"> the </w:t>
      </w:r>
      <w:r w:rsidRPr="5B3E78E1" w:rsidR="00DB4231">
        <w:rPr>
          <w:rFonts w:ascii="Arial" w:hAnsi="Arial" w:cs="Arial"/>
          <w:sz w:val="16"/>
          <w:szCs w:val="16"/>
        </w:rPr>
        <w:t xml:space="preserve">Form </w:t>
      </w:r>
      <w:r w:rsidRPr="5B3E78E1" w:rsidR="00511FF7">
        <w:rPr>
          <w:rFonts w:ascii="Arial" w:hAnsi="Arial" w:cs="Arial"/>
          <w:sz w:val="16"/>
          <w:szCs w:val="16"/>
        </w:rPr>
        <w:t>ETA</w:t>
      </w:r>
      <w:r w:rsidRPr="5B3E78E1" w:rsidR="00DB4231">
        <w:rPr>
          <w:rFonts w:ascii="Arial" w:hAnsi="Arial" w:cs="Arial"/>
          <w:sz w:val="16"/>
          <w:szCs w:val="16"/>
        </w:rPr>
        <w:t>-</w:t>
      </w:r>
      <w:r w:rsidRPr="5B3E78E1" w:rsidR="00511FF7">
        <w:rPr>
          <w:rFonts w:ascii="Arial" w:hAnsi="Arial" w:cs="Arial"/>
          <w:sz w:val="16"/>
          <w:szCs w:val="16"/>
        </w:rPr>
        <w:t>790A</w:t>
      </w:r>
      <w:r w:rsidRPr="5B3E78E1" w:rsidR="00DB4231">
        <w:rPr>
          <w:rFonts w:ascii="Arial" w:hAnsi="Arial" w:cs="Arial"/>
          <w:sz w:val="16"/>
          <w:szCs w:val="16"/>
        </w:rPr>
        <w:t xml:space="preserve"> and attached to this </w:t>
      </w:r>
      <w:r w:rsidRPr="5B3E78E1">
        <w:rPr>
          <w:rFonts w:ascii="Arial" w:hAnsi="Arial" w:cs="Arial"/>
          <w:sz w:val="16"/>
          <w:szCs w:val="16"/>
        </w:rPr>
        <w:t>Form ETA-9142A</w:t>
      </w:r>
      <w:r w:rsidRPr="5B3E78E1" w:rsidR="00511FF7">
        <w:rPr>
          <w:rFonts w:ascii="Arial" w:hAnsi="Arial" w:cs="Arial"/>
          <w:sz w:val="16"/>
          <w:szCs w:val="16"/>
        </w:rPr>
        <w:t>.</w:t>
      </w:r>
    </w:p>
    <w:p w:rsidR="008C4F56" w:rsidRPr="00FD7D3E" w:rsidP="00081650" w14:paraId="3AB435D2" w14:textId="10349201">
      <w:pPr>
        <w:numPr>
          <w:ilvl w:val="0"/>
          <w:numId w:val="30"/>
        </w:numPr>
        <w:spacing w:after="80"/>
        <w:ind w:left="0" w:right="-360"/>
        <w:jc w:val="both"/>
        <w:rPr>
          <w:rFonts w:ascii="Arial" w:hAnsi="Arial" w:cs="Arial"/>
          <w:sz w:val="16"/>
          <w:szCs w:val="16"/>
        </w:rPr>
      </w:pPr>
      <w:r w:rsidRPr="00FD7D3E">
        <w:rPr>
          <w:rFonts w:ascii="Arial" w:hAnsi="Arial" w:cs="Arial"/>
          <w:sz w:val="16"/>
          <w:szCs w:val="16"/>
        </w:rPr>
        <w:t xml:space="preserve">There </w:t>
      </w:r>
      <w:r w:rsidRPr="00FD7D3E" w:rsidR="00B70775">
        <w:rPr>
          <w:rFonts w:ascii="Arial" w:hAnsi="Arial" w:cs="Arial"/>
          <w:sz w:val="16"/>
          <w:szCs w:val="16"/>
        </w:rPr>
        <w:t xml:space="preserve">are </w:t>
      </w:r>
      <w:r w:rsidRPr="00FD7D3E" w:rsidR="00511FF7">
        <w:rPr>
          <w:rFonts w:ascii="Arial" w:hAnsi="Arial" w:cs="Arial"/>
          <w:sz w:val="16"/>
          <w:szCs w:val="16"/>
        </w:rPr>
        <w:t>insufficient</w:t>
      </w:r>
      <w:r w:rsidRPr="00FD7D3E">
        <w:rPr>
          <w:rFonts w:ascii="Arial" w:hAnsi="Arial" w:cs="Arial"/>
          <w:sz w:val="16"/>
          <w:szCs w:val="16"/>
        </w:rPr>
        <w:t xml:space="preserve"> U.S. workers available in the area(s) capable of performing the temporary services or labor in the job opportunity, and the employer will </w:t>
      </w:r>
      <w:r w:rsidRPr="00FD7D3E" w:rsidR="00EB1C52">
        <w:rPr>
          <w:rFonts w:ascii="Arial" w:hAnsi="Arial" w:cs="Arial"/>
          <w:sz w:val="16"/>
          <w:szCs w:val="16"/>
        </w:rPr>
        <w:t xml:space="preserve">conduct positive recruitment as specified by </w:t>
      </w:r>
      <w:r w:rsidR="001929FB">
        <w:rPr>
          <w:rFonts w:ascii="Arial" w:hAnsi="Arial" w:cs="Arial"/>
          <w:sz w:val="16"/>
          <w:szCs w:val="16"/>
        </w:rPr>
        <w:t>OFLC</w:t>
      </w:r>
      <w:r w:rsidRPr="00FD7D3E" w:rsidR="00EB1C52">
        <w:rPr>
          <w:rFonts w:ascii="Arial" w:hAnsi="Arial" w:cs="Arial"/>
          <w:sz w:val="16"/>
          <w:szCs w:val="16"/>
        </w:rPr>
        <w:t xml:space="preserve"> and </w:t>
      </w:r>
      <w:r w:rsidRPr="00FD7D3E">
        <w:rPr>
          <w:rFonts w:ascii="Arial" w:hAnsi="Arial" w:cs="Arial"/>
          <w:sz w:val="16"/>
          <w:szCs w:val="16"/>
        </w:rPr>
        <w:t xml:space="preserve">continue to cooperate with the SWA by accepting referrals of all </w:t>
      </w:r>
      <w:r w:rsidRPr="00FD7D3E">
        <w:rPr>
          <w:rFonts w:ascii="Arial" w:hAnsi="Arial" w:cs="Arial"/>
          <w:sz w:val="16"/>
          <w:szCs w:val="16"/>
        </w:rPr>
        <w:t xml:space="preserve">eligible U.S. workers who apply (or on whose behalf an application is made) for the job opportunity until </w:t>
      </w:r>
      <w:r w:rsidRPr="00FD7D3E" w:rsidR="00EB1C52">
        <w:rPr>
          <w:rFonts w:ascii="Arial" w:hAnsi="Arial" w:cs="Arial"/>
          <w:sz w:val="16"/>
          <w:szCs w:val="16"/>
        </w:rPr>
        <w:t xml:space="preserve">completion of </w:t>
      </w:r>
      <w:r w:rsidR="00C27C1A">
        <w:rPr>
          <w:rFonts w:ascii="Arial" w:hAnsi="Arial" w:cs="Arial"/>
          <w:sz w:val="16"/>
          <w:szCs w:val="16"/>
        </w:rPr>
        <w:t>50 percent of the contract period</w:t>
      </w:r>
      <w:r w:rsidRPr="00FD7D3E" w:rsidR="00EB1C52">
        <w:rPr>
          <w:rFonts w:ascii="Arial" w:hAnsi="Arial" w:cs="Arial"/>
          <w:sz w:val="16"/>
          <w:szCs w:val="16"/>
        </w:rPr>
        <w:t xml:space="preserve"> calculated from the first date of need indicated in Section </w:t>
      </w:r>
      <w:r w:rsidRPr="00FD7D3E" w:rsidR="00511FF7">
        <w:rPr>
          <w:rFonts w:ascii="Arial" w:hAnsi="Arial" w:cs="Arial"/>
          <w:sz w:val="16"/>
          <w:szCs w:val="16"/>
        </w:rPr>
        <w:t>A.3</w:t>
      </w:r>
      <w:r w:rsidRPr="00FD7D3E" w:rsidR="00A019D5">
        <w:rPr>
          <w:rFonts w:ascii="Arial" w:hAnsi="Arial" w:cs="Arial"/>
          <w:sz w:val="16"/>
          <w:szCs w:val="16"/>
        </w:rPr>
        <w:t xml:space="preserve"> of </w:t>
      </w:r>
      <w:r w:rsidRPr="00FD7D3E" w:rsidR="00943DBB">
        <w:rPr>
          <w:rFonts w:ascii="Arial" w:hAnsi="Arial" w:cs="Arial"/>
          <w:sz w:val="16"/>
          <w:szCs w:val="16"/>
        </w:rPr>
        <w:t>Form ETA-</w:t>
      </w:r>
      <w:r w:rsidRPr="00FD7D3E" w:rsidR="00511FF7">
        <w:rPr>
          <w:rFonts w:ascii="Arial" w:hAnsi="Arial" w:cs="Arial"/>
          <w:sz w:val="16"/>
          <w:szCs w:val="16"/>
        </w:rPr>
        <w:t>790A</w:t>
      </w:r>
      <w:r w:rsidRPr="00FD7D3E" w:rsidR="00EB1C52">
        <w:rPr>
          <w:rFonts w:ascii="Arial" w:hAnsi="Arial" w:cs="Arial"/>
          <w:sz w:val="16"/>
          <w:szCs w:val="16"/>
        </w:rPr>
        <w:t>.</w:t>
      </w:r>
    </w:p>
    <w:p w:rsidR="008C4F56" w:rsidP="00081650" w14:paraId="4AF7D419"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All fees associated with processing </w:t>
      </w:r>
      <w:r w:rsidRPr="008C4F56" w:rsidR="00DB4231">
        <w:rPr>
          <w:rFonts w:ascii="Arial" w:hAnsi="Arial" w:cs="Arial"/>
          <w:sz w:val="16"/>
          <w:szCs w:val="16"/>
        </w:rPr>
        <w:t>this application</w:t>
      </w:r>
      <w:r w:rsidRPr="008C4F56">
        <w:rPr>
          <w:rFonts w:ascii="Arial" w:hAnsi="Arial" w:cs="Arial"/>
          <w:sz w:val="16"/>
          <w:szCs w:val="16"/>
        </w:rPr>
        <w:t xml:space="preserve"> will be paid in a timely manner</w:t>
      </w:r>
      <w:r w:rsidRPr="008C4F56" w:rsidR="00EF5788">
        <w:rPr>
          <w:rFonts w:ascii="Arial" w:hAnsi="Arial" w:cs="Arial"/>
          <w:sz w:val="16"/>
          <w:szCs w:val="16"/>
        </w:rPr>
        <w:t xml:space="preserve"> (i.e., within 30 days after the date of the certification)</w:t>
      </w:r>
      <w:r w:rsidRPr="008C4F56">
        <w:rPr>
          <w:rFonts w:ascii="Arial" w:hAnsi="Arial" w:cs="Arial"/>
          <w:sz w:val="16"/>
          <w:szCs w:val="16"/>
        </w:rPr>
        <w:t>.</w:t>
      </w:r>
    </w:p>
    <w:p w:rsidR="00067FCD" w:rsidRPr="008C4F56" w:rsidP="00081650" w14:paraId="69FFF774" w14:textId="77777777">
      <w:pPr>
        <w:numPr>
          <w:ilvl w:val="0"/>
          <w:numId w:val="30"/>
        </w:numPr>
        <w:spacing w:after="80"/>
        <w:ind w:left="0" w:right="-360"/>
        <w:jc w:val="both"/>
        <w:rPr>
          <w:rFonts w:ascii="Arial" w:hAnsi="Arial" w:cs="Arial"/>
          <w:sz w:val="16"/>
          <w:szCs w:val="16"/>
        </w:rPr>
      </w:pPr>
      <w:r w:rsidRPr="008C4F56">
        <w:rPr>
          <w:rFonts w:ascii="Arial" w:hAnsi="Arial" w:cs="Arial"/>
          <w:sz w:val="16"/>
          <w:szCs w:val="16"/>
        </w:rPr>
        <w:t xml:space="preserve">During the period of employment that is the subject of the </w:t>
      </w:r>
      <w:r w:rsidR="00F47A06">
        <w:rPr>
          <w:rFonts w:ascii="Arial" w:hAnsi="Arial" w:cs="Arial"/>
          <w:i/>
          <w:sz w:val="16"/>
          <w:szCs w:val="16"/>
        </w:rPr>
        <w:t xml:space="preserve">H-2A </w:t>
      </w:r>
      <w:r w:rsidR="00C01C14">
        <w:rPr>
          <w:rFonts w:ascii="Arial" w:hAnsi="Arial" w:cs="Arial"/>
          <w:i/>
          <w:sz w:val="16"/>
          <w:szCs w:val="16"/>
        </w:rPr>
        <w:t>Application for Temporary Employment Certification</w:t>
      </w:r>
      <w:r w:rsidRPr="008C4F56">
        <w:rPr>
          <w:rFonts w:ascii="Arial" w:hAnsi="Arial" w:cs="Arial"/>
          <w:sz w:val="16"/>
          <w:szCs w:val="16"/>
        </w:rPr>
        <w:t>, the employer:</w:t>
      </w:r>
    </w:p>
    <w:p w:rsidR="008C4F56" w:rsidP="00A84B7C" w14:paraId="6EFBC493" w14:textId="5D3C12B3">
      <w:pPr>
        <w:numPr>
          <w:ilvl w:val="1"/>
          <w:numId w:val="25"/>
        </w:numPr>
        <w:ind w:left="360" w:right="-360"/>
        <w:jc w:val="both"/>
        <w:rPr>
          <w:rFonts w:ascii="Arial" w:hAnsi="Arial" w:cs="Arial"/>
          <w:sz w:val="16"/>
          <w:szCs w:val="16"/>
        </w:rPr>
      </w:pPr>
      <w:r w:rsidRPr="17D8B383">
        <w:rPr>
          <w:rFonts w:ascii="Arial" w:hAnsi="Arial" w:cs="Arial"/>
          <w:sz w:val="16"/>
          <w:szCs w:val="16"/>
        </w:rPr>
        <w:t>Will c</w:t>
      </w:r>
      <w:r w:rsidRPr="17D8B383" w:rsidR="00067FCD">
        <w:rPr>
          <w:rFonts w:ascii="Arial" w:hAnsi="Arial" w:cs="Arial"/>
          <w:sz w:val="16"/>
          <w:szCs w:val="16"/>
        </w:rPr>
        <w:t>omply with applicable Federal, State</w:t>
      </w:r>
      <w:r w:rsidRPr="17D8B383" w:rsidR="005B488E">
        <w:rPr>
          <w:rFonts w:ascii="Arial" w:hAnsi="Arial" w:cs="Arial"/>
          <w:sz w:val="16"/>
          <w:szCs w:val="16"/>
        </w:rPr>
        <w:t>,</w:t>
      </w:r>
      <w:r w:rsidRPr="17D8B383" w:rsidR="00067FCD">
        <w:rPr>
          <w:rFonts w:ascii="Arial" w:hAnsi="Arial" w:cs="Arial"/>
          <w:sz w:val="16"/>
          <w:szCs w:val="16"/>
        </w:rPr>
        <w:t xml:space="preserve"> and local laws and regulations, including  health and safety laws</w:t>
      </w:r>
      <w:r w:rsidRPr="17D8B383" w:rsidR="00A16491">
        <w:rPr>
          <w:rFonts w:ascii="Arial" w:hAnsi="Arial" w:cs="Arial"/>
          <w:sz w:val="16"/>
          <w:szCs w:val="16"/>
        </w:rPr>
        <w:t>.</w:t>
      </w:r>
    </w:p>
    <w:p w:rsidR="008C4F56" w:rsidP="00A84B7C" w14:paraId="4BB13FF3" w14:textId="689F9FD6">
      <w:pPr>
        <w:numPr>
          <w:ilvl w:val="1"/>
          <w:numId w:val="25"/>
        </w:numPr>
        <w:ind w:left="360" w:right="-360"/>
        <w:jc w:val="both"/>
        <w:rPr>
          <w:rFonts w:ascii="Arial" w:hAnsi="Arial" w:cs="Arial"/>
          <w:sz w:val="16"/>
          <w:szCs w:val="16"/>
        </w:rPr>
      </w:pPr>
      <w:r w:rsidRPr="008C4F56">
        <w:rPr>
          <w:rFonts w:ascii="Arial" w:hAnsi="Arial" w:cs="Arial"/>
          <w:sz w:val="16"/>
          <w:szCs w:val="16"/>
        </w:rPr>
        <w:t>Will p</w:t>
      </w:r>
      <w:r w:rsidRPr="008C4F56" w:rsidR="00067FCD">
        <w:rPr>
          <w:rFonts w:ascii="Arial" w:hAnsi="Arial" w:cs="Arial"/>
          <w:sz w:val="16"/>
          <w:szCs w:val="16"/>
        </w:rPr>
        <w:t>rovide or secure housing</w:t>
      </w:r>
      <w:r w:rsidR="0012426C">
        <w:rPr>
          <w:rFonts w:ascii="Arial" w:hAnsi="Arial" w:cs="Arial"/>
          <w:sz w:val="16"/>
          <w:szCs w:val="16"/>
        </w:rPr>
        <w:t xml:space="preserve"> at no cost to</w:t>
      </w:r>
      <w:r w:rsidRPr="008C4F56" w:rsidR="00F961F6">
        <w:rPr>
          <w:rFonts w:ascii="Arial" w:hAnsi="Arial" w:cs="Arial"/>
          <w:sz w:val="16"/>
          <w:szCs w:val="16"/>
        </w:rPr>
        <w:t xml:space="preserve"> </w:t>
      </w:r>
      <w:r w:rsidR="00440451">
        <w:rPr>
          <w:rFonts w:ascii="Arial" w:hAnsi="Arial" w:cs="Arial"/>
          <w:sz w:val="16"/>
          <w:szCs w:val="16"/>
        </w:rPr>
        <w:t xml:space="preserve">the H-2A </w:t>
      </w:r>
      <w:r w:rsidRPr="008C4F56" w:rsidR="00F961F6">
        <w:rPr>
          <w:rFonts w:ascii="Arial" w:hAnsi="Arial" w:cs="Arial"/>
          <w:sz w:val="16"/>
          <w:szCs w:val="16"/>
        </w:rPr>
        <w:t xml:space="preserve">workers </w:t>
      </w:r>
      <w:r w:rsidR="00440451">
        <w:rPr>
          <w:rFonts w:ascii="Arial" w:hAnsi="Arial" w:cs="Arial"/>
          <w:sz w:val="16"/>
          <w:szCs w:val="16"/>
        </w:rPr>
        <w:t xml:space="preserve">and those workers in corresponding employment </w:t>
      </w:r>
      <w:r w:rsidRPr="008C4F56" w:rsidR="00F961F6">
        <w:rPr>
          <w:rFonts w:ascii="Arial" w:hAnsi="Arial" w:cs="Arial"/>
          <w:sz w:val="16"/>
          <w:szCs w:val="16"/>
        </w:rPr>
        <w:t xml:space="preserve">who are not reasonably able to return to their residence </w:t>
      </w:r>
      <w:r w:rsidR="00440451">
        <w:rPr>
          <w:rFonts w:ascii="Arial" w:hAnsi="Arial" w:cs="Arial"/>
          <w:sz w:val="16"/>
          <w:szCs w:val="16"/>
        </w:rPr>
        <w:t>within the same</w:t>
      </w:r>
      <w:r w:rsidRPr="008C4F56" w:rsidR="00F961F6">
        <w:rPr>
          <w:rFonts w:ascii="Arial" w:hAnsi="Arial" w:cs="Arial"/>
          <w:sz w:val="16"/>
          <w:szCs w:val="16"/>
        </w:rPr>
        <w:t xml:space="preserve"> day</w:t>
      </w:r>
      <w:r w:rsidR="00440451">
        <w:rPr>
          <w:rFonts w:ascii="Arial" w:hAnsi="Arial" w:cs="Arial"/>
          <w:sz w:val="16"/>
          <w:szCs w:val="16"/>
        </w:rPr>
        <w:t>.  Th</w:t>
      </w:r>
      <w:r w:rsidR="00883902">
        <w:rPr>
          <w:rFonts w:ascii="Arial" w:hAnsi="Arial" w:cs="Arial"/>
          <w:sz w:val="16"/>
          <w:szCs w:val="16"/>
        </w:rPr>
        <w:t>e</w:t>
      </w:r>
      <w:r w:rsidR="00440451">
        <w:rPr>
          <w:rFonts w:ascii="Arial" w:hAnsi="Arial" w:cs="Arial"/>
          <w:sz w:val="16"/>
          <w:szCs w:val="16"/>
        </w:rPr>
        <w:t xml:space="preserve"> housing</w:t>
      </w:r>
      <w:r w:rsidRPr="008C4F56" w:rsidR="00440451">
        <w:rPr>
          <w:rFonts w:ascii="Arial" w:hAnsi="Arial" w:cs="Arial"/>
          <w:sz w:val="16"/>
          <w:szCs w:val="16"/>
        </w:rPr>
        <w:t xml:space="preserve"> </w:t>
      </w:r>
      <w:r w:rsidR="00883902">
        <w:rPr>
          <w:rFonts w:ascii="Arial" w:hAnsi="Arial" w:cs="Arial"/>
          <w:sz w:val="16"/>
          <w:szCs w:val="16"/>
        </w:rPr>
        <w:t xml:space="preserve">provided or secured </w:t>
      </w:r>
      <w:r w:rsidR="0012426C">
        <w:rPr>
          <w:rFonts w:ascii="Arial" w:hAnsi="Arial" w:cs="Arial"/>
          <w:sz w:val="16"/>
          <w:szCs w:val="16"/>
        </w:rPr>
        <w:t xml:space="preserve">for workers </w:t>
      </w:r>
      <w:r w:rsidRPr="008C4F56" w:rsidR="00067FCD">
        <w:rPr>
          <w:rFonts w:ascii="Arial" w:hAnsi="Arial" w:cs="Arial"/>
          <w:sz w:val="16"/>
          <w:szCs w:val="16"/>
        </w:rPr>
        <w:t xml:space="preserve">complies with the applicable local, State, </w:t>
      </w:r>
      <w:r w:rsidR="00C01C14">
        <w:rPr>
          <w:rFonts w:ascii="Arial" w:hAnsi="Arial" w:cs="Arial"/>
          <w:sz w:val="16"/>
          <w:szCs w:val="16"/>
        </w:rPr>
        <w:t>and/</w:t>
      </w:r>
      <w:r w:rsidRPr="008C4F56" w:rsidR="00067FCD">
        <w:rPr>
          <w:rFonts w:ascii="Arial" w:hAnsi="Arial" w:cs="Arial"/>
          <w:sz w:val="16"/>
          <w:szCs w:val="16"/>
        </w:rPr>
        <w:t>or Federal standards and guidelines</w:t>
      </w:r>
      <w:r w:rsidRPr="000068D5" w:rsidR="00A16491">
        <w:rPr>
          <w:rFonts w:ascii="Arial" w:hAnsi="Arial" w:cs="Arial"/>
          <w:sz w:val="16"/>
          <w:szCs w:val="16"/>
        </w:rPr>
        <w:t>.</w:t>
      </w:r>
    </w:p>
    <w:p w:rsidR="00FA1738" w:rsidP="00A84B7C" w14:paraId="4EC3C390" w14:textId="06382061">
      <w:pPr>
        <w:numPr>
          <w:ilvl w:val="1"/>
          <w:numId w:val="25"/>
        </w:numPr>
        <w:ind w:left="360" w:right="-360"/>
        <w:jc w:val="both"/>
        <w:rPr>
          <w:rFonts w:ascii="Arial" w:hAnsi="Arial" w:cs="Arial"/>
          <w:sz w:val="16"/>
          <w:szCs w:val="16"/>
        </w:rPr>
      </w:pPr>
      <w:r w:rsidRPr="17D8B383">
        <w:rPr>
          <w:rFonts w:ascii="Arial" w:hAnsi="Arial" w:cs="Arial"/>
          <w:sz w:val="16"/>
          <w:szCs w:val="16"/>
        </w:rPr>
        <w:t>Will permit workers residing in employer-</w:t>
      </w:r>
      <w:r w:rsidRPr="17D8B383" w:rsidR="007B7F36">
        <w:rPr>
          <w:rFonts w:ascii="Arial" w:hAnsi="Arial" w:cs="Arial"/>
          <w:sz w:val="16"/>
          <w:szCs w:val="16"/>
        </w:rPr>
        <w:t xml:space="preserve">furnished </w:t>
      </w:r>
      <w:r w:rsidRPr="17D8B383">
        <w:rPr>
          <w:rFonts w:ascii="Arial" w:hAnsi="Arial" w:cs="Arial"/>
          <w:sz w:val="16"/>
          <w:szCs w:val="16"/>
        </w:rPr>
        <w:t>housing to invite, or accept</w:t>
      </w:r>
      <w:r w:rsidRPr="17D8B383" w:rsidR="005B61D8">
        <w:rPr>
          <w:rFonts w:ascii="Arial" w:hAnsi="Arial" w:cs="Arial"/>
          <w:sz w:val="16"/>
          <w:szCs w:val="16"/>
        </w:rPr>
        <w:t xml:space="preserve"> at their discretion, guests to their living quarters and/or the common areas or outdoor spaces near such housing during time that is outside of the workers’ workday subject only to reasonable restrictions designed to protect worker safety or prevent interference with other workers’ enjoyment of these areas.</w:t>
      </w:r>
      <w:r w:rsidRPr="17D8B383" w:rsidR="00BE0176">
        <w:rPr>
          <w:rFonts w:ascii="Arial" w:hAnsi="Arial" w:cs="Arial"/>
          <w:sz w:val="16"/>
          <w:szCs w:val="16"/>
        </w:rPr>
        <w:t xml:space="preserve"> </w:t>
      </w:r>
      <w:r w:rsidRPr="17D8B383" w:rsidR="00275356">
        <w:rPr>
          <w:rFonts w:ascii="Arial" w:hAnsi="Arial" w:cs="Arial"/>
          <w:sz w:val="16"/>
          <w:szCs w:val="16"/>
        </w:rPr>
        <w:t>Because workers’ ability to accept guests at their d</w:t>
      </w:r>
      <w:r w:rsidRPr="17D8B383" w:rsidR="00326207">
        <w:rPr>
          <w:rFonts w:ascii="Arial" w:hAnsi="Arial" w:cs="Arial"/>
          <w:sz w:val="16"/>
          <w:szCs w:val="16"/>
        </w:rPr>
        <w:t>iscretion depends on the ability of potential guests to contact and seek an invitation from those work</w:t>
      </w:r>
      <w:r w:rsidRPr="17D8B383" w:rsidR="008F01DD">
        <w:rPr>
          <w:rFonts w:ascii="Arial" w:hAnsi="Arial" w:cs="Arial"/>
          <w:sz w:val="16"/>
          <w:szCs w:val="16"/>
        </w:rPr>
        <w:t xml:space="preserve">ers, restrictions impeding this ability to contact and seek an invitation will be evaluated as restrictions </w:t>
      </w:r>
      <w:r w:rsidRPr="17D8B383" w:rsidR="00C269B1">
        <w:rPr>
          <w:rFonts w:ascii="Arial" w:hAnsi="Arial" w:cs="Arial"/>
          <w:sz w:val="16"/>
          <w:szCs w:val="16"/>
        </w:rPr>
        <w:t xml:space="preserve">on the workers’ ability to accept guests. </w:t>
      </w:r>
      <w:r w:rsidRPr="17D8B383" w:rsidR="00D70F88">
        <w:rPr>
          <w:rFonts w:ascii="Arial" w:hAnsi="Arial" w:cs="Arial"/>
          <w:sz w:val="16"/>
          <w:szCs w:val="16"/>
        </w:rPr>
        <w:t>20 CFR 655.135</w:t>
      </w:r>
      <w:r w:rsidRPr="17D8B383" w:rsidR="008F0915">
        <w:rPr>
          <w:rFonts w:ascii="Arial" w:hAnsi="Arial" w:cs="Arial"/>
          <w:sz w:val="16"/>
          <w:szCs w:val="16"/>
        </w:rPr>
        <w:t>(n).</w:t>
      </w:r>
    </w:p>
    <w:p w:rsidR="008C4F56" w:rsidP="00A84B7C" w14:paraId="69EF338D" w14:textId="77777777">
      <w:pPr>
        <w:numPr>
          <w:ilvl w:val="1"/>
          <w:numId w:val="25"/>
        </w:numPr>
        <w:ind w:left="360" w:right="-360"/>
        <w:jc w:val="both"/>
        <w:rPr>
          <w:rFonts w:ascii="Arial" w:hAnsi="Arial" w:cs="Arial"/>
          <w:sz w:val="16"/>
          <w:szCs w:val="16"/>
        </w:rPr>
      </w:pPr>
      <w:r w:rsidRPr="17D8B383">
        <w:rPr>
          <w:rFonts w:ascii="Arial" w:hAnsi="Arial" w:cs="Arial"/>
          <w:sz w:val="16"/>
          <w:szCs w:val="16"/>
        </w:rPr>
        <w:t>Where required, has timely requested a preoccupancy inspection of the housing and</w:t>
      </w:r>
      <w:r w:rsidRPr="17D8B383" w:rsidR="00EB1C52">
        <w:rPr>
          <w:rFonts w:ascii="Arial" w:hAnsi="Arial" w:cs="Arial"/>
          <w:sz w:val="16"/>
          <w:szCs w:val="16"/>
        </w:rPr>
        <w:t xml:space="preserve"> </w:t>
      </w:r>
      <w:r w:rsidRPr="17D8B383">
        <w:rPr>
          <w:rFonts w:ascii="Arial" w:hAnsi="Arial" w:cs="Arial"/>
          <w:sz w:val="16"/>
          <w:szCs w:val="16"/>
        </w:rPr>
        <w:t>received certification</w:t>
      </w:r>
      <w:r w:rsidRPr="17D8B383" w:rsidR="00A16491">
        <w:rPr>
          <w:rFonts w:ascii="Arial" w:hAnsi="Arial" w:cs="Arial"/>
          <w:sz w:val="16"/>
          <w:szCs w:val="16"/>
        </w:rPr>
        <w:t>.</w:t>
      </w:r>
    </w:p>
    <w:p w:rsidR="008C4F56" w:rsidP="00A84B7C" w14:paraId="1899A61B" w14:textId="77777777">
      <w:pPr>
        <w:numPr>
          <w:ilvl w:val="1"/>
          <w:numId w:val="25"/>
        </w:numPr>
        <w:ind w:left="360" w:right="-360"/>
        <w:jc w:val="both"/>
        <w:rPr>
          <w:rFonts w:ascii="Arial" w:hAnsi="Arial" w:cs="Arial"/>
          <w:sz w:val="16"/>
          <w:szCs w:val="16"/>
        </w:rPr>
      </w:pPr>
      <w:r w:rsidRPr="17D8B383">
        <w:rPr>
          <w:rFonts w:ascii="Arial" w:hAnsi="Arial" w:cs="Arial"/>
          <w:sz w:val="16"/>
          <w:szCs w:val="16"/>
        </w:rPr>
        <w:t>Will provide workers' compensation insurance coverage in compliance with State law covering injury and disease arising out of and in the course of the worker's employment.  If the type of employment for which the certification is sought is not covered by or is exempt from the State's workers' compensation law, the employer will provide, at no cost to the worker, insurance coverage with benefits at least equal to those provided under the State workers' compensation law for other comparable employment.  20 CFR 655.122(e).</w:t>
      </w:r>
    </w:p>
    <w:p w:rsidR="008C4F56" w:rsidP="00A84B7C" w14:paraId="59861347" w14:textId="434B9197">
      <w:pPr>
        <w:numPr>
          <w:ilvl w:val="1"/>
          <w:numId w:val="25"/>
        </w:numPr>
        <w:ind w:left="360" w:right="-360"/>
        <w:jc w:val="both"/>
        <w:rPr>
          <w:rFonts w:ascii="Arial" w:hAnsi="Arial" w:cs="Arial"/>
          <w:sz w:val="16"/>
          <w:szCs w:val="16"/>
        </w:rPr>
      </w:pPr>
      <w:r w:rsidRPr="17D8B383">
        <w:rPr>
          <w:rFonts w:ascii="Arial" w:hAnsi="Arial" w:cs="Arial"/>
          <w:sz w:val="16"/>
          <w:szCs w:val="16"/>
        </w:rPr>
        <w:t>Will p</w:t>
      </w:r>
      <w:r w:rsidRPr="17D8B383" w:rsidR="00067FCD">
        <w:rPr>
          <w:rFonts w:ascii="Arial" w:hAnsi="Arial" w:cs="Arial"/>
          <w:sz w:val="16"/>
          <w:szCs w:val="16"/>
        </w:rPr>
        <w:t xml:space="preserve">rovide transportation in compliance with all applicable Federal, State or local laws and regulations between the worker's living quarters (i.e., housing provided </w:t>
      </w:r>
      <w:r w:rsidRPr="17D8B383" w:rsidR="00163901">
        <w:rPr>
          <w:rFonts w:ascii="Arial" w:hAnsi="Arial" w:cs="Arial"/>
          <w:sz w:val="16"/>
          <w:szCs w:val="16"/>
        </w:rPr>
        <w:t xml:space="preserve">or secured </w:t>
      </w:r>
      <w:r w:rsidRPr="17D8B383" w:rsidR="00067FCD">
        <w:rPr>
          <w:rFonts w:ascii="Arial" w:hAnsi="Arial" w:cs="Arial"/>
          <w:sz w:val="16"/>
          <w:szCs w:val="16"/>
        </w:rPr>
        <w:t xml:space="preserve">by the employer under </w:t>
      </w:r>
      <w:r w:rsidRPr="17D8B383" w:rsidR="004730BE">
        <w:rPr>
          <w:rFonts w:ascii="Arial" w:hAnsi="Arial" w:cs="Arial"/>
          <w:sz w:val="16"/>
          <w:szCs w:val="16"/>
        </w:rPr>
        <w:t xml:space="preserve">20 CFR </w:t>
      </w:r>
      <w:r w:rsidRPr="17D8B383" w:rsidR="00067FCD">
        <w:rPr>
          <w:rFonts w:ascii="Arial" w:hAnsi="Arial" w:cs="Arial"/>
          <w:sz w:val="16"/>
          <w:szCs w:val="16"/>
        </w:rPr>
        <w:t>655.1</w:t>
      </w:r>
      <w:r w:rsidRPr="17D8B383" w:rsidR="00903387">
        <w:rPr>
          <w:rFonts w:ascii="Arial" w:hAnsi="Arial" w:cs="Arial"/>
          <w:sz w:val="16"/>
          <w:szCs w:val="16"/>
        </w:rPr>
        <w:t>22</w:t>
      </w:r>
      <w:r w:rsidRPr="17D8B383" w:rsidR="004F50BC">
        <w:rPr>
          <w:rFonts w:ascii="Arial" w:hAnsi="Arial" w:cs="Arial"/>
          <w:sz w:val="16"/>
          <w:szCs w:val="16"/>
        </w:rPr>
        <w:t>(d)</w:t>
      </w:r>
      <w:r w:rsidRPr="17D8B383" w:rsidR="001B51AD">
        <w:rPr>
          <w:rFonts w:ascii="Arial" w:hAnsi="Arial" w:cs="Arial"/>
          <w:sz w:val="16"/>
          <w:szCs w:val="16"/>
        </w:rPr>
        <w:t>)</w:t>
      </w:r>
      <w:r w:rsidRPr="17D8B383" w:rsidR="00067FCD">
        <w:rPr>
          <w:rFonts w:ascii="Arial" w:hAnsi="Arial" w:cs="Arial"/>
          <w:sz w:val="16"/>
          <w:szCs w:val="16"/>
        </w:rPr>
        <w:t xml:space="preserve"> and the </w:t>
      </w:r>
      <w:r w:rsidRPr="17D8B383" w:rsidR="004A55F2">
        <w:rPr>
          <w:rFonts w:ascii="Arial" w:hAnsi="Arial" w:cs="Arial"/>
          <w:sz w:val="16"/>
          <w:szCs w:val="16"/>
        </w:rPr>
        <w:t>place of employment</w:t>
      </w:r>
      <w:r w:rsidRPr="17D8B383" w:rsidR="00067FCD">
        <w:rPr>
          <w:rFonts w:ascii="Arial" w:hAnsi="Arial" w:cs="Arial"/>
          <w:sz w:val="16"/>
          <w:szCs w:val="16"/>
        </w:rPr>
        <w:t xml:space="preserve"> without cost to the worker</w:t>
      </w:r>
      <w:r w:rsidRPr="17D8B383" w:rsidR="00911EB3">
        <w:rPr>
          <w:rFonts w:ascii="Arial" w:hAnsi="Arial" w:cs="Arial"/>
          <w:sz w:val="16"/>
          <w:szCs w:val="16"/>
        </w:rPr>
        <w:t xml:space="preserve">, and will </w:t>
      </w:r>
      <w:r w:rsidRPr="17D8B383" w:rsidR="00BC2646">
        <w:rPr>
          <w:rFonts w:ascii="Arial" w:hAnsi="Arial" w:cs="Arial"/>
          <w:sz w:val="16"/>
          <w:szCs w:val="16"/>
        </w:rPr>
        <w:t>not operate</w:t>
      </w:r>
      <w:r w:rsidRPr="17D8B383" w:rsidR="6EE1E098">
        <w:rPr>
          <w:rFonts w:ascii="Arial" w:hAnsi="Arial" w:cs="Arial"/>
          <w:sz w:val="16"/>
          <w:szCs w:val="16"/>
        </w:rPr>
        <w:t>, or allow any other person to operate,</w:t>
      </w:r>
      <w:r w:rsidRPr="17D8B383" w:rsidR="00BC2646">
        <w:rPr>
          <w:rFonts w:ascii="Arial" w:hAnsi="Arial" w:cs="Arial"/>
          <w:sz w:val="16"/>
          <w:szCs w:val="16"/>
        </w:rPr>
        <w:t xml:space="preserve"> any employer-provided transportation that is required by the U.S. Department of Transportation (DOT) regulations to be manufactured with seat belts,</w:t>
      </w:r>
      <w:r w:rsidRPr="17D8B383" w:rsidR="006341C3">
        <w:rPr>
          <w:rFonts w:ascii="Arial" w:hAnsi="Arial" w:cs="Arial"/>
          <w:sz w:val="16"/>
          <w:szCs w:val="16"/>
        </w:rPr>
        <w:t xml:space="preserve"> including 49 CFR 571.208, </w:t>
      </w:r>
      <w:r w:rsidRPr="17D8B383" w:rsidR="00BC2646">
        <w:rPr>
          <w:rFonts w:ascii="Arial" w:hAnsi="Arial" w:cs="Arial"/>
          <w:sz w:val="16"/>
          <w:szCs w:val="16"/>
        </w:rPr>
        <w:t>unless all passengers and the driver are properly restrained by seat belts meeting standards established by the DOT</w:t>
      </w:r>
      <w:r w:rsidRPr="17D8B383" w:rsidR="00AD5900">
        <w:rPr>
          <w:rFonts w:ascii="Arial" w:hAnsi="Arial" w:cs="Arial"/>
          <w:sz w:val="16"/>
          <w:szCs w:val="16"/>
        </w:rPr>
        <w:t>, including 49 CFR 571.209 and 49 CFR 571.210</w:t>
      </w:r>
      <w:r w:rsidR="00B75FCD">
        <w:rPr>
          <w:rFonts w:ascii="Arial" w:hAnsi="Arial" w:cs="Arial"/>
          <w:sz w:val="16"/>
          <w:szCs w:val="16"/>
        </w:rPr>
        <w:t xml:space="preserve"> and </w:t>
      </w:r>
      <w:r w:rsidRPr="17D8B383" w:rsidR="00CF4DE9">
        <w:rPr>
          <w:rFonts w:ascii="Arial" w:hAnsi="Arial" w:cs="Arial"/>
          <w:sz w:val="16"/>
          <w:szCs w:val="16"/>
        </w:rPr>
        <w:t>20 CFR 655.122(h)(4)(ii).</w:t>
      </w:r>
    </w:p>
    <w:p w:rsidR="008C4F56" w:rsidP="00A84B7C" w14:paraId="079E70D9" w14:textId="4C6F9E4A">
      <w:pPr>
        <w:numPr>
          <w:ilvl w:val="1"/>
          <w:numId w:val="25"/>
        </w:numPr>
        <w:ind w:left="360" w:right="-360"/>
        <w:jc w:val="both"/>
        <w:rPr>
          <w:rFonts w:ascii="Arial" w:hAnsi="Arial" w:cs="Arial"/>
          <w:sz w:val="16"/>
          <w:szCs w:val="16"/>
        </w:rPr>
      </w:pPr>
      <w:r w:rsidRPr="17D8B383">
        <w:rPr>
          <w:rFonts w:ascii="Arial" w:hAnsi="Arial" w:cs="Arial"/>
          <w:sz w:val="16"/>
          <w:szCs w:val="16"/>
        </w:rPr>
        <w:t>Will provide</w:t>
      </w:r>
      <w:r w:rsidRPr="17D8B383" w:rsidR="00A16491">
        <w:rPr>
          <w:rFonts w:ascii="Arial" w:hAnsi="Arial" w:cs="Arial"/>
          <w:sz w:val="16"/>
          <w:szCs w:val="16"/>
        </w:rPr>
        <w:t xml:space="preserve"> to the worker, without charge or deposit charge,</w:t>
      </w:r>
      <w:r w:rsidRPr="17D8B383">
        <w:rPr>
          <w:rFonts w:ascii="Arial" w:hAnsi="Arial" w:cs="Arial"/>
          <w:sz w:val="16"/>
          <w:szCs w:val="16"/>
        </w:rPr>
        <w:t xml:space="preserve"> all tools, supplies, and equipment required to perform the duties</w:t>
      </w:r>
      <w:r w:rsidRPr="17D8B383" w:rsidR="00A16491">
        <w:rPr>
          <w:rFonts w:ascii="Arial" w:hAnsi="Arial" w:cs="Arial"/>
          <w:sz w:val="16"/>
          <w:szCs w:val="16"/>
        </w:rPr>
        <w:t xml:space="preserve"> assigned</w:t>
      </w:r>
      <w:r w:rsidRPr="17D8B383">
        <w:rPr>
          <w:rFonts w:ascii="Arial" w:hAnsi="Arial" w:cs="Arial"/>
          <w:sz w:val="16"/>
          <w:szCs w:val="16"/>
        </w:rPr>
        <w:t>.</w:t>
      </w:r>
      <w:r w:rsidRPr="17D8B383" w:rsidR="00A16491">
        <w:rPr>
          <w:rFonts w:ascii="Arial" w:hAnsi="Arial" w:cs="Arial"/>
          <w:sz w:val="16"/>
          <w:szCs w:val="16"/>
        </w:rPr>
        <w:t xml:space="preserve">  20 CFR 655.122(f)</w:t>
      </w:r>
      <w:r w:rsidRPr="17D8B383" w:rsidR="003E67DF">
        <w:rPr>
          <w:rFonts w:ascii="Arial" w:hAnsi="Arial" w:cs="Arial"/>
          <w:sz w:val="16"/>
          <w:szCs w:val="16"/>
        </w:rPr>
        <w:t xml:space="preserve">, </w:t>
      </w:r>
      <w:r w:rsidRPr="17D8B383" w:rsidR="004A55F2">
        <w:rPr>
          <w:rFonts w:ascii="Arial" w:hAnsi="Arial" w:cs="Arial"/>
          <w:sz w:val="16"/>
          <w:szCs w:val="16"/>
        </w:rPr>
        <w:t>.210(d)</w:t>
      </w:r>
      <w:r w:rsidRPr="17D8B383" w:rsidR="003E67DF">
        <w:rPr>
          <w:rFonts w:ascii="Arial" w:hAnsi="Arial" w:cs="Arial"/>
          <w:sz w:val="16"/>
          <w:szCs w:val="16"/>
        </w:rPr>
        <w:t>, or .302(c)</w:t>
      </w:r>
      <w:r w:rsidRPr="17D8B383" w:rsidR="00A16491">
        <w:rPr>
          <w:rFonts w:ascii="Arial" w:hAnsi="Arial" w:cs="Arial"/>
          <w:sz w:val="16"/>
          <w:szCs w:val="16"/>
        </w:rPr>
        <w:t>.</w:t>
      </w:r>
    </w:p>
    <w:p w:rsidR="00C1366B" w:rsidRPr="008C4F56" w:rsidP="00301567" w14:paraId="645BF771" w14:textId="77777777">
      <w:pPr>
        <w:numPr>
          <w:ilvl w:val="1"/>
          <w:numId w:val="25"/>
        </w:numPr>
        <w:spacing w:after="80"/>
        <w:ind w:left="360" w:right="-360"/>
        <w:jc w:val="both"/>
        <w:rPr>
          <w:rFonts w:ascii="Arial" w:hAnsi="Arial" w:cs="Arial"/>
          <w:sz w:val="16"/>
          <w:szCs w:val="16"/>
        </w:rPr>
      </w:pPr>
      <w:r w:rsidRPr="17D8B383">
        <w:rPr>
          <w:rFonts w:ascii="Arial" w:hAnsi="Arial" w:cs="Arial"/>
          <w:sz w:val="16"/>
          <w:szCs w:val="16"/>
        </w:rPr>
        <w:t>Will provide meals and potable water, without charge to the worker</w:t>
      </w:r>
      <w:r w:rsidRPr="17D8B383" w:rsidR="00574ED2">
        <w:rPr>
          <w:rFonts w:ascii="Arial" w:hAnsi="Arial" w:cs="Arial"/>
          <w:sz w:val="16"/>
          <w:szCs w:val="16"/>
        </w:rPr>
        <w:t>, if subject to the requirements at 20 CFR 655.200-235</w:t>
      </w:r>
      <w:r w:rsidRPr="17D8B383">
        <w:rPr>
          <w:rFonts w:ascii="Arial" w:hAnsi="Arial" w:cs="Arial"/>
          <w:sz w:val="16"/>
          <w:szCs w:val="16"/>
        </w:rPr>
        <w:t>.</w:t>
      </w:r>
    </w:p>
    <w:p w:rsidR="00EE3E58" w:rsidRPr="008C4F56" w:rsidP="00301567" w14:paraId="56225B3E" w14:textId="024E0E6D">
      <w:pPr>
        <w:numPr>
          <w:ilvl w:val="1"/>
          <w:numId w:val="25"/>
        </w:numPr>
        <w:spacing w:after="80"/>
        <w:ind w:left="360" w:right="-360"/>
        <w:jc w:val="both"/>
        <w:rPr>
          <w:rFonts w:ascii="Arial" w:hAnsi="Arial" w:cs="Arial"/>
          <w:sz w:val="16"/>
          <w:szCs w:val="16"/>
        </w:rPr>
      </w:pPr>
      <w:r w:rsidRPr="17D8B383">
        <w:rPr>
          <w:rFonts w:ascii="Arial" w:hAnsi="Arial" w:cs="Arial"/>
          <w:sz w:val="16"/>
          <w:szCs w:val="16"/>
        </w:rPr>
        <w:t xml:space="preserve">Will </w:t>
      </w:r>
      <w:r w:rsidRPr="17D8B383" w:rsidR="0073669B">
        <w:rPr>
          <w:rFonts w:ascii="Arial" w:hAnsi="Arial" w:cs="Arial"/>
          <w:sz w:val="16"/>
          <w:szCs w:val="16"/>
        </w:rPr>
        <w:t xml:space="preserve">not hold or confiscate a worker’s passport, visa, or other immigration or government identification document except where the worker voluntarily </w:t>
      </w:r>
      <w:r w:rsidRPr="17D8B383" w:rsidR="5B558660">
        <w:rPr>
          <w:rFonts w:ascii="Arial" w:hAnsi="Arial" w:cs="Arial"/>
          <w:sz w:val="16"/>
          <w:szCs w:val="16"/>
        </w:rPr>
        <w:t>states</w:t>
      </w:r>
      <w:r w:rsidRPr="17D8B383" w:rsidR="0073669B">
        <w:rPr>
          <w:rFonts w:ascii="Arial" w:hAnsi="Arial" w:cs="Arial"/>
          <w:sz w:val="16"/>
          <w:szCs w:val="16"/>
        </w:rPr>
        <w:t xml:space="preserve"> in writing that</w:t>
      </w:r>
      <w:r w:rsidRPr="17D8B383" w:rsidR="1FBFBA64">
        <w:rPr>
          <w:rFonts w:ascii="Arial" w:hAnsi="Arial" w:cs="Arial"/>
          <w:sz w:val="16"/>
          <w:szCs w:val="16"/>
        </w:rPr>
        <w:t>:</w:t>
      </w:r>
      <w:r w:rsidRPr="17D8B383" w:rsidR="0073669B">
        <w:rPr>
          <w:rFonts w:ascii="Arial" w:hAnsi="Arial" w:cs="Arial"/>
          <w:sz w:val="16"/>
          <w:szCs w:val="16"/>
        </w:rPr>
        <w:t xml:space="preserve"> </w:t>
      </w:r>
      <w:r w:rsidRPr="17D8B383" w:rsidR="47885132">
        <w:rPr>
          <w:rFonts w:ascii="Arial" w:hAnsi="Arial" w:cs="Arial"/>
          <w:sz w:val="16"/>
          <w:szCs w:val="16"/>
        </w:rPr>
        <w:t xml:space="preserve">the worker voluntarily requested that </w:t>
      </w:r>
      <w:r w:rsidRPr="17D8B383" w:rsidR="0073669B">
        <w:rPr>
          <w:rFonts w:ascii="Arial" w:hAnsi="Arial" w:cs="Arial"/>
          <w:sz w:val="16"/>
          <w:szCs w:val="16"/>
        </w:rPr>
        <w:t xml:space="preserve">the employer keep these documents safe, </w:t>
      </w:r>
      <w:r w:rsidRPr="17D8B383" w:rsidR="15608AFD">
        <w:rPr>
          <w:rFonts w:ascii="Arial" w:hAnsi="Arial" w:cs="Arial"/>
          <w:sz w:val="16"/>
          <w:szCs w:val="16"/>
        </w:rPr>
        <w:t xml:space="preserve">the employer did not direct the worker to submit such a request, </w:t>
      </w:r>
      <w:r w:rsidRPr="17D8B383" w:rsidR="0073669B">
        <w:rPr>
          <w:rFonts w:ascii="Arial" w:hAnsi="Arial" w:cs="Arial"/>
          <w:sz w:val="16"/>
          <w:szCs w:val="16"/>
        </w:rPr>
        <w:t xml:space="preserve">and </w:t>
      </w:r>
      <w:r w:rsidRPr="17D8B383" w:rsidR="1B024975">
        <w:rPr>
          <w:rFonts w:ascii="Arial" w:hAnsi="Arial" w:cs="Arial"/>
          <w:sz w:val="16"/>
          <w:szCs w:val="16"/>
        </w:rPr>
        <w:t>the worker understand</w:t>
      </w:r>
      <w:r w:rsidR="00A10903">
        <w:rPr>
          <w:rFonts w:ascii="Arial" w:hAnsi="Arial" w:cs="Arial"/>
          <w:sz w:val="16"/>
          <w:szCs w:val="16"/>
        </w:rPr>
        <w:t>s</w:t>
      </w:r>
      <w:r w:rsidRPr="17D8B383" w:rsidR="1B024975">
        <w:rPr>
          <w:rFonts w:ascii="Arial" w:hAnsi="Arial" w:cs="Arial"/>
          <w:sz w:val="16"/>
          <w:szCs w:val="16"/>
        </w:rPr>
        <w:t xml:space="preserve"> that </w:t>
      </w:r>
      <w:r w:rsidRPr="17D8B383" w:rsidR="0073669B">
        <w:rPr>
          <w:rFonts w:ascii="Arial" w:hAnsi="Arial" w:cs="Arial"/>
          <w:sz w:val="16"/>
          <w:szCs w:val="16"/>
        </w:rPr>
        <w:t xml:space="preserve">the documents </w:t>
      </w:r>
      <w:r w:rsidRPr="17D8B383" w:rsidR="4156E360">
        <w:rPr>
          <w:rFonts w:ascii="Arial" w:hAnsi="Arial" w:cs="Arial"/>
          <w:sz w:val="16"/>
          <w:szCs w:val="16"/>
        </w:rPr>
        <w:t>will be</w:t>
      </w:r>
      <w:r w:rsidR="002753FB">
        <w:rPr>
          <w:rFonts w:ascii="Arial" w:hAnsi="Arial" w:cs="Arial"/>
          <w:sz w:val="16"/>
          <w:szCs w:val="16"/>
        </w:rPr>
        <w:t xml:space="preserve"> </w:t>
      </w:r>
      <w:r w:rsidRPr="17D8B383" w:rsidR="0073669B">
        <w:rPr>
          <w:rFonts w:ascii="Arial" w:hAnsi="Arial" w:cs="Arial"/>
          <w:sz w:val="16"/>
          <w:szCs w:val="16"/>
        </w:rPr>
        <w:t>returned to the worker immediately upon the worker’s request.</w:t>
      </w:r>
    </w:p>
    <w:p w:rsidR="006622C9" w:rsidP="006622C9" w14:paraId="3D8B4336" w14:textId="3BDE0009">
      <w:pPr>
        <w:numPr>
          <w:ilvl w:val="0"/>
          <w:numId w:val="30"/>
        </w:numPr>
        <w:spacing w:after="80"/>
        <w:ind w:left="0" w:right="-360"/>
        <w:jc w:val="both"/>
        <w:rPr>
          <w:rFonts w:ascii="Arial" w:hAnsi="Arial" w:cs="Arial"/>
          <w:sz w:val="16"/>
          <w:szCs w:val="16"/>
        </w:rPr>
      </w:pPr>
      <w:r w:rsidRPr="58E64686">
        <w:rPr>
          <w:rFonts w:ascii="Arial" w:hAnsi="Arial" w:cs="Arial"/>
          <w:sz w:val="16"/>
          <w:szCs w:val="16"/>
        </w:rPr>
        <w:t>In the event of a minor delay in the start of work, the employer will notify each worker and the State Workforce Agency of the delay, in accordance with 20 CFR 655.175(b)(2)(i).  The employer will provide to all workers who are already traveling to the place of employment, upon their arrival and without cost to the workers until work commences, daily subsistence in the same amount required during travel under 20 CFR 655.122(h)(1)</w:t>
      </w:r>
      <w:r w:rsidRPr="58E64686" w:rsidR="329B5EF8">
        <w:rPr>
          <w:rFonts w:ascii="Arial" w:hAnsi="Arial" w:cs="Arial"/>
          <w:sz w:val="16"/>
          <w:szCs w:val="16"/>
        </w:rPr>
        <w:t>, except for days for which the worker receives compensation under 20 CFR 655.175(b)(2)(ii)</w:t>
      </w:r>
      <w:r w:rsidRPr="58E64686">
        <w:rPr>
          <w:rFonts w:ascii="Arial" w:hAnsi="Arial" w:cs="Arial"/>
          <w:sz w:val="16"/>
          <w:szCs w:val="16"/>
        </w:rPr>
        <w:t>.  If the employer fails to provide timely notification to any worker(s), the employer will pay such worker(s) for each hour of the offered work schedule in the job order, for each day that work is delayed, for a period up to 14 calendar days, in accordance with 20 CFR 655.175(b)(2)(ii).</w:t>
      </w:r>
    </w:p>
    <w:p w:rsidR="008C4F56" w:rsidP="00301567" w14:paraId="5E00D3D0" w14:textId="77777777">
      <w:pPr>
        <w:numPr>
          <w:ilvl w:val="0"/>
          <w:numId w:val="30"/>
        </w:numPr>
        <w:spacing w:after="80"/>
        <w:ind w:left="0" w:right="-360"/>
        <w:jc w:val="both"/>
        <w:rPr>
          <w:rFonts w:ascii="Arial" w:hAnsi="Arial" w:cs="Arial"/>
          <w:sz w:val="16"/>
          <w:szCs w:val="16"/>
        </w:rPr>
      </w:pPr>
      <w:r w:rsidRPr="17D8B383">
        <w:rPr>
          <w:rFonts w:ascii="Arial" w:hAnsi="Arial" w:cs="Arial"/>
          <w:sz w:val="16"/>
          <w:szCs w:val="16"/>
        </w:rPr>
        <w:t>The employer has not laid off and will not lay off any similarly employed U.S. worker in the occupation that is the subject of th</w:t>
      </w:r>
      <w:r w:rsidRPr="17D8B383" w:rsidR="00DB4231">
        <w:rPr>
          <w:rFonts w:ascii="Arial" w:hAnsi="Arial" w:cs="Arial"/>
          <w:sz w:val="16"/>
          <w:szCs w:val="16"/>
        </w:rPr>
        <w:t>e application</w:t>
      </w:r>
      <w:r w:rsidRPr="17D8B383">
        <w:rPr>
          <w:rFonts w:ascii="Arial" w:hAnsi="Arial" w:cs="Arial"/>
          <w:sz w:val="16"/>
          <w:szCs w:val="16"/>
        </w:rPr>
        <w:t xml:space="preserve"> and job order</w:t>
      </w:r>
      <w:r w:rsidRPr="17D8B383">
        <w:rPr>
          <w:rFonts w:ascii="Arial" w:hAnsi="Arial" w:cs="Arial"/>
          <w:sz w:val="16"/>
          <w:szCs w:val="16"/>
        </w:rPr>
        <w:t xml:space="preserve"> in the area of intended employment </w:t>
      </w:r>
      <w:r w:rsidRPr="17D8B383" w:rsidR="004730BE">
        <w:rPr>
          <w:rFonts w:ascii="Arial" w:hAnsi="Arial" w:cs="Arial"/>
          <w:sz w:val="16"/>
          <w:szCs w:val="16"/>
        </w:rPr>
        <w:t>except for lawful, job related reasons within 60 days of the date of need, or if the employer has laid off such workers, it has</w:t>
      </w:r>
      <w:r w:rsidRPr="17D8B383">
        <w:rPr>
          <w:rFonts w:ascii="Arial" w:hAnsi="Arial" w:cs="Arial"/>
          <w:sz w:val="16"/>
          <w:szCs w:val="16"/>
        </w:rPr>
        <w:t xml:space="preserve"> offered the job opportunity that is the subject of the application to those laid-off U.S. worker(s) and the U.S. worker(s) refused the job opportunity</w:t>
      </w:r>
      <w:r w:rsidRPr="17D8B383" w:rsidR="0015712A">
        <w:rPr>
          <w:rFonts w:ascii="Arial" w:hAnsi="Arial" w:cs="Arial"/>
          <w:sz w:val="16"/>
          <w:szCs w:val="16"/>
        </w:rPr>
        <w:t>,</w:t>
      </w:r>
      <w:r w:rsidRPr="17D8B383">
        <w:rPr>
          <w:rFonts w:ascii="Arial" w:hAnsi="Arial" w:cs="Arial"/>
          <w:sz w:val="16"/>
          <w:szCs w:val="16"/>
        </w:rPr>
        <w:t xml:space="preserve"> was rejected for the job opportunity for lawful, job-related reasons</w:t>
      </w:r>
      <w:r w:rsidRPr="17D8B383" w:rsidR="0015712A">
        <w:rPr>
          <w:rFonts w:ascii="Arial" w:hAnsi="Arial" w:cs="Arial"/>
          <w:sz w:val="16"/>
          <w:szCs w:val="16"/>
        </w:rPr>
        <w:t>, or was hired</w:t>
      </w:r>
      <w:r w:rsidRPr="17D8B383">
        <w:rPr>
          <w:rFonts w:ascii="Arial" w:hAnsi="Arial" w:cs="Arial"/>
          <w:sz w:val="16"/>
          <w:szCs w:val="16"/>
        </w:rPr>
        <w:t>.</w:t>
      </w:r>
    </w:p>
    <w:p w:rsidR="008C4F56" w:rsidP="00301567" w14:paraId="5E1EB0BB" w14:textId="77777777">
      <w:pPr>
        <w:numPr>
          <w:ilvl w:val="0"/>
          <w:numId w:val="30"/>
        </w:numPr>
        <w:spacing w:after="80"/>
        <w:ind w:left="0" w:right="-360"/>
        <w:jc w:val="both"/>
        <w:rPr>
          <w:rFonts w:ascii="Arial" w:hAnsi="Arial" w:cs="Arial"/>
          <w:sz w:val="16"/>
          <w:szCs w:val="16"/>
        </w:rPr>
      </w:pPr>
      <w:r w:rsidRPr="17D8B383">
        <w:rPr>
          <w:rFonts w:ascii="Arial" w:hAnsi="Arial" w:cs="Arial"/>
          <w:sz w:val="16"/>
          <w:szCs w:val="16"/>
        </w:rPr>
        <w:t xml:space="preserve">The employer and its agents have not sought or received payment of any kind from the </w:t>
      </w:r>
      <w:r w:rsidRPr="17D8B383" w:rsidR="004B3CC0">
        <w:rPr>
          <w:rFonts w:ascii="Arial" w:hAnsi="Arial" w:cs="Arial"/>
          <w:sz w:val="16"/>
          <w:szCs w:val="16"/>
        </w:rPr>
        <w:t>H-2A worker</w:t>
      </w:r>
      <w:r w:rsidRPr="17D8B383">
        <w:rPr>
          <w:rFonts w:ascii="Arial" w:hAnsi="Arial" w:cs="Arial"/>
          <w:sz w:val="16"/>
          <w:szCs w:val="16"/>
        </w:rPr>
        <w:t xml:space="preserve"> for any activity related to obtaining</w:t>
      </w:r>
      <w:r w:rsidRPr="17D8B383" w:rsidR="004A55F2">
        <w:rPr>
          <w:rFonts w:ascii="Arial" w:hAnsi="Arial" w:cs="Arial"/>
          <w:sz w:val="16"/>
          <w:szCs w:val="16"/>
        </w:rPr>
        <w:t xml:space="preserve"> a temporary agricultural</w:t>
      </w:r>
      <w:r w:rsidRPr="17D8B383">
        <w:rPr>
          <w:rFonts w:ascii="Arial" w:hAnsi="Arial" w:cs="Arial"/>
          <w:sz w:val="16"/>
          <w:szCs w:val="16"/>
        </w:rPr>
        <w:t xml:space="preserve"> labor certification, including payment of the employer's attorneys' fees, application fees, or recruitment costs.  For purposes of this paragraph, payment includes, but is not limited to, monetary payments, wage concessions (including deductions from wages, salary, or benefits), kickbacks, bribes, tributes, in kind payments, and free labor.</w:t>
      </w:r>
    </w:p>
    <w:p w:rsidR="008C4F56" w:rsidP="00301567" w14:paraId="68F78729" w14:textId="47946159">
      <w:pPr>
        <w:numPr>
          <w:ilvl w:val="0"/>
          <w:numId w:val="30"/>
        </w:numPr>
        <w:spacing w:after="80"/>
        <w:ind w:left="0" w:right="-360"/>
        <w:jc w:val="both"/>
        <w:rPr>
          <w:rFonts w:ascii="Arial" w:hAnsi="Arial" w:cs="Arial"/>
          <w:sz w:val="16"/>
          <w:szCs w:val="16"/>
        </w:rPr>
      </w:pPr>
      <w:r w:rsidRPr="17D8B383">
        <w:rPr>
          <w:rFonts w:ascii="Arial" w:hAnsi="Arial" w:cs="Arial"/>
          <w:sz w:val="16"/>
          <w:szCs w:val="16"/>
        </w:rPr>
        <w:t xml:space="preserve">The employer has and will contractually </w:t>
      </w:r>
      <w:r w:rsidRPr="17D8B383" w:rsidR="004A55F2">
        <w:rPr>
          <w:rFonts w:ascii="Arial" w:hAnsi="Arial" w:cs="Arial"/>
          <w:sz w:val="16"/>
          <w:szCs w:val="16"/>
        </w:rPr>
        <w:t>prohibit in writing</w:t>
      </w:r>
      <w:r w:rsidRPr="17D8B383">
        <w:rPr>
          <w:rFonts w:ascii="Arial" w:hAnsi="Arial" w:cs="Arial"/>
          <w:sz w:val="16"/>
          <w:szCs w:val="16"/>
        </w:rPr>
        <w:t xml:space="preserve"> any foreign labor contractor or recruiter whom the employer engages in international recruitment of H-2A workers to seek or receive payments </w:t>
      </w:r>
      <w:r w:rsidRPr="17D8B383" w:rsidR="004A55F2">
        <w:rPr>
          <w:rFonts w:ascii="Arial" w:hAnsi="Arial" w:cs="Arial"/>
          <w:sz w:val="16"/>
          <w:szCs w:val="16"/>
        </w:rPr>
        <w:t xml:space="preserve">or other compensation </w:t>
      </w:r>
      <w:r w:rsidRPr="17D8B383">
        <w:rPr>
          <w:rFonts w:ascii="Arial" w:hAnsi="Arial" w:cs="Arial"/>
          <w:sz w:val="16"/>
          <w:szCs w:val="16"/>
        </w:rPr>
        <w:t>from prospective employees</w:t>
      </w:r>
      <w:r w:rsidRPr="17D8B383" w:rsidR="00F961F6">
        <w:rPr>
          <w:rFonts w:ascii="Arial" w:hAnsi="Arial" w:cs="Arial"/>
          <w:sz w:val="16"/>
          <w:szCs w:val="16"/>
        </w:rPr>
        <w:t>, except as provided for in DHS regulations</w:t>
      </w:r>
      <w:r w:rsidRPr="17D8B383">
        <w:rPr>
          <w:rFonts w:ascii="Arial" w:hAnsi="Arial" w:cs="Arial"/>
          <w:sz w:val="16"/>
          <w:szCs w:val="16"/>
        </w:rPr>
        <w:t>.</w:t>
      </w:r>
    </w:p>
    <w:p w:rsidR="008C4F56" w:rsidP="00301567" w14:paraId="60976041" w14:textId="77777777">
      <w:pPr>
        <w:numPr>
          <w:ilvl w:val="0"/>
          <w:numId w:val="30"/>
        </w:numPr>
        <w:spacing w:after="192" w:afterLines="80"/>
        <w:ind w:left="0" w:right="-360"/>
        <w:jc w:val="both"/>
        <w:rPr>
          <w:rFonts w:ascii="Arial" w:hAnsi="Arial" w:cs="Arial"/>
          <w:sz w:val="16"/>
          <w:szCs w:val="16"/>
        </w:rPr>
      </w:pPr>
      <w:r w:rsidRPr="17D8B383">
        <w:rPr>
          <w:rFonts w:ascii="Arial" w:hAnsi="Arial" w:cs="Arial"/>
          <w:sz w:val="16"/>
          <w:szCs w:val="16"/>
        </w:rPr>
        <w:t xml:space="preserve">The employer will inform H-2A workers of the requirement that they leave the U.S. at the end of the period certified by the Department or separation from the employer, whichever is earlier, as required under </w:t>
      </w:r>
      <w:r w:rsidRPr="17D8B383" w:rsidR="004730BE">
        <w:rPr>
          <w:rFonts w:ascii="Arial" w:hAnsi="Arial" w:cs="Arial"/>
          <w:sz w:val="16"/>
          <w:szCs w:val="16"/>
        </w:rPr>
        <w:t xml:space="preserve">20 CFR </w:t>
      </w:r>
      <w:r w:rsidRPr="17D8B383">
        <w:rPr>
          <w:rFonts w:ascii="Arial" w:hAnsi="Arial" w:cs="Arial"/>
          <w:sz w:val="16"/>
          <w:szCs w:val="16"/>
        </w:rPr>
        <w:t>655.1</w:t>
      </w:r>
      <w:r w:rsidRPr="17D8B383" w:rsidR="00903387">
        <w:rPr>
          <w:rFonts w:ascii="Arial" w:hAnsi="Arial" w:cs="Arial"/>
          <w:sz w:val="16"/>
          <w:szCs w:val="16"/>
        </w:rPr>
        <w:t>35(i)</w:t>
      </w:r>
      <w:r w:rsidRPr="17D8B383">
        <w:rPr>
          <w:rFonts w:ascii="Arial" w:hAnsi="Arial" w:cs="Arial"/>
          <w:sz w:val="16"/>
          <w:szCs w:val="16"/>
        </w:rPr>
        <w:t>, unless the H-2A worker is being sponsored by another subsequent employer.</w:t>
      </w:r>
    </w:p>
    <w:p w:rsidR="008C4F56" w:rsidP="00301567" w14:paraId="07D5F387" w14:textId="77777777">
      <w:pPr>
        <w:numPr>
          <w:ilvl w:val="0"/>
          <w:numId w:val="30"/>
        </w:numPr>
        <w:spacing w:after="192" w:afterLines="80"/>
        <w:ind w:left="0" w:right="-360"/>
        <w:jc w:val="both"/>
        <w:rPr>
          <w:rFonts w:ascii="Arial" w:hAnsi="Arial" w:cs="Arial"/>
          <w:sz w:val="16"/>
          <w:szCs w:val="16"/>
        </w:rPr>
      </w:pPr>
      <w:r w:rsidRPr="17D8B383">
        <w:rPr>
          <w:rFonts w:ascii="Arial" w:hAnsi="Arial" w:cs="Arial"/>
          <w:sz w:val="16"/>
          <w:szCs w:val="16"/>
        </w:rPr>
        <w:t xml:space="preserve">The employer has </w:t>
      </w:r>
      <w:r w:rsidRPr="17D8B383" w:rsidR="00A019D5">
        <w:rPr>
          <w:rFonts w:ascii="Arial" w:hAnsi="Arial" w:cs="Arial"/>
          <w:sz w:val="16"/>
          <w:szCs w:val="16"/>
        </w:rPr>
        <w:t xml:space="preserve">posted </w:t>
      </w:r>
      <w:r w:rsidRPr="17D8B383">
        <w:rPr>
          <w:rFonts w:ascii="Arial" w:hAnsi="Arial" w:cs="Arial"/>
          <w:sz w:val="16"/>
          <w:szCs w:val="16"/>
        </w:rPr>
        <w:t xml:space="preserve">the </w:t>
      </w:r>
      <w:r w:rsidRPr="17D8B383" w:rsidR="00906083">
        <w:rPr>
          <w:rFonts w:ascii="Arial" w:hAnsi="Arial" w:cs="Arial"/>
          <w:sz w:val="16"/>
          <w:szCs w:val="16"/>
        </w:rPr>
        <w:t>Notice of W</w:t>
      </w:r>
      <w:r w:rsidRPr="17D8B383">
        <w:rPr>
          <w:rFonts w:ascii="Arial" w:hAnsi="Arial" w:cs="Arial"/>
          <w:sz w:val="16"/>
          <w:szCs w:val="16"/>
        </w:rPr>
        <w:t xml:space="preserve">orkers’ </w:t>
      </w:r>
      <w:r w:rsidRPr="17D8B383" w:rsidR="00906083">
        <w:rPr>
          <w:rFonts w:ascii="Arial" w:hAnsi="Arial" w:cs="Arial"/>
          <w:sz w:val="16"/>
          <w:szCs w:val="16"/>
        </w:rPr>
        <w:t>R</w:t>
      </w:r>
      <w:r w:rsidRPr="17D8B383">
        <w:rPr>
          <w:rFonts w:ascii="Arial" w:hAnsi="Arial" w:cs="Arial"/>
          <w:sz w:val="16"/>
          <w:szCs w:val="16"/>
        </w:rPr>
        <w:t>ights as required by 20 CFR 655.135(l)</w:t>
      </w:r>
      <w:r w:rsidRPr="17D8B383" w:rsidR="00906083">
        <w:rPr>
          <w:rFonts w:ascii="Arial" w:hAnsi="Arial" w:cs="Arial"/>
          <w:sz w:val="16"/>
          <w:szCs w:val="16"/>
        </w:rPr>
        <w:t xml:space="preserve"> in a conspicuous place frequented by all employees</w:t>
      </w:r>
      <w:r w:rsidRPr="17D8B383">
        <w:rPr>
          <w:rFonts w:ascii="Arial" w:hAnsi="Arial" w:cs="Arial"/>
          <w:sz w:val="16"/>
          <w:szCs w:val="16"/>
        </w:rPr>
        <w:t>.</w:t>
      </w:r>
    </w:p>
    <w:p w:rsidR="006D0A6F" w:rsidP="00301567" w14:paraId="43A84BA6" w14:textId="77777777">
      <w:pPr>
        <w:numPr>
          <w:ilvl w:val="0"/>
          <w:numId w:val="30"/>
        </w:numPr>
        <w:spacing w:after="192" w:afterLines="80"/>
        <w:ind w:left="0" w:right="-360"/>
        <w:jc w:val="both"/>
        <w:rPr>
          <w:rFonts w:ascii="Arial" w:hAnsi="Arial" w:cs="Arial"/>
          <w:sz w:val="16"/>
          <w:szCs w:val="16"/>
        </w:rPr>
      </w:pPr>
      <w:r w:rsidRPr="17D8B383">
        <w:rPr>
          <w:rFonts w:ascii="Arial" w:hAnsi="Arial"/>
          <w:sz w:val="16"/>
          <w:szCs w:val="16"/>
        </w:rPr>
        <w:t xml:space="preserve">If the </w:t>
      </w:r>
      <w:r w:rsidRPr="17D8B383" w:rsidR="007731E1">
        <w:rPr>
          <w:rFonts w:ascii="Arial" w:hAnsi="Arial"/>
          <w:sz w:val="16"/>
          <w:szCs w:val="16"/>
        </w:rPr>
        <w:t xml:space="preserve">employer is filing the </w:t>
      </w:r>
      <w:r w:rsidRPr="17D8B383">
        <w:rPr>
          <w:rFonts w:ascii="Arial" w:hAnsi="Arial"/>
          <w:sz w:val="16"/>
          <w:szCs w:val="16"/>
        </w:rPr>
        <w:t>application as an H-2A Labor Contractor the following additional att</w:t>
      </w:r>
      <w:r w:rsidRPr="17D8B383" w:rsidR="00016875">
        <w:rPr>
          <w:rFonts w:ascii="Arial" w:hAnsi="Arial"/>
          <w:sz w:val="16"/>
          <w:szCs w:val="16"/>
        </w:rPr>
        <w:t xml:space="preserve">estations and obligations apply under </w:t>
      </w:r>
      <w:r w:rsidRPr="17D8B383" w:rsidR="004730BE">
        <w:rPr>
          <w:rFonts w:ascii="Arial" w:hAnsi="Arial"/>
          <w:sz w:val="16"/>
          <w:szCs w:val="16"/>
        </w:rPr>
        <w:t>20 CFR</w:t>
      </w:r>
      <w:r w:rsidRPr="17D8B383" w:rsidR="00016875">
        <w:rPr>
          <w:rFonts w:ascii="Arial" w:hAnsi="Arial" w:cs="Arial"/>
          <w:sz w:val="16"/>
          <w:szCs w:val="16"/>
        </w:rPr>
        <w:t xml:space="preserve"> 655.1</w:t>
      </w:r>
      <w:r w:rsidRPr="17D8B383" w:rsidR="00383DB2">
        <w:rPr>
          <w:rFonts w:ascii="Arial" w:hAnsi="Arial" w:cs="Arial"/>
          <w:sz w:val="16"/>
          <w:szCs w:val="16"/>
        </w:rPr>
        <w:t>32</w:t>
      </w:r>
      <w:r w:rsidRPr="17D8B383" w:rsidR="00016875">
        <w:rPr>
          <w:rFonts w:ascii="Arial" w:hAnsi="Arial" w:cs="Arial"/>
          <w:sz w:val="16"/>
          <w:szCs w:val="16"/>
        </w:rPr>
        <w:t>:</w:t>
      </w:r>
    </w:p>
    <w:p w:rsidR="00FD7D3E" w:rsidP="00DF26D7" w14:paraId="6668E0A7" w14:textId="5EC1ADD5">
      <w:pPr>
        <w:numPr>
          <w:ilvl w:val="1"/>
          <w:numId w:val="27"/>
        </w:numPr>
        <w:spacing w:after="80"/>
        <w:ind w:left="360" w:right="-360"/>
        <w:jc w:val="both"/>
        <w:rPr>
          <w:rFonts w:ascii="Arial" w:hAnsi="Arial"/>
          <w:sz w:val="16"/>
          <w:szCs w:val="16"/>
        </w:rPr>
      </w:pPr>
      <w:r w:rsidRPr="008C4F56">
        <w:rPr>
          <w:rFonts w:ascii="Arial" w:hAnsi="Arial" w:cs="Arial"/>
          <w:sz w:val="16"/>
          <w:szCs w:val="16"/>
        </w:rPr>
        <w:t xml:space="preserve">The H-2A Labor Contractor </w:t>
      </w:r>
      <w:r w:rsidRPr="008C4F56" w:rsidR="00383DB2">
        <w:rPr>
          <w:rFonts w:ascii="Arial" w:hAnsi="Arial" w:cs="Arial"/>
          <w:sz w:val="16"/>
          <w:szCs w:val="16"/>
        </w:rPr>
        <w:t>has</w:t>
      </w:r>
      <w:r w:rsidRPr="008C4F56">
        <w:rPr>
          <w:rFonts w:ascii="Arial" w:hAnsi="Arial" w:cs="Arial"/>
          <w:sz w:val="16"/>
          <w:szCs w:val="16"/>
        </w:rPr>
        <w:t xml:space="preserve"> p</w:t>
      </w:r>
      <w:r w:rsidRPr="008C4F56" w:rsidR="006D0A6F">
        <w:rPr>
          <w:rFonts w:ascii="Arial" w:hAnsi="Arial" w:cs="Arial"/>
          <w:sz w:val="16"/>
          <w:szCs w:val="16"/>
        </w:rPr>
        <w:t>rovide</w:t>
      </w:r>
      <w:r w:rsidRPr="008C4F56" w:rsidR="00383DB2">
        <w:rPr>
          <w:rFonts w:ascii="Arial" w:hAnsi="Arial" w:cs="Arial"/>
          <w:sz w:val="16"/>
          <w:szCs w:val="16"/>
        </w:rPr>
        <w:t>d</w:t>
      </w:r>
      <w:r w:rsidRPr="008C4F56" w:rsidR="008C0CCD">
        <w:rPr>
          <w:rFonts w:ascii="Arial" w:hAnsi="Arial" w:cs="Arial"/>
          <w:sz w:val="16"/>
          <w:szCs w:val="16"/>
        </w:rPr>
        <w:t xml:space="preserve"> </w:t>
      </w:r>
      <w:r w:rsidRPr="008C4F56" w:rsidR="00906083">
        <w:rPr>
          <w:rFonts w:ascii="Arial" w:hAnsi="Arial" w:cs="Arial"/>
          <w:sz w:val="16"/>
          <w:szCs w:val="16"/>
        </w:rPr>
        <w:t xml:space="preserve">a copy of </w:t>
      </w:r>
      <w:r w:rsidRPr="008C4F56" w:rsidR="006D0A6F">
        <w:rPr>
          <w:rFonts w:ascii="Arial" w:hAnsi="Arial" w:cs="Arial"/>
          <w:sz w:val="16"/>
          <w:szCs w:val="16"/>
        </w:rPr>
        <w:t xml:space="preserve">the </w:t>
      </w:r>
      <w:r w:rsidRPr="00455889" w:rsidR="00455889">
        <w:rPr>
          <w:rFonts w:ascii="Arial" w:hAnsi="Arial" w:cs="Arial"/>
          <w:sz w:val="16"/>
          <w:szCs w:val="16"/>
        </w:rPr>
        <w:t>Migrant and Seasonal Agri</w:t>
      </w:r>
      <w:r w:rsidR="00455889">
        <w:rPr>
          <w:rFonts w:ascii="Arial" w:hAnsi="Arial" w:cs="Arial"/>
          <w:sz w:val="16"/>
          <w:szCs w:val="16"/>
        </w:rPr>
        <w:t>cultural Worker Protection Act (</w:t>
      </w:r>
      <w:r w:rsidRPr="008C4F56" w:rsidR="006D0A6F">
        <w:rPr>
          <w:rFonts w:ascii="Arial" w:hAnsi="Arial" w:cs="Arial"/>
          <w:sz w:val="16"/>
          <w:szCs w:val="16"/>
        </w:rPr>
        <w:t>MSPA</w:t>
      </w:r>
      <w:r w:rsidR="00455889">
        <w:rPr>
          <w:rFonts w:ascii="Arial" w:hAnsi="Arial" w:cs="Arial"/>
          <w:sz w:val="16"/>
          <w:szCs w:val="16"/>
        </w:rPr>
        <w:t>)</w:t>
      </w:r>
      <w:r w:rsidRPr="008C4F56" w:rsidR="006D0A6F">
        <w:rPr>
          <w:rFonts w:ascii="Arial" w:hAnsi="Arial" w:cs="Arial"/>
          <w:sz w:val="16"/>
          <w:szCs w:val="16"/>
        </w:rPr>
        <w:t xml:space="preserve"> Farm Labor Contractor certificate of registration if required under MSPA, </w:t>
      </w:r>
      <w:r w:rsidR="008F4B2A">
        <w:rPr>
          <w:rFonts w:ascii="Arial" w:hAnsi="Arial"/>
          <w:bCs/>
          <w:i/>
          <w:sz w:val="16"/>
          <w:szCs w:val="16"/>
        </w:rPr>
        <w:t>§</w:t>
      </w:r>
      <w:r w:rsidRPr="008C4F56" w:rsidR="006D0A6F">
        <w:rPr>
          <w:rFonts w:ascii="Arial" w:hAnsi="Arial" w:cs="Arial"/>
          <w:sz w:val="16"/>
          <w:szCs w:val="16"/>
        </w:rPr>
        <w:t>1801 U.S.C. et seq., to have such a certificate</w:t>
      </w:r>
      <w:r w:rsidRPr="008C4F56" w:rsidR="00F0440C">
        <w:rPr>
          <w:rFonts w:ascii="Arial" w:hAnsi="Arial" w:cs="Arial"/>
          <w:sz w:val="16"/>
          <w:szCs w:val="16"/>
        </w:rPr>
        <w:t xml:space="preserve"> identifying the specific farm labor contracting activities </w:t>
      </w:r>
      <w:r w:rsidRPr="008C4F56" w:rsidR="00B77150">
        <w:rPr>
          <w:rFonts w:ascii="Arial" w:hAnsi="Arial" w:cs="Arial"/>
          <w:sz w:val="16"/>
          <w:szCs w:val="16"/>
        </w:rPr>
        <w:t xml:space="preserve">it is </w:t>
      </w:r>
      <w:r w:rsidRPr="008C4F56" w:rsidR="00F0440C">
        <w:rPr>
          <w:rFonts w:ascii="Arial" w:hAnsi="Arial" w:cs="Arial"/>
          <w:sz w:val="16"/>
          <w:szCs w:val="16"/>
        </w:rPr>
        <w:t xml:space="preserve">authorized to </w:t>
      </w:r>
      <w:r w:rsidRPr="008C4F56" w:rsidR="00F0440C">
        <w:rPr>
          <w:rFonts w:ascii="Arial" w:hAnsi="Arial" w:cs="Arial"/>
          <w:sz w:val="16"/>
          <w:szCs w:val="16"/>
        </w:rPr>
        <w:t>perform</w:t>
      </w:r>
      <w:r w:rsidRPr="008C4F56" w:rsidR="006D0A6F">
        <w:rPr>
          <w:rFonts w:ascii="Arial" w:hAnsi="Arial" w:cs="Arial"/>
          <w:sz w:val="16"/>
          <w:szCs w:val="16"/>
        </w:rPr>
        <w:t>;</w:t>
      </w:r>
    </w:p>
    <w:p w:rsidR="00FD7D3E" w:rsidP="00DF26D7" w14:paraId="607F532A"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 xml:space="preserve">The H-2A Labor Contractor </w:t>
      </w:r>
      <w:r w:rsidRPr="00FD7D3E" w:rsidR="00383DB2">
        <w:rPr>
          <w:rFonts w:ascii="Arial" w:hAnsi="Arial" w:cs="Arial"/>
          <w:sz w:val="16"/>
          <w:szCs w:val="16"/>
        </w:rPr>
        <w:t>has</w:t>
      </w:r>
      <w:r w:rsidRPr="00FD7D3E">
        <w:rPr>
          <w:rFonts w:ascii="Arial" w:hAnsi="Arial" w:cs="Arial"/>
          <w:sz w:val="16"/>
          <w:szCs w:val="16"/>
        </w:rPr>
        <w:t xml:space="preserve"> provide</w:t>
      </w:r>
      <w:r w:rsidRPr="00FD7D3E" w:rsidR="00383DB2">
        <w:rPr>
          <w:rFonts w:ascii="Arial" w:hAnsi="Arial" w:cs="Arial"/>
          <w:sz w:val="16"/>
          <w:szCs w:val="16"/>
        </w:rPr>
        <w:t>d</w:t>
      </w:r>
      <w:r w:rsidRPr="00FD7D3E">
        <w:rPr>
          <w:rFonts w:ascii="Arial" w:hAnsi="Arial" w:cs="Arial"/>
          <w:sz w:val="16"/>
          <w:szCs w:val="16"/>
        </w:rPr>
        <w:t xml:space="preserve"> </w:t>
      </w:r>
      <w:r w:rsidRPr="00FD7D3E" w:rsidR="008C0CCD">
        <w:rPr>
          <w:rFonts w:ascii="Arial" w:hAnsi="Arial" w:cs="Arial"/>
          <w:sz w:val="16"/>
          <w:szCs w:val="16"/>
        </w:rPr>
        <w:t xml:space="preserve">with this application </w:t>
      </w:r>
      <w:r w:rsidRPr="00FD7D3E">
        <w:rPr>
          <w:rFonts w:ascii="Arial" w:hAnsi="Arial" w:cs="Arial"/>
          <w:sz w:val="16"/>
          <w:szCs w:val="16"/>
        </w:rPr>
        <w:t xml:space="preserve">a </w:t>
      </w:r>
      <w:r w:rsidR="008F3230">
        <w:rPr>
          <w:rFonts w:ascii="Arial" w:hAnsi="Arial" w:cs="Arial"/>
          <w:sz w:val="16"/>
          <w:szCs w:val="16"/>
        </w:rPr>
        <w:t xml:space="preserve">job order, Form ETA-790/790A, Addendum B, </w:t>
      </w:r>
      <w:r w:rsidRPr="00FD7D3E">
        <w:rPr>
          <w:rFonts w:ascii="Arial" w:hAnsi="Arial" w:cs="Arial"/>
          <w:sz w:val="16"/>
          <w:szCs w:val="16"/>
        </w:rPr>
        <w:t>list</w:t>
      </w:r>
      <w:r w:rsidR="008F3230">
        <w:rPr>
          <w:rFonts w:ascii="Arial" w:hAnsi="Arial" w:cs="Arial"/>
          <w:sz w:val="16"/>
          <w:szCs w:val="16"/>
        </w:rPr>
        <w:t>ing</w:t>
      </w:r>
      <w:r w:rsidRPr="00FD7D3E">
        <w:rPr>
          <w:rFonts w:ascii="Arial" w:hAnsi="Arial" w:cs="Arial"/>
          <w:sz w:val="16"/>
          <w:szCs w:val="16"/>
        </w:rPr>
        <w:t xml:space="preserve"> the name</w:t>
      </w:r>
      <w:r w:rsidRPr="00FD7D3E" w:rsidR="00F961F6">
        <w:rPr>
          <w:rFonts w:ascii="Arial" w:hAnsi="Arial" w:cs="Arial"/>
          <w:sz w:val="16"/>
          <w:szCs w:val="16"/>
        </w:rPr>
        <w:t>s</w:t>
      </w:r>
      <w:r w:rsidRPr="00FD7D3E">
        <w:rPr>
          <w:rFonts w:ascii="Arial" w:hAnsi="Arial" w:cs="Arial"/>
          <w:sz w:val="16"/>
          <w:szCs w:val="16"/>
        </w:rPr>
        <w:t xml:space="preserve"> and location</w:t>
      </w:r>
      <w:r w:rsidRPr="00FD7D3E" w:rsidR="00F961F6">
        <w:rPr>
          <w:rFonts w:ascii="Arial" w:hAnsi="Arial" w:cs="Arial"/>
          <w:sz w:val="16"/>
          <w:szCs w:val="16"/>
        </w:rPr>
        <w:t>s</w:t>
      </w:r>
      <w:r w:rsidRPr="00FD7D3E" w:rsidR="006D0A6F">
        <w:rPr>
          <w:rFonts w:ascii="Arial" w:hAnsi="Arial" w:cs="Arial"/>
          <w:sz w:val="16"/>
          <w:szCs w:val="16"/>
        </w:rPr>
        <w:t xml:space="preserve"> of each fixed-site agricultural business to which the H-2A Labor Contractor expects to provide H-2A workers, the </w:t>
      </w:r>
      <w:r w:rsidRPr="00FD7D3E" w:rsidR="004730BE">
        <w:rPr>
          <w:rFonts w:ascii="Arial" w:hAnsi="Arial" w:cs="Arial"/>
          <w:sz w:val="16"/>
          <w:szCs w:val="16"/>
        </w:rPr>
        <w:t xml:space="preserve">expected </w:t>
      </w:r>
      <w:r w:rsidR="008F3230">
        <w:rPr>
          <w:rFonts w:ascii="Arial" w:hAnsi="Arial" w:cs="Arial"/>
          <w:sz w:val="16"/>
          <w:szCs w:val="16"/>
        </w:rPr>
        <w:t>first</w:t>
      </w:r>
      <w:r w:rsidRPr="00FD7D3E" w:rsidR="008F3230">
        <w:rPr>
          <w:rFonts w:ascii="Arial" w:hAnsi="Arial" w:cs="Arial"/>
          <w:sz w:val="16"/>
          <w:szCs w:val="16"/>
        </w:rPr>
        <w:t xml:space="preserve"> </w:t>
      </w:r>
      <w:r w:rsidRPr="00FD7D3E" w:rsidR="006D0A6F">
        <w:rPr>
          <w:rFonts w:ascii="Arial" w:hAnsi="Arial" w:cs="Arial"/>
          <w:sz w:val="16"/>
          <w:szCs w:val="16"/>
        </w:rPr>
        <w:t xml:space="preserve">and </w:t>
      </w:r>
      <w:r w:rsidR="008F3230">
        <w:rPr>
          <w:rFonts w:ascii="Arial" w:hAnsi="Arial" w:cs="Arial"/>
          <w:sz w:val="16"/>
          <w:szCs w:val="16"/>
        </w:rPr>
        <w:t>last</w:t>
      </w:r>
      <w:r w:rsidRPr="00FD7D3E" w:rsidR="008F3230">
        <w:rPr>
          <w:rFonts w:ascii="Arial" w:hAnsi="Arial" w:cs="Arial"/>
          <w:sz w:val="16"/>
          <w:szCs w:val="16"/>
        </w:rPr>
        <w:t xml:space="preserve"> </w:t>
      </w:r>
      <w:r w:rsidRPr="00FD7D3E" w:rsidR="006D0A6F">
        <w:rPr>
          <w:rFonts w:ascii="Arial" w:hAnsi="Arial" w:cs="Arial"/>
          <w:sz w:val="16"/>
          <w:szCs w:val="16"/>
        </w:rPr>
        <w:t>dates when the H-2A Labor Contractor will be providing the workers to each fixed site, and a description of the crops and activities the workers are expected to perform at such fixed site;</w:t>
      </w:r>
    </w:p>
    <w:p w:rsidR="00FD7D3E" w:rsidP="00DF26D7" w14:paraId="0FA64CB3" w14:textId="0CEF3ED1">
      <w:pPr>
        <w:numPr>
          <w:ilvl w:val="1"/>
          <w:numId w:val="27"/>
        </w:numPr>
        <w:spacing w:after="80"/>
        <w:ind w:left="360" w:right="-360"/>
        <w:jc w:val="both"/>
        <w:rPr>
          <w:rFonts w:ascii="Arial" w:hAnsi="Arial"/>
          <w:sz w:val="16"/>
          <w:szCs w:val="16"/>
        </w:rPr>
      </w:pPr>
      <w:r w:rsidRPr="00AE507B">
        <w:rPr>
          <w:rFonts w:ascii="Arial" w:hAnsi="Arial" w:cs="Arial"/>
          <w:sz w:val="16"/>
          <w:szCs w:val="16"/>
        </w:rPr>
        <w:t>The H-2A Labor Contractor is able to p</w:t>
      </w:r>
      <w:r w:rsidRPr="00AE507B" w:rsidR="006D0A6F">
        <w:rPr>
          <w:rFonts w:ascii="Arial" w:hAnsi="Arial" w:cs="Arial"/>
          <w:sz w:val="16"/>
          <w:szCs w:val="16"/>
        </w:rPr>
        <w:t>rovide proof of its</w:t>
      </w:r>
      <w:r w:rsidRPr="00AE507B" w:rsidR="008C0CCD">
        <w:rPr>
          <w:rFonts w:ascii="Arial" w:hAnsi="Arial" w:cs="Arial"/>
          <w:sz w:val="16"/>
          <w:szCs w:val="16"/>
        </w:rPr>
        <w:t xml:space="preserve"> </w:t>
      </w:r>
      <w:r w:rsidRPr="00AE507B" w:rsidR="006D0A6F">
        <w:rPr>
          <w:rFonts w:ascii="Arial" w:hAnsi="Arial" w:cs="Arial"/>
          <w:sz w:val="16"/>
          <w:szCs w:val="16"/>
        </w:rPr>
        <w:t xml:space="preserve">ability to discharge financial obligations under the H-2A program </w:t>
      </w:r>
      <w:r w:rsidRPr="00AE507B" w:rsidR="00C37708">
        <w:rPr>
          <w:rFonts w:ascii="Arial" w:hAnsi="Arial" w:cs="Arial"/>
          <w:sz w:val="16"/>
          <w:szCs w:val="16"/>
        </w:rPr>
        <w:t xml:space="preserve">and has </w:t>
      </w:r>
      <w:r w:rsidRPr="00AE507B" w:rsidR="008C0CCD">
        <w:rPr>
          <w:rFonts w:ascii="Arial" w:hAnsi="Arial" w:cs="Arial"/>
          <w:sz w:val="16"/>
          <w:szCs w:val="16"/>
        </w:rPr>
        <w:t>secure</w:t>
      </w:r>
      <w:r w:rsidRPr="00AE507B" w:rsidR="00C37708">
        <w:rPr>
          <w:rFonts w:ascii="Arial" w:hAnsi="Arial" w:cs="Arial"/>
          <w:sz w:val="16"/>
          <w:szCs w:val="16"/>
        </w:rPr>
        <w:t>d</w:t>
      </w:r>
      <w:r w:rsidRPr="00AE507B">
        <w:rPr>
          <w:rFonts w:ascii="Arial" w:hAnsi="Arial" w:cs="Arial"/>
          <w:sz w:val="16"/>
          <w:szCs w:val="16"/>
        </w:rPr>
        <w:t xml:space="preserve"> a</w:t>
      </w:r>
      <w:r w:rsidRPr="00AE507B" w:rsidR="006D0A6F">
        <w:rPr>
          <w:rFonts w:ascii="Arial" w:hAnsi="Arial" w:cs="Arial"/>
          <w:sz w:val="16"/>
          <w:szCs w:val="16"/>
        </w:rPr>
        <w:t xml:space="preserve"> surety bond as required by </w:t>
      </w:r>
      <w:r w:rsidRPr="00AE507B" w:rsidR="00A84D66">
        <w:rPr>
          <w:rFonts w:ascii="Arial" w:hAnsi="Arial" w:cs="Arial"/>
          <w:sz w:val="16"/>
          <w:szCs w:val="16"/>
        </w:rPr>
        <w:t xml:space="preserve">20 </w:t>
      </w:r>
      <w:r w:rsidRPr="00AE507B" w:rsidR="006D0A6F">
        <w:rPr>
          <w:rFonts w:ascii="Arial" w:hAnsi="Arial" w:cs="Arial"/>
          <w:sz w:val="16"/>
          <w:szCs w:val="16"/>
        </w:rPr>
        <w:t xml:space="preserve">CFR </w:t>
      </w:r>
      <w:r w:rsidRPr="00AE507B" w:rsidR="00A84D66">
        <w:rPr>
          <w:rFonts w:ascii="Arial" w:hAnsi="Arial" w:cs="Arial"/>
          <w:sz w:val="16"/>
          <w:szCs w:val="16"/>
        </w:rPr>
        <w:t>655.132(c)</w:t>
      </w:r>
      <w:r w:rsidRPr="00AE507B" w:rsidR="0015712A">
        <w:rPr>
          <w:rFonts w:ascii="Arial" w:hAnsi="Arial" w:cs="Arial"/>
          <w:sz w:val="16"/>
          <w:szCs w:val="16"/>
        </w:rPr>
        <w:t xml:space="preserve">, the original </w:t>
      </w:r>
      <w:r w:rsidRPr="00AE507B" w:rsidR="00F0440C">
        <w:rPr>
          <w:rFonts w:ascii="Arial" w:hAnsi="Arial" w:cs="Arial"/>
          <w:sz w:val="16"/>
          <w:szCs w:val="16"/>
        </w:rPr>
        <w:t>of which</w:t>
      </w:r>
      <w:r w:rsidRPr="00AE507B" w:rsidR="0015712A">
        <w:rPr>
          <w:rFonts w:ascii="Arial" w:hAnsi="Arial" w:cs="Arial"/>
          <w:sz w:val="16"/>
          <w:szCs w:val="16"/>
        </w:rPr>
        <w:t xml:space="preserve"> is attached </w:t>
      </w:r>
      <w:r w:rsidRPr="00AE507B" w:rsidR="00A84D66">
        <w:rPr>
          <w:rFonts w:ascii="Arial" w:hAnsi="Arial" w:cs="Arial"/>
          <w:sz w:val="16"/>
          <w:szCs w:val="16"/>
        </w:rPr>
        <w:t xml:space="preserve">or will be submitted </w:t>
      </w:r>
      <w:r w:rsidRPr="00AE507B" w:rsidR="008F3230">
        <w:rPr>
          <w:rFonts w:ascii="Arial" w:hAnsi="Arial" w:cs="Arial"/>
          <w:sz w:val="16"/>
          <w:szCs w:val="16"/>
        </w:rPr>
        <w:t>for receipt within</w:t>
      </w:r>
      <w:r w:rsidRPr="00AE507B" w:rsidR="00A84D66">
        <w:rPr>
          <w:rFonts w:ascii="Arial" w:hAnsi="Arial" w:cs="Arial"/>
          <w:sz w:val="16"/>
          <w:szCs w:val="16"/>
        </w:rPr>
        <w:t xml:space="preserve"> 30 calendar days </w:t>
      </w:r>
      <w:r w:rsidRPr="00AE507B" w:rsidR="008F3230">
        <w:rPr>
          <w:rFonts w:ascii="Arial" w:hAnsi="Arial" w:cs="Arial"/>
          <w:sz w:val="16"/>
          <w:szCs w:val="16"/>
        </w:rPr>
        <w:t xml:space="preserve">of the date that the </w:t>
      </w:r>
      <w:r w:rsidRPr="00AE507B" w:rsidR="00A84D66">
        <w:rPr>
          <w:rFonts w:ascii="Arial" w:hAnsi="Arial" w:cs="Arial"/>
          <w:sz w:val="16"/>
          <w:szCs w:val="16"/>
        </w:rPr>
        <w:t>certification</w:t>
      </w:r>
      <w:r w:rsidRPr="00AE507B" w:rsidR="008F3230">
        <w:rPr>
          <w:rFonts w:ascii="Arial" w:hAnsi="Arial" w:cs="Arial"/>
          <w:sz w:val="16"/>
          <w:szCs w:val="16"/>
        </w:rPr>
        <w:t xml:space="preserve"> is issued</w:t>
      </w:r>
      <w:r w:rsidRPr="00AE507B" w:rsidR="00AE507B">
        <w:rPr>
          <w:rFonts w:ascii="Arial" w:hAnsi="Arial" w:cs="Arial"/>
          <w:sz w:val="16"/>
          <w:szCs w:val="16"/>
        </w:rPr>
        <w:t xml:space="preserve"> and provides the name, address,</w:t>
      </w:r>
      <w:r w:rsidR="00AE507B">
        <w:rPr>
          <w:rFonts w:ascii="Arial" w:hAnsi="Arial" w:cs="Arial"/>
          <w:sz w:val="16"/>
          <w:szCs w:val="16"/>
        </w:rPr>
        <w:t xml:space="preserve"> </w:t>
      </w:r>
      <w:r w:rsidRPr="00FD7D3E" w:rsidR="006D0A6F">
        <w:rPr>
          <w:rFonts w:ascii="Arial" w:hAnsi="Arial" w:cs="Arial"/>
          <w:sz w:val="16"/>
          <w:szCs w:val="16"/>
        </w:rPr>
        <w:t>phone number, and contact person for the surety, and provid</w:t>
      </w:r>
      <w:r w:rsidRPr="00FD7D3E" w:rsidR="00F0440C">
        <w:rPr>
          <w:rFonts w:ascii="Arial" w:hAnsi="Arial" w:cs="Arial"/>
          <w:sz w:val="16"/>
          <w:szCs w:val="16"/>
        </w:rPr>
        <w:t>es</w:t>
      </w:r>
      <w:r w:rsidRPr="00FD7D3E" w:rsidR="006D0A6F">
        <w:rPr>
          <w:rFonts w:ascii="Arial" w:hAnsi="Arial" w:cs="Arial"/>
          <w:sz w:val="16"/>
          <w:szCs w:val="16"/>
        </w:rPr>
        <w:t xml:space="preserve"> the amount of the bond (as calculated pursuant to</w:t>
      </w:r>
      <w:r w:rsidRPr="00FD7D3E" w:rsidR="008C0CCD">
        <w:rPr>
          <w:rFonts w:ascii="Arial" w:hAnsi="Arial" w:cs="Arial"/>
          <w:sz w:val="16"/>
          <w:szCs w:val="16"/>
        </w:rPr>
        <w:t xml:space="preserve"> </w:t>
      </w:r>
      <w:r w:rsidR="008F3230">
        <w:rPr>
          <w:rFonts w:ascii="Arial" w:hAnsi="Arial" w:cs="Arial"/>
          <w:sz w:val="16"/>
          <w:szCs w:val="16"/>
        </w:rPr>
        <w:t>20 CFR 655.132(c)</w:t>
      </w:r>
      <w:r w:rsidRPr="00FD7D3E" w:rsidR="006D0A6F">
        <w:rPr>
          <w:rFonts w:ascii="Arial" w:hAnsi="Arial" w:cs="Arial"/>
          <w:sz w:val="16"/>
          <w:szCs w:val="16"/>
        </w:rPr>
        <w:t>);</w:t>
      </w:r>
    </w:p>
    <w:p w:rsidR="00FD7D3E" w:rsidRPr="00CA05F0" w:rsidP="00DF26D7" w14:paraId="1B6F10A1" w14:textId="77777777">
      <w:pPr>
        <w:numPr>
          <w:ilvl w:val="1"/>
          <w:numId w:val="27"/>
        </w:numPr>
        <w:spacing w:after="80"/>
        <w:ind w:left="360" w:right="-360"/>
        <w:jc w:val="both"/>
        <w:rPr>
          <w:rFonts w:ascii="Arial" w:hAnsi="Arial"/>
          <w:sz w:val="16"/>
          <w:szCs w:val="16"/>
        </w:rPr>
      </w:pPr>
      <w:r w:rsidRPr="00FD7D3E">
        <w:rPr>
          <w:rFonts w:ascii="Arial" w:hAnsi="Arial" w:cs="Arial"/>
          <w:sz w:val="16"/>
          <w:szCs w:val="16"/>
        </w:rPr>
        <w:t>The H-2A Labor Contractor has</w:t>
      </w:r>
      <w:r w:rsidRPr="00FD7D3E" w:rsidR="006D0A6F">
        <w:rPr>
          <w:rFonts w:ascii="Arial" w:hAnsi="Arial" w:cs="Arial"/>
          <w:sz w:val="16"/>
          <w:szCs w:val="16"/>
        </w:rPr>
        <w:t xml:space="preserve"> engaged in</w:t>
      </w:r>
      <w:r w:rsidRPr="00FD7D3E" w:rsidR="00E402D8">
        <w:rPr>
          <w:rFonts w:ascii="Arial" w:hAnsi="Arial" w:cs="Arial"/>
          <w:sz w:val="16"/>
          <w:szCs w:val="16"/>
        </w:rPr>
        <w:t xml:space="preserve"> and </w:t>
      </w:r>
      <w:r w:rsidRPr="00FD7D3E" w:rsidR="006D0A6F">
        <w:rPr>
          <w:rFonts w:ascii="Arial" w:hAnsi="Arial" w:cs="Arial"/>
          <w:sz w:val="16"/>
          <w:szCs w:val="16"/>
        </w:rPr>
        <w:t>will engage in recruitment efforts in each area of intended employment in which it has listed a fixed-site agricultural business</w:t>
      </w:r>
      <w:r w:rsidRPr="00FD7D3E" w:rsidR="00E402D8">
        <w:rPr>
          <w:rFonts w:ascii="Arial" w:hAnsi="Arial" w:cs="Arial"/>
          <w:sz w:val="16"/>
          <w:szCs w:val="16"/>
        </w:rPr>
        <w:t xml:space="preserve"> as required in 20 CFR 655.</w:t>
      </w:r>
      <w:r w:rsidRPr="00FD7D3E" w:rsidR="003E1DD1">
        <w:rPr>
          <w:rFonts w:ascii="Arial" w:hAnsi="Arial" w:cs="Arial"/>
          <w:sz w:val="16"/>
          <w:szCs w:val="16"/>
        </w:rPr>
        <w:t>121, 655.150-155</w:t>
      </w:r>
      <w:r w:rsidRPr="00FD7D3E" w:rsidR="00602418">
        <w:rPr>
          <w:rFonts w:ascii="Arial" w:hAnsi="Arial" w:cs="Arial"/>
          <w:sz w:val="16"/>
          <w:szCs w:val="16"/>
        </w:rPr>
        <w:t xml:space="preserve"> and 655.2</w:t>
      </w:r>
      <w:r w:rsidRPr="00FD7D3E" w:rsidR="008B0494">
        <w:rPr>
          <w:rFonts w:ascii="Arial" w:hAnsi="Arial" w:cs="Arial"/>
          <w:sz w:val="16"/>
          <w:szCs w:val="16"/>
        </w:rPr>
        <w:t>1</w:t>
      </w:r>
      <w:r w:rsidRPr="00FD7D3E" w:rsidR="00602418">
        <w:rPr>
          <w:rFonts w:ascii="Arial" w:hAnsi="Arial" w:cs="Arial"/>
          <w:sz w:val="16"/>
          <w:szCs w:val="16"/>
        </w:rPr>
        <w:t>5</w:t>
      </w:r>
      <w:r w:rsidRPr="00FD7D3E" w:rsidR="006D0A6F">
        <w:rPr>
          <w:rFonts w:ascii="Arial" w:hAnsi="Arial" w:cs="Arial"/>
          <w:sz w:val="16"/>
          <w:szCs w:val="16"/>
        </w:rPr>
        <w:t>; and</w:t>
      </w:r>
    </w:p>
    <w:p w:rsidR="006D0A6F" w:rsidRPr="000B08F6" w:rsidP="00DF26D7" w14:paraId="6C6018EE" w14:textId="77777777">
      <w:pPr>
        <w:numPr>
          <w:ilvl w:val="1"/>
          <w:numId w:val="27"/>
        </w:numPr>
        <w:spacing w:after="80"/>
        <w:ind w:left="360" w:right="-360"/>
        <w:jc w:val="both"/>
        <w:rPr>
          <w:rFonts w:ascii="Arial" w:hAnsi="Arial"/>
          <w:sz w:val="16"/>
          <w:szCs w:val="16"/>
        </w:rPr>
      </w:pPr>
      <w:r>
        <w:rPr>
          <w:rFonts w:ascii="Arial" w:hAnsi="Arial" w:cs="Arial"/>
          <w:sz w:val="16"/>
          <w:szCs w:val="16"/>
        </w:rPr>
        <w:t xml:space="preserve">If a </w:t>
      </w:r>
      <w:r w:rsidRPr="00FD7D3E">
        <w:rPr>
          <w:rFonts w:ascii="Arial" w:hAnsi="Arial" w:cs="Arial"/>
          <w:sz w:val="16"/>
          <w:szCs w:val="16"/>
        </w:rPr>
        <w:t>fixed-site agricultural business will provide housing or transportation to the workers</w:t>
      </w:r>
      <w:r>
        <w:rPr>
          <w:rFonts w:ascii="Arial" w:hAnsi="Arial" w:cs="Arial"/>
          <w:sz w:val="16"/>
          <w:szCs w:val="16"/>
        </w:rPr>
        <w:t>, the H-2A Labor Contractor has provided proof</w:t>
      </w:r>
      <w:r w:rsidRPr="00FD7D3E">
        <w:rPr>
          <w:rFonts w:ascii="Arial" w:hAnsi="Arial" w:cs="Arial"/>
          <w:sz w:val="16"/>
          <w:szCs w:val="16"/>
        </w:rPr>
        <w:t xml:space="preserve"> that:</w:t>
      </w:r>
    </w:p>
    <w:p w:rsidR="00FD7D3E" w:rsidP="004F4996" w14:paraId="21D41834" w14:textId="45796E50">
      <w:pPr>
        <w:numPr>
          <w:ilvl w:val="2"/>
          <w:numId w:val="28"/>
        </w:numPr>
        <w:ind w:left="720" w:right="-360" w:hanging="360"/>
        <w:jc w:val="both"/>
        <w:rPr>
          <w:rFonts w:ascii="Arial" w:hAnsi="Arial" w:cs="Arial"/>
          <w:sz w:val="16"/>
          <w:szCs w:val="16"/>
        </w:rPr>
      </w:pPr>
      <w:r w:rsidRPr="008C4F56">
        <w:rPr>
          <w:rFonts w:ascii="Arial" w:hAnsi="Arial" w:cs="Arial"/>
          <w:sz w:val="16"/>
          <w:szCs w:val="16"/>
        </w:rPr>
        <w:t>All housing used by workers and owned</w:t>
      </w:r>
      <w:r w:rsidRPr="008C4F56" w:rsidR="004730BE">
        <w:rPr>
          <w:rFonts w:ascii="Arial" w:hAnsi="Arial" w:cs="Arial"/>
          <w:sz w:val="16"/>
          <w:szCs w:val="16"/>
        </w:rPr>
        <w:t xml:space="preserve">, </w:t>
      </w:r>
      <w:r w:rsidRPr="008C4F56">
        <w:rPr>
          <w:rFonts w:ascii="Arial" w:hAnsi="Arial" w:cs="Arial"/>
          <w:sz w:val="16"/>
          <w:szCs w:val="16"/>
        </w:rPr>
        <w:t>operated</w:t>
      </w:r>
      <w:r w:rsidRPr="008C4F56" w:rsidR="0015712A">
        <w:rPr>
          <w:rFonts w:ascii="Arial" w:hAnsi="Arial" w:cs="Arial"/>
          <w:sz w:val="16"/>
          <w:szCs w:val="16"/>
        </w:rPr>
        <w:t>,</w:t>
      </w:r>
      <w:r w:rsidRPr="008C4F56">
        <w:rPr>
          <w:rFonts w:ascii="Arial" w:hAnsi="Arial" w:cs="Arial"/>
          <w:sz w:val="16"/>
          <w:szCs w:val="16"/>
        </w:rPr>
        <w:t xml:space="preserve"> </w:t>
      </w:r>
      <w:r w:rsidRPr="008C4F56" w:rsidR="004730BE">
        <w:rPr>
          <w:rFonts w:ascii="Arial" w:hAnsi="Arial" w:cs="Arial"/>
          <w:sz w:val="16"/>
          <w:szCs w:val="16"/>
        </w:rPr>
        <w:t xml:space="preserve">or secured </w:t>
      </w:r>
      <w:r w:rsidRPr="008C4F56">
        <w:rPr>
          <w:rFonts w:ascii="Arial" w:hAnsi="Arial" w:cs="Arial"/>
          <w:sz w:val="16"/>
          <w:szCs w:val="16"/>
        </w:rPr>
        <w:t xml:space="preserve">by the fixed-site agricultural business complies with the applicable </w:t>
      </w:r>
      <w:r w:rsidRPr="008C4F56" w:rsidR="0076064B">
        <w:rPr>
          <w:rFonts w:ascii="Arial" w:hAnsi="Arial" w:cs="Arial"/>
          <w:sz w:val="16"/>
          <w:szCs w:val="16"/>
        </w:rPr>
        <w:t>housing standards in 20 CFR 655.1</w:t>
      </w:r>
      <w:r w:rsidRPr="008C4F56" w:rsidR="00E871EC">
        <w:rPr>
          <w:rFonts w:ascii="Arial" w:hAnsi="Arial" w:cs="Arial"/>
          <w:sz w:val="16"/>
          <w:szCs w:val="16"/>
        </w:rPr>
        <w:t>22</w:t>
      </w:r>
      <w:r w:rsidRPr="008C4F56" w:rsidR="0076064B">
        <w:rPr>
          <w:rFonts w:ascii="Arial" w:hAnsi="Arial" w:cs="Arial"/>
          <w:sz w:val="16"/>
          <w:szCs w:val="16"/>
        </w:rPr>
        <w:t>(d)</w:t>
      </w:r>
      <w:r w:rsidRPr="008C4F56" w:rsidR="004F50BC">
        <w:rPr>
          <w:rFonts w:ascii="Arial" w:hAnsi="Arial" w:cs="Arial"/>
          <w:sz w:val="16"/>
          <w:szCs w:val="16"/>
        </w:rPr>
        <w:t xml:space="preserve"> </w:t>
      </w:r>
      <w:r w:rsidR="00EE48B7">
        <w:rPr>
          <w:rFonts w:ascii="Arial" w:hAnsi="Arial" w:cs="Arial"/>
          <w:sz w:val="16"/>
          <w:szCs w:val="16"/>
        </w:rPr>
        <w:t>or</w:t>
      </w:r>
      <w:r w:rsidRPr="008C4F56" w:rsidR="004F50BC">
        <w:rPr>
          <w:rFonts w:ascii="Arial" w:hAnsi="Arial" w:cs="Arial"/>
          <w:sz w:val="16"/>
          <w:szCs w:val="16"/>
        </w:rPr>
        <w:t xml:space="preserve">, if applicable, </w:t>
      </w:r>
      <w:r w:rsidR="00EF6E5A">
        <w:rPr>
          <w:rFonts w:ascii="Arial" w:hAnsi="Arial" w:cs="Arial"/>
          <w:sz w:val="16"/>
          <w:szCs w:val="16"/>
        </w:rPr>
        <w:t xml:space="preserve">20 CFR </w:t>
      </w:r>
      <w:r w:rsidRPr="008C4F56" w:rsidR="004F50BC">
        <w:rPr>
          <w:rFonts w:ascii="Arial" w:hAnsi="Arial" w:cs="Arial"/>
          <w:sz w:val="16"/>
          <w:szCs w:val="16"/>
        </w:rPr>
        <w:t>655.235</w:t>
      </w:r>
      <w:r w:rsidR="00EE48B7">
        <w:rPr>
          <w:rFonts w:ascii="Arial" w:hAnsi="Arial" w:cs="Arial"/>
          <w:sz w:val="16"/>
          <w:szCs w:val="16"/>
        </w:rPr>
        <w:t xml:space="preserve"> or 655.304</w:t>
      </w:r>
      <w:r w:rsidR="007E2077">
        <w:rPr>
          <w:rFonts w:ascii="Arial" w:hAnsi="Arial" w:cs="Arial"/>
          <w:sz w:val="16"/>
          <w:szCs w:val="16"/>
        </w:rPr>
        <w:t xml:space="preserve">, </w:t>
      </w:r>
      <w:r w:rsidRPr="007E2077" w:rsidR="007E2077">
        <w:rPr>
          <w:rFonts w:ascii="Arial" w:hAnsi="Arial" w:cs="Arial"/>
          <w:sz w:val="16"/>
          <w:szCs w:val="16"/>
        </w:rPr>
        <w:t xml:space="preserve">and that the fixed-site agricultural business has agreed to comply with the requirements at </w:t>
      </w:r>
      <w:r w:rsidR="00486A6A">
        <w:rPr>
          <w:rFonts w:ascii="Arial" w:hAnsi="Arial" w:cs="Arial"/>
          <w:sz w:val="16"/>
          <w:szCs w:val="16"/>
        </w:rPr>
        <w:t xml:space="preserve">20 CFR </w:t>
      </w:r>
      <w:r w:rsidRPr="007E2077" w:rsidR="007E2077">
        <w:rPr>
          <w:rFonts w:ascii="Arial" w:hAnsi="Arial" w:cs="Arial"/>
          <w:sz w:val="16"/>
          <w:szCs w:val="16"/>
        </w:rPr>
        <w:t>655.135(n)</w:t>
      </w:r>
      <w:r w:rsidRPr="008C4F56">
        <w:rPr>
          <w:rFonts w:ascii="Arial" w:hAnsi="Arial" w:cs="Arial"/>
          <w:sz w:val="16"/>
          <w:szCs w:val="16"/>
        </w:rPr>
        <w:t>; and</w:t>
      </w:r>
    </w:p>
    <w:p w:rsidR="00FE74AE" w:rsidP="00FE74AE" w14:paraId="26D15CF2" w14:textId="77777777">
      <w:pPr>
        <w:ind w:right="-360"/>
        <w:jc w:val="both"/>
        <w:rPr>
          <w:rFonts w:ascii="Arial" w:hAnsi="Arial" w:cs="Arial"/>
          <w:sz w:val="16"/>
          <w:szCs w:val="16"/>
        </w:rPr>
      </w:pPr>
    </w:p>
    <w:p w:rsidR="00091C2B" w:rsidRPr="000D687E" w:rsidP="000D687E" w14:paraId="3D8AE167" w14:textId="1BC94DD6">
      <w:pPr>
        <w:pStyle w:val="ListParagraph"/>
        <w:numPr>
          <w:ilvl w:val="1"/>
          <w:numId w:val="28"/>
        </w:numPr>
        <w:ind w:left="720" w:right="-360"/>
        <w:jc w:val="both"/>
        <w:rPr>
          <w:rFonts w:ascii="Arial" w:hAnsi="Arial" w:cs="Arial"/>
          <w:sz w:val="16"/>
          <w:szCs w:val="16"/>
        </w:rPr>
      </w:pPr>
      <w:r w:rsidRPr="000D687E">
        <w:rPr>
          <w:rFonts w:ascii="Arial" w:hAnsi="Arial" w:cs="Arial"/>
          <w:sz w:val="16"/>
          <w:szCs w:val="16"/>
        </w:rPr>
        <w:t xml:space="preserve">All transportation between the places of employment and </w:t>
      </w:r>
      <w:r w:rsidRPr="000D687E" w:rsidR="006D0A6F">
        <w:rPr>
          <w:rFonts w:ascii="Arial" w:hAnsi="Arial" w:cs="Arial"/>
          <w:sz w:val="16"/>
          <w:szCs w:val="16"/>
        </w:rPr>
        <w:t xml:space="preserve">the workers' living quarters that is provided by the fixed-site agricultural business complies with all applicable Federal, State, or local laws and regulations and will provide, at a minimum, the same vehicle safety standards, driver licensure, and vehicle insurance as required under 29 U.S.C. </w:t>
      </w:r>
      <w:r w:rsidRPr="000D687E" w:rsidR="00B02FF9">
        <w:rPr>
          <w:rFonts w:ascii="Arial" w:hAnsi="Arial"/>
          <w:bCs/>
          <w:i/>
          <w:sz w:val="16"/>
          <w:szCs w:val="16"/>
        </w:rPr>
        <w:t xml:space="preserve">§ </w:t>
      </w:r>
      <w:r w:rsidRPr="000D687E" w:rsidR="00623DFD">
        <w:rPr>
          <w:rFonts w:ascii="Arial" w:hAnsi="Arial" w:cs="Arial"/>
          <w:sz w:val="16"/>
          <w:szCs w:val="16"/>
        </w:rPr>
        <w:t>18</w:t>
      </w:r>
      <w:r w:rsidRPr="000D687E" w:rsidR="006D0A6F">
        <w:rPr>
          <w:rFonts w:ascii="Arial" w:hAnsi="Arial" w:cs="Arial"/>
          <w:sz w:val="16"/>
          <w:szCs w:val="16"/>
        </w:rPr>
        <w:t>41 and 29 CFR part 500</w:t>
      </w:r>
      <w:r w:rsidRPr="000D687E" w:rsidR="0076064B">
        <w:rPr>
          <w:rFonts w:ascii="Arial" w:hAnsi="Arial" w:cs="Arial"/>
          <w:sz w:val="16"/>
          <w:szCs w:val="16"/>
        </w:rPr>
        <w:t xml:space="preserve">, except where workers’ compensation is used to cover such transportation as described in </w:t>
      </w:r>
      <w:r w:rsidRPr="000D687E" w:rsidR="00B21596">
        <w:rPr>
          <w:rFonts w:ascii="Arial" w:hAnsi="Arial" w:cs="Arial"/>
          <w:sz w:val="16"/>
          <w:szCs w:val="16"/>
        </w:rPr>
        <w:t xml:space="preserve">20 CFR </w:t>
      </w:r>
      <w:r w:rsidRPr="000D687E" w:rsidR="0076064B">
        <w:rPr>
          <w:rFonts w:ascii="Arial" w:hAnsi="Arial" w:cs="Arial"/>
          <w:sz w:val="16"/>
          <w:szCs w:val="16"/>
        </w:rPr>
        <w:t>655.1</w:t>
      </w:r>
      <w:r w:rsidRPr="000D687E" w:rsidR="00E871EC">
        <w:rPr>
          <w:rFonts w:ascii="Arial" w:hAnsi="Arial" w:cs="Arial"/>
          <w:sz w:val="16"/>
          <w:szCs w:val="16"/>
        </w:rPr>
        <w:t>22</w:t>
      </w:r>
      <w:r w:rsidRPr="000D687E" w:rsidR="0076064B">
        <w:rPr>
          <w:rFonts w:ascii="Arial" w:hAnsi="Arial" w:cs="Arial"/>
          <w:sz w:val="16"/>
          <w:szCs w:val="16"/>
        </w:rPr>
        <w:t>(</w:t>
      </w:r>
      <w:r w:rsidRPr="000D687E" w:rsidR="00C71D93">
        <w:rPr>
          <w:rFonts w:ascii="Arial" w:hAnsi="Arial" w:cs="Arial"/>
          <w:sz w:val="16"/>
          <w:szCs w:val="16"/>
        </w:rPr>
        <w:t>h</w:t>
      </w:r>
      <w:r w:rsidRPr="000D687E" w:rsidR="0076064B">
        <w:rPr>
          <w:rFonts w:ascii="Arial" w:hAnsi="Arial" w:cs="Arial"/>
          <w:sz w:val="16"/>
          <w:szCs w:val="16"/>
        </w:rPr>
        <w:t>)</w:t>
      </w:r>
      <w:r w:rsidRPr="000D687E" w:rsidR="00266F82">
        <w:rPr>
          <w:rFonts w:ascii="Arial" w:hAnsi="Arial" w:cs="Arial"/>
          <w:sz w:val="16"/>
          <w:szCs w:val="16"/>
        </w:rPr>
        <w:t>.</w:t>
      </w:r>
      <w:r w:rsidRPr="000D687E" w:rsidR="000D687E">
        <w:rPr>
          <w:rFonts w:ascii="Arial" w:hAnsi="Arial" w:cs="Arial"/>
          <w:sz w:val="16"/>
          <w:szCs w:val="16"/>
        </w:rPr>
        <w:t xml:space="preserve">  </w:t>
      </w:r>
      <w:r w:rsidRPr="000D687E" w:rsidR="0057250E">
        <w:rPr>
          <w:rFonts w:ascii="Arial" w:hAnsi="Arial" w:cs="Arial"/>
          <w:sz w:val="16"/>
          <w:szCs w:val="16"/>
        </w:rPr>
        <w:t>In addition to</w:t>
      </w:r>
      <w:r w:rsidR="00DB702B">
        <w:rPr>
          <w:rFonts w:ascii="Arial" w:hAnsi="Arial" w:cs="Arial"/>
          <w:sz w:val="16"/>
          <w:szCs w:val="16"/>
        </w:rPr>
        <w:t xml:space="preserve"> </w:t>
      </w:r>
      <w:r w:rsidRPr="000D687E" w:rsidR="00DB0DA2">
        <w:rPr>
          <w:rFonts w:ascii="Arial" w:hAnsi="Arial" w:cs="Arial"/>
          <w:sz w:val="16"/>
          <w:szCs w:val="16"/>
        </w:rPr>
        <w:t xml:space="preserve">any </w:t>
      </w:r>
      <w:r w:rsidRPr="000D687E" w:rsidR="00F333C0">
        <w:rPr>
          <w:rFonts w:ascii="Arial" w:hAnsi="Arial" w:cs="Arial"/>
          <w:sz w:val="16"/>
          <w:szCs w:val="16"/>
        </w:rPr>
        <w:t>written</w:t>
      </w:r>
      <w:r w:rsidR="00462D09">
        <w:rPr>
          <w:rFonts w:ascii="Arial" w:hAnsi="Arial" w:cs="Arial"/>
          <w:sz w:val="16"/>
          <w:szCs w:val="16"/>
        </w:rPr>
        <w:t xml:space="preserve"> </w:t>
      </w:r>
      <w:r w:rsidRPr="000D687E" w:rsidR="008709A7">
        <w:rPr>
          <w:rFonts w:ascii="Arial" w:hAnsi="Arial" w:cs="Arial"/>
          <w:sz w:val="16"/>
          <w:szCs w:val="16"/>
        </w:rPr>
        <w:t>statement</w:t>
      </w:r>
      <w:r w:rsidR="00462D09">
        <w:rPr>
          <w:rFonts w:ascii="Arial" w:hAnsi="Arial" w:cs="Arial"/>
          <w:sz w:val="16"/>
          <w:szCs w:val="16"/>
        </w:rPr>
        <w:t xml:space="preserve"> </w:t>
      </w:r>
      <w:r w:rsidRPr="000D687E" w:rsidR="7129D68F">
        <w:rPr>
          <w:rFonts w:ascii="Arial" w:hAnsi="Arial" w:cs="Arial"/>
          <w:sz w:val="16"/>
          <w:szCs w:val="16"/>
        </w:rPr>
        <w:t>or other form of proof provided</w:t>
      </w:r>
      <w:r w:rsidRPr="000D687E" w:rsidR="6D905A0F">
        <w:rPr>
          <w:rFonts w:ascii="Arial" w:hAnsi="Arial" w:cs="Arial"/>
          <w:sz w:val="16"/>
          <w:szCs w:val="16"/>
        </w:rPr>
        <w:t>, as applicable</w:t>
      </w:r>
      <w:r w:rsidRPr="000D687E" w:rsidR="0057250E">
        <w:rPr>
          <w:rFonts w:ascii="Arial" w:hAnsi="Arial" w:cs="Arial"/>
          <w:sz w:val="16"/>
          <w:szCs w:val="16"/>
        </w:rPr>
        <w:t xml:space="preserve">, </w:t>
      </w:r>
      <w:r w:rsidRPr="000D687E" w:rsidR="00114020">
        <w:rPr>
          <w:rFonts w:ascii="Arial" w:hAnsi="Arial" w:cs="Arial"/>
          <w:sz w:val="16"/>
          <w:szCs w:val="16"/>
        </w:rPr>
        <w:t>the H-2A</w:t>
      </w:r>
      <w:r w:rsidRPr="000D687E" w:rsidR="003D634D">
        <w:rPr>
          <w:rFonts w:ascii="Arial" w:hAnsi="Arial" w:cs="Arial"/>
          <w:sz w:val="16"/>
          <w:szCs w:val="16"/>
        </w:rPr>
        <w:t xml:space="preserve"> Labor Contractor has attached</w:t>
      </w:r>
      <w:r w:rsidRPr="000D687E" w:rsidR="008709A7">
        <w:rPr>
          <w:rFonts w:ascii="Arial" w:hAnsi="Arial" w:cs="Arial"/>
          <w:sz w:val="16"/>
          <w:szCs w:val="16"/>
        </w:rPr>
        <w:t xml:space="preserve"> certificates of occupancy from the SWA for all employer owned housing and copies of all drivers’ licenses, vehicle registration, and insurance policies for all drivers and vehicles used to transport H-2A workers.</w:t>
      </w:r>
    </w:p>
    <w:p w:rsidR="000D687E" w:rsidRPr="000D687E" w:rsidP="000D687E" w14:paraId="3CCC0F34" w14:textId="77777777">
      <w:pPr>
        <w:pStyle w:val="ListParagraph"/>
        <w:ind w:left="1440" w:right="-360"/>
        <w:jc w:val="both"/>
        <w:rPr>
          <w:rFonts w:ascii="Arial" w:hAnsi="Arial" w:cs="Arial"/>
          <w:sz w:val="16"/>
          <w:szCs w:val="16"/>
        </w:rPr>
      </w:pPr>
    </w:p>
    <w:p w:rsidR="00433527" w:rsidRPr="00A5066F" w:rsidP="00DF26D7" w14:paraId="3B37886F" w14:textId="325E5FE5">
      <w:pPr>
        <w:spacing w:after="120"/>
        <w:ind w:left="-360" w:right="-360"/>
        <w:jc w:val="both"/>
        <w:rPr>
          <w:rFonts w:ascii="Arial" w:hAnsi="Arial"/>
          <w:sz w:val="16"/>
          <w:szCs w:val="16"/>
        </w:rPr>
      </w:pPr>
      <w:r w:rsidRPr="00744644">
        <w:rPr>
          <w:rFonts w:ascii="Arial" w:hAnsi="Arial"/>
          <w:b/>
          <w:sz w:val="16"/>
          <w:szCs w:val="16"/>
        </w:rPr>
        <w:t xml:space="preserve">I hereby </w:t>
      </w:r>
      <w:r w:rsidR="00680652">
        <w:rPr>
          <w:rFonts w:ascii="Arial" w:hAnsi="Arial"/>
          <w:b/>
          <w:sz w:val="16"/>
          <w:szCs w:val="16"/>
        </w:rPr>
        <w:t>designate</w:t>
      </w:r>
      <w:r w:rsidRPr="00744644" w:rsidR="00E13C91">
        <w:rPr>
          <w:rFonts w:ascii="Arial" w:hAnsi="Arial"/>
          <w:sz w:val="16"/>
          <w:szCs w:val="16"/>
        </w:rPr>
        <w:t xml:space="preserve"> </w:t>
      </w:r>
      <w:r w:rsidRPr="00744644">
        <w:rPr>
          <w:rFonts w:ascii="Arial" w:hAnsi="Arial"/>
          <w:sz w:val="16"/>
          <w:szCs w:val="16"/>
        </w:rPr>
        <w:t xml:space="preserve">the agent or </w:t>
      </w:r>
      <w:r w:rsidRPr="00744644" w:rsidR="003E4963">
        <w:rPr>
          <w:rFonts w:ascii="Arial" w:hAnsi="Arial"/>
          <w:sz w:val="16"/>
          <w:szCs w:val="16"/>
        </w:rPr>
        <w:t xml:space="preserve">attorney identified in </w:t>
      </w:r>
      <w:r w:rsidR="00FD7D3E">
        <w:rPr>
          <w:rFonts w:ascii="Arial" w:hAnsi="Arial"/>
          <w:sz w:val="16"/>
          <w:szCs w:val="16"/>
        </w:rPr>
        <w:t>S</w:t>
      </w:r>
      <w:r w:rsidRPr="00744644" w:rsidR="003E4963">
        <w:rPr>
          <w:rFonts w:ascii="Arial" w:hAnsi="Arial"/>
          <w:sz w:val="16"/>
          <w:szCs w:val="16"/>
        </w:rPr>
        <w:t xml:space="preserve">ection </w:t>
      </w:r>
      <w:r w:rsidR="00680652">
        <w:rPr>
          <w:rFonts w:ascii="Arial" w:hAnsi="Arial"/>
          <w:sz w:val="16"/>
          <w:szCs w:val="16"/>
        </w:rPr>
        <w:t>D</w:t>
      </w:r>
      <w:r w:rsidRPr="00744644">
        <w:rPr>
          <w:rFonts w:ascii="Arial" w:hAnsi="Arial"/>
          <w:sz w:val="16"/>
          <w:szCs w:val="16"/>
        </w:rPr>
        <w:t xml:space="preserve"> (if any) </w:t>
      </w:r>
      <w:r w:rsidRPr="00744644" w:rsidR="00BD45B3">
        <w:rPr>
          <w:rFonts w:ascii="Arial" w:hAnsi="Arial"/>
          <w:sz w:val="16"/>
          <w:szCs w:val="16"/>
        </w:rPr>
        <w:t xml:space="preserve">of the </w:t>
      </w:r>
      <w:r w:rsidR="00943DBB">
        <w:rPr>
          <w:rFonts w:ascii="Arial" w:hAnsi="Arial"/>
          <w:sz w:val="16"/>
          <w:szCs w:val="16"/>
        </w:rPr>
        <w:t>Form ETA-9142A</w:t>
      </w:r>
      <w:r w:rsidRPr="00744644" w:rsidR="00BD45B3">
        <w:rPr>
          <w:rFonts w:ascii="Arial" w:hAnsi="Arial"/>
          <w:sz w:val="16"/>
          <w:szCs w:val="16"/>
        </w:rPr>
        <w:t xml:space="preserve"> </w:t>
      </w:r>
      <w:r w:rsidRPr="00744644" w:rsidR="00550606">
        <w:rPr>
          <w:rFonts w:ascii="Arial" w:hAnsi="Arial"/>
          <w:sz w:val="16"/>
          <w:szCs w:val="16"/>
        </w:rPr>
        <w:t xml:space="preserve">and </w:t>
      </w:r>
      <w:r w:rsidR="00FD7D3E">
        <w:rPr>
          <w:rFonts w:ascii="Arial" w:hAnsi="Arial"/>
          <w:sz w:val="16"/>
          <w:szCs w:val="16"/>
        </w:rPr>
        <w:t>S</w:t>
      </w:r>
      <w:r w:rsidRPr="00744644" w:rsidR="00550606">
        <w:rPr>
          <w:rFonts w:ascii="Arial" w:hAnsi="Arial"/>
          <w:sz w:val="16"/>
          <w:szCs w:val="16"/>
        </w:rPr>
        <w:t xml:space="preserve">ection A above </w:t>
      </w:r>
      <w:r w:rsidRPr="00744644">
        <w:rPr>
          <w:rFonts w:ascii="Arial" w:hAnsi="Arial"/>
          <w:sz w:val="16"/>
          <w:szCs w:val="16"/>
        </w:rPr>
        <w:t xml:space="preserve">to represent me for the purpose of labor certification and, by virtue of my signature in Block </w:t>
      </w:r>
      <w:r w:rsidRPr="00744644" w:rsidR="00550606">
        <w:rPr>
          <w:rFonts w:ascii="Arial" w:hAnsi="Arial"/>
          <w:sz w:val="16"/>
          <w:szCs w:val="16"/>
        </w:rPr>
        <w:t>5</w:t>
      </w:r>
      <w:r w:rsidRPr="00744644">
        <w:rPr>
          <w:rFonts w:ascii="Arial" w:hAnsi="Arial"/>
          <w:sz w:val="16"/>
          <w:szCs w:val="16"/>
        </w:rPr>
        <w:t xml:space="preserve"> below, </w:t>
      </w:r>
      <w:r w:rsidRPr="00744644">
        <w:rPr>
          <w:rFonts w:ascii="Arial" w:hAnsi="Arial"/>
          <w:b/>
          <w:sz w:val="16"/>
          <w:szCs w:val="16"/>
        </w:rPr>
        <w:t xml:space="preserve">I take full responsibility </w:t>
      </w:r>
      <w:r w:rsidRPr="00744644">
        <w:rPr>
          <w:rFonts w:ascii="Arial" w:hAnsi="Arial"/>
          <w:sz w:val="16"/>
          <w:szCs w:val="16"/>
        </w:rPr>
        <w:t xml:space="preserve">for the accuracy </w:t>
      </w:r>
      <w:r w:rsidRPr="00744644" w:rsidR="00FE59A4">
        <w:rPr>
          <w:rFonts w:ascii="Arial" w:hAnsi="Arial"/>
          <w:sz w:val="16"/>
          <w:szCs w:val="16"/>
        </w:rPr>
        <w:t xml:space="preserve">of any representations made by </w:t>
      </w:r>
      <w:r w:rsidRPr="00744644">
        <w:rPr>
          <w:rFonts w:ascii="Arial" w:hAnsi="Arial"/>
          <w:sz w:val="16"/>
          <w:szCs w:val="16"/>
        </w:rPr>
        <w:t>my agent</w:t>
      </w:r>
      <w:r w:rsidRPr="00A5066F">
        <w:rPr>
          <w:rFonts w:ascii="Arial" w:hAnsi="Arial"/>
          <w:sz w:val="16"/>
          <w:szCs w:val="16"/>
        </w:rPr>
        <w:t xml:space="preserve"> or attorney</w:t>
      </w:r>
      <w:r w:rsidR="00EF3031">
        <w:rPr>
          <w:rFonts w:ascii="Arial" w:hAnsi="Arial"/>
          <w:sz w:val="16"/>
          <w:szCs w:val="16"/>
        </w:rPr>
        <w:t xml:space="preserve"> on every page of the Form ETA-9142A, Form ETA-790/790A</w:t>
      </w:r>
      <w:r w:rsidR="00E4688D">
        <w:rPr>
          <w:rFonts w:ascii="Arial" w:hAnsi="Arial"/>
          <w:sz w:val="16"/>
          <w:szCs w:val="16"/>
        </w:rPr>
        <w:t>,</w:t>
      </w:r>
      <w:r w:rsidR="00EF3031">
        <w:rPr>
          <w:rFonts w:ascii="Arial" w:hAnsi="Arial"/>
          <w:sz w:val="16"/>
          <w:szCs w:val="16"/>
        </w:rPr>
        <w:t xml:space="preserve"> and documentation supporting this application</w:t>
      </w:r>
      <w:r w:rsidRPr="00A5066F">
        <w:rPr>
          <w:rFonts w:ascii="Arial" w:hAnsi="Arial"/>
          <w:sz w:val="16"/>
          <w:szCs w:val="16"/>
        </w:rPr>
        <w:t>.</w:t>
      </w:r>
    </w:p>
    <w:p w:rsidR="00433527" w:rsidP="00DF26D7" w14:paraId="485BB1A6" w14:textId="157AB2D2">
      <w:pPr>
        <w:spacing w:after="120"/>
        <w:ind w:left="-360" w:right="-360"/>
        <w:jc w:val="both"/>
        <w:rPr>
          <w:rFonts w:ascii="Arial" w:hAnsi="Arial"/>
          <w:i/>
          <w:sz w:val="16"/>
          <w:szCs w:val="16"/>
        </w:rPr>
      </w:pPr>
      <w:r w:rsidRPr="00A5066F">
        <w:rPr>
          <w:rFonts w:ascii="Arial" w:hAnsi="Arial"/>
          <w:b/>
          <w:sz w:val="16"/>
          <w:szCs w:val="16"/>
        </w:rPr>
        <w:t>I declare</w:t>
      </w:r>
      <w:r w:rsidRPr="00A5066F">
        <w:rPr>
          <w:rFonts w:ascii="Arial" w:hAnsi="Arial"/>
          <w:sz w:val="16"/>
          <w:szCs w:val="16"/>
        </w:rPr>
        <w:t xml:space="preserve"> under penalty of perjury that I have read and reviewed this application</w:t>
      </w:r>
      <w:r w:rsidR="00EF3031">
        <w:rPr>
          <w:rFonts w:ascii="Arial" w:hAnsi="Arial"/>
          <w:sz w:val="16"/>
          <w:szCs w:val="16"/>
        </w:rPr>
        <w:t>, including every page of the Form ETA-9142A, Form ETA-790/790A, and supporting documentation,</w:t>
      </w:r>
      <w:r w:rsidRPr="00A5066F">
        <w:rPr>
          <w:rFonts w:ascii="Arial" w:hAnsi="Arial"/>
          <w:sz w:val="16"/>
          <w:szCs w:val="16"/>
        </w:rPr>
        <w:t xml:space="preserve"> and that to the best of my knowledge the information contained therein is true and accurate.  </w:t>
      </w:r>
      <w:r w:rsidRPr="00A5066F">
        <w:rPr>
          <w:rFonts w:ascii="Arial" w:hAnsi="Arial"/>
          <w:i/>
          <w:sz w:val="16"/>
          <w:szCs w:val="16"/>
        </w:rPr>
        <w:t xml:space="preserve">I understand that to knowingly </w:t>
      </w:r>
      <w:r w:rsidR="0012426C">
        <w:rPr>
          <w:rFonts w:ascii="Arial" w:hAnsi="Arial"/>
          <w:i/>
          <w:sz w:val="16"/>
          <w:szCs w:val="16"/>
        </w:rPr>
        <w:t xml:space="preserve">and/or willfully </w:t>
      </w:r>
      <w:r w:rsidRPr="00A5066F">
        <w:rPr>
          <w:rFonts w:ascii="Arial" w:hAnsi="Arial"/>
          <w:i/>
          <w:sz w:val="16"/>
          <w:szCs w:val="16"/>
        </w:rPr>
        <w:t xml:space="preserve">furnish </w:t>
      </w:r>
      <w:r w:rsidR="00FD7D3E">
        <w:rPr>
          <w:rFonts w:ascii="Arial" w:hAnsi="Arial"/>
          <w:i/>
          <w:sz w:val="16"/>
          <w:szCs w:val="16"/>
        </w:rPr>
        <w:t xml:space="preserve">materially </w:t>
      </w:r>
      <w:r w:rsidRPr="00A5066F">
        <w:rPr>
          <w:rFonts w:ascii="Arial" w:hAnsi="Arial"/>
          <w:i/>
          <w:sz w:val="16"/>
          <w:szCs w:val="16"/>
        </w:rPr>
        <w:t>false</w:t>
      </w:r>
      <w:r w:rsidRPr="00A5066F">
        <w:rPr>
          <w:rFonts w:ascii="Arial" w:hAnsi="Arial"/>
          <w:b/>
          <w:i/>
          <w:sz w:val="16"/>
          <w:szCs w:val="16"/>
        </w:rPr>
        <w:t xml:space="preserve"> </w:t>
      </w:r>
      <w:r w:rsidRPr="00A5066F">
        <w:rPr>
          <w:rFonts w:ascii="Arial" w:hAnsi="Arial"/>
          <w:i/>
          <w:sz w:val="16"/>
          <w:szCs w:val="16"/>
        </w:rPr>
        <w:t xml:space="preserve">information in the preparation of this form and any supplement thereto or to aid, abet, or counsel another to do so is a </w:t>
      </w:r>
      <w:r w:rsidR="00FD7D3E">
        <w:rPr>
          <w:rFonts w:ascii="Arial" w:hAnsi="Arial"/>
          <w:i/>
          <w:sz w:val="16"/>
          <w:szCs w:val="16"/>
        </w:rPr>
        <w:t xml:space="preserve">federal offense </w:t>
      </w:r>
      <w:r w:rsidRPr="00A5066F">
        <w:rPr>
          <w:rFonts w:ascii="Arial" w:hAnsi="Arial"/>
          <w:i/>
          <w:sz w:val="16"/>
          <w:szCs w:val="16"/>
        </w:rPr>
        <w:t>punishable by fine</w:t>
      </w:r>
      <w:r w:rsidR="00EF3031">
        <w:rPr>
          <w:rFonts w:ascii="Arial" w:hAnsi="Arial"/>
          <w:i/>
          <w:sz w:val="16"/>
          <w:szCs w:val="16"/>
        </w:rPr>
        <w:t xml:space="preserve">s, imprisonment, </w:t>
      </w:r>
      <w:r w:rsidRPr="00A5066F">
        <w:rPr>
          <w:rFonts w:ascii="Arial" w:hAnsi="Arial"/>
          <w:i/>
          <w:sz w:val="16"/>
          <w:szCs w:val="16"/>
        </w:rPr>
        <w:t xml:space="preserve">or both (18 U.S.C. </w:t>
      </w:r>
      <w:r w:rsidR="00B21596">
        <w:rPr>
          <w:rFonts w:ascii="Arial" w:hAnsi="Arial"/>
          <w:i/>
          <w:sz w:val="16"/>
          <w:szCs w:val="16"/>
        </w:rPr>
        <w:t xml:space="preserve">§§ </w:t>
      </w:r>
      <w:r w:rsidR="00EF3031">
        <w:rPr>
          <w:rFonts w:ascii="Arial" w:hAnsi="Arial"/>
          <w:i/>
          <w:sz w:val="16"/>
          <w:szCs w:val="16"/>
        </w:rPr>
        <w:t xml:space="preserve">2, </w:t>
      </w:r>
      <w:r w:rsidRPr="00A5066F">
        <w:rPr>
          <w:rFonts w:ascii="Arial" w:hAnsi="Arial"/>
          <w:i/>
          <w:sz w:val="16"/>
          <w:szCs w:val="16"/>
        </w:rPr>
        <w:t>1001</w:t>
      </w:r>
      <w:r w:rsidR="00EF3031">
        <w:rPr>
          <w:rFonts w:ascii="Arial" w:hAnsi="Arial"/>
          <w:i/>
          <w:sz w:val="16"/>
          <w:szCs w:val="16"/>
        </w:rPr>
        <w:t>, 1546, 1621</w:t>
      </w:r>
      <w:r w:rsidRPr="00A5066F">
        <w:rPr>
          <w:rFonts w:ascii="Arial" w:hAnsi="Arial"/>
          <w:i/>
          <w:sz w:val="16"/>
          <w:szCs w:val="16"/>
        </w:rPr>
        <w:t>).</w:t>
      </w:r>
    </w:p>
    <w:tbl>
      <w:tblPr>
        <w:tblW w:w="10260" w:type="dxa"/>
        <w:tblInd w:w="-366" w:type="dxa"/>
        <w:tblLayout w:type="fixed"/>
        <w:tblCellMar>
          <w:left w:w="0" w:type="dxa"/>
          <w:right w:w="0" w:type="dxa"/>
        </w:tblCellMar>
        <w:tblLook w:val="01E0"/>
      </w:tblPr>
      <w:tblGrid>
        <w:gridCol w:w="4692"/>
        <w:gridCol w:w="3060"/>
        <w:gridCol w:w="2508"/>
      </w:tblGrid>
      <w:tr w14:paraId="1D25C56C" w14:textId="77777777" w:rsidTr="004F4996">
        <w:tblPrEx>
          <w:tblW w:w="10260" w:type="dxa"/>
          <w:tblInd w:w="-366" w:type="dxa"/>
          <w:tblLayout w:type="fixed"/>
          <w:tblCellMar>
            <w:left w:w="0" w:type="dxa"/>
            <w:right w:w="0" w:type="dxa"/>
          </w:tblCellMar>
          <w:tblLook w:val="01E0"/>
        </w:tblPrEx>
        <w:trPr>
          <w:trHeight w:hRule="exact" w:val="605"/>
        </w:trPr>
        <w:tc>
          <w:tcPr>
            <w:tcW w:w="4692" w:type="dxa"/>
            <w:tcBorders>
              <w:top w:val="single" w:sz="5" w:space="0" w:color="000000"/>
              <w:left w:val="single" w:sz="5" w:space="0" w:color="000000"/>
              <w:bottom w:val="single" w:sz="5" w:space="0" w:color="000000"/>
              <w:right w:val="single" w:sz="5" w:space="0" w:color="000000"/>
            </w:tcBorders>
          </w:tcPr>
          <w:p w:rsidR="00163483" w:rsidP="0012426C" w14:paraId="23023D1F" w14:textId="6AD5F7D9">
            <w:pPr>
              <w:pStyle w:val="TableParagraph"/>
              <w:spacing w:line="205" w:lineRule="exact"/>
              <w:ind w:left="102"/>
              <w:rPr>
                <w:rFonts w:ascii="Arial" w:eastAsia="Arial" w:hAnsi="Arial" w:cs="Arial"/>
                <w:sz w:val="18"/>
                <w:szCs w:val="18"/>
              </w:rPr>
            </w:pPr>
            <w:r>
              <w:rPr>
                <w:rFonts w:ascii="Arial"/>
                <w:sz w:val="18"/>
              </w:rPr>
              <w:t xml:space="preserve">1. </w:t>
            </w:r>
            <w:r>
              <w:rPr>
                <w:rFonts w:ascii="Arial"/>
                <w:spacing w:val="-1"/>
                <w:sz w:val="18"/>
              </w:rPr>
              <w:t>Last</w:t>
            </w:r>
            <w:r>
              <w:rPr>
                <w:rFonts w:ascii="Arial"/>
                <w:sz w:val="18"/>
              </w:rPr>
              <w:t xml:space="preserve"> </w:t>
            </w:r>
            <w:r>
              <w:rPr>
                <w:rFonts w:ascii="Arial"/>
                <w:spacing w:val="-1"/>
                <w:sz w:val="18"/>
              </w:rPr>
              <w:t>(family)</w:t>
            </w:r>
            <w:r>
              <w:rPr>
                <w:rFonts w:ascii="Arial"/>
                <w:sz w:val="18"/>
              </w:rPr>
              <w:t xml:space="preserve"> </w:t>
            </w:r>
            <w:r w:rsidR="0012426C">
              <w:rPr>
                <w:rFonts w:ascii="Arial"/>
                <w:spacing w:val="-1"/>
                <w:sz w:val="18"/>
              </w:rPr>
              <w:t xml:space="preserve">Name </w:t>
            </w:r>
            <w:r>
              <w:rPr>
                <w:rFonts w:ascii="Arial"/>
                <w:spacing w:val="-1"/>
                <w:sz w:val="18"/>
              </w:rPr>
              <w:t>*</w:t>
            </w:r>
          </w:p>
        </w:tc>
        <w:tc>
          <w:tcPr>
            <w:tcW w:w="3060" w:type="dxa"/>
            <w:tcBorders>
              <w:top w:val="single" w:sz="5" w:space="0" w:color="000000"/>
              <w:left w:val="single" w:sz="5" w:space="0" w:color="000000"/>
              <w:bottom w:val="single" w:sz="5" w:space="0" w:color="000000"/>
              <w:right w:val="single" w:sz="5" w:space="0" w:color="000000"/>
            </w:tcBorders>
          </w:tcPr>
          <w:p w:rsidR="00163483" w:rsidP="005D27D4" w14:paraId="27EFA2A2" w14:textId="77777777">
            <w:pPr>
              <w:pStyle w:val="TableParagraph"/>
              <w:spacing w:line="205" w:lineRule="exact"/>
              <w:ind w:left="102"/>
              <w:rPr>
                <w:rFonts w:ascii="Arial" w:eastAsia="Arial" w:hAnsi="Arial" w:cs="Arial"/>
                <w:sz w:val="18"/>
                <w:szCs w:val="18"/>
              </w:rPr>
            </w:pPr>
            <w:r>
              <w:rPr>
                <w:rFonts w:ascii="Arial"/>
                <w:sz w:val="18"/>
              </w:rPr>
              <w:t xml:space="preserve">2. </w:t>
            </w:r>
            <w:r>
              <w:rPr>
                <w:rFonts w:ascii="Arial"/>
                <w:spacing w:val="-1"/>
                <w:sz w:val="18"/>
              </w:rPr>
              <w:t>First</w:t>
            </w:r>
            <w:r>
              <w:rPr>
                <w:rFonts w:ascii="Arial"/>
                <w:sz w:val="18"/>
              </w:rPr>
              <w:t xml:space="preserve"> </w:t>
            </w:r>
            <w:r>
              <w:rPr>
                <w:rFonts w:ascii="Arial"/>
                <w:spacing w:val="-1"/>
                <w:sz w:val="18"/>
              </w:rPr>
              <w:t>(given)</w:t>
            </w:r>
            <w:r>
              <w:rPr>
                <w:rFonts w:ascii="Arial"/>
                <w:sz w:val="18"/>
              </w:rPr>
              <w:t xml:space="preserve"> </w:t>
            </w:r>
            <w:r>
              <w:rPr>
                <w:rFonts w:ascii="Arial"/>
                <w:spacing w:val="-1"/>
                <w:sz w:val="18"/>
              </w:rPr>
              <w:t>Name *</w:t>
            </w:r>
          </w:p>
        </w:tc>
        <w:tc>
          <w:tcPr>
            <w:tcW w:w="2508" w:type="dxa"/>
            <w:tcBorders>
              <w:top w:val="single" w:sz="5" w:space="0" w:color="000000"/>
              <w:left w:val="single" w:sz="5" w:space="0" w:color="000000"/>
              <w:bottom w:val="single" w:sz="5" w:space="0" w:color="000000"/>
              <w:right w:val="single" w:sz="5" w:space="0" w:color="000000"/>
            </w:tcBorders>
          </w:tcPr>
          <w:p w:rsidR="00163483" w:rsidP="005D27D4" w14:paraId="2F3EF410" w14:textId="77777777">
            <w:pPr>
              <w:pStyle w:val="TableParagraph"/>
              <w:spacing w:line="205" w:lineRule="exact"/>
              <w:ind w:left="102"/>
              <w:rPr>
                <w:rFonts w:ascii="Arial" w:eastAsia="Arial" w:hAnsi="Arial" w:cs="Arial"/>
                <w:sz w:val="18"/>
                <w:szCs w:val="18"/>
              </w:rPr>
            </w:pPr>
            <w:r>
              <w:rPr>
                <w:rFonts w:ascii="Arial"/>
                <w:sz w:val="18"/>
              </w:rPr>
              <w:t xml:space="preserve">3. </w:t>
            </w:r>
            <w:r>
              <w:rPr>
                <w:rFonts w:ascii="Arial"/>
                <w:spacing w:val="-1"/>
                <w:sz w:val="18"/>
              </w:rPr>
              <w:t>Middle</w:t>
            </w:r>
            <w:r>
              <w:rPr>
                <w:rFonts w:ascii="Arial"/>
                <w:sz w:val="18"/>
              </w:rPr>
              <w:t xml:space="preserve"> </w:t>
            </w:r>
            <w:r>
              <w:rPr>
                <w:rFonts w:ascii="Arial"/>
                <w:spacing w:val="-1"/>
                <w:sz w:val="18"/>
              </w:rPr>
              <w:t>Initial</w:t>
            </w:r>
            <w:r w:rsidR="00CA05F0">
              <w:rPr>
                <w:rFonts w:ascii="Arial" w:hAnsi="Arial"/>
                <w:sz w:val="18"/>
                <w:szCs w:val="18"/>
              </w:rPr>
              <w:t xml:space="preserve"> </w:t>
            </w:r>
            <w:r w:rsidRPr="00CA05F0" w:rsidR="00CA05F0">
              <w:rPr>
                <w:rFonts w:ascii="Arial" w:eastAsia="Arial" w:hAnsi="Arial" w:cs="Arial"/>
                <w:bCs/>
                <w:i/>
                <w:sz w:val="16"/>
                <w:szCs w:val="16"/>
              </w:rPr>
              <w:t>§</w:t>
            </w:r>
          </w:p>
        </w:tc>
      </w:tr>
      <w:tr w14:paraId="7E43AF1C" w14:textId="77777777" w:rsidTr="004F4996">
        <w:tblPrEx>
          <w:tblW w:w="10260" w:type="dxa"/>
          <w:tblInd w:w="-366" w:type="dxa"/>
          <w:tblLayout w:type="fixed"/>
          <w:tblCellMar>
            <w:left w:w="0" w:type="dxa"/>
            <w:right w:w="0" w:type="dxa"/>
          </w:tblCellMar>
          <w:tblLook w:val="01E0"/>
        </w:tblPrEx>
        <w:trPr>
          <w:trHeight w:hRule="exact" w:val="631"/>
        </w:trPr>
        <w:tc>
          <w:tcPr>
            <w:tcW w:w="10260" w:type="dxa"/>
            <w:gridSpan w:val="3"/>
            <w:tcBorders>
              <w:top w:val="single" w:sz="5" w:space="0" w:color="000000"/>
              <w:left w:val="single" w:sz="5" w:space="0" w:color="000000"/>
              <w:bottom w:val="single" w:sz="5" w:space="0" w:color="000000"/>
              <w:right w:val="single" w:sz="5" w:space="0" w:color="000000"/>
            </w:tcBorders>
          </w:tcPr>
          <w:p w:rsidR="00163483" w:rsidP="005D27D4" w14:paraId="4D137386" w14:textId="77777777">
            <w:pPr>
              <w:pStyle w:val="TableParagraph"/>
              <w:spacing w:line="205" w:lineRule="exact"/>
              <w:ind w:left="102"/>
              <w:rPr>
                <w:rFonts w:ascii="Arial" w:eastAsia="Arial" w:hAnsi="Arial" w:cs="Arial"/>
                <w:sz w:val="18"/>
                <w:szCs w:val="18"/>
              </w:rPr>
            </w:pPr>
            <w:r>
              <w:rPr>
                <w:rFonts w:ascii="Arial"/>
                <w:sz w:val="18"/>
              </w:rPr>
              <w:t xml:space="preserve">4. </w:t>
            </w:r>
            <w:r>
              <w:rPr>
                <w:rFonts w:ascii="Arial"/>
                <w:spacing w:val="1"/>
                <w:sz w:val="18"/>
              </w:rPr>
              <w:t xml:space="preserve"> </w:t>
            </w:r>
            <w:r>
              <w:rPr>
                <w:rFonts w:ascii="Arial"/>
                <w:spacing w:val="-1"/>
                <w:sz w:val="18"/>
              </w:rPr>
              <w:t>Title *</w:t>
            </w:r>
          </w:p>
        </w:tc>
      </w:tr>
      <w:tr w14:paraId="42F2C0E9" w14:textId="77777777" w:rsidTr="004F4996">
        <w:tblPrEx>
          <w:tblW w:w="10260" w:type="dxa"/>
          <w:tblInd w:w="-366" w:type="dxa"/>
          <w:tblLayout w:type="fixed"/>
          <w:tblCellMar>
            <w:left w:w="0" w:type="dxa"/>
            <w:right w:w="0" w:type="dxa"/>
          </w:tblCellMar>
          <w:tblLook w:val="01E0"/>
        </w:tblPrEx>
        <w:trPr>
          <w:trHeight w:hRule="exact" w:val="631"/>
        </w:trPr>
        <w:tc>
          <w:tcPr>
            <w:tcW w:w="4692" w:type="dxa"/>
            <w:tcBorders>
              <w:top w:val="single" w:sz="5" w:space="0" w:color="000000"/>
              <w:left w:val="single" w:sz="5" w:space="0" w:color="000000"/>
              <w:bottom w:val="single" w:sz="5" w:space="0" w:color="000000"/>
              <w:right w:val="nil"/>
            </w:tcBorders>
          </w:tcPr>
          <w:p w:rsidR="00163483" w:rsidP="005D27D4" w14:paraId="05A1BC03" w14:textId="77777777">
            <w:pPr>
              <w:pStyle w:val="TableParagraph"/>
              <w:spacing w:line="205" w:lineRule="exact"/>
              <w:ind w:left="102"/>
              <w:rPr>
                <w:rFonts w:ascii="Arial" w:eastAsia="Arial" w:hAnsi="Arial" w:cs="Arial"/>
                <w:sz w:val="18"/>
                <w:szCs w:val="18"/>
              </w:rPr>
            </w:pPr>
            <w:r>
              <w:rPr>
                <w:rFonts w:ascii="Arial"/>
                <w:sz w:val="18"/>
              </w:rPr>
              <w:t xml:space="preserve">5.  </w:t>
            </w:r>
            <w:r>
              <w:rPr>
                <w:rFonts w:ascii="Arial"/>
                <w:spacing w:val="-1"/>
                <w:sz w:val="18"/>
              </w:rPr>
              <w:t>Signature *</w:t>
            </w:r>
          </w:p>
        </w:tc>
        <w:tc>
          <w:tcPr>
            <w:tcW w:w="3060" w:type="dxa"/>
            <w:tcBorders>
              <w:top w:val="single" w:sz="5" w:space="0" w:color="000000"/>
              <w:left w:val="nil"/>
              <w:bottom w:val="single" w:sz="5" w:space="0" w:color="000000"/>
              <w:right w:val="single" w:sz="4" w:space="0" w:color="auto"/>
            </w:tcBorders>
          </w:tcPr>
          <w:p w:rsidR="00163483" w:rsidP="005D27D4" w14:paraId="28B675DD" w14:textId="77777777"/>
        </w:tc>
        <w:tc>
          <w:tcPr>
            <w:tcW w:w="2508" w:type="dxa"/>
            <w:tcBorders>
              <w:top w:val="single" w:sz="6" w:space="0" w:color="000000"/>
              <w:left w:val="single" w:sz="4" w:space="0" w:color="auto"/>
              <w:bottom w:val="single" w:sz="6" w:space="0" w:color="000000"/>
              <w:right w:val="single" w:sz="6" w:space="0" w:color="000000"/>
            </w:tcBorders>
          </w:tcPr>
          <w:p w:rsidR="00163483" w:rsidP="00DF26D7" w14:paraId="7AD470A7" w14:textId="4E4F4426">
            <w:pPr>
              <w:pStyle w:val="TableParagraph"/>
              <w:spacing w:line="205" w:lineRule="exact"/>
              <w:ind w:left="80"/>
              <w:rPr>
                <w:rFonts w:ascii="Arial" w:eastAsia="Arial" w:hAnsi="Arial" w:cs="Arial"/>
                <w:sz w:val="18"/>
                <w:szCs w:val="18"/>
              </w:rPr>
            </w:pPr>
            <w:r>
              <w:rPr>
                <w:rFonts w:ascii="Arial"/>
                <w:sz w:val="18"/>
              </w:rPr>
              <w:t>6.</w:t>
            </w:r>
            <w:r>
              <w:rPr>
                <w:rFonts w:ascii="Arial"/>
                <w:spacing w:val="50"/>
                <w:sz w:val="18"/>
              </w:rPr>
              <w:t xml:space="preserve"> </w:t>
            </w:r>
            <w:r>
              <w:rPr>
                <w:rFonts w:ascii="Arial"/>
                <w:sz w:val="18"/>
              </w:rPr>
              <w:t>Date</w:t>
            </w:r>
            <w:r>
              <w:rPr>
                <w:rFonts w:ascii="Arial"/>
                <w:spacing w:val="-2"/>
                <w:sz w:val="18"/>
              </w:rPr>
              <w:t xml:space="preserve"> </w:t>
            </w:r>
            <w:r>
              <w:rPr>
                <w:rFonts w:ascii="Arial"/>
                <w:spacing w:val="-1"/>
                <w:sz w:val="18"/>
              </w:rPr>
              <w:t>Signed *</w:t>
            </w:r>
          </w:p>
        </w:tc>
      </w:tr>
    </w:tbl>
    <w:p w:rsidR="00251030" w:rsidP="000341E6" w14:paraId="1BA81230" w14:textId="77777777">
      <w:pPr>
        <w:pBdr>
          <w:top w:val="single" w:sz="12" w:space="1" w:color="auto"/>
        </w:pBdr>
        <w:spacing w:before="120"/>
        <w:ind w:left="-360" w:right="-360"/>
        <w:outlineLvl w:val="0"/>
        <w:rPr>
          <w:rFonts w:ascii="Arial" w:hAnsi="Arial"/>
          <w:b/>
          <w:sz w:val="8"/>
          <w:szCs w:val="8"/>
        </w:rPr>
      </w:pPr>
    </w:p>
    <w:p w:rsidR="00C27C1A" w:rsidP="00C27C1A" w14:paraId="7CC74B48" w14:textId="77777777">
      <w:pPr>
        <w:ind w:left="-360" w:right="-360"/>
        <w:rPr>
          <w:rFonts w:ascii="Arial" w:hAnsi="Arial" w:cs="Arial"/>
          <w:sz w:val="18"/>
          <w:szCs w:val="18"/>
        </w:rPr>
      </w:pPr>
      <w:r w:rsidRPr="00245992">
        <w:rPr>
          <w:b/>
          <w:bCs/>
          <w:sz w:val="20"/>
        </w:rPr>
        <w:t xml:space="preserve">For </w:t>
      </w:r>
      <w:r w:rsidRPr="00754304">
        <w:rPr>
          <w:b/>
          <w:bCs/>
          <w:sz w:val="20"/>
        </w:rPr>
        <w:t>Public Burden Statement, see the Instructions for Form ETA-</w:t>
      </w:r>
      <w:r>
        <w:rPr>
          <w:b/>
          <w:bCs/>
          <w:sz w:val="20"/>
        </w:rPr>
        <w:t>9142A</w:t>
      </w:r>
      <w:r w:rsidRPr="00754304">
        <w:rPr>
          <w:b/>
          <w:bCs/>
          <w:sz w:val="20"/>
        </w:rPr>
        <w:t>.</w:t>
      </w:r>
    </w:p>
    <w:sectPr>
      <w:headerReference w:type="even" r:id="rId8"/>
      <w:headerReference w:type="default" r:id="rId9"/>
      <w:footerReference w:type="even" r:id="rId10"/>
      <w:footerReference w:type="default" r:id="rId11"/>
      <w:headerReference w:type="first" r:id="rId12"/>
      <w:footerReference w:type="first" r:id="rId13"/>
      <w:pgSz w:w="12240" w:h="15840" w:code="1"/>
      <w:pgMar w:top="1267" w:right="1260" w:bottom="1267"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14:paraId="6A55BE6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4730BE" w14:paraId="76771C42" w14:textId="77777777">
    <w:pPr>
      <w:pStyle w:val="Footer"/>
      <w:ind w:right="360"/>
    </w:pPr>
  </w:p>
  <w:p w:rsidR="004730BE" w14:paraId="528406D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P="006D49FB" w14:paraId="3F6D4266" w14:textId="198A3314">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Pr="0098372E">
      <w:rPr>
        <w:snapToGrid w:val="0"/>
        <w:sz w:val="16"/>
        <w:szCs w:val="16"/>
      </w:rPr>
      <w:t xml:space="preserve"> </w:t>
    </w:r>
    <w:r w:rsidR="00943DBB">
      <w:rPr>
        <w:snapToGrid w:val="0"/>
        <w:sz w:val="16"/>
        <w:szCs w:val="16"/>
      </w:rPr>
      <w:tab/>
      <w:t xml:space="preserve">   </w:t>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2</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7807B8" w:rsidP="0064594C" w14:paraId="76AD7032" w14:textId="07BC07EB">
    <w:pPr>
      <w:pStyle w:val="Footer"/>
      <w:pBdr>
        <w:top w:val="single" w:sz="4" w:space="1" w:color="auto"/>
      </w:pBdr>
      <w:tabs>
        <w:tab w:val="clear" w:pos="8640"/>
        <w:tab w:val="right" w:pos="9900"/>
      </w:tabs>
      <w:spacing w:after="240"/>
      <w:ind w:left="-360" w:right="-360"/>
      <w:rPr>
        <w:snapToGrid w:val="0"/>
        <w:sz w:val="16"/>
        <w:szCs w:val="16"/>
      </w:rPr>
    </w:pPr>
    <w:r>
      <w:rPr>
        <w:sz w:val="16"/>
        <w:szCs w:val="16"/>
      </w:rPr>
      <w:t xml:space="preserve">Form </w:t>
    </w:r>
    <w:r w:rsidRPr="0098372E">
      <w:rPr>
        <w:sz w:val="16"/>
        <w:szCs w:val="16"/>
      </w:rPr>
      <w:t>ETA</w:t>
    </w:r>
    <w:r>
      <w:rPr>
        <w:sz w:val="16"/>
        <w:szCs w:val="16"/>
      </w:rPr>
      <w:t>-</w:t>
    </w:r>
    <w:r>
      <w:rPr>
        <w:sz w:val="16"/>
        <w:szCs w:val="16"/>
      </w:rPr>
      <w:t>9142</w:t>
    </w:r>
    <w:r w:rsidR="00965354">
      <w:rPr>
        <w:sz w:val="16"/>
        <w:szCs w:val="16"/>
      </w:rPr>
      <w:t>A</w:t>
    </w:r>
    <w:r>
      <w:rPr>
        <w:sz w:val="16"/>
        <w:szCs w:val="16"/>
      </w:rPr>
      <w:t xml:space="preserve"> – Appendix A</w:t>
    </w:r>
    <w:r w:rsidR="00943DBB">
      <w:rPr>
        <w:snapToGrid w:val="0"/>
        <w:sz w:val="16"/>
        <w:szCs w:val="16"/>
      </w:rPr>
      <w:tab/>
    </w:r>
    <w:r>
      <w:rPr>
        <w:snapToGrid w:val="0"/>
        <w:sz w:val="16"/>
        <w:szCs w:val="16"/>
      </w:rPr>
      <w:tab/>
    </w:r>
    <w:r w:rsidRPr="0034121C">
      <w:rPr>
        <w:snapToGrid w:val="0"/>
        <w:sz w:val="16"/>
        <w:szCs w:val="16"/>
      </w:rPr>
      <w:t xml:space="preserve">Page </w:t>
    </w:r>
    <w:r>
      <w:rPr>
        <w:snapToGrid w:val="0"/>
        <w:sz w:val="16"/>
        <w:szCs w:val="16"/>
      </w:rPr>
      <w:t>A.</w:t>
    </w:r>
    <w:r w:rsidRPr="0034121C">
      <w:rPr>
        <w:snapToGrid w:val="0"/>
        <w:sz w:val="16"/>
        <w:szCs w:val="16"/>
      </w:rPr>
      <w:fldChar w:fldCharType="begin"/>
    </w:r>
    <w:r w:rsidRPr="0034121C">
      <w:rPr>
        <w:snapToGrid w:val="0"/>
        <w:sz w:val="16"/>
        <w:szCs w:val="16"/>
      </w:rPr>
      <w:instrText xml:space="preserve"> PAGE </w:instrText>
    </w:r>
    <w:r w:rsidRPr="0034121C">
      <w:rPr>
        <w:snapToGrid w:val="0"/>
        <w:sz w:val="16"/>
        <w:szCs w:val="16"/>
      </w:rPr>
      <w:fldChar w:fldCharType="separate"/>
    </w:r>
    <w:r w:rsidR="002B299A">
      <w:rPr>
        <w:noProof/>
        <w:snapToGrid w:val="0"/>
        <w:sz w:val="16"/>
        <w:szCs w:val="16"/>
      </w:rPr>
      <w:t>1</w:t>
    </w:r>
    <w:r w:rsidRPr="0034121C">
      <w:rPr>
        <w:snapToGrid w:val="0"/>
        <w:sz w:val="16"/>
        <w:szCs w:val="16"/>
      </w:rPr>
      <w:fldChar w:fldCharType="end"/>
    </w:r>
    <w:r w:rsidRPr="0034121C">
      <w:rPr>
        <w:snapToGrid w:val="0"/>
        <w:sz w:val="16"/>
        <w:szCs w:val="16"/>
      </w:rPr>
      <w:t xml:space="preserve"> of </w:t>
    </w:r>
    <w:r>
      <w:rPr>
        <w:snapToGrid w:val="0"/>
        <w:sz w:val="16"/>
        <w:szCs w:val="16"/>
      </w:rPr>
      <w:t>A.</w:t>
    </w:r>
    <w:r w:rsidRPr="0034121C">
      <w:rPr>
        <w:snapToGrid w:val="0"/>
        <w:sz w:val="16"/>
        <w:szCs w:val="16"/>
      </w:rPr>
      <w:fldChar w:fldCharType="begin"/>
    </w:r>
    <w:r w:rsidRPr="0034121C">
      <w:rPr>
        <w:snapToGrid w:val="0"/>
        <w:sz w:val="16"/>
        <w:szCs w:val="16"/>
      </w:rPr>
      <w:instrText xml:space="preserve"> NUMPAGES </w:instrText>
    </w:r>
    <w:r w:rsidRPr="0034121C">
      <w:rPr>
        <w:snapToGrid w:val="0"/>
        <w:sz w:val="16"/>
        <w:szCs w:val="16"/>
      </w:rPr>
      <w:fldChar w:fldCharType="separate"/>
    </w:r>
    <w:r w:rsidR="002B299A">
      <w:rPr>
        <w:noProof/>
        <w:snapToGrid w:val="0"/>
        <w:sz w:val="16"/>
        <w:szCs w:val="16"/>
      </w:rPr>
      <w:t>3</w:t>
    </w:r>
    <w:r w:rsidRPr="0034121C">
      <w:rPr>
        <w:snapToGrid w:val="0"/>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456A" w14:paraId="124C8E11" w14:textId="1347B2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4F4996" w14:paraId="5F69B872" w14:textId="408F278F">
    <w:pPr>
      <w:ind w:left="-360" w:right="-360"/>
      <w:rPr>
        <w:rFonts w:ascii="Arial" w:hAnsi="Arial"/>
        <w:i/>
        <w:sz w:val="14"/>
        <w:szCs w:val="14"/>
      </w:rPr>
    </w:pP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0466</w:t>
    </w:r>
  </w:p>
  <w:p w:rsidR="004730BE" w:rsidRPr="00BC2C45" w:rsidP="004F4996" w14:paraId="75D5E2C0" w14:textId="77777777">
    <w:pPr>
      <w:ind w:left="-360" w:right="-360"/>
      <w:rPr>
        <w:rFonts w:ascii="Arial" w:hAnsi="Arial"/>
        <w:i/>
        <w:sz w:val="14"/>
        <w:szCs w:val="14"/>
      </w:rPr>
    </w:pPr>
    <w:r w:rsidRPr="00BC2C45">
      <w:rPr>
        <w:i/>
        <w:noProof/>
        <w:sz w:val="14"/>
        <w:szCs w:val="14"/>
      </w:rPr>
      <w:drawing>
        <wp:anchor distT="0" distB="0" distL="114300" distR="114300" simplePos="0" relativeHeight="251659264" behindDoc="0" locked="0" layoutInCell="1" allowOverlap="1">
          <wp:simplePos x="0" y="0"/>
          <wp:positionH relativeFrom="column">
            <wp:posOffset>5524500</wp:posOffset>
          </wp:positionH>
          <wp:positionV relativeFrom="paragraph">
            <wp:posOffset>9793</wp:posOffset>
          </wp:positionV>
          <wp:extent cx="676656" cy="676656"/>
          <wp:effectExtent l="0" t="0" r="9525" b="9525"/>
          <wp:wrapNone/>
          <wp:docPr id="3" name="Picture 3"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6656" cy="676656"/>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Expiration Date: XX/XX/XXXX</w:t>
    </w:r>
  </w:p>
  <w:p w:rsidR="004730BE" w:rsidP="004F4996" w14:paraId="2968CAD3" w14:textId="77777777">
    <w:pPr>
      <w:ind w:left="-360" w:right="-360"/>
      <w:rPr>
        <w:rFonts w:ascii="Arial" w:hAnsi="Arial"/>
        <w:sz w:val="18"/>
        <w:szCs w:val="18"/>
      </w:rPr>
    </w:pPr>
  </w:p>
  <w:p w:rsidR="004730BE" w:rsidRPr="00251030" w:rsidP="004F4996" w14:paraId="3439C9DC"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4F4996" w14:paraId="2801C228"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574ED2">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4F4996" w14:paraId="66824C13" w14:textId="77777777">
    <w:pPr>
      <w:ind w:left="-360" w:right="-360"/>
      <w:jc w:val="center"/>
      <w:rPr>
        <w:rFonts w:ascii="Arial" w:hAnsi="Arial" w:cs="Arial"/>
        <w:sz w:val="18"/>
        <w:szCs w:val="18"/>
      </w:rPr>
    </w:pPr>
    <w:r w:rsidRPr="00251030">
      <w:rPr>
        <w:rFonts w:ascii="Arial" w:hAnsi="Arial" w:cs="Arial"/>
        <w:sz w:val="18"/>
        <w:szCs w:val="18"/>
      </w:rPr>
      <w:t>U.S. Department of Labor</w:t>
    </w:r>
  </w:p>
  <w:p w:rsidR="004730BE" w:rsidRPr="00251030" w:rsidP="004F4996" w14:paraId="2FAD630C" w14:textId="77777777">
    <w:pPr>
      <w:pBdr>
        <w:bottom w:val="single" w:sz="12" w:space="1" w:color="auto"/>
      </w:pBdr>
      <w:ind w:left="-360" w:right="-360"/>
      <w:jc w:val="center"/>
      <w:rPr>
        <w:rFonts w:ascii="Arial" w:hAnsi="Arial" w:cs="Arial"/>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30BE" w:rsidRPr="00BC2C45" w:rsidP="00A84B7C" w14:paraId="57777D88" w14:textId="3D4B7802">
    <w:pPr>
      <w:ind w:left="-360" w:right="-360"/>
      <w:rPr>
        <w:rFonts w:ascii="Arial" w:hAnsi="Arial"/>
        <w:i/>
        <w:sz w:val="14"/>
        <w:szCs w:val="14"/>
      </w:rPr>
    </w:pPr>
    <w:r w:rsidRPr="00BC2C45">
      <w:rPr>
        <w:i/>
        <w:noProof/>
        <w:sz w:val="14"/>
        <w:szCs w:val="14"/>
      </w:rPr>
      <w:drawing>
        <wp:anchor distT="0" distB="0" distL="114300" distR="114300" simplePos="0" relativeHeight="251658240" behindDoc="0" locked="0" layoutInCell="1" allowOverlap="1">
          <wp:simplePos x="0" y="0"/>
          <wp:positionH relativeFrom="column">
            <wp:posOffset>5537201</wp:posOffset>
          </wp:positionH>
          <wp:positionV relativeFrom="paragraph">
            <wp:posOffset>19051</wp:posOffset>
          </wp:positionV>
          <wp:extent cx="673100" cy="673100"/>
          <wp:effectExtent l="0" t="0" r="0" b="0"/>
          <wp:wrapNone/>
          <wp:docPr id="1" name="Picture 1"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S. Department of Labor Official Seal "/>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73100" cy="673100"/>
                  </a:xfrm>
                  <a:prstGeom prst="rect">
                    <a:avLst/>
                  </a:prstGeom>
                  <a:noFill/>
                  <a:ln>
                    <a:noFill/>
                  </a:ln>
                </pic:spPr>
              </pic:pic>
            </a:graphicData>
          </a:graphic>
          <wp14:sizeRelH relativeFrom="page">
            <wp14:pctWidth>0</wp14:pctWidth>
          </wp14:sizeRelH>
          <wp14:sizeRelV relativeFrom="page">
            <wp14:pctHeight>0</wp14:pctHeight>
          </wp14:sizeRelV>
        </wp:anchor>
      </w:drawing>
    </w:r>
    <w:r w:rsidRPr="408264B1" w:rsidR="408264B1">
      <w:rPr>
        <w:rFonts w:ascii="Arial" w:hAnsi="Arial"/>
        <w:i/>
        <w:iCs/>
        <w:sz w:val="14"/>
        <w:szCs w:val="14"/>
      </w:rPr>
      <w:t>OMB Approval: 1205-0466</w:t>
    </w:r>
  </w:p>
  <w:p w:rsidR="004730BE" w:rsidRPr="00BC2C45" w:rsidP="00A84B7C" w14:paraId="1E17BB07" w14:textId="05DBC421">
    <w:pPr>
      <w:ind w:left="-360" w:right="-360"/>
      <w:rPr>
        <w:rFonts w:ascii="Arial" w:hAnsi="Arial"/>
        <w:i/>
        <w:sz w:val="14"/>
        <w:szCs w:val="14"/>
      </w:rPr>
    </w:pPr>
    <w:r w:rsidRPr="00BC2C45">
      <w:rPr>
        <w:rFonts w:ascii="Arial" w:hAnsi="Arial"/>
        <w:i/>
        <w:sz w:val="14"/>
        <w:szCs w:val="14"/>
      </w:rPr>
      <w:t xml:space="preserve">Expiration Date: </w:t>
    </w:r>
    <w:r w:rsidR="00176C14">
      <w:rPr>
        <w:rFonts w:ascii="Arial" w:hAnsi="Arial"/>
        <w:i/>
        <w:sz w:val="14"/>
        <w:szCs w:val="14"/>
      </w:rPr>
      <w:t>XX/XX/XXXX</w:t>
    </w:r>
  </w:p>
  <w:p w:rsidR="004730BE" w:rsidRPr="00251030" w:rsidP="00A84B7C" w14:paraId="0F6EAF3F" w14:textId="77777777">
    <w:pPr>
      <w:ind w:left="-360" w:right="-360"/>
      <w:jc w:val="center"/>
      <w:rPr>
        <w:rFonts w:ascii="Arial" w:hAnsi="Arial"/>
        <w:b/>
        <w:sz w:val="18"/>
        <w:szCs w:val="18"/>
      </w:rPr>
    </w:pPr>
    <w:r w:rsidRPr="00251030">
      <w:rPr>
        <w:rFonts w:ascii="Arial" w:hAnsi="Arial"/>
        <w:b/>
        <w:sz w:val="18"/>
        <w:szCs w:val="18"/>
      </w:rPr>
      <w:t xml:space="preserve">H-2A </w:t>
    </w:r>
    <w:r w:rsidRPr="00251030">
      <w:rPr>
        <w:rFonts w:ascii="Arial" w:hAnsi="Arial"/>
        <w:b/>
        <w:sz w:val="18"/>
        <w:szCs w:val="18"/>
      </w:rPr>
      <w:t>Application for Temporary Employment Certification</w:t>
    </w:r>
  </w:p>
  <w:p w:rsidR="004730BE" w:rsidRPr="00251030" w:rsidP="00A84B7C" w14:paraId="2445C41A" w14:textId="77777777">
    <w:pPr>
      <w:ind w:left="-360" w:right="-360"/>
      <w:jc w:val="center"/>
      <w:rPr>
        <w:rFonts w:ascii="Arial" w:hAnsi="Arial" w:cs="Arial"/>
        <w:sz w:val="18"/>
        <w:szCs w:val="18"/>
      </w:rPr>
    </w:pPr>
    <w:r w:rsidRPr="00251030">
      <w:rPr>
        <w:rFonts w:ascii="Arial" w:hAnsi="Arial" w:cs="Arial"/>
        <w:sz w:val="18"/>
        <w:szCs w:val="18"/>
      </w:rPr>
      <w:t xml:space="preserve">Form </w:t>
    </w:r>
    <w:r w:rsidRPr="00251030">
      <w:rPr>
        <w:rFonts w:ascii="Arial" w:hAnsi="Arial" w:cs="Arial"/>
        <w:sz w:val="18"/>
        <w:szCs w:val="18"/>
      </w:rPr>
      <w:t>ETA</w:t>
    </w:r>
    <w:r w:rsidRPr="00251030" w:rsidR="00943DBB">
      <w:rPr>
        <w:rFonts w:ascii="Arial" w:hAnsi="Arial" w:cs="Arial"/>
        <w:sz w:val="18"/>
        <w:szCs w:val="18"/>
      </w:rPr>
      <w:t>-</w:t>
    </w:r>
    <w:r w:rsidRPr="00251030" w:rsidR="00965354">
      <w:rPr>
        <w:rFonts w:ascii="Arial" w:hAnsi="Arial" w:cs="Arial"/>
        <w:sz w:val="18"/>
        <w:szCs w:val="18"/>
      </w:rPr>
      <w:t>9142A</w:t>
    </w:r>
    <w:r w:rsidRPr="00251030">
      <w:rPr>
        <w:rFonts w:ascii="Arial" w:hAnsi="Arial" w:cs="Arial"/>
        <w:sz w:val="18"/>
        <w:szCs w:val="18"/>
      </w:rPr>
      <w:t xml:space="preserve"> – APPENDIX A</w:t>
    </w:r>
  </w:p>
  <w:p w:rsidR="004730BE" w:rsidRPr="00251030" w:rsidP="0009195F" w14:paraId="2380E679" w14:textId="77777777">
    <w:pPr>
      <w:spacing w:after="240"/>
      <w:ind w:left="-360" w:right="-360"/>
      <w:jc w:val="center"/>
      <w:rPr>
        <w:rFonts w:ascii="Arial" w:hAnsi="Arial" w:cs="Arial"/>
        <w:sz w:val="18"/>
        <w:szCs w:val="18"/>
      </w:rPr>
    </w:pPr>
    <w:r w:rsidRPr="00251030">
      <w:rPr>
        <w:rFonts w:ascii="Arial" w:hAnsi="Arial" w:cs="Arial"/>
        <w:sz w:val="18"/>
        <w:szCs w:val="18"/>
      </w:rPr>
      <w:t>U.S. Department of Labor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60A4B36"/>
    <w:multiLevelType w:val="hybridMultilevel"/>
    <w:tmpl w:val="81B0CC36"/>
    <w:lvl w:ilvl="0">
      <w:start w:val="6"/>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A4C311C"/>
    <w:multiLevelType w:val="hybridMultilevel"/>
    <w:tmpl w:val="A08EF222"/>
    <w:lvl w:ilvl="0">
      <w:start w:val="1"/>
      <w:numFmt w:val="decimal"/>
      <w:lvlText w:val="%1."/>
      <w:lvlJc w:val="left"/>
      <w:pPr>
        <w:ind w:left="72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B11993"/>
    <w:multiLevelType w:val="hybridMultilevel"/>
    <w:tmpl w:val="CC2660EA"/>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FDC6779"/>
    <w:multiLevelType w:val="hybridMultilevel"/>
    <w:tmpl w:val="BE16E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03379C3"/>
    <w:multiLevelType w:val="hybridMultilevel"/>
    <w:tmpl w:val="B0BA52D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2D280628"/>
    <w:multiLevelType w:val="hybridMultilevel"/>
    <w:tmpl w:val="37FE80FC"/>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321175A3"/>
    <w:multiLevelType w:val="hybridMultilevel"/>
    <w:tmpl w:val="5A0CEE1E"/>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7856A9"/>
    <w:multiLevelType w:val="hybridMultilevel"/>
    <w:tmpl w:val="017AEBFC"/>
    <w:lvl w:ilvl="0">
      <w:start w:val="1"/>
      <w:numFmt w:val="lowerLetter"/>
      <w:lvlText w:val="(%1)"/>
      <w:lvlJc w:val="left"/>
      <w:pPr>
        <w:ind w:left="360" w:hanging="360"/>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33C9768E"/>
    <w:multiLevelType w:val="hybridMultilevel"/>
    <w:tmpl w:val="ECA0422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Letter"/>
      <w:lvlText w:val="%3."/>
      <w:lvlJc w:val="lef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2849BA"/>
    <w:multiLevelType w:val="hybridMultilevel"/>
    <w:tmpl w:val="3A2AB96A"/>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16">
    <w:nsid w:val="431C3930"/>
    <w:multiLevelType w:val="hybridMultilevel"/>
    <w:tmpl w:val="E01073CA"/>
    <w:lvl w:ilvl="0">
      <w:start w:val="1"/>
      <w:numFmt w:val="lowerLetter"/>
      <w:lvlText w:val="(%1)"/>
      <w:lvlJc w:val="left"/>
      <w:pPr>
        <w:ind w:left="360" w:hanging="360"/>
      </w:pPr>
      <w:rPr>
        <w:rFonts w:ascii="Arial" w:hAnsi="Arial" w:cs="Arial" w:hint="default"/>
        <w:sz w:val="1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nsid w:val="435020DA"/>
    <w:multiLevelType w:val="hybridMultilevel"/>
    <w:tmpl w:val="19D68D32"/>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45383870"/>
    <w:multiLevelType w:val="hybridMultilevel"/>
    <w:tmpl w:val="C14CFBB0"/>
    <w:lvl w:ilvl="0">
      <w:start w:val="1"/>
      <w:numFmt w:val="decimal"/>
      <w:lvlText w:val="%1."/>
      <w:lvlJc w:val="left"/>
      <w:pPr>
        <w:ind w:left="720" w:hanging="360"/>
      </w:pPr>
      <w:rPr>
        <w:rFonts w:hint="default"/>
      </w:rPr>
    </w:lvl>
    <w:lvl w:ilvl="1">
      <w:start w:val="1"/>
      <w:numFmt w:val="lowerRoman"/>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6445F1C"/>
    <w:multiLevelType w:val="hybridMultilevel"/>
    <w:tmpl w:val="ABCADA82"/>
    <w:lvl w:ilvl="0">
      <w:start w:val="1"/>
      <w:numFmt w:val="decimal"/>
      <w:lvlText w:val="%1."/>
      <w:lvlJc w:val="left"/>
      <w:pPr>
        <w:ind w:left="720" w:hanging="360"/>
      </w:pPr>
      <w:rPr>
        <w:rFonts w:hint="default"/>
      </w:rPr>
    </w:lvl>
    <w:lvl w:ilvl="1">
      <w:start w:val="1"/>
      <w:numFmt w:val="lowerRoman"/>
      <w:lvlText w:val="(%2)"/>
      <w:lvlJc w:val="left"/>
      <w:pPr>
        <w:ind w:left="1440" w:hanging="360"/>
      </w:pPr>
      <w:rPr>
        <w:rFonts w:ascii="Arial" w:eastAsia="Times New Roman" w:hAnsi="Arial" w:cs="Arial"/>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5C7B79"/>
    <w:multiLevelType w:val="hybridMultilevel"/>
    <w:tmpl w:val="A42E25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DC66C1A"/>
    <w:multiLevelType w:val="hybridMultilevel"/>
    <w:tmpl w:val="13DEA768"/>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3">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4">
    <w:nsid w:val="5798358C"/>
    <w:multiLevelType w:val="hybridMultilevel"/>
    <w:tmpl w:val="D9FE8A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AF24DBC"/>
    <w:multiLevelType w:val="hybridMultilevel"/>
    <w:tmpl w:val="3DE03782"/>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7">
    <w:nsid w:val="62884AB7"/>
    <w:multiLevelType w:val="hybridMultilevel"/>
    <w:tmpl w:val="94F4BBAA"/>
    <w:lvl w:ilvl="0">
      <w:start w:val="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355B72"/>
    <w:multiLevelType w:val="hybridMultilevel"/>
    <w:tmpl w:val="7E529C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0">
    <w:nsid w:val="6B2B219C"/>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6E422D73"/>
    <w:multiLevelType w:val="hybridMultilevel"/>
    <w:tmpl w:val="6DE209B8"/>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2">
    <w:nsid w:val="760F7C14"/>
    <w:multiLevelType w:val="hybridMultilevel"/>
    <w:tmpl w:val="636C8D32"/>
    <w:lvl w:ilvl="0">
      <w:start w:val="1"/>
      <w:numFmt w:val="lowerRoman"/>
      <w:lvlText w:val="(%1)"/>
      <w:lvlJc w:val="left"/>
      <w:pPr>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927423709">
    <w:abstractNumId w:val="10"/>
  </w:num>
  <w:num w:numId="2" w16cid:durableId="974988534">
    <w:abstractNumId w:val="3"/>
  </w:num>
  <w:num w:numId="3" w16cid:durableId="2064013021">
    <w:abstractNumId w:val="25"/>
  </w:num>
  <w:num w:numId="4" w16cid:durableId="419260213">
    <w:abstractNumId w:val="33"/>
  </w:num>
  <w:num w:numId="5" w16cid:durableId="1677535541">
    <w:abstractNumId w:val="23"/>
  </w:num>
  <w:num w:numId="6" w16cid:durableId="741146935">
    <w:abstractNumId w:val="6"/>
  </w:num>
  <w:num w:numId="7" w16cid:durableId="1663198248">
    <w:abstractNumId w:val="1"/>
  </w:num>
  <w:num w:numId="8" w16cid:durableId="1104692857">
    <w:abstractNumId w:val="15"/>
  </w:num>
  <w:num w:numId="9" w16cid:durableId="16394106">
    <w:abstractNumId w:val="22"/>
  </w:num>
  <w:num w:numId="10" w16cid:durableId="641158611">
    <w:abstractNumId w:val="0"/>
  </w:num>
  <w:num w:numId="11" w16cid:durableId="948586546">
    <w:abstractNumId w:val="29"/>
  </w:num>
  <w:num w:numId="12" w16cid:durableId="69809892">
    <w:abstractNumId w:val="28"/>
  </w:num>
  <w:num w:numId="13" w16cid:durableId="1240405460">
    <w:abstractNumId w:val="20"/>
  </w:num>
  <w:num w:numId="14" w16cid:durableId="642392208">
    <w:abstractNumId w:val="9"/>
  </w:num>
  <w:num w:numId="15" w16cid:durableId="121732343">
    <w:abstractNumId w:val="27"/>
  </w:num>
  <w:num w:numId="16" w16cid:durableId="1064064283">
    <w:abstractNumId w:val="17"/>
  </w:num>
  <w:num w:numId="17" w16cid:durableId="1750153801">
    <w:abstractNumId w:val="8"/>
  </w:num>
  <w:num w:numId="18" w16cid:durableId="1076590714">
    <w:abstractNumId w:val="2"/>
  </w:num>
  <w:num w:numId="19" w16cid:durableId="654186777">
    <w:abstractNumId w:val="30"/>
  </w:num>
  <w:num w:numId="20" w16cid:durableId="1650137027">
    <w:abstractNumId w:val="5"/>
  </w:num>
  <w:num w:numId="21" w16cid:durableId="861556800">
    <w:abstractNumId w:val="31"/>
  </w:num>
  <w:num w:numId="22" w16cid:durableId="849829995">
    <w:abstractNumId w:val="32"/>
  </w:num>
  <w:num w:numId="23" w16cid:durableId="556361319">
    <w:abstractNumId w:val="4"/>
  </w:num>
  <w:num w:numId="24" w16cid:durableId="1619142684">
    <w:abstractNumId w:val="14"/>
  </w:num>
  <w:num w:numId="25" w16cid:durableId="1239486378">
    <w:abstractNumId w:val="19"/>
  </w:num>
  <w:num w:numId="26" w16cid:durableId="1095394972">
    <w:abstractNumId w:val="18"/>
  </w:num>
  <w:num w:numId="27" w16cid:durableId="798495400">
    <w:abstractNumId w:val="11"/>
  </w:num>
  <w:num w:numId="28" w16cid:durableId="1883322198">
    <w:abstractNumId w:val="13"/>
  </w:num>
  <w:num w:numId="29" w16cid:durableId="161554034">
    <w:abstractNumId w:val="21"/>
  </w:num>
  <w:num w:numId="30" w16cid:durableId="1368676695">
    <w:abstractNumId w:val="24"/>
  </w:num>
  <w:num w:numId="31" w16cid:durableId="41948807">
    <w:abstractNumId w:val="7"/>
  </w:num>
  <w:num w:numId="32" w16cid:durableId="1116556636">
    <w:abstractNumId w:val="26"/>
  </w:num>
  <w:num w:numId="33" w16cid:durableId="214422820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450139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A0D"/>
    <w:rsid w:val="00003226"/>
    <w:rsid w:val="000064AB"/>
    <w:rsid w:val="000068D5"/>
    <w:rsid w:val="00007481"/>
    <w:rsid w:val="00007494"/>
    <w:rsid w:val="00007532"/>
    <w:rsid w:val="00010E5A"/>
    <w:rsid w:val="0001315A"/>
    <w:rsid w:val="00013619"/>
    <w:rsid w:val="00016875"/>
    <w:rsid w:val="00017233"/>
    <w:rsid w:val="00017852"/>
    <w:rsid w:val="00017AB0"/>
    <w:rsid w:val="000226E0"/>
    <w:rsid w:val="0002346D"/>
    <w:rsid w:val="00024C9B"/>
    <w:rsid w:val="00032353"/>
    <w:rsid w:val="000341E6"/>
    <w:rsid w:val="00036296"/>
    <w:rsid w:val="00036E6B"/>
    <w:rsid w:val="0004168B"/>
    <w:rsid w:val="0004456E"/>
    <w:rsid w:val="00046ECD"/>
    <w:rsid w:val="00050B5A"/>
    <w:rsid w:val="00050C49"/>
    <w:rsid w:val="00051B30"/>
    <w:rsid w:val="00061456"/>
    <w:rsid w:val="00063B94"/>
    <w:rsid w:val="00063C5F"/>
    <w:rsid w:val="00065D8B"/>
    <w:rsid w:val="00066692"/>
    <w:rsid w:val="00066C23"/>
    <w:rsid w:val="00067FCD"/>
    <w:rsid w:val="00073863"/>
    <w:rsid w:val="00074C14"/>
    <w:rsid w:val="00075421"/>
    <w:rsid w:val="00076B87"/>
    <w:rsid w:val="0008132C"/>
    <w:rsid w:val="00081650"/>
    <w:rsid w:val="00084B2B"/>
    <w:rsid w:val="00086A1D"/>
    <w:rsid w:val="00087415"/>
    <w:rsid w:val="0009195F"/>
    <w:rsid w:val="00091C2B"/>
    <w:rsid w:val="000921C6"/>
    <w:rsid w:val="00093B0F"/>
    <w:rsid w:val="00094D7B"/>
    <w:rsid w:val="0009709D"/>
    <w:rsid w:val="00097AB4"/>
    <w:rsid w:val="000A2FA6"/>
    <w:rsid w:val="000A56A6"/>
    <w:rsid w:val="000A5D6C"/>
    <w:rsid w:val="000A6BA4"/>
    <w:rsid w:val="000A7EF0"/>
    <w:rsid w:val="000B08F6"/>
    <w:rsid w:val="000B09F1"/>
    <w:rsid w:val="000B4802"/>
    <w:rsid w:val="000B527F"/>
    <w:rsid w:val="000B674C"/>
    <w:rsid w:val="000D11B5"/>
    <w:rsid w:val="000D1B4A"/>
    <w:rsid w:val="000D2355"/>
    <w:rsid w:val="000D5068"/>
    <w:rsid w:val="000D5C97"/>
    <w:rsid w:val="000D687E"/>
    <w:rsid w:val="000D6D00"/>
    <w:rsid w:val="000E440F"/>
    <w:rsid w:val="000E4419"/>
    <w:rsid w:val="000E4E7C"/>
    <w:rsid w:val="000E511B"/>
    <w:rsid w:val="000E71BE"/>
    <w:rsid w:val="000F27D2"/>
    <w:rsid w:val="000F38E9"/>
    <w:rsid w:val="000F411C"/>
    <w:rsid w:val="000F6906"/>
    <w:rsid w:val="00103171"/>
    <w:rsid w:val="00105384"/>
    <w:rsid w:val="00106D8C"/>
    <w:rsid w:val="00106E40"/>
    <w:rsid w:val="001103DB"/>
    <w:rsid w:val="001106C0"/>
    <w:rsid w:val="001109C2"/>
    <w:rsid w:val="00112D50"/>
    <w:rsid w:val="00114020"/>
    <w:rsid w:val="0011408F"/>
    <w:rsid w:val="00120AAB"/>
    <w:rsid w:val="0012426C"/>
    <w:rsid w:val="00126FF3"/>
    <w:rsid w:val="001310FD"/>
    <w:rsid w:val="00131F81"/>
    <w:rsid w:val="00132A74"/>
    <w:rsid w:val="00133B84"/>
    <w:rsid w:val="00137BD8"/>
    <w:rsid w:val="0014436C"/>
    <w:rsid w:val="00146B62"/>
    <w:rsid w:val="00147699"/>
    <w:rsid w:val="0014769F"/>
    <w:rsid w:val="001512D4"/>
    <w:rsid w:val="00152B7B"/>
    <w:rsid w:val="00152F12"/>
    <w:rsid w:val="0015712A"/>
    <w:rsid w:val="001625CD"/>
    <w:rsid w:val="00163483"/>
    <w:rsid w:val="00163901"/>
    <w:rsid w:val="0016404E"/>
    <w:rsid w:val="001706E7"/>
    <w:rsid w:val="001714C4"/>
    <w:rsid w:val="001721A7"/>
    <w:rsid w:val="00174A0D"/>
    <w:rsid w:val="0017637A"/>
    <w:rsid w:val="00176C14"/>
    <w:rsid w:val="001777B4"/>
    <w:rsid w:val="00177894"/>
    <w:rsid w:val="001826FA"/>
    <w:rsid w:val="001827C2"/>
    <w:rsid w:val="001835BA"/>
    <w:rsid w:val="00191F6D"/>
    <w:rsid w:val="001929FB"/>
    <w:rsid w:val="001938DD"/>
    <w:rsid w:val="00196D6E"/>
    <w:rsid w:val="001A124F"/>
    <w:rsid w:val="001A144F"/>
    <w:rsid w:val="001A237C"/>
    <w:rsid w:val="001A6183"/>
    <w:rsid w:val="001A7CF0"/>
    <w:rsid w:val="001B3F20"/>
    <w:rsid w:val="001B4B84"/>
    <w:rsid w:val="001B51AD"/>
    <w:rsid w:val="001B5CAA"/>
    <w:rsid w:val="001C1182"/>
    <w:rsid w:val="001C118D"/>
    <w:rsid w:val="001C4FD5"/>
    <w:rsid w:val="001C572C"/>
    <w:rsid w:val="001C699B"/>
    <w:rsid w:val="001D0317"/>
    <w:rsid w:val="001D1D74"/>
    <w:rsid w:val="001D224D"/>
    <w:rsid w:val="001D2E38"/>
    <w:rsid w:val="001D5F00"/>
    <w:rsid w:val="001E1DA6"/>
    <w:rsid w:val="001E319E"/>
    <w:rsid w:val="001E4F6A"/>
    <w:rsid w:val="001E78D5"/>
    <w:rsid w:val="001F0FDD"/>
    <w:rsid w:val="001F1F3B"/>
    <w:rsid w:val="001F3221"/>
    <w:rsid w:val="001F3B4E"/>
    <w:rsid w:val="001F3DFC"/>
    <w:rsid w:val="001F552D"/>
    <w:rsid w:val="00202CE8"/>
    <w:rsid w:val="0020528B"/>
    <w:rsid w:val="00205B53"/>
    <w:rsid w:val="002061FA"/>
    <w:rsid w:val="0021086B"/>
    <w:rsid w:val="00215481"/>
    <w:rsid w:val="00215854"/>
    <w:rsid w:val="00215B3C"/>
    <w:rsid w:val="00222256"/>
    <w:rsid w:val="0023289B"/>
    <w:rsid w:val="00232EE3"/>
    <w:rsid w:val="00232EF5"/>
    <w:rsid w:val="00234758"/>
    <w:rsid w:val="002379D4"/>
    <w:rsid w:val="00241EFB"/>
    <w:rsid w:val="002438F7"/>
    <w:rsid w:val="0024442D"/>
    <w:rsid w:val="00245992"/>
    <w:rsid w:val="002476D0"/>
    <w:rsid w:val="00247D12"/>
    <w:rsid w:val="00251030"/>
    <w:rsid w:val="00253A01"/>
    <w:rsid w:val="00253BB2"/>
    <w:rsid w:val="002545EF"/>
    <w:rsid w:val="0025488E"/>
    <w:rsid w:val="00255243"/>
    <w:rsid w:val="00255375"/>
    <w:rsid w:val="00257279"/>
    <w:rsid w:val="00262D77"/>
    <w:rsid w:val="002664DC"/>
    <w:rsid w:val="00266F82"/>
    <w:rsid w:val="00273126"/>
    <w:rsid w:val="00273A15"/>
    <w:rsid w:val="00274F35"/>
    <w:rsid w:val="002752D9"/>
    <w:rsid w:val="00275356"/>
    <w:rsid w:val="002753FB"/>
    <w:rsid w:val="0027711D"/>
    <w:rsid w:val="00282818"/>
    <w:rsid w:val="002839AC"/>
    <w:rsid w:val="00284C12"/>
    <w:rsid w:val="002861E3"/>
    <w:rsid w:val="002874B4"/>
    <w:rsid w:val="0029281E"/>
    <w:rsid w:val="00293452"/>
    <w:rsid w:val="002937F7"/>
    <w:rsid w:val="002949BA"/>
    <w:rsid w:val="0029654B"/>
    <w:rsid w:val="002A02EC"/>
    <w:rsid w:val="002A3B2E"/>
    <w:rsid w:val="002A45F8"/>
    <w:rsid w:val="002A5ED8"/>
    <w:rsid w:val="002B1F79"/>
    <w:rsid w:val="002B299A"/>
    <w:rsid w:val="002B2FA3"/>
    <w:rsid w:val="002B648E"/>
    <w:rsid w:val="002C16BB"/>
    <w:rsid w:val="002C45F9"/>
    <w:rsid w:val="002C5E25"/>
    <w:rsid w:val="002C66E5"/>
    <w:rsid w:val="002D3B90"/>
    <w:rsid w:val="002D73B7"/>
    <w:rsid w:val="002E1AA1"/>
    <w:rsid w:val="002E2973"/>
    <w:rsid w:val="002E3523"/>
    <w:rsid w:val="002E4998"/>
    <w:rsid w:val="002E6160"/>
    <w:rsid w:val="002F0394"/>
    <w:rsid w:val="002F0FE7"/>
    <w:rsid w:val="002F228F"/>
    <w:rsid w:val="002F282E"/>
    <w:rsid w:val="002F4B16"/>
    <w:rsid w:val="002F5A1B"/>
    <w:rsid w:val="00300764"/>
    <w:rsid w:val="0030089A"/>
    <w:rsid w:val="00301567"/>
    <w:rsid w:val="00302019"/>
    <w:rsid w:val="00303336"/>
    <w:rsid w:val="00307A9A"/>
    <w:rsid w:val="003105A0"/>
    <w:rsid w:val="0031524F"/>
    <w:rsid w:val="003169C1"/>
    <w:rsid w:val="003239FB"/>
    <w:rsid w:val="00326207"/>
    <w:rsid w:val="00332AB1"/>
    <w:rsid w:val="00334620"/>
    <w:rsid w:val="003350B3"/>
    <w:rsid w:val="003400F1"/>
    <w:rsid w:val="0034121C"/>
    <w:rsid w:val="0034216A"/>
    <w:rsid w:val="0034257C"/>
    <w:rsid w:val="0035064D"/>
    <w:rsid w:val="003553DB"/>
    <w:rsid w:val="00355878"/>
    <w:rsid w:val="0035662A"/>
    <w:rsid w:val="00360785"/>
    <w:rsid w:val="0036174D"/>
    <w:rsid w:val="003620BD"/>
    <w:rsid w:val="0036226A"/>
    <w:rsid w:val="00363FA3"/>
    <w:rsid w:val="00365618"/>
    <w:rsid w:val="003656D7"/>
    <w:rsid w:val="00365849"/>
    <w:rsid w:val="003673EE"/>
    <w:rsid w:val="00367C5F"/>
    <w:rsid w:val="00370A8A"/>
    <w:rsid w:val="0037117B"/>
    <w:rsid w:val="0037242B"/>
    <w:rsid w:val="00372BB3"/>
    <w:rsid w:val="00373252"/>
    <w:rsid w:val="0037398B"/>
    <w:rsid w:val="003811BC"/>
    <w:rsid w:val="00381BE6"/>
    <w:rsid w:val="00381CF0"/>
    <w:rsid w:val="00383933"/>
    <w:rsid w:val="00383B44"/>
    <w:rsid w:val="00383DB2"/>
    <w:rsid w:val="00383F53"/>
    <w:rsid w:val="0038542B"/>
    <w:rsid w:val="00386A64"/>
    <w:rsid w:val="00393E24"/>
    <w:rsid w:val="00395546"/>
    <w:rsid w:val="00397AA8"/>
    <w:rsid w:val="00397CCD"/>
    <w:rsid w:val="003A11FF"/>
    <w:rsid w:val="003A1A98"/>
    <w:rsid w:val="003A20E4"/>
    <w:rsid w:val="003A2324"/>
    <w:rsid w:val="003A6113"/>
    <w:rsid w:val="003A6AA6"/>
    <w:rsid w:val="003B02CC"/>
    <w:rsid w:val="003B05FC"/>
    <w:rsid w:val="003B3123"/>
    <w:rsid w:val="003B5AB5"/>
    <w:rsid w:val="003B62A5"/>
    <w:rsid w:val="003C4231"/>
    <w:rsid w:val="003C4538"/>
    <w:rsid w:val="003C5369"/>
    <w:rsid w:val="003D634D"/>
    <w:rsid w:val="003E1DD1"/>
    <w:rsid w:val="003E308E"/>
    <w:rsid w:val="003E4963"/>
    <w:rsid w:val="003E67DF"/>
    <w:rsid w:val="003F1592"/>
    <w:rsid w:val="003F5CD0"/>
    <w:rsid w:val="003F62CC"/>
    <w:rsid w:val="00401F51"/>
    <w:rsid w:val="00405287"/>
    <w:rsid w:val="004074F4"/>
    <w:rsid w:val="0041065A"/>
    <w:rsid w:val="004109EF"/>
    <w:rsid w:val="00422301"/>
    <w:rsid w:val="00424E8D"/>
    <w:rsid w:val="00426921"/>
    <w:rsid w:val="004309F1"/>
    <w:rsid w:val="00433527"/>
    <w:rsid w:val="00434FC4"/>
    <w:rsid w:val="004357F7"/>
    <w:rsid w:val="0043585E"/>
    <w:rsid w:val="00437EE6"/>
    <w:rsid w:val="00440451"/>
    <w:rsid w:val="00443C23"/>
    <w:rsid w:val="00453B8F"/>
    <w:rsid w:val="00455889"/>
    <w:rsid w:val="004615AD"/>
    <w:rsid w:val="00462D09"/>
    <w:rsid w:val="00465E3A"/>
    <w:rsid w:val="004670C9"/>
    <w:rsid w:val="00471D35"/>
    <w:rsid w:val="004730BE"/>
    <w:rsid w:val="004739E1"/>
    <w:rsid w:val="00476672"/>
    <w:rsid w:val="00480EA7"/>
    <w:rsid w:val="00481616"/>
    <w:rsid w:val="00485821"/>
    <w:rsid w:val="00486A6A"/>
    <w:rsid w:val="00487B41"/>
    <w:rsid w:val="004934BA"/>
    <w:rsid w:val="00493D8F"/>
    <w:rsid w:val="00494CD5"/>
    <w:rsid w:val="004A55F2"/>
    <w:rsid w:val="004B2A16"/>
    <w:rsid w:val="004B30B3"/>
    <w:rsid w:val="004B3CC0"/>
    <w:rsid w:val="004B5651"/>
    <w:rsid w:val="004B618B"/>
    <w:rsid w:val="004B68A1"/>
    <w:rsid w:val="004B722D"/>
    <w:rsid w:val="004C16F1"/>
    <w:rsid w:val="004C25FF"/>
    <w:rsid w:val="004C44A5"/>
    <w:rsid w:val="004C5510"/>
    <w:rsid w:val="004D1AC3"/>
    <w:rsid w:val="004D36F6"/>
    <w:rsid w:val="004D5065"/>
    <w:rsid w:val="004D57D9"/>
    <w:rsid w:val="004D78EB"/>
    <w:rsid w:val="004E0388"/>
    <w:rsid w:val="004E0B9D"/>
    <w:rsid w:val="004E0CD4"/>
    <w:rsid w:val="004E1064"/>
    <w:rsid w:val="004E44EB"/>
    <w:rsid w:val="004E4761"/>
    <w:rsid w:val="004E5777"/>
    <w:rsid w:val="004F0CB1"/>
    <w:rsid w:val="004F1B55"/>
    <w:rsid w:val="004F3361"/>
    <w:rsid w:val="004F3BBC"/>
    <w:rsid w:val="004F3D9A"/>
    <w:rsid w:val="004F4996"/>
    <w:rsid w:val="004F50BC"/>
    <w:rsid w:val="00500417"/>
    <w:rsid w:val="0050042A"/>
    <w:rsid w:val="005047BD"/>
    <w:rsid w:val="005047E3"/>
    <w:rsid w:val="00505431"/>
    <w:rsid w:val="00506910"/>
    <w:rsid w:val="00507629"/>
    <w:rsid w:val="00507BEE"/>
    <w:rsid w:val="00510E7F"/>
    <w:rsid w:val="00511FF7"/>
    <w:rsid w:val="005158E3"/>
    <w:rsid w:val="00516293"/>
    <w:rsid w:val="00517335"/>
    <w:rsid w:val="00520D72"/>
    <w:rsid w:val="0052243B"/>
    <w:rsid w:val="00523FCC"/>
    <w:rsid w:val="00524695"/>
    <w:rsid w:val="00524DC8"/>
    <w:rsid w:val="005251BF"/>
    <w:rsid w:val="00535E82"/>
    <w:rsid w:val="00536AB1"/>
    <w:rsid w:val="00537845"/>
    <w:rsid w:val="00544535"/>
    <w:rsid w:val="00546AA7"/>
    <w:rsid w:val="00550606"/>
    <w:rsid w:val="005510E0"/>
    <w:rsid w:val="0055340C"/>
    <w:rsid w:val="00557811"/>
    <w:rsid w:val="005631E9"/>
    <w:rsid w:val="00565E50"/>
    <w:rsid w:val="00566610"/>
    <w:rsid w:val="00570BB4"/>
    <w:rsid w:val="00570F56"/>
    <w:rsid w:val="00571CDD"/>
    <w:rsid w:val="0057250E"/>
    <w:rsid w:val="005747C9"/>
    <w:rsid w:val="00574ED2"/>
    <w:rsid w:val="00576640"/>
    <w:rsid w:val="0058482A"/>
    <w:rsid w:val="00593313"/>
    <w:rsid w:val="005A2ABF"/>
    <w:rsid w:val="005A3477"/>
    <w:rsid w:val="005A3910"/>
    <w:rsid w:val="005A3CC0"/>
    <w:rsid w:val="005A5C15"/>
    <w:rsid w:val="005A7688"/>
    <w:rsid w:val="005A7B32"/>
    <w:rsid w:val="005B17A7"/>
    <w:rsid w:val="005B32B3"/>
    <w:rsid w:val="005B36E9"/>
    <w:rsid w:val="005B488E"/>
    <w:rsid w:val="005B61D8"/>
    <w:rsid w:val="005B747E"/>
    <w:rsid w:val="005C1F06"/>
    <w:rsid w:val="005C29A3"/>
    <w:rsid w:val="005C4ED0"/>
    <w:rsid w:val="005D04AE"/>
    <w:rsid w:val="005D191C"/>
    <w:rsid w:val="005D2733"/>
    <w:rsid w:val="005D27D4"/>
    <w:rsid w:val="005D32F2"/>
    <w:rsid w:val="005D7760"/>
    <w:rsid w:val="005E0D45"/>
    <w:rsid w:val="005E341F"/>
    <w:rsid w:val="005E4388"/>
    <w:rsid w:val="005E5F73"/>
    <w:rsid w:val="005F0148"/>
    <w:rsid w:val="005F0DF5"/>
    <w:rsid w:val="005F10D1"/>
    <w:rsid w:val="005F69E6"/>
    <w:rsid w:val="00602418"/>
    <w:rsid w:val="006032CF"/>
    <w:rsid w:val="00604B04"/>
    <w:rsid w:val="006104B7"/>
    <w:rsid w:val="0061301F"/>
    <w:rsid w:val="006135C9"/>
    <w:rsid w:val="00614A8A"/>
    <w:rsid w:val="0061715E"/>
    <w:rsid w:val="00620326"/>
    <w:rsid w:val="00620751"/>
    <w:rsid w:val="00622255"/>
    <w:rsid w:val="00623DFD"/>
    <w:rsid w:val="00623F1A"/>
    <w:rsid w:val="006242FF"/>
    <w:rsid w:val="00624ED5"/>
    <w:rsid w:val="00627052"/>
    <w:rsid w:val="00627497"/>
    <w:rsid w:val="006278F1"/>
    <w:rsid w:val="00631F46"/>
    <w:rsid w:val="00633288"/>
    <w:rsid w:val="006341C3"/>
    <w:rsid w:val="0064594C"/>
    <w:rsid w:val="006465ED"/>
    <w:rsid w:val="00646F45"/>
    <w:rsid w:val="0065268F"/>
    <w:rsid w:val="006534E4"/>
    <w:rsid w:val="006562CA"/>
    <w:rsid w:val="00657295"/>
    <w:rsid w:val="006607EC"/>
    <w:rsid w:val="006622C9"/>
    <w:rsid w:val="006642DC"/>
    <w:rsid w:val="00667766"/>
    <w:rsid w:val="00670DA7"/>
    <w:rsid w:val="006753E9"/>
    <w:rsid w:val="0067619A"/>
    <w:rsid w:val="006763B1"/>
    <w:rsid w:val="00680652"/>
    <w:rsid w:val="00683CB4"/>
    <w:rsid w:val="00685E8A"/>
    <w:rsid w:val="00685EC2"/>
    <w:rsid w:val="00687346"/>
    <w:rsid w:val="006932BC"/>
    <w:rsid w:val="00695613"/>
    <w:rsid w:val="006A08B1"/>
    <w:rsid w:val="006A4225"/>
    <w:rsid w:val="006A7A61"/>
    <w:rsid w:val="006A7D3F"/>
    <w:rsid w:val="006A7ECF"/>
    <w:rsid w:val="006B011E"/>
    <w:rsid w:val="006B0D0B"/>
    <w:rsid w:val="006B42C6"/>
    <w:rsid w:val="006B510A"/>
    <w:rsid w:val="006B5F18"/>
    <w:rsid w:val="006B6133"/>
    <w:rsid w:val="006B755D"/>
    <w:rsid w:val="006C0AAF"/>
    <w:rsid w:val="006C35D5"/>
    <w:rsid w:val="006C384B"/>
    <w:rsid w:val="006C6DD1"/>
    <w:rsid w:val="006D0A6F"/>
    <w:rsid w:val="006D49FB"/>
    <w:rsid w:val="006D638D"/>
    <w:rsid w:val="006E37AF"/>
    <w:rsid w:val="006E3A81"/>
    <w:rsid w:val="006E4837"/>
    <w:rsid w:val="006E6299"/>
    <w:rsid w:val="006E735F"/>
    <w:rsid w:val="006F4BB5"/>
    <w:rsid w:val="006F4C7D"/>
    <w:rsid w:val="00705759"/>
    <w:rsid w:val="00705B76"/>
    <w:rsid w:val="00705C14"/>
    <w:rsid w:val="007077F1"/>
    <w:rsid w:val="00712E73"/>
    <w:rsid w:val="007146AD"/>
    <w:rsid w:val="0071593C"/>
    <w:rsid w:val="007168F7"/>
    <w:rsid w:val="00720E57"/>
    <w:rsid w:val="00724653"/>
    <w:rsid w:val="00726E8F"/>
    <w:rsid w:val="007275B4"/>
    <w:rsid w:val="00731F87"/>
    <w:rsid w:val="0073669B"/>
    <w:rsid w:val="007370F5"/>
    <w:rsid w:val="00740DD0"/>
    <w:rsid w:val="00741A99"/>
    <w:rsid w:val="00742BE5"/>
    <w:rsid w:val="00744644"/>
    <w:rsid w:val="00745E52"/>
    <w:rsid w:val="0074618B"/>
    <w:rsid w:val="0074655F"/>
    <w:rsid w:val="00752569"/>
    <w:rsid w:val="00753833"/>
    <w:rsid w:val="00754304"/>
    <w:rsid w:val="0075540C"/>
    <w:rsid w:val="00756500"/>
    <w:rsid w:val="0076064B"/>
    <w:rsid w:val="00763B94"/>
    <w:rsid w:val="00765E8A"/>
    <w:rsid w:val="0077058C"/>
    <w:rsid w:val="00772F79"/>
    <w:rsid w:val="007731E1"/>
    <w:rsid w:val="00777159"/>
    <w:rsid w:val="00777D36"/>
    <w:rsid w:val="007807B8"/>
    <w:rsid w:val="0078724F"/>
    <w:rsid w:val="0078732C"/>
    <w:rsid w:val="00790E42"/>
    <w:rsid w:val="00795C97"/>
    <w:rsid w:val="00797615"/>
    <w:rsid w:val="007A099A"/>
    <w:rsid w:val="007A3284"/>
    <w:rsid w:val="007A44A7"/>
    <w:rsid w:val="007A700C"/>
    <w:rsid w:val="007A70FC"/>
    <w:rsid w:val="007A7649"/>
    <w:rsid w:val="007B0C04"/>
    <w:rsid w:val="007B288D"/>
    <w:rsid w:val="007B3307"/>
    <w:rsid w:val="007B6948"/>
    <w:rsid w:val="007B7DE1"/>
    <w:rsid w:val="007B7F36"/>
    <w:rsid w:val="007C0004"/>
    <w:rsid w:val="007C4472"/>
    <w:rsid w:val="007C729A"/>
    <w:rsid w:val="007D02A3"/>
    <w:rsid w:val="007D115F"/>
    <w:rsid w:val="007D2A64"/>
    <w:rsid w:val="007D53D4"/>
    <w:rsid w:val="007E2077"/>
    <w:rsid w:val="007E357B"/>
    <w:rsid w:val="007E377A"/>
    <w:rsid w:val="007E398A"/>
    <w:rsid w:val="007E729E"/>
    <w:rsid w:val="007E755A"/>
    <w:rsid w:val="008019C9"/>
    <w:rsid w:val="00802150"/>
    <w:rsid w:val="0080697D"/>
    <w:rsid w:val="00815EC1"/>
    <w:rsid w:val="0081640F"/>
    <w:rsid w:val="008222EF"/>
    <w:rsid w:val="00823F23"/>
    <w:rsid w:val="00825791"/>
    <w:rsid w:val="00825C00"/>
    <w:rsid w:val="00830452"/>
    <w:rsid w:val="00830CF4"/>
    <w:rsid w:val="0083575F"/>
    <w:rsid w:val="00836A75"/>
    <w:rsid w:val="00840A9B"/>
    <w:rsid w:val="00841033"/>
    <w:rsid w:val="008418D2"/>
    <w:rsid w:val="00842B41"/>
    <w:rsid w:val="00843E9A"/>
    <w:rsid w:val="00844000"/>
    <w:rsid w:val="00845066"/>
    <w:rsid w:val="00850CC4"/>
    <w:rsid w:val="00851034"/>
    <w:rsid w:val="00856BB5"/>
    <w:rsid w:val="00857958"/>
    <w:rsid w:val="00857B05"/>
    <w:rsid w:val="00862BF6"/>
    <w:rsid w:val="008646E2"/>
    <w:rsid w:val="00865A09"/>
    <w:rsid w:val="00865B8E"/>
    <w:rsid w:val="00866189"/>
    <w:rsid w:val="0086694D"/>
    <w:rsid w:val="00866B62"/>
    <w:rsid w:val="00867191"/>
    <w:rsid w:val="008709A7"/>
    <w:rsid w:val="0087295E"/>
    <w:rsid w:val="00874D35"/>
    <w:rsid w:val="00877FB9"/>
    <w:rsid w:val="00880ECC"/>
    <w:rsid w:val="008818DF"/>
    <w:rsid w:val="00881E78"/>
    <w:rsid w:val="00883902"/>
    <w:rsid w:val="00884392"/>
    <w:rsid w:val="0089207A"/>
    <w:rsid w:val="008964EF"/>
    <w:rsid w:val="00896C08"/>
    <w:rsid w:val="00896EA8"/>
    <w:rsid w:val="00897402"/>
    <w:rsid w:val="008A0711"/>
    <w:rsid w:val="008A110C"/>
    <w:rsid w:val="008A4F46"/>
    <w:rsid w:val="008A5184"/>
    <w:rsid w:val="008A600C"/>
    <w:rsid w:val="008A7275"/>
    <w:rsid w:val="008A7C4C"/>
    <w:rsid w:val="008B0494"/>
    <w:rsid w:val="008B69E3"/>
    <w:rsid w:val="008C0CCD"/>
    <w:rsid w:val="008C35A9"/>
    <w:rsid w:val="008C4F56"/>
    <w:rsid w:val="008C5042"/>
    <w:rsid w:val="008C5F4D"/>
    <w:rsid w:val="008D0244"/>
    <w:rsid w:val="008D4C65"/>
    <w:rsid w:val="008D4E5B"/>
    <w:rsid w:val="008D7D1D"/>
    <w:rsid w:val="008E3171"/>
    <w:rsid w:val="008E4D83"/>
    <w:rsid w:val="008F01DD"/>
    <w:rsid w:val="008F0915"/>
    <w:rsid w:val="008F2AA1"/>
    <w:rsid w:val="008F2E96"/>
    <w:rsid w:val="008F3230"/>
    <w:rsid w:val="008F3B4A"/>
    <w:rsid w:val="008F456A"/>
    <w:rsid w:val="008F4B2A"/>
    <w:rsid w:val="008F72C0"/>
    <w:rsid w:val="008F7CA9"/>
    <w:rsid w:val="00900E80"/>
    <w:rsid w:val="0090258C"/>
    <w:rsid w:val="0090316B"/>
    <w:rsid w:val="00903387"/>
    <w:rsid w:val="00904392"/>
    <w:rsid w:val="00905681"/>
    <w:rsid w:val="00905821"/>
    <w:rsid w:val="00906083"/>
    <w:rsid w:val="00911EB3"/>
    <w:rsid w:val="0091350B"/>
    <w:rsid w:val="009145CF"/>
    <w:rsid w:val="0091695A"/>
    <w:rsid w:val="00916D31"/>
    <w:rsid w:val="00917974"/>
    <w:rsid w:val="009225E3"/>
    <w:rsid w:val="0092413B"/>
    <w:rsid w:val="00932FC3"/>
    <w:rsid w:val="009348A4"/>
    <w:rsid w:val="00937519"/>
    <w:rsid w:val="00943DBB"/>
    <w:rsid w:val="00945550"/>
    <w:rsid w:val="00947332"/>
    <w:rsid w:val="00951656"/>
    <w:rsid w:val="00954228"/>
    <w:rsid w:val="0095465C"/>
    <w:rsid w:val="00962EF8"/>
    <w:rsid w:val="00965354"/>
    <w:rsid w:val="00965B4E"/>
    <w:rsid w:val="00965F3B"/>
    <w:rsid w:val="0097300A"/>
    <w:rsid w:val="00974FFF"/>
    <w:rsid w:val="00981A3C"/>
    <w:rsid w:val="00982DDB"/>
    <w:rsid w:val="0098372E"/>
    <w:rsid w:val="009864A9"/>
    <w:rsid w:val="00995E36"/>
    <w:rsid w:val="00996696"/>
    <w:rsid w:val="00996ABB"/>
    <w:rsid w:val="009A1C71"/>
    <w:rsid w:val="009A445E"/>
    <w:rsid w:val="009A578B"/>
    <w:rsid w:val="009B051B"/>
    <w:rsid w:val="009B2AB4"/>
    <w:rsid w:val="009B3B6C"/>
    <w:rsid w:val="009B3EDC"/>
    <w:rsid w:val="009B78A5"/>
    <w:rsid w:val="009C7FBA"/>
    <w:rsid w:val="009D0E24"/>
    <w:rsid w:val="009D3D5F"/>
    <w:rsid w:val="009D7F3B"/>
    <w:rsid w:val="009DAEFE"/>
    <w:rsid w:val="009E0ECE"/>
    <w:rsid w:val="009E30F9"/>
    <w:rsid w:val="009E3E46"/>
    <w:rsid w:val="009E5285"/>
    <w:rsid w:val="009F37AB"/>
    <w:rsid w:val="009F3D50"/>
    <w:rsid w:val="009F5721"/>
    <w:rsid w:val="009F6302"/>
    <w:rsid w:val="009F7735"/>
    <w:rsid w:val="00A019D5"/>
    <w:rsid w:val="00A032D0"/>
    <w:rsid w:val="00A0367F"/>
    <w:rsid w:val="00A03781"/>
    <w:rsid w:val="00A049B9"/>
    <w:rsid w:val="00A05D21"/>
    <w:rsid w:val="00A06AEB"/>
    <w:rsid w:val="00A10903"/>
    <w:rsid w:val="00A11018"/>
    <w:rsid w:val="00A1260E"/>
    <w:rsid w:val="00A12A57"/>
    <w:rsid w:val="00A16491"/>
    <w:rsid w:val="00A21FC2"/>
    <w:rsid w:val="00A272E0"/>
    <w:rsid w:val="00A329BC"/>
    <w:rsid w:val="00A32D33"/>
    <w:rsid w:val="00A341DA"/>
    <w:rsid w:val="00A34360"/>
    <w:rsid w:val="00A3491C"/>
    <w:rsid w:val="00A35F90"/>
    <w:rsid w:val="00A379E3"/>
    <w:rsid w:val="00A465DC"/>
    <w:rsid w:val="00A5066F"/>
    <w:rsid w:val="00A515ED"/>
    <w:rsid w:val="00A517CA"/>
    <w:rsid w:val="00A5492D"/>
    <w:rsid w:val="00A603B7"/>
    <w:rsid w:val="00A62521"/>
    <w:rsid w:val="00A64272"/>
    <w:rsid w:val="00A74D54"/>
    <w:rsid w:val="00A82FEF"/>
    <w:rsid w:val="00A847AD"/>
    <w:rsid w:val="00A84B7C"/>
    <w:rsid w:val="00A84D66"/>
    <w:rsid w:val="00A855B4"/>
    <w:rsid w:val="00A85CBC"/>
    <w:rsid w:val="00A91E0F"/>
    <w:rsid w:val="00A93C96"/>
    <w:rsid w:val="00A9469E"/>
    <w:rsid w:val="00A97A4E"/>
    <w:rsid w:val="00AA0E9E"/>
    <w:rsid w:val="00AA3266"/>
    <w:rsid w:val="00AA5165"/>
    <w:rsid w:val="00AA72E0"/>
    <w:rsid w:val="00AA732C"/>
    <w:rsid w:val="00AB01E6"/>
    <w:rsid w:val="00AB055C"/>
    <w:rsid w:val="00AB61A8"/>
    <w:rsid w:val="00AB7AA7"/>
    <w:rsid w:val="00AC11CA"/>
    <w:rsid w:val="00AC3162"/>
    <w:rsid w:val="00AC3DCA"/>
    <w:rsid w:val="00AC506C"/>
    <w:rsid w:val="00AC7DD2"/>
    <w:rsid w:val="00AD03BF"/>
    <w:rsid w:val="00AD0D42"/>
    <w:rsid w:val="00AD1DAF"/>
    <w:rsid w:val="00AD2212"/>
    <w:rsid w:val="00AD397C"/>
    <w:rsid w:val="00AD3AC9"/>
    <w:rsid w:val="00AD40D7"/>
    <w:rsid w:val="00AD52A8"/>
    <w:rsid w:val="00AD5900"/>
    <w:rsid w:val="00AE3C4C"/>
    <w:rsid w:val="00AE4B79"/>
    <w:rsid w:val="00AE507B"/>
    <w:rsid w:val="00AF1754"/>
    <w:rsid w:val="00AF2865"/>
    <w:rsid w:val="00AF465B"/>
    <w:rsid w:val="00B02FF9"/>
    <w:rsid w:val="00B03208"/>
    <w:rsid w:val="00B0495C"/>
    <w:rsid w:val="00B10C4B"/>
    <w:rsid w:val="00B13EC9"/>
    <w:rsid w:val="00B165DC"/>
    <w:rsid w:val="00B167DB"/>
    <w:rsid w:val="00B17E66"/>
    <w:rsid w:val="00B21596"/>
    <w:rsid w:val="00B23F1C"/>
    <w:rsid w:val="00B2557E"/>
    <w:rsid w:val="00B26DF1"/>
    <w:rsid w:val="00B26F50"/>
    <w:rsid w:val="00B26F5A"/>
    <w:rsid w:val="00B278F1"/>
    <w:rsid w:val="00B37C36"/>
    <w:rsid w:val="00B4067E"/>
    <w:rsid w:val="00B40D26"/>
    <w:rsid w:val="00B416C9"/>
    <w:rsid w:val="00B428DF"/>
    <w:rsid w:val="00B44868"/>
    <w:rsid w:val="00B44A2E"/>
    <w:rsid w:val="00B4688E"/>
    <w:rsid w:val="00B509CF"/>
    <w:rsid w:val="00B51573"/>
    <w:rsid w:val="00B5546E"/>
    <w:rsid w:val="00B607FF"/>
    <w:rsid w:val="00B60868"/>
    <w:rsid w:val="00B64C00"/>
    <w:rsid w:val="00B66502"/>
    <w:rsid w:val="00B70775"/>
    <w:rsid w:val="00B70B30"/>
    <w:rsid w:val="00B70E93"/>
    <w:rsid w:val="00B75FCD"/>
    <w:rsid w:val="00B77150"/>
    <w:rsid w:val="00B862ED"/>
    <w:rsid w:val="00B86BC9"/>
    <w:rsid w:val="00B900C9"/>
    <w:rsid w:val="00B90349"/>
    <w:rsid w:val="00BA012B"/>
    <w:rsid w:val="00BA092E"/>
    <w:rsid w:val="00BA17FF"/>
    <w:rsid w:val="00BA2FC9"/>
    <w:rsid w:val="00BA466E"/>
    <w:rsid w:val="00BA4C99"/>
    <w:rsid w:val="00BA7BCF"/>
    <w:rsid w:val="00BB1394"/>
    <w:rsid w:val="00BB20A9"/>
    <w:rsid w:val="00BC09D4"/>
    <w:rsid w:val="00BC23FB"/>
    <w:rsid w:val="00BC2646"/>
    <w:rsid w:val="00BC2BE1"/>
    <w:rsid w:val="00BC2C45"/>
    <w:rsid w:val="00BC3CB1"/>
    <w:rsid w:val="00BD1FFB"/>
    <w:rsid w:val="00BD205B"/>
    <w:rsid w:val="00BD3D3D"/>
    <w:rsid w:val="00BD3F61"/>
    <w:rsid w:val="00BD45B3"/>
    <w:rsid w:val="00BD4BDD"/>
    <w:rsid w:val="00BD5DD4"/>
    <w:rsid w:val="00BD5F3E"/>
    <w:rsid w:val="00BE0176"/>
    <w:rsid w:val="00BF2AA1"/>
    <w:rsid w:val="00BF3183"/>
    <w:rsid w:val="00BF33CB"/>
    <w:rsid w:val="00BF7B11"/>
    <w:rsid w:val="00C0128C"/>
    <w:rsid w:val="00C01C14"/>
    <w:rsid w:val="00C05CE2"/>
    <w:rsid w:val="00C07CDD"/>
    <w:rsid w:val="00C11D0B"/>
    <w:rsid w:val="00C1366B"/>
    <w:rsid w:val="00C13AB2"/>
    <w:rsid w:val="00C14D53"/>
    <w:rsid w:val="00C17E52"/>
    <w:rsid w:val="00C17ECB"/>
    <w:rsid w:val="00C20A56"/>
    <w:rsid w:val="00C2637B"/>
    <w:rsid w:val="00C269B1"/>
    <w:rsid w:val="00C27C1A"/>
    <w:rsid w:val="00C3475A"/>
    <w:rsid w:val="00C36444"/>
    <w:rsid w:val="00C36A76"/>
    <w:rsid w:val="00C372EF"/>
    <w:rsid w:val="00C37708"/>
    <w:rsid w:val="00C42F0C"/>
    <w:rsid w:val="00C442E9"/>
    <w:rsid w:val="00C46B03"/>
    <w:rsid w:val="00C51964"/>
    <w:rsid w:val="00C5591D"/>
    <w:rsid w:val="00C573D8"/>
    <w:rsid w:val="00C67DF9"/>
    <w:rsid w:val="00C71A38"/>
    <w:rsid w:val="00C71D93"/>
    <w:rsid w:val="00C736B2"/>
    <w:rsid w:val="00C7569E"/>
    <w:rsid w:val="00C7638B"/>
    <w:rsid w:val="00C7784E"/>
    <w:rsid w:val="00C801A8"/>
    <w:rsid w:val="00C81DFA"/>
    <w:rsid w:val="00C867BB"/>
    <w:rsid w:val="00C87A75"/>
    <w:rsid w:val="00C92D12"/>
    <w:rsid w:val="00C9403A"/>
    <w:rsid w:val="00C94CA0"/>
    <w:rsid w:val="00C94DFB"/>
    <w:rsid w:val="00CA05F0"/>
    <w:rsid w:val="00CA29DD"/>
    <w:rsid w:val="00CB10DC"/>
    <w:rsid w:val="00CC28A9"/>
    <w:rsid w:val="00CD5509"/>
    <w:rsid w:val="00CD581B"/>
    <w:rsid w:val="00CD5DD5"/>
    <w:rsid w:val="00CD6CD5"/>
    <w:rsid w:val="00CD7D3F"/>
    <w:rsid w:val="00CE0546"/>
    <w:rsid w:val="00CE16F1"/>
    <w:rsid w:val="00CE3E2E"/>
    <w:rsid w:val="00CE42A2"/>
    <w:rsid w:val="00CE6F34"/>
    <w:rsid w:val="00CF0012"/>
    <w:rsid w:val="00CF0170"/>
    <w:rsid w:val="00CF0A2B"/>
    <w:rsid w:val="00CF4DE9"/>
    <w:rsid w:val="00CF707F"/>
    <w:rsid w:val="00CF7DD7"/>
    <w:rsid w:val="00D002A4"/>
    <w:rsid w:val="00D01FA5"/>
    <w:rsid w:val="00D02AE3"/>
    <w:rsid w:val="00D031C5"/>
    <w:rsid w:val="00D14870"/>
    <w:rsid w:val="00D14FA2"/>
    <w:rsid w:val="00D16909"/>
    <w:rsid w:val="00D17BC7"/>
    <w:rsid w:val="00D2110C"/>
    <w:rsid w:val="00D21585"/>
    <w:rsid w:val="00D25319"/>
    <w:rsid w:val="00D323AA"/>
    <w:rsid w:val="00D330F7"/>
    <w:rsid w:val="00D405F1"/>
    <w:rsid w:val="00D4447C"/>
    <w:rsid w:val="00D44C69"/>
    <w:rsid w:val="00D52ADE"/>
    <w:rsid w:val="00D54888"/>
    <w:rsid w:val="00D55293"/>
    <w:rsid w:val="00D55DDA"/>
    <w:rsid w:val="00D57515"/>
    <w:rsid w:val="00D6092E"/>
    <w:rsid w:val="00D63A8F"/>
    <w:rsid w:val="00D6646F"/>
    <w:rsid w:val="00D66DAA"/>
    <w:rsid w:val="00D67282"/>
    <w:rsid w:val="00D70F88"/>
    <w:rsid w:val="00D725B3"/>
    <w:rsid w:val="00D75762"/>
    <w:rsid w:val="00D93CA5"/>
    <w:rsid w:val="00D940CC"/>
    <w:rsid w:val="00D96174"/>
    <w:rsid w:val="00DA0157"/>
    <w:rsid w:val="00DA28A0"/>
    <w:rsid w:val="00DA2F5B"/>
    <w:rsid w:val="00DA4443"/>
    <w:rsid w:val="00DA4F75"/>
    <w:rsid w:val="00DA5A59"/>
    <w:rsid w:val="00DB024D"/>
    <w:rsid w:val="00DB0523"/>
    <w:rsid w:val="00DB0DA2"/>
    <w:rsid w:val="00DB1A89"/>
    <w:rsid w:val="00DB4231"/>
    <w:rsid w:val="00DB702B"/>
    <w:rsid w:val="00DC42E2"/>
    <w:rsid w:val="00DD1B30"/>
    <w:rsid w:val="00DD26A2"/>
    <w:rsid w:val="00DD5291"/>
    <w:rsid w:val="00DD66A7"/>
    <w:rsid w:val="00DD6A7D"/>
    <w:rsid w:val="00DD744E"/>
    <w:rsid w:val="00DE172F"/>
    <w:rsid w:val="00DE486E"/>
    <w:rsid w:val="00DE5FB9"/>
    <w:rsid w:val="00DE70BF"/>
    <w:rsid w:val="00DF26D7"/>
    <w:rsid w:val="00DF489A"/>
    <w:rsid w:val="00DF66F3"/>
    <w:rsid w:val="00E016DE"/>
    <w:rsid w:val="00E024B9"/>
    <w:rsid w:val="00E04FDE"/>
    <w:rsid w:val="00E07FEA"/>
    <w:rsid w:val="00E11944"/>
    <w:rsid w:val="00E133C7"/>
    <w:rsid w:val="00E13C91"/>
    <w:rsid w:val="00E14CE0"/>
    <w:rsid w:val="00E15E2B"/>
    <w:rsid w:val="00E1660B"/>
    <w:rsid w:val="00E17ED3"/>
    <w:rsid w:val="00E26A38"/>
    <w:rsid w:val="00E27CCE"/>
    <w:rsid w:val="00E3046F"/>
    <w:rsid w:val="00E30719"/>
    <w:rsid w:val="00E31A80"/>
    <w:rsid w:val="00E357C6"/>
    <w:rsid w:val="00E402D8"/>
    <w:rsid w:val="00E46419"/>
    <w:rsid w:val="00E4688D"/>
    <w:rsid w:val="00E52860"/>
    <w:rsid w:val="00E56354"/>
    <w:rsid w:val="00E56D11"/>
    <w:rsid w:val="00E60966"/>
    <w:rsid w:val="00E70756"/>
    <w:rsid w:val="00E7096F"/>
    <w:rsid w:val="00E71F57"/>
    <w:rsid w:val="00E72DB5"/>
    <w:rsid w:val="00E767D4"/>
    <w:rsid w:val="00E801FC"/>
    <w:rsid w:val="00E8385F"/>
    <w:rsid w:val="00E84005"/>
    <w:rsid w:val="00E85847"/>
    <w:rsid w:val="00E86282"/>
    <w:rsid w:val="00E871EC"/>
    <w:rsid w:val="00E909F9"/>
    <w:rsid w:val="00E91FBE"/>
    <w:rsid w:val="00E97246"/>
    <w:rsid w:val="00EA3A7D"/>
    <w:rsid w:val="00EA3E67"/>
    <w:rsid w:val="00EB1C52"/>
    <w:rsid w:val="00EB3488"/>
    <w:rsid w:val="00EB76D9"/>
    <w:rsid w:val="00EC169B"/>
    <w:rsid w:val="00EC566B"/>
    <w:rsid w:val="00EC5B09"/>
    <w:rsid w:val="00ED0A43"/>
    <w:rsid w:val="00ED2A13"/>
    <w:rsid w:val="00ED5D5D"/>
    <w:rsid w:val="00EE2743"/>
    <w:rsid w:val="00EE3E58"/>
    <w:rsid w:val="00EE48B7"/>
    <w:rsid w:val="00EE5711"/>
    <w:rsid w:val="00EE60F6"/>
    <w:rsid w:val="00EE6FC1"/>
    <w:rsid w:val="00EF2A0D"/>
    <w:rsid w:val="00EF3031"/>
    <w:rsid w:val="00EF5788"/>
    <w:rsid w:val="00EF6E5A"/>
    <w:rsid w:val="00EF7212"/>
    <w:rsid w:val="00F026E4"/>
    <w:rsid w:val="00F0440C"/>
    <w:rsid w:val="00F0719B"/>
    <w:rsid w:val="00F07587"/>
    <w:rsid w:val="00F112E3"/>
    <w:rsid w:val="00F129F2"/>
    <w:rsid w:val="00F13221"/>
    <w:rsid w:val="00F134D8"/>
    <w:rsid w:val="00F156DF"/>
    <w:rsid w:val="00F2054C"/>
    <w:rsid w:val="00F24B75"/>
    <w:rsid w:val="00F25B5F"/>
    <w:rsid w:val="00F272D5"/>
    <w:rsid w:val="00F30D74"/>
    <w:rsid w:val="00F333C0"/>
    <w:rsid w:val="00F33D80"/>
    <w:rsid w:val="00F33FCA"/>
    <w:rsid w:val="00F35FA0"/>
    <w:rsid w:val="00F45EE5"/>
    <w:rsid w:val="00F47214"/>
    <w:rsid w:val="00F47A06"/>
    <w:rsid w:val="00F52433"/>
    <w:rsid w:val="00F55B0D"/>
    <w:rsid w:val="00F57D2F"/>
    <w:rsid w:val="00F57EF0"/>
    <w:rsid w:val="00F60185"/>
    <w:rsid w:val="00F63D3B"/>
    <w:rsid w:val="00F65725"/>
    <w:rsid w:val="00F67B51"/>
    <w:rsid w:val="00F72191"/>
    <w:rsid w:val="00F743B5"/>
    <w:rsid w:val="00F85F2A"/>
    <w:rsid w:val="00F878AF"/>
    <w:rsid w:val="00F87A55"/>
    <w:rsid w:val="00F92CCF"/>
    <w:rsid w:val="00F94611"/>
    <w:rsid w:val="00F94F96"/>
    <w:rsid w:val="00F961F6"/>
    <w:rsid w:val="00F96AC9"/>
    <w:rsid w:val="00FA1738"/>
    <w:rsid w:val="00FA3641"/>
    <w:rsid w:val="00FA3D7A"/>
    <w:rsid w:val="00FA69E7"/>
    <w:rsid w:val="00FA72A4"/>
    <w:rsid w:val="00FB0A3D"/>
    <w:rsid w:val="00FB0AB8"/>
    <w:rsid w:val="00FB0B02"/>
    <w:rsid w:val="00FB3E5F"/>
    <w:rsid w:val="00FB5AA8"/>
    <w:rsid w:val="00FB5CCA"/>
    <w:rsid w:val="00FC0506"/>
    <w:rsid w:val="00FC31BA"/>
    <w:rsid w:val="00FC3C02"/>
    <w:rsid w:val="00FC56B5"/>
    <w:rsid w:val="00FC5BDD"/>
    <w:rsid w:val="00FC6EFC"/>
    <w:rsid w:val="00FC702E"/>
    <w:rsid w:val="00FD1526"/>
    <w:rsid w:val="00FD1CB6"/>
    <w:rsid w:val="00FD7D3E"/>
    <w:rsid w:val="00FE119F"/>
    <w:rsid w:val="00FE12BD"/>
    <w:rsid w:val="00FE30A5"/>
    <w:rsid w:val="00FE32F8"/>
    <w:rsid w:val="00FE4A0C"/>
    <w:rsid w:val="00FE59A4"/>
    <w:rsid w:val="00FE5AB4"/>
    <w:rsid w:val="00FE74AE"/>
    <w:rsid w:val="00FF2BB4"/>
    <w:rsid w:val="00FF3081"/>
    <w:rsid w:val="00FF3414"/>
    <w:rsid w:val="025D1DCB"/>
    <w:rsid w:val="0495AC47"/>
    <w:rsid w:val="06F53F7E"/>
    <w:rsid w:val="080C4DB0"/>
    <w:rsid w:val="086DE495"/>
    <w:rsid w:val="096B987B"/>
    <w:rsid w:val="09EF1309"/>
    <w:rsid w:val="0A80D6AD"/>
    <w:rsid w:val="0B492846"/>
    <w:rsid w:val="0BD8D92B"/>
    <w:rsid w:val="0D934CCA"/>
    <w:rsid w:val="0DFF792B"/>
    <w:rsid w:val="0E8B7420"/>
    <w:rsid w:val="0EFECD07"/>
    <w:rsid w:val="0FC8CFB5"/>
    <w:rsid w:val="0FFB3F53"/>
    <w:rsid w:val="11ECB3EB"/>
    <w:rsid w:val="11F2DC9D"/>
    <w:rsid w:val="13D498D2"/>
    <w:rsid w:val="15608AFD"/>
    <w:rsid w:val="1564B349"/>
    <w:rsid w:val="15A7DDB1"/>
    <w:rsid w:val="16B20CF5"/>
    <w:rsid w:val="16F728D6"/>
    <w:rsid w:val="17A2A7BF"/>
    <w:rsid w:val="17D8B383"/>
    <w:rsid w:val="19709E24"/>
    <w:rsid w:val="1B024975"/>
    <w:rsid w:val="1B42B702"/>
    <w:rsid w:val="1FBFBA64"/>
    <w:rsid w:val="1FE23511"/>
    <w:rsid w:val="21A52A68"/>
    <w:rsid w:val="2472E760"/>
    <w:rsid w:val="24D0EDAE"/>
    <w:rsid w:val="24DDE6A2"/>
    <w:rsid w:val="2914233F"/>
    <w:rsid w:val="295CC8EF"/>
    <w:rsid w:val="2D496330"/>
    <w:rsid w:val="2E372BC4"/>
    <w:rsid w:val="30A16023"/>
    <w:rsid w:val="30CCD896"/>
    <w:rsid w:val="329B5EF8"/>
    <w:rsid w:val="370B4440"/>
    <w:rsid w:val="37269879"/>
    <w:rsid w:val="37476297"/>
    <w:rsid w:val="37B6371A"/>
    <w:rsid w:val="3AE7C1E8"/>
    <w:rsid w:val="3B67E573"/>
    <w:rsid w:val="3D6BF355"/>
    <w:rsid w:val="3E932AA4"/>
    <w:rsid w:val="3F1BBC65"/>
    <w:rsid w:val="3F971ECF"/>
    <w:rsid w:val="3FB8FBBA"/>
    <w:rsid w:val="4022E132"/>
    <w:rsid w:val="40232516"/>
    <w:rsid w:val="408264B1"/>
    <w:rsid w:val="4156E360"/>
    <w:rsid w:val="41CFB96F"/>
    <w:rsid w:val="4233EA8B"/>
    <w:rsid w:val="4290B3A9"/>
    <w:rsid w:val="443DF900"/>
    <w:rsid w:val="4446B5DB"/>
    <w:rsid w:val="47885132"/>
    <w:rsid w:val="49E1898E"/>
    <w:rsid w:val="4ABB991E"/>
    <w:rsid w:val="4C056393"/>
    <w:rsid w:val="4D87E2E9"/>
    <w:rsid w:val="4DC535D5"/>
    <w:rsid w:val="4EBD8DB6"/>
    <w:rsid w:val="4FD02221"/>
    <w:rsid w:val="5091FF27"/>
    <w:rsid w:val="51FCDB88"/>
    <w:rsid w:val="53BE55EE"/>
    <w:rsid w:val="53D26C92"/>
    <w:rsid w:val="54F40975"/>
    <w:rsid w:val="5599C1F4"/>
    <w:rsid w:val="58E64686"/>
    <w:rsid w:val="5B3E78E1"/>
    <w:rsid w:val="5B558660"/>
    <w:rsid w:val="5BCD8B27"/>
    <w:rsid w:val="5C29F1FA"/>
    <w:rsid w:val="5EB91372"/>
    <w:rsid w:val="5F70A07D"/>
    <w:rsid w:val="6067CF31"/>
    <w:rsid w:val="6073D516"/>
    <w:rsid w:val="6081BE0E"/>
    <w:rsid w:val="61B5F188"/>
    <w:rsid w:val="61EA3D82"/>
    <w:rsid w:val="644B9054"/>
    <w:rsid w:val="65CB1280"/>
    <w:rsid w:val="65D122B9"/>
    <w:rsid w:val="680E73A6"/>
    <w:rsid w:val="6865643D"/>
    <w:rsid w:val="6D3789AF"/>
    <w:rsid w:val="6D905A0F"/>
    <w:rsid w:val="6EE1E098"/>
    <w:rsid w:val="6F5980C8"/>
    <w:rsid w:val="6FE0C827"/>
    <w:rsid w:val="708E9137"/>
    <w:rsid w:val="70CD74CC"/>
    <w:rsid w:val="7129D68F"/>
    <w:rsid w:val="7168CD71"/>
    <w:rsid w:val="72247BE9"/>
    <w:rsid w:val="7389F1DE"/>
    <w:rsid w:val="75B721D3"/>
    <w:rsid w:val="776CFAD3"/>
    <w:rsid w:val="78E4888D"/>
    <w:rsid w:val="79938538"/>
    <w:rsid w:val="7B0388AB"/>
    <w:rsid w:val="7E1B37E8"/>
    <w:rsid w:val="7E66B7B2"/>
    <w:rsid w:val="7E7C473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9951E6D"/>
  <w15:chartTrackingRefBased/>
  <w15:docId w15:val="{92E88D00-0E6A-48EF-9467-A2812A1BB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ind w:right="-547"/>
    </w:pPr>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Pr>
      <w:sz w:val="16"/>
      <w:szCs w:val="16"/>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customStyle="1" w:styleId="EmailStyle241">
    <w:name w:val="EmailStyle241"/>
    <w:semiHidden/>
    <w:rPr>
      <w:rFonts w:ascii="Arial" w:hAnsi="Arial" w:cs="Arial"/>
      <w:color w:val="000080"/>
      <w:sz w:val="20"/>
      <w:szCs w:val="20"/>
    </w:rPr>
  </w:style>
  <w:style w:type="paragraph" w:styleId="CommentText">
    <w:name w:val="annotation text"/>
    <w:basedOn w:val="Normal"/>
    <w:semiHidden/>
    <w:rPr>
      <w:sz w:val="20"/>
      <w:szCs w:val="20"/>
    </w:rPr>
  </w:style>
  <w:style w:type="table" w:styleId="TableGrid">
    <w:name w:val="Table Grid"/>
    <w:basedOn w:val="TableNormal"/>
    <w:rsid w:val="001E4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F55B0D"/>
    <w:pPr>
      <w:ind w:left="720" w:right="0"/>
      <w:contextualSpacing/>
    </w:pPr>
  </w:style>
  <w:style w:type="character" w:customStyle="1" w:styleId="FooterChar">
    <w:name w:val="Footer Char"/>
    <w:link w:val="Footer"/>
    <w:uiPriority w:val="99"/>
    <w:rsid w:val="001B5CAA"/>
    <w:rPr>
      <w:sz w:val="24"/>
      <w:szCs w:val="24"/>
    </w:rPr>
  </w:style>
  <w:style w:type="paragraph" w:styleId="CommentSubject">
    <w:name w:val="annotation subject"/>
    <w:basedOn w:val="CommentText"/>
    <w:next w:val="CommentText"/>
    <w:semiHidden/>
    <w:rsid w:val="007C0004"/>
    <w:rPr>
      <w:b/>
      <w:bCs/>
    </w:rPr>
  </w:style>
  <w:style w:type="paragraph" w:styleId="BodyText">
    <w:name w:val="Body Text"/>
    <w:basedOn w:val="Normal"/>
    <w:link w:val="BodyTextChar"/>
    <w:uiPriority w:val="1"/>
    <w:qFormat/>
    <w:rsid w:val="00680652"/>
    <w:pPr>
      <w:widowControl w:val="0"/>
      <w:spacing w:before="92"/>
      <w:ind w:left="860" w:right="0" w:hanging="360"/>
    </w:pPr>
    <w:rPr>
      <w:rFonts w:ascii="Arial" w:eastAsia="Arial" w:hAnsi="Arial"/>
      <w:sz w:val="16"/>
      <w:szCs w:val="16"/>
    </w:rPr>
  </w:style>
  <w:style w:type="character" w:customStyle="1" w:styleId="BodyTextChar">
    <w:name w:val="Body Text Char"/>
    <w:link w:val="BodyText"/>
    <w:uiPriority w:val="1"/>
    <w:rsid w:val="00680652"/>
    <w:rPr>
      <w:rFonts w:ascii="Arial" w:eastAsia="Arial" w:hAnsi="Arial"/>
      <w:sz w:val="16"/>
      <w:szCs w:val="16"/>
    </w:rPr>
  </w:style>
  <w:style w:type="paragraph" w:customStyle="1" w:styleId="TableParagraph">
    <w:name w:val="Table Paragraph"/>
    <w:basedOn w:val="Normal"/>
    <w:uiPriority w:val="1"/>
    <w:qFormat/>
    <w:rsid w:val="00163483"/>
    <w:pPr>
      <w:widowControl w:val="0"/>
      <w:ind w:right="0"/>
    </w:pPr>
    <w:rPr>
      <w:rFonts w:ascii="Calibri" w:eastAsia="Calibri" w:hAnsi="Calibri"/>
      <w:sz w:val="22"/>
      <w:szCs w:val="22"/>
    </w:rPr>
  </w:style>
  <w:style w:type="paragraph" w:styleId="Revision">
    <w:name w:val="Revision"/>
    <w:hidden/>
    <w:uiPriority w:val="99"/>
    <w:semiHidden/>
    <w:rsid w:val="00B26F50"/>
    <w:rPr>
      <w:sz w:val="24"/>
      <w:szCs w:val="24"/>
    </w:rPr>
  </w:style>
  <w:style w:type="character" w:styleId="Mention">
    <w:name w:val="Mention"/>
    <w:basedOn w:val="DefaultParagraphFont"/>
    <w:uiPriority w:val="99"/>
    <w:unhideWhenUsed/>
    <w:rsid w:val="009B78A5"/>
    <w:rPr>
      <w:color w:val="2B579A"/>
      <w:shd w:val="clear" w:color="auto" w:fill="E1DFDD"/>
    </w:rPr>
  </w:style>
  <w:style w:type="character" w:customStyle="1" w:styleId="normaltextrun">
    <w:name w:val="normaltextrun"/>
    <w:basedOn w:val="DefaultParagraphFont"/>
    <w:rsid w:val="008F72C0"/>
  </w:style>
  <w:style w:type="character" w:customStyle="1" w:styleId="cf01">
    <w:name w:val="cf01"/>
    <w:basedOn w:val="DefaultParagraphFont"/>
    <w:uiPriority w:val="1"/>
    <w:rsid w:val="17D8B383"/>
    <w:rPr>
      <w:rFonts w:ascii="Segoe UI" w:hAnsi="Segoe UI" w:eastAsiaTheme="minorEastAs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_rels/header3.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436240-64A9-409E-BBD2-D46E4CFF9792}">
  <ds:schemaRefs>
    <ds:schemaRef ds:uri="http://schemas.microsoft.com/office/2006/metadata/properties"/>
    <ds:schemaRef ds:uri="http://schemas.microsoft.com/office/infopath/2007/PartnerControls"/>
    <ds:schemaRef ds:uri="91254abe-0e49-403c-81f6-e14d5e1cd67c"/>
    <ds:schemaRef ds:uri="450d0d34-09c2-4bdd-b044-c24d776efcbe"/>
  </ds:schemaRefs>
</ds:datastoreItem>
</file>

<file path=customXml/itemProps2.xml><?xml version="1.0" encoding="utf-8"?>
<ds:datastoreItem xmlns:ds="http://schemas.openxmlformats.org/officeDocument/2006/customXml" ds:itemID="{8619EC62-E079-407F-AB6D-1F5204C9F103}">
  <ds:schemaRefs>
    <ds:schemaRef ds:uri="http://schemas.openxmlformats.org/officeDocument/2006/bibliography"/>
  </ds:schemaRefs>
</ds:datastoreItem>
</file>

<file path=customXml/itemProps3.xml><?xml version="1.0" encoding="utf-8"?>
<ds:datastoreItem xmlns:ds="http://schemas.openxmlformats.org/officeDocument/2006/customXml" ds:itemID="{33569711-AF04-487E-963A-3FCDAF2E1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54482B-EB52-4950-A42D-D8A4A8BDE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2657</Words>
  <Characters>13659</Characters>
  <Application>Microsoft Office Word</Application>
  <DocSecurity>0</DocSecurity>
  <Lines>113</Lines>
  <Paragraphs>32</Paragraphs>
  <ScaleCrop>false</ScaleCrop>
  <Company>U.S. Department of Labor</Company>
  <LinksUpToDate>false</LinksUpToDate>
  <CharactersWithSpaces>16284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ETA-9142A Appendix A</dc:title>
  <cp:keywords>ETA-9142A Appendix A</cp:keywords>
  <cp:lastModifiedBy>Myers, Isabel - ETA</cp:lastModifiedBy>
  <cp:revision>211</cp:revision>
  <cp:lastPrinted>2010-01-30T13:58:00Z</cp:lastPrinted>
  <dcterms:created xsi:type="dcterms:W3CDTF">2022-10-21T12:08:00Z</dcterms:created>
  <dcterms:modified xsi:type="dcterms:W3CDTF">2024-04-26T12:06:00Z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0x010100022E75E78C161343AA338A0A8DCC7212</vt:lpwstr>
  </property>
  <property fmtid="{D5CDD505-2E9C-101B-9397-08002B2CF9AE}" pid="4" name="MediaServiceImageTags">
    <vt:lpwstr/>
  </property>
  <property fmtid="{D5CDD505-2E9C-101B-9397-08002B2CF9AE}" pid="5" name="Order">
    <vt:r8>56100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