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421A0" w14:paraId="61BB0AAD" w14:textId="77777777">
      <w:pPr>
        <w:pStyle w:val="Heading1"/>
        <w:spacing w:before="62" w:line="261" w:lineRule="auto"/>
        <w:ind w:left="2672" w:right="628" w:hanging="666"/>
        <w:jc w:val="left"/>
      </w:pPr>
      <w:r>
        <w:t>INSTRUCTIONS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APPLYING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RENEWING</w:t>
      </w:r>
      <w:r>
        <w:rPr>
          <w:spacing w:val="-8"/>
        </w:rPr>
        <w:t xml:space="preserve"> </w:t>
      </w:r>
      <w:r>
        <w:t>SELF-INSURANCE AUTHORITY UNDER THE BLACK LUNG BENEFITS ACT</w:t>
      </w:r>
    </w:p>
    <w:p w:rsidR="002421A0" w14:paraId="5F9589F4" w14:textId="77777777">
      <w:pPr>
        <w:pStyle w:val="BodyText"/>
        <w:spacing w:before="10"/>
        <w:rPr>
          <w:b/>
          <w:sz w:val="20"/>
        </w:rPr>
      </w:pPr>
    </w:p>
    <w:p w:rsidR="002421A0" w:rsidRPr="004C2436" w14:paraId="06DA4031" w14:textId="1BEAD2CF">
      <w:pPr>
        <w:pStyle w:val="BodyText"/>
        <w:spacing w:before="1" w:line="249" w:lineRule="auto"/>
        <w:ind w:left="107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self-insure</w:t>
      </w:r>
      <w:r>
        <w:rPr>
          <w:spacing w:val="-4"/>
        </w:rPr>
        <w:t xml:space="preserve"> </w:t>
      </w:r>
      <w:r>
        <w:t>liabilities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 xml:space="preserve">the Black Lung Benefits Act (BLBA), 30 USC 901-944. </w:t>
      </w:r>
      <w:r w:rsidRPr="004C2436" w:rsidR="004C2436">
        <w:t>Operators whose prior application for authorization or re-authorization to self-insure is denied may reapply 12 months after a final decision denying such application</w:t>
      </w:r>
      <w:r w:rsidR="004C2436">
        <w:t xml:space="preserve">. </w:t>
      </w:r>
      <w:r>
        <w:t>To be authorized to self-insure, you must submit a completed “</w:t>
      </w:r>
      <w:r w:rsidRPr="004C2436">
        <w:t>Application or Renewal of Self-Insurance Authority Form” (CM-2017) with the documentation specified below.</w:t>
      </w:r>
      <w:r w:rsidRPr="00B92EC3" w:rsidR="004C2436">
        <w:t xml:space="preserve"> </w:t>
      </w:r>
    </w:p>
    <w:p w:rsidR="002421A0" w14:paraId="7DDD5683" w14:textId="77777777">
      <w:pPr>
        <w:pStyle w:val="Heading2"/>
      </w:pPr>
      <w:r>
        <w:rPr>
          <w:b w:val="0"/>
        </w:rPr>
        <w:t>N</w:t>
      </w:r>
      <w:r>
        <w:t>ew</w:t>
      </w:r>
      <w:r>
        <w:rPr>
          <w:spacing w:val="-6"/>
        </w:rPr>
        <w:t xml:space="preserve"> </w:t>
      </w:r>
      <w:r>
        <w:rPr>
          <w:spacing w:val="-2"/>
        </w:rPr>
        <w:t>Applicants</w:t>
      </w:r>
    </w:p>
    <w:p w:rsidR="002421A0" w14:paraId="2F4CE111" w14:textId="77777777">
      <w:pPr>
        <w:pStyle w:val="BodyText"/>
        <w:spacing w:before="171"/>
        <w:ind w:left="107"/>
      </w:pPr>
      <w:r>
        <w:t>You</w:t>
      </w:r>
      <w:r>
        <w:rPr>
          <w:spacing w:val="-8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documents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initial</w:t>
      </w:r>
      <w:r>
        <w:rPr>
          <w:spacing w:val="-8"/>
        </w:rPr>
        <w:t xml:space="preserve"> </w:t>
      </w:r>
      <w:r>
        <w:rPr>
          <w:spacing w:val="-2"/>
        </w:rPr>
        <w:t>application:</w:t>
      </w:r>
    </w:p>
    <w:p w:rsidR="002421A0" w:rsidP="00AB488C" w14:paraId="7C8B2A66" w14:textId="77777777">
      <w:pPr>
        <w:pStyle w:val="ListParagraph"/>
        <w:numPr>
          <w:ilvl w:val="0"/>
          <w:numId w:val="2"/>
        </w:numPr>
        <w:tabs>
          <w:tab w:val="left" w:pos="828"/>
        </w:tabs>
        <w:spacing w:before="170"/>
      </w:pPr>
      <w:r>
        <w:t>A</w:t>
      </w:r>
      <w:r w:rsidRPr="00AB488C">
        <w:rPr>
          <w:spacing w:val="-4"/>
        </w:rPr>
        <w:t xml:space="preserve"> </w:t>
      </w:r>
      <w:r>
        <w:t>completed</w:t>
      </w:r>
      <w:r w:rsidRPr="00AB488C">
        <w:rPr>
          <w:spacing w:val="-3"/>
        </w:rPr>
        <w:t xml:space="preserve"> </w:t>
      </w:r>
      <w:r>
        <w:t>“Report</w:t>
      </w:r>
      <w:r w:rsidRPr="00AB488C">
        <w:rPr>
          <w:spacing w:val="-3"/>
        </w:rPr>
        <w:t xml:space="preserve"> </w:t>
      </w:r>
      <w:r>
        <w:t>of</w:t>
      </w:r>
      <w:r w:rsidRPr="00AB488C">
        <w:rPr>
          <w:spacing w:val="-4"/>
        </w:rPr>
        <w:t xml:space="preserve"> </w:t>
      </w:r>
      <w:r>
        <w:t>Claims</w:t>
      </w:r>
      <w:r w:rsidRPr="00AB488C">
        <w:rPr>
          <w:spacing w:val="-4"/>
        </w:rPr>
        <w:t xml:space="preserve"> </w:t>
      </w:r>
      <w:r>
        <w:t>Information”</w:t>
      </w:r>
      <w:r w:rsidRPr="00AB488C">
        <w:rPr>
          <w:spacing w:val="-3"/>
        </w:rPr>
        <w:t xml:space="preserve"> </w:t>
      </w:r>
      <w:r>
        <w:t>form</w:t>
      </w:r>
      <w:r w:rsidRPr="00AB488C">
        <w:rPr>
          <w:spacing w:val="-4"/>
        </w:rPr>
        <w:t xml:space="preserve"> </w:t>
      </w:r>
      <w:r>
        <w:t>(CM-2017b)</w:t>
      </w:r>
      <w:r w:rsidRPr="00AB488C">
        <w:rPr>
          <w:spacing w:val="-4"/>
        </w:rPr>
        <w:t xml:space="preserve"> </w:t>
      </w:r>
      <w:r>
        <w:t>listing</w:t>
      </w:r>
      <w:r w:rsidRPr="00AB488C">
        <w:rPr>
          <w:spacing w:val="-4"/>
        </w:rPr>
        <w:t xml:space="preserve"> </w:t>
      </w:r>
      <w:r>
        <w:t>open</w:t>
      </w:r>
      <w:r w:rsidRPr="00AB488C">
        <w:rPr>
          <w:spacing w:val="-3"/>
        </w:rPr>
        <w:t xml:space="preserve"> </w:t>
      </w:r>
      <w:r>
        <w:t>claims</w:t>
      </w:r>
      <w:r w:rsidRPr="00AB488C">
        <w:rPr>
          <w:spacing w:val="-4"/>
        </w:rPr>
        <w:t xml:space="preserve"> </w:t>
      </w:r>
      <w:r>
        <w:t>activity</w:t>
      </w:r>
      <w:r w:rsidRPr="00AB488C">
        <w:rPr>
          <w:spacing w:val="-4"/>
        </w:rPr>
        <w:t xml:space="preserve"> </w:t>
      </w:r>
      <w:r>
        <w:t>for</w:t>
      </w:r>
      <w:r w:rsidRPr="00AB488C">
        <w:rPr>
          <w:spacing w:val="-3"/>
        </w:rPr>
        <w:t xml:space="preserve"> </w:t>
      </w:r>
      <w:r>
        <w:t>the</w:t>
      </w:r>
      <w:r w:rsidRPr="00AB488C">
        <w:rPr>
          <w:spacing w:val="-3"/>
        </w:rPr>
        <w:t xml:space="preserve"> </w:t>
      </w:r>
      <w:r>
        <w:t>past</w:t>
      </w:r>
      <w:r w:rsidRPr="00AB488C">
        <w:rPr>
          <w:spacing w:val="-3"/>
        </w:rPr>
        <w:t xml:space="preserve"> </w:t>
      </w:r>
      <w:r>
        <w:t>year;</w:t>
      </w:r>
      <w:r w:rsidRPr="00AB488C">
        <w:rPr>
          <w:spacing w:val="-4"/>
        </w:rPr>
        <w:t xml:space="preserve"> </w:t>
      </w:r>
      <w:r>
        <w:t>the information you provide on this form must be certified by your current insurance carrier.</w:t>
      </w:r>
    </w:p>
    <w:p w:rsidR="002421A0" w:rsidP="00AB488C" w14:paraId="03AFFDC8" w14:textId="77777777">
      <w:pPr>
        <w:pStyle w:val="ListParagraph"/>
        <w:numPr>
          <w:ilvl w:val="0"/>
          <w:numId w:val="2"/>
        </w:numPr>
        <w:tabs>
          <w:tab w:val="left" w:pos="828"/>
        </w:tabs>
        <w:spacing w:before="160"/>
      </w:pPr>
      <w:r>
        <w:t>A</w:t>
      </w:r>
      <w:r w:rsidRPr="00AB488C">
        <w:rPr>
          <w:spacing w:val="-9"/>
        </w:rPr>
        <w:t xml:space="preserve"> </w:t>
      </w:r>
      <w:r>
        <w:t>statement</w:t>
      </w:r>
      <w:r w:rsidRPr="00AB488C">
        <w:rPr>
          <w:spacing w:val="-8"/>
        </w:rPr>
        <w:t xml:space="preserve"> </w:t>
      </w:r>
      <w:r>
        <w:t>from</w:t>
      </w:r>
      <w:r w:rsidRPr="00AB488C">
        <w:rPr>
          <w:spacing w:val="-9"/>
        </w:rPr>
        <w:t xml:space="preserve"> </w:t>
      </w:r>
      <w:r>
        <w:t>your</w:t>
      </w:r>
      <w:r w:rsidRPr="00AB488C">
        <w:rPr>
          <w:spacing w:val="-7"/>
        </w:rPr>
        <w:t xml:space="preserve"> </w:t>
      </w:r>
      <w:r>
        <w:t>insurance</w:t>
      </w:r>
      <w:r w:rsidRPr="00AB488C">
        <w:rPr>
          <w:spacing w:val="-8"/>
        </w:rPr>
        <w:t xml:space="preserve"> </w:t>
      </w:r>
      <w:r>
        <w:t>carrier(s)</w:t>
      </w:r>
      <w:r w:rsidRPr="00AB488C">
        <w:rPr>
          <w:spacing w:val="-8"/>
        </w:rPr>
        <w:t xml:space="preserve"> </w:t>
      </w:r>
      <w:r>
        <w:t>with</w:t>
      </w:r>
      <w:r w:rsidRPr="00AB488C">
        <w:rPr>
          <w:spacing w:val="-8"/>
        </w:rPr>
        <w:t xml:space="preserve"> </w:t>
      </w:r>
      <w:r>
        <w:t>the</w:t>
      </w:r>
      <w:r w:rsidRPr="00AB488C">
        <w:rPr>
          <w:spacing w:val="-8"/>
        </w:rPr>
        <w:t xml:space="preserve"> </w:t>
      </w:r>
      <w:r>
        <w:t>following</w:t>
      </w:r>
      <w:r w:rsidRPr="00AB488C">
        <w:rPr>
          <w:spacing w:val="-8"/>
        </w:rPr>
        <w:t xml:space="preserve"> </w:t>
      </w:r>
      <w:r w:rsidRPr="00AB488C">
        <w:rPr>
          <w:spacing w:val="-2"/>
        </w:rPr>
        <w:t>information:</w:t>
      </w:r>
    </w:p>
    <w:p w:rsidR="002421A0" w14:paraId="11A78939" w14:textId="77777777">
      <w:pPr>
        <w:pStyle w:val="ListParagraph"/>
        <w:numPr>
          <w:ilvl w:val="1"/>
          <w:numId w:val="2"/>
        </w:numPr>
        <w:tabs>
          <w:tab w:val="left" w:pos="1548"/>
        </w:tabs>
        <w:spacing w:before="12" w:line="249" w:lineRule="auto"/>
        <w:ind w:right="400"/>
      </w:pPr>
      <w:r>
        <w:t>the</w:t>
      </w:r>
      <w:r>
        <w:rPr>
          <w:spacing w:val="-6"/>
        </w:rPr>
        <w:t xml:space="preserve"> </w:t>
      </w:r>
      <w:r>
        <w:t>aggregate</w:t>
      </w:r>
      <w:r>
        <w:rPr>
          <w:spacing w:val="-6"/>
        </w:rPr>
        <w:t xml:space="preserve"> </w:t>
      </w:r>
      <w:r>
        <w:t>amount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indemnity</w:t>
      </w:r>
      <w:r>
        <w:rPr>
          <w:spacing w:val="-7"/>
        </w:rPr>
        <w:t xml:space="preserve"> </w:t>
      </w:r>
      <w:r>
        <w:t>benefits</w:t>
      </w:r>
      <w:r>
        <w:rPr>
          <w:spacing w:val="-6"/>
        </w:rPr>
        <w:t xml:space="preserve"> </w:t>
      </w:r>
      <w:r>
        <w:t>paid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BLBA</w:t>
      </w:r>
      <w:r>
        <w:rPr>
          <w:spacing w:val="-7"/>
        </w:rPr>
        <w:t xml:space="preserve"> </w:t>
      </w:r>
      <w:r>
        <w:t>claims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 xml:space="preserve">three </w:t>
      </w:r>
      <w:r>
        <w:rPr>
          <w:spacing w:val="-2"/>
        </w:rPr>
        <w:t>years;</w:t>
      </w:r>
    </w:p>
    <w:p w:rsidR="002421A0" w14:paraId="63481694" w14:textId="77777777">
      <w:pPr>
        <w:pStyle w:val="ListParagraph"/>
        <w:numPr>
          <w:ilvl w:val="1"/>
          <w:numId w:val="2"/>
        </w:numPr>
        <w:tabs>
          <w:tab w:val="left" w:pos="1548"/>
        </w:tabs>
        <w:spacing w:before="0" w:line="249" w:lineRule="auto"/>
        <w:ind w:right="149"/>
      </w:pPr>
      <w:r>
        <w:t>the</w:t>
      </w:r>
      <w:r>
        <w:rPr>
          <w:spacing w:val="-6"/>
        </w:rPr>
        <w:t xml:space="preserve"> </w:t>
      </w:r>
      <w:r>
        <w:t>aggregate</w:t>
      </w:r>
      <w:r>
        <w:rPr>
          <w:spacing w:val="-6"/>
        </w:rPr>
        <w:t xml:space="preserve"> </w:t>
      </w:r>
      <w:r>
        <w:t>amount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treatment</w:t>
      </w:r>
      <w:r>
        <w:rPr>
          <w:spacing w:val="-5"/>
        </w:rPr>
        <w:t xml:space="preserve"> </w:t>
      </w:r>
      <w:r>
        <w:t>benefits</w:t>
      </w:r>
      <w:r>
        <w:rPr>
          <w:spacing w:val="-5"/>
        </w:rPr>
        <w:t xml:space="preserve"> </w:t>
      </w:r>
      <w:r>
        <w:t>paid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BLBA</w:t>
      </w:r>
      <w:r>
        <w:rPr>
          <w:spacing w:val="-7"/>
        </w:rPr>
        <w:t xml:space="preserve"> </w:t>
      </w:r>
      <w:r>
        <w:t>claims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prior three years.</w:t>
      </w:r>
    </w:p>
    <w:p w:rsidR="002421A0" w14:paraId="5F971646" w14:textId="77777777">
      <w:pPr>
        <w:pStyle w:val="ListParagraph"/>
        <w:numPr>
          <w:ilvl w:val="0"/>
          <w:numId w:val="2"/>
        </w:numPr>
        <w:tabs>
          <w:tab w:val="left" w:pos="827"/>
        </w:tabs>
        <w:spacing w:before="161" w:line="249" w:lineRule="auto"/>
        <w:ind w:left="826" w:right="138" w:hanging="360"/>
      </w:pP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recent,</w:t>
      </w:r>
      <w:r>
        <w:rPr>
          <w:spacing w:val="-3"/>
        </w:rPr>
        <w:t xml:space="preserve"> </w:t>
      </w:r>
      <w:r>
        <w:t>certified</w:t>
      </w:r>
      <w:r>
        <w:rPr>
          <w:spacing w:val="-4"/>
        </w:rPr>
        <w:t xml:space="preserve"> </w:t>
      </w:r>
      <w:r>
        <w:t>actuarial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outlines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existing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future</w:t>
      </w:r>
      <w:r>
        <w:rPr>
          <w:spacing w:val="-3"/>
        </w:rPr>
        <w:t xml:space="preserve"> </w:t>
      </w:r>
      <w:r>
        <w:t>projected</w:t>
      </w:r>
      <w:r>
        <w:rPr>
          <w:spacing w:val="-35"/>
        </w:rPr>
        <w:t xml:space="preserve"> </w:t>
      </w:r>
      <w:r>
        <w:t>BLBA liabilities.</w:t>
      </w:r>
      <w:r>
        <w:rPr>
          <w:spacing w:val="-1"/>
        </w:rPr>
        <w:t xml:space="preserve"> </w:t>
      </w:r>
      <w:r>
        <w:t>This report must comply</w:t>
      </w:r>
      <w:r>
        <w:rPr>
          <w:spacing w:val="-1"/>
        </w:rPr>
        <w:t xml:space="preserve"> </w:t>
      </w:r>
      <w:r>
        <w:t>with the standards specified by</w:t>
      </w:r>
      <w:r>
        <w:rPr>
          <w:spacing w:val="-1"/>
        </w:rPr>
        <w:t xml:space="preserve"> </w:t>
      </w:r>
      <w:r>
        <w:t>OWCP,</w:t>
      </w:r>
      <w:r>
        <w:rPr>
          <w:spacing w:val="-1"/>
        </w:rPr>
        <w:t xml:space="preserve"> </w:t>
      </w:r>
      <w:r>
        <w:t>which are posted on the black</w:t>
      </w:r>
      <w:r>
        <w:rPr>
          <w:spacing w:val="-1"/>
        </w:rPr>
        <w:t xml:space="preserve"> </w:t>
      </w:r>
      <w:r>
        <w:t xml:space="preserve">lung program’s website: </w:t>
      </w:r>
      <w:hyperlink r:id="rId4">
        <w:r>
          <w:rPr>
            <w:color w:val="800080"/>
            <w:u w:val="single" w:color="800080"/>
          </w:rPr>
          <w:t>https://www.dol.gov/agencies/owcp/dcmwc/operators-insurers</w:t>
        </w:r>
      </w:hyperlink>
      <w:r>
        <w:t>. The actuarial report you submit may be shared with DOL actuaries for purposes of independent review. OWCP’s self-insurance requirements and other related information is available on the website.</w:t>
      </w:r>
    </w:p>
    <w:p w:rsidR="002421A0" w14:paraId="423E702B" w14:textId="77777777">
      <w:pPr>
        <w:pStyle w:val="Heading2"/>
        <w:spacing w:before="162"/>
      </w:pPr>
      <w:r>
        <w:t>Renewal</w:t>
      </w:r>
      <w:r>
        <w:rPr>
          <w:spacing w:val="-10"/>
        </w:rPr>
        <w:t xml:space="preserve"> </w:t>
      </w:r>
      <w:r>
        <w:rPr>
          <w:spacing w:val="-2"/>
        </w:rPr>
        <w:t>Applicants</w:t>
      </w:r>
    </w:p>
    <w:p w:rsidR="002421A0" w14:paraId="7061FB4F" w14:textId="77777777">
      <w:pPr>
        <w:pStyle w:val="BodyText"/>
        <w:spacing w:before="169"/>
        <w:ind w:left="107"/>
      </w:pPr>
      <w:r>
        <w:t>You</w:t>
      </w:r>
      <w:r>
        <w:rPr>
          <w:spacing w:val="-8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documents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renewal</w:t>
      </w:r>
      <w:r>
        <w:rPr>
          <w:spacing w:val="-7"/>
        </w:rPr>
        <w:t xml:space="preserve"> </w:t>
      </w:r>
      <w:r>
        <w:rPr>
          <w:spacing w:val="-2"/>
        </w:rPr>
        <w:t>application:</w:t>
      </w:r>
    </w:p>
    <w:p w:rsidR="002421A0" w:rsidP="00AB488C" w14:paraId="77E646BD" w14:textId="77777777">
      <w:pPr>
        <w:pStyle w:val="ListParagraph"/>
        <w:numPr>
          <w:ilvl w:val="0"/>
          <w:numId w:val="1"/>
        </w:numPr>
        <w:tabs>
          <w:tab w:val="left" w:pos="827"/>
        </w:tabs>
        <w:spacing w:before="172"/>
        <w:ind w:hanging="361"/>
      </w:pPr>
      <w:r>
        <w:t>A</w:t>
      </w:r>
      <w:r w:rsidRPr="00AB488C">
        <w:rPr>
          <w:spacing w:val="-15"/>
        </w:rPr>
        <w:t xml:space="preserve"> </w:t>
      </w:r>
      <w:r>
        <w:t>completed</w:t>
      </w:r>
      <w:r w:rsidRPr="00AB488C">
        <w:rPr>
          <w:spacing w:val="-7"/>
        </w:rPr>
        <w:t xml:space="preserve"> </w:t>
      </w:r>
      <w:r>
        <w:t>“Report</w:t>
      </w:r>
      <w:r w:rsidRPr="00AB488C">
        <w:rPr>
          <w:spacing w:val="-8"/>
        </w:rPr>
        <w:t xml:space="preserve"> </w:t>
      </w:r>
      <w:r>
        <w:t>of</w:t>
      </w:r>
      <w:r w:rsidRPr="00AB488C">
        <w:rPr>
          <w:spacing w:val="-8"/>
        </w:rPr>
        <w:t xml:space="preserve"> </w:t>
      </w:r>
      <w:r>
        <w:t>Claims</w:t>
      </w:r>
      <w:r w:rsidRPr="00AB488C">
        <w:rPr>
          <w:spacing w:val="-9"/>
        </w:rPr>
        <w:t xml:space="preserve"> </w:t>
      </w:r>
      <w:r>
        <w:t>Information”</w:t>
      </w:r>
      <w:r w:rsidRPr="00AB488C">
        <w:rPr>
          <w:spacing w:val="-8"/>
        </w:rPr>
        <w:t xml:space="preserve"> </w:t>
      </w:r>
      <w:r>
        <w:t>form</w:t>
      </w:r>
      <w:r w:rsidRPr="00AB488C">
        <w:rPr>
          <w:spacing w:val="-8"/>
        </w:rPr>
        <w:t xml:space="preserve"> </w:t>
      </w:r>
      <w:r>
        <w:t>(CM-2017b)</w:t>
      </w:r>
      <w:r w:rsidRPr="00AB488C">
        <w:rPr>
          <w:spacing w:val="-9"/>
        </w:rPr>
        <w:t xml:space="preserve"> </w:t>
      </w:r>
      <w:r>
        <w:t>listing</w:t>
      </w:r>
      <w:r w:rsidRPr="00AB488C">
        <w:rPr>
          <w:spacing w:val="-8"/>
        </w:rPr>
        <w:t xml:space="preserve"> </w:t>
      </w:r>
      <w:r>
        <w:t>open</w:t>
      </w:r>
      <w:r w:rsidRPr="00AB488C">
        <w:rPr>
          <w:spacing w:val="-8"/>
        </w:rPr>
        <w:t xml:space="preserve"> </w:t>
      </w:r>
      <w:r>
        <w:t>claims</w:t>
      </w:r>
      <w:r w:rsidRPr="00AB488C">
        <w:rPr>
          <w:spacing w:val="-8"/>
        </w:rPr>
        <w:t xml:space="preserve"> </w:t>
      </w:r>
      <w:r>
        <w:t>activity</w:t>
      </w:r>
      <w:r w:rsidRPr="00AB488C">
        <w:rPr>
          <w:spacing w:val="-9"/>
        </w:rPr>
        <w:t xml:space="preserve"> </w:t>
      </w:r>
      <w:r>
        <w:t>for</w:t>
      </w:r>
      <w:r w:rsidRPr="00AB488C">
        <w:rPr>
          <w:spacing w:val="-7"/>
        </w:rPr>
        <w:t xml:space="preserve"> </w:t>
      </w:r>
      <w:r>
        <w:t>the</w:t>
      </w:r>
      <w:r w:rsidRPr="00AB488C">
        <w:rPr>
          <w:spacing w:val="-8"/>
        </w:rPr>
        <w:t xml:space="preserve"> </w:t>
      </w:r>
      <w:r>
        <w:t>past</w:t>
      </w:r>
      <w:r w:rsidRPr="00AB488C">
        <w:rPr>
          <w:spacing w:val="-17"/>
        </w:rPr>
        <w:t xml:space="preserve"> </w:t>
      </w:r>
      <w:r w:rsidRPr="00AB488C">
        <w:rPr>
          <w:spacing w:val="-2"/>
        </w:rPr>
        <w:t>year.</w:t>
      </w:r>
    </w:p>
    <w:p w:rsidR="002421A0" w:rsidP="00AB488C" w14:paraId="5834B493" w14:textId="6B87A3E1">
      <w:pPr>
        <w:tabs>
          <w:tab w:val="left" w:pos="827"/>
        </w:tabs>
        <w:ind w:left="465"/>
      </w:pPr>
    </w:p>
    <w:p w:rsidR="002421A0" w14:paraId="7900453D" w14:textId="77777777">
      <w:pPr>
        <w:pStyle w:val="ListParagraph"/>
        <w:numPr>
          <w:ilvl w:val="0"/>
          <w:numId w:val="1"/>
        </w:numPr>
        <w:tabs>
          <w:tab w:val="left" w:pos="828"/>
        </w:tabs>
        <w:spacing w:line="249" w:lineRule="auto"/>
        <w:ind w:left="827" w:right="103" w:hanging="354"/>
      </w:pP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recent,</w:t>
      </w:r>
      <w:r>
        <w:rPr>
          <w:spacing w:val="-3"/>
        </w:rPr>
        <w:t xml:space="preserve"> </w:t>
      </w:r>
      <w:r>
        <w:t>certified</w:t>
      </w:r>
      <w:r>
        <w:rPr>
          <w:spacing w:val="-4"/>
        </w:rPr>
        <w:t xml:space="preserve"> </w:t>
      </w:r>
      <w:r>
        <w:t>actuarial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outlines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existing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future</w:t>
      </w:r>
      <w:r>
        <w:rPr>
          <w:spacing w:val="-3"/>
        </w:rPr>
        <w:t xml:space="preserve"> </w:t>
      </w:r>
      <w:r>
        <w:t>projected</w:t>
      </w:r>
      <w:r>
        <w:rPr>
          <w:spacing w:val="-3"/>
        </w:rPr>
        <w:t xml:space="preserve"> </w:t>
      </w:r>
      <w:r>
        <w:t>BLBA liabilities</w:t>
      </w:r>
      <w:r>
        <w:rPr>
          <w:spacing w:val="-3"/>
        </w:rPr>
        <w:t xml:space="preserve"> </w:t>
      </w:r>
      <w:r>
        <w:t>unless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OWCP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past</w:t>
      </w:r>
      <w:r>
        <w:rPr>
          <w:spacing w:val="-4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years.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comply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 xml:space="preserve">the standards specified by OWCP, which are posted on the black lung program’s website: </w:t>
      </w:r>
      <w:hyperlink r:id="rId4">
        <w:r>
          <w:rPr>
            <w:color w:val="800080"/>
            <w:u w:val="single" w:color="800080"/>
          </w:rPr>
          <w:t>https://www.dol.gov/agencies/owcp/dcmwc/operators-insurers</w:t>
        </w:r>
      </w:hyperlink>
      <w:r>
        <w:t>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actuarial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shared with DOL actuaries for purposes of independent review. OWCP’s self-insurance requirements and other related information is available on the</w:t>
      </w:r>
      <w:r>
        <w:rPr>
          <w:spacing w:val="-3"/>
        </w:rPr>
        <w:t xml:space="preserve"> </w:t>
      </w:r>
      <w:r>
        <w:t>website.</w:t>
      </w:r>
    </w:p>
    <w:p w:rsidR="002421A0" w14:paraId="1A6D2D33" w14:textId="77777777">
      <w:pPr>
        <w:spacing w:line="249" w:lineRule="auto"/>
        <w:sectPr>
          <w:footerReference w:type="default" r:id="rId5"/>
          <w:type w:val="continuous"/>
          <w:pgSz w:w="12240" w:h="15840"/>
          <w:pgMar w:top="340" w:right="320" w:bottom="600" w:left="280" w:header="0" w:footer="405" w:gutter="0"/>
          <w:pgNumType w:start="1"/>
          <w:cols w:space="720"/>
        </w:sectPr>
      </w:pPr>
    </w:p>
    <w:p w:rsidR="002421A0" w14:paraId="696BB0B3" w14:textId="77777777">
      <w:pPr>
        <w:pStyle w:val="Heading1"/>
        <w:ind w:left="2317"/>
      </w:pPr>
      <w:r>
        <w:t>INSTRUCTIONS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COMPLETING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</w:t>
      </w:r>
      <w:r>
        <w:rPr>
          <w:spacing w:val="-4"/>
        </w:rPr>
        <w:t xml:space="preserve"> FORM</w:t>
      </w:r>
    </w:p>
    <w:p w:rsidR="002421A0" w14:paraId="6366C58D" w14:textId="77777777">
      <w:pPr>
        <w:pStyle w:val="BodyText"/>
        <w:rPr>
          <w:b/>
          <w:sz w:val="26"/>
        </w:rPr>
      </w:pPr>
    </w:p>
    <w:p w:rsidR="002421A0" w14:paraId="78B59C18" w14:textId="77777777">
      <w:pPr>
        <w:pStyle w:val="BodyText"/>
        <w:spacing w:before="4"/>
        <w:rPr>
          <w:b/>
          <w:sz w:val="25"/>
        </w:rPr>
      </w:pPr>
    </w:p>
    <w:p w:rsidR="002421A0" w14:paraId="6A3237CE" w14:textId="77777777">
      <w:pPr>
        <w:pStyle w:val="BodyText"/>
        <w:spacing w:line="249" w:lineRule="auto"/>
        <w:ind w:left="867" w:hanging="750"/>
      </w:pPr>
      <w:r>
        <w:rPr>
          <w:u w:val="single"/>
        </w:rPr>
        <w:t>Box</w:t>
      </w:r>
      <w:r>
        <w:rPr>
          <w:spacing w:val="-3"/>
          <w:u w:val="single"/>
        </w:rPr>
        <w:t xml:space="preserve"> </w:t>
      </w:r>
      <w:r>
        <w:rPr>
          <w:u w:val="single"/>
        </w:rPr>
        <w:t>1</w:t>
      </w:r>
      <w:r>
        <w:t>: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name,</w:t>
      </w:r>
      <w:r>
        <w:rPr>
          <w:spacing w:val="-2"/>
        </w:rPr>
        <w:t xml:space="preserve"> </w:t>
      </w:r>
      <w:r>
        <w:t>address,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IRS</w:t>
      </w:r>
      <w:r>
        <w:rPr>
          <w:spacing w:val="-3"/>
        </w:rPr>
        <w:t xml:space="preserve"> </w:t>
      </w:r>
      <w:r>
        <w:t>Employer</w:t>
      </w:r>
      <w:r>
        <w:rPr>
          <w:spacing w:val="-3"/>
        </w:rPr>
        <w:t xml:space="preserve"> </w:t>
      </w:r>
      <w:r>
        <w:t>Identification</w:t>
      </w:r>
      <w:r>
        <w:rPr>
          <w:spacing w:val="-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(FEIN)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seeking</w:t>
      </w:r>
      <w:r>
        <w:rPr>
          <w:spacing w:val="-3"/>
        </w:rPr>
        <w:t xml:space="preserve"> </w:t>
      </w:r>
      <w:r>
        <w:t>self- insurance authorization.</w:t>
      </w:r>
    </w:p>
    <w:p w:rsidR="002421A0" w14:paraId="2393DA0A" w14:textId="77777777">
      <w:pPr>
        <w:pStyle w:val="BodyText"/>
        <w:rPr>
          <w:sz w:val="23"/>
        </w:rPr>
      </w:pPr>
    </w:p>
    <w:p w:rsidR="002421A0" w14:paraId="7A20834D" w14:textId="77777777">
      <w:pPr>
        <w:pStyle w:val="BodyText"/>
        <w:spacing w:line="249" w:lineRule="auto"/>
        <w:ind w:left="867" w:right="628" w:hanging="750"/>
      </w:pPr>
      <w:r>
        <w:rPr>
          <w:u w:val="single"/>
        </w:rPr>
        <w:t>Box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t>: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parent</w:t>
      </w:r>
      <w:r>
        <w:rPr>
          <w:spacing w:val="-2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seeking</w:t>
      </w:r>
      <w:r>
        <w:rPr>
          <w:spacing w:val="-2"/>
        </w:rPr>
        <w:t xml:space="preserve"> </w:t>
      </w:r>
      <w:r>
        <w:t>authorization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self-insure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 subsidiaries, provide the name, address, and FEIN for each subsidiary.</w:t>
      </w:r>
    </w:p>
    <w:p w:rsidR="002421A0" w14:paraId="4C5A20BA" w14:textId="77777777">
      <w:pPr>
        <w:pStyle w:val="BodyText"/>
        <w:rPr>
          <w:sz w:val="23"/>
        </w:rPr>
      </w:pPr>
    </w:p>
    <w:p w:rsidR="002421A0" w14:paraId="38A64DDF" w14:textId="77777777">
      <w:pPr>
        <w:pStyle w:val="BodyText"/>
        <w:spacing w:before="1"/>
        <w:ind w:left="117"/>
      </w:pPr>
      <w:r>
        <w:rPr>
          <w:u w:val="single"/>
        </w:rPr>
        <w:t>Box</w:t>
      </w:r>
      <w:r>
        <w:rPr>
          <w:spacing w:val="-8"/>
          <w:u w:val="single"/>
        </w:rPr>
        <w:t xml:space="preserve"> </w:t>
      </w:r>
      <w:r>
        <w:rPr>
          <w:u w:val="single"/>
        </w:rPr>
        <w:t>3</w:t>
      </w:r>
      <w:r>
        <w:t>:</w:t>
      </w:r>
      <w:r>
        <w:rPr>
          <w:spacing w:val="-7"/>
        </w:rPr>
        <w:t xml:space="preserve"> </w:t>
      </w:r>
      <w:r>
        <w:t>Check</w:t>
      </w:r>
      <w:r>
        <w:rPr>
          <w:spacing w:val="-6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boxes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apply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subsidiaries'</w:t>
      </w:r>
      <w:r>
        <w:rPr>
          <w:spacing w:val="-7"/>
        </w:rPr>
        <w:t xml:space="preserve"> </w:t>
      </w:r>
      <w:r>
        <w:t>businesses,</w:t>
      </w:r>
      <w:r>
        <w:rPr>
          <w:spacing w:val="-9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4"/>
        </w:rPr>
        <w:t>any.</w:t>
      </w:r>
    </w:p>
    <w:p w:rsidR="002421A0" w14:paraId="5F0636BB" w14:textId="77777777">
      <w:pPr>
        <w:pStyle w:val="BodyText"/>
        <w:spacing w:before="9"/>
        <w:rPr>
          <w:sz w:val="15"/>
        </w:rPr>
      </w:pPr>
    </w:p>
    <w:p w:rsidR="002421A0" w14:paraId="0C6E9228" w14:textId="77777777">
      <w:pPr>
        <w:pStyle w:val="BodyText"/>
        <w:spacing w:before="93" w:line="249" w:lineRule="auto"/>
        <w:ind w:left="867" w:right="628" w:hanging="750"/>
      </w:pPr>
      <w:r>
        <w:rPr>
          <w:u w:val="single"/>
        </w:rPr>
        <w:t>Box</w:t>
      </w:r>
      <w:r>
        <w:rPr>
          <w:spacing w:val="-3"/>
          <w:u w:val="single"/>
        </w:rPr>
        <w:t xml:space="preserve"> </w:t>
      </w:r>
      <w:r>
        <w:rPr>
          <w:u w:val="single"/>
        </w:rPr>
        <w:t>4</w:t>
      </w:r>
      <w:r>
        <w:t>: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mines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workforce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mines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covered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self- insurance authority.</w:t>
      </w:r>
    </w:p>
    <w:p w:rsidR="002421A0" w14:paraId="08E9C36E" w14:textId="77777777">
      <w:pPr>
        <w:pStyle w:val="BodyText"/>
        <w:rPr>
          <w:sz w:val="23"/>
        </w:rPr>
      </w:pPr>
    </w:p>
    <w:p w:rsidR="002421A0" w14:paraId="0AFAFD99" w14:textId="77777777">
      <w:pPr>
        <w:pStyle w:val="BodyText"/>
        <w:ind w:left="838"/>
      </w:pPr>
      <w:r>
        <w:t>Column</w:t>
      </w:r>
      <w:r>
        <w:rPr>
          <w:spacing w:val="-8"/>
        </w:rPr>
        <w:t xml:space="preserve"> </w:t>
      </w:r>
      <w:r>
        <w:t>a:</w:t>
      </w:r>
      <w:r>
        <w:rPr>
          <w:spacing w:val="-7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mine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covered</w:t>
      </w:r>
      <w:r>
        <w:rPr>
          <w:spacing w:val="-6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self-insurance</w:t>
      </w:r>
      <w:r>
        <w:rPr>
          <w:spacing w:val="-7"/>
        </w:rPr>
        <w:t xml:space="preserve"> </w:t>
      </w:r>
      <w:r>
        <w:rPr>
          <w:spacing w:val="-2"/>
        </w:rPr>
        <w:t>authority.</w:t>
      </w:r>
    </w:p>
    <w:p w:rsidR="002421A0" w14:paraId="59DF979E" w14:textId="77777777">
      <w:pPr>
        <w:pStyle w:val="BodyText"/>
        <w:spacing w:before="11"/>
        <w:rPr>
          <w:sz w:val="23"/>
        </w:rPr>
      </w:pPr>
    </w:p>
    <w:p w:rsidR="002421A0" w14:paraId="71C87BB6" w14:textId="77777777">
      <w:pPr>
        <w:pStyle w:val="BodyText"/>
        <w:spacing w:line="249" w:lineRule="auto"/>
        <w:ind w:left="1962" w:right="188" w:hanging="1125"/>
      </w:pPr>
      <w:r>
        <w:t>Column</w:t>
      </w:r>
      <w:r>
        <w:rPr>
          <w:spacing w:val="-4"/>
        </w:rPr>
        <w:t xml:space="preserve"> </w:t>
      </w:r>
      <w:r>
        <w:t>b: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mine</w:t>
      </w:r>
      <w:r>
        <w:rPr>
          <w:spacing w:val="-3"/>
        </w:rPr>
        <w:t xml:space="preserve"> </w:t>
      </w:r>
      <w:r>
        <w:t>sites</w:t>
      </w:r>
      <w:r>
        <w:rPr>
          <w:spacing w:val="-4"/>
        </w:rPr>
        <w:t xml:space="preserve"> </w:t>
      </w:r>
      <w:r>
        <w:t>operate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subsidiary</w:t>
      </w:r>
      <w:r>
        <w:rPr>
          <w:spacing w:val="-4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applicant,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subsidiary's</w:t>
      </w:r>
      <w:r>
        <w:rPr>
          <w:spacing w:val="-4"/>
        </w:rPr>
        <w:t xml:space="preserve"> </w:t>
      </w:r>
      <w:r>
        <w:t>name for each mine site.</w:t>
      </w:r>
    </w:p>
    <w:p w:rsidR="002421A0" w14:paraId="333EE3DD" w14:textId="77777777">
      <w:pPr>
        <w:pStyle w:val="BodyText"/>
        <w:rPr>
          <w:sz w:val="23"/>
        </w:rPr>
      </w:pPr>
    </w:p>
    <w:p w:rsidR="002421A0" w14:paraId="0EB85ABF" w14:textId="77777777">
      <w:pPr>
        <w:pStyle w:val="BodyText"/>
        <w:ind w:left="838"/>
      </w:pPr>
      <w:r>
        <w:t>Column</w:t>
      </w:r>
      <w:r>
        <w:rPr>
          <w:spacing w:val="-8"/>
        </w:rPr>
        <w:t xml:space="preserve"> </w:t>
      </w:r>
      <w:r>
        <w:t>c:</w:t>
      </w:r>
      <w:r>
        <w:rPr>
          <w:spacing w:val="-6"/>
        </w:rPr>
        <w:t xml:space="preserve"> </w:t>
      </w:r>
      <w:r>
        <w:t>Insert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Mine</w:t>
      </w:r>
      <w:r>
        <w:rPr>
          <w:spacing w:val="-6"/>
        </w:rPr>
        <w:t xml:space="preserve"> </w:t>
      </w:r>
      <w:r>
        <w:t>Safety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Administration's</w:t>
      </w:r>
      <w:r>
        <w:rPr>
          <w:spacing w:val="-6"/>
        </w:rPr>
        <w:t xml:space="preserve"> </w:t>
      </w:r>
      <w:r>
        <w:t>I.D.</w:t>
      </w:r>
      <w:r>
        <w:rPr>
          <w:spacing w:val="-8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listed</w:t>
      </w:r>
      <w:r>
        <w:rPr>
          <w:spacing w:val="-7"/>
        </w:rPr>
        <w:t xml:space="preserve"> </w:t>
      </w:r>
      <w:r>
        <w:t>mine</w:t>
      </w:r>
      <w:r>
        <w:rPr>
          <w:spacing w:val="-7"/>
        </w:rPr>
        <w:t xml:space="preserve"> </w:t>
      </w:r>
      <w:r>
        <w:rPr>
          <w:spacing w:val="-2"/>
        </w:rPr>
        <w:t>site.</w:t>
      </w:r>
    </w:p>
    <w:p w:rsidR="002421A0" w14:paraId="517E1379" w14:textId="77777777">
      <w:pPr>
        <w:pStyle w:val="BodyText"/>
        <w:spacing w:before="10"/>
        <w:rPr>
          <w:sz w:val="23"/>
        </w:rPr>
      </w:pPr>
    </w:p>
    <w:p w:rsidR="002421A0" w14:paraId="6CBDEABC" w14:textId="29AFA599">
      <w:pPr>
        <w:pStyle w:val="BodyText"/>
        <w:spacing w:line="249" w:lineRule="auto"/>
        <w:ind w:left="1962" w:right="25" w:hanging="1125"/>
      </w:pPr>
      <w:r>
        <w:t>Column d: List the type(s) of mining (i.e., underground, surface, preparation plant work, coal transportation, coal</w:t>
      </w:r>
      <w:r>
        <w:rPr>
          <w:spacing w:val="-3"/>
        </w:rPr>
        <w:t xml:space="preserve"> </w:t>
      </w:r>
      <w:r>
        <w:t>mine</w:t>
      </w:r>
      <w:r>
        <w:rPr>
          <w:spacing w:val="-3"/>
        </w:rPr>
        <w:t xml:space="preserve"> </w:t>
      </w:r>
      <w:r>
        <w:t>construction</w:t>
      </w:r>
      <w:r w:rsidR="00A31FD5">
        <w:t>, mine equipment installation and maintenance</w:t>
      </w:r>
      <w:r>
        <w:t>)</w:t>
      </w:r>
      <w:r>
        <w:rPr>
          <w:spacing w:val="-4"/>
        </w:rPr>
        <w:t xml:space="preserve"> </w:t>
      </w:r>
      <w:r>
        <w:t>performed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mine</w:t>
      </w:r>
      <w:r>
        <w:rPr>
          <w:spacing w:val="-4"/>
        </w:rPr>
        <w:t xml:space="preserve"> </w:t>
      </w:r>
      <w:r>
        <w:t>site,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miners</w:t>
      </w:r>
      <w:r>
        <w:rPr>
          <w:spacing w:val="-3"/>
        </w:rPr>
        <w:t xml:space="preserve"> </w:t>
      </w:r>
      <w:r>
        <w:t>employed in each category at the time of this application.</w:t>
      </w:r>
    </w:p>
    <w:p w:rsidR="002421A0" w14:paraId="4CE33012" w14:textId="77777777">
      <w:pPr>
        <w:pStyle w:val="BodyText"/>
        <w:spacing w:before="1"/>
        <w:rPr>
          <w:sz w:val="23"/>
        </w:rPr>
      </w:pPr>
    </w:p>
    <w:p w:rsidR="002421A0" w14:paraId="42B81375" w14:textId="77777777">
      <w:pPr>
        <w:pStyle w:val="BodyText"/>
        <w:spacing w:line="247" w:lineRule="auto"/>
        <w:ind w:left="1962" w:right="628" w:hanging="1125"/>
      </w:pPr>
      <w:r>
        <w:t>Column</w:t>
      </w:r>
      <w:r>
        <w:rPr>
          <w:spacing w:val="-3"/>
        </w:rPr>
        <w:t xml:space="preserve"> </w:t>
      </w:r>
      <w:r>
        <w:t>e:</w:t>
      </w:r>
      <w:r>
        <w:rPr>
          <w:spacing w:val="-3"/>
        </w:rPr>
        <w:t xml:space="preserve"> </w:t>
      </w:r>
      <w:r>
        <w:t>Estimate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 of</w:t>
      </w:r>
      <w:r>
        <w:rPr>
          <w:spacing w:val="-3"/>
        </w:rPr>
        <w:t xml:space="preserve"> </w:t>
      </w:r>
      <w:r>
        <w:t>employees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BLBA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this </w:t>
      </w:r>
      <w:r>
        <w:rPr>
          <w:spacing w:val="-2"/>
        </w:rPr>
        <w:t>application.</w:t>
      </w:r>
    </w:p>
    <w:p w:rsidR="002421A0" w14:paraId="2ACF3F14" w14:textId="77777777">
      <w:pPr>
        <w:pStyle w:val="BodyText"/>
        <w:spacing w:before="4"/>
        <w:rPr>
          <w:sz w:val="23"/>
        </w:rPr>
      </w:pPr>
    </w:p>
    <w:p w:rsidR="002421A0" w14:paraId="6BB3B85B" w14:textId="77777777">
      <w:pPr>
        <w:pStyle w:val="BodyText"/>
        <w:spacing w:line="249" w:lineRule="auto"/>
        <w:ind w:left="1962" w:hanging="1125"/>
      </w:pPr>
      <w:r>
        <w:t>Column</w:t>
      </w:r>
      <w:r>
        <w:rPr>
          <w:spacing w:val="-3"/>
        </w:rPr>
        <w:t xml:space="preserve"> </w:t>
      </w:r>
      <w:r>
        <w:t>f: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payroll</w:t>
      </w:r>
      <w:r>
        <w:rPr>
          <w:spacing w:val="-2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employees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BLBA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three years prior to this application.</w:t>
      </w:r>
    </w:p>
    <w:p w:rsidR="002421A0" w14:paraId="68B46FF2" w14:textId="77777777">
      <w:pPr>
        <w:pStyle w:val="BodyText"/>
        <w:spacing w:before="1"/>
        <w:rPr>
          <w:sz w:val="23"/>
        </w:rPr>
      </w:pPr>
    </w:p>
    <w:p w:rsidR="002421A0" w14:paraId="6D377E8A" w14:textId="77777777">
      <w:pPr>
        <w:pStyle w:val="BodyText"/>
        <w:spacing w:line="249" w:lineRule="auto"/>
        <w:ind w:left="867" w:right="188" w:hanging="750"/>
      </w:pPr>
      <w:r>
        <w:rPr>
          <w:u w:val="single"/>
        </w:rPr>
        <w:t>Box</w:t>
      </w:r>
      <w:r>
        <w:rPr>
          <w:spacing w:val="-3"/>
          <w:u w:val="single"/>
        </w:rPr>
        <w:t xml:space="preserve"> </w:t>
      </w:r>
      <w:r>
        <w:rPr>
          <w:u w:val="single"/>
        </w:rPr>
        <w:t>5</w:t>
      </w:r>
      <w:r>
        <w:t>: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secure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obligations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BLBA,</w:t>
      </w:r>
      <w:r>
        <w:rPr>
          <w:spacing w:val="-3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prefer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authorized to self-insure. Please check all that apply.</w:t>
      </w:r>
    </w:p>
    <w:p w:rsidR="002421A0" w14:paraId="04FE55FE" w14:textId="77777777">
      <w:pPr>
        <w:pStyle w:val="BodyText"/>
        <w:spacing w:before="1"/>
        <w:rPr>
          <w:sz w:val="25"/>
        </w:rPr>
      </w:pPr>
    </w:p>
    <w:p w:rsidR="002421A0" w14:paraId="2C35AD71" w14:textId="77777777">
      <w:pPr>
        <w:pStyle w:val="BodyText"/>
        <w:spacing w:line="249" w:lineRule="auto"/>
        <w:ind w:left="867" w:right="188" w:hanging="750"/>
      </w:pPr>
      <w:r>
        <w:rPr>
          <w:u w:val="single"/>
        </w:rPr>
        <w:t>Box 6</w:t>
      </w:r>
      <w:r>
        <w:t>: Indicate how you intend to administer BLBA claims if authorized to self-insure. Please explain how you will administer payment of monthly benefits and medical treatment benefits. If you intend to self-administer claims,</w:t>
      </w:r>
      <w:r>
        <w:rPr>
          <w:spacing w:val="-6"/>
        </w:rPr>
        <w:t xml:space="preserve"> </w:t>
      </w:r>
      <w:r>
        <w:t>explain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qualifications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individuals</w:t>
      </w:r>
      <w:r>
        <w:rPr>
          <w:spacing w:val="-5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claims.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intend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 xml:space="preserve">third-party administrator, provide a profile of the organization showing the experience of personnel who would manage BLBA claims and the name, telephone number, and e-mail address of the primary point of contact for claims </w:t>
      </w:r>
      <w:r>
        <w:rPr>
          <w:spacing w:val="-2"/>
        </w:rPr>
        <w:t>processing.</w:t>
      </w:r>
    </w:p>
    <w:p w:rsidR="002421A0" w14:paraId="224B9C6C" w14:textId="77777777">
      <w:pPr>
        <w:spacing w:line="249" w:lineRule="auto"/>
        <w:sectPr>
          <w:pgSz w:w="12240" w:h="15840"/>
          <w:pgMar w:top="440" w:right="320" w:bottom="600" w:left="280" w:header="0" w:footer="405" w:gutter="0"/>
          <w:cols w:space="720"/>
        </w:sectPr>
      </w:pPr>
    </w:p>
    <w:p w:rsidR="002421A0" w14:paraId="49BCA2F1" w14:textId="77777777">
      <w:pPr>
        <w:pStyle w:val="BodyText"/>
        <w:spacing w:before="73" w:line="249" w:lineRule="auto"/>
        <w:ind w:left="857" w:right="475" w:hanging="749"/>
        <w:jc w:val="both"/>
      </w:pPr>
      <w:r>
        <w:rPr>
          <w:u w:val="single"/>
        </w:rPr>
        <w:t>Box</w:t>
      </w:r>
      <w:r>
        <w:rPr>
          <w:spacing w:val="-2"/>
          <w:u w:val="single"/>
        </w:rPr>
        <w:t xml:space="preserve"> </w:t>
      </w:r>
      <w:r>
        <w:rPr>
          <w:u w:val="single"/>
        </w:rPr>
        <w:t>7</w:t>
      </w:r>
      <w:r>
        <w:t>: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claims-information</w:t>
      </w:r>
      <w:r>
        <w:rPr>
          <w:spacing w:val="-2"/>
        </w:rPr>
        <w:t xml:space="preserve"> </w:t>
      </w:r>
      <w:r>
        <w:t>summary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application.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second, third,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fourth</w:t>
      </w:r>
      <w:r>
        <w:rPr>
          <w:spacing w:val="-1"/>
        </w:rPr>
        <w:t xml:space="preserve"> </w:t>
      </w:r>
      <w:r>
        <w:t>columns,</w:t>
      </w:r>
      <w:r>
        <w:rPr>
          <w:spacing w:val="-2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provided.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year,</w:t>
      </w:r>
      <w:r>
        <w:rPr>
          <w:spacing w:val="-2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the following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parent</w:t>
      </w:r>
      <w:r>
        <w:rPr>
          <w:spacing w:val="-3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subsidiary</w:t>
      </w:r>
      <w:r>
        <w:rPr>
          <w:spacing w:val="-4"/>
        </w:rPr>
        <w:t xml:space="preserve"> </w:t>
      </w:r>
      <w:r>
        <w:t>operations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covered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your self-insurance authority:</w:t>
      </w:r>
    </w:p>
    <w:p w:rsidR="002421A0" w14:paraId="64C3CADE" w14:textId="77777777">
      <w:pPr>
        <w:pStyle w:val="BodyText"/>
        <w:spacing w:before="2"/>
        <w:rPr>
          <w:sz w:val="23"/>
        </w:rPr>
      </w:pPr>
    </w:p>
    <w:p w:rsidR="002421A0" w14:paraId="464AA640" w14:textId="77777777">
      <w:pPr>
        <w:pStyle w:val="BodyText"/>
        <w:spacing w:before="1" w:line="247" w:lineRule="auto"/>
        <w:ind w:left="1635" w:hanging="807"/>
      </w:pPr>
      <w:r>
        <w:t>Row a: Total number of claims in which an award was entered, and you or your insurance carrier accepted liability</w:t>
      </w:r>
      <w:r>
        <w:rPr>
          <w:spacing w:val="-4"/>
        </w:rPr>
        <w:t xml:space="preserve"> </w:t>
      </w:r>
      <w:r>
        <w:t>(i.e.,</w:t>
      </w:r>
      <w:r>
        <w:rPr>
          <w:spacing w:val="-3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hearing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appeal),</w:t>
      </w:r>
      <w:r>
        <w:rPr>
          <w:spacing w:val="-3"/>
        </w:rPr>
        <w:t xml:space="preserve"> </w:t>
      </w:r>
      <w:r>
        <w:t>excluding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“Medical Benefits</w:t>
      </w:r>
      <w:r>
        <w:rPr>
          <w:spacing w:val="-3"/>
        </w:rPr>
        <w:t xml:space="preserve"> </w:t>
      </w:r>
      <w:r>
        <w:t>Only”</w:t>
      </w:r>
      <w:r>
        <w:rPr>
          <w:spacing w:val="-3"/>
        </w:rPr>
        <w:t xml:space="preserve"> </w:t>
      </w:r>
      <w:r>
        <w:t>claims.</w:t>
      </w:r>
    </w:p>
    <w:p w:rsidR="002421A0" w14:paraId="38D8CBE7" w14:textId="77777777">
      <w:pPr>
        <w:pStyle w:val="BodyText"/>
        <w:spacing w:before="3"/>
        <w:rPr>
          <w:sz w:val="23"/>
        </w:rPr>
      </w:pPr>
    </w:p>
    <w:p w:rsidR="002421A0" w14:paraId="701330E9" w14:textId="77777777">
      <w:pPr>
        <w:pStyle w:val="BodyText"/>
        <w:spacing w:before="1" w:line="249" w:lineRule="auto"/>
        <w:ind w:left="1635" w:hanging="807"/>
      </w:pPr>
      <w:r>
        <w:t>Row</w:t>
      </w:r>
      <w:r>
        <w:rPr>
          <w:spacing w:val="-3"/>
        </w:rPr>
        <w:t xml:space="preserve"> </w:t>
      </w:r>
      <w:r>
        <w:t>b:</w:t>
      </w:r>
      <w:r>
        <w:rPr>
          <w:spacing w:val="-3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Benefits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claims</w:t>
      </w:r>
      <w:r>
        <w:rPr>
          <w:spacing w:val="-3"/>
        </w:rPr>
        <w:t xml:space="preserve"> </w:t>
      </w:r>
      <w:r>
        <w:t>(i.e.,</w:t>
      </w:r>
      <w:r>
        <w:rPr>
          <w:spacing w:val="-3"/>
        </w:rPr>
        <w:t xml:space="preserve"> </w:t>
      </w:r>
      <w:r>
        <w:t>claims</w:t>
      </w:r>
      <w:r>
        <w:rPr>
          <w:spacing w:val="-3"/>
        </w:rPr>
        <w:t xml:space="preserve"> </w:t>
      </w:r>
      <w:r>
        <w:t>awarded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1977</w:t>
      </w:r>
      <w:r>
        <w:rPr>
          <w:spacing w:val="-3"/>
        </w:rPr>
        <w:t xml:space="preserve"> </w:t>
      </w:r>
      <w:r>
        <w:t>Black</w:t>
      </w:r>
      <w:r>
        <w:rPr>
          <w:spacing w:val="-3"/>
        </w:rPr>
        <w:t xml:space="preserve"> </w:t>
      </w:r>
      <w:r>
        <w:t>Lung</w:t>
      </w:r>
      <w:r>
        <w:rPr>
          <w:spacing w:val="-3"/>
        </w:rPr>
        <w:t xml:space="preserve"> </w:t>
      </w:r>
      <w:r>
        <w:t>Benefits Reform Act, 30 USC 924a (repealed)) being paid by you or your insurance carrier.</w:t>
      </w:r>
    </w:p>
    <w:p w:rsidR="002421A0" w14:paraId="2B484C3D" w14:textId="77777777">
      <w:pPr>
        <w:pStyle w:val="BodyText"/>
        <w:rPr>
          <w:sz w:val="23"/>
        </w:rPr>
      </w:pPr>
    </w:p>
    <w:p w:rsidR="002421A0" w14:paraId="0FA181BA" w14:textId="77777777">
      <w:pPr>
        <w:pStyle w:val="BodyText"/>
        <w:spacing w:line="249" w:lineRule="auto"/>
        <w:ind w:left="1635" w:right="628" w:hanging="807"/>
      </w:pPr>
      <w:r>
        <w:t>Row</w:t>
      </w:r>
      <w:r>
        <w:rPr>
          <w:spacing w:val="-3"/>
        </w:rPr>
        <w:t xml:space="preserve"> </w:t>
      </w:r>
      <w:r>
        <w:t>c:</w:t>
      </w:r>
      <w:r>
        <w:rPr>
          <w:spacing w:val="-3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claims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carrier</w:t>
      </w:r>
      <w:r>
        <w:rPr>
          <w:spacing w:val="-3"/>
        </w:rPr>
        <w:t xml:space="preserve"> </w:t>
      </w:r>
      <w:r>
        <w:t>challenged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(i.e.,</w:t>
      </w:r>
      <w:r>
        <w:rPr>
          <w:spacing w:val="-2"/>
        </w:rPr>
        <w:t xml:space="preserve"> </w:t>
      </w:r>
      <w:r>
        <w:t>requested</w:t>
      </w:r>
      <w:r>
        <w:rPr>
          <w:spacing w:val="-2"/>
        </w:rPr>
        <w:t xml:space="preserve"> </w:t>
      </w:r>
      <w:r>
        <w:t>a hearing or filed an appeal).</w:t>
      </w:r>
    </w:p>
    <w:p w:rsidR="002421A0" w14:paraId="41FA6D93" w14:textId="77777777">
      <w:pPr>
        <w:pStyle w:val="BodyText"/>
        <w:spacing w:before="10"/>
      </w:pPr>
    </w:p>
    <w:p w:rsidR="002421A0" w14:paraId="3F4A724D" w14:textId="77777777">
      <w:pPr>
        <w:pStyle w:val="BodyText"/>
        <w:spacing w:before="1" w:line="249" w:lineRule="auto"/>
        <w:ind w:left="1635" w:hanging="807"/>
      </w:pPr>
      <w:r>
        <w:t>Row</w:t>
      </w:r>
      <w:r>
        <w:rPr>
          <w:spacing w:val="-3"/>
        </w:rPr>
        <w:t xml:space="preserve"> </w:t>
      </w:r>
      <w:r>
        <w:t>d: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claims</w:t>
      </w:r>
      <w:r>
        <w:rPr>
          <w:spacing w:val="-2"/>
        </w:rPr>
        <w:t xml:space="preserve"> </w:t>
      </w:r>
      <w:r>
        <w:t>filed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OWCP</w:t>
      </w:r>
      <w:r>
        <w:rPr>
          <w:spacing w:val="-3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potentially</w:t>
      </w:r>
      <w:r>
        <w:rPr>
          <w:spacing w:val="-3"/>
        </w:rPr>
        <w:t xml:space="preserve"> </w:t>
      </w:r>
      <w:r>
        <w:t>liable</w:t>
      </w:r>
      <w:r>
        <w:rPr>
          <w:spacing w:val="-3"/>
        </w:rPr>
        <w:t xml:space="preserve"> </w:t>
      </w:r>
      <w:r>
        <w:t>operator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 responsible operator.</w:t>
      </w:r>
    </w:p>
    <w:p w:rsidR="002421A0" w14:paraId="260FBBE8" w14:textId="77777777">
      <w:pPr>
        <w:pStyle w:val="BodyText"/>
        <w:spacing w:before="1"/>
        <w:rPr>
          <w:sz w:val="23"/>
        </w:rPr>
      </w:pPr>
    </w:p>
    <w:p w:rsidR="002421A0" w14:paraId="44A87525" w14:textId="77777777">
      <w:pPr>
        <w:pStyle w:val="BodyText"/>
        <w:spacing w:line="249" w:lineRule="auto"/>
        <w:ind w:left="1635" w:hanging="807"/>
      </w:pPr>
      <w:r>
        <w:t>Row</w:t>
      </w:r>
      <w:r>
        <w:rPr>
          <w:spacing w:val="-4"/>
        </w:rPr>
        <w:t xml:space="preserve"> </w:t>
      </w:r>
      <w:r>
        <w:t>e: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indemnity</w:t>
      </w:r>
      <w:r>
        <w:rPr>
          <w:spacing w:val="-3"/>
        </w:rPr>
        <w:t xml:space="preserve"> </w:t>
      </w:r>
      <w:r>
        <w:t>benefits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insurance</w:t>
      </w:r>
      <w:r>
        <w:rPr>
          <w:spacing w:val="-4"/>
        </w:rPr>
        <w:t xml:space="preserve"> </w:t>
      </w:r>
      <w:r>
        <w:t>carrier</w:t>
      </w:r>
      <w:r>
        <w:rPr>
          <w:spacing w:val="-4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(i.e.,</w:t>
      </w:r>
      <w:r>
        <w:rPr>
          <w:spacing w:val="-3"/>
        </w:rPr>
        <w:t xml:space="preserve"> </w:t>
      </w:r>
      <w:r>
        <w:t>miner's</w:t>
      </w:r>
      <w:r>
        <w:rPr>
          <w:spacing w:val="-3"/>
        </w:rPr>
        <w:t xml:space="preserve"> </w:t>
      </w:r>
      <w:r>
        <w:t>disability</w:t>
      </w:r>
      <w:r>
        <w:rPr>
          <w:spacing w:val="-5"/>
        </w:rPr>
        <w:t xml:space="preserve"> </w:t>
      </w:r>
      <w:r>
        <w:t>benefits and/or survivor's benefits).</w:t>
      </w:r>
    </w:p>
    <w:p w:rsidR="002421A0" w14:paraId="0DA2D952" w14:textId="77777777">
      <w:pPr>
        <w:pStyle w:val="BodyText"/>
        <w:spacing w:before="10"/>
      </w:pPr>
    </w:p>
    <w:p w:rsidR="002421A0" w14:paraId="3B77E034" w14:textId="77777777">
      <w:pPr>
        <w:pStyle w:val="BodyText"/>
        <w:ind w:left="828"/>
      </w:pPr>
      <w:r>
        <w:t>Row</w:t>
      </w:r>
      <w:r>
        <w:rPr>
          <w:spacing w:val="-8"/>
        </w:rPr>
        <w:t xml:space="preserve"> </w:t>
      </w:r>
      <w:r>
        <w:t>f:</w:t>
      </w:r>
      <w:r>
        <w:rPr>
          <w:spacing w:val="-7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amount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benefits</w:t>
      </w:r>
      <w:r>
        <w:rPr>
          <w:spacing w:val="-7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insurance</w:t>
      </w:r>
      <w:r>
        <w:rPr>
          <w:spacing w:val="-7"/>
        </w:rPr>
        <w:t xml:space="preserve"> </w:t>
      </w:r>
      <w:r>
        <w:t>carrier</w:t>
      </w:r>
      <w:r>
        <w:rPr>
          <w:spacing w:val="-8"/>
        </w:rPr>
        <w:t xml:space="preserve"> </w:t>
      </w:r>
      <w:r>
        <w:rPr>
          <w:spacing w:val="-2"/>
        </w:rPr>
        <w:t>paid.</w:t>
      </w:r>
    </w:p>
    <w:p w:rsidR="002421A0" w14:paraId="00E0F453" w14:textId="77777777">
      <w:pPr>
        <w:pStyle w:val="BodyText"/>
        <w:rPr>
          <w:sz w:val="24"/>
        </w:rPr>
      </w:pPr>
    </w:p>
    <w:p w:rsidR="002421A0" w14:paraId="5109C7ED" w14:textId="77777777">
      <w:pPr>
        <w:pStyle w:val="BodyText"/>
        <w:tabs>
          <w:tab w:val="left" w:pos="976"/>
        </w:tabs>
        <w:spacing w:before="1"/>
        <w:ind w:left="108"/>
      </w:pPr>
      <w:r>
        <w:rPr>
          <w:u w:val="single"/>
        </w:rPr>
        <w:t>Box</w:t>
      </w:r>
      <w:r>
        <w:rPr>
          <w:spacing w:val="-6"/>
          <w:u w:val="single"/>
        </w:rPr>
        <w:t xml:space="preserve"> </w:t>
      </w:r>
      <w:r>
        <w:rPr>
          <w:spacing w:val="-7"/>
          <w:u w:val="single"/>
        </w:rPr>
        <w:t>8</w:t>
      </w:r>
      <w:r>
        <w:rPr>
          <w:spacing w:val="-7"/>
        </w:rPr>
        <w:t>:</w:t>
      </w:r>
      <w:r>
        <w:tab/>
        <w:t>If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applicant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corporation,</w:t>
      </w:r>
      <w:r>
        <w:rPr>
          <w:spacing w:val="-7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incorporation;</w:t>
      </w:r>
      <w:r>
        <w:rPr>
          <w:spacing w:val="-7"/>
        </w:rPr>
        <w:t xml:space="preserve"> </w:t>
      </w:r>
      <w:r>
        <w:t>otherwise,</w:t>
      </w:r>
      <w:r>
        <w:rPr>
          <w:spacing w:val="-7"/>
        </w:rPr>
        <w:t xml:space="preserve"> </w:t>
      </w:r>
      <w:r>
        <w:t>leave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box</w:t>
      </w:r>
      <w:r>
        <w:rPr>
          <w:spacing w:val="-28"/>
        </w:rPr>
        <w:t xml:space="preserve"> </w:t>
      </w:r>
      <w:r>
        <w:rPr>
          <w:spacing w:val="-2"/>
        </w:rPr>
        <w:t>blank.</w:t>
      </w:r>
    </w:p>
    <w:p w:rsidR="002421A0" w14:paraId="7F47BCA4" w14:textId="77777777">
      <w:pPr>
        <w:pStyle w:val="BodyText"/>
        <w:spacing w:before="8"/>
        <w:rPr>
          <w:sz w:val="15"/>
        </w:rPr>
      </w:pPr>
    </w:p>
    <w:p w:rsidR="002421A0" w14:paraId="7E1CDA4F" w14:textId="77777777">
      <w:pPr>
        <w:pStyle w:val="BodyText"/>
        <w:spacing w:before="93" w:line="249" w:lineRule="auto"/>
        <w:ind w:left="977" w:right="188" w:hanging="869"/>
      </w:pPr>
      <w:r>
        <w:rPr>
          <w:u w:val="single"/>
        </w:rPr>
        <w:t>Box 9</w:t>
      </w:r>
      <w:r>
        <w:t>: If the applicant is a corporation, provide the state of incorporation. The state of incorporation is the state in which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business’s</w:t>
      </w:r>
      <w:r>
        <w:rPr>
          <w:spacing w:val="-3"/>
        </w:rPr>
        <w:t xml:space="preserve"> </w:t>
      </w:r>
      <w:r>
        <w:t>articles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incorporation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filed,</w:t>
      </w:r>
      <w:r>
        <w:rPr>
          <w:spacing w:val="-2"/>
        </w:rPr>
        <w:t xml:space="preserve"> </w:t>
      </w:r>
      <w:r>
        <w:t>not necessarily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mine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is located; otherwise, leave the box blank.</w:t>
      </w:r>
    </w:p>
    <w:p w:rsidR="002421A0" w14:paraId="33EFF6EB" w14:textId="77777777">
      <w:pPr>
        <w:pStyle w:val="BodyText"/>
        <w:rPr>
          <w:sz w:val="23"/>
        </w:rPr>
      </w:pPr>
    </w:p>
    <w:p w:rsidR="002421A0" w14:paraId="17E076B5" w14:textId="77777777">
      <w:pPr>
        <w:pStyle w:val="BodyText"/>
        <w:spacing w:line="249" w:lineRule="auto"/>
        <w:ind w:left="977" w:hanging="869"/>
      </w:pPr>
      <w:r>
        <w:rPr>
          <w:u w:val="single"/>
        </w:rPr>
        <w:t>Box</w:t>
      </w:r>
      <w:r>
        <w:rPr>
          <w:spacing w:val="-4"/>
          <w:u w:val="single"/>
        </w:rPr>
        <w:t xml:space="preserve"> </w:t>
      </w:r>
      <w:r>
        <w:rPr>
          <w:u w:val="single"/>
        </w:rPr>
        <w:t>10</w:t>
      </w:r>
      <w:r>
        <w:t>: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corporation,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established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business;</w:t>
      </w:r>
      <w:r>
        <w:rPr>
          <w:spacing w:val="-3"/>
        </w:rPr>
        <w:t xml:space="preserve"> </w:t>
      </w:r>
      <w:r>
        <w:t>otherwise, leave the box blank.</w:t>
      </w:r>
    </w:p>
    <w:p w:rsidR="002421A0" w14:paraId="1936AF5C" w14:textId="77777777">
      <w:pPr>
        <w:pStyle w:val="BodyText"/>
        <w:spacing w:before="1"/>
        <w:rPr>
          <w:sz w:val="23"/>
        </w:rPr>
      </w:pPr>
    </w:p>
    <w:p w:rsidR="002421A0" w14:paraId="61F21956" w14:textId="77777777">
      <w:pPr>
        <w:pStyle w:val="BodyText"/>
        <w:spacing w:before="1" w:line="249" w:lineRule="auto"/>
        <w:ind w:left="977" w:right="638" w:hanging="869"/>
        <w:jc w:val="both"/>
      </w:pPr>
      <w:r>
        <w:rPr>
          <w:u w:val="single"/>
        </w:rPr>
        <w:t>Box 11</w:t>
      </w:r>
      <w:r>
        <w:t>: If the applicant is a successor to another coal mine operator (e.g., purchased the majority of the mining assets of another operator), check the “yes” box and provide all details of</w:t>
      </w:r>
      <w:r>
        <w:rPr>
          <w:spacing w:val="-1"/>
        </w:rPr>
        <w:t xml:space="preserve"> </w:t>
      </w:r>
      <w:r>
        <w:t>the transaction, including the name of the prior operator and the date of the transaction; otherwise, check the “no” box.</w:t>
      </w:r>
    </w:p>
    <w:p w:rsidR="002421A0" w14:paraId="1FC2EBEF" w14:textId="77777777">
      <w:pPr>
        <w:pStyle w:val="BodyText"/>
        <w:spacing w:before="11"/>
      </w:pPr>
    </w:p>
    <w:p w:rsidR="002421A0" w14:paraId="13E1F4B0" w14:textId="77777777">
      <w:pPr>
        <w:pStyle w:val="BodyText"/>
        <w:spacing w:line="249" w:lineRule="auto"/>
        <w:ind w:left="977" w:right="681" w:hanging="869"/>
        <w:jc w:val="both"/>
      </w:pPr>
      <w:r>
        <w:rPr>
          <w:u w:val="single"/>
        </w:rPr>
        <w:t>Box</w:t>
      </w:r>
      <w:r>
        <w:rPr>
          <w:spacing w:val="-3"/>
          <w:u w:val="single"/>
        </w:rPr>
        <w:t xml:space="preserve"> </w:t>
      </w:r>
      <w:r>
        <w:rPr>
          <w:u w:val="single"/>
        </w:rPr>
        <w:t>12</w:t>
      </w:r>
      <w:r>
        <w:t>: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applicant's</w:t>
      </w:r>
      <w:r>
        <w:rPr>
          <w:spacing w:val="-3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corporate</w:t>
      </w:r>
      <w:r>
        <w:rPr>
          <w:spacing w:val="-2"/>
        </w:rPr>
        <w:t xml:space="preserve"> </w:t>
      </w:r>
      <w:r>
        <w:t>structure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changed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this application, check the “yes” box and describe the structural change; otherwise, check the “no” box.</w:t>
      </w:r>
    </w:p>
    <w:p w:rsidR="002421A0" w14:paraId="5E74B4A4" w14:textId="77777777">
      <w:pPr>
        <w:pStyle w:val="BodyText"/>
        <w:spacing w:before="1"/>
        <w:rPr>
          <w:sz w:val="25"/>
        </w:rPr>
      </w:pPr>
    </w:p>
    <w:p w:rsidR="002421A0" w14:paraId="3E42D3F7" w14:textId="77777777">
      <w:pPr>
        <w:pStyle w:val="BodyText"/>
        <w:ind w:left="108"/>
      </w:pPr>
      <w:r>
        <w:rPr>
          <w:u w:val="single"/>
        </w:rPr>
        <w:t>Boxes</w:t>
      </w:r>
      <w:r>
        <w:rPr>
          <w:spacing w:val="-7"/>
          <w:u w:val="single"/>
        </w:rPr>
        <w:t xml:space="preserve"> </w:t>
      </w:r>
      <w:r>
        <w:rPr>
          <w:u w:val="single"/>
        </w:rPr>
        <w:t>13-16</w:t>
      </w:r>
      <w:r>
        <w:t>:</w:t>
      </w:r>
      <w:r>
        <w:rPr>
          <w:spacing w:val="-8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names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principal</w:t>
      </w:r>
      <w:r>
        <w:rPr>
          <w:spacing w:val="-6"/>
        </w:rPr>
        <w:t xml:space="preserve"> </w:t>
      </w:r>
      <w:r>
        <w:rPr>
          <w:spacing w:val="-2"/>
        </w:rPr>
        <w:t>officers.</w:t>
      </w:r>
    </w:p>
    <w:p w:rsidR="002421A0" w14:paraId="24CA8326" w14:textId="77777777">
      <w:pPr>
        <w:pStyle w:val="BodyText"/>
        <w:spacing w:before="10"/>
        <w:rPr>
          <w:sz w:val="15"/>
        </w:rPr>
      </w:pPr>
    </w:p>
    <w:p w:rsidR="002421A0" w14:paraId="0816092C" w14:textId="77777777">
      <w:pPr>
        <w:pStyle w:val="BodyText"/>
        <w:spacing w:before="92"/>
        <w:ind w:left="108"/>
      </w:pPr>
      <w:r>
        <w:rPr>
          <w:u w:val="single"/>
        </w:rPr>
        <w:t>Box</w:t>
      </w:r>
      <w:r>
        <w:rPr>
          <w:spacing w:val="-8"/>
          <w:u w:val="single"/>
        </w:rPr>
        <w:t xml:space="preserve"> </w:t>
      </w:r>
      <w:r>
        <w:rPr>
          <w:u w:val="single"/>
        </w:rPr>
        <w:t>17</w:t>
      </w:r>
      <w:r>
        <w:t>:</w:t>
      </w:r>
      <w:r>
        <w:rPr>
          <w:spacing w:val="-8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name,</w:t>
      </w:r>
      <w:r>
        <w:rPr>
          <w:spacing w:val="-7"/>
        </w:rPr>
        <w:t xml:space="preserve"> </w:t>
      </w:r>
      <w:r>
        <w:t>telephone</w:t>
      </w:r>
      <w:r>
        <w:rPr>
          <w:spacing w:val="-7"/>
        </w:rPr>
        <w:t xml:space="preserve"> </w:t>
      </w:r>
      <w:r>
        <w:t>number,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e-mail</w:t>
      </w:r>
      <w:r>
        <w:rPr>
          <w:spacing w:val="-6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applicant's</w:t>
      </w:r>
      <w:r>
        <w:rPr>
          <w:spacing w:val="-8"/>
        </w:rPr>
        <w:t xml:space="preserve"> </w:t>
      </w:r>
      <w:r>
        <w:t>Risk</w:t>
      </w:r>
      <w:r>
        <w:rPr>
          <w:spacing w:val="-6"/>
        </w:rPr>
        <w:t xml:space="preserve"> </w:t>
      </w:r>
      <w:r>
        <w:rPr>
          <w:spacing w:val="-2"/>
        </w:rPr>
        <w:t>Manager.</w:t>
      </w:r>
    </w:p>
    <w:p w:rsidR="002421A0" w14:paraId="506A9195" w14:textId="77777777">
      <w:pPr>
        <w:pStyle w:val="BodyText"/>
        <w:spacing w:before="10"/>
        <w:rPr>
          <w:sz w:val="15"/>
        </w:rPr>
      </w:pPr>
    </w:p>
    <w:p w:rsidR="002421A0" w14:paraId="235FEE9A" w14:textId="77777777">
      <w:pPr>
        <w:pStyle w:val="BodyText"/>
        <w:spacing w:before="93" w:line="249" w:lineRule="auto"/>
        <w:ind w:left="1534" w:hanging="1426"/>
      </w:pPr>
      <w:r>
        <w:rPr>
          <w:u w:val="single"/>
        </w:rPr>
        <w:t>Boxes</w:t>
      </w:r>
      <w:r>
        <w:rPr>
          <w:spacing w:val="-2"/>
          <w:u w:val="single"/>
        </w:rPr>
        <w:t xml:space="preserve"> </w:t>
      </w:r>
      <w:r>
        <w:rPr>
          <w:u w:val="single"/>
        </w:rPr>
        <w:t>18-20</w:t>
      </w:r>
      <w:r>
        <w:t>: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applicant,</w:t>
      </w:r>
      <w:r>
        <w:rPr>
          <w:spacing w:val="-2"/>
        </w:rPr>
        <w:t xml:space="preserve"> </w:t>
      </w:r>
      <w:r>
        <w:t>duly</w:t>
      </w:r>
      <w:r>
        <w:rPr>
          <w:spacing w:val="-3"/>
        </w:rPr>
        <w:t xml:space="preserve"> </w:t>
      </w:r>
      <w:r>
        <w:t>authorized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certify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facts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attachments,</w:t>
      </w:r>
      <w:r>
        <w:rPr>
          <w:spacing w:val="-3"/>
        </w:rPr>
        <w:t xml:space="preserve"> </w:t>
      </w:r>
      <w:r>
        <w:t>must sign and date the application.</w:t>
      </w:r>
    </w:p>
    <w:p w:rsidR="002421A0" w14:paraId="32514BE2" w14:textId="77777777">
      <w:pPr>
        <w:spacing w:line="249" w:lineRule="auto"/>
        <w:sectPr>
          <w:pgSz w:w="12240" w:h="15840"/>
          <w:pgMar w:top="280" w:right="320" w:bottom="600" w:left="280" w:header="0" w:footer="405" w:gutter="0"/>
          <w:cols w:space="720"/>
        </w:sectPr>
      </w:pPr>
    </w:p>
    <w:p w:rsidR="002421A0" w14:paraId="73D8F0F2" w14:textId="77777777">
      <w:pPr>
        <w:pStyle w:val="Heading1"/>
      </w:pPr>
      <w:r>
        <w:t>SUBMISSION</w:t>
      </w:r>
      <w:r>
        <w:rPr>
          <w:spacing w:val="-5"/>
        </w:rPr>
        <w:t xml:space="preserve"> </w:t>
      </w:r>
      <w:r>
        <w:rPr>
          <w:spacing w:val="-2"/>
        </w:rPr>
        <w:t>INSTRUCTIONS</w:t>
      </w:r>
    </w:p>
    <w:p w:rsidR="002421A0" w14:paraId="64A05791" w14:textId="77777777">
      <w:pPr>
        <w:pStyle w:val="BodyText"/>
        <w:rPr>
          <w:b/>
          <w:sz w:val="26"/>
        </w:rPr>
      </w:pPr>
    </w:p>
    <w:p w:rsidR="00EB2E73" w:rsidRPr="00EB2E73" w:rsidP="00EB2E73" w14:paraId="7104776B" w14:textId="77777777">
      <w:pPr>
        <w:kinsoku w:val="0"/>
        <w:overflowPunct w:val="0"/>
        <w:adjustRightInd w:val="0"/>
        <w:ind w:left="828" w:hanging="720"/>
        <w:rPr>
          <w:rFonts w:eastAsia="Times New Roman"/>
          <w:sz w:val="24"/>
          <w:szCs w:val="24"/>
        </w:rPr>
      </w:pPr>
      <w:r w:rsidRPr="00EB2E73">
        <w:rPr>
          <w:rFonts w:eastAsia="Times New Roman"/>
          <w:sz w:val="24"/>
          <w:szCs w:val="24"/>
        </w:rPr>
        <w:t>You</w:t>
      </w:r>
      <w:r w:rsidRPr="00EB2E73">
        <w:rPr>
          <w:rFonts w:eastAsia="Times New Roman"/>
          <w:spacing w:val="-2"/>
          <w:sz w:val="24"/>
          <w:szCs w:val="24"/>
        </w:rPr>
        <w:t xml:space="preserve"> </w:t>
      </w:r>
      <w:r w:rsidRPr="00EB2E73">
        <w:rPr>
          <w:rFonts w:eastAsia="Times New Roman"/>
          <w:sz w:val="24"/>
          <w:szCs w:val="24"/>
        </w:rPr>
        <w:t>may</w:t>
      </w:r>
      <w:r w:rsidRPr="00EB2E73">
        <w:rPr>
          <w:rFonts w:eastAsia="Times New Roman"/>
          <w:spacing w:val="-1"/>
          <w:sz w:val="24"/>
          <w:szCs w:val="24"/>
        </w:rPr>
        <w:t xml:space="preserve"> </w:t>
      </w:r>
      <w:r w:rsidRPr="00EB2E73">
        <w:rPr>
          <w:rFonts w:eastAsia="Times New Roman"/>
          <w:sz w:val="24"/>
          <w:szCs w:val="24"/>
        </w:rPr>
        <w:t>submit</w:t>
      </w:r>
      <w:r w:rsidRPr="00EB2E73">
        <w:rPr>
          <w:rFonts w:eastAsia="Times New Roman"/>
          <w:spacing w:val="-1"/>
          <w:sz w:val="24"/>
          <w:szCs w:val="24"/>
        </w:rPr>
        <w:t xml:space="preserve"> </w:t>
      </w:r>
      <w:r w:rsidRPr="00EB2E73">
        <w:rPr>
          <w:rFonts w:eastAsia="Times New Roman"/>
          <w:sz w:val="24"/>
          <w:szCs w:val="24"/>
        </w:rPr>
        <w:t>the</w:t>
      </w:r>
      <w:r w:rsidRPr="00EB2E73">
        <w:rPr>
          <w:rFonts w:eastAsia="Times New Roman"/>
          <w:spacing w:val="-1"/>
          <w:sz w:val="24"/>
          <w:szCs w:val="24"/>
        </w:rPr>
        <w:t xml:space="preserve"> </w:t>
      </w:r>
      <w:r w:rsidRPr="00EB2E73">
        <w:rPr>
          <w:rFonts w:eastAsia="Times New Roman"/>
          <w:sz w:val="24"/>
          <w:szCs w:val="24"/>
        </w:rPr>
        <w:t>application</w:t>
      </w:r>
      <w:r w:rsidRPr="00EB2E73">
        <w:rPr>
          <w:rFonts w:eastAsia="Times New Roman"/>
          <w:spacing w:val="-1"/>
          <w:sz w:val="24"/>
          <w:szCs w:val="24"/>
        </w:rPr>
        <w:t xml:space="preserve"> and</w:t>
      </w:r>
      <w:r w:rsidRPr="00EB2E73">
        <w:rPr>
          <w:rFonts w:eastAsia="Times New Roman"/>
          <w:sz w:val="24"/>
          <w:szCs w:val="24"/>
        </w:rPr>
        <w:t xml:space="preserve"> </w:t>
      </w:r>
      <w:r w:rsidRPr="00EB2E73">
        <w:rPr>
          <w:rFonts w:eastAsia="Times New Roman"/>
          <w:spacing w:val="-1"/>
          <w:sz w:val="24"/>
          <w:szCs w:val="24"/>
        </w:rPr>
        <w:t>attachments</w:t>
      </w:r>
      <w:r w:rsidRPr="00EB2E73">
        <w:rPr>
          <w:rFonts w:eastAsia="Times New Roman"/>
          <w:sz w:val="24"/>
          <w:szCs w:val="24"/>
        </w:rPr>
        <w:t xml:space="preserve"> </w:t>
      </w:r>
      <w:r w:rsidRPr="00EB2E73">
        <w:rPr>
          <w:rFonts w:eastAsia="Times New Roman"/>
          <w:spacing w:val="-1"/>
          <w:sz w:val="24"/>
          <w:szCs w:val="24"/>
        </w:rPr>
        <w:t>by</w:t>
      </w:r>
      <w:r w:rsidRPr="00EB2E73">
        <w:rPr>
          <w:rFonts w:eastAsia="Times New Roman"/>
          <w:sz w:val="24"/>
          <w:szCs w:val="24"/>
        </w:rPr>
        <w:t xml:space="preserve"> </w:t>
      </w:r>
      <w:r w:rsidRPr="00EB2E73">
        <w:rPr>
          <w:rFonts w:eastAsia="Times New Roman"/>
          <w:spacing w:val="-1"/>
          <w:sz w:val="24"/>
          <w:szCs w:val="24"/>
        </w:rPr>
        <w:t>e-mail or</w:t>
      </w:r>
      <w:r w:rsidRPr="00EB2E73">
        <w:rPr>
          <w:rFonts w:eastAsia="Times New Roman"/>
          <w:sz w:val="24"/>
          <w:szCs w:val="24"/>
        </w:rPr>
        <w:t xml:space="preserve"> </w:t>
      </w:r>
      <w:r w:rsidRPr="00EB2E73">
        <w:rPr>
          <w:rFonts w:eastAsia="Times New Roman"/>
          <w:spacing w:val="-1"/>
          <w:sz w:val="24"/>
          <w:szCs w:val="24"/>
        </w:rPr>
        <w:t>by postal mail to:</w:t>
      </w:r>
    </w:p>
    <w:p w:rsidR="00EB2E73" w:rsidRPr="00EB2E73" w:rsidP="00EB2E73" w14:paraId="53663D1B" w14:textId="77777777">
      <w:pPr>
        <w:kinsoku w:val="0"/>
        <w:overflowPunct w:val="0"/>
        <w:adjustRightInd w:val="0"/>
        <w:rPr>
          <w:rFonts w:eastAsia="Times New Roman"/>
          <w:sz w:val="24"/>
          <w:szCs w:val="24"/>
        </w:rPr>
      </w:pPr>
    </w:p>
    <w:p w:rsidR="00EB2E73" w:rsidRPr="00EB2E73" w:rsidP="00EB2E73" w14:paraId="14430AC1" w14:textId="77777777">
      <w:pPr>
        <w:kinsoku w:val="0"/>
        <w:overflowPunct w:val="0"/>
        <w:adjustRightInd w:val="0"/>
        <w:spacing w:before="2"/>
        <w:rPr>
          <w:rFonts w:eastAsia="Times New Roman"/>
          <w:sz w:val="27"/>
          <w:szCs w:val="27"/>
        </w:rPr>
      </w:pPr>
    </w:p>
    <w:p w:rsidR="00EB2E73" w:rsidRPr="00EB2E73" w:rsidP="00EB2E73" w14:paraId="6B004EB3" w14:textId="0C03802B">
      <w:pPr>
        <w:tabs>
          <w:tab w:val="left" w:pos="2988"/>
        </w:tabs>
        <w:kinsoku w:val="0"/>
        <w:overflowPunct w:val="0"/>
        <w:adjustRightInd w:val="0"/>
        <w:spacing w:line="250" w:lineRule="auto"/>
        <w:ind w:left="828" w:right="4621"/>
        <w:rPr>
          <w:rFonts w:eastAsia="Times New Roman"/>
          <w:spacing w:val="20"/>
          <w:sz w:val="24"/>
          <w:szCs w:val="24"/>
        </w:rPr>
      </w:pPr>
      <w:r w:rsidRPr="00EB2E73">
        <w:rPr>
          <w:rFonts w:eastAsia="Times New Roman"/>
          <w:sz w:val="24"/>
          <w:szCs w:val="24"/>
        </w:rPr>
        <w:t>E-mail:</w:t>
      </w:r>
      <w:r w:rsidRPr="00EB2E73">
        <w:rPr>
          <w:rFonts w:eastAsia="Times New Roman"/>
          <w:sz w:val="24"/>
          <w:szCs w:val="24"/>
        </w:rPr>
        <w:tab/>
      </w:r>
      <w:hyperlink r:id="rId6" w:history="1">
        <w:r w:rsidRPr="00EB2E73">
          <w:rPr>
            <w:rStyle w:val="Hyperlink"/>
            <w:rFonts w:eastAsia="Times New Roman"/>
            <w:spacing w:val="-1"/>
            <w:sz w:val="24"/>
            <w:szCs w:val="24"/>
          </w:rPr>
          <w:t>RO.SELFINSURANCE@dol.gov</w:t>
        </w:r>
        <w:r w:rsidRPr="00474F69" w:rsidR="00474F69">
          <w:rPr>
            <w:rStyle w:val="Hyperlink"/>
            <w:rFonts w:eastAsia="Times New Roman"/>
            <w:sz w:val="24"/>
            <w:szCs w:val="24"/>
          </w:rPr>
          <w:t xml:space="preserve"> </w:t>
        </w:r>
      </w:hyperlink>
      <w:r w:rsidRPr="00EB2E73">
        <w:rPr>
          <w:rFonts w:eastAsia="Times New Roman"/>
          <w:spacing w:val="20"/>
          <w:sz w:val="24"/>
          <w:szCs w:val="24"/>
        </w:rPr>
        <w:t xml:space="preserve"> </w:t>
      </w:r>
    </w:p>
    <w:p w:rsidR="00EB2E73" w:rsidRPr="00EB2E73" w:rsidP="00EB2E73" w14:paraId="05D818E6" w14:textId="77777777">
      <w:pPr>
        <w:tabs>
          <w:tab w:val="left" w:pos="2988"/>
        </w:tabs>
        <w:kinsoku w:val="0"/>
        <w:overflowPunct w:val="0"/>
        <w:adjustRightInd w:val="0"/>
        <w:spacing w:line="250" w:lineRule="auto"/>
        <w:ind w:left="828" w:right="4621"/>
        <w:rPr>
          <w:rFonts w:eastAsia="Times New Roman"/>
          <w:spacing w:val="20"/>
          <w:sz w:val="24"/>
          <w:szCs w:val="24"/>
        </w:rPr>
      </w:pPr>
    </w:p>
    <w:p w:rsidR="00EB2E73" w:rsidRPr="00EB2E73" w:rsidP="00EB2E73" w14:paraId="4E3FEA5F" w14:textId="77777777">
      <w:pPr>
        <w:tabs>
          <w:tab w:val="left" w:pos="2988"/>
        </w:tabs>
        <w:kinsoku w:val="0"/>
        <w:overflowPunct w:val="0"/>
        <w:adjustRightInd w:val="0"/>
        <w:spacing w:line="250" w:lineRule="auto"/>
        <w:ind w:left="828" w:right="4621"/>
        <w:rPr>
          <w:rFonts w:eastAsia="Times New Roman"/>
          <w:sz w:val="24"/>
          <w:szCs w:val="24"/>
        </w:rPr>
      </w:pPr>
      <w:r w:rsidRPr="00EB2E73">
        <w:rPr>
          <w:rFonts w:eastAsia="Times New Roman"/>
          <w:spacing w:val="-1"/>
          <w:sz w:val="24"/>
          <w:szCs w:val="24"/>
        </w:rPr>
        <w:t>Hard</w:t>
      </w:r>
      <w:r w:rsidRPr="00EB2E73">
        <w:rPr>
          <w:rFonts w:eastAsia="Times New Roman"/>
          <w:sz w:val="24"/>
          <w:szCs w:val="24"/>
        </w:rPr>
        <w:t xml:space="preserve"> copy:</w:t>
      </w:r>
      <w:r w:rsidRPr="00EB2E73">
        <w:rPr>
          <w:rFonts w:eastAsia="Times New Roman"/>
          <w:sz w:val="24"/>
          <w:szCs w:val="24"/>
        </w:rPr>
        <w:tab/>
      </w:r>
      <w:r w:rsidRPr="00EB2E73">
        <w:rPr>
          <w:rFonts w:eastAsia="Times New Roman"/>
          <w:spacing w:val="-1"/>
          <w:sz w:val="24"/>
          <w:szCs w:val="24"/>
        </w:rPr>
        <w:t>United</w:t>
      </w:r>
      <w:r w:rsidRPr="00EB2E73">
        <w:rPr>
          <w:rFonts w:eastAsia="Times New Roman"/>
          <w:spacing w:val="-3"/>
          <w:sz w:val="24"/>
          <w:szCs w:val="24"/>
        </w:rPr>
        <w:t xml:space="preserve"> </w:t>
      </w:r>
      <w:r w:rsidRPr="00EB2E73">
        <w:rPr>
          <w:rFonts w:eastAsia="Times New Roman"/>
          <w:sz w:val="24"/>
          <w:szCs w:val="24"/>
        </w:rPr>
        <w:t>States</w:t>
      </w:r>
      <w:r w:rsidRPr="00EB2E73">
        <w:rPr>
          <w:rFonts w:eastAsia="Times New Roman"/>
          <w:spacing w:val="-2"/>
          <w:sz w:val="24"/>
          <w:szCs w:val="24"/>
        </w:rPr>
        <w:t xml:space="preserve"> </w:t>
      </w:r>
      <w:r w:rsidRPr="00EB2E73">
        <w:rPr>
          <w:rFonts w:eastAsia="Times New Roman"/>
          <w:spacing w:val="-1"/>
          <w:sz w:val="24"/>
          <w:szCs w:val="24"/>
        </w:rPr>
        <w:t>Department</w:t>
      </w:r>
      <w:r w:rsidRPr="00EB2E73">
        <w:rPr>
          <w:rFonts w:eastAsia="Times New Roman"/>
          <w:spacing w:val="-2"/>
          <w:sz w:val="24"/>
          <w:szCs w:val="24"/>
        </w:rPr>
        <w:t xml:space="preserve"> </w:t>
      </w:r>
      <w:r w:rsidRPr="00EB2E73">
        <w:rPr>
          <w:rFonts w:eastAsia="Times New Roman"/>
          <w:spacing w:val="-1"/>
          <w:sz w:val="24"/>
          <w:szCs w:val="24"/>
        </w:rPr>
        <w:t>of</w:t>
      </w:r>
      <w:r w:rsidRPr="00EB2E73">
        <w:rPr>
          <w:rFonts w:eastAsia="Times New Roman"/>
          <w:spacing w:val="-2"/>
          <w:sz w:val="24"/>
          <w:szCs w:val="24"/>
        </w:rPr>
        <w:t xml:space="preserve"> </w:t>
      </w:r>
      <w:r w:rsidRPr="00EB2E73">
        <w:rPr>
          <w:rFonts w:eastAsia="Times New Roman"/>
          <w:spacing w:val="-1"/>
          <w:sz w:val="24"/>
          <w:szCs w:val="24"/>
        </w:rPr>
        <w:t>Labor</w:t>
      </w:r>
    </w:p>
    <w:p w:rsidR="00A31FD5" w:rsidP="00EB2E73" w14:paraId="47CA8B24" w14:textId="77777777">
      <w:pPr>
        <w:kinsoku w:val="0"/>
        <w:overflowPunct w:val="0"/>
        <w:adjustRightInd w:val="0"/>
        <w:spacing w:line="250" w:lineRule="auto"/>
        <w:ind w:left="2988" w:right="2922"/>
        <w:rPr>
          <w:rFonts w:eastAsia="Times New Roman"/>
          <w:spacing w:val="23"/>
          <w:sz w:val="24"/>
          <w:szCs w:val="24"/>
        </w:rPr>
      </w:pPr>
      <w:r w:rsidRPr="00EB2E73">
        <w:rPr>
          <w:rFonts w:eastAsia="Times New Roman"/>
          <w:sz w:val="24"/>
          <w:szCs w:val="24"/>
        </w:rPr>
        <w:t>Office</w:t>
      </w:r>
      <w:r w:rsidRPr="00EB2E73">
        <w:rPr>
          <w:rFonts w:eastAsia="Times New Roman"/>
          <w:spacing w:val="-4"/>
          <w:sz w:val="24"/>
          <w:szCs w:val="24"/>
        </w:rPr>
        <w:t xml:space="preserve"> </w:t>
      </w:r>
      <w:r w:rsidRPr="00EB2E73">
        <w:rPr>
          <w:rFonts w:eastAsia="Times New Roman"/>
          <w:spacing w:val="-1"/>
          <w:sz w:val="24"/>
          <w:szCs w:val="24"/>
        </w:rPr>
        <w:t>of</w:t>
      </w:r>
      <w:r w:rsidRPr="00EB2E73">
        <w:rPr>
          <w:rFonts w:eastAsia="Times New Roman"/>
          <w:spacing w:val="-2"/>
          <w:sz w:val="24"/>
          <w:szCs w:val="24"/>
        </w:rPr>
        <w:t xml:space="preserve"> </w:t>
      </w:r>
      <w:r w:rsidRPr="00EB2E73">
        <w:rPr>
          <w:rFonts w:eastAsia="Times New Roman"/>
          <w:sz w:val="24"/>
          <w:szCs w:val="24"/>
        </w:rPr>
        <w:t>Workers'</w:t>
      </w:r>
      <w:r w:rsidRPr="00EB2E73">
        <w:rPr>
          <w:rFonts w:eastAsia="Times New Roman"/>
          <w:spacing w:val="-3"/>
          <w:sz w:val="24"/>
          <w:szCs w:val="24"/>
        </w:rPr>
        <w:t xml:space="preserve"> </w:t>
      </w:r>
      <w:r w:rsidRPr="00EB2E73">
        <w:rPr>
          <w:rFonts w:eastAsia="Times New Roman"/>
          <w:spacing w:val="-1"/>
          <w:sz w:val="24"/>
          <w:szCs w:val="24"/>
        </w:rPr>
        <w:t>Compensation</w:t>
      </w:r>
      <w:r w:rsidRPr="00EB2E73">
        <w:rPr>
          <w:rFonts w:eastAsia="Times New Roman"/>
          <w:spacing w:val="-2"/>
          <w:sz w:val="24"/>
          <w:szCs w:val="24"/>
        </w:rPr>
        <w:t xml:space="preserve"> </w:t>
      </w:r>
      <w:r w:rsidRPr="00EB2E73">
        <w:rPr>
          <w:rFonts w:eastAsia="Times New Roman"/>
          <w:sz w:val="24"/>
          <w:szCs w:val="24"/>
        </w:rPr>
        <w:t>Programs</w:t>
      </w:r>
      <w:r w:rsidRPr="00EB2E73">
        <w:rPr>
          <w:rFonts w:eastAsia="Times New Roman"/>
          <w:spacing w:val="23"/>
          <w:sz w:val="24"/>
          <w:szCs w:val="24"/>
        </w:rPr>
        <w:t xml:space="preserve"> </w:t>
      </w:r>
    </w:p>
    <w:p w:rsidR="00EB2E73" w:rsidRPr="00EB2E73" w:rsidP="00EB2E73" w14:paraId="050F2EE8" w14:textId="5270ADDB">
      <w:pPr>
        <w:kinsoku w:val="0"/>
        <w:overflowPunct w:val="0"/>
        <w:adjustRightInd w:val="0"/>
        <w:spacing w:line="250" w:lineRule="auto"/>
        <w:ind w:left="2988" w:right="2922"/>
        <w:rPr>
          <w:rFonts w:eastAsia="Times New Roman"/>
          <w:sz w:val="24"/>
          <w:szCs w:val="24"/>
        </w:rPr>
      </w:pPr>
      <w:r w:rsidRPr="00EB2E73">
        <w:rPr>
          <w:rFonts w:eastAsia="Times New Roman"/>
          <w:spacing w:val="-1"/>
          <w:sz w:val="24"/>
          <w:szCs w:val="24"/>
        </w:rPr>
        <w:t>Division of</w:t>
      </w:r>
      <w:r w:rsidRPr="00EB2E73">
        <w:rPr>
          <w:rFonts w:eastAsia="Times New Roman"/>
          <w:sz w:val="24"/>
          <w:szCs w:val="24"/>
        </w:rPr>
        <w:t xml:space="preserve"> </w:t>
      </w:r>
      <w:r w:rsidRPr="00EB2E73">
        <w:rPr>
          <w:rFonts w:eastAsia="Times New Roman"/>
          <w:spacing w:val="-1"/>
          <w:sz w:val="24"/>
          <w:szCs w:val="24"/>
        </w:rPr>
        <w:t xml:space="preserve">Coal </w:t>
      </w:r>
      <w:r w:rsidRPr="00EB2E73">
        <w:rPr>
          <w:rFonts w:eastAsia="Times New Roman"/>
          <w:sz w:val="24"/>
          <w:szCs w:val="24"/>
        </w:rPr>
        <w:t>Mine</w:t>
      </w:r>
      <w:r w:rsidRPr="00EB2E73">
        <w:rPr>
          <w:rFonts w:eastAsia="Times New Roman"/>
          <w:spacing w:val="-1"/>
          <w:sz w:val="24"/>
          <w:szCs w:val="24"/>
        </w:rPr>
        <w:t xml:space="preserve"> </w:t>
      </w:r>
      <w:r w:rsidRPr="00EB2E73">
        <w:rPr>
          <w:rFonts w:eastAsia="Times New Roman"/>
          <w:sz w:val="24"/>
          <w:szCs w:val="24"/>
        </w:rPr>
        <w:t>Workers'</w:t>
      </w:r>
      <w:r w:rsidRPr="00EB2E73">
        <w:rPr>
          <w:rFonts w:eastAsia="Times New Roman"/>
          <w:spacing w:val="-1"/>
          <w:sz w:val="24"/>
          <w:szCs w:val="24"/>
        </w:rPr>
        <w:t xml:space="preserve"> Compensation</w:t>
      </w:r>
      <w:r w:rsidRPr="00EB2E73">
        <w:rPr>
          <w:rFonts w:eastAsia="Times New Roman"/>
          <w:spacing w:val="23"/>
          <w:sz w:val="24"/>
          <w:szCs w:val="24"/>
        </w:rPr>
        <w:t xml:space="preserve"> </w:t>
      </w:r>
    </w:p>
    <w:p w:rsidR="00EB2E73" w:rsidRPr="00EB2E73" w:rsidP="00EB2E73" w14:paraId="32873F71" w14:textId="77777777">
      <w:pPr>
        <w:kinsoku w:val="0"/>
        <w:overflowPunct w:val="0"/>
        <w:adjustRightInd w:val="0"/>
        <w:spacing w:line="250" w:lineRule="auto"/>
        <w:ind w:left="2988" w:right="5052"/>
        <w:rPr>
          <w:rFonts w:eastAsia="Times New Roman"/>
          <w:spacing w:val="-1"/>
          <w:sz w:val="24"/>
          <w:szCs w:val="24"/>
        </w:rPr>
      </w:pPr>
      <w:r w:rsidRPr="00EB2E73">
        <w:rPr>
          <w:rFonts w:eastAsia="Times New Roman"/>
          <w:spacing w:val="-1"/>
          <w:sz w:val="24"/>
          <w:szCs w:val="24"/>
        </w:rPr>
        <w:t>200</w:t>
      </w:r>
      <w:r w:rsidRPr="00EB2E73">
        <w:rPr>
          <w:rFonts w:eastAsia="Times New Roman"/>
          <w:spacing w:val="-4"/>
          <w:sz w:val="24"/>
          <w:szCs w:val="24"/>
        </w:rPr>
        <w:t xml:space="preserve"> </w:t>
      </w:r>
      <w:r w:rsidRPr="00EB2E73">
        <w:rPr>
          <w:rFonts w:eastAsia="Times New Roman"/>
          <w:spacing w:val="-1"/>
          <w:sz w:val="24"/>
          <w:szCs w:val="24"/>
        </w:rPr>
        <w:t>Constitution</w:t>
      </w:r>
      <w:r w:rsidRPr="00EB2E73">
        <w:rPr>
          <w:rFonts w:eastAsia="Times New Roman"/>
          <w:spacing w:val="-4"/>
          <w:sz w:val="24"/>
          <w:szCs w:val="24"/>
        </w:rPr>
        <w:t xml:space="preserve"> </w:t>
      </w:r>
      <w:r w:rsidRPr="00EB2E73">
        <w:rPr>
          <w:rFonts w:eastAsia="Times New Roman"/>
          <w:sz w:val="24"/>
          <w:szCs w:val="24"/>
        </w:rPr>
        <w:t>Ave.,</w:t>
      </w:r>
      <w:r w:rsidRPr="00EB2E73">
        <w:rPr>
          <w:rFonts w:eastAsia="Times New Roman"/>
          <w:spacing w:val="-3"/>
          <w:sz w:val="24"/>
          <w:szCs w:val="24"/>
        </w:rPr>
        <w:t xml:space="preserve"> </w:t>
      </w:r>
      <w:r w:rsidRPr="00EB2E73">
        <w:rPr>
          <w:rFonts w:eastAsia="Times New Roman"/>
          <w:spacing w:val="-1"/>
          <w:sz w:val="24"/>
          <w:szCs w:val="24"/>
        </w:rPr>
        <w:t>N.W.</w:t>
      </w:r>
    </w:p>
    <w:p w:rsidR="00EB2E73" w:rsidRPr="00EB2E73" w:rsidP="00EB2E73" w14:paraId="09999EA2" w14:textId="6DDC2891">
      <w:pPr>
        <w:kinsoku w:val="0"/>
        <w:overflowPunct w:val="0"/>
        <w:adjustRightInd w:val="0"/>
        <w:spacing w:line="250" w:lineRule="auto"/>
        <w:ind w:left="2988" w:right="5052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Suite C3520-DCMWC</w:t>
      </w:r>
    </w:p>
    <w:p w:rsidR="00EB2E73" w:rsidP="00EB2E73" w14:paraId="3D47F779" w14:textId="77777777">
      <w:pPr>
        <w:kinsoku w:val="0"/>
        <w:overflowPunct w:val="0"/>
        <w:adjustRightInd w:val="0"/>
        <w:spacing w:line="250" w:lineRule="auto"/>
        <w:ind w:left="2988" w:right="5052"/>
        <w:rPr>
          <w:rFonts w:eastAsia="Times New Roman"/>
          <w:spacing w:val="21"/>
          <w:sz w:val="24"/>
          <w:szCs w:val="24"/>
        </w:rPr>
      </w:pPr>
      <w:r w:rsidRPr="00EB2E73">
        <w:rPr>
          <w:rFonts w:eastAsia="Times New Roman"/>
          <w:sz w:val="24"/>
          <w:szCs w:val="24"/>
        </w:rPr>
        <w:t>Washington,</w:t>
      </w:r>
      <w:r w:rsidRPr="00EB2E73">
        <w:rPr>
          <w:rFonts w:eastAsia="Times New Roman"/>
          <w:spacing w:val="-1"/>
          <w:sz w:val="24"/>
          <w:szCs w:val="24"/>
        </w:rPr>
        <w:t xml:space="preserve"> D.C.</w:t>
      </w:r>
      <w:r w:rsidRPr="00EB2E73">
        <w:rPr>
          <w:rFonts w:eastAsia="Times New Roman"/>
          <w:sz w:val="24"/>
          <w:szCs w:val="24"/>
        </w:rPr>
        <w:t xml:space="preserve"> </w:t>
      </w:r>
      <w:r w:rsidRPr="00EB2E73">
        <w:rPr>
          <w:rFonts w:eastAsia="Times New Roman"/>
          <w:spacing w:val="-1"/>
          <w:sz w:val="24"/>
          <w:szCs w:val="24"/>
        </w:rPr>
        <w:t>20210</w:t>
      </w:r>
      <w:r w:rsidRPr="00EB2E73">
        <w:rPr>
          <w:rFonts w:eastAsia="Times New Roman"/>
          <w:spacing w:val="21"/>
          <w:sz w:val="24"/>
          <w:szCs w:val="24"/>
        </w:rPr>
        <w:t xml:space="preserve"> </w:t>
      </w:r>
    </w:p>
    <w:p w:rsidR="00EB2E73" w:rsidRPr="00EB2E73" w:rsidP="00EB2E73" w14:paraId="65675264" w14:textId="320D24C2">
      <w:pPr>
        <w:kinsoku w:val="0"/>
        <w:overflowPunct w:val="0"/>
        <w:adjustRightInd w:val="0"/>
        <w:spacing w:line="250" w:lineRule="auto"/>
        <w:ind w:left="2988" w:right="5052"/>
        <w:rPr>
          <w:rFonts w:eastAsia="Times New Roman"/>
          <w:sz w:val="24"/>
          <w:szCs w:val="24"/>
        </w:rPr>
      </w:pPr>
      <w:r w:rsidRPr="00EB2E73">
        <w:rPr>
          <w:rFonts w:eastAsia="Times New Roman"/>
          <w:sz w:val="24"/>
          <w:szCs w:val="24"/>
        </w:rPr>
        <w:t>ATTN:</w:t>
      </w:r>
      <w:r w:rsidRPr="00EB2E73">
        <w:rPr>
          <w:rFonts w:eastAsia="Times New Roman"/>
          <w:spacing w:val="55"/>
          <w:sz w:val="24"/>
          <w:szCs w:val="24"/>
        </w:rPr>
        <w:t xml:space="preserve"> </w:t>
      </w:r>
      <w:r w:rsidRPr="00EB2E73">
        <w:rPr>
          <w:rFonts w:eastAsia="Times New Roman"/>
          <w:spacing w:val="-1"/>
          <w:sz w:val="24"/>
          <w:szCs w:val="24"/>
        </w:rPr>
        <w:t>R.O.</w:t>
      </w:r>
      <w:r w:rsidRPr="00EB2E73">
        <w:rPr>
          <w:rFonts w:eastAsia="Times New Roman"/>
          <w:spacing w:val="-6"/>
          <w:sz w:val="24"/>
          <w:szCs w:val="24"/>
        </w:rPr>
        <w:t xml:space="preserve"> </w:t>
      </w:r>
      <w:r w:rsidRPr="00EB2E73">
        <w:rPr>
          <w:rFonts w:eastAsia="Times New Roman"/>
          <w:sz w:val="24"/>
          <w:szCs w:val="24"/>
        </w:rPr>
        <w:t>SECTION</w:t>
      </w:r>
    </w:p>
    <w:p w:rsidR="00EB2E73" w:rsidRPr="00EB2E73" w:rsidP="00EB2E73" w14:paraId="47D0A03E" w14:textId="77777777">
      <w:pPr>
        <w:kinsoku w:val="0"/>
        <w:overflowPunct w:val="0"/>
        <w:adjustRightInd w:val="0"/>
        <w:rPr>
          <w:rFonts w:eastAsia="Times New Roman"/>
          <w:sz w:val="24"/>
          <w:szCs w:val="24"/>
        </w:rPr>
      </w:pPr>
    </w:p>
    <w:p w:rsidR="00EB2E73" w:rsidRPr="00EB2E73" w:rsidP="00EB2E73" w14:paraId="29A0432A" w14:textId="77777777">
      <w:pPr>
        <w:kinsoku w:val="0"/>
        <w:overflowPunct w:val="0"/>
        <w:adjustRightInd w:val="0"/>
        <w:spacing w:before="1"/>
        <w:rPr>
          <w:rFonts w:eastAsia="Times New Roman"/>
          <w:sz w:val="26"/>
          <w:szCs w:val="26"/>
        </w:rPr>
      </w:pPr>
    </w:p>
    <w:p w:rsidR="00EB2E73" w:rsidRPr="00EB2E73" w:rsidP="00EB2E73" w14:paraId="043D7788" w14:textId="7EF076F2">
      <w:pPr>
        <w:kinsoku w:val="0"/>
        <w:overflowPunct w:val="0"/>
        <w:adjustRightInd w:val="0"/>
        <w:spacing w:line="250" w:lineRule="auto"/>
        <w:ind w:left="108"/>
        <w:rPr>
          <w:rFonts w:eastAsia="Times New Roman"/>
          <w:sz w:val="24"/>
          <w:szCs w:val="24"/>
        </w:rPr>
      </w:pPr>
      <w:r w:rsidRPr="00EB2E73">
        <w:rPr>
          <w:rFonts w:eastAsia="Times New Roman"/>
          <w:sz w:val="24"/>
          <w:szCs w:val="24"/>
        </w:rPr>
        <w:t>Please</w:t>
      </w:r>
      <w:r w:rsidRPr="00EB2E73">
        <w:rPr>
          <w:rFonts w:eastAsia="Times New Roman"/>
          <w:spacing w:val="-2"/>
          <w:sz w:val="24"/>
          <w:szCs w:val="24"/>
        </w:rPr>
        <w:t xml:space="preserve"> </w:t>
      </w:r>
      <w:r w:rsidRPr="00EB2E73">
        <w:rPr>
          <w:rFonts w:eastAsia="Times New Roman"/>
          <w:sz w:val="24"/>
          <w:szCs w:val="24"/>
        </w:rPr>
        <w:t>contact</w:t>
      </w:r>
      <w:r w:rsidRPr="00EB2E73">
        <w:rPr>
          <w:rFonts w:eastAsia="Times New Roman"/>
          <w:spacing w:val="-2"/>
          <w:sz w:val="24"/>
          <w:szCs w:val="24"/>
        </w:rPr>
        <w:t xml:space="preserve"> </w:t>
      </w:r>
      <w:r w:rsidRPr="00EB2E73">
        <w:rPr>
          <w:rFonts w:eastAsia="Times New Roman"/>
          <w:sz w:val="24"/>
          <w:szCs w:val="24"/>
        </w:rPr>
        <w:t>OWCP's</w:t>
      </w:r>
      <w:r w:rsidRPr="00EB2E73">
        <w:rPr>
          <w:rFonts w:eastAsia="Times New Roman"/>
          <w:spacing w:val="-2"/>
          <w:sz w:val="24"/>
          <w:szCs w:val="24"/>
        </w:rPr>
        <w:t xml:space="preserve"> </w:t>
      </w:r>
      <w:r w:rsidRPr="00EB2E73">
        <w:rPr>
          <w:rFonts w:eastAsia="Times New Roman"/>
          <w:spacing w:val="-1"/>
          <w:sz w:val="24"/>
          <w:szCs w:val="24"/>
        </w:rPr>
        <w:t xml:space="preserve">Division of Coal </w:t>
      </w:r>
      <w:r w:rsidRPr="00EB2E73">
        <w:rPr>
          <w:rFonts w:eastAsia="Times New Roman"/>
          <w:sz w:val="24"/>
          <w:szCs w:val="24"/>
        </w:rPr>
        <w:t>Mine</w:t>
      </w:r>
      <w:r w:rsidRPr="00EB2E73">
        <w:rPr>
          <w:rFonts w:eastAsia="Times New Roman"/>
          <w:spacing w:val="-2"/>
          <w:sz w:val="24"/>
          <w:szCs w:val="24"/>
        </w:rPr>
        <w:t xml:space="preserve"> </w:t>
      </w:r>
      <w:r w:rsidRPr="00EB2E73">
        <w:rPr>
          <w:rFonts w:eastAsia="Times New Roman"/>
          <w:sz w:val="24"/>
          <w:szCs w:val="24"/>
        </w:rPr>
        <w:t>Workers'</w:t>
      </w:r>
      <w:r w:rsidRPr="00EB2E73">
        <w:rPr>
          <w:rFonts w:eastAsia="Times New Roman"/>
          <w:spacing w:val="-2"/>
          <w:sz w:val="24"/>
          <w:szCs w:val="24"/>
        </w:rPr>
        <w:t xml:space="preserve"> </w:t>
      </w:r>
      <w:r w:rsidRPr="00EB2E73">
        <w:rPr>
          <w:rFonts w:eastAsia="Times New Roman"/>
          <w:spacing w:val="-1"/>
          <w:sz w:val="24"/>
          <w:szCs w:val="24"/>
        </w:rPr>
        <w:t>Compensation</w:t>
      </w:r>
      <w:r w:rsidRPr="00EB2E73">
        <w:rPr>
          <w:rFonts w:eastAsia="Times New Roman"/>
          <w:sz w:val="24"/>
          <w:szCs w:val="24"/>
        </w:rPr>
        <w:t>’s Responsible Operator Section</w:t>
      </w:r>
      <w:r w:rsidRPr="00EB2E73">
        <w:rPr>
          <w:rFonts w:eastAsia="Times New Roman"/>
          <w:spacing w:val="-2"/>
          <w:sz w:val="24"/>
          <w:szCs w:val="24"/>
        </w:rPr>
        <w:t xml:space="preserve"> </w:t>
      </w:r>
      <w:r w:rsidRPr="00EB2E73">
        <w:rPr>
          <w:rFonts w:eastAsia="Times New Roman"/>
          <w:spacing w:val="-1"/>
          <w:sz w:val="24"/>
          <w:szCs w:val="24"/>
        </w:rPr>
        <w:t xml:space="preserve">at </w:t>
      </w:r>
      <w:r w:rsidRPr="00EB2E73">
        <w:rPr>
          <w:rFonts w:eastAsia="Times New Roman"/>
          <w:sz w:val="24"/>
          <w:szCs w:val="24"/>
        </w:rPr>
        <w:t>(202)</w:t>
      </w:r>
      <w:r w:rsidRPr="00EB2E73">
        <w:rPr>
          <w:rFonts w:eastAsia="Times New Roman"/>
          <w:spacing w:val="-2"/>
          <w:sz w:val="24"/>
          <w:szCs w:val="24"/>
        </w:rPr>
        <w:t xml:space="preserve"> </w:t>
      </w:r>
      <w:r w:rsidRPr="00EB2E73">
        <w:rPr>
          <w:rFonts w:eastAsia="Times New Roman"/>
          <w:spacing w:val="-1"/>
          <w:sz w:val="24"/>
          <w:szCs w:val="24"/>
        </w:rPr>
        <w:t>693-0046 should</w:t>
      </w:r>
      <w:r w:rsidRPr="00EB2E73">
        <w:rPr>
          <w:rFonts w:eastAsia="Times New Roman"/>
          <w:spacing w:val="26"/>
          <w:sz w:val="24"/>
          <w:szCs w:val="24"/>
        </w:rPr>
        <w:t xml:space="preserve"> </w:t>
      </w:r>
      <w:r w:rsidRPr="00EB2E73">
        <w:rPr>
          <w:rFonts w:eastAsia="Times New Roman"/>
          <w:sz w:val="24"/>
          <w:szCs w:val="24"/>
        </w:rPr>
        <w:t>you</w:t>
      </w:r>
      <w:r w:rsidRPr="00EB2E73">
        <w:rPr>
          <w:rFonts w:eastAsia="Times New Roman"/>
          <w:spacing w:val="-1"/>
          <w:sz w:val="24"/>
          <w:szCs w:val="24"/>
        </w:rPr>
        <w:t xml:space="preserve"> have</w:t>
      </w:r>
      <w:r w:rsidRPr="00EB2E73">
        <w:rPr>
          <w:rFonts w:eastAsia="Times New Roman"/>
          <w:sz w:val="24"/>
          <w:szCs w:val="24"/>
        </w:rPr>
        <w:t xml:space="preserve"> </w:t>
      </w:r>
      <w:r w:rsidRPr="00EB2E73">
        <w:rPr>
          <w:rFonts w:eastAsia="Times New Roman"/>
          <w:spacing w:val="-1"/>
          <w:sz w:val="24"/>
          <w:szCs w:val="24"/>
        </w:rPr>
        <w:t>any</w:t>
      </w:r>
      <w:r w:rsidRPr="00EB2E73">
        <w:rPr>
          <w:rFonts w:eastAsia="Times New Roman"/>
          <w:sz w:val="24"/>
          <w:szCs w:val="24"/>
        </w:rPr>
        <w:t xml:space="preserve"> </w:t>
      </w:r>
      <w:r w:rsidRPr="00EB2E73">
        <w:rPr>
          <w:rFonts w:eastAsia="Times New Roman"/>
          <w:spacing w:val="-1"/>
          <w:sz w:val="24"/>
          <w:szCs w:val="24"/>
        </w:rPr>
        <w:t>questions.</w:t>
      </w:r>
      <w:r w:rsidR="00474F69">
        <w:rPr>
          <w:rFonts w:eastAsia="Times New Roman"/>
          <w:spacing w:val="-1"/>
          <w:sz w:val="24"/>
          <w:szCs w:val="24"/>
        </w:rPr>
        <w:t xml:space="preserve"> For immediate attention, please E-mail us at </w:t>
      </w:r>
      <w:hyperlink r:id="rId6" w:history="1">
        <w:r w:rsidRPr="00CC1E28" w:rsidR="00474F69">
          <w:rPr>
            <w:rStyle w:val="Hyperlink"/>
            <w:rFonts w:eastAsia="Times New Roman"/>
            <w:spacing w:val="-1"/>
            <w:sz w:val="24"/>
            <w:szCs w:val="24"/>
          </w:rPr>
          <w:t>RO.SELFINSURANCE@dol.gov</w:t>
        </w:r>
      </w:hyperlink>
      <w:r w:rsidR="00474F69">
        <w:rPr>
          <w:rFonts w:eastAsia="Times New Roman"/>
          <w:spacing w:val="-1"/>
          <w:sz w:val="24"/>
          <w:szCs w:val="24"/>
        </w:rPr>
        <w:t xml:space="preserve">. </w:t>
      </w:r>
    </w:p>
    <w:p w:rsidR="002421A0" w14:paraId="764C45FE" w14:textId="77777777">
      <w:pPr>
        <w:pStyle w:val="BodyText"/>
        <w:spacing w:before="3"/>
        <w:rPr>
          <w:b/>
          <w:sz w:val="23"/>
        </w:rPr>
      </w:pPr>
    </w:p>
    <w:sectPr>
      <w:pgSz w:w="12240" w:h="15840"/>
      <w:pgMar w:top="440" w:right="320" w:bottom="600" w:left="280" w:header="0" w:footer="40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21A0" w14:paraId="4FB13C22" w14:textId="6F6E1F2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3820795</wp:posOffset>
              </wp:positionH>
              <wp:positionV relativeFrom="page">
                <wp:posOffset>9661525</wp:posOffset>
              </wp:positionV>
              <wp:extent cx="153035" cy="153670"/>
              <wp:effectExtent l="0" t="0" r="0" b="0"/>
              <wp:wrapNone/>
              <wp:docPr id="1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21A0" w14:textId="77777777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w w:val="99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w w:val="99"/>
                              <w:sz w:val="18"/>
                            </w:rPr>
                            <w:t>1</w:t>
                          </w:r>
                          <w:r>
                            <w:rPr>
                              <w:w w:val="99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2049" type="#_x0000_t202" style="width:12.05pt;height:12.1pt;margin-top:760.75pt;margin-left:300.8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2421A0" w14:paraId="4658BC2E" w14:textId="77777777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w w:val="99"/>
                        <w:sz w:val="18"/>
                      </w:rPr>
                      <w:fldChar w:fldCharType="begin"/>
                    </w:r>
                    <w:r>
                      <w:rPr>
                        <w:w w:val="99"/>
                        <w:sz w:val="18"/>
                      </w:rPr>
                      <w:instrText xml:space="preserve"> PAGE </w:instrText>
                    </w:r>
                    <w:r>
                      <w:rPr>
                        <w:w w:val="99"/>
                        <w:sz w:val="18"/>
                      </w:rPr>
                      <w:fldChar w:fldCharType="separate"/>
                    </w:r>
                    <w:r>
                      <w:rPr>
                        <w:w w:val="99"/>
                        <w:sz w:val="18"/>
                      </w:rPr>
                      <w:t>1</w:t>
                    </w:r>
                    <w:r>
                      <w:rPr>
                        <w:w w:val="99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C206664"/>
    <w:multiLevelType w:val="hybridMultilevel"/>
    <w:tmpl w:val="D40082DC"/>
    <w:lvl w:ilvl="0">
      <w:start w:val="1"/>
      <w:numFmt w:val="decimal"/>
      <w:lvlText w:val="%1."/>
      <w:lvlJc w:val="left"/>
      <w:pPr>
        <w:ind w:left="827" w:hanging="3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54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2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5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7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95" w:hanging="360"/>
      </w:pPr>
      <w:rPr>
        <w:rFonts w:hint="default"/>
        <w:lang w:val="en-US" w:eastAsia="en-US" w:bidi="ar-SA"/>
      </w:rPr>
    </w:lvl>
  </w:abstractNum>
  <w:abstractNum w:abstractNumId="1">
    <w:nsid w:val="72297263"/>
    <w:multiLevelType w:val="hybridMultilevel"/>
    <w:tmpl w:val="152E000E"/>
    <w:lvl w:ilvl="0">
      <w:start w:val="1"/>
      <w:numFmt w:val="decimal"/>
      <w:lvlText w:val="%1."/>
      <w:lvlJc w:val="left"/>
      <w:pPr>
        <w:ind w:left="82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6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9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76" w:hanging="360"/>
      </w:pPr>
      <w:rPr>
        <w:rFonts w:hint="default"/>
        <w:lang w:val="en-US" w:eastAsia="en-US" w:bidi="ar-SA"/>
      </w:rPr>
    </w:lvl>
  </w:abstractNum>
  <w:num w:numId="1" w16cid:durableId="1489248232">
    <w:abstractNumId w:val="1"/>
  </w:num>
  <w:num w:numId="2" w16cid:durableId="1320232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A0"/>
    <w:rsid w:val="0018382C"/>
    <w:rsid w:val="002421A0"/>
    <w:rsid w:val="002928CB"/>
    <w:rsid w:val="003C48C4"/>
    <w:rsid w:val="00474F69"/>
    <w:rsid w:val="004C2436"/>
    <w:rsid w:val="0053668C"/>
    <w:rsid w:val="00660427"/>
    <w:rsid w:val="00A31FD5"/>
    <w:rsid w:val="00AB488C"/>
    <w:rsid w:val="00B92EC3"/>
    <w:rsid w:val="00C87A60"/>
    <w:rsid w:val="00CC1E28"/>
    <w:rsid w:val="00D41A62"/>
    <w:rsid w:val="00EB2E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3A4DCF"/>
  <w15:docId w15:val="{A1C1E920-149C-4C50-8C19-1414E5FD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1"/>
      <w:ind w:left="2307" w:right="2269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61"/>
      <w:ind w:left="10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71"/>
      <w:ind w:left="82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2928CB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474F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dol.gov/agencies/owcp/dcmwc/operators-insurers" TargetMode="External" /><Relationship Id="rId5" Type="http://schemas.openxmlformats.org/officeDocument/2006/relationships/footer" Target="footer1.xml" /><Relationship Id="rId6" Type="http://schemas.openxmlformats.org/officeDocument/2006/relationships/hyperlink" Target="mailto:RO.SELFINSURANCE@dol.gov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Teague, Tracey A - OWCP</dc:creator>
  <cp:lastModifiedBy>Meneses, Marcela - OWCP</cp:lastModifiedBy>
  <cp:revision>2</cp:revision>
  <dcterms:created xsi:type="dcterms:W3CDTF">2024-08-15T14:19:00Z</dcterms:created>
  <dcterms:modified xsi:type="dcterms:W3CDTF">2024-08-15T14:19:00Z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2023-01-10T00:00:00Z</vt:filetime>
  </property>
  <property fmtid="{D5CDD505-2E9C-101B-9397-08002B2CF9AE}" pid="5" name="Producer">
    <vt:lpwstr>Microsoft® Word 2016</vt:lpwstr>
  </property>
</Properties>
</file>