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93087" w14:textId="77777777" w:rsidR="00B178C4" w:rsidRDefault="00B178C4" w:rsidP="00B178C4">
      <w:pPr>
        <w:ind w:left="720" w:hanging="36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LEGAL AUTHORITIES </w:t>
      </w:r>
      <w:r>
        <w:rPr>
          <w:b/>
          <w:sz w:val="32"/>
          <w:szCs w:val="32"/>
        </w:rPr>
        <w:br/>
        <w:t>PAPERWORK REDUCTION ACT SUBMISSION</w:t>
      </w:r>
    </w:p>
    <w:p w14:paraId="4C193088" w14:textId="77777777" w:rsidR="00B178C4" w:rsidRDefault="00733976" w:rsidP="00B178C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Supplemental Questions for Visa Applicants</w:t>
      </w:r>
    </w:p>
    <w:p w14:paraId="4C193089" w14:textId="3CB17329" w:rsidR="00B178C4" w:rsidRDefault="00B178C4" w:rsidP="00B178C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OMB-</w:t>
      </w:r>
      <w:r w:rsidR="0051335B">
        <w:rPr>
          <w:b/>
          <w:bCs/>
          <w:sz w:val="32"/>
          <w:szCs w:val="32"/>
        </w:rPr>
        <w:t>1405-0226</w:t>
      </w:r>
    </w:p>
    <w:p w14:paraId="4C19308A" w14:textId="77777777" w:rsidR="00B178C4" w:rsidRDefault="00B178C4" w:rsidP="00B178C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DS-</w:t>
      </w:r>
      <w:r w:rsidR="00733976">
        <w:rPr>
          <w:b/>
          <w:bCs/>
          <w:sz w:val="32"/>
          <w:szCs w:val="32"/>
        </w:rPr>
        <w:t>5535</w:t>
      </w:r>
    </w:p>
    <w:p w14:paraId="4C19308B" w14:textId="77777777" w:rsidR="00CE3A7D" w:rsidRDefault="006A125C"/>
    <w:p w14:paraId="4C19308C" w14:textId="77777777" w:rsidR="00B178C4" w:rsidRDefault="006A125C" w:rsidP="00B178C4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hyperlink r:id="rId10" w:history="1">
        <w:r w:rsidR="00B178C4" w:rsidRPr="003232E1">
          <w:rPr>
            <w:rStyle w:val="Hyperlink"/>
          </w:rPr>
          <w:t>I</w:t>
        </w:r>
        <w:r w:rsidR="00B178C4">
          <w:rPr>
            <w:rStyle w:val="Hyperlink"/>
          </w:rPr>
          <w:t xml:space="preserve">mmigration and </w:t>
        </w:r>
        <w:r w:rsidR="00B178C4" w:rsidRPr="003232E1">
          <w:rPr>
            <w:rStyle w:val="Hyperlink"/>
          </w:rPr>
          <w:t>N</w:t>
        </w:r>
        <w:r w:rsidR="00B178C4">
          <w:rPr>
            <w:rStyle w:val="Hyperlink"/>
          </w:rPr>
          <w:t xml:space="preserve">ationality </w:t>
        </w:r>
        <w:r w:rsidR="00B178C4" w:rsidRPr="003232E1">
          <w:rPr>
            <w:rStyle w:val="Hyperlink"/>
          </w:rPr>
          <w:t>A</w:t>
        </w:r>
        <w:r w:rsidR="00B178C4">
          <w:rPr>
            <w:rStyle w:val="Hyperlink"/>
          </w:rPr>
          <w:t>ct</w:t>
        </w:r>
        <w:r w:rsidR="00B178C4" w:rsidRPr="003232E1">
          <w:rPr>
            <w:rStyle w:val="Hyperlink"/>
          </w:rPr>
          <w:t xml:space="preserve"> 101(a)(15)</w:t>
        </w:r>
        <w:r w:rsidR="00B178C4" w:rsidRPr="003232E1" w:rsidDel="00C77D39">
          <w:rPr>
            <w:rStyle w:val="Hyperlink"/>
          </w:rPr>
          <w:t xml:space="preserve"> </w:t>
        </w:r>
      </w:hyperlink>
      <w:r w:rsidR="00B178C4">
        <w:t xml:space="preserve"> </w:t>
      </w:r>
      <w:hyperlink r:id="rId11" w:history="1">
        <w:r w:rsidR="00B178C4" w:rsidRPr="005362FF">
          <w:rPr>
            <w:rStyle w:val="Hyperlink"/>
          </w:rPr>
          <w:t>[8 U.S.C § 1101]</w:t>
        </w:r>
      </w:hyperlink>
    </w:p>
    <w:p w14:paraId="4C19308D" w14:textId="77777777" w:rsidR="00B178C4" w:rsidRPr="00DF684B" w:rsidRDefault="006A125C" w:rsidP="00B178C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Style w:val="Hyperlink"/>
          <w:color w:val="auto"/>
          <w:u w:val="none"/>
        </w:rPr>
      </w:pPr>
      <w:hyperlink r:id="rId12" w:history="1">
        <w:r w:rsidR="00B178C4" w:rsidRPr="004C5933">
          <w:rPr>
            <w:rStyle w:val="Hyperlink"/>
          </w:rPr>
          <w:t xml:space="preserve">INA section 208 </w:t>
        </w:r>
      </w:hyperlink>
      <w:r w:rsidR="00B178C4" w:rsidRPr="004C5933">
        <w:t xml:space="preserve"> </w:t>
      </w:r>
      <w:hyperlink r:id="rId13" w:history="1">
        <w:r w:rsidR="00B178C4" w:rsidRPr="004C5933">
          <w:rPr>
            <w:rStyle w:val="Hyperlink"/>
          </w:rPr>
          <w:t>[8 U.S.C. § 1158]</w:t>
        </w:r>
      </w:hyperlink>
    </w:p>
    <w:p w14:paraId="4C19308E" w14:textId="77777777" w:rsidR="00B178C4" w:rsidRDefault="006A125C" w:rsidP="00B178C4">
      <w:pPr>
        <w:pStyle w:val="ListParagraph"/>
        <w:numPr>
          <w:ilvl w:val="0"/>
          <w:numId w:val="1"/>
        </w:numPr>
      </w:pPr>
      <w:hyperlink r:id="rId14" w:history="1">
        <w:r w:rsidR="00B178C4" w:rsidRPr="003232E1">
          <w:rPr>
            <w:rStyle w:val="Hyperlink"/>
          </w:rPr>
          <w:t xml:space="preserve">INA </w:t>
        </w:r>
        <w:r w:rsidR="00B178C4">
          <w:rPr>
            <w:rStyle w:val="Hyperlink"/>
          </w:rPr>
          <w:t>s</w:t>
        </w:r>
        <w:r w:rsidR="00B178C4" w:rsidRPr="003232E1">
          <w:rPr>
            <w:rStyle w:val="Hyperlink"/>
          </w:rPr>
          <w:t>ection 212(a)</w:t>
        </w:r>
      </w:hyperlink>
      <w:r w:rsidR="00B178C4">
        <w:t xml:space="preserve"> </w:t>
      </w:r>
      <w:hyperlink r:id="rId15" w:history="1">
        <w:r w:rsidR="00B178C4" w:rsidRPr="00EC2849">
          <w:rPr>
            <w:rStyle w:val="Hyperlink"/>
          </w:rPr>
          <w:t>[8 U.S.C. 1182(a)]</w:t>
        </w:r>
      </w:hyperlink>
    </w:p>
    <w:p w14:paraId="4C19308F" w14:textId="77777777" w:rsidR="00B178C4" w:rsidRDefault="006A125C" w:rsidP="00B178C4">
      <w:pPr>
        <w:numPr>
          <w:ilvl w:val="0"/>
          <w:numId w:val="1"/>
        </w:numPr>
        <w:tabs>
          <w:tab w:val="left" w:pos="360"/>
        </w:tabs>
      </w:pPr>
      <w:hyperlink r:id="rId16" w:history="1">
        <w:r w:rsidR="00B178C4" w:rsidRPr="005362FF">
          <w:rPr>
            <w:rStyle w:val="Hyperlink"/>
          </w:rPr>
          <w:t>INA section 221(a)</w:t>
        </w:r>
      </w:hyperlink>
      <w:r w:rsidR="00B178C4">
        <w:t xml:space="preserve"> </w:t>
      </w:r>
      <w:hyperlink r:id="rId17" w:history="1">
        <w:r w:rsidR="00B178C4">
          <w:rPr>
            <w:rStyle w:val="Hyperlink"/>
          </w:rPr>
          <w:t>[8 U.S.C. § 1201(a)]</w:t>
        </w:r>
      </w:hyperlink>
      <w:r w:rsidR="00B178C4">
        <w:t xml:space="preserve"> </w:t>
      </w:r>
    </w:p>
    <w:p w14:paraId="4C193090" w14:textId="77777777" w:rsidR="00B178C4" w:rsidRPr="00B178C4" w:rsidRDefault="006A125C" w:rsidP="00B178C4">
      <w:pPr>
        <w:numPr>
          <w:ilvl w:val="0"/>
          <w:numId w:val="1"/>
        </w:numPr>
        <w:tabs>
          <w:tab w:val="left" w:pos="360"/>
        </w:tabs>
        <w:rPr>
          <w:rStyle w:val="Hyperlink"/>
          <w:color w:val="auto"/>
          <w:u w:val="none"/>
        </w:rPr>
      </w:pPr>
      <w:hyperlink r:id="rId18" w:history="1">
        <w:r w:rsidR="00B178C4" w:rsidRPr="007A6BC1">
          <w:rPr>
            <w:rStyle w:val="Hyperlink"/>
          </w:rPr>
          <w:t>INA section 222(</w:t>
        </w:r>
        <w:r w:rsidR="00B178C4">
          <w:rPr>
            <w:rStyle w:val="Hyperlink"/>
          </w:rPr>
          <w:t>a</w:t>
        </w:r>
        <w:r w:rsidR="00B178C4" w:rsidRPr="007A6BC1">
          <w:rPr>
            <w:rStyle w:val="Hyperlink"/>
          </w:rPr>
          <w:t>)</w:t>
        </w:r>
      </w:hyperlink>
      <w:r w:rsidR="00B178C4">
        <w:t xml:space="preserve"> </w:t>
      </w:r>
      <w:hyperlink r:id="rId19" w:history="1">
        <w:r w:rsidR="00B178C4">
          <w:rPr>
            <w:rStyle w:val="Hyperlink"/>
          </w:rPr>
          <w:t>[8 U.S.C. § 1202(a)]</w:t>
        </w:r>
      </w:hyperlink>
    </w:p>
    <w:p w14:paraId="4C193091" w14:textId="77777777" w:rsidR="00B178C4" w:rsidRDefault="006A125C" w:rsidP="00B178C4">
      <w:pPr>
        <w:numPr>
          <w:ilvl w:val="0"/>
          <w:numId w:val="1"/>
        </w:numPr>
        <w:tabs>
          <w:tab w:val="left" w:pos="360"/>
        </w:tabs>
      </w:pPr>
      <w:hyperlink r:id="rId20" w:history="1">
        <w:r w:rsidR="00B178C4" w:rsidRPr="007A6BC1">
          <w:rPr>
            <w:rStyle w:val="Hyperlink"/>
          </w:rPr>
          <w:t>INA section 222(c)</w:t>
        </w:r>
      </w:hyperlink>
      <w:r w:rsidR="00B178C4">
        <w:t xml:space="preserve"> [</w:t>
      </w:r>
      <w:hyperlink r:id="rId21" w:history="1">
        <w:r w:rsidR="00B178C4" w:rsidRPr="00E56678">
          <w:rPr>
            <w:rStyle w:val="Hyperlink"/>
          </w:rPr>
          <w:t>8 U.S.C. § 1202(c)</w:t>
        </w:r>
      </w:hyperlink>
      <w:r w:rsidR="00B178C4">
        <w:t>]</w:t>
      </w:r>
    </w:p>
    <w:p w14:paraId="4C193092" w14:textId="77777777" w:rsidR="00B178C4" w:rsidRDefault="006A125C" w:rsidP="00B178C4">
      <w:pPr>
        <w:numPr>
          <w:ilvl w:val="0"/>
          <w:numId w:val="1"/>
        </w:numPr>
        <w:tabs>
          <w:tab w:val="left" w:pos="360"/>
        </w:tabs>
      </w:pPr>
      <w:hyperlink r:id="rId22" w:history="1">
        <w:r w:rsidR="00B178C4">
          <w:rPr>
            <w:rStyle w:val="Hyperlink"/>
          </w:rPr>
          <w:t>INA s</w:t>
        </w:r>
        <w:r w:rsidR="00B178C4" w:rsidRPr="00EC2849">
          <w:rPr>
            <w:rStyle w:val="Hyperlink"/>
          </w:rPr>
          <w:t>ection 222(f)</w:t>
        </w:r>
      </w:hyperlink>
      <w:r w:rsidR="00B178C4">
        <w:t xml:space="preserve"> [</w:t>
      </w:r>
      <w:hyperlink r:id="rId23" w:history="1">
        <w:r w:rsidR="00B178C4" w:rsidRPr="00E55F4E">
          <w:rPr>
            <w:rStyle w:val="Hyperlink"/>
          </w:rPr>
          <w:t>8 U.S.C. §1202(f)</w:t>
        </w:r>
      </w:hyperlink>
      <w:r w:rsidR="00B178C4">
        <w:t xml:space="preserve">] </w:t>
      </w:r>
    </w:p>
    <w:p w14:paraId="4C193093" w14:textId="77777777" w:rsidR="00B178C4" w:rsidRPr="00196B15" w:rsidRDefault="00196B15" w:rsidP="00B178C4">
      <w:pPr>
        <w:numPr>
          <w:ilvl w:val="0"/>
          <w:numId w:val="1"/>
        </w:numPr>
        <w:tabs>
          <w:tab w:val="left" w:pos="360"/>
        </w:tabs>
        <w:rPr>
          <w:rStyle w:val="Hyperlink"/>
        </w:rPr>
      </w:pPr>
      <w:r>
        <w:fldChar w:fldCharType="begin"/>
      </w:r>
      <w:r>
        <w:instrText>HYPERLINK "http://www.ecfr.gov/cgi-bin/text-idx?SID=1eb3f2346521ef6682d72bc5a12eaa48&amp;mc=true&amp;node=pt22.1.41&amp;rgn=div5"</w:instrText>
      </w:r>
      <w:r>
        <w:fldChar w:fldCharType="separate"/>
      </w:r>
      <w:r w:rsidR="00B178C4" w:rsidRPr="00196B15">
        <w:rPr>
          <w:rStyle w:val="Hyperlink"/>
        </w:rPr>
        <w:t xml:space="preserve">22 Code of Federal Regulations </w:t>
      </w:r>
      <w:r w:rsidR="007B1C81" w:rsidRPr="00196B15">
        <w:rPr>
          <w:rStyle w:val="Hyperlink"/>
        </w:rPr>
        <w:t>P</w:t>
      </w:r>
      <w:r w:rsidR="00B178C4" w:rsidRPr="00196B15">
        <w:rPr>
          <w:rStyle w:val="Hyperlink"/>
        </w:rPr>
        <w:t>art 41</w:t>
      </w:r>
    </w:p>
    <w:p w14:paraId="4C193094" w14:textId="77777777" w:rsidR="00B178C4" w:rsidRPr="00B178C4" w:rsidRDefault="00196B15" w:rsidP="00B178C4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>
        <w:fldChar w:fldCharType="end"/>
      </w:r>
      <w:hyperlink r:id="rId24" w:history="1">
        <w:r w:rsidR="00B178C4" w:rsidRPr="00DF684B">
          <w:rPr>
            <w:rStyle w:val="Hyperlink"/>
          </w:rPr>
          <w:t>22 Code of Federal Regulations Part 42</w:t>
        </w:r>
      </w:hyperlink>
    </w:p>
    <w:p w14:paraId="4C193095" w14:textId="77777777" w:rsidR="00B178C4" w:rsidRDefault="006A125C" w:rsidP="00B178C4">
      <w:pPr>
        <w:numPr>
          <w:ilvl w:val="0"/>
          <w:numId w:val="1"/>
        </w:numPr>
        <w:tabs>
          <w:tab w:val="left" w:pos="360"/>
        </w:tabs>
      </w:pPr>
      <w:hyperlink r:id="rId25" w:history="1">
        <w:r w:rsidR="00B178C4" w:rsidRPr="007A6BC1">
          <w:rPr>
            <w:rStyle w:val="Hyperlink"/>
          </w:rPr>
          <w:t>Section 140(a) of the Foreign Relations Authorization Act, Public Law 103-236</w:t>
        </w:r>
      </w:hyperlink>
      <w:r w:rsidR="00B178C4">
        <w:t xml:space="preserve"> </w:t>
      </w:r>
    </w:p>
    <w:p w14:paraId="4C193096" w14:textId="77777777" w:rsidR="00C5515D" w:rsidRPr="00543556" w:rsidRDefault="006A125C" w:rsidP="00C5515D">
      <w:pPr>
        <w:numPr>
          <w:ilvl w:val="0"/>
          <w:numId w:val="1"/>
        </w:numPr>
        <w:tabs>
          <w:tab w:val="left" w:pos="360"/>
        </w:tabs>
      </w:pPr>
      <w:hyperlink r:id="rId26" w:history="1">
        <w:r w:rsidR="00C5515D" w:rsidRPr="00C5515D">
          <w:rPr>
            <w:rStyle w:val="Hyperlink"/>
          </w:rPr>
          <w:t>Section 304 of the Enhanced Border Security and Visa Entry Reform Act of 2002, Public Law 107-173</w:t>
        </w:r>
      </w:hyperlink>
    </w:p>
    <w:p w14:paraId="4C193097" w14:textId="77777777" w:rsidR="00196B15" w:rsidRDefault="00196B15" w:rsidP="00B178C4">
      <w:pPr>
        <w:pStyle w:val="ListParagraph"/>
      </w:pPr>
    </w:p>
    <w:p w14:paraId="4C193098" w14:textId="77777777" w:rsidR="00196B15" w:rsidRPr="00196B15" w:rsidRDefault="00196B15" w:rsidP="00196B15"/>
    <w:p w14:paraId="4C193099" w14:textId="77777777" w:rsidR="00196B15" w:rsidRPr="00196B15" w:rsidRDefault="00196B15" w:rsidP="00196B15"/>
    <w:p w14:paraId="4C19309A" w14:textId="77777777" w:rsidR="00196B15" w:rsidRPr="00196B15" w:rsidRDefault="00196B15" w:rsidP="00196B15"/>
    <w:p w14:paraId="4C19309B" w14:textId="77777777" w:rsidR="00196B15" w:rsidRPr="00196B15" w:rsidRDefault="00196B15" w:rsidP="00196B15"/>
    <w:p w14:paraId="4C19309C" w14:textId="77777777" w:rsidR="00196B15" w:rsidRPr="00196B15" w:rsidRDefault="00196B15" w:rsidP="00196B15"/>
    <w:p w14:paraId="4C19309D" w14:textId="77777777" w:rsidR="00196B15" w:rsidRPr="00196B15" w:rsidRDefault="00196B15" w:rsidP="00196B15"/>
    <w:p w14:paraId="4C19309E" w14:textId="77777777" w:rsidR="00196B15" w:rsidRPr="00196B15" w:rsidRDefault="00196B15" w:rsidP="00196B15"/>
    <w:p w14:paraId="4C19309F" w14:textId="77777777" w:rsidR="00196B15" w:rsidRPr="00196B15" w:rsidRDefault="00196B15" w:rsidP="00196B15"/>
    <w:p w14:paraId="4C1930A0" w14:textId="77777777" w:rsidR="00196B15" w:rsidRPr="00196B15" w:rsidRDefault="00196B15" w:rsidP="00196B15"/>
    <w:p w14:paraId="4C1930A1" w14:textId="77777777" w:rsidR="00196B15" w:rsidRPr="00196B15" w:rsidRDefault="00196B15" w:rsidP="00196B15"/>
    <w:p w14:paraId="4C1930A2" w14:textId="77777777" w:rsidR="00B178C4" w:rsidRPr="00196B15" w:rsidRDefault="00B178C4" w:rsidP="00196B15"/>
    <w:sectPr w:rsidR="00B178C4" w:rsidRPr="00196B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3B9C"/>
    <w:multiLevelType w:val="hybridMultilevel"/>
    <w:tmpl w:val="1F24E7AE"/>
    <w:lvl w:ilvl="0" w:tplc="A4DABA0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8C4"/>
    <w:rsid w:val="00183319"/>
    <w:rsid w:val="00196B15"/>
    <w:rsid w:val="002562BD"/>
    <w:rsid w:val="0051335B"/>
    <w:rsid w:val="006A125C"/>
    <w:rsid w:val="00733976"/>
    <w:rsid w:val="007503E0"/>
    <w:rsid w:val="00763CA4"/>
    <w:rsid w:val="007B1C81"/>
    <w:rsid w:val="009B49E6"/>
    <w:rsid w:val="00A125E4"/>
    <w:rsid w:val="00B178C4"/>
    <w:rsid w:val="00C5515D"/>
    <w:rsid w:val="00D374EB"/>
    <w:rsid w:val="00FF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930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178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78C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B1C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1C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1C8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C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1C8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C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C8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178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78C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B1C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1C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1C8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C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1C8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C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C8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gpo.gov/fdsys/pkg/USCODE-2011-title8/html/USCODE-2011-title8-chap12-subchapII-partI-sec1158.htm" TargetMode="External"/><Relationship Id="rId18" Type="http://schemas.openxmlformats.org/officeDocument/2006/relationships/hyperlink" Target="http://www.uscis.gov/sites/default/files/ilink/docView/SLB/HTML/SLB/0-0-0-1/0-0-0-29/0-0-0-5161.html" TargetMode="External"/><Relationship Id="rId26" Type="http://schemas.openxmlformats.org/officeDocument/2006/relationships/hyperlink" Target="https://www.congress.gov/bill/107th-congress/house-bill/3525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gpo.gov/fdsys/pkg/USCODE-2015-title8/html/USCODE-2015-title8-chap12-subchapII-partIII-sec1202.htm" TargetMode="External"/><Relationship Id="rId7" Type="http://schemas.microsoft.com/office/2007/relationships/stylesWithEffects" Target="stylesWithEffects.xml"/><Relationship Id="rId12" Type="http://schemas.openxmlformats.org/officeDocument/2006/relationships/hyperlink" Target="https://www.uscis.gov/ilink/docView/SLB/HTML/SLB/0-0-0-1/0-0-0-29/0-0-0-1687.html" TargetMode="External"/><Relationship Id="rId17" Type="http://schemas.openxmlformats.org/officeDocument/2006/relationships/hyperlink" Target="https://www.gpo.gov/fdsys/pkg/USCODE-2015-title8/html/USCODE-2015-title8-chap12-subchapII-partIII-sec1201.htm" TargetMode="External"/><Relationship Id="rId25" Type="http://schemas.openxmlformats.org/officeDocument/2006/relationships/hyperlink" Target="https://www.congress.gov/bill/103rd-congress/house-bill/2333/tex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uscis.gov/ilink/docView/SLB/HTML/SLB/0-0-0-1/0-0-0-29/0-0-0-5118.html" TargetMode="External"/><Relationship Id="rId20" Type="http://schemas.openxmlformats.org/officeDocument/2006/relationships/hyperlink" Target="http://www.uscis.gov/sites/default/files/ilink/docView/SLB/HTML/SLB/0-0-0-1/0-0-0-29/0-0-0-5161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po.gov/fdsys/pkg/USCODE-2015-title8/html/USCODE-2015-title8.htm" TargetMode="External"/><Relationship Id="rId24" Type="http://schemas.openxmlformats.org/officeDocument/2006/relationships/hyperlink" Target="http://www.ecfr.gov/cgi-bin/text-idx?SID=1eb3f2346521ef6682d72bc5a12eaa48&amp;mc=true&amp;node=pt22.1.42&amp;rgn=div5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gpo.gov/fdsys/pkg/USCODE-2015-title8/html/USCODE-2015-title8-chap12-subchapII-partII.htm" TargetMode="External"/><Relationship Id="rId23" Type="http://schemas.openxmlformats.org/officeDocument/2006/relationships/hyperlink" Target="https://www.gpo.gov/fdsys/pkg/USCODE-2015-title8/html/USCODE-2015-title8-chap12-subchapII-partIII-sec1202.ht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uscis.gov/iframe/ilink/docView/SLB/HTML/SLB/act.html" TargetMode="External"/><Relationship Id="rId19" Type="http://schemas.openxmlformats.org/officeDocument/2006/relationships/hyperlink" Target="https://www.gpo.gov/fdsys/pkg/USCODE-2015-title8/html/USCODE-2015-title8-chap12-subchapII-partIII-sec1202.ht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uscis.gov/iframe/ilink/docView/SLB/HTML/SLB/0-0-0-1/0-0-0-29/0-0-0-2006.html" TargetMode="External"/><Relationship Id="rId22" Type="http://schemas.openxmlformats.org/officeDocument/2006/relationships/hyperlink" Target="http://www.uscis.gov/sites/default/files/ilink/docView/SLB/HTML/SLB/0-0-0-1/0-0-0-29/0-0-0-5161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learance Documents" ma:contentTypeID="0x010100E22FDEC7E068BF49B33EA74753AF8B9700CA495D958CDC1D43A5F563DFCC1D5844" ma:contentTypeVersion="3" ma:contentTypeDescription="" ma:contentTypeScope="" ma:versionID="8574be4295792d5c02a6b291e54739e7">
  <xsd:schema xmlns:xsd="http://www.w3.org/2001/XMLSchema" xmlns:xs="http://www.w3.org/2001/XMLSchema" xmlns:p="http://schemas.microsoft.com/office/2006/metadata/properties" xmlns:ns2="c60a6009-aa1a-461d-a537-351556f0a008" targetNamespace="http://schemas.microsoft.com/office/2006/metadata/properties" ma:root="true" ma:fieldsID="912b672eca5225a3c867fb72a0816343" ns2:_="">
    <xsd:import namespace="c60a6009-aa1a-461d-a537-351556f0a00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skerID" minOccurs="0"/>
                <xsd:element ref="ns2:TaskerTitle" minOccurs="0"/>
                <xsd:element ref="ns2:Tasker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a6009-aa1a-461d-a537-351556f0a00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skerID" ma:index="11" nillable="true" ma:displayName="TaskerID" ma:internalName="TaskerID">
      <xsd:simpleType>
        <xsd:restriction base="dms:Text">
          <xsd:maxLength value="255"/>
        </xsd:restriction>
      </xsd:simpleType>
    </xsd:element>
    <xsd:element name="TaskerTitle" ma:index="12" nillable="true" ma:displayName="TaskerTitle" ma:internalName="TaskerTitle">
      <xsd:simpleType>
        <xsd:restriction base="dms:Text">
          <xsd:maxLength value="255"/>
        </xsd:restriction>
      </xsd:simpleType>
    </xsd:element>
    <xsd:element name="TaskerStatus" ma:index="13" nillable="true" ma:displayName="TaskerStatus" ma:internalName="TaskerStatus">
      <xsd:simpleType>
        <xsd:restriction base="dms:Text">
          <xsd:maxLength value="2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skerTitle xmlns="c60a6009-aa1a-461d-a537-351556f0a008">VOL: Emergency OMB Approval Package</TaskerTitle>
    <TaskerStatus xmlns="c60a6009-aa1a-461d-a537-351556f0a008">Revision</TaskerStatus>
    <TaskerID xmlns="c60a6009-aa1a-461d-a537-351556f0a008">T0786-17</TaskerID>
    <_dlc_DocId xmlns="c60a6009-aa1a-461d-a537-351556f0a008">P33HY7HQSQYH-757521985-3576</_dlc_DocId>
    <_dlc_DocIdUrl xmlns="c60a6009-aa1a-461d-a537-351556f0a008">
      <Url>http://ca.m.state.sbu/sites/clearance/_layouts/DocIdRedir.aspx?ID=P33HY7HQSQYH-757521985-3576</Url>
      <Description>P33HY7HQSQYH-757521985-3576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EB0BFB-244A-4E2D-B63F-40B4EAFCDD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a6009-aa1a-461d-a537-351556f0a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FE1600-2B29-43CE-817C-E8C9DDBEBE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30586E0-C37B-4B24-A7A5-BA3C0957F2A2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60a6009-aa1a-461d-a537-351556f0a008"/>
  </ds:schemaRefs>
</ds:datastoreItem>
</file>

<file path=customXml/itemProps4.xml><?xml version="1.0" encoding="utf-8"?>
<ds:datastoreItem xmlns:ds="http://schemas.openxmlformats.org/officeDocument/2006/customXml" ds:itemID="{E720A9AB-BCC4-4F71-A5B6-55FF87BE9D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"%username%"</dc:creator>
  <cp:lastModifiedBy>SYSTEM</cp:lastModifiedBy>
  <cp:revision>2</cp:revision>
  <dcterms:created xsi:type="dcterms:W3CDTF">2017-11-29T14:12:00Z</dcterms:created>
  <dcterms:modified xsi:type="dcterms:W3CDTF">2017-11-29T14:12:00Z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0x010100E22FDEC7E068BF49B33EA74753AF8B9700CA495D958CDC1D43A5F563DFCC1D5844</vt:lpwstr>
  </property>
  <property fmtid="{D5CDD505-2E9C-101B-9397-08002B2CF9AE}" pid="3" name="_dlc_DocIdItemGuid">
    <vt:lpwstr>be9f98c3-c6c2-4f50-a2b5-1cf98dfae44c</vt:lpwstr>
  </property>
</Properties>
</file>