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5817" w:rsidP="009E454D" w14:paraId="74B14B36" w14:textId="020B288A">
      <w:pPr>
        <w:jc w:val="center"/>
        <w:rPr>
          <w:b/>
          <w:bCs/>
          <w:sz w:val="28"/>
          <w:szCs w:val="28"/>
        </w:rPr>
      </w:pPr>
      <w:r w:rsidRPr="009E454D">
        <w:rPr>
          <w:b/>
          <w:bCs/>
          <w:sz w:val="28"/>
          <w:szCs w:val="28"/>
        </w:rPr>
        <w:t xml:space="preserve">Attachment E. EAF Interview </w:t>
      </w:r>
      <w:r w:rsidR="00B27343">
        <w:rPr>
          <w:b/>
          <w:bCs/>
          <w:sz w:val="28"/>
          <w:szCs w:val="28"/>
        </w:rPr>
        <w:t xml:space="preserve">Communication </w:t>
      </w:r>
      <w:r w:rsidRPr="009E454D">
        <w:rPr>
          <w:b/>
          <w:bCs/>
          <w:sz w:val="28"/>
          <w:szCs w:val="28"/>
        </w:rPr>
        <w:t xml:space="preserve">Materials </w:t>
      </w:r>
    </w:p>
    <w:p w:rsidR="006F0520" w:rsidP="006F0520" w14:paraId="3733278F" w14:textId="40FCA91B">
      <w:pPr>
        <w:pStyle w:val="Heading2"/>
      </w:pPr>
      <w:r>
        <w:t>EAF Coaches Interview Invitation Email</w:t>
      </w:r>
      <w:r>
        <w:t xml:space="preserve">, </w:t>
      </w:r>
    </w:p>
    <w:p w:rsidR="006F0520" w:rsidP="006F0520" w14:paraId="374335D7" w14:textId="3F61CDAB">
      <w:r>
        <w:t xml:space="preserve">Dear EAF Coach, </w:t>
      </w:r>
    </w:p>
    <w:p w:rsidR="00787AEC" w:rsidP="006F0520" w14:paraId="5A44F0D0" w14:textId="7B96E815">
      <w:r>
        <w:t xml:space="preserve">As you may be aware, </w:t>
      </w:r>
      <w:r w:rsidR="00344812">
        <w:t xml:space="preserve">the </w:t>
      </w:r>
      <w:r>
        <w:t>Regional Educational Laboratory</w:t>
      </w:r>
      <w:r w:rsidR="00F03AC3">
        <w:t xml:space="preserve"> (REL)</w:t>
      </w:r>
      <w:r>
        <w:t xml:space="preserve"> Southwest is conducting an applied research study of the Texas Education Agency’s Effective Advising Framework (EAF) designed to expand access to effective college and career advising. </w:t>
      </w:r>
      <w:r w:rsidR="00953159">
        <w:t>As part of this study, we are conducting interviews with</w:t>
      </w:r>
      <w:r w:rsidR="00D543E0">
        <w:t xml:space="preserve"> EAF stakeholders. You, as an EAF Coach, have been selected to share your insights on</w:t>
      </w:r>
      <w:r w:rsidR="007F42E5">
        <w:t xml:space="preserve"> </w:t>
      </w:r>
      <w:r w:rsidR="00C52014">
        <w:t xml:space="preserve">the </w:t>
      </w:r>
      <w:r w:rsidR="007F42E5">
        <w:t>implementation of t</w:t>
      </w:r>
      <w:r w:rsidR="007059AC">
        <w:t xml:space="preserve">his college and career advising framework. </w:t>
      </w:r>
    </w:p>
    <w:p w:rsidR="00787AEC" w:rsidP="00787AEC" w14:paraId="6BA83C44" w14:textId="43429D3A">
      <w:r>
        <w:t xml:space="preserve">Interview topics will include the following: </w:t>
      </w:r>
    </w:p>
    <w:p w:rsidR="00787AEC" w:rsidP="00EE52BA" w14:paraId="448A0542" w14:textId="2C1B4237">
      <w:pPr>
        <w:pStyle w:val="ListParagraph"/>
        <w:numPr>
          <w:ilvl w:val="0"/>
          <w:numId w:val="1"/>
        </w:numPr>
      </w:pPr>
      <w:r>
        <w:t xml:space="preserve">Your background supporting college, career, and military readiness efforts and your role related to the </w:t>
      </w:r>
      <w:r>
        <w:t>EAF</w:t>
      </w:r>
    </w:p>
    <w:p w:rsidR="00EE52BA" w:rsidP="00EE52BA" w14:paraId="0E94E2AD" w14:textId="7D979837">
      <w:pPr>
        <w:pStyle w:val="ListParagraph"/>
        <w:numPr>
          <w:ilvl w:val="0"/>
          <w:numId w:val="1"/>
        </w:numPr>
      </w:pPr>
      <w:r>
        <w:t xml:space="preserve">Context about the districts you </w:t>
      </w:r>
      <w:r>
        <w:t>support</w:t>
      </w:r>
      <w:r>
        <w:t xml:space="preserve"> </w:t>
      </w:r>
    </w:p>
    <w:p w:rsidR="00FE5DF1" w:rsidP="00EE52BA" w14:paraId="08887776" w14:textId="04EC2CFC">
      <w:pPr>
        <w:pStyle w:val="ListParagraph"/>
        <w:numPr>
          <w:ilvl w:val="0"/>
          <w:numId w:val="1"/>
        </w:numPr>
      </w:pPr>
      <w:r>
        <w:t xml:space="preserve">Your </w:t>
      </w:r>
      <w:r w:rsidR="00C52014">
        <w:t>understanding</w:t>
      </w:r>
      <w:r>
        <w:t xml:space="preserve"> of EAF awareness and implementation in the districts you </w:t>
      </w:r>
      <w:r>
        <w:t>support</w:t>
      </w:r>
      <w:r>
        <w:t xml:space="preserve"> </w:t>
      </w:r>
    </w:p>
    <w:p w:rsidR="00FE5DF1" w:rsidP="00EE52BA" w14:paraId="21E5154D" w14:textId="78FE52C1">
      <w:pPr>
        <w:pStyle w:val="ListParagraph"/>
        <w:numPr>
          <w:ilvl w:val="0"/>
          <w:numId w:val="1"/>
        </w:numPr>
      </w:pPr>
      <w:r>
        <w:t>Reflections on collaboration with school districts and their implementation of the EAF</w:t>
      </w:r>
    </w:p>
    <w:p w:rsidR="00995107" w:rsidP="00EE52BA" w14:paraId="2101A548" w14:textId="643DC0D7">
      <w:pPr>
        <w:pStyle w:val="ListParagraph"/>
        <w:numPr>
          <w:ilvl w:val="0"/>
          <w:numId w:val="1"/>
        </w:numPr>
      </w:pPr>
      <w:r>
        <w:t xml:space="preserve">Your perceptions of district implementation efficacy </w:t>
      </w:r>
    </w:p>
    <w:p w:rsidR="00787AEC" w:rsidP="006F0520" w14:paraId="4CE51B78" w14:textId="77777777"/>
    <w:p w:rsidR="00326B90" w:rsidP="006F0520" w14:paraId="58056ADA" w14:textId="61753ECC">
      <w:r>
        <w:t>We will be conducting interviews virtually during September 2025 via Microsoft Teams</w:t>
      </w:r>
      <w:r w:rsidR="0080056C">
        <w:t>.</w:t>
      </w:r>
      <w:r>
        <w:t xml:space="preserve"> </w:t>
      </w:r>
      <w:r w:rsidRPr="6139DCF3">
        <w:rPr>
          <w:b/>
          <w:bCs/>
        </w:rPr>
        <w:t xml:space="preserve">Please use </w:t>
      </w:r>
      <w:r w:rsidRPr="6139DCF3">
        <w:rPr>
          <w:b/>
          <w:bCs/>
          <w:highlight w:val="yellow"/>
        </w:rPr>
        <w:t>this link</w:t>
      </w:r>
      <w:r w:rsidRPr="6139DCF3">
        <w:rPr>
          <w:b/>
          <w:bCs/>
        </w:rPr>
        <w:t xml:space="preserve"> to select an interview time that is convenient </w:t>
      </w:r>
      <w:r w:rsidRPr="6139DCF3" w:rsidR="00C52014">
        <w:rPr>
          <w:b/>
          <w:bCs/>
        </w:rPr>
        <w:t>for</w:t>
      </w:r>
      <w:r w:rsidRPr="6139DCF3">
        <w:rPr>
          <w:b/>
          <w:bCs/>
        </w:rPr>
        <w:t xml:space="preserve"> you during the data collection window.</w:t>
      </w:r>
      <w:r>
        <w:t xml:space="preserve"> When you register, you will receive a confirmation email. </w:t>
      </w:r>
      <w:r w:rsidR="00B2406A">
        <w:t xml:space="preserve">The </w:t>
      </w:r>
      <w:r>
        <w:t xml:space="preserve">REL </w:t>
      </w:r>
      <w:r w:rsidR="00424BC5">
        <w:t xml:space="preserve">Southwest </w:t>
      </w:r>
      <w:r>
        <w:t>will provide a Microsoft Teams link the day before the interview. If none of the times work for you</w:t>
      </w:r>
      <w:r w:rsidR="002B7217">
        <w:t>r</w:t>
      </w:r>
      <w:r>
        <w:t xml:space="preserve"> schedule, please contact </w:t>
      </w:r>
      <w:r w:rsidRPr="6139DCF3">
        <w:rPr>
          <w:highlight w:val="yellow"/>
        </w:rPr>
        <w:t>_____________</w:t>
      </w:r>
      <w:r>
        <w:t xml:space="preserve"> at </w:t>
      </w:r>
      <w:r w:rsidRPr="6139DCF3">
        <w:rPr>
          <w:highlight w:val="yellow"/>
        </w:rPr>
        <w:t>_____________</w:t>
      </w:r>
      <w:r>
        <w:t xml:space="preserve">. </w:t>
      </w:r>
    </w:p>
    <w:p w:rsidR="00C44B3E" w:rsidP="006F0520" w14:paraId="63026DF4" w14:textId="134E66DA">
      <w:r>
        <w:t xml:space="preserve">This interview is an opportunity for you to provide insight on the EAF and your work with school districts during the pilot implementation period. </w:t>
      </w:r>
      <w:r>
        <w:t xml:space="preserve">In addition to sharing your perspectives and experiences, EAF coaches who complete this </w:t>
      </w:r>
      <w:r w:rsidR="00372CA4">
        <w:t>interview</w:t>
      </w:r>
      <w:r>
        <w:t xml:space="preserve"> will receive a $50 Amazon gift card. </w:t>
      </w:r>
    </w:p>
    <w:p w:rsidR="00C44B3E" w:rsidRPr="00C44B3E" w:rsidP="006F0520" w14:paraId="30D561D1" w14:textId="30F3F87F">
      <w:pPr>
        <w:rPr>
          <w:b/>
          <w:bCs/>
          <w:i/>
          <w:iCs/>
        </w:rPr>
      </w:pPr>
      <w:r w:rsidRPr="00C44B3E">
        <w:rPr>
          <w:b/>
          <w:bCs/>
          <w:i/>
          <w:iCs/>
        </w:rPr>
        <w:t xml:space="preserve">Confidentiality Assurances </w:t>
      </w:r>
    </w:p>
    <w:p w:rsidR="0068710F" w:rsidP="006F0520" w14:paraId="4B8F784F" w14:textId="281AD2EA">
      <w:r>
        <w:t xml:space="preserve">Members </w:t>
      </w:r>
      <w:r w:rsidR="00C349AE">
        <w:t xml:space="preserve">of </w:t>
      </w:r>
      <w:r>
        <w:t xml:space="preserve">the REL </w:t>
      </w:r>
      <w:r w:rsidR="00424BC5">
        <w:t xml:space="preserve">Southwest </w:t>
      </w:r>
      <w:r w:rsidR="00256E55">
        <w:t xml:space="preserve">research </w:t>
      </w:r>
      <w:r>
        <w:t>team will conduct the interviews</w:t>
      </w:r>
      <w:r w:rsidR="00344812">
        <w:t>,</w:t>
      </w:r>
      <w:r>
        <w:t xml:space="preserve"> and</w:t>
      </w:r>
      <w:r w:rsidR="00783018">
        <w:t xml:space="preserve"> only they will have access to the interview data. </w:t>
      </w:r>
      <w:r w:rsidR="00F61F9F">
        <w:t xml:space="preserve">Additionally, no one in your workplace will see your responses. </w:t>
      </w:r>
      <w:r w:rsidR="00123D97">
        <w:t>At the beginning of the interview</w:t>
      </w:r>
      <w:r w:rsidR="00964CFC">
        <w:t>,</w:t>
      </w:r>
      <w:r w:rsidR="00123D97">
        <w:t xml:space="preserve"> the </w:t>
      </w:r>
      <w:r w:rsidR="00596A42">
        <w:t xml:space="preserve">qualitative researcher will ask for your consent to record the interview for future transcription. </w:t>
      </w:r>
      <w:r w:rsidR="00783018">
        <w:t xml:space="preserve">What we learn from </w:t>
      </w:r>
      <w:r w:rsidR="006254A6">
        <w:t>analyzing interview transcriptions</w:t>
      </w:r>
      <w:r w:rsidR="00783018">
        <w:t xml:space="preserve"> will be aggregated across participants</w:t>
      </w:r>
      <w:r w:rsidR="00EA6437">
        <w:t>,</w:t>
      </w:r>
      <w:r w:rsidR="00783018">
        <w:t xml:space="preserve"> and findings will be summarized across all data sources. </w:t>
      </w:r>
    </w:p>
    <w:p w:rsidR="00814C97" w:rsidRPr="00B27343" w:rsidP="00814C97" w14:paraId="6F5DB7E7" w14:textId="77777777">
      <w:pPr>
        <w:spacing w:before="120" w:after="120" w:line="264" w:lineRule="auto"/>
        <w:rPr>
          <w:rFonts w:cstheme="minorHAnsi"/>
        </w:rPr>
      </w:pPr>
      <w:r w:rsidRPr="00B27343">
        <w:rPr>
          <w:rFonts w:cstheme="minorHAnsi"/>
        </w:rPr>
        <w:t>In reporting the study’s results, your answers will be completely confidential; no information that identifies you or your organization will be reported.</w:t>
      </w:r>
      <w:r w:rsidRPr="00B27343">
        <w:rPr>
          <w:rFonts w:cstheme="minorHAnsi"/>
          <w:i/>
          <w:iCs/>
        </w:rPr>
        <w:t xml:space="preserve"> </w:t>
      </w:r>
      <w:r w:rsidRPr="00B27343">
        <w:rPr>
          <w:rFonts w:cstheme="minorHAnsi"/>
        </w:rPr>
        <w:t>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information you provide will be used only for statistical purposes and may not be disclosed, or used, in identifiable form for any other purpose except as required by law (20 U.S.C. §9573 and 6 U.S.C. §151).</w:t>
      </w:r>
    </w:p>
    <w:p w:rsidR="00814C97" w:rsidP="006F0520" w14:paraId="297FFDE3" w14:textId="77777777"/>
    <w:p w:rsidR="00BB1D19" w:rsidP="00BB1D19" w14:paraId="1C63C557" w14:textId="34EB0A41">
      <w:r>
        <w:t xml:space="preserve">If you have any further questions or concerns about this </w:t>
      </w:r>
      <w:r w:rsidR="00372CA4">
        <w:t>interview</w:t>
      </w:r>
      <w:r w:rsidR="00344812">
        <w:t>,</w:t>
      </w:r>
      <w:r w:rsidR="00372CA4">
        <w:t xml:space="preserve"> </w:t>
      </w:r>
      <w:r>
        <w:t>please contact the study project director, Dr. Jayce Warner, at 210</w:t>
      </w:r>
      <w:r w:rsidR="00344812">
        <w:t>-</w:t>
      </w:r>
      <w:r>
        <w:t xml:space="preserve">386-5288 or </w:t>
      </w:r>
      <w:hyperlink r:id="rId7">
        <w:r w:rsidRPr="6139DCF3">
          <w:rPr>
            <w:rStyle w:val="Hyperlink"/>
          </w:rPr>
          <w:t>jwarner@gibsonconsult.org</w:t>
        </w:r>
      </w:hyperlink>
      <w:r>
        <w:t xml:space="preserve">. If you have concerns or questions about your rights as a research participant, contact </w:t>
      </w:r>
      <w:r w:rsidR="00344812">
        <w:t xml:space="preserve">the American Institutes for Research’s </w:t>
      </w:r>
      <w:r>
        <w:t>Institutional Review Board, which is responsible for the protection of project partici</w:t>
      </w:r>
      <w:r w:rsidR="00372CA4">
        <w:t>pants</w:t>
      </w:r>
      <w:r w:rsidR="00344812">
        <w:t>,</w:t>
      </w:r>
      <w:r>
        <w:t xml:space="preserve"> at </w:t>
      </w:r>
      <w:hyperlink r:id="rId8">
        <w:r w:rsidRPr="6139DCF3">
          <w:rPr>
            <w:rStyle w:val="Hyperlink"/>
          </w:rPr>
          <w:t>IRB@air.org</w:t>
        </w:r>
      </w:hyperlink>
      <w:r>
        <w:t xml:space="preserve"> or </w:t>
      </w:r>
      <w:r w:rsidR="00865AC4">
        <w:t>toll-free</w:t>
      </w:r>
      <w:r>
        <w:t xml:space="preserve"> at 800-634-0797. </w:t>
      </w:r>
    </w:p>
    <w:p w:rsidR="00B626D0" w:rsidRPr="00953159" w:rsidP="006F0520" w14:paraId="4494292A" w14:textId="18B4679C">
      <w:r>
        <w:t xml:space="preserve">We look forward to learning from you, </w:t>
      </w:r>
    </w:p>
    <w:p w:rsidR="00B73949" w:rsidP="00B73949" w14:paraId="48A8DA4C" w14:textId="51832ABE">
      <w:r w:rsidRPr="00326B90">
        <w:rPr>
          <w:highlight w:val="yellow"/>
        </w:rPr>
        <w:t>_____________</w:t>
      </w:r>
    </w:p>
    <w:p w:rsidR="003532F0" w:rsidP="00B73949" w14:paraId="0D1D5B02" w14:textId="77777777">
      <w:pPr>
        <w:rPr>
          <w:b/>
          <w:bCs/>
          <w:sz w:val="28"/>
          <w:szCs w:val="28"/>
        </w:rPr>
      </w:pPr>
    </w:p>
    <w:p w:rsidR="003532F0" w:rsidP="00B73949" w14:paraId="27C18199" w14:textId="77777777">
      <w:pPr>
        <w:rPr>
          <w:b/>
          <w:bCs/>
          <w:sz w:val="28"/>
          <w:szCs w:val="28"/>
        </w:rPr>
      </w:pPr>
    </w:p>
    <w:p w:rsidR="003532F0" w:rsidP="00B73949" w14:paraId="16E8EAE5" w14:textId="77777777">
      <w:pPr>
        <w:rPr>
          <w:b/>
          <w:bCs/>
          <w:sz w:val="28"/>
          <w:szCs w:val="28"/>
        </w:rPr>
      </w:pPr>
    </w:p>
    <w:p w:rsidR="00A23384" w:rsidP="00B73949" w14:paraId="0715A290" w14:textId="77777777">
      <w:pPr>
        <w:rPr>
          <w:b/>
          <w:bCs/>
          <w:sz w:val="28"/>
          <w:szCs w:val="28"/>
        </w:rPr>
      </w:pPr>
    </w:p>
    <w:p w:rsidR="00A23384" w:rsidP="00B73949" w14:paraId="73CD7368" w14:textId="77777777">
      <w:pPr>
        <w:rPr>
          <w:b/>
          <w:bCs/>
          <w:sz w:val="28"/>
          <w:szCs w:val="28"/>
        </w:rPr>
      </w:pPr>
    </w:p>
    <w:p w:rsidR="00A23384" w:rsidP="00B73949" w14:paraId="16C145B6" w14:textId="77777777">
      <w:pPr>
        <w:rPr>
          <w:b/>
          <w:bCs/>
          <w:sz w:val="28"/>
          <w:szCs w:val="28"/>
        </w:rPr>
      </w:pPr>
    </w:p>
    <w:p w:rsidR="005F3493" w14:paraId="7EE48F3C" w14:textId="1C84C775">
      <w:pPr>
        <w:rPr>
          <w:b/>
          <w:bCs/>
          <w:sz w:val="28"/>
          <w:szCs w:val="28"/>
        </w:rPr>
      </w:pPr>
      <w:r>
        <w:rPr>
          <w:b/>
          <w:bCs/>
          <w:sz w:val="28"/>
          <w:szCs w:val="28"/>
        </w:rPr>
        <w:br w:type="page"/>
      </w:r>
    </w:p>
    <w:p w:rsidR="003532F0" w:rsidP="003532F0" w14:paraId="4F19C87D" w14:textId="215E6D4B">
      <w:pPr>
        <w:pStyle w:val="Heading2"/>
      </w:pPr>
      <w:r>
        <w:t>District Staff</w:t>
      </w:r>
      <w:r w:rsidR="0092223A">
        <w:t xml:space="preserve"> Project Leads</w:t>
      </w:r>
      <w:r>
        <w:t xml:space="preserve"> Interview Invitation Email, </w:t>
      </w:r>
    </w:p>
    <w:p w:rsidR="003532F0" w:rsidP="003532F0" w14:paraId="2B2D4664" w14:textId="42BE511B">
      <w:r>
        <w:t xml:space="preserve">Dear </w:t>
      </w:r>
      <w:r w:rsidR="002C2254">
        <w:t>District Staff</w:t>
      </w:r>
      <w:r w:rsidR="0092223A">
        <w:t xml:space="preserve"> Project Leads</w:t>
      </w:r>
      <w:r>
        <w:t xml:space="preserve">, </w:t>
      </w:r>
    </w:p>
    <w:p w:rsidR="003532F0" w:rsidP="003532F0" w14:paraId="02F24226" w14:textId="17666A4C">
      <w:r>
        <w:t xml:space="preserve">As you may be aware, </w:t>
      </w:r>
      <w:r w:rsidR="00CA79AD">
        <w:t xml:space="preserve">the </w:t>
      </w:r>
      <w:r>
        <w:t xml:space="preserve">Regional Educational Laboratory </w:t>
      </w:r>
      <w:r w:rsidR="00F03AC3">
        <w:t xml:space="preserve">(REL) </w:t>
      </w:r>
      <w:r>
        <w:t>Southwest is conducting an applied research study of the Texas Education Agency’s Effective Advising Framework (EAF) designed to expand access to effective college and career advising.</w:t>
      </w:r>
      <w:r w:rsidRPr="6139DCF3">
        <w:rPr>
          <w:b/>
          <w:bCs/>
        </w:rPr>
        <w:t xml:space="preserve"> </w:t>
      </w:r>
      <w:r>
        <w:t>As part of this study, we are conducting interviews with EAF stakeholders. You, as a</w:t>
      </w:r>
      <w:r w:rsidR="00E34D69">
        <w:t xml:space="preserve"> district staff </w:t>
      </w:r>
      <w:r w:rsidR="000E5B6D">
        <w:t xml:space="preserve">EAF </w:t>
      </w:r>
      <w:r w:rsidR="00E34D69">
        <w:t>project lead</w:t>
      </w:r>
      <w:r>
        <w:t xml:space="preserve">, have been selected to share your insights on </w:t>
      </w:r>
      <w:r w:rsidR="00865AC4">
        <w:t xml:space="preserve">the </w:t>
      </w:r>
      <w:r>
        <w:t xml:space="preserve">implementation of this college and career advising framework. </w:t>
      </w:r>
    </w:p>
    <w:p w:rsidR="00A23384" w:rsidP="003532F0" w14:paraId="10354F57" w14:textId="5A1A99CE">
      <w:r>
        <w:t>Interview topics</w:t>
      </w:r>
      <w:r w:rsidR="00027EC4">
        <w:t xml:space="preserve"> will include the following: </w:t>
      </w:r>
    </w:p>
    <w:p w:rsidR="00535CE4" w:rsidP="00535CE4" w14:paraId="0FC658CB" w14:textId="77777777">
      <w:pPr>
        <w:pStyle w:val="ListParagraph"/>
        <w:numPr>
          <w:ilvl w:val="0"/>
          <w:numId w:val="2"/>
        </w:numPr>
      </w:pPr>
      <w:r>
        <w:t xml:space="preserve">Your background supporting college, career, and military readiness efforts and your role related to the </w:t>
      </w:r>
      <w:r>
        <w:t>EAF</w:t>
      </w:r>
    </w:p>
    <w:p w:rsidR="00027EC4" w:rsidP="00027EC4" w14:paraId="02210126" w14:textId="72359E8D">
      <w:pPr>
        <w:pStyle w:val="ListParagraph"/>
        <w:numPr>
          <w:ilvl w:val="0"/>
          <w:numId w:val="2"/>
        </w:numPr>
      </w:pPr>
      <w:r>
        <w:t xml:space="preserve">Description of your school district’s context </w:t>
      </w:r>
    </w:p>
    <w:p w:rsidR="00535CE4" w:rsidP="00027EC4" w14:paraId="26E6C349" w14:textId="73E08BEE">
      <w:pPr>
        <w:pStyle w:val="ListParagraph"/>
        <w:numPr>
          <w:ilvl w:val="0"/>
          <w:numId w:val="2"/>
        </w:numPr>
      </w:pPr>
      <w:r>
        <w:t xml:space="preserve">Descriptions of EAF implementation in your school district </w:t>
      </w:r>
    </w:p>
    <w:p w:rsidR="00535CE4" w:rsidP="00027EC4" w14:paraId="1D3A698E" w14:textId="212BB8D8">
      <w:pPr>
        <w:pStyle w:val="ListParagraph"/>
        <w:numPr>
          <w:ilvl w:val="0"/>
          <w:numId w:val="2"/>
        </w:numPr>
      </w:pPr>
      <w:r>
        <w:t>Reflections on collaboration with EAF coaches and school staff</w:t>
      </w:r>
    </w:p>
    <w:p w:rsidR="00535CE4" w:rsidP="00027EC4" w14:paraId="48A2F3A9" w14:textId="1BD62BCE">
      <w:pPr>
        <w:pStyle w:val="ListParagraph"/>
        <w:numPr>
          <w:ilvl w:val="0"/>
          <w:numId w:val="2"/>
        </w:numPr>
      </w:pPr>
      <w:r>
        <w:t xml:space="preserve">Your perceptions of district implementation efficacy </w:t>
      </w:r>
    </w:p>
    <w:p w:rsidR="003532F0" w:rsidP="003532F0" w14:paraId="22E05AC9" w14:textId="3CECF881">
      <w:r>
        <w:t xml:space="preserve">We will be conducting interviews virtually </w:t>
      </w:r>
      <w:r w:rsidR="00BD5217">
        <w:t>in October and November</w:t>
      </w:r>
      <w:r>
        <w:t xml:space="preserve"> 2025 via Microsoft Teams</w:t>
      </w:r>
      <w:r w:rsidR="008D5022">
        <w:t>.</w:t>
      </w:r>
      <w:r>
        <w:t xml:space="preserve"> </w:t>
      </w:r>
      <w:r w:rsidRPr="6139DCF3">
        <w:rPr>
          <w:b/>
          <w:bCs/>
        </w:rPr>
        <w:t xml:space="preserve">Please use </w:t>
      </w:r>
      <w:r w:rsidRPr="6139DCF3">
        <w:rPr>
          <w:b/>
          <w:bCs/>
          <w:highlight w:val="yellow"/>
        </w:rPr>
        <w:t>this link</w:t>
      </w:r>
      <w:r w:rsidRPr="6139DCF3">
        <w:rPr>
          <w:b/>
          <w:bCs/>
        </w:rPr>
        <w:t xml:space="preserve"> to select an interview time that is convenient </w:t>
      </w:r>
      <w:r w:rsidRPr="6139DCF3" w:rsidR="00865AC4">
        <w:rPr>
          <w:b/>
          <w:bCs/>
        </w:rPr>
        <w:t>for</w:t>
      </w:r>
      <w:r w:rsidRPr="6139DCF3">
        <w:rPr>
          <w:b/>
          <w:bCs/>
        </w:rPr>
        <w:t xml:space="preserve"> you during the data collection window.</w:t>
      </w:r>
      <w:r>
        <w:t xml:space="preserve"> When you register, you will receive a confirmation email. </w:t>
      </w:r>
      <w:r w:rsidR="00B2406A">
        <w:t xml:space="preserve">The </w:t>
      </w:r>
      <w:r>
        <w:t xml:space="preserve">REL </w:t>
      </w:r>
      <w:r w:rsidR="00424BC5">
        <w:t xml:space="preserve">Southwest </w:t>
      </w:r>
      <w:r>
        <w:t>will provide a Microsoft Teams link the day before the interview. If none of the times work for you</w:t>
      </w:r>
      <w:r w:rsidR="003664B0">
        <w:t>r</w:t>
      </w:r>
      <w:r>
        <w:t xml:space="preserve"> schedule, please contact </w:t>
      </w:r>
      <w:r w:rsidRPr="6139DCF3">
        <w:rPr>
          <w:highlight w:val="yellow"/>
        </w:rPr>
        <w:t>_____________</w:t>
      </w:r>
      <w:r>
        <w:t xml:space="preserve"> at </w:t>
      </w:r>
      <w:r w:rsidRPr="6139DCF3">
        <w:rPr>
          <w:highlight w:val="yellow"/>
        </w:rPr>
        <w:t>_____________</w:t>
      </w:r>
      <w:r>
        <w:t xml:space="preserve">. </w:t>
      </w:r>
    </w:p>
    <w:p w:rsidR="003532F0" w:rsidP="003532F0" w14:paraId="1407A698" w14:textId="21237C2E">
      <w:r>
        <w:t>This interview is an opportunity for you to provide insight on the EAF and your work with</w:t>
      </w:r>
      <w:r w:rsidR="006D3041">
        <w:t>in your</w:t>
      </w:r>
      <w:r>
        <w:t xml:space="preserve"> school district during the pilot implementation period.</w:t>
      </w:r>
      <w:r w:rsidR="00B85BB3">
        <w:t xml:space="preserve"> </w:t>
      </w:r>
      <w:r>
        <w:t>In addition to sharing your perspectives and experiences,</w:t>
      </w:r>
      <w:r w:rsidR="00372CA4">
        <w:t xml:space="preserve"> district staff project leads</w:t>
      </w:r>
      <w:r>
        <w:t xml:space="preserve"> who complete this survey will receive a $50 Amazon gift card. </w:t>
      </w:r>
    </w:p>
    <w:p w:rsidR="003532F0" w:rsidRPr="00C44B3E" w:rsidP="003532F0" w14:paraId="048EC9F9" w14:textId="77777777">
      <w:pPr>
        <w:rPr>
          <w:b/>
          <w:bCs/>
          <w:i/>
          <w:iCs/>
        </w:rPr>
      </w:pPr>
      <w:r w:rsidRPr="00C44B3E">
        <w:rPr>
          <w:b/>
          <w:bCs/>
          <w:i/>
          <w:iCs/>
        </w:rPr>
        <w:t xml:space="preserve">Confidentiality Assurances </w:t>
      </w:r>
    </w:p>
    <w:p w:rsidR="006254A6" w:rsidP="006254A6" w14:paraId="3AF94C76" w14:textId="4253B09F">
      <w:r>
        <w:t xml:space="preserve">Members </w:t>
      </w:r>
      <w:r w:rsidR="006D3041">
        <w:t xml:space="preserve">of </w:t>
      </w:r>
      <w:r>
        <w:t>the REL</w:t>
      </w:r>
      <w:r w:rsidR="00523AE3">
        <w:t xml:space="preserve"> Southwest</w:t>
      </w:r>
      <w:r>
        <w:t xml:space="preserve"> </w:t>
      </w:r>
      <w:r w:rsidR="00256E55">
        <w:t xml:space="preserve">research </w:t>
      </w:r>
      <w:r>
        <w:t>team will conduct the interviews</w:t>
      </w:r>
      <w:r w:rsidR="00B26877">
        <w:t>,</w:t>
      </w:r>
      <w:r>
        <w:t xml:space="preserve"> and only they will have access to the interview data. </w:t>
      </w:r>
      <w:r w:rsidR="00E97506">
        <w:t xml:space="preserve">Additionally, no one in your workplace will see your responses. </w:t>
      </w:r>
      <w:r>
        <w:t>At the beginning of the interview</w:t>
      </w:r>
      <w:r w:rsidR="00AF1723">
        <w:t>,</w:t>
      </w:r>
      <w:r>
        <w:t xml:space="preserve"> the qualitative researcher will ask for your consent to record the interview for future transcription. What we learn from analyzing interview transcriptions will be aggregated across participants</w:t>
      </w:r>
      <w:r w:rsidR="00AF1723">
        <w:t>,</w:t>
      </w:r>
      <w:r>
        <w:t xml:space="preserve"> and findings will be summarized across all data sources. </w:t>
      </w:r>
    </w:p>
    <w:p w:rsidR="00E97506" w:rsidRPr="00B27343" w:rsidP="00E97506" w14:paraId="425FF1AC" w14:textId="77777777">
      <w:pPr>
        <w:spacing w:before="120" w:after="120" w:line="264" w:lineRule="auto"/>
        <w:rPr>
          <w:rFonts w:cstheme="minorHAnsi"/>
        </w:rPr>
      </w:pPr>
      <w:r w:rsidRPr="00B27343">
        <w:rPr>
          <w:rFonts w:cstheme="minorHAnsi"/>
        </w:rPr>
        <w:t>In reporting the study’s results, your answers will be completely confidential; no information that identifies you or your organization will be reported.</w:t>
      </w:r>
      <w:r w:rsidRPr="00B27343">
        <w:rPr>
          <w:rFonts w:cstheme="minorHAnsi"/>
          <w:i/>
          <w:iCs/>
        </w:rPr>
        <w:t xml:space="preserve"> </w:t>
      </w:r>
      <w:r w:rsidRPr="00B27343">
        <w:rPr>
          <w:rFonts w:cstheme="minorHAnsi"/>
        </w:rPr>
        <w:t>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information you provide will be used only for statistical purposes and may not be disclosed, or used, in identifiable form for any other purpose except as required by law (20 U.S.C. §9573 and 6 U.S.C. §151).</w:t>
      </w:r>
    </w:p>
    <w:p w:rsidR="00372CA4" w:rsidP="00372CA4" w14:paraId="506C7D49" w14:textId="16ECAEB2">
      <w:r>
        <w:t>If you have any further questions or concerns about this interview</w:t>
      </w:r>
      <w:r w:rsidR="003B63CE">
        <w:t>,</w:t>
      </w:r>
      <w:r>
        <w:t xml:space="preserve"> please contact the study project director, Dr. Jayce Warner, at 210</w:t>
      </w:r>
      <w:r w:rsidR="003B63CE">
        <w:t>-</w:t>
      </w:r>
      <w:r>
        <w:t xml:space="preserve">386-5288 or </w:t>
      </w:r>
      <w:hyperlink r:id="rId7">
        <w:r w:rsidRPr="6139DCF3">
          <w:rPr>
            <w:rStyle w:val="Hyperlink"/>
          </w:rPr>
          <w:t>jwarner@gibsonconsult.org</w:t>
        </w:r>
      </w:hyperlink>
      <w:r>
        <w:t xml:space="preserve">. If you have concerns or questions about your rights as a research participant, contact </w:t>
      </w:r>
      <w:r w:rsidR="003B63CE">
        <w:t xml:space="preserve">the American Institutes for Research’s </w:t>
      </w:r>
      <w:r>
        <w:t>Institutional Review Board, which is responsible for the protection of project participants</w:t>
      </w:r>
      <w:r w:rsidR="003B63CE">
        <w:t>,</w:t>
      </w:r>
      <w:r>
        <w:t xml:space="preserve"> at </w:t>
      </w:r>
      <w:hyperlink r:id="rId8">
        <w:r w:rsidRPr="6139DCF3">
          <w:rPr>
            <w:rStyle w:val="Hyperlink"/>
          </w:rPr>
          <w:t>IRB@air.org</w:t>
        </w:r>
      </w:hyperlink>
      <w:r>
        <w:t xml:space="preserve"> or </w:t>
      </w:r>
      <w:r w:rsidR="00EB04C7">
        <w:t>toll-free</w:t>
      </w:r>
      <w:r>
        <w:t xml:space="preserve"> at 800-634-0797. </w:t>
      </w:r>
    </w:p>
    <w:p w:rsidR="003532F0" w:rsidP="003532F0" w14:paraId="3741BF23" w14:textId="669BCCF2">
      <w:r>
        <w:t xml:space="preserve">We look forward to learning from you, </w:t>
      </w:r>
      <w:r w:rsidRPr="00326B90">
        <w:rPr>
          <w:highlight w:val="yellow"/>
        </w:rPr>
        <w:t>____________</w:t>
      </w:r>
    </w:p>
    <w:p w:rsidR="00DF30C6" w:rsidP="00DF30C6" w14:paraId="0D875ACB" w14:textId="53B46FC0">
      <w:pPr>
        <w:pStyle w:val="Heading2"/>
      </w:pPr>
      <w:r>
        <w:t xml:space="preserve">School Staff Focus Group Invitation Email, </w:t>
      </w:r>
    </w:p>
    <w:p w:rsidR="00DF30C6" w:rsidP="00DF30C6" w14:paraId="1CB2D220" w14:textId="3964AF0A">
      <w:r>
        <w:t xml:space="preserve">Dear School Staff Members, </w:t>
      </w:r>
    </w:p>
    <w:p w:rsidR="00DF30C6" w:rsidP="00DF30C6" w14:paraId="1333C7D4" w14:textId="6648DA90">
      <w:r>
        <w:t xml:space="preserve">As you may be aware, </w:t>
      </w:r>
      <w:r w:rsidR="003B63CE">
        <w:t xml:space="preserve">the </w:t>
      </w:r>
      <w:r>
        <w:t xml:space="preserve">Regional Educational Laboratory </w:t>
      </w:r>
      <w:r w:rsidR="00256E55">
        <w:t xml:space="preserve">(REL) </w:t>
      </w:r>
      <w:r>
        <w:t>Southwest is conducting an applied research study of the Texas Education Agency’s Effective Advising Framework (EAF) designed to expand access to effective college and career advising.</w:t>
      </w:r>
      <w:r w:rsidRPr="6139DCF3">
        <w:rPr>
          <w:b/>
          <w:bCs/>
        </w:rPr>
        <w:t xml:space="preserve"> </w:t>
      </w:r>
      <w:r>
        <w:t>As part of this study, we are conducting interviews</w:t>
      </w:r>
      <w:r w:rsidR="00976BB2">
        <w:t xml:space="preserve"> and focus groups</w:t>
      </w:r>
      <w:r>
        <w:t xml:space="preserve"> with EAF stakeholders. You, as a school staff member implementing elements of the EAF, have been selected to share your insights on </w:t>
      </w:r>
      <w:r w:rsidR="008872C9">
        <w:t xml:space="preserve">the </w:t>
      </w:r>
      <w:r>
        <w:t xml:space="preserve">implementation of this college and career advising framework. </w:t>
      </w:r>
    </w:p>
    <w:p w:rsidR="007A0AD1" w:rsidP="00DF30C6" w14:paraId="54758BBA" w14:textId="72A43445">
      <w:r>
        <w:t xml:space="preserve">Focus group topics will include the following: </w:t>
      </w:r>
    </w:p>
    <w:p w:rsidR="00B32DB1" w:rsidP="00B32DB1" w14:paraId="5FF6F46B" w14:textId="77777777">
      <w:pPr>
        <w:pStyle w:val="ListParagraph"/>
        <w:numPr>
          <w:ilvl w:val="0"/>
          <w:numId w:val="2"/>
        </w:numPr>
      </w:pPr>
      <w:r>
        <w:t xml:space="preserve">Your background supporting college, career, and military readiness efforts and your role related to the </w:t>
      </w:r>
      <w:r>
        <w:t>EAF</w:t>
      </w:r>
    </w:p>
    <w:p w:rsidR="00B32DB1" w:rsidP="00B32DB1" w14:paraId="200BA788" w14:textId="3A224641">
      <w:pPr>
        <w:pStyle w:val="ListParagraph"/>
        <w:numPr>
          <w:ilvl w:val="0"/>
          <w:numId w:val="2"/>
        </w:numPr>
      </w:pPr>
      <w:r>
        <w:t xml:space="preserve">Description of your school and district context </w:t>
      </w:r>
    </w:p>
    <w:p w:rsidR="00B32DB1" w:rsidP="00B32DB1" w14:paraId="7A7C177D" w14:textId="59029B4E">
      <w:pPr>
        <w:pStyle w:val="ListParagraph"/>
        <w:numPr>
          <w:ilvl w:val="0"/>
          <w:numId w:val="2"/>
        </w:numPr>
      </w:pPr>
      <w:r>
        <w:t>Your awareness of the EAF</w:t>
      </w:r>
      <w:r w:rsidR="007A2817">
        <w:t xml:space="preserve"> and systems that facilitate EAF </w:t>
      </w:r>
      <w:r w:rsidR="007A2817">
        <w:t>implementation</w:t>
      </w:r>
      <w:r w:rsidR="007A2817">
        <w:t xml:space="preserve"> </w:t>
      </w:r>
    </w:p>
    <w:p w:rsidR="007A0AD1" w:rsidP="00DF30C6" w14:paraId="7392EED0" w14:textId="544E6235">
      <w:pPr>
        <w:pStyle w:val="ListParagraph"/>
        <w:numPr>
          <w:ilvl w:val="0"/>
          <w:numId w:val="2"/>
        </w:numPr>
      </w:pPr>
      <w:r>
        <w:t xml:space="preserve">Your reflections on collaborations with other EAF staff members as you work to implement the EAF at your </w:t>
      </w:r>
      <w:r>
        <w:t>school</w:t>
      </w:r>
    </w:p>
    <w:p w:rsidR="007A2817" w:rsidP="00DF30C6" w14:paraId="34AB06A5" w14:textId="5C4E86DB">
      <w:pPr>
        <w:pStyle w:val="ListParagraph"/>
        <w:numPr>
          <w:ilvl w:val="0"/>
          <w:numId w:val="2"/>
        </w:numPr>
      </w:pPr>
      <w:r>
        <w:t xml:space="preserve">Your perceptions of EAF implementation efficacy </w:t>
      </w:r>
      <w:r w:rsidR="008554DC">
        <w:t>in your school and the district more broadly</w:t>
      </w:r>
    </w:p>
    <w:p w:rsidR="00DF30C6" w:rsidP="00DF30C6" w14:paraId="4485DE51" w14:textId="292FAC96">
      <w:r>
        <w:t xml:space="preserve">We will be conducting </w:t>
      </w:r>
      <w:r w:rsidR="00D44A3C">
        <w:t>focus groups</w:t>
      </w:r>
      <w:r>
        <w:t xml:space="preserve"> virtually in </w:t>
      </w:r>
      <w:r w:rsidR="00D44A3C">
        <w:t>January and February 2026</w:t>
      </w:r>
      <w:r>
        <w:t xml:space="preserve"> via Microsoft Teams</w:t>
      </w:r>
      <w:r w:rsidR="00987E59">
        <w:t>.</w:t>
      </w:r>
      <w:r>
        <w:t xml:space="preserve"> </w:t>
      </w:r>
      <w:r w:rsidRPr="6139DCF3">
        <w:rPr>
          <w:b/>
          <w:bCs/>
        </w:rPr>
        <w:t xml:space="preserve">Please use </w:t>
      </w:r>
      <w:r w:rsidRPr="6139DCF3">
        <w:rPr>
          <w:b/>
          <w:bCs/>
          <w:highlight w:val="yellow"/>
        </w:rPr>
        <w:t>this link</w:t>
      </w:r>
      <w:r w:rsidRPr="6139DCF3">
        <w:rPr>
          <w:b/>
          <w:bCs/>
        </w:rPr>
        <w:t xml:space="preserve"> to select a </w:t>
      </w:r>
      <w:r w:rsidRPr="6139DCF3" w:rsidR="008465BE">
        <w:rPr>
          <w:b/>
          <w:bCs/>
        </w:rPr>
        <w:t>focus group</w:t>
      </w:r>
      <w:r w:rsidRPr="6139DCF3">
        <w:rPr>
          <w:b/>
          <w:bCs/>
        </w:rPr>
        <w:t xml:space="preserve"> time that is convenient </w:t>
      </w:r>
      <w:r w:rsidRPr="6139DCF3" w:rsidR="008872C9">
        <w:rPr>
          <w:b/>
          <w:bCs/>
        </w:rPr>
        <w:t>for</w:t>
      </w:r>
      <w:r w:rsidRPr="6139DCF3">
        <w:rPr>
          <w:b/>
          <w:bCs/>
        </w:rPr>
        <w:t xml:space="preserve"> you during the data collection window.</w:t>
      </w:r>
      <w:r>
        <w:t xml:space="preserve"> When you register, you will receive a confirmation email. </w:t>
      </w:r>
      <w:r w:rsidR="00B2406A">
        <w:t xml:space="preserve">The </w:t>
      </w:r>
      <w:r>
        <w:t xml:space="preserve">REL </w:t>
      </w:r>
      <w:r w:rsidR="00523AE3">
        <w:t xml:space="preserve">Southwest </w:t>
      </w:r>
      <w:r>
        <w:t>will provide a Microsoft Teams link the day before the interview. If none of the times work for you</w:t>
      </w:r>
      <w:r w:rsidR="004D3D05">
        <w:t>r</w:t>
      </w:r>
      <w:r>
        <w:t xml:space="preserve"> schedule, please contact </w:t>
      </w:r>
      <w:r w:rsidRPr="6139DCF3">
        <w:rPr>
          <w:highlight w:val="yellow"/>
        </w:rPr>
        <w:t>_____________</w:t>
      </w:r>
      <w:r>
        <w:t xml:space="preserve"> at </w:t>
      </w:r>
      <w:r w:rsidRPr="6139DCF3">
        <w:rPr>
          <w:highlight w:val="yellow"/>
        </w:rPr>
        <w:t>_____________</w:t>
      </w:r>
      <w:r>
        <w:t xml:space="preserve">. </w:t>
      </w:r>
    </w:p>
    <w:p w:rsidR="00DF30C6" w:rsidRPr="00C44B3E" w:rsidP="00DF30C6" w14:paraId="6BA925A9" w14:textId="77777777">
      <w:pPr>
        <w:rPr>
          <w:b/>
          <w:bCs/>
          <w:i/>
          <w:iCs/>
        </w:rPr>
      </w:pPr>
      <w:r w:rsidRPr="00C44B3E">
        <w:rPr>
          <w:b/>
          <w:bCs/>
          <w:i/>
          <w:iCs/>
        </w:rPr>
        <w:t xml:space="preserve">Confidentiality Assurances </w:t>
      </w:r>
    </w:p>
    <w:p w:rsidR="00DF30C6" w:rsidP="00DF30C6" w14:paraId="5316A5A7" w14:textId="784C5929">
      <w:r>
        <w:t xml:space="preserve">Members </w:t>
      </w:r>
      <w:r w:rsidR="006D005B">
        <w:t xml:space="preserve">of </w:t>
      </w:r>
      <w:r>
        <w:t xml:space="preserve">the REL </w:t>
      </w:r>
      <w:r w:rsidR="00523AE3">
        <w:t xml:space="preserve">Southwest </w:t>
      </w:r>
      <w:r w:rsidR="00256E55">
        <w:t xml:space="preserve">research </w:t>
      </w:r>
      <w:r>
        <w:t xml:space="preserve">team will conduct the </w:t>
      </w:r>
      <w:r w:rsidR="00DD31B3">
        <w:t>focus groups</w:t>
      </w:r>
      <w:r w:rsidR="006D005B">
        <w:t>,</w:t>
      </w:r>
      <w:r w:rsidR="00DD31B3">
        <w:t xml:space="preserve"> </w:t>
      </w:r>
      <w:r>
        <w:t xml:space="preserve">and only they will have access to the </w:t>
      </w:r>
      <w:r w:rsidR="00DD31B3">
        <w:t xml:space="preserve">focus group </w:t>
      </w:r>
      <w:r>
        <w:t xml:space="preserve">data. </w:t>
      </w:r>
      <w:r w:rsidR="00B40EC4">
        <w:t>Additionally, no one in your workplace will see your responses.</w:t>
      </w:r>
      <w:r w:rsidR="00596128">
        <w:t xml:space="preserve"> </w:t>
      </w:r>
      <w:r>
        <w:t xml:space="preserve">At the beginning of the </w:t>
      </w:r>
      <w:r w:rsidR="00DD31B3">
        <w:t>focus group</w:t>
      </w:r>
      <w:r w:rsidR="006D005B">
        <w:t>,</w:t>
      </w:r>
      <w:r w:rsidR="00DD31B3">
        <w:t xml:space="preserve"> a </w:t>
      </w:r>
      <w:r>
        <w:t xml:space="preserve">qualitative researcher will ask for your consent to record the </w:t>
      </w:r>
      <w:r w:rsidR="00921105">
        <w:t xml:space="preserve">focus group </w:t>
      </w:r>
      <w:r>
        <w:t xml:space="preserve">for future transcription. What we learn from analyzing </w:t>
      </w:r>
      <w:r w:rsidR="00921105">
        <w:t xml:space="preserve">the </w:t>
      </w:r>
      <w:r>
        <w:t>transcriptions will be aggregated across participants</w:t>
      </w:r>
      <w:r w:rsidR="005A1E29">
        <w:t>,</w:t>
      </w:r>
      <w:r>
        <w:t xml:space="preserve"> and findings will be summarized across all data sources. </w:t>
      </w:r>
    </w:p>
    <w:p w:rsidR="00B40EC4" w:rsidRPr="00B27343" w:rsidP="00B40EC4" w14:paraId="315ADC28" w14:textId="77777777">
      <w:pPr>
        <w:spacing w:before="120" w:after="120" w:line="264" w:lineRule="auto"/>
        <w:rPr>
          <w:rFonts w:cstheme="minorHAnsi"/>
        </w:rPr>
      </w:pPr>
      <w:r w:rsidRPr="00B27343">
        <w:rPr>
          <w:rFonts w:cstheme="minorHAnsi"/>
        </w:rPr>
        <w:t>In reporting the study’s results, your answers will be completely confidential; no information that identifies you or your organization will be reported.</w:t>
      </w:r>
      <w:r w:rsidRPr="00B27343">
        <w:rPr>
          <w:rFonts w:cstheme="minorHAnsi"/>
          <w:i/>
          <w:iCs/>
        </w:rPr>
        <w:t xml:space="preserve"> </w:t>
      </w:r>
      <w:r w:rsidRPr="00B27343">
        <w:rPr>
          <w:rFonts w:cstheme="minorHAnsi"/>
        </w:rPr>
        <w:t>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information you provide will be used only for statistical purposes and may not be disclosed, or used, in identifiable form for any other purpose except as required by law (20 U.S.C. §9573 and 6 U.S.C. §151).</w:t>
      </w:r>
    </w:p>
    <w:p w:rsidR="00B40EC4" w:rsidP="00DF30C6" w14:paraId="73F677FE" w14:textId="77777777"/>
    <w:p w:rsidR="00DF30C6" w:rsidP="00DF30C6" w14:paraId="256DC8E7" w14:textId="0254688C">
      <w:r>
        <w:t>If you have any further questions or concerns about this survey, please contact the study project director, Dr. Jayce Warner, at 210</w:t>
      </w:r>
      <w:r w:rsidR="00F13C7E">
        <w:t>-</w:t>
      </w:r>
      <w:r>
        <w:t xml:space="preserve">386-5288 or </w:t>
      </w:r>
      <w:hyperlink r:id="rId7">
        <w:r w:rsidRPr="6139DCF3">
          <w:rPr>
            <w:rStyle w:val="Hyperlink"/>
          </w:rPr>
          <w:t>jwarner@gibsonconsult.org</w:t>
        </w:r>
      </w:hyperlink>
      <w:r>
        <w:t xml:space="preserve">. If you have concerns or questions about your rights as a research participant, contact </w:t>
      </w:r>
      <w:r w:rsidR="00F13C7E">
        <w:t xml:space="preserve">the American Institutes for Research’s </w:t>
      </w:r>
      <w:r>
        <w:t xml:space="preserve">Institutional Review Board, which is responsible for the protection of project </w:t>
      </w:r>
      <w:r w:rsidR="005757DF">
        <w:t>participants</w:t>
      </w:r>
      <w:r w:rsidR="00F13C7E">
        <w:t>,</w:t>
      </w:r>
      <w:r>
        <w:t xml:space="preserve"> at </w:t>
      </w:r>
      <w:hyperlink r:id="rId8">
        <w:r w:rsidRPr="6139DCF3">
          <w:rPr>
            <w:rStyle w:val="Hyperlink"/>
          </w:rPr>
          <w:t>IRB@air.org</w:t>
        </w:r>
      </w:hyperlink>
      <w:r>
        <w:t xml:space="preserve"> or </w:t>
      </w:r>
      <w:r w:rsidR="00865AC4">
        <w:t>toll-free</w:t>
      </w:r>
      <w:r>
        <w:t xml:space="preserve"> at</w:t>
      </w:r>
      <w:r w:rsidR="00F13C7E">
        <w:t xml:space="preserve"> </w:t>
      </w:r>
      <w:r>
        <w:t xml:space="preserve">800-634-0797. </w:t>
      </w:r>
    </w:p>
    <w:p w:rsidR="00DF30C6" w:rsidRPr="00953159" w:rsidP="00DF30C6" w14:paraId="7FC10AA0" w14:textId="77777777">
      <w:r>
        <w:t xml:space="preserve">We look forward to learning from you, </w:t>
      </w:r>
    </w:p>
    <w:p w:rsidR="00DF30C6" w:rsidRPr="009E454D" w:rsidP="00DF30C6" w14:paraId="2BC18B9F" w14:textId="77777777">
      <w:pPr>
        <w:rPr>
          <w:b/>
          <w:bCs/>
          <w:sz w:val="28"/>
          <w:szCs w:val="28"/>
        </w:rPr>
      </w:pPr>
      <w:r w:rsidRPr="00326B90">
        <w:rPr>
          <w:highlight w:val="yellow"/>
        </w:rPr>
        <w:t>_____________</w:t>
      </w:r>
    </w:p>
    <w:p w:rsidR="00DF30C6" w:rsidRPr="009E454D" w:rsidP="003532F0" w14:paraId="0DF51084" w14:textId="77777777">
      <w:pPr>
        <w:rPr>
          <w:b/>
          <w:bCs/>
          <w:sz w:val="28"/>
          <w:szCs w:val="28"/>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F94" w14:paraId="37A1A1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4825749"/>
      <w:docPartObj>
        <w:docPartGallery w:val="Page Numbers (Bottom of Page)"/>
        <w:docPartUnique/>
      </w:docPartObj>
    </w:sdtPr>
    <w:sdtEndPr>
      <w:rPr>
        <w:noProof/>
      </w:rPr>
    </w:sdtEndPr>
    <w:sdtContent>
      <w:p w:rsidR="008E2F94" w14:paraId="5061BEA9" w14:textId="3C5941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62FCA" w14:paraId="6AA153C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F94" w14:paraId="421773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F94" w14:paraId="1DEF47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F94" w14:paraId="391668C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F94" w14:paraId="0E9FA8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70EAA"/>
    <w:multiLevelType w:val="hybridMultilevel"/>
    <w:tmpl w:val="7FF41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E4073B"/>
    <w:multiLevelType w:val="hybridMultilevel"/>
    <w:tmpl w:val="0F220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3179571">
    <w:abstractNumId w:val="0"/>
  </w:num>
  <w:num w:numId="2" w16cid:durableId="198183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4D"/>
    <w:rsid w:val="00027EC4"/>
    <w:rsid w:val="0004018B"/>
    <w:rsid w:val="000A4FB3"/>
    <w:rsid w:val="000E5B6D"/>
    <w:rsid w:val="001076D8"/>
    <w:rsid w:val="00123D97"/>
    <w:rsid w:val="0016027C"/>
    <w:rsid w:val="0023768B"/>
    <w:rsid w:val="00241C29"/>
    <w:rsid w:val="0024450B"/>
    <w:rsid w:val="00256E55"/>
    <w:rsid w:val="0027301D"/>
    <w:rsid w:val="0027719F"/>
    <w:rsid w:val="00295B98"/>
    <w:rsid w:val="002B7217"/>
    <w:rsid w:val="002C2254"/>
    <w:rsid w:val="002C64A8"/>
    <w:rsid w:val="0030445F"/>
    <w:rsid w:val="00326B90"/>
    <w:rsid w:val="00344812"/>
    <w:rsid w:val="003532F0"/>
    <w:rsid w:val="003664B0"/>
    <w:rsid w:val="00367F86"/>
    <w:rsid w:val="00372CA4"/>
    <w:rsid w:val="00381EF5"/>
    <w:rsid w:val="003B63CE"/>
    <w:rsid w:val="003E6DDA"/>
    <w:rsid w:val="00424BC5"/>
    <w:rsid w:val="004529AC"/>
    <w:rsid w:val="00464C14"/>
    <w:rsid w:val="004A7887"/>
    <w:rsid w:val="004D3D05"/>
    <w:rsid w:val="00523AE3"/>
    <w:rsid w:val="00532308"/>
    <w:rsid w:val="00535CE4"/>
    <w:rsid w:val="005757DF"/>
    <w:rsid w:val="00596128"/>
    <w:rsid w:val="00596A42"/>
    <w:rsid w:val="005A1E29"/>
    <w:rsid w:val="005F3493"/>
    <w:rsid w:val="006254A6"/>
    <w:rsid w:val="00632879"/>
    <w:rsid w:val="0063324C"/>
    <w:rsid w:val="006404F7"/>
    <w:rsid w:val="0068710F"/>
    <w:rsid w:val="006D005B"/>
    <w:rsid w:val="006D3041"/>
    <w:rsid w:val="006F0520"/>
    <w:rsid w:val="007059AC"/>
    <w:rsid w:val="00762FCA"/>
    <w:rsid w:val="00783018"/>
    <w:rsid w:val="00787AEC"/>
    <w:rsid w:val="007A0AD1"/>
    <w:rsid w:val="007A163C"/>
    <w:rsid w:val="007A2817"/>
    <w:rsid w:val="007B4733"/>
    <w:rsid w:val="007D135C"/>
    <w:rsid w:val="007F42E5"/>
    <w:rsid w:val="0080056C"/>
    <w:rsid w:val="00814C97"/>
    <w:rsid w:val="008465BE"/>
    <w:rsid w:val="008554DC"/>
    <w:rsid w:val="00865AC4"/>
    <w:rsid w:val="00882D74"/>
    <w:rsid w:val="00885AB1"/>
    <w:rsid w:val="008872C9"/>
    <w:rsid w:val="008962B1"/>
    <w:rsid w:val="008D5022"/>
    <w:rsid w:val="008E2F94"/>
    <w:rsid w:val="00921105"/>
    <w:rsid w:val="0092193A"/>
    <w:rsid w:val="0092223A"/>
    <w:rsid w:val="00953159"/>
    <w:rsid w:val="00964CFC"/>
    <w:rsid w:val="009764B9"/>
    <w:rsid w:val="00976BB2"/>
    <w:rsid w:val="00987E59"/>
    <w:rsid w:val="00995107"/>
    <w:rsid w:val="00995817"/>
    <w:rsid w:val="009A6328"/>
    <w:rsid w:val="009E454D"/>
    <w:rsid w:val="00A03C38"/>
    <w:rsid w:val="00A03CF3"/>
    <w:rsid w:val="00A23384"/>
    <w:rsid w:val="00A60F47"/>
    <w:rsid w:val="00AF1723"/>
    <w:rsid w:val="00B2406A"/>
    <w:rsid w:val="00B26877"/>
    <w:rsid w:val="00B27343"/>
    <w:rsid w:val="00B32DB1"/>
    <w:rsid w:val="00B35F99"/>
    <w:rsid w:val="00B40E88"/>
    <w:rsid w:val="00B40EC4"/>
    <w:rsid w:val="00B626D0"/>
    <w:rsid w:val="00B73949"/>
    <w:rsid w:val="00B85BB3"/>
    <w:rsid w:val="00BB1D19"/>
    <w:rsid w:val="00BD5217"/>
    <w:rsid w:val="00BF16CA"/>
    <w:rsid w:val="00C128BD"/>
    <w:rsid w:val="00C349AE"/>
    <w:rsid w:val="00C44B3E"/>
    <w:rsid w:val="00C52014"/>
    <w:rsid w:val="00CA79AD"/>
    <w:rsid w:val="00D373D7"/>
    <w:rsid w:val="00D44A3C"/>
    <w:rsid w:val="00D543E0"/>
    <w:rsid w:val="00D55E47"/>
    <w:rsid w:val="00D65DDB"/>
    <w:rsid w:val="00DA46DC"/>
    <w:rsid w:val="00DD31B3"/>
    <w:rsid w:val="00DD5CC1"/>
    <w:rsid w:val="00DF30C6"/>
    <w:rsid w:val="00E25049"/>
    <w:rsid w:val="00E34D69"/>
    <w:rsid w:val="00E97506"/>
    <w:rsid w:val="00E976BC"/>
    <w:rsid w:val="00EA3A88"/>
    <w:rsid w:val="00EA6437"/>
    <w:rsid w:val="00EB04C7"/>
    <w:rsid w:val="00EE52BA"/>
    <w:rsid w:val="00EE5323"/>
    <w:rsid w:val="00F03AC3"/>
    <w:rsid w:val="00F13C7E"/>
    <w:rsid w:val="00F61F9F"/>
    <w:rsid w:val="00FC5EBB"/>
    <w:rsid w:val="00FD1C9C"/>
    <w:rsid w:val="00FE5DF1"/>
    <w:rsid w:val="6139DC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2C16B6B"/>
  <w15:chartTrackingRefBased/>
  <w15:docId w15:val="{9AA5A4CF-7579-4055-8D69-87BE8CC1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CA4"/>
  </w:style>
  <w:style w:type="paragraph" w:styleId="Heading2">
    <w:name w:val="heading 2"/>
    <w:basedOn w:val="Normal"/>
    <w:next w:val="Normal"/>
    <w:link w:val="Heading2Char"/>
    <w:uiPriority w:val="9"/>
    <w:unhideWhenUsed/>
    <w:qFormat/>
    <w:rsid w:val="00B739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394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B1D19"/>
    <w:rPr>
      <w:color w:val="0563C1" w:themeColor="hyperlink"/>
      <w:u w:val="single"/>
    </w:rPr>
  </w:style>
  <w:style w:type="paragraph" w:styleId="Header">
    <w:name w:val="header"/>
    <w:basedOn w:val="Normal"/>
    <w:link w:val="HeaderChar"/>
    <w:uiPriority w:val="99"/>
    <w:unhideWhenUsed/>
    <w:rsid w:val="00762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FCA"/>
  </w:style>
  <w:style w:type="paragraph" w:styleId="Footer">
    <w:name w:val="footer"/>
    <w:basedOn w:val="Normal"/>
    <w:link w:val="FooterChar"/>
    <w:uiPriority w:val="99"/>
    <w:unhideWhenUsed/>
    <w:rsid w:val="00762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FCA"/>
  </w:style>
  <w:style w:type="paragraph" w:styleId="ListParagraph">
    <w:name w:val="List Paragraph"/>
    <w:basedOn w:val="Normal"/>
    <w:uiPriority w:val="34"/>
    <w:qFormat/>
    <w:rsid w:val="00EE52BA"/>
    <w:pPr>
      <w:ind w:left="720"/>
      <w:contextualSpacing/>
    </w:pPr>
  </w:style>
  <w:style w:type="character" w:styleId="CommentReference">
    <w:name w:val="annotation reference"/>
    <w:basedOn w:val="DefaultParagraphFont"/>
    <w:uiPriority w:val="99"/>
    <w:semiHidden/>
    <w:unhideWhenUsed/>
    <w:rsid w:val="009764B9"/>
    <w:rPr>
      <w:sz w:val="16"/>
      <w:szCs w:val="16"/>
    </w:rPr>
  </w:style>
  <w:style w:type="paragraph" w:styleId="CommentText">
    <w:name w:val="annotation text"/>
    <w:basedOn w:val="Normal"/>
    <w:link w:val="CommentTextChar"/>
    <w:uiPriority w:val="99"/>
    <w:unhideWhenUsed/>
    <w:rsid w:val="009764B9"/>
    <w:pPr>
      <w:spacing w:line="240" w:lineRule="auto"/>
    </w:pPr>
    <w:rPr>
      <w:sz w:val="20"/>
      <w:szCs w:val="20"/>
    </w:rPr>
  </w:style>
  <w:style w:type="character" w:customStyle="1" w:styleId="CommentTextChar">
    <w:name w:val="Comment Text Char"/>
    <w:basedOn w:val="DefaultParagraphFont"/>
    <w:link w:val="CommentText"/>
    <w:uiPriority w:val="99"/>
    <w:rsid w:val="009764B9"/>
    <w:rPr>
      <w:sz w:val="20"/>
      <w:szCs w:val="20"/>
    </w:rPr>
  </w:style>
  <w:style w:type="paragraph" w:styleId="CommentSubject">
    <w:name w:val="annotation subject"/>
    <w:basedOn w:val="CommentText"/>
    <w:next w:val="CommentText"/>
    <w:link w:val="CommentSubjectChar"/>
    <w:uiPriority w:val="99"/>
    <w:semiHidden/>
    <w:unhideWhenUsed/>
    <w:rsid w:val="009764B9"/>
    <w:rPr>
      <w:b/>
      <w:bCs/>
    </w:rPr>
  </w:style>
  <w:style w:type="character" w:customStyle="1" w:styleId="CommentSubjectChar">
    <w:name w:val="Comment Subject Char"/>
    <w:basedOn w:val="CommentTextChar"/>
    <w:link w:val="CommentSubject"/>
    <w:uiPriority w:val="99"/>
    <w:semiHidden/>
    <w:rsid w:val="009764B9"/>
    <w:rPr>
      <w:b/>
      <w:bCs/>
      <w:sz w:val="20"/>
      <w:szCs w:val="20"/>
    </w:rPr>
  </w:style>
  <w:style w:type="paragraph" w:styleId="Revision">
    <w:name w:val="Revision"/>
    <w:hidden/>
    <w:uiPriority w:val="99"/>
    <w:semiHidden/>
    <w:rsid w:val="008005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warner@gibsonconsult.org" TargetMode="External" /><Relationship Id="rId8" Type="http://schemas.openxmlformats.org/officeDocument/2006/relationships/hyperlink" Target="mailto:IRB@air.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6BE7E366B7A458A6569965782F749" ma:contentTypeVersion="16" ma:contentTypeDescription="Create a new document." ma:contentTypeScope="" ma:versionID="153bc0cbafb8812ea2209d6eb2a814ea">
  <xsd:schema xmlns:xsd="http://www.w3.org/2001/XMLSchema" xmlns:xs="http://www.w3.org/2001/XMLSchema" xmlns:p="http://schemas.microsoft.com/office/2006/metadata/properties" xmlns:ns2="e607c570-f7fa-4f8b-b3d5-e892678e2cea" xmlns:ns3="d0e0dcf0-b502-4c3c-ae61-95e0346bcd21" targetNamespace="http://schemas.microsoft.com/office/2006/metadata/properties" ma:root="true" ma:fieldsID="74144047f538a7211e8109946d84781b" ns2:_="" ns3:_="">
    <xsd:import namespace="e607c570-f7fa-4f8b-b3d5-e892678e2cea"/>
    <xsd:import namespace="d0e0dcf0-b502-4c3c-ae61-95e0346bcd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Order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7c570-f7fa-4f8b-b3d5-e892678e2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dexed="true" ma:internalName="Order0"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0dcf0-b502-4c3c-ae61-95e0346bcd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10a2eb-f66a-4233-9110-01707da07645}" ma:internalName="TaxCatchAll" ma:showField="CatchAllData" ma:web="d0e0dcf0-b502-4c3c-ae61-95e0346bcd21">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07c570-f7fa-4f8b-b3d5-e892678e2cea">
      <Terms xmlns="http://schemas.microsoft.com/office/infopath/2007/PartnerControls"/>
    </lcf76f155ced4ddcb4097134ff3c332f>
    <TaxCatchAll xmlns="d0e0dcf0-b502-4c3c-ae61-95e0346bcd21" xsi:nil="true"/>
    <Order0 xmlns="e607c570-f7fa-4f8b-b3d5-e892678e2cea" xsi:nil="true"/>
  </documentManagement>
</p:properties>
</file>

<file path=customXml/itemProps1.xml><?xml version="1.0" encoding="utf-8"?>
<ds:datastoreItem xmlns:ds="http://schemas.openxmlformats.org/officeDocument/2006/customXml" ds:itemID="{37801CEC-9105-4C4F-8CB6-42379D04F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c570-f7fa-4f8b-b3d5-e892678e2cea"/>
    <ds:schemaRef ds:uri="d0e0dcf0-b502-4c3c-ae61-95e0346bc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255B8-58D6-44C4-B14C-9F8CCF1E1D6A}">
  <ds:schemaRefs>
    <ds:schemaRef ds:uri="http://schemas.microsoft.com/sharepoint/v3/contenttype/forms"/>
  </ds:schemaRefs>
</ds:datastoreItem>
</file>

<file path=customXml/itemProps3.xml><?xml version="1.0" encoding="utf-8"?>
<ds:datastoreItem xmlns:ds="http://schemas.openxmlformats.org/officeDocument/2006/customXml" ds:itemID="{C4635778-FEE0-4136-BC3A-23DF9108BC6E}">
  <ds:schemaRefs>
    <ds:schemaRef ds:uri="http://schemas.microsoft.com/office/2006/metadata/properties"/>
    <ds:schemaRef ds:uri="http://schemas.microsoft.com/office/infopath/2007/PartnerControls"/>
    <ds:schemaRef ds:uri="e607c570-f7fa-4f8b-b3d5-e892678e2cea"/>
    <ds:schemaRef ds:uri="d0e0dcf0-b502-4c3c-ae61-95e0346bcd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8990</Characters>
  <Application>Microsoft Office Word</Application>
  <DocSecurity>0</DocSecurity>
  <Lines>74</Lines>
  <Paragraphs>21</Paragraphs>
  <ScaleCrop>false</ScaleCrop>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Stacia</dc:creator>
  <cp:lastModifiedBy>Wan, Yinmei</cp:lastModifiedBy>
  <cp:revision>129</cp:revision>
  <dcterms:created xsi:type="dcterms:W3CDTF">2023-12-15T15:40:00Z</dcterms:created>
  <dcterms:modified xsi:type="dcterms:W3CDTF">2024-02-27T16:36:00Z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0x010100B5D6BE7E366B7A458A6569965782F749</vt:lpwstr>
  </property>
  <property fmtid="{D5CDD505-2E9C-101B-9397-08002B2CF9AE}" pid="3" name="GrammarlyDocumentId">
    <vt:lpwstr>cd8cb0c472ccc585723fc14bc45dca72563daddb55fd4780c58f5c9262f4e4fa</vt:lpwstr>
  </property>
  <property fmtid="{D5CDD505-2E9C-101B-9397-08002B2CF9AE}" pid="4" name="MediaServiceImageTags">
    <vt:lpwstr/>
  </property>
</Properties>
</file>