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C63" w:rsidRPr="00B51BB8" w:rsidP="002A4142" w14:paraId="60ACE081" w14:textId="77777777">
      <w:pPr>
        <w:tabs>
          <w:tab w:val="left" w:pos="3320"/>
        </w:tabs>
        <w:spacing w:after="0" w:line="240" w:lineRule="auto"/>
        <w:jc w:val="center"/>
        <w:rPr>
          <w:rFonts w:ascii="Times New Roman" w:hAnsi="Times New Roman" w:cs="Times New Roman"/>
          <w:sz w:val="24"/>
          <w:szCs w:val="24"/>
        </w:rPr>
      </w:pPr>
      <w:r w:rsidRPr="00B51BB8">
        <w:rPr>
          <w:rFonts w:ascii="Times New Roman" w:hAnsi="Times New Roman" w:cs="Times New Roman"/>
          <w:sz w:val="24"/>
          <w:szCs w:val="24"/>
        </w:rPr>
        <w:t>Supporting Statement for</w:t>
      </w:r>
    </w:p>
    <w:p w:rsidR="00797852" w:rsidP="002A4142" w14:paraId="632D9B37" w14:textId="0329B50A">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FERC-725HH</w:t>
      </w:r>
      <w:r w:rsidRPr="00B51BB8" w:rsidR="00FA0F7B">
        <w:rPr>
          <w:rFonts w:ascii="Times New Roman" w:hAnsi="Times New Roman" w:cs="Times New Roman"/>
          <w:b/>
          <w:sz w:val="24"/>
          <w:szCs w:val="24"/>
        </w:rPr>
        <w:t xml:space="preserve"> </w:t>
      </w:r>
      <w:r w:rsidRPr="00B51BB8" w:rsidR="00A70D34">
        <w:rPr>
          <w:rFonts w:ascii="Times New Roman" w:hAnsi="Times New Roman" w:cs="Times New Roman"/>
          <w:b/>
          <w:sz w:val="24"/>
          <w:szCs w:val="24"/>
        </w:rPr>
        <w:t>(</w:t>
      </w:r>
      <w:r>
        <w:rPr>
          <w:rFonts w:ascii="Times New Roman" w:hAnsi="Times New Roman" w:cs="Times New Roman"/>
          <w:b/>
          <w:sz w:val="24"/>
          <w:szCs w:val="24"/>
        </w:rPr>
        <w:t>RF Reliability Standards</w:t>
      </w:r>
      <w:r w:rsidRPr="00B51BB8" w:rsidR="00A70D34">
        <w:rPr>
          <w:rFonts w:ascii="Times New Roman" w:hAnsi="Times New Roman" w:cs="Times New Roman"/>
          <w:b/>
          <w:sz w:val="24"/>
          <w:szCs w:val="24"/>
        </w:rPr>
        <w:t>)</w:t>
      </w:r>
      <w:r w:rsidR="007F5EEB">
        <w:rPr>
          <w:rFonts w:ascii="Times New Roman" w:hAnsi="Times New Roman" w:cs="Times New Roman"/>
          <w:b/>
          <w:sz w:val="24"/>
          <w:szCs w:val="24"/>
        </w:rPr>
        <w:t>,</w:t>
      </w:r>
    </w:p>
    <w:p w:rsidR="00D350A8" w:rsidRPr="00B51BB8" w:rsidP="002A4142" w14:paraId="67A86B77" w14:textId="4F503107">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OMB Control No. 1902-0301</w:t>
      </w:r>
    </w:p>
    <w:p w:rsidR="002A4142" w:rsidRPr="00B51BB8" w:rsidP="002A4142" w14:paraId="432F8FF1" w14:textId="77777777">
      <w:pPr>
        <w:spacing w:after="0" w:line="240" w:lineRule="auto"/>
        <w:ind w:right="-180"/>
        <w:jc w:val="center"/>
        <w:rPr>
          <w:rFonts w:ascii="Times New Roman" w:hAnsi="Times New Roman" w:cs="Times New Roman"/>
          <w:b/>
          <w:sz w:val="24"/>
          <w:szCs w:val="24"/>
        </w:rPr>
      </w:pPr>
    </w:p>
    <w:p w:rsidR="00C4205B" w:rsidP="002A4142" w14:paraId="12B1F6FB" w14:textId="1E1EE480">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Federal Energy Regulatory Commission (Commission or FERC) requests that the Office of Management and Budget (OMB) review and </w:t>
      </w:r>
      <w:r w:rsidR="00F95FC9">
        <w:rPr>
          <w:rFonts w:ascii="Times New Roman" w:hAnsi="Times New Roman" w:cs="Times New Roman"/>
          <w:sz w:val="24"/>
          <w:szCs w:val="24"/>
        </w:rPr>
        <w:t xml:space="preserve">renew </w:t>
      </w:r>
      <w:r w:rsidR="003D6E36">
        <w:rPr>
          <w:rFonts w:ascii="Times New Roman" w:hAnsi="Times New Roman" w:cs="Times New Roman"/>
          <w:sz w:val="24"/>
          <w:szCs w:val="24"/>
        </w:rPr>
        <w:t>FERC-725HH</w:t>
      </w:r>
      <w:r w:rsidRPr="00AD1139" w:rsidR="00612E67">
        <w:rPr>
          <w:rFonts w:ascii="Times New Roman" w:hAnsi="Times New Roman" w:cs="Times New Roman"/>
          <w:sz w:val="24"/>
          <w:szCs w:val="24"/>
          <w:vertAlign w:val="superscript"/>
        </w:rPr>
        <w:t xml:space="preserve"> </w:t>
      </w:r>
      <w:r w:rsidRPr="00B51BB8" w:rsidR="00612E67">
        <w:rPr>
          <w:rFonts w:ascii="Times New Roman" w:hAnsi="Times New Roman" w:cs="Times New Roman"/>
          <w:sz w:val="24"/>
          <w:szCs w:val="24"/>
        </w:rPr>
        <w:t>(</w:t>
      </w:r>
      <w:r w:rsidR="003D6E36">
        <w:rPr>
          <w:rFonts w:ascii="Times New Roman" w:hAnsi="Times New Roman" w:cs="Times New Roman"/>
          <w:sz w:val="24"/>
          <w:szCs w:val="24"/>
        </w:rPr>
        <w:t>RF Reliability Standards</w:t>
      </w:r>
      <w:r w:rsidR="000B4143">
        <w:rPr>
          <w:rFonts w:ascii="Times New Roman" w:hAnsi="Times New Roman" w:cs="Times New Roman"/>
          <w:sz w:val="24"/>
          <w:szCs w:val="24"/>
        </w:rPr>
        <w:t>)</w:t>
      </w:r>
      <w:r w:rsidR="00B4012D">
        <w:rPr>
          <w:rFonts w:ascii="Times New Roman" w:hAnsi="Times New Roman" w:cs="Times New Roman"/>
          <w:sz w:val="24"/>
          <w:szCs w:val="24"/>
        </w:rPr>
        <w:t xml:space="preserve"> for a three-year period. There are no changes to the information collection requirements. </w:t>
      </w:r>
    </w:p>
    <w:p w:rsidR="002A4142" w:rsidRPr="00B51BB8" w:rsidP="002A4142" w14:paraId="505CBA46" w14:textId="77777777">
      <w:pPr>
        <w:spacing w:after="0" w:line="240" w:lineRule="auto"/>
        <w:rPr>
          <w:rFonts w:ascii="Times New Roman" w:hAnsi="Times New Roman" w:cs="Times New Roman"/>
          <w:b/>
          <w:sz w:val="24"/>
          <w:szCs w:val="24"/>
        </w:rPr>
      </w:pPr>
    </w:p>
    <w:p w:rsidR="00C4205B" w:rsidRPr="00B51BB8" w:rsidP="007C39D3" w14:paraId="1062E706" w14:textId="77777777">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rsidR="00C4205B" w:rsidRPr="00B51BB8" w:rsidP="005E2448" w14:paraId="3D45919E"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00FD475B" w:rsidP="002A4142" w14:paraId="529C32C9" w14:textId="613E9A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August 8, 2005, </w:t>
      </w:r>
      <w:r w:rsidR="00BE6DB9">
        <w:rPr>
          <w:rFonts w:ascii="Times New Roman" w:hAnsi="Times New Roman" w:cs="Times New Roman"/>
          <w:sz w:val="24"/>
          <w:szCs w:val="24"/>
        </w:rPr>
        <w:t>t</w:t>
      </w:r>
      <w:r>
        <w:rPr>
          <w:rFonts w:ascii="Times New Roman" w:hAnsi="Times New Roman" w:cs="Times New Roman"/>
          <w:sz w:val="24"/>
          <w:szCs w:val="24"/>
        </w:rPr>
        <w:t>he Electricity Modernization Act of 2005, which is Title XII of the Energy Policy Act of 2005 (</w:t>
      </w:r>
      <w:r>
        <w:rPr>
          <w:rFonts w:ascii="Times New Roman" w:hAnsi="Times New Roman" w:cs="Times New Roman"/>
          <w:sz w:val="24"/>
          <w:szCs w:val="24"/>
        </w:rPr>
        <w:t>EPAct</w:t>
      </w:r>
      <w:r>
        <w:rPr>
          <w:rFonts w:ascii="Times New Roman" w:hAnsi="Times New Roman" w:cs="Times New Roman"/>
          <w:sz w:val="24"/>
          <w:szCs w:val="24"/>
        </w:rPr>
        <w:t xml:space="preserve"> 2005), was enacted into law.  </w:t>
      </w:r>
      <w:r>
        <w:rPr>
          <w:rFonts w:ascii="Times New Roman" w:hAnsi="Times New Roman" w:cs="Times New Roman"/>
          <w:sz w:val="24"/>
          <w:szCs w:val="24"/>
        </w:rPr>
        <w:t>EPAct</w:t>
      </w:r>
      <w:r>
        <w:rPr>
          <w:rFonts w:ascii="Times New Roman" w:hAnsi="Times New Roman" w:cs="Times New Roman"/>
          <w:sz w:val="24"/>
          <w:szCs w:val="24"/>
        </w:rPr>
        <w:t xml:space="preserve"> 2005 added a new Section 215</w:t>
      </w:r>
      <w:r>
        <w:rPr>
          <w:rFonts w:ascii="Times New Roman" w:hAnsi="Times New Roman" w:cs="Times New Roman"/>
          <w:bCs/>
          <w:sz w:val="24"/>
          <w:szCs w:val="24"/>
          <w:vertAlign w:val="superscript"/>
        </w:rPr>
        <w:footnoteReference w:id="3"/>
      </w:r>
      <w:r>
        <w:rPr>
          <w:rFonts w:ascii="Times New Roman" w:hAnsi="Times New Roman" w:cs="Times New Roman"/>
          <w:sz w:val="24"/>
          <w:szCs w:val="24"/>
        </w:rPr>
        <w:t xml:space="preserve">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Pr>
          <w:rStyle w:val="FootnoteReference"/>
          <w:rFonts w:ascii="Times New Roman" w:hAnsi="Times New Roman" w:cs="Times New Roman"/>
          <w:sz w:val="24"/>
          <w:szCs w:val="24"/>
          <w:vertAlign w:val="superscript"/>
        </w:rPr>
        <w:footnoteReference w:id="4"/>
      </w:r>
    </w:p>
    <w:p w:rsidR="00FD475B" w:rsidP="002A4142" w14:paraId="581E2CF6" w14:textId="77777777">
      <w:pPr>
        <w:spacing w:after="0" w:line="240" w:lineRule="auto"/>
        <w:rPr>
          <w:rFonts w:ascii="Times New Roman" w:hAnsi="Times New Roman" w:cs="Times New Roman"/>
          <w:sz w:val="24"/>
          <w:szCs w:val="24"/>
        </w:rPr>
      </w:pPr>
    </w:p>
    <w:p w:rsidR="00FD475B" w:rsidRPr="00FD475B" w:rsidP="00FD475B" w14:paraId="01F67E5B" w14:textId="44BBD1C8">
      <w:pPr>
        <w:spacing w:after="0" w:line="240" w:lineRule="auto"/>
        <w:rPr>
          <w:rFonts w:ascii="Times New Roman" w:hAnsi="Times New Roman" w:cs="Times New Roman"/>
          <w:sz w:val="24"/>
          <w:szCs w:val="24"/>
        </w:rPr>
      </w:pPr>
      <w:r w:rsidRPr="00FD475B">
        <w:rPr>
          <w:rFonts w:ascii="Times New Roman" w:hAnsi="Times New Roman" w:cs="Times New Roman"/>
          <w:sz w:val="24"/>
          <w:szCs w:val="24"/>
        </w:rPr>
        <w:t>Reliability Standards that the ERO proposes to the Commission may include Reliability Standards that are proposed to the ERO by a Regional Entity.  A Regional Entity is an entity that has been approved by the Commission to enforce Reliability Standards under delegated authority from the ERO.</w:t>
      </w:r>
      <w:r>
        <w:rPr>
          <w:rFonts w:ascii="Times New Roman" w:hAnsi="Times New Roman" w:cs="Times New Roman"/>
          <w:sz w:val="24"/>
          <w:szCs w:val="24"/>
          <w:vertAlign w:val="superscript"/>
        </w:rPr>
        <w:footnoteReference w:id="5"/>
      </w:r>
      <w:r w:rsidRPr="00FD475B">
        <w:rPr>
          <w:rFonts w:ascii="Times New Roman" w:hAnsi="Times New Roman" w:cs="Times New Roman"/>
          <w:sz w:val="24"/>
          <w:szCs w:val="24"/>
        </w:rPr>
        <w:t xml:space="preserve">  On March 17, 2011, the Commission approved a regional Reliability Standard submitted by the ERO that was developed by the </w:t>
      </w:r>
      <w:r w:rsidRPr="00FD475B" w:rsidR="00B46D2D">
        <w:rPr>
          <w:rFonts w:ascii="Times New Roman" w:hAnsi="Times New Roman" w:cs="Times New Roman"/>
          <w:sz w:val="24"/>
          <w:szCs w:val="24"/>
        </w:rPr>
        <w:t>ReliabilityFirst</w:t>
      </w:r>
      <w:r w:rsidRPr="00FD475B">
        <w:rPr>
          <w:rFonts w:ascii="Times New Roman" w:hAnsi="Times New Roman" w:cs="Times New Roman"/>
          <w:sz w:val="24"/>
          <w:szCs w:val="24"/>
        </w:rPr>
        <w:t xml:space="preserve"> Corporation (RF).</w:t>
      </w:r>
      <w:r>
        <w:rPr>
          <w:rFonts w:ascii="Times New Roman" w:hAnsi="Times New Roman" w:cs="Times New Roman"/>
          <w:sz w:val="24"/>
          <w:szCs w:val="24"/>
          <w:vertAlign w:val="superscript"/>
        </w:rPr>
        <w:footnoteReference w:id="6"/>
      </w:r>
      <w:r w:rsidRPr="00FD475B">
        <w:rPr>
          <w:rFonts w:ascii="Times New Roman" w:hAnsi="Times New Roman" w:cs="Times New Roman"/>
          <w:sz w:val="24"/>
          <w:szCs w:val="24"/>
        </w:rPr>
        <w:t xml:space="preserve"> </w:t>
      </w:r>
    </w:p>
    <w:p w:rsidR="00FD475B" w:rsidP="002A4142" w14:paraId="28919D62" w14:textId="77777777">
      <w:pPr>
        <w:spacing w:after="0" w:line="240" w:lineRule="auto"/>
        <w:rPr>
          <w:rFonts w:ascii="Times New Roman" w:hAnsi="Times New Roman" w:cs="Times New Roman"/>
          <w:sz w:val="24"/>
          <w:szCs w:val="24"/>
        </w:rPr>
      </w:pPr>
    </w:p>
    <w:p w:rsidR="00A40CC7" w:rsidRPr="00A40CC7" w:rsidP="00A40CC7" w14:paraId="4B94FF12" w14:textId="77777777">
      <w:pPr>
        <w:spacing w:after="0" w:line="240" w:lineRule="auto"/>
        <w:rPr>
          <w:rFonts w:ascii="Times New Roman" w:hAnsi="Times New Roman" w:cs="Times New Roman"/>
          <w:sz w:val="24"/>
          <w:szCs w:val="24"/>
        </w:rPr>
      </w:pPr>
      <w:r w:rsidRPr="00A40CC7">
        <w:rPr>
          <w:rFonts w:ascii="Times New Roman" w:hAnsi="Times New Roman" w:cs="Times New Roman"/>
          <w:sz w:val="24"/>
          <w:szCs w:val="24"/>
        </w:rPr>
        <w:t>There is one regional Reliability Standard in the RF region.  The Commission requests renewal of OMB clearance for that regional Reliability Standard, known as BAL-502-RF-03 (Planning Resource Adequacy Analysis, Assessment and Documentation).</w:t>
      </w:r>
    </w:p>
    <w:p w:rsidR="000B05AE" w:rsidRPr="00675A46" w:rsidP="00675A46" w14:paraId="12E9A8C5" w14:textId="77777777">
      <w:pPr>
        <w:spacing w:after="0" w:line="240" w:lineRule="auto"/>
        <w:rPr>
          <w:rFonts w:ascii="Times New Roman" w:hAnsi="Times New Roman" w:cs="Times New Roman"/>
          <w:sz w:val="24"/>
          <w:szCs w:val="24"/>
        </w:rPr>
      </w:pPr>
    </w:p>
    <w:p w:rsidR="00C4205B" w:rsidRPr="00B51BB8" w:rsidP="007C39D3" w14:paraId="349508F4" w14:textId="77777777">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6E479A">
        <w:rPr>
          <w:rFonts w:ascii="Times New Roman" w:hAnsi="Times New Roman" w:cs="Times New Roman"/>
          <w:b/>
          <w:bCs/>
          <w:sz w:val="24"/>
          <w:szCs w:val="24"/>
        </w:rPr>
        <w:t>HOW, BY WHOM, AND FOR WHAT PURPOSE THE INFORMATION IS TO BE USED AND</w:t>
      </w:r>
      <w:r w:rsidRPr="00B51BB8">
        <w:rPr>
          <w:rFonts w:ascii="Times New Roman" w:hAnsi="Times New Roman" w:cs="Times New Roman"/>
          <w:b/>
          <w:bCs/>
          <w:sz w:val="24"/>
          <w:szCs w:val="24"/>
        </w:rPr>
        <w:t xml:space="preserve"> THE CONSEQUENCES OF NOT COLLECTING THE INFORMATION</w:t>
      </w:r>
    </w:p>
    <w:p w:rsidR="00621F46" w:rsidP="0082752D" w14:paraId="3569217D" w14:textId="77777777">
      <w:pPr>
        <w:autoSpaceDE w:val="0"/>
        <w:autoSpaceDN w:val="0"/>
        <w:adjustRightInd w:val="0"/>
        <w:spacing w:after="0" w:line="240" w:lineRule="auto"/>
        <w:rPr>
          <w:rFonts w:ascii="Times New Roman" w:hAnsi="Times New Roman" w:cs="Times New Roman"/>
          <w:b/>
          <w:bCs/>
          <w:sz w:val="24"/>
          <w:szCs w:val="24"/>
        </w:rPr>
      </w:pPr>
    </w:p>
    <w:p w:rsidR="00690A6F" w:rsidP="00690A6F" w14:paraId="0984388A" w14:textId="0918F8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BAL-502-RF-03 Reliability Standard</w:t>
      </w:r>
      <w:r w:rsidR="006F7D47">
        <w:rPr>
          <w:rFonts w:ascii="Times New Roman" w:hAnsi="Times New Roman" w:cs="Times New Roman"/>
          <w:sz w:val="24"/>
          <w:szCs w:val="24"/>
        </w:rPr>
        <w:t xml:space="preserve"> establishes</w:t>
      </w:r>
      <w:r w:rsidR="00A40CC7">
        <w:rPr>
          <w:rFonts w:ascii="Times New Roman" w:hAnsi="Times New Roman" w:cs="Times New Roman"/>
          <w:sz w:val="24"/>
          <w:szCs w:val="24"/>
        </w:rPr>
        <w:t xml:space="preserve"> a</w:t>
      </w:r>
      <w:r w:rsidR="006F7D47">
        <w:rPr>
          <w:rFonts w:ascii="Times New Roman" w:hAnsi="Times New Roman" w:cs="Times New Roman"/>
          <w:sz w:val="24"/>
          <w:szCs w:val="24"/>
        </w:rPr>
        <w:t xml:space="preserve"> </w:t>
      </w:r>
      <w:r>
        <w:rPr>
          <w:rFonts w:ascii="Times New Roman" w:hAnsi="Times New Roman" w:cs="Times New Roman"/>
          <w:sz w:val="24"/>
          <w:szCs w:val="24"/>
        </w:rPr>
        <w:t>common criterion</w:t>
      </w:r>
      <w:r w:rsidR="00D37CDD">
        <w:rPr>
          <w:rFonts w:ascii="Times New Roman" w:hAnsi="Times New Roman" w:cs="Times New Roman"/>
          <w:sz w:val="24"/>
          <w:szCs w:val="24"/>
        </w:rPr>
        <w:t xml:space="preserve">, </w:t>
      </w:r>
      <w:r w:rsidR="006F7D47">
        <w:rPr>
          <w:rFonts w:ascii="Times New Roman" w:hAnsi="Times New Roman" w:cs="Times New Roman"/>
          <w:sz w:val="24"/>
          <w:szCs w:val="24"/>
        </w:rPr>
        <w:t>based on “one</w:t>
      </w:r>
      <w:r w:rsidR="00D37CDD">
        <w:rPr>
          <w:rFonts w:ascii="Times New Roman" w:hAnsi="Times New Roman" w:cs="Times New Roman"/>
          <w:sz w:val="24"/>
          <w:szCs w:val="24"/>
        </w:rPr>
        <w:t>-</w:t>
      </w:r>
      <w:r w:rsidR="006F7D47">
        <w:rPr>
          <w:rFonts w:ascii="Times New Roman" w:hAnsi="Times New Roman" w:cs="Times New Roman"/>
          <w:sz w:val="24"/>
          <w:szCs w:val="24"/>
        </w:rPr>
        <w:t>day</w:t>
      </w:r>
      <w:r w:rsidR="00D37CDD">
        <w:rPr>
          <w:rFonts w:ascii="Times New Roman" w:hAnsi="Times New Roman" w:cs="Times New Roman"/>
          <w:sz w:val="24"/>
          <w:szCs w:val="24"/>
        </w:rPr>
        <w:t>-</w:t>
      </w:r>
      <w:r w:rsidR="006F7D47">
        <w:rPr>
          <w:rFonts w:ascii="Times New Roman" w:hAnsi="Times New Roman" w:cs="Times New Roman"/>
          <w:sz w:val="24"/>
          <w:szCs w:val="24"/>
        </w:rPr>
        <w:t>in</w:t>
      </w:r>
      <w:r w:rsidR="00D37CDD">
        <w:rPr>
          <w:rFonts w:ascii="Times New Roman" w:hAnsi="Times New Roman" w:cs="Times New Roman"/>
          <w:sz w:val="24"/>
          <w:szCs w:val="24"/>
        </w:rPr>
        <w:t>-</w:t>
      </w:r>
      <w:r w:rsidR="006F7D47">
        <w:rPr>
          <w:rFonts w:ascii="Times New Roman" w:hAnsi="Times New Roman" w:cs="Times New Roman"/>
          <w:sz w:val="24"/>
          <w:szCs w:val="24"/>
        </w:rPr>
        <w:t>ten</w:t>
      </w:r>
      <w:r w:rsidR="00D37CDD">
        <w:rPr>
          <w:rFonts w:ascii="Times New Roman" w:hAnsi="Times New Roman" w:cs="Times New Roman"/>
          <w:sz w:val="24"/>
          <w:szCs w:val="24"/>
        </w:rPr>
        <w:t>-</w:t>
      </w:r>
      <w:r w:rsidR="006F7D47">
        <w:rPr>
          <w:rFonts w:ascii="Times New Roman" w:hAnsi="Times New Roman" w:cs="Times New Roman"/>
          <w:sz w:val="24"/>
          <w:szCs w:val="24"/>
        </w:rPr>
        <w:t xml:space="preserve"> year</w:t>
      </w:r>
      <w:r w:rsidR="00477A1C">
        <w:rPr>
          <w:rFonts w:ascii="Times New Roman" w:hAnsi="Times New Roman" w:cs="Times New Roman"/>
          <w:sz w:val="24"/>
          <w:szCs w:val="24"/>
        </w:rPr>
        <w:t>”</w:t>
      </w:r>
      <w:r w:rsidR="006F7D47">
        <w:rPr>
          <w:rFonts w:ascii="Times New Roman" w:hAnsi="Times New Roman" w:cs="Times New Roman"/>
          <w:sz w:val="24"/>
          <w:szCs w:val="24"/>
        </w:rPr>
        <w:t xml:space="preserve"> load l</w:t>
      </w:r>
      <w:r w:rsidRPr="00B42D21" w:rsidR="006F7D47">
        <w:rPr>
          <w:rFonts w:ascii="Times New Roman" w:hAnsi="Times New Roman" w:cs="Times New Roman"/>
          <w:sz w:val="24"/>
          <w:szCs w:val="24"/>
        </w:rPr>
        <w:t>oss expectation principles, for the analysis, assessment, and documentation of resource adequacy for load in the RF region.</w:t>
      </w:r>
      <w:r w:rsidR="00A40CC7">
        <w:rPr>
          <w:rFonts w:ascii="Times New Roman" w:hAnsi="Times New Roman" w:cs="Times New Roman"/>
          <w:sz w:val="24"/>
          <w:szCs w:val="24"/>
        </w:rPr>
        <w:t xml:space="preserve">  </w:t>
      </w:r>
      <w:r w:rsidRPr="00B42D21" w:rsidR="00AB15B2">
        <w:rPr>
          <w:rFonts w:ascii="Times New Roman" w:hAnsi="Times New Roman" w:cs="Times New Roman"/>
          <w:sz w:val="24"/>
          <w:szCs w:val="24"/>
        </w:rPr>
        <w:t xml:space="preserve">This </w:t>
      </w:r>
      <w:r w:rsidRPr="00B42D21">
        <w:rPr>
          <w:rFonts w:ascii="Times New Roman" w:hAnsi="Times New Roman" w:cs="Times New Roman"/>
          <w:sz w:val="24"/>
          <w:szCs w:val="24"/>
        </w:rPr>
        <w:t>Reliability Standard require</w:t>
      </w:r>
      <w:r w:rsidRPr="00B42D21" w:rsidR="00AB15B2">
        <w:rPr>
          <w:rFonts w:ascii="Times New Roman" w:hAnsi="Times New Roman" w:cs="Times New Roman"/>
          <w:sz w:val="24"/>
          <w:szCs w:val="24"/>
        </w:rPr>
        <w:t>s</w:t>
      </w:r>
      <w:r w:rsidRPr="00B42D21">
        <w:rPr>
          <w:rFonts w:ascii="Times New Roman" w:hAnsi="Times New Roman" w:cs="Times New Roman"/>
          <w:sz w:val="24"/>
          <w:szCs w:val="24"/>
        </w:rPr>
        <w:t xml:space="preserve"> Planning Coordinators in the </w:t>
      </w:r>
      <w:r w:rsidRPr="00B42D21">
        <w:rPr>
          <w:rFonts w:ascii="Times New Roman" w:hAnsi="Times New Roman" w:cs="Times New Roman"/>
          <w:sz w:val="24"/>
          <w:szCs w:val="24"/>
        </w:rPr>
        <w:t>ReliabilityFirst</w:t>
      </w:r>
      <w:r w:rsidRPr="00B42D21">
        <w:rPr>
          <w:rFonts w:ascii="Times New Roman" w:hAnsi="Times New Roman" w:cs="Times New Roman"/>
          <w:sz w:val="24"/>
          <w:szCs w:val="24"/>
        </w:rPr>
        <w:t xml:space="preserve"> region </w:t>
      </w:r>
      <w:r w:rsidRPr="00B42D21" w:rsidR="00AB15B2">
        <w:rPr>
          <w:rFonts w:ascii="Times New Roman" w:hAnsi="Times New Roman" w:cs="Times New Roman"/>
          <w:sz w:val="24"/>
          <w:szCs w:val="24"/>
        </w:rPr>
        <w:t>to assess</w:t>
      </w:r>
      <w:r w:rsidRPr="00B42D21">
        <w:rPr>
          <w:rFonts w:ascii="Times New Roman" w:hAnsi="Times New Roman" w:cs="Times New Roman"/>
          <w:sz w:val="24"/>
          <w:szCs w:val="24"/>
        </w:rPr>
        <w:t xml:space="preserve"> resource adequacy</w:t>
      </w:r>
      <w:r w:rsidRPr="00B42D21" w:rsidR="00AB15B2">
        <w:rPr>
          <w:rFonts w:ascii="Times New Roman" w:hAnsi="Times New Roman" w:cs="Times New Roman"/>
          <w:sz w:val="24"/>
          <w:szCs w:val="24"/>
        </w:rPr>
        <w:t>.</w:t>
      </w:r>
      <w:r w:rsidRPr="00B42D21">
        <w:rPr>
          <w:rFonts w:ascii="Times New Roman" w:hAnsi="Times New Roman" w:cs="Times New Roman"/>
          <w:sz w:val="24"/>
          <w:szCs w:val="24"/>
        </w:rPr>
        <w:t xml:space="preserve"> </w:t>
      </w:r>
      <w:r w:rsidR="00A40CC7">
        <w:rPr>
          <w:rFonts w:ascii="Times New Roman" w:hAnsi="Times New Roman" w:cs="Times New Roman"/>
          <w:sz w:val="24"/>
          <w:szCs w:val="24"/>
        </w:rPr>
        <w:t>This is necessary</w:t>
      </w:r>
      <w:r w:rsidR="008C38AF">
        <w:rPr>
          <w:rFonts w:ascii="Times New Roman" w:hAnsi="Times New Roman" w:cs="Times New Roman"/>
          <w:sz w:val="24"/>
          <w:szCs w:val="24"/>
        </w:rPr>
        <w:t xml:space="preserve"> for </w:t>
      </w:r>
      <w:r w:rsidRPr="00B42D21">
        <w:rPr>
          <w:rFonts w:ascii="Times New Roman" w:hAnsi="Times New Roman" w:cs="Times New Roman"/>
          <w:sz w:val="24"/>
          <w:szCs w:val="24"/>
        </w:rPr>
        <w:t xml:space="preserve">the Bulk-Power System as it will help identify </w:t>
      </w:r>
      <w:r w:rsidRPr="0035493B">
        <w:rPr>
          <w:rFonts w:ascii="Times New Roman" w:hAnsi="Times New Roman" w:cs="Times New Roman"/>
          <w:sz w:val="24"/>
          <w:szCs w:val="24"/>
        </w:rPr>
        <w:t>areas of concern that, if left unresolved, could result in future instability, uncontrolled separation, or cascading failures of the Bulk-Power System.</w:t>
      </w:r>
      <w:r>
        <w:rPr>
          <w:rStyle w:val="FootnoteReference"/>
          <w:rFonts w:ascii="Times New Roman" w:hAnsi="Times New Roman" w:cs="Times New Roman"/>
          <w:sz w:val="24"/>
          <w:szCs w:val="24"/>
          <w:vertAlign w:val="superscript"/>
        </w:rPr>
        <w:footnoteReference w:id="7"/>
      </w:r>
      <w:r w:rsidRPr="0035493B" w:rsidR="003E695E">
        <w:rPr>
          <w:rFonts w:ascii="Times New Roman" w:hAnsi="Times New Roman" w:cs="Times New Roman"/>
          <w:sz w:val="24"/>
          <w:szCs w:val="24"/>
        </w:rPr>
        <w:t xml:space="preserve"> </w:t>
      </w:r>
      <w:r w:rsidRPr="0035493B" w:rsidR="003E695E">
        <w:rPr>
          <w:rFonts w:ascii="Times New Roman" w:hAnsi="Times New Roman" w:cs="Times New Roman"/>
          <w:sz w:val="16"/>
          <w:szCs w:val="16"/>
        </w:rPr>
        <w:t xml:space="preserve"> </w:t>
      </w:r>
    </w:p>
    <w:p w:rsidR="00300774" w:rsidP="0082752D" w14:paraId="4D10C2CC" w14:textId="77777777">
      <w:pPr>
        <w:autoSpaceDE w:val="0"/>
        <w:autoSpaceDN w:val="0"/>
        <w:adjustRightInd w:val="0"/>
        <w:spacing w:after="0" w:line="240" w:lineRule="auto"/>
        <w:rPr>
          <w:rFonts w:ascii="Times New Roman" w:hAnsi="Times New Roman" w:cs="Times New Roman"/>
          <w:sz w:val="24"/>
          <w:szCs w:val="24"/>
        </w:rPr>
      </w:pPr>
    </w:p>
    <w:p w:rsidR="00C4205B" w:rsidRPr="00B51BB8" w:rsidP="007C39D3" w14:paraId="726125D5" w14:textId="77777777">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rsidR="004A1428" w:rsidRPr="00B51BB8" w:rsidP="005E2448" w14:paraId="13F5510C" w14:textId="77777777">
      <w:pPr>
        <w:widowControl w:val="0"/>
        <w:autoSpaceDE w:val="0"/>
        <w:autoSpaceDN w:val="0"/>
        <w:adjustRightInd w:val="0"/>
        <w:spacing w:after="0" w:line="240" w:lineRule="auto"/>
        <w:ind w:left="360"/>
        <w:rPr>
          <w:rFonts w:ascii="Times New Roman" w:hAnsi="Times New Roman" w:cs="Times New Roman"/>
          <w:b/>
          <w:bCs/>
          <w:sz w:val="24"/>
          <w:szCs w:val="24"/>
        </w:rPr>
      </w:pPr>
    </w:p>
    <w:p w:rsidR="00055683" w:rsidRPr="00B51BB8" w:rsidP="002A4142" w14:paraId="4532E5CB" w14:textId="599299EF">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 xml:space="preserve">The use of current or improved technology and the medium are not covered in Reliability </w:t>
      </w:r>
      <w:r w:rsidRPr="00DF1C8D">
        <w:rPr>
          <w:rFonts w:ascii="Times New Roman" w:hAnsi="Times New Roman" w:cs="Times New Roman"/>
          <w:sz w:val="24"/>
          <w:szCs w:val="24"/>
        </w:rPr>
        <w:t>Standards, and</w:t>
      </w:r>
      <w:r w:rsidRPr="00DF1C8D">
        <w:rPr>
          <w:rFonts w:ascii="Times New Roman" w:hAnsi="Times New Roman" w:cs="Times New Roman"/>
          <w:sz w:val="24"/>
          <w:szCs w:val="24"/>
        </w:rPr>
        <w:t xml:space="preserve"> are therefore left to the discretion of each respondent. We think that nearly </w:t>
      </w:r>
      <w:r w:rsidRPr="00DF1C8D">
        <w:rPr>
          <w:rFonts w:ascii="Times New Roman" w:hAnsi="Times New Roman" w:cs="Times New Roman"/>
          <w:sz w:val="24"/>
          <w:szCs w:val="24"/>
        </w:rPr>
        <w:t>all of</w:t>
      </w:r>
      <w:r w:rsidRPr="00DF1C8D">
        <w:rPr>
          <w:rFonts w:ascii="Times New Roman" w:hAnsi="Times New Roman" w:cs="Times New Roman"/>
          <w:sz w:val="24"/>
          <w:szCs w:val="24"/>
        </w:rPr>
        <w:t xml:space="preserve"> the respondents are likely to make and keep related records in an electronic format.  The compliance portals allow documents developed by the registered entities to be attached and uploaded to the Regional Entity’s portal.  Compliance data can also be submitted by filling out data forms on the portals.  These portals are accessible through an internet browser pa</w:t>
      </w:r>
      <w:r>
        <w:rPr>
          <w:rFonts w:ascii="Times New Roman" w:hAnsi="Times New Roman" w:cs="Times New Roman"/>
          <w:sz w:val="24"/>
          <w:szCs w:val="24"/>
        </w:rPr>
        <w:t>ssword-protected user interface</w:t>
      </w:r>
      <w:r w:rsidRPr="00B51BB8" w:rsidR="0012731F">
        <w:rPr>
          <w:rFonts w:ascii="Times New Roman" w:hAnsi="Times New Roman" w:cs="Times New Roman"/>
          <w:sz w:val="24"/>
          <w:szCs w:val="24"/>
        </w:rPr>
        <w:t xml:space="preserve">.  </w:t>
      </w:r>
    </w:p>
    <w:p w:rsidR="00042D80" w:rsidRPr="00B51BB8" w:rsidP="002A4142" w14:paraId="4CA66B92" w14:textId="77777777">
      <w:pPr>
        <w:spacing w:after="0" w:line="240" w:lineRule="auto"/>
        <w:rPr>
          <w:rFonts w:ascii="Times New Roman" w:hAnsi="Times New Roman" w:cs="Times New Roman"/>
          <w:b/>
          <w:bCs/>
          <w:sz w:val="24"/>
          <w:szCs w:val="24"/>
        </w:rPr>
      </w:pPr>
    </w:p>
    <w:p w:rsidR="00C4205B" w:rsidRPr="00B51BB8" w:rsidP="007C39D3" w14:paraId="27799D2D"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rsidR="00C4205B" w:rsidRPr="00B51BB8" w:rsidP="002A4142" w14:paraId="7F8F98B7" w14:textId="77777777">
      <w:pPr>
        <w:spacing w:after="0" w:line="240" w:lineRule="auto"/>
        <w:rPr>
          <w:rFonts w:ascii="Times New Roman" w:hAnsi="Times New Roman" w:cs="Times New Roman"/>
          <w:sz w:val="24"/>
          <w:szCs w:val="24"/>
        </w:rPr>
      </w:pPr>
    </w:p>
    <w:p w:rsidR="00DF1C8D" w:rsidRPr="00DF1C8D" w:rsidP="00DF1C8D" w14:paraId="42E2AEB9" w14:textId="606D89E5">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 xml:space="preserve">Filing requirements are periodically reviewed as OMB </w:t>
      </w:r>
      <w:r w:rsidR="00276387">
        <w:rPr>
          <w:rFonts w:ascii="Times New Roman" w:hAnsi="Times New Roman" w:cs="Times New Roman"/>
          <w:sz w:val="24"/>
          <w:szCs w:val="24"/>
        </w:rPr>
        <w:t xml:space="preserve">control numbers approach expiration, </w:t>
      </w:r>
      <w:r w:rsidRPr="00DF1C8D">
        <w:rPr>
          <w:rFonts w:ascii="Times New Roman" w:hAnsi="Times New Roman" w:cs="Times New Roman"/>
          <w:sz w:val="24"/>
          <w:szCs w:val="24"/>
        </w:rPr>
        <w:t xml:space="preserve">or as the Commission may deem necessary in carrying out its regulatory responsibilities under the FPA </w:t>
      </w:r>
      <w:r w:rsidRPr="00DF1C8D">
        <w:rPr>
          <w:rFonts w:ascii="Times New Roman" w:hAnsi="Times New Roman" w:cs="Times New Roman"/>
          <w:sz w:val="24"/>
          <w:szCs w:val="24"/>
        </w:rPr>
        <w:t>in order to</w:t>
      </w:r>
      <w:r w:rsidRPr="00DF1C8D">
        <w:rPr>
          <w:rFonts w:ascii="Times New Roman" w:hAnsi="Times New Roman" w:cs="Times New Roman"/>
          <w:sz w:val="24"/>
          <w:szCs w:val="24"/>
        </w:rPr>
        <w:t xml:space="preserve"> eliminate duplication and ensure that filing burden is minimized. There are no similar sources for information available that can be used or modified for these reporting purposes.</w:t>
      </w:r>
    </w:p>
    <w:p w:rsidR="00F64A6F" w:rsidRPr="00B51BB8" w:rsidP="002A4142" w14:paraId="0D55CDFF" w14:textId="77777777">
      <w:pPr>
        <w:spacing w:after="0" w:line="240" w:lineRule="auto"/>
        <w:rPr>
          <w:rFonts w:ascii="Times New Roman" w:hAnsi="Times New Roman" w:cs="Times New Roman"/>
          <w:sz w:val="24"/>
          <w:szCs w:val="24"/>
        </w:rPr>
      </w:pPr>
    </w:p>
    <w:p w:rsidR="00C4205B" w:rsidRPr="00B51BB8" w:rsidP="007C39D3" w14:paraId="2FCC5A7F"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rsidR="0044319A" w:rsidP="0086089D" w14:paraId="0438CBDA" w14:textId="77777777">
      <w:pPr>
        <w:spacing w:after="0" w:line="240" w:lineRule="auto"/>
        <w:rPr>
          <w:rFonts w:ascii="Times New Roman" w:hAnsi="Times New Roman" w:cs="Times New Roman"/>
          <w:bCs/>
          <w:sz w:val="24"/>
          <w:szCs w:val="24"/>
        </w:rPr>
      </w:pPr>
    </w:p>
    <w:p w:rsidR="0044319A" w:rsidP="0086089D" w14:paraId="11F124F1" w14:textId="69C47FB9">
      <w:pPr>
        <w:spacing w:after="0" w:line="240" w:lineRule="auto"/>
        <w:rPr>
          <w:rFonts w:ascii="Times New Roman" w:hAnsi="Times New Roman" w:cs="Times New Roman"/>
          <w:bCs/>
          <w:sz w:val="24"/>
          <w:szCs w:val="24"/>
        </w:rPr>
      </w:pPr>
      <w:r w:rsidRPr="0044319A">
        <w:rPr>
          <w:rFonts w:ascii="Times New Roman" w:hAnsi="Times New Roman" w:cs="Times New Roman"/>
          <w:bCs/>
          <w:sz w:val="24"/>
          <w:szCs w:val="24"/>
        </w:rPr>
        <w:t>Th</w:t>
      </w:r>
      <w:r w:rsidR="00135CDF">
        <w:rPr>
          <w:rFonts w:ascii="Times New Roman" w:hAnsi="Times New Roman" w:cs="Times New Roman"/>
          <w:bCs/>
          <w:sz w:val="24"/>
          <w:szCs w:val="24"/>
        </w:rPr>
        <w:t>e</w:t>
      </w:r>
      <w:r w:rsidRPr="0044319A">
        <w:rPr>
          <w:rFonts w:ascii="Times New Roman" w:hAnsi="Times New Roman" w:cs="Times New Roman"/>
          <w:bCs/>
          <w:sz w:val="24"/>
          <w:szCs w:val="24"/>
        </w:rPr>
        <w:t xml:space="preserve"> Reliability Standard</w:t>
      </w:r>
      <w:r w:rsidR="00135CDF">
        <w:rPr>
          <w:rFonts w:ascii="Times New Roman" w:hAnsi="Times New Roman" w:cs="Times New Roman"/>
          <w:bCs/>
          <w:sz w:val="24"/>
          <w:szCs w:val="24"/>
        </w:rPr>
        <w:t>s</w:t>
      </w:r>
      <w:r w:rsidRPr="0044319A">
        <w:rPr>
          <w:rFonts w:ascii="Times New Roman" w:hAnsi="Times New Roman" w:cs="Times New Roman"/>
          <w:bCs/>
          <w:sz w:val="24"/>
          <w:szCs w:val="24"/>
        </w:rPr>
        <w:t xml:space="preserve"> do not </w:t>
      </w:r>
      <w:r w:rsidR="00381262">
        <w:rPr>
          <w:rFonts w:ascii="Times New Roman" w:hAnsi="Times New Roman" w:cs="Times New Roman"/>
          <w:bCs/>
          <w:sz w:val="24"/>
          <w:szCs w:val="24"/>
        </w:rPr>
        <w:t xml:space="preserve">expressly provide </w:t>
      </w:r>
      <w:r w:rsidRPr="0044319A">
        <w:rPr>
          <w:rFonts w:ascii="Times New Roman" w:hAnsi="Times New Roman" w:cs="Times New Roman"/>
          <w:bCs/>
          <w:sz w:val="24"/>
          <w:szCs w:val="24"/>
        </w:rPr>
        <w:t>for minimizing the burden of the collection for small entities.  All the requirements in the Reliability Standard</w:t>
      </w:r>
      <w:r w:rsidR="00135CDF">
        <w:rPr>
          <w:rFonts w:ascii="Times New Roman" w:hAnsi="Times New Roman" w:cs="Times New Roman"/>
          <w:bCs/>
          <w:sz w:val="24"/>
          <w:szCs w:val="24"/>
        </w:rPr>
        <w:t>s</w:t>
      </w:r>
      <w:r w:rsidR="006F7D47">
        <w:rPr>
          <w:rFonts w:ascii="Times New Roman" w:hAnsi="Times New Roman" w:cs="Times New Roman"/>
          <w:bCs/>
          <w:sz w:val="24"/>
          <w:szCs w:val="24"/>
        </w:rPr>
        <w:t xml:space="preserve"> apply to affected planning coordinators</w:t>
      </w:r>
      <w:r w:rsidRPr="0044319A">
        <w:rPr>
          <w:rFonts w:ascii="Times New Roman" w:hAnsi="Times New Roman" w:cs="Times New Roman"/>
          <w:bCs/>
          <w:sz w:val="24"/>
          <w:szCs w:val="24"/>
        </w:rPr>
        <w:t>.</w:t>
      </w:r>
      <w:r w:rsidR="00381262">
        <w:rPr>
          <w:rFonts w:ascii="Times New Roman" w:hAnsi="Times New Roman" w:cs="Times New Roman"/>
          <w:bCs/>
          <w:sz w:val="24"/>
          <w:szCs w:val="24"/>
        </w:rPr>
        <w:t xml:space="preserve">  </w:t>
      </w:r>
      <w:r w:rsidRPr="0044319A">
        <w:rPr>
          <w:rFonts w:ascii="Times New Roman" w:hAnsi="Times New Roman" w:cs="Times New Roman"/>
          <w:bCs/>
          <w:sz w:val="24"/>
          <w:szCs w:val="24"/>
        </w:rPr>
        <w:t xml:space="preserve">However, </w:t>
      </w:r>
      <w:r w:rsidR="00CD5A26">
        <w:rPr>
          <w:rFonts w:ascii="Times New Roman" w:hAnsi="Times New Roman" w:cs="Times New Roman"/>
          <w:bCs/>
          <w:sz w:val="24"/>
          <w:szCs w:val="24"/>
        </w:rPr>
        <w:t>s</w:t>
      </w:r>
      <w:r w:rsidRPr="0044319A">
        <w:rPr>
          <w:rFonts w:ascii="Times New Roman" w:hAnsi="Times New Roman" w:cs="Times New Roman"/>
          <w:bCs/>
          <w:sz w:val="24"/>
          <w:szCs w:val="24"/>
        </w:rPr>
        <w:t>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 1502, Paragraph 2, available at NERCs website</w:t>
      </w:r>
      <w:r>
        <w:rPr>
          <w:rFonts w:ascii="Times New Roman" w:hAnsi="Times New Roman" w:cs="Times New Roman"/>
          <w:bCs/>
          <w:sz w:val="24"/>
          <w:szCs w:val="24"/>
        </w:rPr>
        <w:t>.</w:t>
      </w:r>
    </w:p>
    <w:p w:rsidR="00DF1C8D" w:rsidRPr="00B51BB8" w:rsidP="00DF1C8D" w14:paraId="6B22F49C" w14:textId="77777777">
      <w:pPr>
        <w:spacing w:after="0" w:line="240" w:lineRule="auto"/>
        <w:rPr>
          <w:rFonts w:ascii="Times New Roman" w:hAnsi="Times New Roman" w:cs="Times New Roman"/>
          <w:bCs/>
          <w:sz w:val="24"/>
          <w:szCs w:val="24"/>
        </w:rPr>
      </w:pPr>
    </w:p>
    <w:p w:rsidR="00C4205B" w:rsidRPr="00B51BB8" w:rsidP="007C39D3" w14:paraId="370EF451"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rsidR="00C4205B" w:rsidRPr="00B51BB8" w:rsidP="005E2448" w14:paraId="53BF93C7" w14:textId="77777777">
      <w:pPr>
        <w:pStyle w:val="FERCparanumber"/>
        <w:widowControl/>
        <w:numPr>
          <w:ilvl w:val="0"/>
          <w:numId w:val="0"/>
        </w:numPr>
        <w:tabs>
          <w:tab w:val="left" w:pos="720"/>
        </w:tabs>
        <w:rPr>
          <w:rFonts w:ascii="Times New Roman" w:hAnsi="Times New Roman" w:cs="Times New Roman"/>
        </w:rPr>
      </w:pPr>
    </w:p>
    <w:p w:rsidR="00AB3A07" w:rsidRPr="0082752D" w:rsidP="005D708E" w14:paraId="06C98FB1" w14:textId="14A580B3">
      <w:pPr>
        <w:autoSpaceDE w:val="0"/>
        <w:autoSpaceDN w:val="0"/>
        <w:adjustRightInd w:val="0"/>
        <w:spacing w:after="0" w:line="240" w:lineRule="auto"/>
        <w:rPr>
          <w:rFonts w:ascii="Times New Roman" w:hAnsi="Times New Roman" w:cs="Times New Roman"/>
          <w:sz w:val="24"/>
          <w:szCs w:val="24"/>
        </w:rPr>
      </w:pPr>
      <w:r w:rsidRPr="0082752D">
        <w:rPr>
          <w:rFonts w:ascii="Times New Roman" w:hAnsi="Times New Roman" w:cs="Times New Roman"/>
          <w:sz w:val="24"/>
          <w:szCs w:val="24"/>
        </w:rPr>
        <w:t xml:space="preserve">The consequences </w:t>
      </w:r>
      <w:r w:rsidR="00673A39">
        <w:rPr>
          <w:rFonts w:ascii="Times New Roman" w:hAnsi="Times New Roman" w:cs="Times New Roman"/>
          <w:sz w:val="24"/>
          <w:szCs w:val="24"/>
        </w:rPr>
        <w:t xml:space="preserve">of not collecting the data associated with </w:t>
      </w:r>
      <w:r w:rsidR="00381262">
        <w:rPr>
          <w:rFonts w:ascii="Times New Roman" w:hAnsi="Times New Roman" w:cs="Times New Roman"/>
          <w:sz w:val="24"/>
          <w:szCs w:val="24"/>
        </w:rPr>
        <w:t>BAL-502-RF-03</w:t>
      </w:r>
      <w:r w:rsidR="00723415">
        <w:rPr>
          <w:rFonts w:ascii="Times New Roman" w:hAnsi="Times New Roman" w:cs="Times New Roman"/>
          <w:sz w:val="24"/>
          <w:szCs w:val="24"/>
        </w:rPr>
        <w:t xml:space="preserve"> </w:t>
      </w:r>
      <w:r w:rsidR="00DE52D2">
        <w:rPr>
          <w:rFonts w:ascii="Times New Roman" w:hAnsi="Times New Roman" w:cs="Times New Roman"/>
          <w:sz w:val="24"/>
          <w:szCs w:val="24"/>
        </w:rPr>
        <w:t xml:space="preserve">could </w:t>
      </w:r>
      <w:r w:rsidR="00381262">
        <w:rPr>
          <w:rFonts w:ascii="Times New Roman" w:hAnsi="Times New Roman" w:cs="Times New Roman"/>
          <w:sz w:val="24"/>
          <w:szCs w:val="24"/>
        </w:rPr>
        <w:t xml:space="preserve">include </w:t>
      </w:r>
      <w:r w:rsidR="00DE52D2">
        <w:rPr>
          <w:rFonts w:ascii="Times New Roman" w:hAnsi="Times New Roman" w:cs="Times New Roman"/>
          <w:sz w:val="24"/>
          <w:szCs w:val="24"/>
        </w:rPr>
        <w:t>future instability, uncontrolled separation, or cascading failures of the Bulk-Power System.</w:t>
      </w:r>
    </w:p>
    <w:p w:rsidR="006C0F0B" w:rsidRPr="00B51BB8" w:rsidP="002A4142" w14:paraId="7D9A3C4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4205B" w:rsidRPr="00B51BB8" w:rsidP="007C39D3" w14:paraId="2107A532"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rsidR="00C4205B" w:rsidRPr="00B51BB8" w:rsidP="002A4142" w14:paraId="3D593F90" w14:textId="77777777">
      <w:pPr>
        <w:spacing w:after="0" w:line="240" w:lineRule="auto"/>
        <w:rPr>
          <w:rFonts w:ascii="Times New Roman" w:hAnsi="Times New Roman" w:cs="Times New Roman"/>
          <w:b/>
          <w:bCs/>
          <w:sz w:val="24"/>
          <w:szCs w:val="24"/>
        </w:rPr>
      </w:pPr>
    </w:p>
    <w:p w:rsidR="00115F24" w:rsidP="002A4142" w14:paraId="23E84D55" w14:textId="7FE218D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FERC-725HH</w:t>
      </w:r>
      <w:r w:rsidR="0044319A">
        <w:rPr>
          <w:rFonts w:ascii="Times New Roman" w:eastAsia="Calibri" w:hAnsi="Times New Roman" w:cs="Times New Roman"/>
          <w:sz w:val="24"/>
          <w:szCs w:val="24"/>
        </w:rPr>
        <w:t xml:space="preserve"> information collection</w:t>
      </w:r>
      <w:r w:rsidRPr="0044319A" w:rsidR="0044319A">
        <w:rPr>
          <w:rFonts w:ascii="Times New Roman" w:eastAsia="Calibri" w:hAnsi="Times New Roman" w:cs="Times New Roman"/>
          <w:sz w:val="24"/>
          <w:szCs w:val="24"/>
        </w:rPr>
        <w:t xml:space="preserve"> has</w:t>
      </w:r>
      <w:r w:rsidRPr="00CB0831" w:rsidR="00CB0831">
        <w:rPr>
          <w:rFonts w:ascii="Times New Roman" w:eastAsia="Calibri" w:hAnsi="Times New Roman" w:cs="Times New Roman"/>
          <w:sz w:val="24"/>
          <w:szCs w:val="24"/>
        </w:rPr>
        <w:t xml:space="preserve"> no special circumstances.  </w:t>
      </w:r>
    </w:p>
    <w:p w:rsidR="006C0F0B" w:rsidRPr="00B51BB8" w:rsidP="002A4142" w14:paraId="21EB7D70" w14:textId="77777777">
      <w:pPr>
        <w:spacing w:after="0" w:line="240" w:lineRule="auto"/>
        <w:rPr>
          <w:rFonts w:ascii="Times New Roman" w:hAnsi="Times New Roman" w:cs="Times New Roman"/>
          <w:sz w:val="24"/>
          <w:szCs w:val="24"/>
        </w:rPr>
      </w:pPr>
    </w:p>
    <w:p w:rsidR="00C4205B" w:rsidRPr="00B51BB8" w:rsidP="007C39D3" w14:paraId="6237F712"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 xml:space="preserve">DESCRIBE EFFORTS TO CONSULT OUTSIDE THE AGENCY: SUMMARIZE </w:t>
      </w:r>
      <w:r w:rsidRPr="00B51BB8">
        <w:rPr>
          <w:rFonts w:ascii="Times New Roman" w:hAnsi="Times New Roman" w:cs="Times New Roman"/>
          <w:b/>
          <w:bCs/>
          <w:sz w:val="24"/>
          <w:szCs w:val="24"/>
        </w:rPr>
        <w:t>PUBLIC COMMENTS AND THE AGENCY'S RESPONSE TO THESE COMMENTS</w:t>
      </w:r>
    </w:p>
    <w:p w:rsidR="00C4205B" w:rsidRPr="00B51BB8" w:rsidP="002A4142" w14:paraId="180E4F06" w14:textId="77777777">
      <w:pPr>
        <w:spacing w:after="0" w:line="240" w:lineRule="auto"/>
        <w:rPr>
          <w:rFonts w:ascii="Times New Roman" w:hAnsi="Times New Roman" w:cs="Times New Roman"/>
          <w:b/>
          <w:bCs/>
          <w:sz w:val="24"/>
          <w:szCs w:val="24"/>
        </w:rPr>
      </w:pPr>
    </w:p>
    <w:p w:rsidR="008E1E58" w:rsidRPr="00D0040E" w:rsidP="0074262F" w14:paraId="4634D893" w14:textId="4F079574">
      <w:pPr>
        <w:rPr>
          <w:rFonts w:ascii="Times New Roman" w:hAnsi="Times New Roman"/>
          <w:sz w:val="24"/>
          <w:szCs w:val="24"/>
        </w:rPr>
      </w:pPr>
      <w:r>
        <w:rPr>
          <w:rFonts w:ascii="Times New Roman" w:hAnsi="Times New Roman"/>
          <w:sz w:val="24"/>
          <w:szCs w:val="24"/>
        </w:rPr>
        <w:t>In accordance with PRA</w:t>
      </w:r>
      <w:r w:rsidR="0074262F">
        <w:rPr>
          <w:rFonts w:ascii="Times New Roman" w:hAnsi="Times New Roman"/>
          <w:sz w:val="24"/>
          <w:szCs w:val="24"/>
        </w:rPr>
        <w:t xml:space="preserve"> requirements, the Commission </w:t>
      </w:r>
      <w:r w:rsidR="00D26855">
        <w:rPr>
          <w:rFonts w:ascii="Times New Roman" w:hAnsi="Times New Roman"/>
          <w:sz w:val="24"/>
          <w:szCs w:val="24"/>
        </w:rPr>
        <w:t xml:space="preserve">issued a 60-day notice </w:t>
      </w:r>
      <w:r>
        <w:rPr>
          <w:rFonts w:ascii="Times New Roman" w:hAnsi="Times New Roman"/>
          <w:sz w:val="24"/>
          <w:szCs w:val="24"/>
        </w:rPr>
        <w:t xml:space="preserve">and a 30-day notice inviting public comments.  The Commission issued the 60-day notice on </w:t>
      </w:r>
      <w:r w:rsidR="00E83E56">
        <w:rPr>
          <w:rFonts w:ascii="Times New Roman" w:hAnsi="Times New Roman"/>
          <w:sz w:val="24"/>
          <w:szCs w:val="24"/>
        </w:rPr>
        <w:t xml:space="preserve">January 18, </w:t>
      </w:r>
      <w:r w:rsidR="0034080B">
        <w:rPr>
          <w:rFonts w:ascii="Times New Roman" w:hAnsi="Times New Roman"/>
          <w:sz w:val="24"/>
          <w:szCs w:val="24"/>
        </w:rPr>
        <w:t>2024,</w:t>
      </w:r>
      <w:r w:rsidR="00D26855">
        <w:rPr>
          <w:rFonts w:ascii="Times New Roman" w:hAnsi="Times New Roman"/>
          <w:sz w:val="24"/>
          <w:szCs w:val="24"/>
        </w:rPr>
        <w:t xml:space="preserve"> </w:t>
      </w:r>
      <w:r>
        <w:rPr>
          <w:rFonts w:ascii="Times New Roman" w:hAnsi="Times New Roman"/>
          <w:sz w:val="24"/>
          <w:szCs w:val="24"/>
        </w:rPr>
        <w:t xml:space="preserve">and published the 60-day notice in the </w:t>
      </w:r>
      <w:r>
        <w:rPr>
          <w:rFonts w:ascii="Times New Roman" w:hAnsi="Times New Roman"/>
          <w:i/>
          <w:iCs/>
          <w:sz w:val="24"/>
          <w:szCs w:val="24"/>
        </w:rPr>
        <w:t xml:space="preserve">Federal </w:t>
      </w:r>
      <w:r w:rsidRPr="008E1E58">
        <w:rPr>
          <w:rFonts w:ascii="Times New Roman" w:hAnsi="Times New Roman"/>
          <w:i/>
          <w:iCs/>
          <w:sz w:val="24"/>
          <w:szCs w:val="24"/>
        </w:rPr>
        <w:t>Register</w:t>
      </w:r>
      <w:r>
        <w:rPr>
          <w:rFonts w:ascii="Times New Roman" w:hAnsi="Times New Roman"/>
          <w:sz w:val="24"/>
          <w:szCs w:val="24"/>
        </w:rPr>
        <w:t xml:space="preserve"> on </w:t>
      </w:r>
      <w:r w:rsidR="00E83E56">
        <w:rPr>
          <w:rFonts w:ascii="Times New Roman" w:hAnsi="Times New Roman"/>
          <w:sz w:val="24"/>
          <w:szCs w:val="24"/>
        </w:rPr>
        <w:t>January</w:t>
      </w:r>
      <w:r>
        <w:rPr>
          <w:rFonts w:ascii="Times New Roman" w:hAnsi="Times New Roman"/>
          <w:sz w:val="24"/>
          <w:szCs w:val="24"/>
        </w:rPr>
        <w:t xml:space="preserve"> </w:t>
      </w:r>
      <w:r w:rsidR="00C73A1F">
        <w:rPr>
          <w:rFonts w:ascii="Times New Roman" w:hAnsi="Times New Roman"/>
          <w:sz w:val="24"/>
          <w:szCs w:val="24"/>
        </w:rPr>
        <w:t>24</w:t>
      </w:r>
      <w:r>
        <w:rPr>
          <w:rFonts w:ascii="Times New Roman" w:hAnsi="Times New Roman"/>
          <w:sz w:val="24"/>
          <w:szCs w:val="24"/>
        </w:rPr>
        <w:t>, 202</w:t>
      </w:r>
      <w:r w:rsidR="00C73A1F">
        <w:rPr>
          <w:rFonts w:ascii="Times New Roman" w:hAnsi="Times New Roman"/>
          <w:sz w:val="24"/>
          <w:szCs w:val="24"/>
        </w:rPr>
        <w:t>4</w:t>
      </w:r>
      <w:r>
        <w:rPr>
          <w:rFonts w:ascii="Times New Roman" w:hAnsi="Times New Roman"/>
          <w:sz w:val="24"/>
          <w:szCs w:val="24"/>
        </w:rPr>
        <w:t xml:space="preserve"> (</w:t>
      </w:r>
      <w:r w:rsidRPr="00027E08" w:rsidR="00027E08">
        <w:rPr>
          <w:rFonts w:ascii="Times New Roman" w:hAnsi="Times New Roman"/>
          <w:sz w:val="24"/>
          <w:szCs w:val="24"/>
        </w:rPr>
        <w:t>89 FR 4602</w:t>
      </w:r>
      <w:r w:rsidRPr="00D0040E">
        <w:rPr>
          <w:rFonts w:ascii="Times New Roman" w:hAnsi="Times New Roman"/>
          <w:sz w:val="24"/>
          <w:szCs w:val="24"/>
        </w:rPr>
        <w:t>).  The Commission received no comments in response.</w:t>
      </w:r>
    </w:p>
    <w:p w:rsidR="0037677A" w:rsidRPr="00CB19D7" w:rsidP="00CB19D7" w14:paraId="0172D51E" w14:textId="465E33D9">
      <w:pPr>
        <w:rPr>
          <w:rFonts w:ascii="Times New Roman" w:hAnsi="Times New Roman"/>
          <w:sz w:val="24"/>
          <w:szCs w:val="24"/>
        </w:rPr>
      </w:pPr>
      <w:r w:rsidRPr="00D0040E">
        <w:rPr>
          <w:rFonts w:ascii="Times New Roman" w:hAnsi="Times New Roman"/>
          <w:sz w:val="24"/>
          <w:szCs w:val="24"/>
        </w:rPr>
        <w:t xml:space="preserve">On </w:t>
      </w:r>
      <w:r w:rsidR="00C73A1F">
        <w:rPr>
          <w:rFonts w:ascii="Times New Roman" w:hAnsi="Times New Roman"/>
          <w:sz w:val="24"/>
          <w:szCs w:val="24"/>
        </w:rPr>
        <w:t>April 9</w:t>
      </w:r>
      <w:r w:rsidRPr="00D0040E" w:rsidR="00D0040E">
        <w:rPr>
          <w:rFonts w:ascii="Times New Roman" w:hAnsi="Times New Roman"/>
          <w:sz w:val="24"/>
          <w:szCs w:val="24"/>
        </w:rPr>
        <w:t>, 202</w:t>
      </w:r>
      <w:r w:rsidR="00636C59">
        <w:rPr>
          <w:rFonts w:ascii="Times New Roman" w:hAnsi="Times New Roman"/>
          <w:sz w:val="24"/>
          <w:szCs w:val="24"/>
        </w:rPr>
        <w:t>4</w:t>
      </w:r>
      <w:r w:rsidRPr="00D0040E">
        <w:rPr>
          <w:rFonts w:ascii="Times New Roman" w:hAnsi="Times New Roman"/>
          <w:sz w:val="24"/>
          <w:szCs w:val="24"/>
        </w:rPr>
        <w:t>, the C</w:t>
      </w:r>
      <w:r>
        <w:rPr>
          <w:rFonts w:ascii="Times New Roman" w:hAnsi="Times New Roman"/>
          <w:sz w:val="24"/>
          <w:szCs w:val="24"/>
        </w:rPr>
        <w:t xml:space="preserve">ommission issued a 30-day notice inviting public comments to be submitted to OMB.  The 30-day notice was published in the </w:t>
      </w:r>
      <w:r>
        <w:rPr>
          <w:rFonts w:ascii="Times New Roman" w:hAnsi="Times New Roman"/>
          <w:i/>
          <w:iCs/>
          <w:sz w:val="24"/>
          <w:szCs w:val="24"/>
        </w:rPr>
        <w:t xml:space="preserve">Federal Register </w:t>
      </w:r>
      <w:r>
        <w:rPr>
          <w:rFonts w:ascii="Times New Roman" w:hAnsi="Times New Roman"/>
          <w:sz w:val="24"/>
          <w:szCs w:val="24"/>
        </w:rPr>
        <w:t xml:space="preserve">on </w:t>
      </w:r>
      <w:r w:rsidR="008102B1">
        <w:rPr>
          <w:rFonts w:ascii="Times New Roman" w:hAnsi="Times New Roman"/>
          <w:sz w:val="24"/>
          <w:szCs w:val="24"/>
        </w:rPr>
        <w:t>April</w:t>
      </w:r>
      <w:r w:rsidR="0034080B">
        <w:rPr>
          <w:rFonts w:ascii="Times New Roman" w:hAnsi="Times New Roman"/>
          <w:sz w:val="24"/>
          <w:szCs w:val="24"/>
        </w:rPr>
        <w:t xml:space="preserve"> 1</w:t>
      </w:r>
      <w:r w:rsidR="008102B1">
        <w:rPr>
          <w:rFonts w:ascii="Times New Roman" w:hAnsi="Times New Roman"/>
          <w:sz w:val="24"/>
          <w:szCs w:val="24"/>
        </w:rPr>
        <w:t>5, 2024 (</w:t>
      </w:r>
      <w:r w:rsidRPr="008102B1" w:rsidR="008102B1">
        <w:rPr>
          <w:rFonts w:ascii="Times New Roman" w:hAnsi="Times New Roman"/>
          <w:sz w:val="24"/>
          <w:szCs w:val="24"/>
        </w:rPr>
        <w:t>89 FR 26138</w:t>
      </w:r>
      <w:r w:rsidR="008102B1">
        <w:rPr>
          <w:rFonts w:ascii="Times New Roman" w:hAnsi="Times New Roman"/>
          <w:sz w:val="24"/>
          <w:szCs w:val="24"/>
        </w:rPr>
        <w:t>)</w:t>
      </w:r>
      <w:r w:rsidR="00EC434D">
        <w:rPr>
          <w:rFonts w:ascii="Times New Roman" w:hAnsi="Times New Roman"/>
          <w:sz w:val="24"/>
          <w:szCs w:val="24"/>
        </w:rPr>
        <w:t>.</w:t>
      </w:r>
    </w:p>
    <w:p w:rsidR="00C4205B" w:rsidRPr="00B51BB8" w:rsidP="00F64A6F" w14:paraId="0AF25828" w14:textId="5E586DA2">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rsidR="00C4205B" w:rsidRPr="00B51BB8" w:rsidP="00F26A37" w14:paraId="0E2CB0AE" w14:textId="77777777">
      <w:pPr>
        <w:spacing w:after="0" w:line="240" w:lineRule="auto"/>
        <w:rPr>
          <w:rFonts w:ascii="Times New Roman" w:hAnsi="Times New Roman" w:cs="Times New Roman"/>
          <w:b/>
          <w:bCs/>
          <w:sz w:val="24"/>
          <w:szCs w:val="24"/>
        </w:rPr>
      </w:pPr>
    </w:p>
    <w:p w:rsidR="00C4205B" w:rsidRPr="00B51BB8" w:rsidP="00F26A37" w14:paraId="6382B4E3"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rsidR="00391060" w:rsidRPr="00B51BB8" w:rsidP="00F26A37" w14:paraId="286252B7" w14:textId="77777777">
      <w:pPr>
        <w:spacing w:after="0" w:line="240" w:lineRule="auto"/>
        <w:rPr>
          <w:rFonts w:ascii="Times New Roman" w:hAnsi="Times New Roman" w:cs="Times New Roman"/>
          <w:sz w:val="24"/>
          <w:szCs w:val="24"/>
        </w:rPr>
      </w:pPr>
    </w:p>
    <w:p w:rsidR="00C4205B" w:rsidRPr="00B51BB8" w:rsidP="007C39D3" w14:paraId="5F0BFFAF"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rsidR="00C4205B" w:rsidRPr="00B51BB8" w:rsidP="00F26A37" w14:paraId="6A5CC82B" w14:textId="77777777">
      <w:pPr>
        <w:spacing w:after="0" w:line="240" w:lineRule="auto"/>
        <w:rPr>
          <w:rFonts w:ascii="Times New Roman" w:hAnsi="Times New Roman" w:cs="Times New Roman"/>
          <w:b/>
          <w:bCs/>
          <w:sz w:val="24"/>
          <w:szCs w:val="24"/>
        </w:rPr>
      </w:pPr>
    </w:p>
    <w:p w:rsidR="00F14924" w:rsidRPr="00B51BB8" w:rsidP="002A4142" w14:paraId="04781389" w14:textId="66D5B09E">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sidR="00CA794B">
        <w:rPr>
          <w:rFonts w:ascii="Times New Roman" w:hAnsi="Times New Roman" w:cs="Times New Roman"/>
          <w:bCs/>
          <w:sz w:val="24"/>
          <w:szCs w:val="24"/>
        </w:rPr>
        <w:t>,</w:t>
      </w:r>
      <w:r>
        <w:rPr>
          <w:rFonts w:ascii="Times New Roman" w:hAnsi="Times New Roman" w:cs="Times New Roman"/>
          <w:bCs/>
          <w:sz w:val="24"/>
          <w:szCs w:val="24"/>
          <w:vertAlign w:val="superscript"/>
        </w:rPr>
        <w:footnoteReference w:id="8"/>
      </w:r>
      <w:r w:rsidRPr="00B51BB8">
        <w:rPr>
          <w:rFonts w:ascii="Times New Roman" w:hAnsi="Times New Roman" w:cs="Times New Roman"/>
          <w:bCs/>
          <w:sz w:val="24"/>
          <w:szCs w:val="24"/>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F14924" w:rsidRPr="00B51BB8" w:rsidP="002A4142" w14:paraId="0D921031" w14:textId="21D375F9">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w:t>
      </w:r>
      <w:r w:rsidR="00D05513">
        <w:rPr>
          <w:rFonts w:ascii="Times New Roman" w:hAnsi="Times New Roman" w:cs="Times New Roman"/>
          <w:bCs/>
          <w:sz w:val="24"/>
          <w:szCs w:val="24"/>
        </w:rPr>
        <w:t xml:space="preserve"> or Regional Entities, or</w:t>
      </w:r>
      <w:r w:rsidRPr="00B51BB8">
        <w:rPr>
          <w:rFonts w:ascii="Times New Roman" w:hAnsi="Times New Roman" w:cs="Times New Roman"/>
          <w:bCs/>
          <w:sz w:val="24"/>
          <w:szCs w:val="24"/>
        </w:rPr>
        <w:t xml:space="preserve"> </w:t>
      </w:r>
      <w:r w:rsidR="00D05513">
        <w:rPr>
          <w:rFonts w:ascii="Times New Roman" w:hAnsi="Times New Roman" w:cs="Times New Roman"/>
          <w:bCs/>
          <w:sz w:val="24"/>
          <w:szCs w:val="24"/>
        </w:rPr>
        <w:t xml:space="preserve">they </w:t>
      </w:r>
      <w:r w:rsidRPr="00B51BB8">
        <w:rPr>
          <w:rFonts w:ascii="Times New Roman" w:hAnsi="Times New Roman" w:cs="Times New Roman"/>
          <w:bCs/>
          <w:sz w:val="24"/>
          <w:szCs w:val="24"/>
        </w:rPr>
        <w:t xml:space="preserve">maintain it internally.  Since there are no submissions made to FERC, FERC provides no specific provisions </w:t>
      </w:r>
      <w:r w:rsidRPr="00B51BB8">
        <w:rPr>
          <w:rFonts w:ascii="Times New Roman" w:hAnsi="Times New Roman" w:cs="Times New Roman"/>
          <w:bCs/>
          <w:sz w:val="24"/>
          <w:szCs w:val="24"/>
        </w:rPr>
        <w:t>in ord</w:t>
      </w:r>
      <w:r w:rsidR="00115F24">
        <w:rPr>
          <w:rFonts w:ascii="Times New Roman" w:hAnsi="Times New Roman" w:cs="Times New Roman"/>
          <w:bCs/>
          <w:sz w:val="24"/>
          <w:szCs w:val="24"/>
        </w:rPr>
        <w:t>er to</w:t>
      </w:r>
      <w:r w:rsidR="00115F24">
        <w:rPr>
          <w:rFonts w:ascii="Times New Roman" w:hAnsi="Times New Roman" w:cs="Times New Roman"/>
          <w:bCs/>
          <w:sz w:val="24"/>
          <w:szCs w:val="24"/>
        </w:rPr>
        <w:t xml:space="preserve"> protect confidentiality.</w:t>
      </w:r>
    </w:p>
    <w:p w:rsidR="00C4205B" w:rsidRPr="00B51BB8" w:rsidP="002A4142" w14:paraId="3783DBBA" w14:textId="77777777">
      <w:pPr>
        <w:spacing w:after="0" w:line="240" w:lineRule="auto"/>
        <w:ind w:firstLine="720"/>
        <w:rPr>
          <w:rFonts w:ascii="Times New Roman" w:hAnsi="Times New Roman" w:cs="Times New Roman"/>
          <w:sz w:val="24"/>
          <w:szCs w:val="24"/>
        </w:rPr>
      </w:pPr>
    </w:p>
    <w:p w:rsidR="00C4205B" w:rsidP="002A4142" w14:paraId="589143B0"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Pr="00B51BB8" w:rsidR="00E0001D">
        <w:rPr>
          <w:rFonts w:ascii="Times New Roman" w:hAnsi="Times New Roman" w:cs="Times New Roman"/>
          <w:b/>
          <w:bCs/>
          <w:sz w:val="24"/>
          <w:szCs w:val="24"/>
        </w:rPr>
        <w:t>, SUCH AS SEXUAL BEHAVIOR AND ATTITUDES, RELIGIOUS BELIEFS, AND OTHER MATTERS THAT ARE COMMONLY CONSIDERED PRIVATE</w:t>
      </w:r>
    </w:p>
    <w:p w:rsidR="00115F24" w:rsidRPr="00115F24" w:rsidP="00115F24" w14:paraId="57DE9DF6"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003C19D0" w:rsidRPr="00115F24" w:rsidP="002A4142" w14:paraId="125EDD35" w14:textId="48C3EE71">
      <w:pPr>
        <w:spacing w:line="240" w:lineRule="auto"/>
        <w:rPr>
          <w:rFonts w:ascii="Times New Roman" w:hAnsi="Times New Roman" w:cs="Times New Roman"/>
          <w:sz w:val="24"/>
          <w:szCs w:val="24"/>
        </w:rPr>
      </w:pPr>
      <w:r>
        <w:rPr>
          <w:rFonts w:ascii="Times New Roman" w:hAnsi="Times New Roman" w:cs="Times New Roman"/>
          <w:sz w:val="24"/>
          <w:szCs w:val="24"/>
        </w:rPr>
        <w:t>This</w:t>
      </w:r>
      <w:r w:rsidRPr="00B51BB8">
        <w:rPr>
          <w:rFonts w:ascii="Times New Roman" w:hAnsi="Times New Roman" w:cs="Times New Roman"/>
          <w:sz w:val="24"/>
          <w:szCs w:val="24"/>
        </w:rPr>
        <w:t xml:space="preserve"> </w:t>
      </w:r>
      <w:r w:rsidRPr="00B51BB8" w:rsidR="00F14924">
        <w:rPr>
          <w:rFonts w:ascii="Times New Roman" w:hAnsi="Times New Roman" w:cs="Times New Roman"/>
          <w:sz w:val="24"/>
          <w:szCs w:val="24"/>
        </w:rPr>
        <w:t>collection do</w:t>
      </w:r>
      <w:r>
        <w:rPr>
          <w:rFonts w:ascii="Times New Roman" w:hAnsi="Times New Roman" w:cs="Times New Roman"/>
          <w:sz w:val="24"/>
          <w:szCs w:val="24"/>
        </w:rPr>
        <w:t>es</w:t>
      </w:r>
      <w:r w:rsidRPr="00B51BB8" w:rsidR="00F14924">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rsidR="00C4205B" w:rsidRPr="00B51BB8" w:rsidP="007C39D3" w14:paraId="5C58F0E0"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rsidR="001469A8" w:rsidP="001469A8" w14:paraId="47983418" w14:textId="77777777">
      <w:pPr>
        <w:spacing w:after="0" w:line="480" w:lineRule="auto"/>
        <w:rPr>
          <w:rFonts w:ascii="Times New Roman" w:eastAsia="Times New Roman" w:hAnsi="Times New Roman" w:cs="Times New Roman"/>
          <w:iCs/>
          <w:sz w:val="26"/>
          <w:szCs w:val="26"/>
        </w:rPr>
      </w:pPr>
    </w:p>
    <w:p w:rsidR="001469A8" w:rsidRPr="001469A8" w:rsidP="001469A8" w14:paraId="12A77CFF" w14:textId="5C663BB1">
      <w:pPr>
        <w:spacing w:after="0" w:line="480" w:lineRule="auto"/>
        <w:rPr>
          <w:rFonts w:ascii="Times New Roman" w:eastAsia="Times New Roman" w:hAnsi="Times New Roman" w:cs="Times New Roman"/>
          <w:iCs/>
          <w:sz w:val="26"/>
          <w:szCs w:val="26"/>
        </w:rPr>
      </w:pPr>
      <w:r w:rsidRPr="001469A8">
        <w:rPr>
          <w:rFonts w:ascii="Times New Roman" w:eastAsia="Times New Roman" w:hAnsi="Times New Roman" w:cs="Times New Roman"/>
          <w:iCs/>
          <w:sz w:val="26"/>
          <w:szCs w:val="26"/>
        </w:rPr>
        <w:t xml:space="preserve">The </w:t>
      </w:r>
      <w:r w:rsidR="00AD3033">
        <w:rPr>
          <w:rFonts w:ascii="Times New Roman" w:eastAsia="Times New Roman" w:hAnsi="Times New Roman" w:cs="Times New Roman"/>
          <w:iCs/>
          <w:sz w:val="26"/>
          <w:szCs w:val="26"/>
        </w:rPr>
        <w:t>e</w:t>
      </w:r>
      <w:r w:rsidRPr="001469A8">
        <w:rPr>
          <w:rFonts w:ascii="Times New Roman" w:eastAsia="Times New Roman" w:hAnsi="Times New Roman" w:cs="Times New Roman"/>
          <w:iCs/>
          <w:sz w:val="26"/>
          <w:szCs w:val="26"/>
        </w:rPr>
        <w:t xml:space="preserve">stimate of </w:t>
      </w:r>
      <w:r w:rsidR="00AD3033">
        <w:rPr>
          <w:rFonts w:ascii="Times New Roman" w:eastAsia="Times New Roman" w:hAnsi="Times New Roman" w:cs="Times New Roman"/>
          <w:iCs/>
          <w:sz w:val="26"/>
          <w:szCs w:val="26"/>
        </w:rPr>
        <w:t>a</w:t>
      </w:r>
      <w:r w:rsidRPr="001469A8">
        <w:rPr>
          <w:rFonts w:ascii="Times New Roman" w:eastAsia="Times New Roman" w:hAnsi="Times New Roman" w:cs="Times New Roman"/>
          <w:iCs/>
          <w:sz w:val="26"/>
          <w:szCs w:val="26"/>
        </w:rPr>
        <w:t xml:space="preserve">nnual </w:t>
      </w:r>
      <w:r w:rsidR="00AD3033">
        <w:rPr>
          <w:rFonts w:ascii="Times New Roman" w:eastAsia="Times New Roman" w:hAnsi="Times New Roman" w:cs="Times New Roman"/>
          <w:iCs/>
          <w:sz w:val="26"/>
          <w:szCs w:val="26"/>
        </w:rPr>
        <w:t>b</w:t>
      </w:r>
      <w:r w:rsidRPr="001469A8">
        <w:rPr>
          <w:rFonts w:ascii="Times New Roman" w:eastAsia="Times New Roman" w:hAnsi="Times New Roman" w:cs="Times New Roman"/>
          <w:iCs/>
          <w:sz w:val="26"/>
          <w:szCs w:val="26"/>
        </w:rPr>
        <w:t>urden</w:t>
      </w:r>
      <w:r>
        <w:rPr>
          <w:rFonts w:ascii="Times New Roman" w:hAnsi="Times New Roman" w:cs="Times New Roman"/>
          <w:iCs/>
          <w:sz w:val="24"/>
          <w:szCs w:val="24"/>
          <w:vertAlign w:val="superscript"/>
        </w:rPr>
        <w:footnoteReference w:id="9"/>
      </w:r>
      <w:r w:rsidRPr="00AD3033">
        <w:rPr>
          <w:rFonts w:ascii="Times New Roman" w:eastAsia="Times New Roman" w:hAnsi="Times New Roman" w:cs="Times New Roman"/>
          <w:iCs/>
          <w:sz w:val="24"/>
          <w:szCs w:val="24"/>
        </w:rPr>
        <w:t xml:space="preserve"> </w:t>
      </w:r>
      <w:r w:rsidRPr="001469A8">
        <w:rPr>
          <w:rFonts w:ascii="Times New Roman" w:eastAsia="Times New Roman" w:hAnsi="Times New Roman" w:cs="Times New Roman"/>
          <w:iCs/>
          <w:sz w:val="26"/>
          <w:szCs w:val="26"/>
        </w:rPr>
        <w:t>and costs</w:t>
      </w:r>
      <w:r>
        <w:rPr>
          <w:rStyle w:val="FootnoteReference"/>
          <w:rFonts w:ascii="Times New Roman" w:eastAsia="Times New Roman" w:hAnsi="Times New Roman" w:cs="Times New Roman"/>
          <w:iCs/>
          <w:sz w:val="24"/>
          <w:szCs w:val="24"/>
          <w:vertAlign w:val="superscript"/>
        </w:rPr>
        <w:footnoteReference w:id="10"/>
      </w:r>
      <w:r w:rsidRPr="00AD3033">
        <w:rPr>
          <w:rFonts w:ascii="Times New Roman" w:eastAsia="Times New Roman" w:hAnsi="Times New Roman" w:cs="Times New Roman"/>
          <w:iCs/>
          <w:sz w:val="24"/>
          <w:szCs w:val="24"/>
          <w:vertAlign w:val="superscript"/>
        </w:rPr>
        <w:t xml:space="preserve"> </w:t>
      </w:r>
      <w:r w:rsidRPr="001469A8">
        <w:rPr>
          <w:rFonts w:ascii="Times New Roman" w:eastAsia="Times New Roman" w:hAnsi="Times New Roman" w:cs="Times New Roman"/>
          <w:iCs/>
          <w:sz w:val="26"/>
          <w:szCs w:val="26"/>
        </w:rPr>
        <w:t>are as follows</w:t>
      </w:r>
      <w:r w:rsidR="00524E83">
        <w:rPr>
          <w:rFonts w:ascii="Times New Roman" w:eastAsia="Times New Roman" w:hAnsi="Times New Roman" w:cs="Times New Roman"/>
          <w:iCs/>
          <w:sz w:val="26"/>
          <w:szCs w:val="26"/>
        </w:rPr>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530"/>
        <w:gridCol w:w="1440"/>
        <w:gridCol w:w="1260"/>
        <w:gridCol w:w="1260"/>
        <w:gridCol w:w="1530"/>
        <w:gridCol w:w="1445"/>
      </w:tblGrid>
      <w:tr w14:paraId="5D91AE99" w14:textId="77777777" w:rsidTr="002E2CEA">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trPr>
        <w:tc>
          <w:tcPr>
            <w:tcW w:w="10080" w:type="dxa"/>
            <w:gridSpan w:val="7"/>
            <w:shd w:val="clear" w:color="auto" w:fill="D9D9D9"/>
          </w:tcPr>
          <w:p w:rsidR="001469A8" w:rsidRPr="00EC396D" w:rsidP="00AD3033" w14:paraId="3E7304F3" w14:textId="162113CB">
            <w:pPr>
              <w:spacing w:after="0" w:line="240" w:lineRule="auto"/>
              <w:rPr>
                <w:rFonts w:ascii="Times New Roman" w:eastAsia="Calibri" w:hAnsi="Times New Roman" w:cs="Times New Roman"/>
                <w:b/>
                <w:sz w:val="26"/>
                <w:szCs w:val="26"/>
              </w:rPr>
            </w:pPr>
            <w:r w:rsidRPr="00EC396D">
              <w:rPr>
                <w:rFonts w:ascii="Times New Roman" w:eastAsia="Calibri" w:hAnsi="Times New Roman" w:cs="Times New Roman"/>
                <w:b/>
                <w:sz w:val="26"/>
                <w:szCs w:val="26"/>
              </w:rPr>
              <w:t>FERC-725HH, RF Reliability Standards</w:t>
            </w:r>
          </w:p>
        </w:tc>
      </w:tr>
      <w:tr w14:paraId="2CF085FB" w14:textId="77777777" w:rsidTr="002E2CEA">
        <w:tblPrEx>
          <w:tblW w:w="10080" w:type="dxa"/>
          <w:tblLayout w:type="fixed"/>
          <w:tblLook w:val="01E0"/>
        </w:tblPrEx>
        <w:trPr>
          <w:trHeight w:val="744"/>
        </w:trPr>
        <w:tc>
          <w:tcPr>
            <w:tcW w:w="1615" w:type="dxa"/>
            <w:shd w:val="clear" w:color="auto" w:fill="D9D9D9"/>
            <w:vAlign w:val="bottom"/>
          </w:tcPr>
          <w:p w:rsidR="001469A8" w:rsidRPr="00EC396D" w:rsidP="002E2CEA" w14:paraId="38E418FF"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 xml:space="preserve">Entity </w:t>
            </w:r>
          </w:p>
        </w:tc>
        <w:tc>
          <w:tcPr>
            <w:tcW w:w="1530" w:type="dxa"/>
            <w:shd w:val="clear" w:color="auto" w:fill="D9D9D9"/>
            <w:vAlign w:val="bottom"/>
          </w:tcPr>
          <w:p w:rsidR="001469A8" w:rsidRPr="00EC396D" w:rsidP="002E2CEA" w14:paraId="219FBA51" w14:textId="77777777">
            <w:pPr>
              <w:spacing w:after="0" w:line="240" w:lineRule="auto"/>
              <w:jc w:val="center"/>
              <w:rPr>
                <w:rFonts w:ascii="Times New Roman" w:eastAsia="Calibri" w:hAnsi="Times New Roman" w:cs="Times New Roman"/>
                <w:sz w:val="26"/>
                <w:szCs w:val="26"/>
                <w:vertAlign w:val="superscript"/>
              </w:rPr>
            </w:pPr>
            <w:r w:rsidRPr="00EC396D">
              <w:rPr>
                <w:rFonts w:ascii="Times New Roman" w:eastAsia="Calibri" w:hAnsi="Times New Roman" w:cs="Times New Roman"/>
                <w:b/>
                <w:sz w:val="26"/>
                <w:szCs w:val="26"/>
              </w:rPr>
              <w:t>No. of Respondents</w:t>
            </w:r>
            <w:r>
              <w:rPr>
                <w:rFonts w:ascii="Times New Roman" w:eastAsia="Calibri" w:hAnsi="Times New Roman" w:cs="Times New Roman"/>
                <w:sz w:val="26"/>
                <w:szCs w:val="26"/>
                <w:vertAlign w:val="superscript"/>
              </w:rPr>
              <w:footnoteReference w:id="11"/>
            </w:r>
          </w:p>
          <w:p w:rsidR="001469A8" w:rsidRPr="00EC396D" w:rsidP="002E2CEA" w14:paraId="07BB7A70"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(1)</w:t>
            </w:r>
          </w:p>
        </w:tc>
        <w:tc>
          <w:tcPr>
            <w:tcW w:w="1440" w:type="dxa"/>
            <w:shd w:val="clear" w:color="auto" w:fill="D9D9D9"/>
            <w:vAlign w:val="bottom"/>
          </w:tcPr>
          <w:p w:rsidR="001469A8" w:rsidRPr="00EC396D" w:rsidP="002E2CEA" w14:paraId="3E54D954"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Annual No. of Responses per Respondent</w:t>
            </w:r>
          </w:p>
          <w:p w:rsidR="001469A8" w:rsidRPr="00EC396D" w:rsidP="002E2CEA" w14:paraId="58223FA9"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(2)</w:t>
            </w:r>
          </w:p>
        </w:tc>
        <w:tc>
          <w:tcPr>
            <w:tcW w:w="1260" w:type="dxa"/>
            <w:shd w:val="clear" w:color="auto" w:fill="D9D9D9"/>
            <w:vAlign w:val="bottom"/>
          </w:tcPr>
          <w:p w:rsidR="001469A8" w:rsidRPr="00EC396D" w:rsidP="002E2CEA" w14:paraId="34F10F8F"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Annual No. of Responses</w:t>
            </w:r>
          </w:p>
          <w:p w:rsidR="001469A8" w:rsidRPr="00EC396D" w:rsidP="002E2CEA" w14:paraId="1EEEC0A3"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w:t>
            </w:r>
            <w:r w:rsidRPr="00EC396D">
              <w:rPr>
                <w:rFonts w:ascii="Times New Roman" w:eastAsia="Calibri" w:hAnsi="Times New Roman" w:cs="Times New Roman"/>
                <w:b/>
                <w:sz w:val="26"/>
                <w:szCs w:val="26"/>
              </w:rPr>
              <w:t>1)*</w:t>
            </w:r>
            <w:r w:rsidRPr="00EC396D">
              <w:rPr>
                <w:rFonts w:ascii="Times New Roman" w:eastAsia="Calibri" w:hAnsi="Times New Roman" w:cs="Times New Roman"/>
                <w:b/>
                <w:sz w:val="26"/>
                <w:szCs w:val="26"/>
              </w:rPr>
              <w:t>(2)=(3)</w:t>
            </w:r>
          </w:p>
        </w:tc>
        <w:tc>
          <w:tcPr>
            <w:tcW w:w="1260" w:type="dxa"/>
            <w:shd w:val="clear" w:color="auto" w:fill="D9D9D9"/>
            <w:vAlign w:val="bottom"/>
          </w:tcPr>
          <w:p w:rsidR="001469A8" w:rsidRPr="00EC396D" w:rsidP="002E2CEA" w14:paraId="4860DEF8"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Average Burden Hrs. &amp; Cost Per Response ($)</w:t>
            </w:r>
          </w:p>
          <w:p w:rsidR="001469A8" w:rsidRPr="00EC396D" w:rsidP="002E2CEA" w14:paraId="47569AF2"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(4)</w:t>
            </w:r>
          </w:p>
        </w:tc>
        <w:tc>
          <w:tcPr>
            <w:tcW w:w="1530" w:type="dxa"/>
            <w:shd w:val="clear" w:color="auto" w:fill="D9D9D9"/>
            <w:vAlign w:val="bottom"/>
          </w:tcPr>
          <w:p w:rsidR="001469A8" w:rsidRPr="00EC396D" w:rsidP="002E2CEA" w14:paraId="6083215C"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Total Annual Burden Hours &amp; Total Annual Cost ($)</w:t>
            </w:r>
          </w:p>
          <w:p w:rsidR="001469A8" w:rsidRPr="00EC396D" w:rsidP="002E2CEA" w14:paraId="21A3B265"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w:t>
            </w:r>
            <w:r w:rsidRPr="00EC396D">
              <w:rPr>
                <w:rFonts w:ascii="Times New Roman" w:eastAsia="Calibri" w:hAnsi="Times New Roman" w:cs="Times New Roman"/>
                <w:b/>
                <w:sz w:val="26"/>
                <w:szCs w:val="26"/>
              </w:rPr>
              <w:t>3)*</w:t>
            </w:r>
            <w:r w:rsidRPr="00EC396D">
              <w:rPr>
                <w:rFonts w:ascii="Times New Roman" w:eastAsia="Calibri" w:hAnsi="Times New Roman" w:cs="Times New Roman"/>
                <w:b/>
                <w:sz w:val="26"/>
                <w:szCs w:val="26"/>
              </w:rPr>
              <w:t>(4)=(5)</w:t>
            </w:r>
          </w:p>
        </w:tc>
        <w:tc>
          <w:tcPr>
            <w:tcW w:w="1445" w:type="dxa"/>
            <w:shd w:val="clear" w:color="auto" w:fill="D9D9D9"/>
            <w:vAlign w:val="bottom"/>
          </w:tcPr>
          <w:p w:rsidR="001469A8" w:rsidRPr="00EC396D" w:rsidP="002E2CEA" w14:paraId="1FFF9CB8"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Cost per Respondent ($)</w:t>
            </w:r>
          </w:p>
          <w:p w:rsidR="001469A8" w:rsidRPr="00EC396D" w:rsidP="002E2CEA" w14:paraId="2C2BF205"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w:t>
            </w:r>
            <w:r w:rsidRPr="00EC396D">
              <w:rPr>
                <w:rFonts w:ascii="Times New Roman" w:eastAsia="Calibri" w:hAnsi="Times New Roman" w:cs="Times New Roman"/>
                <w:b/>
                <w:sz w:val="26"/>
                <w:szCs w:val="26"/>
              </w:rPr>
              <w:t>5)÷</w:t>
            </w:r>
            <w:r w:rsidRPr="00EC396D">
              <w:rPr>
                <w:rFonts w:ascii="Times New Roman" w:eastAsia="Calibri" w:hAnsi="Times New Roman" w:cs="Times New Roman"/>
                <w:b/>
                <w:sz w:val="26"/>
                <w:szCs w:val="26"/>
              </w:rPr>
              <w:t>(1)=(6)</w:t>
            </w:r>
          </w:p>
        </w:tc>
      </w:tr>
      <w:tr w14:paraId="0CBDC665" w14:textId="77777777" w:rsidTr="002E2CEA">
        <w:tblPrEx>
          <w:tblW w:w="10080" w:type="dxa"/>
          <w:tblLayout w:type="fixed"/>
          <w:tblLook w:val="01E0"/>
        </w:tblPrEx>
        <w:trPr>
          <w:trHeight w:val="299"/>
        </w:trPr>
        <w:tc>
          <w:tcPr>
            <w:tcW w:w="10080" w:type="dxa"/>
            <w:gridSpan w:val="7"/>
            <w:shd w:val="clear" w:color="auto" w:fill="D9D9D9"/>
            <w:vAlign w:val="center"/>
          </w:tcPr>
          <w:p w:rsidR="001469A8" w:rsidRPr="00EC396D" w:rsidP="002E2CEA" w14:paraId="2250B1B2" w14:textId="77777777">
            <w:pPr>
              <w:spacing w:after="0" w:line="240" w:lineRule="auto"/>
              <w:jc w:val="center"/>
              <w:rPr>
                <w:rFonts w:ascii="Times New Roman" w:eastAsia="Calibri" w:hAnsi="Times New Roman" w:cs="Times New Roman"/>
                <w:b/>
                <w:sz w:val="26"/>
                <w:szCs w:val="26"/>
              </w:rPr>
            </w:pPr>
            <w:r w:rsidRPr="00EC396D">
              <w:rPr>
                <w:rFonts w:ascii="Times New Roman" w:eastAsia="Calibri" w:hAnsi="Times New Roman" w:cs="Times New Roman"/>
                <w:b/>
                <w:sz w:val="26"/>
                <w:szCs w:val="26"/>
              </w:rPr>
              <w:t>Regional Reliability Standard BAL-502-RF-03</w:t>
            </w:r>
          </w:p>
        </w:tc>
      </w:tr>
      <w:tr w14:paraId="3A4688EE" w14:textId="77777777" w:rsidTr="002E2CEA">
        <w:tblPrEx>
          <w:tblW w:w="10080" w:type="dxa"/>
          <w:tblLayout w:type="fixed"/>
          <w:tblLook w:val="01E0"/>
        </w:tblPrEx>
        <w:trPr>
          <w:trHeight w:val="299"/>
        </w:trPr>
        <w:tc>
          <w:tcPr>
            <w:tcW w:w="1615" w:type="dxa"/>
            <w:vAlign w:val="bottom"/>
          </w:tcPr>
          <w:p w:rsidR="001469A8" w:rsidRPr="00EC396D" w:rsidP="002E2CEA" w14:paraId="6770C42A" w14:textId="77777777">
            <w:pPr>
              <w:spacing w:after="0" w:line="240" w:lineRule="auto"/>
              <w:rPr>
                <w:rFonts w:ascii="Times New Roman" w:eastAsia="Calibri" w:hAnsi="Times New Roman" w:cs="Times New Roman"/>
                <w:sz w:val="26"/>
                <w:szCs w:val="26"/>
              </w:rPr>
            </w:pPr>
            <w:r w:rsidRPr="00EC396D">
              <w:rPr>
                <w:rFonts w:ascii="Times New Roman" w:eastAsia="Calibri" w:hAnsi="Times New Roman" w:cs="Times New Roman"/>
                <w:sz w:val="26"/>
                <w:szCs w:val="26"/>
              </w:rPr>
              <w:t>Planning Coordinators</w:t>
            </w:r>
          </w:p>
        </w:tc>
        <w:tc>
          <w:tcPr>
            <w:tcW w:w="1530" w:type="dxa"/>
            <w:vAlign w:val="bottom"/>
          </w:tcPr>
          <w:p w:rsidR="001469A8" w:rsidRPr="00EC396D" w:rsidP="002E2CEA" w14:paraId="6C22774A" w14:textId="77777777">
            <w:pPr>
              <w:spacing w:after="0" w:line="240" w:lineRule="auto"/>
              <w:jc w:val="right"/>
              <w:rPr>
                <w:rFonts w:ascii="Times New Roman" w:eastAsia="Calibri" w:hAnsi="Times New Roman" w:cs="Times New Roman"/>
                <w:sz w:val="26"/>
                <w:szCs w:val="26"/>
              </w:rPr>
            </w:pPr>
            <w:r w:rsidRPr="00EC396D">
              <w:rPr>
                <w:rFonts w:ascii="Times New Roman" w:eastAsia="Calibri" w:hAnsi="Times New Roman" w:cs="Times New Roman"/>
                <w:sz w:val="26"/>
                <w:szCs w:val="26"/>
              </w:rPr>
              <w:t>2</w:t>
            </w:r>
          </w:p>
        </w:tc>
        <w:tc>
          <w:tcPr>
            <w:tcW w:w="1440" w:type="dxa"/>
            <w:vAlign w:val="bottom"/>
          </w:tcPr>
          <w:p w:rsidR="001469A8" w:rsidRPr="00EC396D" w:rsidP="002E2CEA" w14:paraId="014751A4" w14:textId="77777777">
            <w:pPr>
              <w:spacing w:after="0" w:line="240" w:lineRule="auto"/>
              <w:jc w:val="right"/>
              <w:rPr>
                <w:rFonts w:ascii="Times New Roman" w:eastAsia="Calibri" w:hAnsi="Times New Roman" w:cs="Times New Roman"/>
                <w:sz w:val="26"/>
                <w:szCs w:val="26"/>
              </w:rPr>
            </w:pPr>
            <w:r w:rsidRPr="00EC396D">
              <w:rPr>
                <w:rFonts w:ascii="Times New Roman" w:eastAsia="Calibri" w:hAnsi="Times New Roman" w:cs="Times New Roman"/>
                <w:sz w:val="26"/>
                <w:szCs w:val="26"/>
              </w:rPr>
              <w:t>1</w:t>
            </w:r>
          </w:p>
        </w:tc>
        <w:tc>
          <w:tcPr>
            <w:tcW w:w="1260" w:type="dxa"/>
            <w:vAlign w:val="bottom"/>
          </w:tcPr>
          <w:p w:rsidR="001469A8" w:rsidRPr="00EC396D" w:rsidP="002E2CEA" w14:paraId="2813A884" w14:textId="77777777">
            <w:pPr>
              <w:spacing w:after="0" w:line="240" w:lineRule="auto"/>
              <w:jc w:val="right"/>
              <w:rPr>
                <w:rFonts w:ascii="Times New Roman" w:eastAsia="Calibri" w:hAnsi="Times New Roman" w:cs="Times New Roman"/>
                <w:sz w:val="26"/>
                <w:szCs w:val="26"/>
              </w:rPr>
            </w:pPr>
            <w:r w:rsidRPr="00EC396D">
              <w:rPr>
                <w:rFonts w:ascii="Times New Roman" w:eastAsia="Calibri" w:hAnsi="Times New Roman" w:cs="Times New Roman"/>
                <w:sz w:val="26"/>
                <w:szCs w:val="26"/>
              </w:rPr>
              <w:t>2</w:t>
            </w:r>
          </w:p>
        </w:tc>
        <w:tc>
          <w:tcPr>
            <w:tcW w:w="1260" w:type="dxa"/>
            <w:vAlign w:val="bottom"/>
          </w:tcPr>
          <w:p w:rsidR="001469A8" w:rsidRPr="00EC396D" w:rsidP="002E2CEA" w14:paraId="1534A2AE" w14:textId="77777777">
            <w:pPr>
              <w:spacing w:after="0" w:line="240" w:lineRule="auto"/>
              <w:jc w:val="right"/>
              <w:rPr>
                <w:rFonts w:ascii="Times New Roman" w:eastAsia="Calibri" w:hAnsi="Times New Roman" w:cs="Times New Roman"/>
                <w:sz w:val="26"/>
                <w:szCs w:val="26"/>
              </w:rPr>
            </w:pPr>
            <w:r w:rsidRPr="00EC396D">
              <w:rPr>
                <w:rFonts w:ascii="Times New Roman" w:eastAsia="Calibri" w:hAnsi="Times New Roman" w:cs="Times New Roman"/>
                <w:sz w:val="26"/>
                <w:szCs w:val="26"/>
              </w:rPr>
              <w:t xml:space="preserve">16 </w:t>
            </w:r>
            <w:r w:rsidRPr="00EC396D">
              <w:rPr>
                <w:rFonts w:ascii="Times New Roman" w:eastAsia="Calibri" w:hAnsi="Times New Roman" w:cs="Times New Roman"/>
                <w:sz w:val="26"/>
                <w:szCs w:val="26"/>
              </w:rPr>
              <w:t>hrs.;</w:t>
            </w:r>
          </w:p>
          <w:p w:rsidR="001469A8" w:rsidRPr="00EC396D" w:rsidP="002E2CEA" w14:paraId="1F519A35" w14:textId="77777777">
            <w:pPr>
              <w:spacing w:after="0" w:line="240" w:lineRule="auto"/>
              <w:jc w:val="right"/>
              <w:rPr>
                <w:rFonts w:ascii="Times New Roman" w:eastAsia="Calibri" w:hAnsi="Times New Roman" w:cs="Times New Roman"/>
                <w:sz w:val="26"/>
                <w:szCs w:val="26"/>
              </w:rPr>
            </w:pPr>
            <w:r w:rsidRPr="00EC396D">
              <w:rPr>
                <w:rFonts w:ascii="Times New Roman" w:eastAsia="Calibri" w:hAnsi="Times New Roman" w:cs="Times New Roman"/>
                <w:sz w:val="26"/>
                <w:szCs w:val="26"/>
              </w:rPr>
              <w:t>$1,085.92</w:t>
            </w:r>
          </w:p>
        </w:tc>
        <w:tc>
          <w:tcPr>
            <w:tcW w:w="1530" w:type="dxa"/>
            <w:vAlign w:val="bottom"/>
          </w:tcPr>
          <w:p w:rsidR="001469A8" w:rsidRPr="00EC396D" w:rsidP="002E2CEA" w14:paraId="1895ACCC" w14:textId="77777777">
            <w:pPr>
              <w:spacing w:after="0" w:line="240" w:lineRule="auto"/>
              <w:jc w:val="right"/>
              <w:rPr>
                <w:rFonts w:ascii="Times New Roman" w:eastAsia="Calibri" w:hAnsi="Times New Roman" w:cs="Times New Roman"/>
                <w:sz w:val="26"/>
                <w:szCs w:val="26"/>
              </w:rPr>
            </w:pPr>
            <w:r w:rsidRPr="00EC396D">
              <w:rPr>
                <w:rFonts w:ascii="Times New Roman" w:eastAsia="Calibri" w:hAnsi="Times New Roman" w:cs="Times New Roman"/>
                <w:sz w:val="26"/>
                <w:szCs w:val="26"/>
              </w:rPr>
              <w:t xml:space="preserve">32 </w:t>
            </w:r>
            <w:r w:rsidRPr="00EC396D">
              <w:rPr>
                <w:rFonts w:ascii="Times New Roman" w:eastAsia="Calibri" w:hAnsi="Times New Roman" w:cs="Times New Roman"/>
                <w:sz w:val="26"/>
                <w:szCs w:val="26"/>
              </w:rPr>
              <w:t>hrs.;</w:t>
            </w:r>
          </w:p>
          <w:p w:rsidR="001469A8" w:rsidRPr="00EC396D" w:rsidP="002E2CEA" w14:paraId="4112DF85" w14:textId="77777777">
            <w:pPr>
              <w:spacing w:after="0" w:line="240" w:lineRule="auto"/>
              <w:jc w:val="right"/>
              <w:rPr>
                <w:rFonts w:ascii="Times New Roman" w:eastAsia="Calibri" w:hAnsi="Times New Roman" w:cs="Times New Roman"/>
                <w:b/>
                <w:sz w:val="26"/>
                <w:szCs w:val="26"/>
              </w:rPr>
            </w:pPr>
            <w:r w:rsidRPr="00EC396D">
              <w:rPr>
                <w:rFonts w:ascii="Times New Roman" w:eastAsia="Calibri" w:hAnsi="Times New Roman" w:cs="Times New Roman"/>
                <w:sz w:val="26"/>
                <w:szCs w:val="26"/>
              </w:rPr>
              <w:t>$2,171.84</w:t>
            </w:r>
          </w:p>
        </w:tc>
        <w:tc>
          <w:tcPr>
            <w:tcW w:w="1445" w:type="dxa"/>
            <w:vAlign w:val="bottom"/>
          </w:tcPr>
          <w:p w:rsidR="001469A8" w:rsidRPr="00EC396D" w:rsidP="002E2CEA" w14:paraId="0C15C580" w14:textId="77777777">
            <w:pPr>
              <w:spacing w:after="0" w:line="240" w:lineRule="auto"/>
              <w:jc w:val="right"/>
              <w:rPr>
                <w:rFonts w:ascii="Times New Roman" w:eastAsia="Calibri" w:hAnsi="Times New Roman" w:cs="Times New Roman"/>
                <w:sz w:val="26"/>
                <w:szCs w:val="26"/>
              </w:rPr>
            </w:pPr>
            <w:r w:rsidRPr="00EC396D">
              <w:rPr>
                <w:rFonts w:ascii="Times New Roman" w:eastAsia="Calibri" w:hAnsi="Times New Roman" w:cs="Times New Roman"/>
                <w:sz w:val="26"/>
                <w:szCs w:val="26"/>
              </w:rPr>
              <w:t>$1,085.92</w:t>
            </w:r>
          </w:p>
        </w:tc>
      </w:tr>
    </w:tbl>
    <w:p w:rsidR="001469A8" w:rsidRPr="001469A8" w:rsidP="001469A8" w14:paraId="3EFFEC9A" w14:textId="77777777">
      <w:pPr>
        <w:tabs>
          <w:tab w:val="left" w:pos="5370"/>
        </w:tabs>
        <w:spacing w:line="480" w:lineRule="auto"/>
        <w:rPr>
          <w:rFonts w:ascii="Times New Roman" w:eastAsia="Times New Roman" w:hAnsi="Times New Roman" w:cs="Times New Roman"/>
          <w:iCs/>
          <w:sz w:val="26"/>
          <w:szCs w:val="26"/>
        </w:rPr>
      </w:pPr>
    </w:p>
    <w:p w:rsidR="00C4205B" w:rsidRPr="00B51BB8" w:rsidP="005E2448" w14:paraId="6643FAFD"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rsidR="002359F6" w:rsidRPr="00B51BB8" w:rsidP="002A4142" w14:paraId="5900A782" w14:textId="77777777">
      <w:pPr>
        <w:spacing w:after="0" w:line="240" w:lineRule="auto"/>
        <w:rPr>
          <w:rFonts w:ascii="Times New Roman" w:hAnsi="Times New Roman" w:cs="Times New Roman"/>
          <w:sz w:val="24"/>
          <w:szCs w:val="24"/>
        </w:rPr>
      </w:pPr>
    </w:p>
    <w:p w:rsidR="002359F6" w:rsidRPr="00B51BB8" w:rsidP="002A4142" w14:paraId="0926F9C6"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p>
    <w:p w:rsidR="002359F6" w:rsidRPr="00B51BB8" w:rsidP="002A4142" w14:paraId="3748E8B6" w14:textId="77777777">
      <w:pPr>
        <w:spacing w:after="0" w:line="240" w:lineRule="auto"/>
        <w:rPr>
          <w:rFonts w:ascii="Times New Roman" w:hAnsi="Times New Roman" w:cs="Times New Roman"/>
          <w:sz w:val="24"/>
          <w:szCs w:val="24"/>
        </w:rPr>
      </w:pPr>
    </w:p>
    <w:p w:rsidR="002359F6" w:rsidRPr="00B51BB8" w:rsidP="002A4142" w14:paraId="03146869" w14:textId="77777777">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rsidR="002359F6" w:rsidRPr="00B51BB8" w:rsidP="002A4142" w14:paraId="40F632E6" w14:textId="77777777">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rsidR="002359F6" w:rsidRPr="00B51BB8" w:rsidP="002A4142" w14:paraId="400B8895" w14:textId="77777777">
      <w:pPr>
        <w:spacing w:after="0" w:line="240" w:lineRule="auto"/>
        <w:rPr>
          <w:rFonts w:ascii="Times New Roman" w:hAnsi="Times New Roman" w:cs="Times New Roman"/>
          <w:sz w:val="24"/>
          <w:szCs w:val="24"/>
        </w:rPr>
      </w:pPr>
    </w:p>
    <w:p w:rsidR="002359F6" w:rsidRPr="00B51BB8" w:rsidP="002A4142" w14:paraId="1583A39C" w14:textId="4A48EAEB">
      <w:pPr>
        <w:spacing w:after="0" w:line="240" w:lineRule="auto"/>
        <w:rPr>
          <w:rFonts w:ascii="Times New Roman" w:hAnsi="Times New Roman" w:cs="Times New Roman"/>
          <w:sz w:val="24"/>
          <w:szCs w:val="24"/>
        </w:rPr>
      </w:pPr>
      <w:r>
        <w:rPr>
          <w:rFonts w:ascii="Times New Roman" w:hAnsi="Times New Roman" w:cs="Times New Roman"/>
          <w:sz w:val="24"/>
          <w:szCs w:val="24"/>
        </w:rPr>
        <w:t>All of</w:t>
      </w:r>
      <w:r>
        <w:rPr>
          <w:rFonts w:ascii="Times New Roman" w:hAnsi="Times New Roman" w:cs="Times New Roman"/>
          <w:sz w:val="24"/>
          <w:szCs w:val="24"/>
        </w:rPr>
        <w:t xml:space="preserve"> the costs</w:t>
      </w:r>
      <w:r w:rsidR="005C3D38">
        <w:rPr>
          <w:rFonts w:ascii="Times New Roman" w:hAnsi="Times New Roman" w:cs="Times New Roman"/>
          <w:sz w:val="24"/>
          <w:szCs w:val="24"/>
        </w:rPr>
        <w:t xml:space="preserve"> to respondents </w:t>
      </w:r>
      <w:r w:rsidRPr="00B51BB8">
        <w:rPr>
          <w:rFonts w:ascii="Times New Roman" w:hAnsi="Times New Roman" w:cs="Times New Roman"/>
          <w:sz w:val="24"/>
          <w:szCs w:val="24"/>
        </w:rPr>
        <w:t xml:space="preserve">are associated with burden hours (labor) and described in Questions #12 and #15 in this supporting statement. </w:t>
      </w:r>
    </w:p>
    <w:p w:rsidR="003C19D0" w:rsidRPr="00B51BB8" w:rsidP="002A4142" w14:paraId="7628453A" w14:textId="77777777">
      <w:pPr>
        <w:spacing w:line="240" w:lineRule="auto"/>
        <w:rPr>
          <w:rFonts w:ascii="Times New Roman" w:hAnsi="Times New Roman" w:cs="Times New Roman"/>
          <w:sz w:val="24"/>
          <w:szCs w:val="24"/>
        </w:rPr>
      </w:pPr>
    </w:p>
    <w:p w:rsidR="00C4205B" w:rsidRPr="00B51BB8" w:rsidP="007C39D3" w14:paraId="01F4ACB3"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rsidR="00C4205B" w:rsidRPr="00B51BB8" w:rsidP="0007783F" w14:paraId="2291EE6D" w14:textId="77777777">
      <w:pPr>
        <w:spacing w:after="0" w:line="240" w:lineRule="auto"/>
        <w:rPr>
          <w:rFonts w:ascii="Times New Roman" w:hAnsi="Times New Roman" w:cs="Times New Roman"/>
          <w:b/>
          <w:bCs/>
          <w:sz w:val="24"/>
          <w:szCs w:val="24"/>
        </w:rPr>
      </w:pPr>
    </w:p>
    <w:p w:rsidR="009922B2" w:rsidP="0007783F" w14:paraId="37D9FD77" w14:textId="7887ACCF">
      <w:pPr>
        <w:spacing w:after="0" w:line="240" w:lineRule="auto"/>
        <w:rPr>
          <w:rFonts w:ascii="Times New Roman" w:hAnsi="Times New Roman" w:cs="Times New Roman"/>
          <w:sz w:val="24"/>
          <w:szCs w:val="24"/>
        </w:rPr>
      </w:pPr>
      <w:r w:rsidRPr="009922B2">
        <w:rPr>
          <w:rFonts w:ascii="Times New Roman" w:hAnsi="Times New Roman" w:cs="Times New Roman"/>
          <w:sz w:val="24"/>
          <w:szCs w:val="24"/>
        </w:rPr>
        <w:t>Any involvement by the Commission is covered under the FERC-725 (OMB Control No. 1902-0255).  The d</w:t>
      </w:r>
      <w:r w:rsidR="00797852">
        <w:rPr>
          <w:rFonts w:ascii="Times New Roman" w:hAnsi="Times New Roman" w:cs="Times New Roman"/>
          <w:sz w:val="24"/>
          <w:szCs w:val="24"/>
        </w:rPr>
        <w:t>ata</w:t>
      </w:r>
      <w:r w:rsidR="000F6B0B">
        <w:rPr>
          <w:rFonts w:ascii="Times New Roman" w:hAnsi="Times New Roman" w:cs="Times New Roman"/>
          <w:sz w:val="24"/>
          <w:szCs w:val="24"/>
        </w:rPr>
        <w:t xml:space="preserve"> c</w:t>
      </w:r>
      <w:r w:rsidR="00F62BBA">
        <w:rPr>
          <w:rFonts w:ascii="Times New Roman" w:hAnsi="Times New Roman" w:cs="Times New Roman"/>
          <w:sz w:val="24"/>
          <w:szCs w:val="24"/>
        </w:rPr>
        <w:t xml:space="preserve">ollected under FERC-HH </w:t>
      </w:r>
      <w:r w:rsidR="00797852">
        <w:rPr>
          <w:rFonts w:ascii="Times New Roman" w:hAnsi="Times New Roman" w:cs="Times New Roman"/>
          <w:sz w:val="24"/>
          <w:szCs w:val="24"/>
        </w:rPr>
        <w:t>are not submitted to FERC.</w:t>
      </w:r>
    </w:p>
    <w:p w:rsidR="00FD236D" w:rsidRPr="009922B2" w:rsidP="0007783F" w14:paraId="72C1CE9F" w14:textId="77777777">
      <w:pPr>
        <w:spacing w:after="0" w:line="240" w:lineRule="auto"/>
        <w:rPr>
          <w:rFonts w:ascii="Times New Roman" w:hAnsi="Times New Roman" w:cs="Times New Roman"/>
          <w:sz w:val="24"/>
          <w:szCs w:val="24"/>
        </w:rPr>
      </w:pPr>
    </w:p>
    <w:p w:rsidR="002359F6" w:rsidP="0007783F" w14:paraId="40DD9213" w14:textId="7246B74C">
      <w:pPr>
        <w:spacing w:after="0" w:line="240" w:lineRule="auto"/>
        <w:rPr>
          <w:rFonts w:ascii="Times New Roman" w:hAnsi="Times New Roman" w:cs="Times New Roman"/>
          <w:sz w:val="24"/>
          <w:szCs w:val="24"/>
        </w:rPr>
      </w:pPr>
      <w:r w:rsidRPr="00BC3F97">
        <w:rPr>
          <w:rFonts w:ascii="Times New Roman" w:hAnsi="Times New Roman" w:cs="Times New Roman"/>
          <w:sz w:val="24"/>
          <w:szCs w:val="24"/>
        </w:rPr>
        <w:t>The Commission does incur the costs associated with obtai</w:t>
      </w:r>
      <w:r w:rsidR="005A3911">
        <w:rPr>
          <w:rFonts w:ascii="Times New Roman" w:hAnsi="Times New Roman" w:cs="Times New Roman"/>
          <w:sz w:val="24"/>
          <w:szCs w:val="24"/>
        </w:rPr>
        <w:t>ning OMB clearance for FERC-725HH</w:t>
      </w:r>
      <w:r w:rsidRPr="00BC3F97">
        <w:rPr>
          <w:rFonts w:ascii="Times New Roman" w:hAnsi="Times New Roman" w:cs="Times New Roman"/>
          <w:sz w:val="24"/>
          <w:szCs w:val="24"/>
        </w:rPr>
        <w:t xml:space="preserve"> collection 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FERC estimates the annual cost for this effort to be $</w:t>
      </w:r>
      <w:r w:rsidRPr="00866F23" w:rsidR="00866F23">
        <w:rPr>
          <w:rFonts w:ascii="Times New Roman" w:hAnsi="Times New Roman" w:cs="Times New Roman"/>
          <w:sz w:val="24"/>
          <w:szCs w:val="24"/>
        </w:rPr>
        <w:t>8,396</w:t>
      </w:r>
      <w:r w:rsidR="00E92BB3">
        <w:rPr>
          <w:rFonts w:ascii="Times New Roman" w:hAnsi="Times New Roman" w:cs="Times New Roman"/>
          <w:sz w:val="24"/>
          <w:szCs w:val="24"/>
        </w:rPr>
        <w:t>.</w:t>
      </w:r>
    </w:p>
    <w:p w:rsidR="00BC3F97" w:rsidRPr="00B51BB8" w:rsidP="0007783F" w14:paraId="0F39C68F" w14:textId="77777777">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74760D27" w14:textId="77777777" w:rsidTr="002359F6">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B51BB8" w:rsidP="007C39D3" w14:paraId="368325C1" w14:textId="2C512D85">
            <w:pPr>
              <w:spacing w:after="0" w:line="240" w:lineRule="auto"/>
              <w:rPr>
                <w:rFonts w:ascii="Times New Roman" w:hAnsi="Times New Roman" w:cs="Times New Roman"/>
                <w:b/>
                <w:sz w:val="24"/>
                <w:szCs w:val="24"/>
              </w:rPr>
            </w:pPr>
            <w:r>
              <w:rPr>
                <w:rFonts w:ascii="Times New Roman" w:hAnsi="Times New Roman" w:cs="Times New Roman"/>
                <w:b/>
                <w:sz w:val="24"/>
                <w:szCs w:val="24"/>
              </w:rPr>
              <w:t>FERC-725HH</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B51BB8" w:rsidP="005E2448" w14:paraId="604C33BB"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B51BB8" w:rsidP="002A4142" w14:paraId="666965DF"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14:paraId="3E7BA932"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B51BB8" w:rsidP="00E66667" w14:paraId="6FE375A5"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Analysis </w:t>
            </w:r>
            <w:r w:rsidR="00E66667">
              <w:rPr>
                <w:rFonts w:ascii="Times New Roman" w:hAnsi="Times New Roman" w:cs="Times New Roman"/>
                <w:sz w:val="24"/>
                <w:szCs w:val="24"/>
              </w:rPr>
              <w:t>of F</w:t>
            </w:r>
            <w:r w:rsidRPr="00B51BB8">
              <w:rPr>
                <w:rFonts w:ascii="Times New Roman" w:hAnsi="Times New Roman" w:cs="Times New Roman"/>
                <w:sz w:val="24"/>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2359F6" w:rsidRPr="00B51BB8" w:rsidP="005E2448" w14:paraId="04252B1D" w14:textId="7777777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B51BB8" w:rsidP="002A4142" w14:paraId="20F3A7DE" w14:textId="7777777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14:paraId="6ECA80B5"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E66667" w:rsidRPr="00B51BB8" w:rsidP="007C39D3" w14:paraId="2916A9D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Processing of Filings</w:t>
            </w:r>
          </w:p>
        </w:tc>
        <w:tc>
          <w:tcPr>
            <w:tcW w:w="3201" w:type="dxa"/>
            <w:tcBorders>
              <w:top w:val="single" w:sz="4" w:space="0" w:color="auto"/>
              <w:left w:val="single" w:sz="4" w:space="0" w:color="auto"/>
              <w:bottom w:val="single" w:sz="4" w:space="0" w:color="auto"/>
              <w:right w:val="single" w:sz="4" w:space="0" w:color="auto"/>
            </w:tcBorders>
            <w:vAlign w:val="center"/>
          </w:tcPr>
          <w:p w:rsidR="00E66667" w:rsidRPr="00B51BB8" w:rsidP="005E2448" w14:paraId="657DC224"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tcPr>
          <w:p w:rsidR="00E66667" w:rsidRPr="00B51BB8" w:rsidP="002A4142" w14:paraId="248DCBA7"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453A7B37"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B51BB8" w:rsidP="0099517B" w14:paraId="69B8A50D" w14:textId="01302C64">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B51BB8" w:rsidP="005E2448" w14:paraId="6BA0C2F4" w14:textId="7777777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B51BB8" w:rsidP="002A4142" w14:paraId="116405AD" w14:textId="742CBA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470244" w:rsidR="00470244">
              <w:rPr>
                <w:rFonts w:ascii="Times New Roman" w:hAnsi="Times New Roman" w:cs="Times New Roman"/>
                <w:sz w:val="24"/>
                <w:szCs w:val="24"/>
              </w:rPr>
              <w:t>8,396</w:t>
            </w:r>
          </w:p>
        </w:tc>
      </w:tr>
      <w:tr w14:paraId="2F75250A"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B51BB8" w:rsidP="007C39D3" w14:paraId="6F95BDC0" w14:textId="7777777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B51BB8" w:rsidP="005E2448" w14:paraId="5E9D679C" w14:textId="7777777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B51BB8" w:rsidP="002A4142" w14:paraId="579CA50F" w14:textId="25F984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470244" w:rsidR="00470244">
              <w:rPr>
                <w:rFonts w:ascii="Times New Roman" w:hAnsi="Times New Roman" w:cs="Times New Roman"/>
                <w:b/>
                <w:bCs/>
                <w:sz w:val="24"/>
                <w:szCs w:val="24"/>
              </w:rPr>
              <w:t>8,396</w:t>
            </w:r>
          </w:p>
        </w:tc>
      </w:tr>
    </w:tbl>
    <w:p w:rsidR="009922B2" w:rsidRPr="00B51BB8" w:rsidP="002A4142" w14:paraId="3C1ABC63" w14:textId="77777777">
      <w:pPr>
        <w:spacing w:line="240" w:lineRule="auto"/>
        <w:rPr>
          <w:rFonts w:ascii="Times New Roman" w:hAnsi="Times New Roman" w:cs="Times New Roman"/>
          <w:sz w:val="24"/>
          <w:szCs w:val="24"/>
        </w:rPr>
      </w:pPr>
    </w:p>
    <w:p w:rsidR="00C4205B" w:rsidRPr="009922B2" w:rsidP="007C39D3" w14:paraId="68B9EDF1"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rsidR="009922B2" w:rsidP="009922B2" w14:paraId="3FEA176F" w14:textId="6A56AC58">
      <w:pPr>
        <w:widowControl w:val="0"/>
        <w:autoSpaceDE w:val="0"/>
        <w:autoSpaceDN w:val="0"/>
        <w:adjustRightInd w:val="0"/>
        <w:spacing w:after="0" w:line="240" w:lineRule="auto"/>
        <w:rPr>
          <w:rFonts w:ascii="Times New Roman" w:hAnsi="Times New Roman" w:cs="Times New Roman"/>
          <w:sz w:val="24"/>
          <w:szCs w:val="24"/>
        </w:rPr>
      </w:pPr>
    </w:p>
    <w:p w:rsidR="001F41BA" w:rsidRPr="00B51BB8" w:rsidP="009922B2" w14:paraId="1A1E95FF" w14:textId="7139C2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are no adjustments or program changes.</w:t>
      </w:r>
    </w:p>
    <w:p w:rsidR="00275760" w:rsidRPr="00B51BB8" w:rsidP="002A4142" w14:paraId="6943EC46" w14:textId="77777777">
      <w:pPr>
        <w:spacing w:line="240" w:lineRule="auto"/>
        <w:rPr>
          <w:rFonts w:ascii="Times New Roman" w:hAnsi="Times New Roman" w:cs="Times New Roman"/>
          <w:sz w:val="24"/>
          <w:szCs w:val="24"/>
        </w:rPr>
      </w:pPr>
    </w:p>
    <w:p w:rsidR="00C4205B" w:rsidRPr="00B51BB8" w:rsidP="007C39D3" w14:paraId="6DCC2C38"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rsidR="00C4205B" w:rsidRPr="00B51BB8" w:rsidP="00485D08" w14:paraId="4CC944AC" w14:textId="77777777">
      <w:pPr>
        <w:spacing w:after="0" w:line="240" w:lineRule="auto"/>
        <w:rPr>
          <w:rFonts w:ascii="Times New Roman" w:hAnsi="Times New Roman" w:cs="Times New Roman"/>
          <w:b/>
          <w:bCs/>
          <w:sz w:val="24"/>
          <w:szCs w:val="24"/>
        </w:rPr>
      </w:pPr>
    </w:p>
    <w:p w:rsidR="00042D80" w:rsidRPr="00B51BB8" w:rsidP="005768DB" w14:paraId="605C5CB7" w14:textId="51FA5941">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are no publication plans for the collection of information. </w:t>
      </w:r>
    </w:p>
    <w:p w:rsidR="00C4205B" w:rsidRPr="00B51BB8" w:rsidP="002A4142" w14:paraId="525DB757" w14:textId="77777777">
      <w:pPr>
        <w:spacing w:after="0" w:line="240" w:lineRule="auto"/>
        <w:rPr>
          <w:rFonts w:ascii="Times New Roman" w:hAnsi="Times New Roman" w:cs="Times New Roman"/>
          <w:sz w:val="24"/>
          <w:szCs w:val="24"/>
        </w:rPr>
      </w:pPr>
    </w:p>
    <w:p w:rsidR="00C4205B" w:rsidRPr="00B51BB8" w:rsidP="007C39D3" w14:paraId="704F5CCB"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rsidR="00C4205B" w:rsidRPr="00B51BB8" w:rsidP="00485D08" w14:paraId="2FA7CFEF" w14:textId="77777777">
      <w:pPr>
        <w:spacing w:after="0" w:line="240" w:lineRule="auto"/>
        <w:rPr>
          <w:rFonts w:ascii="Times New Roman" w:hAnsi="Times New Roman" w:cs="Times New Roman"/>
          <w:b/>
          <w:bCs/>
          <w:sz w:val="24"/>
          <w:szCs w:val="24"/>
        </w:rPr>
      </w:pPr>
    </w:p>
    <w:p w:rsidR="00C4205B" w:rsidRPr="00671E50" w:rsidP="00485D08" w14:paraId="53E0C4C9" w14:textId="1A641739">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r:id="rId9" w:history="1">
        <w:r w:rsidRPr="00671E50" w:rsidR="00671E50">
          <w:rPr>
            <w:rStyle w:val="Hyperlink"/>
            <w:rFonts w:ascii="Times New Roman" w:hAnsi="Times New Roman" w:cs="Times New Roman"/>
            <w:sz w:val="24"/>
            <w:szCs w:val="24"/>
          </w:rPr>
          <w:t>https://www.ferc.gov/enforcement-legal/legal/information-collections</w:t>
        </w:r>
      </w:hyperlink>
      <w:r w:rsidR="00671E50">
        <w:rPr>
          <w:rFonts w:ascii="Times New Roman" w:hAnsi="Times New Roman" w:cs="Times New Roman"/>
          <w:sz w:val="24"/>
          <w:szCs w:val="24"/>
        </w:rPr>
        <w:t>.</w:t>
      </w:r>
    </w:p>
    <w:p w:rsidR="00774B70" w:rsidRPr="00B51BB8" w:rsidP="00485D08" w14:paraId="70EA3F5D" w14:textId="77777777">
      <w:pPr>
        <w:spacing w:after="0" w:line="240" w:lineRule="auto"/>
        <w:rPr>
          <w:rFonts w:ascii="Times New Roman" w:hAnsi="Times New Roman" w:cs="Times New Roman"/>
          <w:sz w:val="24"/>
          <w:szCs w:val="24"/>
        </w:rPr>
      </w:pPr>
    </w:p>
    <w:p w:rsidR="00C4205B" w:rsidRPr="00B51BB8" w:rsidP="007C39D3" w14:paraId="658DC5A6" w14:textId="77777777">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rsidR="00C4205B" w:rsidRPr="00B51BB8" w:rsidP="00485D08" w14:paraId="0AE45CAE" w14:textId="77777777">
      <w:pPr>
        <w:spacing w:after="0" w:line="240" w:lineRule="auto"/>
        <w:rPr>
          <w:rFonts w:ascii="Times New Roman" w:hAnsi="Times New Roman" w:cs="Times New Roman"/>
          <w:sz w:val="24"/>
          <w:szCs w:val="24"/>
        </w:rPr>
      </w:pPr>
    </w:p>
    <w:p w:rsidR="00D350A8" w:rsidRPr="007A560D" w:rsidP="007A560D" w14:paraId="75C43DD9" w14:textId="7777777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Pr="00B51BB8" w:rsidR="009766A2">
        <w:rPr>
          <w:rFonts w:ascii="Times New Roman" w:hAnsi="Times New Roman" w:cs="Times New Roman"/>
          <w:sz w:val="24"/>
          <w:szCs w:val="24"/>
        </w:rPr>
        <w:t>re are no exceptions.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793893"/>
      <w:docPartObj>
        <w:docPartGallery w:val="Page Numbers (Bottom of Page)"/>
        <w:docPartUnique/>
      </w:docPartObj>
    </w:sdtPr>
    <w:sdtEndPr>
      <w:rPr>
        <w:noProof/>
      </w:rPr>
    </w:sdtEndPr>
    <w:sdtContent>
      <w:p w:rsidR="00C55457" w14:paraId="07EB7F9D" w14:textId="77777777">
        <w:pPr>
          <w:pStyle w:val="Footer"/>
          <w:jc w:val="right"/>
        </w:pPr>
        <w:r>
          <w:fldChar w:fldCharType="begin"/>
        </w:r>
        <w:r>
          <w:instrText xml:space="preserve"> PAGE   \* MERGEFORMAT </w:instrText>
        </w:r>
        <w:r>
          <w:fldChar w:fldCharType="separate"/>
        </w:r>
        <w:r w:rsidR="006D01FA">
          <w:rPr>
            <w:noProof/>
          </w:rPr>
          <w:t>1</w:t>
        </w:r>
        <w:r>
          <w:rPr>
            <w:noProof/>
          </w:rPr>
          <w:fldChar w:fldCharType="end"/>
        </w:r>
      </w:p>
    </w:sdtContent>
  </w:sdt>
  <w:p w:rsidR="00C55457" w14:paraId="708B6A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4CE9" w:rsidP="00D350A8" w14:paraId="5667002A" w14:textId="77777777">
      <w:pPr>
        <w:spacing w:after="0" w:line="240" w:lineRule="auto"/>
      </w:pPr>
      <w:r>
        <w:separator/>
      </w:r>
    </w:p>
  </w:footnote>
  <w:footnote w:type="continuationSeparator" w:id="1">
    <w:p w:rsidR="00E74CE9" w:rsidP="00D350A8" w14:paraId="2EAEF039" w14:textId="77777777">
      <w:pPr>
        <w:spacing w:after="0" w:line="240" w:lineRule="auto"/>
      </w:pPr>
      <w:r>
        <w:continuationSeparator/>
      </w:r>
    </w:p>
  </w:footnote>
  <w:footnote w:type="continuationNotice" w:id="2">
    <w:p w:rsidR="00E74CE9" w14:paraId="7C667ABF" w14:textId="77777777">
      <w:pPr>
        <w:spacing w:after="0" w:line="240" w:lineRule="auto"/>
      </w:pPr>
    </w:p>
  </w:footnote>
  <w:footnote w:id="3">
    <w:p w:rsidR="008B0895" w:rsidRPr="00755F95" w:rsidP="008B0895" w14:paraId="0FA86408" w14:textId="77777777">
      <w:pPr>
        <w:pStyle w:val="FootnoteText"/>
      </w:pPr>
      <w:r w:rsidRPr="00755F95">
        <w:rPr>
          <w:rStyle w:val="FootnoteReference"/>
        </w:rPr>
        <w:footnoteRef/>
      </w:r>
      <w:r w:rsidRPr="00755F95">
        <w:t xml:space="preserve"> 16 U.S.C. 824</w:t>
      </w:r>
      <w:r w:rsidRPr="00047F24">
        <w:rPr>
          <w:i/>
          <w:iCs/>
        </w:rPr>
        <w:t>o</w:t>
      </w:r>
      <w:r w:rsidRPr="00755F95">
        <w:t xml:space="preserve">. </w:t>
      </w:r>
    </w:p>
  </w:footnote>
  <w:footnote w:id="4">
    <w:p w:rsidR="008B0895" w:rsidRPr="00755F95" w:rsidP="008B0895" w14:paraId="52040536" w14:textId="77777777">
      <w:pPr>
        <w:pStyle w:val="FootnoteText"/>
      </w:pPr>
      <w:r w:rsidRPr="00755F95">
        <w:rPr>
          <w:rStyle w:val="FootnoteReference"/>
        </w:rPr>
        <w:footnoteRef/>
      </w:r>
      <w:r w:rsidRPr="00755F95">
        <w:t xml:space="preserve"> </w:t>
      </w:r>
      <w:r w:rsidRPr="00755F95">
        <w:rPr>
          <w:i/>
          <w:iCs/>
        </w:rPr>
        <w:t>North American Electric Reliability Corp.</w:t>
      </w:r>
      <w:r w:rsidRPr="00755F95">
        <w:t xml:space="preserve">, 116 FERC ¶ 61,062, </w:t>
      </w:r>
      <w:r w:rsidRPr="00755F95">
        <w:rPr>
          <w:i/>
          <w:iCs/>
        </w:rPr>
        <w:t>order on reh’g &amp; compliance</w:t>
      </w:r>
      <w:r w:rsidRPr="00755F95">
        <w:t xml:space="preserve">, 117 FERC ¶ 61,126 (2006), </w:t>
      </w:r>
      <w:r w:rsidRPr="00755F95">
        <w:rPr>
          <w:i/>
        </w:rPr>
        <w:t xml:space="preserve">aff’d </w:t>
      </w:r>
      <w:r w:rsidRPr="00755F95">
        <w:rPr>
          <w:i/>
          <w:iCs/>
        </w:rPr>
        <w:t>sub nom. Alcoa, Inc. v. FERC</w:t>
      </w:r>
      <w:r w:rsidRPr="00755F95">
        <w:t xml:space="preserve">, 564 F.3d 1342 (D.C. Cir. 2009).  </w:t>
      </w:r>
    </w:p>
  </w:footnote>
  <w:footnote w:id="5">
    <w:p w:rsidR="00FD475B" w:rsidRPr="001D3E15" w:rsidP="00FD475B" w14:paraId="62382A33" w14:textId="77777777">
      <w:pPr>
        <w:pStyle w:val="FootnoteText"/>
        <w:rPr>
          <w:szCs w:val="26"/>
        </w:rPr>
      </w:pPr>
      <w:r w:rsidRPr="001D3E15">
        <w:rPr>
          <w:rStyle w:val="FootnoteReference"/>
          <w:bCs/>
        </w:rPr>
        <w:footnoteRef/>
      </w:r>
      <w:r w:rsidRPr="001D3E15">
        <w:rPr>
          <w:szCs w:val="26"/>
        </w:rPr>
        <w:t xml:space="preserve"> 16 U.S.C. 824</w:t>
      </w:r>
      <w:r w:rsidRPr="001D3E15">
        <w:rPr>
          <w:i/>
          <w:iCs/>
          <w:szCs w:val="26"/>
        </w:rPr>
        <w:t>o</w:t>
      </w:r>
      <w:r w:rsidRPr="001D3E15">
        <w:rPr>
          <w:szCs w:val="26"/>
        </w:rPr>
        <w:t xml:space="preserve">(a)(7) and (e)(4). </w:t>
      </w:r>
    </w:p>
  </w:footnote>
  <w:footnote w:id="6">
    <w:p w:rsidR="00FD475B" w:rsidRPr="001D3E15" w:rsidP="00FD475B" w14:paraId="1FB7CCF5" w14:textId="77777777">
      <w:pPr>
        <w:pStyle w:val="FootnoteText"/>
        <w:rPr>
          <w:szCs w:val="26"/>
        </w:rPr>
      </w:pPr>
      <w:r w:rsidRPr="001D3E15">
        <w:rPr>
          <w:rStyle w:val="FootnoteReference"/>
          <w:bCs/>
        </w:rPr>
        <w:footnoteRef/>
      </w:r>
      <w:r w:rsidRPr="001D3E15">
        <w:rPr>
          <w:szCs w:val="26"/>
        </w:rPr>
        <w:t xml:space="preserve"> </w:t>
      </w:r>
      <w:r w:rsidRPr="001D3E15">
        <w:rPr>
          <w:i/>
          <w:szCs w:val="26"/>
        </w:rPr>
        <w:t>Planning Resource Adequacy Assessment Reliability Standard</w:t>
      </w:r>
      <w:r w:rsidRPr="001D3E15">
        <w:rPr>
          <w:szCs w:val="26"/>
        </w:rPr>
        <w:t>, Order No. 747, 134 FERC ¶ 61,212 (2011).</w:t>
      </w:r>
    </w:p>
  </w:footnote>
  <w:footnote w:id="7">
    <w:p w:rsidR="00A47768" w:rsidRPr="00755F95" w:rsidP="00A47768" w14:paraId="3079B1E4" w14:textId="77777777">
      <w:pPr>
        <w:autoSpaceDE w:val="0"/>
        <w:autoSpaceDN w:val="0"/>
        <w:adjustRightInd w:val="0"/>
        <w:spacing w:after="0" w:line="240" w:lineRule="auto"/>
        <w:rPr>
          <w:rFonts w:ascii="Times New Roman" w:hAnsi="Times New Roman" w:cs="Times New Roman"/>
          <w:sz w:val="20"/>
          <w:szCs w:val="20"/>
        </w:rPr>
      </w:pPr>
      <w:r w:rsidRPr="00755F95">
        <w:rPr>
          <w:rStyle w:val="FootnoteReference"/>
          <w:rFonts w:ascii="Times New Roman" w:hAnsi="Times New Roman" w:cs="Times New Roman"/>
          <w:sz w:val="20"/>
          <w:szCs w:val="20"/>
        </w:rPr>
        <w:footnoteRef/>
      </w:r>
      <w:r w:rsidRPr="00755F95">
        <w:rPr>
          <w:rFonts w:ascii="Times New Roman" w:hAnsi="Times New Roman" w:cs="Times New Roman"/>
          <w:sz w:val="20"/>
          <w:szCs w:val="20"/>
        </w:rPr>
        <w:t xml:space="preserve"> </w:t>
      </w:r>
      <w:r w:rsidRPr="00755F95">
        <w:rPr>
          <w:rFonts w:ascii="Times New Roman" w:hAnsi="Times New Roman" w:cs="Times New Roman"/>
          <w:sz w:val="20"/>
          <w:szCs w:val="20"/>
        </w:rPr>
        <w:t xml:space="preserve">Order No. 747, </w:t>
      </w:r>
      <w:r w:rsidRPr="00755F95">
        <w:rPr>
          <w:rFonts w:ascii="Times New Roman" w:hAnsi="Times New Roman" w:cs="Times New Roman"/>
          <w:i/>
          <w:iCs/>
          <w:sz w:val="20"/>
          <w:szCs w:val="20"/>
        </w:rPr>
        <w:t>Planning Resource Adequacy Assessment Reliability Standard</w:t>
      </w:r>
      <w:r w:rsidRPr="00755F95">
        <w:rPr>
          <w:rFonts w:ascii="Times New Roman" w:hAnsi="Times New Roman" w:cs="Times New Roman"/>
          <w:sz w:val="20"/>
          <w:szCs w:val="20"/>
        </w:rPr>
        <w:t>, 134 FERC ¶ 61,212, at P 25</w:t>
      </w:r>
    </w:p>
    <w:p w:rsidR="00690A6F" w:rsidRPr="00755F95" w:rsidP="00A47768" w14:paraId="47AA54AA" w14:textId="77777777">
      <w:pPr>
        <w:pStyle w:val="FootnoteText"/>
      </w:pPr>
      <w:r w:rsidRPr="00755F95">
        <w:t xml:space="preserve"> (2011) (“Order No. 747”).</w:t>
      </w:r>
    </w:p>
  </w:footnote>
  <w:footnote w:id="8">
    <w:p w:rsidR="00C55457" w:rsidRPr="00755F95" w:rsidP="00F14924" w14:paraId="7F71BE54" w14:textId="77777777">
      <w:pPr>
        <w:pStyle w:val="FootnoteText"/>
      </w:pPr>
      <w:r w:rsidRPr="00755F95">
        <w:rPr>
          <w:rStyle w:val="FootnoteReference"/>
        </w:rPr>
        <w:footnoteRef/>
      </w:r>
      <w:r w:rsidRPr="00755F95">
        <w:t xml:space="preserve"> Section 1502, Paragraph 2, available at NERCs website</w:t>
      </w:r>
    </w:p>
  </w:footnote>
  <w:footnote w:id="9">
    <w:p w:rsidR="00524E83" w:rsidRPr="005C1E6A" w:rsidP="00524E83" w14:paraId="3473A90B" w14:textId="77777777">
      <w:pPr>
        <w:pStyle w:val="FootnoteText"/>
        <w:rPr>
          <w:sz w:val="26"/>
          <w:szCs w:val="26"/>
        </w:rPr>
      </w:pPr>
      <w:r w:rsidRPr="00AD3033">
        <w:rPr>
          <w:rStyle w:val="FootnoteReference"/>
          <w:sz w:val="24"/>
          <w:vertAlign w:val="superscript"/>
        </w:rPr>
        <w:footnoteRef/>
      </w:r>
      <w:r w:rsidRPr="005C1E6A">
        <w:rPr>
          <w:sz w:val="26"/>
          <w:szCs w:val="26"/>
        </w:rPr>
        <w:t xml:space="preserve"> Burden is defined as the total time, effort, or financial resources expended by persons to generate, maintain, retain, or disclose or provide information to or for a </w:t>
      </w:r>
      <w:r w:rsidRPr="005C1E6A">
        <w:rPr>
          <w:sz w:val="26"/>
          <w:szCs w:val="26"/>
        </w:rPr>
        <w:t>Federal</w:t>
      </w:r>
      <w:r w:rsidRPr="005C1E6A">
        <w:rPr>
          <w:sz w:val="26"/>
          <w:szCs w:val="26"/>
        </w:rPr>
        <w:t xml:space="preserve"> agency. </w:t>
      </w:r>
      <w:r>
        <w:rPr>
          <w:sz w:val="26"/>
          <w:szCs w:val="26"/>
        </w:rPr>
        <w:t xml:space="preserve"> </w:t>
      </w:r>
      <w:r w:rsidRPr="005C1E6A">
        <w:rPr>
          <w:sz w:val="26"/>
          <w:szCs w:val="26"/>
        </w:rPr>
        <w:t>For further explanation of what is included in the information collection burden, refer to 5 C</w:t>
      </w:r>
      <w:r>
        <w:rPr>
          <w:sz w:val="26"/>
          <w:szCs w:val="26"/>
        </w:rPr>
        <w:t>FR</w:t>
      </w:r>
      <w:r w:rsidRPr="005C1E6A">
        <w:rPr>
          <w:sz w:val="26"/>
          <w:szCs w:val="26"/>
        </w:rPr>
        <w:t xml:space="preserve"> 1320.3.</w:t>
      </w:r>
    </w:p>
  </w:footnote>
  <w:footnote w:id="10">
    <w:p w:rsidR="00524E83" w:rsidRPr="00AD3033" w14:paraId="0831362B" w14:textId="633BA265">
      <w:pPr>
        <w:pStyle w:val="FootnoteText"/>
        <w:rPr>
          <w:sz w:val="24"/>
          <w:szCs w:val="24"/>
        </w:rPr>
      </w:pPr>
      <w:r w:rsidRPr="00AD3033">
        <w:rPr>
          <w:rStyle w:val="FootnoteReference"/>
          <w:sz w:val="24"/>
          <w:szCs w:val="24"/>
          <w:vertAlign w:val="superscript"/>
        </w:rPr>
        <w:footnoteRef/>
      </w:r>
      <w:r w:rsidRPr="00AD3033">
        <w:rPr>
          <w:sz w:val="24"/>
          <w:szCs w:val="24"/>
          <w:vertAlign w:val="superscript"/>
        </w:rPr>
        <w:t xml:space="preserve"> </w:t>
      </w:r>
      <w:r w:rsidRPr="00AD3033">
        <w:rPr>
          <w:sz w:val="24"/>
          <w:szCs w:val="24"/>
        </w:rPr>
        <w:t xml:space="preserve">For BAL-502-RF-03, </w:t>
      </w:r>
      <w:bookmarkStart w:id="0" w:name="_Hlk151547586"/>
      <w:r w:rsidRPr="00AD3033">
        <w:rPr>
          <w:sz w:val="24"/>
          <w:szCs w:val="24"/>
        </w:rPr>
        <w:t>the estimated hourly cost (salary plus benefits) is a combination based on the Bureau of Labor Statistics (BLS), as of 2022, for 75% of the average of an Electrical Engineer (17-2071) $77.29/</w:t>
      </w:r>
      <w:r w:rsidRPr="00AD3033">
        <w:rPr>
          <w:sz w:val="24"/>
          <w:szCs w:val="24"/>
        </w:rPr>
        <w:t>hr</w:t>
      </w:r>
      <w:r w:rsidRPr="00AD3033">
        <w:rPr>
          <w:sz w:val="24"/>
          <w:szCs w:val="24"/>
        </w:rPr>
        <w:t>,  77.29 x .75 = 57.9675 ($57.97-rounded) ($57.97/hour) and 25% of an Information and Record Clerk (43-4199) $39.58/</w:t>
      </w:r>
      <w:r w:rsidRPr="00AD3033">
        <w:rPr>
          <w:sz w:val="24"/>
          <w:szCs w:val="24"/>
        </w:rPr>
        <w:t>hr</w:t>
      </w:r>
      <w:r w:rsidRPr="00AD3033">
        <w:rPr>
          <w:sz w:val="24"/>
          <w:szCs w:val="24"/>
        </w:rPr>
        <w:t>, $39.58 x .25% = 9.895 ($9.90 rounded) ($9.90/hour), for a total ($57.97+$9.90 = $67.87/hour).</w:t>
      </w:r>
      <w:bookmarkEnd w:id="0"/>
    </w:p>
  </w:footnote>
  <w:footnote w:id="11">
    <w:p w:rsidR="001469A8" w:rsidRPr="0092240C" w:rsidP="001469A8" w14:paraId="09FD71E9" w14:textId="77777777">
      <w:pPr>
        <w:pStyle w:val="FootnoteText"/>
        <w:rPr>
          <w:sz w:val="26"/>
          <w:szCs w:val="26"/>
          <w:highlight w:val="yell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457" w:rsidRPr="00E83018" w:rsidP="00E83018" w14:paraId="0A74E067" w14:textId="19364A43">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FERC-725HH</w:t>
    </w:r>
    <w:r w:rsidR="00376367">
      <w:rPr>
        <w:rFonts w:ascii="Times New Roman" w:hAnsi="Times New Roman" w:cs="Times New Roman"/>
        <w:sz w:val="24"/>
        <w:szCs w:val="24"/>
      </w:rPr>
      <w:t xml:space="preserve"> (OMB Control No. </w:t>
    </w:r>
    <w:r w:rsidR="00E83018">
      <w:rPr>
        <w:rFonts w:ascii="Times New Roman" w:hAnsi="Times New Roman" w:cs="Times New Roman"/>
        <w:sz w:val="24"/>
        <w:szCs w:val="24"/>
      </w:rPr>
      <w:t>1902-0301</w:t>
    </w:r>
    <w:r w:rsidRPr="00B51BB8">
      <w:rPr>
        <w:rFonts w:ascii="Times New Roman" w:hAnsi="Times New Roman" w:cs="Times New Roman"/>
        <w:sz w:val="24"/>
        <w:szCs w:val="24"/>
      </w:rPr>
      <w:t>)</w:t>
    </w:r>
  </w:p>
  <w:p w:rsidR="00C55457" w:rsidRPr="00B51BB8" w:rsidP="002A4142" w14:paraId="40D18032" w14:textId="190BE410">
    <w:pPr>
      <w:pStyle w:val="Header"/>
      <w:rPr>
        <w:rFonts w:ascii="Times New Roman" w:hAnsi="Times New Roman" w:cs="Times New Roman"/>
        <w:bCs/>
        <w:sz w:val="24"/>
        <w:szCs w:val="24"/>
      </w:rPr>
    </w:pPr>
    <w:r>
      <w:rPr>
        <w:rFonts w:ascii="Times New Roman" w:hAnsi="Times New Roman" w:cs="Times New Roman"/>
        <w:bCs/>
        <w:sz w:val="24"/>
        <w:szCs w:val="24"/>
      </w:rPr>
      <w:t>Docket No. IC24-5-000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12578"/>
    <w:multiLevelType w:val="hybridMultilevel"/>
    <w:tmpl w:val="3D94A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061F65"/>
    <w:multiLevelType w:val="hybridMultilevel"/>
    <w:tmpl w:val="57BE72F6"/>
    <w:lvl w:ilvl="0">
      <w:start w:val="1"/>
      <w:numFmt w:val="decimal"/>
      <w:lvlText w:val="%1."/>
      <w:lvlJc w:val="left"/>
      <w:pPr>
        <w:tabs>
          <w:tab w:val="num" w:pos="360"/>
        </w:tabs>
        <w:ind w:left="360" w:hanging="360"/>
      </w:pPr>
      <w:rPr>
        <w:b w:val="0"/>
        <w:sz w:val="26"/>
        <w:szCs w:val="26"/>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738210B"/>
    <w:multiLevelType w:val="hybridMultilevel"/>
    <w:tmpl w:val="D8EA4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F767A8"/>
    <w:multiLevelType w:val="hybridMultilevel"/>
    <w:tmpl w:val="39A03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A72978"/>
    <w:multiLevelType w:val="hybridMultilevel"/>
    <w:tmpl w:val="1644A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7C2180"/>
    <w:multiLevelType w:val="hybridMultilevel"/>
    <w:tmpl w:val="C80AC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B4764B"/>
    <w:multiLevelType w:val="hybridMultilevel"/>
    <w:tmpl w:val="BBE8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AB6004"/>
    <w:multiLevelType w:val="hybridMultilevel"/>
    <w:tmpl w:val="7114AC36"/>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8">
    <w:nsid w:val="3AB86776"/>
    <w:multiLevelType w:val="hybridMultilevel"/>
    <w:tmpl w:val="E744A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F92D3B"/>
    <w:multiLevelType w:val="hybridMultilevel"/>
    <w:tmpl w:val="B5925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3C6417"/>
    <w:multiLevelType w:val="hybridMultilevel"/>
    <w:tmpl w:val="0226C6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11">
    <w:nsid w:val="4D405E6B"/>
    <w:multiLevelType w:val="hybridMultilevel"/>
    <w:tmpl w:val="FB2093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C01AF5"/>
    <w:multiLevelType w:val="hybridMultilevel"/>
    <w:tmpl w:val="5BDE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FD2EE9"/>
    <w:multiLevelType w:val="hybridMultilevel"/>
    <w:tmpl w:val="A648A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5D027005"/>
    <w:multiLevelType w:val="hybridMultilevel"/>
    <w:tmpl w:val="9348D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0C24AA"/>
    <w:multiLevelType w:val="hybridMultilevel"/>
    <w:tmpl w:val="89AE4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553FAE"/>
    <w:multiLevelType w:val="hybridMultilevel"/>
    <w:tmpl w:val="8BE08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77F1972"/>
    <w:multiLevelType w:val="hybridMultilevel"/>
    <w:tmpl w:val="DFC63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4E4DD3"/>
    <w:multiLevelType w:val="hybridMultilevel"/>
    <w:tmpl w:val="BC188756"/>
    <w:lvl w:ilvl="0">
      <w:start w:val="1"/>
      <w:numFmt w:val="decimal"/>
      <w:lvlText w:val="%1."/>
      <w:lvlJc w:val="left"/>
      <w:pPr>
        <w:tabs>
          <w:tab w:val="num" w:pos="810"/>
        </w:tabs>
        <w:ind w:left="9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14915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02047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416195">
    <w:abstractNumId w:val="14"/>
  </w:num>
  <w:num w:numId="4" w16cid:durableId="1979534870">
    <w:abstractNumId w:val="16"/>
  </w:num>
  <w:num w:numId="5" w16cid:durableId="1630625195">
    <w:abstractNumId w:val="1"/>
  </w:num>
  <w:num w:numId="6" w16cid:durableId="1923251991">
    <w:abstractNumId w:val="7"/>
  </w:num>
  <w:num w:numId="7" w16cid:durableId="655374842">
    <w:abstractNumId w:val="20"/>
  </w:num>
  <w:num w:numId="8" w16cid:durableId="1750419582">
    <w:abstractNumId w:val="10"/>
  </w:num>
  <w:num w:numId="9" w16cid:durableId="272372219">
    <w:abstractNumId w:val="8"/>
  </w:num>
  <w:num w:numId="10" w16cid:durableId="215826157">
    <w:abstractNumId w:val="18"/>
  </w:num>
  <w:num w:numId="11" w16cid:durableId="1533768525">
    <w:abstractNumId w:val="9"/>
  </w:num>
  <w:num w:numId="12" w16cid:durableId="606079773">
    <w:abstractNumId w:val="2"/>
  </w:num>
  <w:num w:numId="13" w16cid:durableId="1812482753">
    <w:abstractNumId w:val="5"/>
  </w:num>
  <w:num w:numId="14" w16cid:durableId="1779179412">
    <w:abstractNumId w:val="13"/>
  </w:num>
  <w:num w:numId="15" w16cid:durableId="1465855825">
    <w:abstractNumId w:val="19"/>
  </w:num>
  <w:num w:numId="16" w16cid:durableId="1848904841">
    <w:abstractNumId w:val="12"/>
  </w:num>
  <w:num w:numId="17" w16cid:durableId="1288731872">
    <w:abstractNumId w:val="6"/>
  </w:num>
  <w:num w:numId="18" w16cid:durableId="1310092738">
    <w:abstractNumId w:val="4"/>
  </w:num>
  <w:num w:numId="19" w16cid:durableId="1343047158">
    <w:abstractNumId w:val="3"/>
  </w:num>
  <w:num w:numId="20" w16cid:durableId="1661272504">
    <w:abstractNumId w:val="0"/>
  </w:num>
  <w:num w:numId="21" w16cid:durableId="167721881">
    <w:abstractNumId w:val="11"/>
  </w:num>
  <w:num w:numId="22" w16cid:durableId="1808008650">
    <w:abstractNumId w:val="15"/>
  </w:num>
  <w:num w:numId="23" w16cid:durableId="6517206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A8"/>
    <w:rsid w:val="0000037F"/>
    <w:rsid w:val="000027B8"/>
    <w:rsid w:val="00005289"/>
    <w:rsid w:val="000151A0"/>
    <w:rsid w:val="00017D46"/>
    <w:rsid w:val="00027E08"/>
    <w:rsid w:val="000302F1"/>
    <w:rsid w:val="000347AE"/>
    <w:rsid w:val="0004133D"/>
    <w:rsid w:val="000428A5"/>
    <w:rsid w:val="00042D80"/>
    <w:rsid w:val="00047F24"/>
    <w:rsid w:val="00050740"/>
    <w:rsid w:val="000512E0"/>
    <w:rsid w:val="00053805"/>
    <w:rsid w:val="00054FA4"/>
    <w:rsid w:val="00055683"/>
    <w:rsid w:val="000579B2"/>
    <w:rsid w:val="000723A8"/>
    <w:rsid w:val="000728C5"/>
    <w:rsid w:val="000755B1"/>
    <w:rsid w:val="0007589B"/>
    <w:rsid w:val="0007783F"/>
    <w:rsid w:val="00085593"/>
    <w:rsid w:val="0008623B"/>
    <w:rsid w:val="00087336"/>
    <w:rsid w:val="00094D36"/>
    <w:rsid w:val="000A1388"/>
    <w:rsid w:val="000A4EC9"/>
    <w:rsid w:val="000B05AE"/>
    <w:rsid w:val="000B4143"/>
    <w:rsid w:val="000C1EE9"/>
    <w:rsid w:val="000C408A"/>
    <w:rsid w:val="000D2B08"/>
    <w:rsid w:val="000E5E73"/>
    <w:rsid w:val="000F03BB"/>
    <w:rsid w:val="000F0D6B"/>
    <w:rsid w:val="000F341C"/>
    <w:rsid w:val="000F5FF4"/>
    <w:rsid w:val="000F6B0B"/>
    <w:rsid w:val="000F73BF"/>
    <w:rsid w:val="00100229"/>
    <w:rsid w:val="00100D18"/>
    <w:rsid w:val="00102F1A"/>
    <w:rsid w:val="00105164"/>
    <w:rsid w:val="001062F8"/>
    <w:rsid w:val="0011241C"/>
    <w:rsid w:val="00115F24"/>
    <w:rsid w:val="0012731F"/>
    <w:rsid w:val="001301E0"/>
    <w:rsid w:val="00131470"/>
    <w:rsid w:val="00133646"/>
    <w:rsid w:val="00135CDF"/>
    <w:rsid w:val="00137551"/>
    <w:rsid w:val="00141F3F"/>
    <w:rsid w:val="001469A8"/>
    <w:rsid w:val="0014705F"/>
    <w:rsid w:val="00150D8D"/>
    <w:rsid w:val="0015264C"/>
    <w:rsid w:val="00155323"/>
    <w:rsid w:val="0015640F"/>
    <w:rsid w:val="001647E7"/>
    <w:rsid w:val="00167C8E"/>
    <w:rsid w:val="001755B4"/>
    <w:rsid w:val="00181C6A"/>
    <w:rsid w:val="00185B93"/>
    <w:rsid w:val="00191849"/>
    <w:rsid w:val="00192353"/>
    <w:rsid w:val="001936B6"/>
    <w:rsid w:val="001967A9"/>
    <w:rsid w:val="001976E0"/>
    <w:rsid w:val="001A03C2"/>
    <w:rsid w:val="001A5842"/>
    <w:rsid w:val="001A76A3"/>
    <w:rsid w:val="001A786F"/>
    <w:rsid w:val="001D0320"/>
    <w:rsid w:val="001D3E15"/>
    <w:rsid w:val="001D7EB6"/>
    <w:rsid w:val="001E11E7"/>
    <w:rsid w:val="001F1D83"/>
    <w:rsid w:val="001F41BA"/>
    <w:rsid w:val="002025A8"/>
    <w:rsid w:val="00203B13"/>
    <w:rsid w:val="00213195"/>
    <w:rsid w:val="002329FB"/>
    <w:rsid w:val="002359F6"/>
    <w:rsid w:val="00235C09"/>
    <w:rsid w:val="00236FF2"/>
    <w:rsid w:val="002370E2"/>
    <w:rsid w:val="00240C3A"/>
    <w:rsid w:val="0024309E"/>
    <w:rsid w:val="002468F9"/>
    <w:rsid w:val="00257FBE"/>
    <w:rsid w:val="0026236C"/>
    <w:rsid w:val="00270184"/>
    <w:rsid w:val="00271EC6"/>
    <w:rsid w:val="00275760"/>
    <w:rsid w:val="00276387"/>
    <w:rsid w:val="0029048F"/>
    <w:rsid w:val="00290ACC"/>
    <w:rsid w:val="00291A94"/>
    <w:rsid w:val="002A4142"/>
    <w:rsid w:val="002A45D0"/>
    <w:rsid w:val="002A4B6B"/>
    <w:rsid w:val="002A5BA5"/>
    <w:rsid w:val="002A7EF0"/>
    <w:rsid w:val="002B0CC8"/>
    <w:rsid w:val="002B3B00"/>
    <w:rsid w:val="002C4849"/>
    <w:rsid w:val="002C70B7"/>
    <w:rsid w:val="002D0214"/>
    <w:rsid w:val="002D1D88"/>
    <w:rsid w:val="002D4CD4"/>
    <w:rsid w:val="002D4FFD"/>
    <w:rsid w:val="002E0A22"/>
    <w:rsid w:val="002E2CEA"/>
    <w:rsid w:val="002E3E15"/>
    <w:rsid w:val="002E4EBE"/>
    <w:rsid w:val="002F1D52"/>
    <w:rsid w:val="002F3DB9"/>
    <w:rsid w:val="00300774"/>
    <w:rsid w:val="00314EBE"/>
    <w:rsid w:val="00315F04"/>
    <w:rsid w:val="0033288D"/>
    <w:rsid w:val="00332A43"/>
    <w:rsid w:val="0034080B"/>
    <w:rsid w:val="003473AD"/>
    <w:rsid w:val="00353418"/>
    <w:rsid w:val="003542F8"/>
    <w:rsid w:val="003542FD"/>
    <w:rsid w:val="0035493B"/>
    <w:rsid w:val="0035608B"/>
    <w:rsid w:val="00360F81"/>
    <w:rsid w:val="00361094"/>
    <w:rsid w:val="00362FDA"/>
    <w:rsid w:val="00365AE5"/>
    <w:rsid w:val="003706FB"/>
    <w:rsid w:val="003745F7"/>
    <w:rsid w:val="00375F53"/>
    <w:rsid w:val="00376367"/>
    <w:rsid w:val="0037677A"/>
    <w:rsid w:val="003771D0"/>
    <w:rsid w:val="00381262"/>
    <w:rsid w:val="00391060"/>
    <w:rsid w:val="00392729"/>
    <w:rsid w:val="00394FC5"/>
    <w:rsid w:val="003976CA"/>
    <w:rsid w:val="003A0DCD"/>
    <w:rsid w:val="003A536E"/>
    <w:rsid w:val="003A7DF5"/>
    <w:rsid w:val="003B3CE2"/>
    <w:rsid w:val="003B6534"/>
    <w:rsid w:val="003C19D0"/>
    <w:rsid w:val="003D09FB"/>
    <w:rsid w:val="003D6E36"/>
    <w:rsid w:val="003E0227"/>
    <w:rsid w:val="003E599C"/>
    <w:rsid w:val="003E695E"/>
    <w:rsid w:val="003F3E72"/>
    <w:rsid w:val="003F77BD"/>
    <w:rsid w:val="00401B62"/>
    <w:rsid w:val="004035C1"/>
    <w:rsid w:val="0040637D"/>
    <w:rsid w:val="00410870"/>
    <w:rsid w:val="004137F1"/>
    <w:rsid w:val="00416DFC"/>
    <w:rsid w:val="0042304D"/>
    <w:rsid w:val="004270C2"/>
    <w:rsid w:val="004320D5"/>
    <w:rsid w:val="00433A3A"/>
    <w:rsid w:val="00433F6B"/>
    <w:rsid w:val="00435ADE"/>
    <w:rsid w:val="00442328"/>
    <w:rsid w:val="0044319A"/>
    <w:rsid w:val="00452265"/>
    <w:rsid w:val="00470244"/>
    <w:rsid w:val="00471C82"/>
    <w:rsid w:val="00471C95"/>
    <w:rsid w:val="0047703B"/>
    <w:rsid w:val="00477A1C"/>
    <w:rsid w:val="00481968"/>
    <w:rsid w:val="004845D0"/>
    <w:rsid w:val="00485D08"/>
    <w:rsid w:val="0049317C"/>
    <w:rsid w:val="00496CE3"/>
    <w:rsid w:val="004A1428"/>
    <w:rsid w:val="004B624E"/>
    <w:rsid w:val="004B6FC2"/>
    <w:rsid w:val="004C0226"/>
    <w:rsid w:val="004C0981"/>
    <w:rsid w:val="004C2BD7"/>
    <w:rsid w:val="004C334C"/>
    <w:rsid w:val="004C510E"/>
    <w:rsid w:val="004D4263"/>
    <w:rsid w:val="004E6159"/>
    <w:rsid w:val="004F3F84"/>
    <w:rsid w:val="00501F21"/>
    <w:rsid w:val="00503BD5"/>
    <w:rsid w:val="00506164"/>
    <w:rsid w:val="0051087D"/>
    <w:rsid w:val="00511A94"/>
    <w:rsid w:val="00516258"/>
    <w:rsid w:val="00522521"/>
    <w:rsid w:val="00524C44"/>
    <w:rsid w:val="00524E83"/>
    <w:rsid w:val="005255E2"/>
    <w:rsid w:val="00526F2F"/>
    <w:rsid w:val="005279C5"/>
    <w:rsid w:val="00527AE1"/>
    <w:rsid w:val="00530FA4"/>
    <w:rsid w:val="005368DE"/>
    <w:rsid w:val="0054379E"/>
    <w:rsid w:val="00543FCE"/>
    <w:rsid w:val="00550405"/>
    <w:rsid w:val="00555094"/>
    <w:rsid w:val="005558F8"/>
    <w:rsid w:val="005575ED"/>
    <w:rsid w:val="00565F74"/>
    <w:rsid w:val="005768DB"/>
    <w:rsid w:val="005774B1"/>
    <w:rsid w:val="00581E3E"/>
    <w:rsid w:val="00581F9C"/>
    <w:rsid w:val="00582804"/>
    <w:rsid w:val="005853F1"/>
    <w:rsid w:val="005908AC"/>
    <w:rsid w:val="00597658"/>
    <w:rsid w:val="005A1259"/>
    <w:rsid w:val="005A3911"/>
    <w:rsid w:val="005A465A"/>
    <w:rsid w:val="005A4D3B"/>
    <w:rsid w:val="005A779D"/>
    <w:rsid w:val="005B07A1"/>
    <w:rsid w:val="005B253C"/>
    <w:rsid w:val="005B2D2D"/>
    <w:rsid w:val="005B3351"/>
    <w:rsid w:val="005B7741"/>
    <w:rsid w:val="005C0FD7"/>
    <w:rsid w:val="005C1E6A"/>
    <w:rsid w:val="005C28A8"/>
    <w:rsid w:val="005C297F"/>
    <w:rsid w:val="005C2C89"/>
    <w:rsid w:val="005C3D38"/>
    <w:rsid w:val="005D017F"/>
    <w:rsid w:val="005D054F"/>
    <w:rsid w:val="005D4423"/>
    <w:rsid w:val="005D4796"/>
    <w:rsid w:val="005D4947"/>
    <w:rsid w:val="005D6E4D"/>
    <w:rsid w:val="005D708E"/>
    <w:rsid w:val="005D7A61"/>
    <w:rsid w:val="005E0F8E"/>
    <w:rsid w:val="005E2448"/>
    <w:rsid w:val="005F447E"/>
    <w:rsid w:val="005F7FD1"/>
    <w:rsid w:val="0060187A"/>
    <w:rsid w:val="00602096"/>
    <w:rsid w:val="00604FC5"/>
    <w:rsid w:val="00606999"/>
    <w:rsid w:val="00612E67"/>
    <w:rsid w:val="006151D8"/>
    <w:rsid w:val="00615B62"/>
    <w:rsid w:val="0061754A"/>
    <w:rsid w:val="00621F46"/>
    <w:rsid w:val="00636C59"/>
    <w:rsid w:val="0063704B"/>
    <w:rsid w:val="00637613"/>
    <w:rsid w:val="00642CE9"/>
    <w:rsid w:val="00642D33"/>
    <w:rsid w:val="00650D92"/>
    <w:rsid w:val="006524CA"/>
    <w:rsid w:val="006564E7"/>
    <w:rsid w:val="0065657B"/>
    <w:rsid w:val="0067059B"/>
    <w:rsid w:val="006717E6"/>
    <w:rsid w:val="00671E50"/>
    <w:rsid w:val="00673A39"/>
    <w:rsid w:val="00675A46"/>
    <w:rsid w:val="00675E52"/>
    <w:rsid w:val="00684FC0"/>
    <w:rsid w:val="00690A6F"/>
    <w:rsid w:val="00694503"/>
    <w:rsid w:val="006957D6"/>
    <w:rsid w:val="0069654D"/>
    <w:rsid w:val="006A32B8"/>
    <w:rsid w:val="006A7418"/>
    <w:rsid w:val="006A76FD"/>
    <w:rsid w:val="006B0E50"/>
    <w:rsid w:val="006B36A5"/>
    <w:rsid w:val="006B5EEB"/>
    <w:rsid w:val="006C0F0B"/>
    <w:rsid w:val="006C63FC"/>
    <w:rsid w:val="006D01FA"/>
    <w:rsid w:val="006D185D"/>
    <w:rsid w:val="006D68D9"/>
    <w:rsid w:val="006E46D9"/>
    <w:rsid w:val="006E479A"/>
    <w:rsid w:val="006F04F8"/>
    <w:rsid w:val="006F199F"/>
    <w:rsid w:val="006F1DC6"/>
    <w:rsid w:val="006F2091"/>
    <w:rsid w:val="006F7D47"/>
    <w:rsid w:val="00703213"/>
    <w:rsid w:val="0070345D"/>
    <w:rsid w:val="00707A85"/>
    <w:rsid w:val="00712E32"/>
    <w:rsid w:val="00717A1C"/>
    <w:rsid w:val="00723415"/>
    <w:rsid w:val="00732818"/>
    <w:rsid w:val="00734A9C"/>
    <w:rsid w:val="00737581"/>
    <w:rsid w:val="0074093F"/>
    <w:rsid w:val="0074262F"/>
    <w:rsid w:val="00755F95"/>
    <w:rsid w:val="0075669D"/>
    <w:rsid w:val="00760226"/>
    <w:rsid w:val="0076490D"/>
    <w:rsid w:val="00765358"/>
    <w:rsid w:val="00766152"/>
    <w:rsid w:val="00766680"/>
    <w:rsid w:val="00774B70"/>
    <w:rsid w:val="0077581C"/>
    <w:rsid w:val="0078329B"/>
    <w:rsid w:val="00793598"/>
    <w:rsid w:val="00794A5A"/>
    <w:rsid w:val="00797852"/>
    <w:rsid w:val="007A3604"/>
    <w:rsid w:val="007A560D"/>
    <w:rsid w:val="007A5C2A"/>
    <w:rsid w:val="007A6365"/>
    <w:rsid w:val="007B7CCA"/>
    <w:rsid w:val="007C39D3"/>
    <w:rsid w:val="007D29A0"/>
    <w:rsid w:val="007D2C16"/>
    <w:rsid w:val="007D315E"/>
    <w:rsid w:val="007D71CE"/>
    <w:rsid w:val="007E67E9"/>
    <w:rsid w:val="007E757F"/>
    <w:rsid w:val="007F1EC9"/>
    <w:rsid w:val="007F5EEB"/>
    <w:rsid w:val="00800420"/>
    <w:rsid w:val="00800E3F"/>
    <w:rsid w:val="00803E7C"/>
    <w:rsid w:val="008102B1"/>
    <w:rsid w:val="00810BF9"/>
    <w:rsid w:val="00812D76"/>
    <w:rsid w:val="00814779"/>
    <w:rsid w:val="00820929"/>
    <w:rsid w:val="00826CB4"/>
    <w:rsid w:val="0082752D"/>
    <w:rsid w:val="00835E0A"/>
    <w:rsid w:val="0084600F"/>
    <w:rsid w:val="00847F18"/>
    <w:rsid w:val="00854FF6"/>
    <w:rsid w:val="0086089D"/>
    <w:rsid w:val="00860A1F"/>
    <w:rsid w:val="00866048"/>
    <w:rsid w:val="00866F23"/>
    <w:rsid w:val="0087017E"/>
    <w:rsid w:val="00870506"/>
    <w:rsid w:val="00872AB5"/>
    <w:rsid w:val="008738D6"/>
    <w:rsid w:val="008778CC"/>
    <w:rsid w:val="008815BC"/>
    <w:rsid w:val="008830C5"/>
    <w:rsid w:val="008932AA"/>
    <w:rsid w:val="008A1478"/>
    <w:rsid w:val="008A5C5C"/>
    <w:rsid w:val="008B0895"/>
    <w:rsid w:val="008B1F7E"/>
    <w:rsid w:val="008B5399"/>
    <w:rsid w:val="008B5C52"/>
    <w:rsid w:val="008B5E47"/>
    <w:rsid w:val="008C0EA4"/>
    <w:rsid w:val="008C255C"/>
    <w:rsid w:val="008C38AF"/>
    <w:rsid w:val="008C747F"/>
    <w:rsid w:val="008D20D4"/>
    <w:rsid w:val="008D4025"/>
    <w:rsid w:val="008D6AED"/>
    <w:rsid w:val="008E1DEE"/>
    <w:rsid w:val="008E1E58"/>
    <w:rsid w:val="008E2021"/>
    <w:rsid w:val="008E309A"/>
    <w:rsid w:val="008E605D"/>
    <w:rsid w:val="008E6B70"/>
    <w:rsid w:val="008F6579"/>
    <w:rsid w:val="008F76CB"/>
    <w:rsid w:val="00900C36"/>
    <w:rsid w:val="009024A3"/>
    <w:rsid w:val="00905C29"/>
    <w:rsid w:val="009070DA"/>
    <w:rsid w:val="00907AB7"/>
    <w:rsid w:val="00912E58"/>
    <w:rsid w:val="0092240C"/>
    <w:rsid w:val="00924C6E"/>
    <w:rsid w:val="009257C8"/>
    <w:rsid w:val="00930C74"/>
    <w:rsid w:val="00931AED"/>
    <w:rsid w:val="009329DB"/>
    <w:rsid w:val="0093400C"/>
    <w:rsid w:val="00944392"/>
    <w:rsid w:val="00950542"/>
    <w:rsid w:val="009508FC"/>
    <w:rsid w:val="00952695"/>
    <w:rsid w:val="00960411"/>
    <w:rsid w:val="00960BCF"/>
    <w:rsid w:val="00967D2F"/>
    <w:rsid w:val="00970428"/>
    <w:rsid w:val="00972EB7"/>
    <w:rsid w:val="009766A2"/>
    <w:rsid w:val="00976B33"/>
    <w:rsid w:val="00980815"/>
    <w:rsid w:val="009809EA"/>
    <w:rsid w:val="009864F8"/>
    <w:rsid w:val="00990714"/>
    <w:rsid w:val="009922B2"/>
    <w:rsid w:val="00994644"/>
    <w:rsid w:val="0099517B"/>
    <w:rsid w:val="00995A69"/>
    <w:rsid w:val="00995B75"/>
    <w:rsid w:val="009A08F1"/>
    <w:rsid w:val="009A7361"/>
    <w:rsid w:val="009B04FD"/>
    <w:rsid w:val="009B4A0D"/>
    <w:rsid w:val="009B6A77"/>
    <w:rsid w:val="009C0D97"/>
    <w:rsid w:val="009C1020"/>
    <w:rsid w:val="009C2A3E"/>
    <w:rsid w:val="009D154C"/>
    <w:rsid w:val="009E4A19"/>
    <w:rsid w:val="009F0908"/>
    <w:rsid w:val="009F0B95"/>
    <w:rsid w:val="00A11B5A"/>
    <w:rsid w:val="00A13DFB"/>
    <w:rsid w:val="00A14713"/>
    <w:rsid w:val="00A21CB4"/>
    <w:rsid w:val="00A2591A"/>
    <w:rsid w:val="00A25A61"/>
    <w:rsid w:val="00A301A2"/>
    <w:rsid w:val="00A34B9D"/>
    <w:rsid w:val="00A40CC7"/>
    <w:rsid w:val="00A41279"/>
    <w:rsid w:val="00A47768"/>
    <w:rsid w:val="00A51A9A"/>
    <w:rsid w:val="00A52FD4"/>
    <w:rsid w:val="00A56ED0"/>
    <w:rsid w:val="00A67CC4"/>
    <w:rsid w:val="00A7099E"/>
    <w:rsid w:val="00A70D34"/>
    <w:rsid w:val="00A7121F"/>
    <w:rsid w:val="00A7469A"/>
    <w:rsid w:val="00A74C35"/>
    <w:rsid w:val="00A83705"/>
    <w:rsid w:val="00A858C8"/>
    <w:rsid w:val="00A86E73"/>
    <w:rsid w:val="00A91E85"/>
    <w:rsid w:val="00A93343"/>
    <w:rsid w:val="00A971CF"/>
    <w:rsid w:val="00AB15B2"/>
    <w:rsid w:val="00AB3A07"/>
    <w:rsid w:val="00AC61C0"/>
    <w:rsid w:val="00AD1139"/>
    <w:rsid w:val="00AD15C0"/>
    <w:rsid w:val="00AD21A4"/>
    <w:rsid w:val="00AD3033"/>
    <w:rsid w:val="00AD7A4B"/>
    <w:rsid w:val="00AE239F"/>
    <w:rsid w:val="00AE3131"/>
    <w:rsid w:val="00AF12C4"/>
    <w:rsid w:val="00AF29FC"/>
    <w:rsid w:val="00B00671"/>
    <w:rsid w:val="00B065DF"/>
    <w:rsid w:val="00B123DB"/>
    <w:rsid w:val="00B231D4"/>
    <w:rsid w:val="00B26E4A"/>
    <w:rsid w:val="00B2778A"/>
    <w:rsid w:val="00B27B98"/>
    <w:rsid w:val="00B34A73"/>
    <w:rsid w:val="00B37604"/>
    <w:rsid w:val="00B4012D"/>
    <w:rsid w:val="00B404A4"/>
    <w:rsid w:val="00B42D21"/>
    <w:rsid w:val="00B450BB"/>
    <w:rsid w:val="00B46310"/>
    <w:rsid w:val="00B46D2D"/>
    <w:rsid w:val="00B473F9"/>
    <w:rsid w:val="00B50C45"/>
    <w:rsid w:val="00B51BB8"/>
    <w:rsid w:val="00B52592"/>
    <w:rsid w:val="00B53FEB"/>
    <w:rsid w:val="00B60700"/>
    <w:rsid w:val="00B61FB5"/>
    <w:rsid w:val="00B6240F"/>
    <w:rsid w:val="00B63850"/>
    <w:rsid w:val="00B63F5D"/>
    <w:rsid w:val="00B65DB4"/>
    <w:rsid w:val="00B7228F"/>
    <w:rsid w:val="00B75373"/>
    <w:rsid w:val="00B820C3"/>
    <w:rsid w:val="00B82C39"/>
    <w:rsid w:val="00B85D31"/>
    <w:rsid w:val="00B94978"/>
    <w:rsid w:val="00B9626B"/>
    <w:rsid w:val="00B962D6"/>
    <w:rsid w:val="00B96B00"/>
    <w:rsid w:val="00BB2495"/>
    <w:rsid w:val="00BB5287"/>
    <w:rsid w:val="00BB7093"/>
    <w:rsid w:val="00BC132D"/>
    <w:rsid w:val="00BC26CE"/>
    <w:rsid w:val="00BC3F97"/>
    <w:rsid w:val="00BC4817"/>
    <w:rsid w:val="00BC5463"/>
    <w:rsid w:val="00BC7A8C"/>
    <w:rsid w:val="00BD090A"/>
    <w:rsid w:val="00BD1C65"/>
    <w:rsid w:val="00BD2E66"/>
    <w:rsid w:val="00BD4E24"/>
    <w:rsid w:val="00BD78F0"/>
    <w:rsid w:val="00BE0F87"/>
    <w:rsid w:val="00BE6DB9"/>
    <w:rsid w:val="00C00BD5"/>
    <w:rsid w:val="00C00F67"/>
    <w:rsid w:val="00C02C35"/>
    <w:rsid w:val="00C04E2E"/>
    <w:rsid w:val="00C04E75"/>
    <w:rsid w:val="00C07B06"/>
    <w:rsid w:val="00C114F4"/>
    <w:rsid w:val="00C14045"/>
    <w:rsid w:val="00C17928"/>
    <w:rsid w:val="00C315D8"/>
    <w:rsid w:val="00C339E0"/>
    <w:rsid w:val="00C360B7"/>
    <w:rsid w:val="00C41676"/>
    <w:rsid w:val="00C4205B"/>
    <w:rsid w:val="00C430BB"/>
    <w:rsid w:val="00C453FF"/>
    <w:rsid w:val="00C55457"/>
    <w:rsid w:val="00C677AE"/>
    <w:rsid w:val="00C73A1F"/>
    <w:rsid w:val="00C80058"/>
    <w:rsid w:val="00C80E0C"/>
    <w:rsid w:val="00C82332"/>
    <w:rsid w:val="00C858AB"/>
    <w:rsid w:val="00C85952"/>
    <w:rsid w:val="00C869E3"/>
    <w:rsid w:val="00CA6406"/>
    <w:rsid w:val="00CA783D"/>
    <w:rsid w:val="00CA794B"/>
    <w:rsid w:val="00CB0831"/>
    <w:rsid w:val="00CB19D7"/>
    <w:rsid w:val="00CC1CAD"/>
    <w:rsid w:val="00CC2775"/>
    <w:rsid w:val="00CC366A"/>
    <w:rsid w:val="00CD0432"/>
    <w:rsid w:val="00CD5A26"/>
    <w:rsid w:val="00CF172C"/>
    <w:rsid w:val="00D0040E"/>
    <w:rsid w:val="00D05513"/>
    <w:rsid w:val="00D109CD"/>
    <w:rsid w:val="00D1124F"/>
    <w:rsid w:val="00D12E12"/>
    <w:rsid w:val="00D13526"/>
    <w:rsid w:val="00D13727"/>
    <w:rsid w:val="00D1703C"/>
    <w:rsid w:val="00D17BB3"/>
    <w:rsid w:val="00D17BB7"/>
    <w:rsid w:val="00D215A2"/>
    <w:rsid w:val="00D23C0A"/>
    <w:rsid w:val="00D26084"/>
    <w:rsid w:val="00D26855"/>
    <w:rsid w:val="00D273EF"/>
    <w:rsid w:val="00D27D95"/>
    <w:rsid w:val="00D30BDF"/>
    <w:rsid w:val="00D31EFC"/>
    <w:rsid w:val="00D350A8"/>
    <w:rsid w:val="00D37CDD"/>
    <w:rsid w:val="00D400ED"/>
    <w:rsid w:val="00D408BF"/>
    <w:rsid w:val="00D51DDF"/>
    <w:rsid w:val="00D6422E"/>
    <w:rsid w:val="00D7509C"/>
    <w:rsid w:val="00D83340"/>
    <w:rsid w:val="00D87BD3"/>
    <w:rsid w:val="00D9225F"/>
    <w:rsid w:val="00D929E0"/>
    <w:rsid w:val="00D94C73"/>
    <w:rsid w:val="00DA12D2"/>
    <w:rsid w:val="00DA1A92"/>
    <w:rsid w:val="00DA4D6E"/>
    <w:rsid w:val="00DA70EE"/>
    <w:rsid w:val="00DB3452"/>
    <w:rsid w:val="00DC04AF"/>
    <w:rsid w:val="00DD0F1B"/>
    <w:rsid w:val="00DD30E8"/>
    <w:rsid w:val="00DD4144"/>
    <w:rsid w:val="00DD749B"/>
    <w:rsid w:val="00DE52D2"/>
    <w:rsid w:val="00DF0E06"/>
    <w:rsid w:val="00DF1C8D"/>
    <w:rsid w:val="00E0001D"/>
    <w:rsid w:val="00E0105F"/>
    <w:rsid w:val="00E06B77"/>
    <w:rsid w:val="00E1052F"/>
    <w:rsid w:val="00E11A60"/>
    <w:rsid w:val="00E14C63"/>
    <w:rsid w:val="00E14FDA"/>
    <w:rsid w:val="00E2173D"/>
    <w:rsid w:val="00E25814"/>
    <w:rsid w:val="00E33E65"/>
    <w:rsid w:val="00E36C69"/>
    <w:rsid w:val="00E454EA"/>
    <w:rsid w:val="00E505EA"/>
    <w:rsid w:val="00E50F0A"/>
    <w:rsid w:val="00E5351E"/>
    <w:rsid w:val="00E60F34"/>
    <w:rsid w:val="00E616F0"/>
    <w:rsid w:val="00E66667"/>
    <w:rsid w:val="00E74CE9"/>
    <w:rsid w:val="00E775D1"/>
    <w:rsid w:val="00E83018"/>
    <w:rsid w:val="00E83E56"/>
    <w:rsid w:val="00E8622C"/>
    <w:rsid w:val="00E90C61"/>
    <w:rsid w:val="00E92BB3"/>
    <w:rsid w:val="00E92CDE"/>
    <w:rsid w:val="00E9729B"/>
    <w:rsid w:val="00EA3968"/>
    <w:rsid w:val="00EC396D"/>
    <w:rsid w:val="00EC434D"/>
    <w:rsid w:val="00EC4F8F"/>
    <w:rsid w:val="00EC7882"/>
    <w:rsid w:val="00ED3179"/>
    <w:rsid w:val="00ED6908"/>
    <w:rsid w:val="00EE076B"/>
    <w:rsid w:val="00EE1D2C"/>
    <w:rsid w:val="00EE22CC"/>
    <w:rsid w:val="00EE4195"/>
    <w:rsid w:val="00EE4BC1"/>
    <w:rsid w:val="00EF3586"/>
    <w:rsid w:val="00EF4AD6"/>
    <w:rsid w:val="00EF4E3E"/>
    <w:rsid w:val="00EF650C"/>
    <w:rsid w:val="00F0736F"/>
    <w:rsid w:val="00F11DCD"/>
    <w:rsid w:val="00F14924"/>
    <w:rsid w:val="00F15DCC"/>
    <w:rsid w:val="00F23E3F"/>
    <w:rsid w:val="00F26A37"/>
    <w:rsid w:val="00F275EF"/>
    <w:rsid w:val="00F34A7A"/>
    <w:rsid w:val="00F34C98"/>
    <w:rsid w:val="00F437F0"/>
    <w:rsid w:val="00F473FF"/>
    <w:rsid w:val="00F61FC9"/>
    <w:rsid w:val="00F62917"/>
    <w:rsid w:val="00F62BBA"/>
    <w:rsid w:val="00F63E0D"/>
    <w:rsid w:val="00F64A6F"/>
    <w:rsid w:val="00F71527"/>
    <w:rsid w:val="00F72A8A"/>
    <w:rsid w:val="00F839F8"/>
    <w:rsid w:val="00F83E37"/>
    <w:rsid w:val="00F95FC9"/>
    <w:rsid w:val="00F97E14"/>
    <w:rsid w:val="00FA0F7B"/>
    <w:rsid w:val="00FA26F3"/>
    <w:rsid w:val="00FA717D"/>
    <w:rsid w:val="00FB4A38"/>
    <w:rsid w:val="00FB6FC4"/>
    <w:rsid w:val="00FC11BA"/>
    <w:rsid w:val="00FC30A2"/>
    <w:rsid w:val="00FC3EE7"/>
    <w:rsid w:val="00FC6722"/>
    <w:rsid w:val="00FC79B0"/>
    <w:rsid w:val="00FD236D"/>
    <w:rsid w:val="00FD2E4F"/>
    <w:rsid w:val="00FD349F"/>
    <w:rsid w:val="00FD4349"/>
    <w:rsid w:val="00FD475B"/>
    <w:rsid w:val="00FE64D5"/>
    <w:rsid w:val="00FF36D8"/>
    <w:rsid w:val="00FF701F"/>
    <w:rsid w:val="00FF76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D9CEC6"/>
  <w15:docId w15:val="{7A8BF7F3-B794-45D1-A849-17BCAE65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D350A8"/>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1 Char,ft Char1"/>
    <w:basedOn w:val="DefaultParagraphFont"/>
    <w:rsid w:val="00D350A8"/>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MRP Char,fn Char,ft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styleId="UnresolvedMention">
    <w:name w:val="Unresolved Mention"/>
    <w:basedOn w:val="DefaultParagraphFont"/>
    <w:uiPriority w:val="99"/>
    <w:semiHidden/>
    <w:unhideWhenUsed/>
    <w:rsid w:val="008E1E58"/>
    <w:rPr>
      <w:color w:val="605E5C"/>
      <w:shd w:val="clear" w:color="auto" w:fill="E1DFDD"/>
    </w:rPr>
  </w:style>
  <w:style w:type="character" w:styleId="FollowedHyperlink">
    <w:name w:val="FollowedHyperlink"/>
    <w:basedOn w:val="DefaultParagraphFont"/>
    <w:uiPriority w:val="99"/>
    <w:semiHidden/>
    <w:unhideWhenUsed/>
    <w:rsid w:val="008E1E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enforcement-legal/legal/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a7c6213-c3f8-4376-93f2-dc58e5c51d54">
      <UserInfo>
        <DisplayName>Jean Sonneman</DisplayName>
        <AccountId>551</AccountId>
        <AccountType/>
      </UserInfo>
      <UserInfo>
        <DisplayName>Kayla Williams</DisplayName>
        <AccountId>55</AccountId>
        <AccountType/>
      </UserInfo>
      <UserInfo>
        <DisplayName>Douglas Reimel</DisplayName>
        <AccountId>1584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6E4AD-FDE3-42A3-A799-2A2286572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433B9-8BB7-44A6-AC1B-1D08A8763148}">
  <ds:schemaRefs>
    <ds:schemaRef ds:uri="http://schemas.openxmlformats.org/officeDocument/2006/bibliography"/>
  </ds:schemaRefs>
</ds:datastoreItem>
</file>

<file path=customXml/itemProps3.xml><?xml version="1.0" encoding="utf-8"?>
<ds:datastoreItem xmlns:ds="http://schemas.openxmlformats.org/officeDocument/2006/customXml" ds:itemID="{05E70F4A-87E6-4221-8D2C-3B3AA38C812D}">
  <ds:schemaRefs>
    <ds:schemaRef ds:uri="http://purl.org/dc/dcmitype/"/>
    <ds:schemaRef ds:uri="5a7c6213-c3f8-4376-93f2-dc58e5c51d54"/>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d39e18b-330b-455b-b1d2-f8885a4d610b"/>
    <ds:schemaRef ds:uri="http://www.w3.org/XML/1998/namespace"/>
  </ds:schemaRefs>
</ds:datastoreItem>
</file>

<file path=customXml/itemProps4.xml><?xml version="1.0" encoding="utf-8"?>
<ds:datastoreItem xmlns:ds="http://schemas.openxmlformats.org/officeDocument/2006/customXml" ds:itemID="{C78337A4-D1AD-43E3-AA03-90BBF8CE3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RD17-8 supporting statement</vt:lpstr>
    </vt:vector>
  </TitlesOfParts>
  <Company>Federal Energy Regulatory Commission</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anthony.may@ferc.gov</dc:creator>
  <cp:lastModifiedBy>Christopher Kozler</cp:lastModifiedBy>
  <cp:revision>2</cp:revision>
  <dcterms:created xsi:type="dcterms:W3CDTF">2024-04-16T19:51:00Z</dcterms:created>
  <dcterms:modified xsi:type="dcterms:W3CDTF">2024-04-16T19:51:00Z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6155a89b-0f08-4a93-8ea2-8a916d6643b5_ActionId">
    <vt:lpwstr>b123c0b1-85b2-49cd-b0d8-6171525fcddc</vt:lpwstr>
  </property>
  <property fmtid="{D5CDD505-2E9C-101B-9397-08002B2CF9AE}" pid="4" name="MSIP_Label_6155a89b-0f08-4a93-8ea2-8a916d6643b5_Application">
    <vt:lpwstr>Microsoft Azure Information Protection</vt:lpwstr>
  </property>
  <property fmtid="{D5CDD505-2E9C-101B-9397-08002B2CF9AE}" pid="5" name="MSIP_Label_6155a89b-0f08-4a93-8ea2-8a916d6643b5_Enabled">
    <vt:lpwstr>True</vt:lpwstr>
  </property>
  <property fmtid="{D5CDD505-2E9C-101B-9397-08002B2CF9AE}" pid="6" name="MSIP_Label_6155a89b-0f08-4a93-8ea2-8a916d6643b5_Extended_MSFT_Method">
    <vt:lpwstr>Manual</vt:lpwstr>
  </property>
  <property fmtid="{D5CDD505-2E9C-101B-9397-08002B2CF9AE}" pid="7" name="MSIP_Label_6155a89b-0f08-4a93-8ea2-8a916d6643b5_Name">
    <vt:lpwstr>General</vt:lpwstr>
  </property>
  <property fmtid="{D5CDD505-2E9C-101B-9397-08002B2CF9AE}" pid="8" name="MSIP_Label_6155a89b-0f08-4a93-8ea2-8a916d6643b5_Owner">
    <vt:lpwstr>Jean.Sonneman@ferc.gov</vt:lpwstr>
  </property>
  <property fmtid="{D5CDD505-2E9C-101B-9397-08002B2CF9AE}" pid="9" name="MSIP_Label_6155a89b-0f08-4a93-8ea2-8a916d6643b5_SetDate">
    <vt:lpwstr>2021-01-29T15:33:17.4759719Z</vt:lpwstr>
  </property>
  <property fmtid="{D5CDD505-2E9C-101B-9397-08002B2CF9AE}" pid="10" name="MSIP_Label_6155a89b-0f08-4a93-8ea2-8a916d6643b5_SiteId">
    <vt:lpwstr>19caa9e9-04ff-43fa-885f-d77fac387903</vt:lpwstr>
  </property>
  <property fmtid="{D5CDD505-2E9C-101B-9397-08002B2CF9AE}" pid="11" name="Sensitivity">
    <vt:lpwstr>General</vt:lpwstr>
  </property>
</Properties>
</file>