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7A9B" w:rsidRPr="007E65E1" w:rsidP="00F06866" w14:paraId="1F809ABD" w14:textId="36EFB1AC">
      <w:pPr>
        <w:pStyle w:val="Heading2"/>
        <w:tabs>
          <w:tab w:val="left" w:pos="900"/>
        </w:tabs>
        <w:ind w:right="-180"/>
        <w:rPr>
          <w:rFonts w:asciiTheme="minorHAnsi" w:hAnsiTheme="minorHAnsi" w:cstheme="minorHAnsi"/>
          <w:sz w:val="28"/>
        </w:rPr>
      </w:pPr>
      <w:r w:rsidRPr="007E65E1">
        <w:rPr>
          <w:rFonts w:asciiTheme="minorHAnsi" w:hAnsiTheme="minorHAnsi" w:cstheme="minorHAnsi"/>
          <w:sz w:val="28"/>
        </w:rPr>
        <w:t>Request for Approval under the “</w:t>
      </w:r>
      <w:r w:rsidRPr="007E65E1" w:rsidR="002F024C">
        <w:rPr>
          <w:rFonts w:asciiTheme="minorHAnsi" w:hAnsiTheme="minorHAnsi" w:cstheme="minorHAnsi"/>
          <w:sz w:val="28"/>
        </w:rPr>
        <w:t>Generic Clearance for the Collection of Qualitative Feedback on Agency Service Delivery</w:t>
      </w:r>
      <w:r w:rsidRPr="007E65E1">
        <w:rPr>
          <w:rFonts w:asciiTheme="minorHAnsi" w:hAnsiTheme="minorHAnsi" w:cstheme="minorHAnsi"/>
          <w:sz w:val="28"/>
        </w:rPr>
        <w:t xml:space="preserve">” </w:t>
      </w:r>
    </w:p>
    <w:p w:rsidR="005E714A" w:rsidRPr="007E65E1" w:rsidP="002F024C" w14:paraId="0EE69064" w14:textId="7FA18F62">
      <w:pPr>
        <w:pStyle w:val="Heading2"/>
        <w:pBdr>
          <w:bottom w:val="single" w:sz="4" w:space="1" w:color="auto"/>
        </w:pBdr>
        <w:tabs>
          <w:tab w:val="left" w:pos="900"/>
        </w:tabs>
        <w:ind w:right="-180"/>
        <w:rPr>
          <w:rFonts w:asciiTheme="minorHAnsi" w:hAnsiTheme="minorHAnsi" w:cstheme="minorHAnsi"/>
        </w:rPr>
      </w:pPr>
      <w:r w:rsidRPr="007E65E1">
        <w:rPr>
          <w:rFonts w:asciiTheme="minorHAnsi" w:hAnsiTheme="minorHAnsi" w:cstheme="minorHAnsi"/>
          <w:sz w:val="28"/>
        </w:rPr>
        <w:t xml:space="preserve">(OMB Control Number: </w:t>
      </w:r>
      <w:r w:rsidRPr="007E65E1" w:rsidR="00C52C45">
        <w:rPr>
          <w:rFonts w:asciiTheme="minorHAnsi" w:hAnsiTheme="minorHAnsi" w:cstheme="minorHAnsi"/>
          <w:sz w:val="28"/>
        </w:rPr>
        <w:t>20</w:t>
      </w:r>
      <w:r w:rsidRPr="007E65E1" w:rsidR="00B57A9B">
        <w:rPr>
          <w:rFonts w:asciiTheme="minorHAnsi" w:hAnsiTheme="minorHAnsi" w:cstheme="minorHAnsi"/>
          <w:sz w:val="28"/>
        </w:rPr>
        <w:t>30-0051; EPA ICR Number:</w:t>
      </w:r>
      <w:r w:rsidRPr="007E65E1" w:rsidR="002F024C">
        <w:rPr>
          <w:rFonts w:asciiTheme="minorHAnsi" w:hAnsiTheme="minorHAnsi" w:cstheme="minorHAnsi"/>
          <w:sz w:val="28"/>
        </w:rPr>
        <w:t xml:space="preserve"> </w:t>
      </w:r>
      <w:r w:rsidRPr="007E65E1" w:rsidR="00B57A9B">
        <w:rPr>
          <w:rFonts w:asciiTheme="minorHAnsi" w:hAnsiTheme="minorHAnsi" w:cstheme="minorHAnsi"/>
          <w:sz w:val="28"/>
        </w:rPr>
        <w:t>2434</w:t>
      </w:r>
      <w:r w:rsidRPr="007E65E1" w:rsidR="00C758F1">
        <w:rPr>
          <w:rFonts w:asciiTheme="minorHAnsi" w:hAnsiTheme="minorHAnsi" w:cstheme="minorHAnsi"/>
          <w:sz w:val="28"/>
        </w:rPr>
        <w:t>.</w:t>
      </w:r>
      <w:r w:rsidRPr="007E65E1" w:rsidR="006F0C5B">
        <w:rPr>
          <w:rFonts w:asciiTheme="minorHAnsi" w:hAnsiTheme="minorHAnsi" w:cstheme="minorHAnsi"/>
          <w:sz w:val="28"/>
        </w:rPr>
        <w:t>260)</w:t>
      </w:r>
    </w:p>
    <w:p w:rsidR="002F024C" w:rsidP="00434E33" w14:paraId="1CB3B3F4" w14:textId="77777777">
      <w:pPr>
        <w:rPr>
          <w:b/>
        </w:rPr>
      </w:pPr>
    </w:p>
    <w:p w:rsidR="005E714A" w:rsidRPr="007E65E1" w:rsidP="00C758F1" w14:paraId="6E3D3478" w14:textId="1FB7165F">
      <w:pPr>
        <w:rPr>
          <w:rFonts w:asciiTheme="minorHAnsi" w:hAnsiTheme="minorHAnsi" w:cstheme="minorHAnsi"/>
          <w:b/>
          <w:sz w:val="22"/>
          <w:szCs w:val="22"/>
        </w:rPr>
      </w:pPr>
      <w:r w:rsidRPr="007E65E1">
        <w:rPr>
          <w:rFonts w:asciiTheme="minorHAnsi" w:hAnsiTheme="minorHAnsi" w:cstheme="minorHAnsi"/>
          <w:b/>
          <w:sz w:val="22"/>
          <w:szCs w:val="22"/>
        </w:rPr>
        <w:t>T</w:t>
      </w:r>
      <w:r w:rsidRPr="007E65E1">
        <w:rPr>
          <w:rFonts w:asciiTheme="minorHAnsi" w:hAnsiTheme="minorHAnsi" w:cstheme="minorHAnsi"/>
          <w:b/>
          <w:sz w:val="22"/>
          <w:szCs w:val="22"/>
        </w:rPr>
        <w:t>ITLE OF INFORMATION COLLECTION:</w:t>
      </w:r>
      <w:r w:rsidRPr="007E65E1">
        <w:rPr>
          <w:rFonts w:asciiTheme="minorHAnsi" w:hAnsiTheme="minorHAnsi" w:cstheme="minorHAnsi"/>
          <w:sz w:val="22"/>
          <w:szCs w:val="22"/>
        </w:rPr>
        <w:t xml:space="preserve">  </w:t>
      </w:r>
      <w:r w:rsidRPr="007E65E1" w:rsidR="00C758F1">
        <w:rPr>
          <w:rFonts w:asciiTheme="minorHAnsi" w:hAnsiTheme="minorHAnsi" w:cstheme="minorHAnsi"/>
          <w:sz w:val="22"/>
          <w:szCs w:val="22"/>
        </w:rPr>
        <w:t>Gulf of Mexico Division Funding Opportunities</w:t>
      </w:r>
      <w:r w:rsidR="00F34C41">
        <w:rPr>
          <w:rFonts w:asciiTheme="minorHAnsi" w:hAnsiTheme="minorHAnsi" w:cstheme="minorHAnsi"/>
          <w:sz w:val="22"/>
          <w:szCs w:val="22"/>
        </w:rPr>
        <w:t xml:space="preserve"> Survey</w:t>
      </w:r>
    </w:p>
    <w:p w:rsidR="00C52C45" w:rsidRPr="007E65E1" w14:paraId="3D12C160" w14:textId="77777777">
      <w:pPr>
        <w:rPr>
          <w:rFonts w:asciiTheme="minorHAnsi" w:hAnsiTheme="minorHAnsi" w:cstheme="minorHAnsi"/>
          <w:sz w:val="22"/>
          <w:szCs w:val="22"/>
        </w:rPr>
      </w:pPr>
    </w:p>
    <w:p w:rsidR="00C8488C" w:rsidRPr="007E65E1" w:rsidP="00C758F1" w14:paraId="73FD7F21" w14:textId="0EF6676C">
      <w:pPr>
        <w:rPr>
          <w:rFonts w:asciiTheme="minorHAnsi" w:hAnsiTheme="minorHAnsi" w:cstheme="minorHAnsi"/>
          <w:sz w:val="22"/>
          <w:szCs w:val="22"/>
        </w:rPr>
      </w:pPr>
      <w:r w:rsidRPr="007E65E1">
        <w:rPr>
          <w:rFonts w:asciiTheme="minorHAnsi" w:hAnsiTheme="minorHAnsi" w:cstheme="minorHAnsi"/>
          <w:b/>
          <w:sz w:val="22"/>
          <w:szCs w:val="22"/>
        </w:rPr>
        <w:t>PURPOSE:</w:t>
      </w:r>
      <w:r w:rsidRPr="007E65E1" w:rsidR="00C14CC4">
        <w:rPr>
          <w:rFonts w:asciiTheme="minorHAnsi" w:hAnsiTheme="minorHAnsi" w:cstheme="minorHAnsi"/>
          <w:b/>
          <w:sz w:val="22"/>
          <w:szCs w:val="22"/>
        </w:rPr>
        <w:t xml:space="preserve">  </w:t>
      </w:r>
      <w:r w:rsidRPr="007E65E1" w:rsidR="00C758F1">
        <w:rPr>
          <w:rFonts w:asciiTheme="minorHAnsi" w:hAnsiTheme="minorHAnsi" w:cstheme="minorHAnsi"/>
          <w:bCs/>
          <w:sz w:val="22"/>
          <w:szCs w:val="22"/>
        </w:rPr>
        <w:t>The purpose of this survey is to receive feedback from stakeholders to improve our funding opportunities. This information will help shape the development of future funding opportunities. We intend to use this survey following every Request for Applications.</w:t>
      </w:r>
    </w:p>
    <w:p w:rsidR="00C8488C" w:rsidRPr="007E65E1" w:rsidP="00434E33" w14:paraId="5F0306CE" w14:textId="77777777">
      <w:pPr>
        <w:pStyle w:val="Header"/>
        <w:tabs>
          <w:tab w:val="clear" w:pos="4320"/>
          <w:tab w:val="clear" w:pos="8640"/>
        </w:tabs>
        <w:rPr>
          <w:rFonts w:asciiTheme="minorHAnsi" w:hAnsiTheme="minorHAnsi" w:cstheme="minorHAnsi"/>
          <w:b/>
          <w:sz w:val="22"/>
          <w:szCs w:val="22"/>
        </w:rPr>
      </w:pPr>
    </w:p>
    <w:p w:rsidR="00C758F1" w:rsidRPr="007E65E1" w:rsidP="00C758F1" w14:paraId="68512D8F" w14:textId="77777777">
      <w:pPr>
        <w:autoSpaceDE w:val="0"/>
        <w:autoSpaceDN w:val="0"/>
        <w:adjustRightInd w:val="0"/>
        <w:rPr>
          <w:rFonts w:asciiTheme="minorHAnsi" w:hAnsiTheme="minorHAnsi" w:cstheme="minorHAnsi"/>
          <w:color w:val="000000"/>
          <w:sz w:val="22"/>
          <w:szCs w:val="22"/>
        </w:rPr>
      </w:pPr>
      <w:r w:rsidRPr="007E65E1">
        <w:rPr>
          <w:rFonts w:asciiTheme="minorHAnsi" w:hAnsiTheme="minorHAnsi" w:cstheme="minorHAnsi"/>
          <w:b/>
          <w:sz w:val="22"/>
          <w:szCs w:val="22"/>
        </w:rPr>
        <w:t>DESCRIPTION OF RESPONDENTS</w:t>
      </w:r>
      <w:r w:rsidRPr="007E65E1">
        <w:rPr>
          <w:rFonts w:asciiTheme="minorHAnsi" w:hAnsiTheme="minorHAnsi" w:cstheme="minorHAnsi"/>
          <w:sz w:val="22"/>
          <w:szCs w:val="22"/>
        </w:rPr>
        <w:t xml:space="preserve">: </w:t>
      </w:r>
      <w:r w:rsidRPr="007E65E1">
        <w:rPr>
          <w:rFonts w:asciiTheme="minorHAnsi" w:hAnsiTheme="minorHAnsi" w:cstheme="minorHAnsi"/>
          <w:color w:val="000000"/>
          <w:sz w:val="22"/>
          <w:szCs w:val="22"/>
        </w:rPr>
        <w:t>Stakeholders (non-profit organizations, NGOs,</w:t>
      </w:r>
    </w:p>
    <w:p w:rsidR="00C758F1" w:rsidRPr="007E65E1" w:rsidP="00C758F1" w14:paraId="0D4DB77F" w14:textId="77777777">
      <w:pPr>
        <w:autoSpaceDE w:val="0"/>
        <w:autoSpaceDN w:val="0"/>
        <w:adjustRightInd w:val="0"/>
        <w:rPr>
          <w:rFonts w:asciiTheme="minorHAnsi" w:hAnsiTheme="minorHAnsi" w:cstheme="minorHAnsi"/>
          <w:color w:val="000000"/>
          <w:sz w:val="22"/>
          <w:szCs w:val="22"/>
        </w:rPr>
      </w:pPr>
      <w:r w:rsidRPr="007E65E1">
        <w:rPr>
          <w:rFonts w:asciiTheme="minorHAnsi" w:hAnsiTheme="minorHAnsi" w:cstheme="minorHAnsi"/>
          <w:color w:val="000000" w:themeColor="text1"/>
          <w:sz w:val="22"/>
          <w:szCs w:val="22"/>
        </w:rPr>
        <w:t>academia, federally and state-recognized tribes, local, and state government partners) with a vested interest in the Gulf of Mexico Division's funding opportunities; and who have the knowledge and expertise to carryout project activities, as required by the funding opportunity.</w:t>
      </w:r>
    </w:p>
    <w:p w:rsidR="00E26329" w:rsidRPr="007E65E1" w14:paraId="398E1858" w14:textId="77777777">
      <w:pPr>
        <w:rPr>
          <w:rFonts w:asciiTheme="minorHAnsi" w:hAnsiTheme="minorHAnsi" w:cstheme="minorHAnsi"/>
          <w:b/>
          <w:sz w:val="22"/>
          <w:szCs w:val="22"/>
        </w:rPr>
      </w:pPr>
    </w:p>
    <w:p w:rsidR="00F06866" w:rsidRPr="007E65E1" w14:paraId="1B48C40F" w14:textId="77777777">
      <w:pPr>
        <w:rPr>
          <w:rFonts w:asciiTheme="minorHAnsi" w:hAnsiTheme="minorHAnsi" w:cstheme="minorHAnsi"/>
          <w:b/>
          <w:sz w:val="22"/>
          <w:szCs w:val="22"/>
        </w:rPr>
      </w:pPr>
      <w:r w:rsidRPr="007E65E1">
        <w:rPr>
          <w:rFonts w:asciiTheme="minorHAnsi" w:hAnsiTheme="minorHAnsi" w:cstheme="minorHAnsi"/>
          <w:b/>
          <w:sz w:val="22"/>
          <w:szCs w:val="22"/>
        </w:rPr>
        <w:t>TYPE OF COLLECTION:</w:t>
      </w:r>
      <w:r w:rsidRPr="007E65E1">
        <w:rPr>
          <w:rFonts w:asciiTheme="minorHAnsi" w:hAnsiTheme="minorHAnsi" w:cstheme="minorHAnsi"/>
          <w:sz w:val="22"/>
          <w:szCs w:val="22"/>
        </w:rPr>
        <w:t xml:space="preserve"> (Check one)</w:t>
      </w:r>
    </w:p>
    <w:p w:rsidR="00441434" w:rsidRPr="007E65E1" w:rsidP="0096108F" w14:paraId="51962FFE" w14:textId="77777777">
      <w:pPr>
        <w:pStyle w:val="BodyTextIndent"/>
        <w:tabs>
          <w:tab w:val="left" w:pos="360"/>
        </w:tabs>
        <w:ind w:left="0"/>
        <w:rPr>
          <w:rFonts w:asciiTheme="minorHAnsi" w:hAnsiTheme="minorHAnsi" w:cstheme="minorHAnsi"/>
          <w:bCs/>
          <w:sz w:val="22"/>
          <w:szCs w:val="22"/>
        </w:rPr>
      </w:pPr>
    </w:p>
    <w:p w:rsidR="00F06866" w:rsidRPr="007E65E1" w:rsidP="0096108F" w14:paraId="09BBF420" w14:textId="4CB369CA">
      <w:pPr>
        <w:pStyle w:val="BodyTextIndent"/>
        <w:tabs>
          <w:tab w:val="left" w:pos="360"/>
        </w:tabs>
        <w:ind w:left="0"/>
        <w:rPr>
          <w:rFonts w:asciiTheme="minorHAnsi" w:hAnsiTheme="minorHAnsi" w:cstheme="minorHAnsi"/>
          <w:bCs/>
          <w:sz w:val="22"/>
          <w:szCs w:val="22"/>
        </w:rPr>
      </w:pPr>
      <w:r w:rsidRPr="007E65E1">
        <w:rPr>
          <w:rFonts w:asciiTheme="minorHAnsi" w:hAnsiTheme="minorHAnsi" w:cstheme="minorHAnsi"/>
          <w:bCs/>
          <w:sz w:val="22"/>
          <w:szCs w:val="22"/>
        </w:rPr>
        <w:t>[</w:t>
      </w:r>
      <w:r w:rsidRPr="007E65E1" w:rsidR="00C758F1">
        <w:rPr>
          <w:rFonts w:asciiTheme="minorHAnsi" w:hAnsiTheme="minorHAnsi" w:cstheme="minorHAnsi"/>
          <w:bCs/>
          <w:sz w:val="22"/>
          <w:szCs w:val="22"/>
        </w:rPr>
        <w:t>X</w:t>
      </w:r>
      <w:r w:rsidRPr="007E65E1">
        <w:rPr>
          <w:rFonts w:asciiTheme="minorHAnsi" w:hAnsiTheme="minorHAnsi" w:cstheme="minorHAnsi"/>
          <w:bCs/>
          <w:sz w:val="22"/>
          <w:szCs w:val="22"/>
        </w:rPr>
        <w:t xml:space="preserve">] </w:t>
      </w:r>
      <w:r w:rsidRPr="007E65E1">
        <w:rPr>
          <w:rFonts w:asciiTheme="minorHAnsi" w:hAnsiTheme="minorHAnsi" w:cstheme="minorHAnsi"/>
          <w:bCs/>
          <w:sz w:val="22"/>
          <w:szCs w:val="22"/>
        </w:rPr>
        <w:t>Customer Comment Card/Complaint Form</w:t>
      </w:r>
      <w:r w:rsidRPr="007E65E1">
        <w:rPr>
          <w:rFonts w:asciiTheme="minorHAnsi" w:hAnsiTheme="minorHAnsi" w:cstheme="minorHAnsi"/>
          <w:bCs/>
          <w:sz w:val="22"/>
          <w:szCs w:val="22"/>
        </w:rPr>
        <w:t xml:space="preserve"> </w:t>
      </w:r>
      <w:r w:rsidRPr="007E65E1">
        <w:rPr>
          <w:rFonts w:asciiTheme="minorHAnsi" w:hAnsiTheme="minorHAnsi" w:cstheme="minorHAnsi"/>
          <w:bCs/>
          <w:sz w:val="22"/>
          <w:szCs w:val="22"/>
        </w:rPr>
        <w:tab/>
        <w:t xml:space="preserve">[ ] </w:t>
      </w:r>
      <w:r w:rsidRPr="007E65E1">
        <w:rPr>
          <w:rFonts w:asciiTheme="minorHAnsi" w:hAnsiTheme="minorHAnsi" w:cstheme="minorHAnsi"/>
          <w:bCs/>
          <w:sz w:val="22"/>
          <w:szCs w:val="22"/>
        </w:rPr>
        <w:t>Customer Satisfaction Survey</w:t>
      </w:r>
      <w:r w:rsidRPr="007E65E1">
        <w:rPr>
          <w:rFonts w:asciiTheme="minorHAnsi" w:hAnsiTheme="minorHAnsi" w:cstheme="minorHAnsi"/>
          <w:bCs/>
          <w:sz w:val="22"/>
          <w:szCs w:val="22"/>
        </w:rPr>
        <w:t xml:space="preserve"> </w:t>
      </w:r>
      <w:r w:rsidRPr="007E65E1" w:rsidR="00CA2650">
        <w:rPr>
          <w:rFonts w:asciiTheme="minorHAnsi" w:hAnsiTheme="minorHAnsi" w:cstheme="minorHAnsi"/>
          <w:bCs/>
          <w:sz w:val="22"/>
          <w:szCs w:val="22"/>
        </w:rPr>
        <w:t xml:space="preserve">  </w:t>
      </w:r>
      <w:r w:rsidRPr="007E65E1">
        <w:rPr>
          <w:rFonts w:asciiTheme="minorHAnsi" w:hAnsiTheme="minorHAnsi" w:cstheme="minorHAnsi"/>
          <w:bCs/>
          <w:sz w:val="22"/>
          <w:szCs w:val="22"/>
        </w:rPr>
        <w:t xml:space="preserve"> </w:t>
      </w:r>
    </w:p>
    <w:p w:rsidR="0096108F" w:rsidRPr="007E65E1" w:rsidP="0096108F" w14:paraId="0A9122BB" w14:textId="77777777">
      <w:pPr>
        <w:pStyle w:val="BodyTextIndent"/>
        <w:tabs>
          <w:tab w:val="left" w:pos="360"/>
        </w:tabs>
        <w:ind w:left="0"/>
        <w:rPr>
          <w:rFonts w:asciiTheme="minorHAnsi" w:hAnsiTheme="minorHAnsi" w:cstheme="minorHAnsi"/>
          <w:bCs/>
          <w:sz w:val="22"/>
          <w:szCs w:val="22"/>
        </w:rPr>
      </w:pPr>
      <w:r w:rsidRPr="007E65E1">
        <w:rPr>
          <w:rFonts w:asciiTheme="minorHAnsi" w:hAnsiTheme="minorHAnsi" w:cstheme="minorHAnsi"/>
          <w:bCs/>
          <w:sz w:val="22"/>
          <w:szCs w:val="22"/>
        </w:rPr>
        <w:t xml:space="preserve">[ ] </w:t>
      </w:r>
      <w:r w:rsidRPr="007E65E1" w:rsidR="00F06866">
        <w:rPr>
          <w:rFonts w:asciiTheme="minorHAnsi" w:hAnsiTheme="minorHAnsi" w:cstheme="minorHAnsi"/>
          <w:bCs/>
          <w:sz w:val="22"/>
          <w:szCs w:val="22"/>
        </w:rPr>
        <w:t>Usability</w:t>
      </w:r>
      <w:r w:rsidRPr="007E65E1" w:rsidR="009239AA">
        <w:rPr>
          <w:rFonts w:asciiTheme="minorHAnsi" w:hAnsiTheme="minorHAnsi" w:cstheme="minorHAnsi"/>
          <w:bCs/>
          <w:sz w:val="22"/>
          <w:szCs w:val="22"/>
        </w:rPr>
        <w:t xml:space="preserve"> Testing (e.g., Website or Software</w:t>
      </w:r>
      <w:r w:rsidRPr="007E65E1" w:rsidR="00F06866">
        <w:rPr>
          <w:rFonts w:asciiTheme="minorHAnsi" w:hAnsiTheme="minorHAnsi" w:cstheme="minorHAnsi"/>
          <w:bCs/>
          <w:sz w:val="22"/>
          <w:szCs w:val="22"/>
        </w:rPr>
        <w:tab/>
        <w:t>[ ] Small Discussion Group</w:t>
      </w:r>
    </w:p>
    <w:p w:rsidR="00F06866" w:rsidRPr="007E65E1" w:rsidP="0096108F" w14:paraId="7CEE0EC3" w14:textId="04E439F6">
      <w:pPr>
        <w:pStyle w:val="BodyTextIndent"/>
        <w:tabs>
          <w:tab w:val="left" w:pos="360"/>
        </w:tabs>
        <w:ind w:left="0"/>
        <w:rPr>
          <w:rFonts w:asciiTheme="minorHAnsi" w:hAnsiTheme="minorHAnsi" w:cstheme="minorHAnsi"/>
          <w:bCs/>
          <w:sz w:val="22"/>
          <w:szCs w:val="22"/>
        </w:rPr>
      </w:pPr>
      <w:r w:rsidRPr="007E65E1">
        <w:rPr>
          <w:rFonts w:asciiTheme="minorHAnsi" w:hAnsiTheme="minorHAnsi" w:cstheme="minorHAnsi"/>
          <w:bCs/>
          <w:sz w:val="22"/>
          <w:szCs w:val="22"/>
        </w:rPr>
        <w:t>[</w:t>
      </w:r>
      <w:r w:rsidRPr="007E65E1" w:rsidR="00CF6542">
        <w:rPr>
          <w:rFonts w:asciiTheme="minorHAnsi" w:hAnsiTheme="minorHAnsi" w:cstheme="minorHAnsi"/>
          <w:bCs/>
          <w:sz w:val="22"/>
          <w:szCs w:val="22"/>
        </w:rPr>
        <w:t xml:space="preserve"> </w:t>
      </w:r>
      <w:r w:rsidRPr="007E65E1">
        <w:rPr>
          <w:rFonts w:asciiTheme="minorHAnsi" w:hAnsiTheme="minorHAnsi" w:cstheme="minorHAnsi"/>
          <w:bCs/>
          <w:sz w:val="22"/>
          <w:szCs w:val="22"/>
        </w:rPr>
        <w:t xml:space="preserve">]  Focus Group  </w:t>
      </w:r>
      <w:r w:rsidRPr="007E65E1">
        <w:rPr>
          <w:rFonts w:asciiTheme="minorHAnsi" w:hAnsiTheme="minorHAnsi" w:cstheme="minorHAnsi"/>
          <w:bCs/>
          <w:sz w:val="22"/>
          <w:szCs w:val="22"/>
        </w:rPr>
        <w:tab/>
      </w:r>
      <w:r w:rsidRPr="007E65E1">
        <w:rPr>
          <w:rFonts w:asciiTheme="minorHAnsi" w:hAnsiTheme="minorHAnsi" w:cstheme="minorHAnsi"/>
          <w:bCs/>
          <w:sz w:val="22"/>
          <w:szCs w:val="22"/>
        </w:rPr>
        <w:tab/>
      </w:r>
      <w:r w:rsidRPr="007E65E1">
        <w:rPr>
          <w:rFonts w:asciiTheme="minorHAnsi" w:hAnsiTheme="minorHAnsi" w:cstheme="minorHAnsi"/>
          <w:bCs/>
          <w:sz w:val="22"/>
          <w:szCs w:val="22"/>
        </w:rPr>
        <w:tab/>
      </w:r>
      <w:r w:rsidRPr="007E65E1">
        <w:rPr>
          <w:rFonts w:asciiTheme="minorHAnsi" w:hAnsiTheme="minorHAnsi" w:cstheme="minorHAnsi"/>
          <w:bCs/>
          <w:sz w:val="22"/>
          <w:szCs w:val="22"/>
        </w:rPr>
        <w:tab/>
      </w:r>
      <w:r w:rsidRPr="007E65E1">
        <w:rPr>
          <w:rFonts w:asciiTheme="minorHAnsi" w:hAnsiTheme="minorHAnsi" w:cstheme="minorHAnsi"/>
          <w:bCs/>
          <w:sz w:val="22"/>
          <w:szCs w:val="22"/>
        </w:rPr>
        <w:t>[ ] Other:</w:t>
      </w:r>
      <w:r w:rsidRPr="007E65E1">
        <w:rPr>
          <w:rFonts w:asciiTheme="minorHAnsi" w:hAnsiTheme="minorHAnsi" w:cstheme="minorHAnsi"/>
          <w:bCs/>
          <w:sz w:val="22"/>
          <w:szCs w:val="22"/>
          <w:u w:val="single"/>
        </w:rPr>
        <w:t xml:space="preserve"> ______________________</w:t>
      </w:r>
      <w:r w:rsidRPr="007E65E1">
        <w:rPr>
          <w:rFonts w:asciiTheme="minorHAnsi" w:hAnsiTheme="minorHAnsi" w:cstheme="minorHAnsi"/>
          <w:bCs/>
          <w:sz w:val="22"/>
          <w:szCs w:val="22"/>
          <w:u w:val="single"/>
        </w:rPr>
        <w:tab/>
      </w:r>
      <w:r w:rsidRPr="007E65E1">
        <w:rPr>
          <w:rFonts w:asciiTheme="minorHAnsi" w:hAnsiTheme="minorHAnsi" w:cstheme="minorHAnsi"/>
          <w:bCs/>
          <w:sz w:val="22"/>
          <w:szCs w:val="22"/>
          <w:u w:val="single"/>
        </w:rPr>
        <w:tab/>
      </w:r>
    </w:p>
    <w:p w:rsidR="009C13B9" w:rsidRPr="007E65E1" w:rsidP="00C52C45" w14:paraId="53B93CD5" w14:textId="77777777">
      <w:pPr>
        <w:rPr>
          <w:rFonts w:asciiTheme="minorHAnsi" w:hAnsiTheme="minorHAnsi" w:cstheme="minorHAnsi"/>
          <w:sz w:val="22"/>
          <w:szCs w:val="22"/>
        </w:rPr>
      </w:pPr>
    </w:p>
    <w:p w:rsidR="009C13B9" w:rsidRPr="007E65E1" w:rsidP="009C13B9" w14:paraId="045FAA19" w14:textId="77777777">
      <w:pPr>
        <w:rPr>
          <w:rFonts w:asciiTheme="minorHAnsi" w:hAnsiTheme="minorHAnsi" w:cstheme="minorHAnsi"/>
          <w:sz w:val="22"/>
          <w:szCs w:val="22"/>
        </w:rPr>
      </w:pPr>
      <w:r w:rsidRPr="007E65E1">
        <w:rPr>
          <w:rFonts w:asciiTheme="minorHAnsi" w:hAnsiTheme="minorHAnsi" w:cstheme="minorHAnsi"/>
          <w:sz w:val="22"/>
          <w:szCs w:val="22"/>
        </w:rPr>
        <w:t>To assist review, please provide answers to the following question:</w:t>
      </w:r>
    </w:p>
    <w:p w:rsidR="009C13B9" w:rsidRPr="007E65E1" w:rsidP="009C13B9" w14:paraId="650D3814" w14:textId="77777777">
      <w:pPr>
        <w:pStyle w:val="ListParagraph"/>
        <w:ind w:left="360"/>
        <w:rPr>
          <w:rFonts w:asciiTheme="minorHAnsi" w:hAnsiTheme="minorHAnsi" w:cstheme="minorHAnsi"/>
          <w:sz w:val="22"/>
          <w:szCs w:val="22"/>
        </w:rPr>
      </w:pPr>
    </w:p>
    <w:p w:rsidR="009C13B9" w:rsidRPr="007E65E1" w:rsidP="00C86E91" w14:paraId="472D3D8B" w14:textId="77777777">
      <w:pPr>
        <w:rPr>
          <w:rFonts w:asciiTheme="minorHAnsi" w:hAnsiTheme="minorHAnsi" w:cstheme="minorHAnsi"/>
          <w:b/>
          <w:sz w:val="22"/>
          <w:szCs w:val="22"/>
        </w:rPr>
      </w:pPr>
      <w:r w:rsidRPr="007E65E1">
        <w:rPr>
          <w:rFonts w:asciiTheme="minorHAnsi" w:hAnsiTheme="minorHAnsi" w:cstheme="minorHAnsi"/>
          <w:b/>
          <w:sz w:val="22"/>
          <w:szCs w:val="22"/>
        </w:rPr>
        <w:t>Personally Identifiable Information:</w:t>
      </w:r>
    </w:p>
    <w:p w:rsidR="00C86E91" w:rsidRPr="007E65E1" w:rsidP="00C86E91" w14:paraId="2D9ED504" w14:textId="6496B20F">
      <w:pPr>
        <w:pStyle w:val="ListParagraph"/>
        <w:numPr>
          <w:ilvl w:val="0"/>
          <w:numId w:val="18"/>
        </w:numPr>
        <w:rPr>
          <w:rFonts w:asciiTheme="minorHAnsi" w:hAnsiTheme="minorHAnsi" w:cstheme="minorHAnsi"/>
          <w:sz w:val="22"/>
          <w:szCs w:val="22"/>
        </w:rPr>
      </w:pPr>
      <w:r w:rsidRPr="007E65E1">
        <w:rPr>
          <w:rFonts w:asciiTheme="minorHAnsi" w:hAnsiTheme="minorHAnsi" w:cstheme="minorHAnsi"/>
          <w:sz w:val="22"/>
          <w:szCs w:val="22"/>
        </w:rPr>
        <w:t>Is</w:t>
      </w:r>
      <w:r w:rsidRPr="007E65E1" w:rsidR="00237B48">
        <w:rPr>
          <w:rFonts w:asciiTheme="minorHAnsi" w:hAnsiTheme="minorHAnsi" w:cstheme="minorHAnsi"/>
          <w:sz w:val="22"/>
          <w:szCs w:val="22"/>
        </w:rPr>
        <w:t xml:space="preserve"> personally identifiable information (PII) collected</w:t>
      </w:r>
      <w:r w:rsidRPr="007E65E1">
        <w:rPr>
          <w:rFonts w:asciiTheme="minorHAnsi" w:hAnsiTheme="minorHAnsi" w:cstheme="minorHAnsi"/>
          <w:sz w:val="22"/>
          <w:szCs w:val="22"/>
        </w:rPr>
        <w:t xml:space="preserve">?  </w:t>
      </w:r>
      <w:r w:rsidRPr="007E65E1" w:rsidR="009239AA">
        <w:rPr>
          <w:rFonts w:asciiTheme="minorHAnsi" w:hAnsiTheme="minorHAnsi" w:cstheme="minorHAnsi"/>
          <w:sz w:val="22"/>
          <w:szCs w:val="22"/>
        </w:rPr>
        <w:t>[  ] Yes  [</w:t>
      </w:r>
      <w:r w:rsidRPr="007E65E1" w:rsidR="00C758F1">
        <w:rPr>
          <w:rFonts w:asciiTheme="minorHAnsi" w:hAnsiTheme="minorHAnsi" w:cstheme="minorHAnsi"/>
          <w:sz w:val="22"/>
          <w:szCs w:val="22"/>
        </w:rPr>
        <w:t>X</w:t>
      </w:r>
      <w:r w:rsidRPr="007E65E1" w:rsidR="009239AA">
        <w:rPr>
          <w:rFonts w:asciiTheme="minorHAnsi" w:hAnsiTheme="minorHAnsi" w:cstheme="minorHAnsi"/>
          <w:sz w:val="22"/>
          <w:szCs w:val="22"/>
        </w:rPr>
        <w:t xml:space="preserve">]  No </w:t>
      </w:r>
    </w:p>
    <w:p w:rsidR="00C86E91" w:rsidRPr="007E65E1" w:rsidP="00C86E91" w14:paraId="415EB3EC" w14:textId="77777777">
      <w:pPr>
        <w:pStyle w:val="ListParagraph"/>
        <w:numPr>
          <w:ilvl w:val="0"/>
          <w:numId w:val="18"/>
        </w:numPr>
        <w:rPr>
          <w:rFonts w:asciiTheme="minorHAnsi" w:hAnsiTheme="minorHAnsi" w:cstheme="minorHAnsi"/>
          <w:sz w:val="22"/>
          <w:szCs w:val="22"/>
        </w:rPr>
      </w:pPr>
      <w:r w:rsidRPr="007E65E1">
        <w:rPr>
          <w:rFonts w:asciiTheme="minorHAnsi" w:hAnsiTheme="minorHAnsi" w:cstheme="minorHAnsi"/>
          <w:sz w:val="22"/>
          <w:szCs w:val="22"/>
        </w:rPr>
        <w:t xml:space="preserve">If </w:t>
      </w:r>
      <w:r w:rsidRPr="007E65E1" w:rsidR="009239AA">
        <w:rPr>
          <w:rFonts w:asciiTheme="minorHAnsi" w:hAnsiTheme="minorHAnsi" w:cstheme="minorHAnsi"/>
          <w:sz w:val="22"/>
          <w:szCs w:val="22"/>
        </w:rPr>
        <w:t>Yes,</w:t>
      </w:r>
      <w:r w:rsidRPr="007E65E1">
        <w:rPr>
          <w:rFonts w:asciiTheme="minorHAnsi" w:hAnsiTheme="minorHAnsi" w:cstheme="minorHAnsi"/>
          <w:sz w:val="22"/>
          <w:szCs w:val="22"/>
        </w:rPr>
        <w:t xml:space="preserve"> </w:t>
      </w:r>
      <w:r w:rsidRPr="007E65E1" w:rsidR="002B34CD">
        <w:rPr>
          <w:rFonts w:asciiTheme="minorHAnsi" w:hAnsiTheme="minorHAnsi" w:cstheme="minorHAnsi"/>
          <w:sz w:val="22"/>
          <w:szCs w:val="22"/>
        </w:rPr>
        <w:t>will any</w:t>
      </w:r>
      <w:r w:rsidRPr="007E65E1" w:rsidR="009239AA">
        <w:rPr>
          <w:rFonts w:asciiTheme="minorHAnsi" w:hAnsiTheme="minorHAnsi" w:cstheme="minorHAnsi"/>
          <w:sz w:val="22"/>
          <w:szCs w:val="22"/>
        </w:rPr>
        <w:t xml:space="preserve"> information that</w:t>
      </w:r>
      <w:r w:rsidRPr="007E65E1" w:rsidR="002B34CD">
        <w:rPr>
          <w:rFonts w:asciiTheme="minorHAnsi" w:hAnsiTheme="minorHAnsi" w:cstheme="minorHAnsi"/>
          <w:sz w:val="22"/>
          <w:szCs w:val="22"/>
        </w:rPr>
        <w:t xml:space="preserve"> is collected</w:t>
      </w:r>
      <w:r w:rsidRPr="007E65E1" w:rsidR="009239AA">
        <w:rPr>
          <w:rFonts w:asciiTheme="minorHAnsi" w:hAnsiTheme="minorHAnsi" w:cstheme="minorHAnsi"/>
          <w:sz w:val="22"/>
          <w:szCs w:val="22"/>
        </w:rPr>
        <w:t xml:space="preserve"> be included in records that are subject to the Privacy Act of 1974?   [  ] Yes [  ] No</w:t>
      </w:r>
      <w:r w:rsidRPr="007E65E1">
        <w:rPr>
          <w:rFonts w:asciiTheme="minorHAnsi" w:hAnsiTheme="minorHAnsi" w:cstheme="minorHAnsi"/>
          <w:sz w:val="22"/>
          <w:szCs w:val="22"/>
        </w:rPr>
        <w:t xml:space="preserve">   </w:t>
      </w:r>
    </w:p>
    <w:p w:rsidR="00C86E91" w:rsidRPr="007E65E1" w:rsidP="00C86E91" w14:paraId="69294AC9" w14:textId="77777777">
      <w:pPr>
        <w:pStyle w:val="ListParagraph"/>
        <w:numPr>
          <w:ilvl w:val="0"/>
          <w:numId w:val="18"/>
        </w:numPr>
        <w:rPr>
          <w:rFonts w:asciiTheme="minorHAnsi" w:hAnsiTheme="minorHAnsi" w:cstheme="minorHAnsi"/>
          <w:sz w:val="22"/>
          <w:szCs w:val="22"/>
        </w:rPr>
      </w:pPr>
      <w:r w:rsidRPr="007E65E1">
        <w:rPr>
          <w:rFonts w:asciiTheme="minorHAnsi" w:hAnsiTheme="minorHAnsi" w:cstheme="minorHAnsi"/>
          <w:sz w:val="22"/>
          <w:szCs w:val="22"/>
        </w:rPr>
        <w:t xml:space="preserve">If </w:t>
      </w:r>
      <w:r w:rsidRPr="007E65E1" w:rsidR="002B34CD">
        <w:rPr>
          <w:rFonts w:asciiTheme="minorHAnsi" w:hAnsiTheme="minorHAnsi" w:cstheme="minorHAnsi"/>
          <w:sz w:val="22"/>
          <w:szCs w:val="22"/>
        </w:rPr>
        <w:t>Yes</w:t>
      </w:r>
      <w:r w:rsidRPr="007E65E1">
        <w:rPr>
          <w:rFonts w:asciiTheme="minorHAnsi" w:hAnsiTheme="minorHAnsi" w:cstheme="minorHAnsi"/>
          <w:sz w:val="22"/>
          <w:szCs w:val="22"/>
        </w:rPr>
        <w:t>, has a</w:t>
      </w:r>
      <w:r w:rsidRPr="007E65E1" w:rsidR="002B34CD">
        <w:rPr>
          <w:rFonts w:asciiTheme="minorHAnsi" w:hAnsiTheme="minorHAnsi" w:cstheme="minorHAnsi"/>
          <w:sz w:val="22"/>
          <w:szCs w:val="22"/>
        </w:rPr>
        <w:t>n up-to-date</w:t>
      </w:r>
      <w:r w:rsidRPr="007E65E1">
        <w:rPr>
          <w:rFonts w:asciiTheme="minorHAnsi" w:hAnsiTheme="minorHAnsi" w:cstheme="minorHAnsi"/>
          <w:sz w:val="22"/>
          <w:szCs w:val="22"/>
        </w:rPr>
        <w:t xml:space="preserve"> System o</w:t>
      </w:r>
      <w:r w:rsidRPr="007E65E1" w:rsidR="002B34CD">
        <w:rPr>
          <w:rFonts w:asciiTheme="minorHAnsi" w:hAnsiTheme="minorHAnsi" w:cstheme="minorHAnsi"/>
          <w:sz w:val="22"/>
          <w:szCs w:val="22"/>
        </w:rPr>
        <w:t>f</w:t>
      </w:r>
      <w:r w:rsidRPr="007E65E1">
        <w:rPr>
          <w:rFonts w:asciiTheme="minorHAnsi" w:hAnsiTheme="minorHAnsi" w:cstheme="minorHAnsi"/>
          <w:sz w:val="22"/>
          <w:szCs w:val="22"/>
        </w:rPr>
        <w:t xml:space="preserve"> Records Notice</w:t>
      </w:r>
      <w:r w:rsidRPr="007E65E1" w:rsidR="002B34CD">
        <w:rPr>
          <w:rFonts w:asciiTheme="minorHAnsi" w:hAnsiTheme="minorHAnsi" w:cstheme="minorHAnsi"/>
          <w:sz w:val="22"/>
          <w:szCs w:val="22"/>
        </w:rPr>
        <w:t xml:space="preserve"> (SORN)</w:t>
      </w:r>
      <w:r w:rsidRPr="007E65E1">
        <w:rPr>
          <w:rFonts w:asciiTheme="minorHAnsi" w:hAnsiTheme="minorHAnsi" w:cstheme="minorHAnsi"/>
          <w:sz w:val="22"/>
          <w:szCs w:val="22"/>
        </w:rPr>
        <w:t xml:space="preserve"> been published?  [  ] Yes  [  ] No</w:t>
      </w:r>
    </w:p>
    <w:p w:rsidR="00CF6542" w:rsidRPr="007E65E1" w:rsidP="00C86E91" w14:paraId="7026E9FE" w14:textId="77777777">
      <w:pPr>
        <w:pStyle w:val="ListParagraph"/>
        <w:ind w:left="0"/>
        <w:rPr>
          <w:rFonts w:asciiTheme="minorHAnsi" w:hAnsiTheme="minorHAnsi" w:cstheme="minorHAnsi"/>
          <w:b/>
          <w:sz w:val="22"/>
          <w:szCs w:val="22"/>
        </w:rPr>
      </w:pPr>
    </w:p>
    <w:p w:rsidR="00C86E91" w:rsidRPr="007E65E1" w:rsidP="00C86E91" w14:paraId="1FEBA179" w14:textId="77777777">
      <w:pPr>
        <w:pStyle w:val="ListParagraph"/>
        <w:ind w:left="0"/>
        <w:rPr>
          <w:rFonts w:asciiTheme="minorHAnsi" w:hAnsiTheme="minorHAnsi" w:cstheme="minorHAnsi"/>
          <w:b/>
          <w:sz w:val="22"/>
          <w:szCs w:val="22"/>
        </w:rPr>
      </w:pPr>
      <w:r w:rsidRPr="007E65E1">
        <w:rPr>
          <w:rFonts w:asciiTheme="minorHAnsi" w:hAnsiTheme="minorHAnsi" w:cstheme="minorHAnsi"/>
          <w:b/>
          <w:sz w:val="22"/>
          <w:szCs w:val="22"/>
        </w:rPr>
        <w:t>Gifts or Payments</w:t>
      </w:r>
      <w:r w:rsidRPr="007E65E1">
        <w:rPr>
          <w:rFonts w:asciiTheme="minorHAnsi" w:hAnsiTheme="minorHAnsi" w:cstheme="minorHAnsi"/>
          <w:b/>
          <w:sz w:val="22"/>
          <w:szCs w:val="22"/>
        </w:rPr>
        <w:t>:</w:t>
      </w:r>
    </w:p>
    <w:p w:rsidR="00C86E91" w:rsidRPr="007E65E1" w:rsidP="00C86E91" w14:paraId="2D9E5D86" w14:textId="4EC2006F">
      <w:pPr>
        <w:rPr>
          <w:rFonts w:asciiTheme="minorHAnsi" w:hAnsiTheme="minorHAnsi" w:cstheme="minorHAnsi"/>
          <w:sz w:val="22"/>
          <w:szCs w:val="22"/>
        </w:rPr>
      </w:pPr>
      <w:r w:rsidRPr="007E65E1">
        <w:rPr>
          <w:rFonts w:asciiTheme="minorHAnsi" w:hAnsiTheme="minorHAnsi" w:cstheme="minorHAnsi"/>
          <w:sz w:val="22"/>
          <w:szCs w:val="22"/>
        </w:rPr>
        <w:t>Is an incentive (e.g., money or reimbursement of expenses, token of appreciation) provided to participants?  [  ] Yes [</w:t>
      </w:r>
      <w:r w:rsidRPr="007E65E1" w:rsidR="00C758F1">
        <w:rPr>
          <w:rFonts w:asciiTheme="minorHAnsi" w:hAnsiTheme="minorHAnsi" w:cstheme="minorHAnsi"/>
          <w:sz w:val="22"/>
          <w:szCs w:val="22"/>
        </w:rPr>
        <w:t>X</w:t>
      </w:r>
      <w:r w:rsidRPr="007E65E1">
        <w:rPr>
          <w:rFonts w:asciiTheme="minorHAnsi" w:hAnsiTheme="minorHAnsi" w:cstheme="minorHAnsi"/>
          <w:sz w:val="22"/>
          <w:szCs w:val="22"/>
        </w:rPr>
        <w:t xml:space="preserve">] No  </w:t>
      </w:r>
    </w:p>
    <w:p w:rsidR="00C86E91" w:rsidRPr="007E65E1" w14:paraId="2F76AADB" w14:textId="77777777">
      <w:pPr>
        <w:rPr>
          <w:rFonts w:asciiTheme="minorHAnsi" w:hAnsiTheme="minorHAnsi" w:cstheme="minorHAnsi"/>
          <w:b/>
          <w:sz w:val="22"/>
          <w:szCs w:val="22"/>
        </w:rPr>
      </w:pPr>
    </w:p>
    <w:p w:rsidR="005E714A" w:rsidRPr="007E65E1" w:rsidP="00C86E91" w14:paraId="768570D7" w14:textId="77777777">
      <w:pPr>
        <w:rPr>
          <w:rFonts w:asciiTheme="minorHAnsi" w:hAnsiTheme="minorHAnsi" w:cstheme="minorHAnsi"/>
          <w:i/>
          <w:sz w:val="22"/>
          <w:szCs w:val="22"/>
        </w:rPr>
      </w:pPr>
      <w:r w:rsidRPr="007E65E1">
        <w:rPr>
          <w:rFonts w:asciiTheme="minorHAnsi" w:hAnsiTheme="minorHAnsi" w:cstheme="minorHAnsi"/>
          <w:b/>
          <w:sz w:val="22"/>
          <w:szCs w:val="22"/>
        </w:rPr>
        <w:t>BURDEN HOUR</w:t>
      </w:r>
      <w:r w:rsidRPr="007E65E1" w:rsidR="00441434">
        <w:rPr>
          <w:rFonts w:asciiTheme="minorHAnsi" w:hAnsiTheme="minorHAnsi" w:cstheme="minorHAnsi"/>
          <w:b/>
          <w:sz w:val="22"/>
          <w:szCs w:val="22"/>
        </w:rPr>
        <w:t>S</w:t>
      </w:r>
      <w:r w:rsidRPr="007E65E1">
        <w:rPr>
          <w:rFonts w:asciiTheme="minorHAnsi" w:hAnsiTheme="minorHAnsi" w:cstheme="minorHAnsi"/>
          <w:sz w:val="22"/>
          <w:szCs w:val="22"/>
        </w:rPr>
        <w:t xml:space="preserve"> </w:t>
      </w:r>
    </w:p>
    <w:p w:rsidR="006832D9" w:rsidRPr="007E65E1" w:rsidP="00F3170F" w14:paraId="7846EDC6" w14:textId="77777777">
      <w:pPr>
        <w:keepNext/>
        <w:keepLines/>
        <w:rPr>
          <w:rFonts w:asciiTheme="minorHAnsi" w:hAnsiTheme="minorHAnsi" w:cstheme="minorHAnsi"/>
          <w:b/>
          <w:sz w:val="22"/>
          <w:szCs w:val="22"/>
        </w:rPr>
      </w:pPr>
    </w:p>
    <w:tbl>
      <w:tblPr>
        <w:tblW w:w="8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89"/>
        <w:gridCol w:w="1530"/>
        <w:gridCol w:w="1597"/>
        <w:gridCol w:w="1523"/>
      </w:tblGrid>
      <w:tr w14:paraId="66C82E41" w14:textId="77777777" w:rsidTr="00C758F1">
        <w:tblPrEx>
          <w:tblW w:w="8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589" w:type="dxa"/>
          </w:tcPr>
          <w:p w:rsidR="006832D9" w:rsidRPr="007E65E1" w:rsidP="00C8488C" w14:paraId="541CC6EE" w14:textId="77777777">
            <w:pPr>
              <w:rPr>
                <w:rFonts w:asciiTheme="minorHAnsi" w:hAnsiTheme="minorHAnsi" w:cstheme="minorHAnsi"/>
                <w:b/>
                <w:sz w:val="22"/>
                <w:szCs w:val="22"/>
              </w:rPr>
            </w:pPr>
            <w:r w:rsidRPr="007E65E1">
              <w:rPr>
                <w:rFonts w:asciiTheme="minorHAnsi" w:hAnsiTheme="minorHAnsi" w:cstheme="minorHAnsi"/>
                <w:b/>
                <w:sz w:val="22"/>
                <w:szCs w:val="22"/>
              </w:rPr>
              <w:t>Category of Respondent</w:t>
            </w:r>
            <w:r w:rsidRPr="007E65E1" w:rsidR="00EF2095">
              <w:rPr>
                <w:rFonts w:asciiTheme="minorHAnsi" w:hAnsiTheme="minorHAnsi" w:cstheme="minorHAnsi"/>
                <w:b/>
                <w:sz w:val="22"/>
                <w:szCs w:val="22"/>
              </w:rPr>
              <w:t xml:space="preserve"> </w:t>
            </w:r>
          </w:p>
        </w:tc>
        <w:tc>
          <w:tcPr>
            <w:tcW w:w="1530" w:type="dxa"/>
          </w:tcPr>
          <w:p w:rsidR="006832D9" w:rsidRPr="007E65E1" w:rsidP="00843796" w14:paraId="6F0877FE" w14:textId="77777777">
            <w:pPr>
              <w:rPr>
                <w:rFonts w:asciiTheme="minorHAnsi" w:hAnsiTheme="minorHAnsi" w:cstheme="minorHAnsi"/>
                <w:b/>
                <w:sz w:val="22"/>
                <w:szCs w:val="22"/>
              </w:rPr>
            </w:pPr>
            <w:r w:rsidRPr="007E65E1">
              <w:rPr>
                <w:rFonts w:asciiTheme="minorHAnsi" w:hAnsiTheme="minorHAnsi" w:cstheme="minorHAnsi"/>
                <w:b/>
                <w:sz w:val="22"/>
                <w:szCs w:val="22"/>
              </w:rPr>
              <w:t>N</w:t>
            </w:r>
            <w:r w:rsidRPr="007E65E1" w:rsidR="009F5923">
              <w:rPr>
                <w:rFonts w:asciiTheme="minorHAnsi" w:hAnsiTheme="minorHAnsi" w:cstheme="minorHAnsi"/>
                <w:b/>
                <w:sz w:val="22"/>
                <w:szCs w:val="22"/>
              </w:rPr>
              <w:t>o.</w:t>
            </w:r>
            <w:r w:rsidRPr="007E65E1">
              <w:rPr>
                <w:rFonts w:asciiTheme="minorHAnsi" w:hAnsiTheme="minorHAnsi" w:cstheme="minorHAnsi"/>
                <w:b/>
                <w:sz w:val="22"/>
                <w:szCs w:val="22"/>
              </w:rPr>
              <w:t xml:space="preserve"> of Respondents</w:t>
            </w:r>
          </w:p>
        </w:tc>
        <w:tc>
          <w:tcPr>
            <w:tcW w:w="1597" w:type="dxa"/>
          </w:tcPr>
          <w:p w:rsidR="006832D9" w:rsidRPr="007E65E1" w:rsidP="00843796" w14:paraId="32F03BD1" w14:textId="77777777">
            <w:pPr>
              <w:rPr>
                <w:rFonts w:asciiTheme="minorHAnsi" w:hAnsiTheme="minorHAnsi" w:cstheme="minorHAnsi"/>
                <w:b/>
                <w:sz w:val="22"/>
                <w:szCs w:val="22"/>
              </w:rPr>
            </w:pPr>
            <w:r w:rsidRPr="007E65E1">
              <w:rPr>
                <w:rFonts w:asciiTheme="minorHAnsi" w:hAnsiTheme="minorHAnsi" w:cstheme="minorHAnsi"/>
                <w:b/>
                <w:sz w:val="22"/>
                <w:szCs w:val="22"/>
              </w:rPr>
              <w:t>Participation Time</w:t>
            </w:r>
          </w:p>
        </w:tc>
        <w:tc>
          <w:tcPr>
            <w:tcW w:w="1523" w:type="dxa"/>
          </w:tcPr>
          <w:p w:rsidR="006832D9" w:rsidRPr="007E65E1" w:rsidP="00843796" w14:paraId="4533942C" w14:textId="77777777">
            <w:pPr>
              <w:rPr>
                <w:rFonts w:asciiTheme="minorHAnsi" w:hAnsiTheme="minorHAnsi" w:cstheme="minorHAnsi"/>
                <w:b/>
                <w:sz w:val="22"/>
                <w:szCs w:val="22"/>
              </w:rPr>
            </w:pPr>
            <w:r w:rsidRPr="007E65E1">
              <w:rPr>
                <w:rFonts w:asciiTheme="minorHAnsi" w:hAnsiTheme="minorHAnsi" w:cstheme="minorHAnsi"/>
                <w:b/>
                <w:sz w:val="22"/>
                <w:szCs w:val="22"/>
              </w:rPr>
              <w:t>Burden</w:t>
            </w:r>
          </w:p>
        </w:tc>
      </w:tr>
      <w:tr w14:paraId="244E57CC" w14:textId="77777777" w:rsidTr="00C758F1">
        <w:tblPrEx>
          <w:tblW w:w="8239" w:type="dxa"/>
          <w:tblLayout w:type="fixed"/>
          <w:tblLook w:val="01E0"/>
        </w:tblPrEx>
        <w:trPr>
          <w:trHeight w:val="274"/>
        </w:trPr>
        <w:tc>
          <w:tcPr>
            <w:tcW w:w="3589" w:type="dxa"/>
          </w:tcPr>
          <w:p w:rsidR="00C758F1" w:rsidRPr="007E65E1" w:rsidP="00C758F1" w14:paraId="28A35E63" w14:textId="468FD62D">
            <w:pPr>
              <w:rPr>
                <w:rFonts w:asciiTheme="minorHAnsi" w:hAnsiTheme="minorHAnsi" w:cstheme="minorHAnsi"/>
                <w:sz w:val="22"/>
                <w:szCs w:val="22"/>
              </w:rPr>
            </w:pPr>
            <w:r w:rsidRPr="007E65E1">
              <w:rPr>
                <w:rFonts w:asciiTheme="minorHAnsi" w:hAnsiTheme="minorHAnsi" w:cstheme="minorHAnsi"/>
                <w:sz w:val="22"/>
                <w:szCs w:val="22"/>
              </w:rPr>
              <w:t>Individual or Household</w:t>
            </w:r>
          </w:p>
        </w:tc>
        <w:tc>
          <w:tcPr>
            <w:tcW w:w="1530" w:type="dxa"/>
          </w:tcPr>
          <w:p w:rsidR="00C758F1" w:rsidRPr="007E65E1" w:rsidP="00C758F1" w14:paraId="1E68CF96" w14:textId="17186925">
            <w:pPr>
              <w:rPr>
                <w:rFonts w:asciiTheme="minorHAnsi" w:hAnsiTheme="minorHAnsi" w:cstheme="minorHAnsi"/>
                <w:sz w:val="22"/>
                <w:szCs w:val="22"/>
              </w:rPr>
            </w:pPr>
            <w:r w:rsidRPr="007E65E1">
              <w:rPr>
                <w:rFonts w:asciiTheme="minorHAnsi" w:hAnsiTheme="minorHAnsi" w:cstheme="minorHAnsi"/>
                <w:sz w:val="22"/>
                <w:szCs w:val="22"/>
              </w:rPr>
              <w:t>100</w:t>
            </w:r>
          </w:p>
        </w:tc>
        <w:tc>
          <w:tcPr>
            <w:tcW w:w="1597" w:type="dxa"/>
          </w:tcPr>
          <w:p w:rsidR="00C758F1" w:rsidRPr="007E65E1" w:rsidP="00C758F1" w14:paraId="35F07C3E" w14:textId="1E868064">
            <w:pPr>
              <w:rPr>
                <w:rFonts w:asciiTheme="minorHAnsi" w:hAnsiTheme="minorHAnsi" w:cstheme="minorHAnsi"/>
                <w:sz w:val="22"/>
                <w:szCs w:val="22"/>
              </w:rPr>
            </w:pPr>
            <w:r w:rsidRPr="007E65E1">
              <w:rPr>
                <w:rFonts w:asciiTheme="minorHAnsi" w:hAnsiTheme="minorHAnsi" w:cstheme="minorHAnsi"/>
                <w:sz w:val="22"/>
                <w:szCs w:val="22"/>
              </w:rPr>
              <w:t>15min</w:t>
            </w:r>
          </w:p>
        </w:tc>
        <w:tc>
          <w:tcPr>
            <w:tcW w:w="1523" w:type="dxa"/>
          </w:tcPr>
          <w:p w:rsidR="00C758F1" w:rsidRPr="007E65E1" w:rsidP="00C758F1" w14:paraId="65DB2CB0" w14:textId="25F3B1D8">
            <w:pPr>
              <w:rPr>
                <w:rFonts w:asciiTheme="minorHAnsi" w:hAnsiTheme="minorHAnsi" w:cstheme="minorHAnsi"/>
                <w:sz w:val="22"/>
                <w:szCs w:val="22"/>
              </w:rPr>
            </w:pPr>
            <w:r w:rsidRPr="007E65E1">
              <w:rPr>
                <w:rFonts w:asciiTheme="minorHAnsi" w:hAnsiTheme="minorHAnsi" w:cstheme="minorHAnsi"/>
                <w:sz w:val="22"/>
                <w:szCs w:val="22"/>
              </w:rPr>
              <w:t>25 hours</w:t>
            </w:r>
          </w:p>
        </w:tc>
      </w:tr>
      <w:tr w14:paraId="12574D29" w14:textId="77777777" w:rsidTr="00C758F1">
        <w:tblPrEx>
          <w:tblW w:w="8239" w:type="dxa"/>
          <w:tblLayout w:type="fixed"/>
          <w:tblLook w:val="01E0"/>
        </w:tblPrEx>
        <w:trPr>
          <w:trHeight w:val="274"/>
        </w:trPr>
        <w:tc>
          <w:tcPr>
            <w:tcW w:w="3589" w:type="dxa"/>
          </w:tcPr>
          <w:p w:rsidR="00C758F1" w:rsidRPr="007E65E1" w:rsidP="00C758F1" w14:paraId="48011A7A" w14:textId="58F7ADD6">
            <w:pPr>
              <w:rPr>
                <w:rFonts w:asciiTheme="minorHAnsi" w:hAnsiTheme="minorHAnsi" w:cstheme="minorHAnsi"/>
                <w:sz w:val="22"/>
                <w:szCs w:val="22"/>
              </w:rPr>
            </w:pPr>
            <w:r w:rsidRPr="007E65E1">
              <w:rPr>
                <w:rFonts w:asciiTheme="minorHAnsi" w:hAnsiTheme="minorHAnsi" w:cstheme="minorHAnsi"/>
                <w:sz w:val="22"/>
                <w:szCs w:val="22"/>
              </w:rPr>
              <w:t>Private Sector</w:t>
            </w:r>
          </w:p>
        </w:tc>
        <w:tc>
          <w:tcPr>
            <w:tcW w:w="1530" w:type="dxa"/>
          </w:tcPr>
          <w:p w:rsidR="00C758F1" w:rsidRPr="007E65E1" w:rsidP="00C758F1" w14:paraId="6D619BE0" w14:textId="30D4D43E">
            <w:pPr>
              <w:rPr>
                <w:rFonts w:asciiTheme="minorHAnsi" w:hAnsiTheme="minorHAnsi" w:cstheme="minorHAnsi"/>
                <w:sz w:val="22"/>
                <w:szCs w:val="22"/>
              </w:rPr>
            </w:pPr>
            <w:r w:rsidRPr="007E65E1">
              <w:rPr>
                <w:rFonts w:asciiTheme="minorHAnsi" w:hAnsiTheme="minorHAnsi" w:cstheme="minorHAnsi"/>
                <w:sz w:val="22"/>
                <w:szCs w:val="22"/>
              </w:rPr>
              <w:t>250</w:t>
            </w:r>
          </w:p>
        </w:tc>
        <w:tc>
          <w:tcPr>
            <w:tcW w:w="1597" w:type="dxa"/>
          </w:tcPr>
          <w:p w:rsidR="00C758F1" w:rsidRPr="007E65E1" w:rsidP="00C758F1" w14:paraId="54A5CD3F" w14:textId="6FDF1EC5">
            <w:pPr>
              <w:rPr>
                <w:rFonts w:asciiTheme="minorHAnsi" w:hAnsiTheme="minorHAnsi" w:cstheme="minorHAnsi"/>
                <w:sz w:val="22"/>
                <w:szCs w:val="22"/>
              </w:rPr>
            </w:pPr>
            <w:r w:rsidRPr="007E65E1">
              <w:rPr>
                <w:rFonts w:asciiTheme="minorHAnsi" w:hAnsiTheme="minorHAnsi" w:cstheme="minorHAnsi"/>
                <w:sz w:val="22"/>
                <w:szCs w:val="22"/>
              </w:rPr>
              <w:t>15min</w:t>
            </w:r>
          </w:p>
        </w:tc>
        <w:tc>
          <w:tcPr>
            <w:tcW w:w="1523" w:type="dxa"/>
          </w:tcPr>
          <w:p w:rsidR="00C758F1" w:rsidRPr="007E65E1" w:rsidP="00C758F1" w14:paraId="77BFC0E0" w14:textId="49ACC2D4">
            <w:pPr>
              <w:rPr>
                <w:rFonts w:asciiTheme="minorHAnsi" w:hAnsiTheme="minorHAnsi" w:cstheme="minorHAnsi"/>
                <w:sz w:val="22"/>
                <w:szCs w:val="22"/>
              </w:rPr>
            </w:pPr>
            <w:r w:rsidRPr="007E65E1">
              <w:rPr>
                <w:rFonts w:asciiTheme="minorHAnsi" w:hAnsiTheme="minorHAnsi" w:cstheme="minorHAnsi"/>
                <w:sz w:val="22"/>
                <w:szCs w:val="22"/>
              </w:rPr>
              <w:t>62.5 hours</w:t>
            </w:r>
          </w:p>
        </w:tc>
      </w:tr>
      <w:tr w14:paraId="5124F3A6" w14:textId="77777777" w:rsidTr="00C758F1">
        <w:tblPrEx>
          <w:tblW w:w="8239" w:type="dxa"/>
          <w:tblLayout w:type="fixed"/>
          <w:tblLook w:val="01E0"/>
        </w:tblPrEx>
        <w:trPr>
          <w:trHeight w:val="274"/>
        </w:trPr>
        <w:tc>
          <w:tcPr>
            <w:tcW w:w="3589" w:type="dxa"/>
          </w:tcPr>
          <w:p w:rsidR="00C758F1" w:rsidRPr="007E65E1" w:rsidP="00C758F1" w14:paraId="6C8AEA40" w14:textId="3805F50A">
            <w:pPr>
              <w:rPr>
                <w:rFonts w:asciiTheme="minorHAnsi" w:hAnsiTheme="minorHAnsi" w:cstheme="minorHAnsi"/>
                <w:sz w:val="22"/>
                <w:szCs w:val="22"/>
              </w:rPr>
            </w:pPr>
            <w:r w:rsidRPr="007E65E1">
              <w:rPr>
                <w:rFonts w:asciiTheme="minorHAnsi" w:hAnsiTheme="minorHAnsi" w:cstheme="minorHAnsi"/>
                <w:sz w:val="22"/>
                <w:szCs w:val="22"/>
              </w:rPr>
              <w:t>State, local, or tribal governments</w:t>
            </w:r>
          </w:p>
        </w:tc>
        <w:tc>
          <w:tcPr>
            <w:tcW w:w="1530" w:type="dxa"/>
          </w:tcPr>
          <w:p w:rsidR="00C758F1" w:rsidRPr="007E65E1" w:rsidP="00C758F1" w14:paraId="28497B7C" w14:textId="57965334">
            <w:pPr>
              <w:rPr>
                <w:rFonts w:asciiTheme="minorHAnsi" w:hAnsiTheme="minorHAnsi" w:cstheme="minorHAnsi"/>
                <w:sz w:val="22"/>
                <w:szCs w:val="22"/>
              </w:rPr>
            </w:pPr>
            <w:r w:rsidRPr="007E65E1">
              <w:rPr>
                <w:rFonts w:asciiTheme="minorHAnsi" w:hAnsiTheme="minorHAnsi" w:cstheme="minorHAnsi"/>
                <w:sz w:val="22"/>
                <w:szCs w:val="22"/>
              </w:rPr>
              <w:t>400</w:t>
            </w:r>
          </w:p>
        </w:tc>
        <w:tc>
          <w:tcPr>
            <w:tcW w:w="1597" w:type="dxa"/>
          </w:tcPr>
          <w:p w:rsidR="00C758F1" w:rsidRPr="007E65E1" w:rsidP="00C758F1" w14:paraId="2612FC9F" w14:textId="3D02D22D">
            <w:pPr>
              <w:rPr>
                <w:rFonts w:asciiTheme="minorHAnsi" w:hAnsiTheme="minorHAnsi" w:cstheme="minorHAnsi"/>
                <w:sz w:val="22"/>
                <w:szCs w:val="22"/>
              </w:rPr>
            </w:pPr>
            <w:r w:rsidRPr="007E65E1">
              <w:rPr>
                <w:rFonts w:asciiTheme="minorHAnsi" w:hAnsiTheme="minorHAnsi" w:cstheme="minorHAnsi"/>
                <w:sz w:val="22"/>
                <w:szCs w:val="22"/>
              </w:rPr>
              <w:t>15min</w:t>
            </w:r>
          </w:p>
        </w:tc>
        <w:tc>
          <w:tcPr>
            <w:tcW w:w="1523" w:type="dxa"/>
          </w:tcPr>
          <w:p w:rsidR="00C758F1" w:rsidRPr="007E65E1" w:rsidP="00C758F1" w14:paraId="4172188F" w14:textId="3C811609">
            <w:pPr>
              <w:rPr>
                <w:rFonts w:asciiTheme="minorHAnsi" w:hAnsiTheme="minorHAnsi" w:cstheme="minorHAnsi"/>
                <w:sz w:val="22"/>
                <w:szCs w:val="22"/>
              </w:rPr>
            </w:pPr>
            <w:r w:rsidRPr="007E65E1">
              <w:rPr>
                <w:rFonts w:asciiTheme="minorHAnsi" w:hAnsiTheme="minorHAnsi" w:cstheme="minorHAnsi"/>
                <w:sz w:val="22"/>
                <w:szCs w:val="22"/>
              </w:rPr>
              <w:t>100 hour</w:t>
            </w:r>
          </w:p>
        </w:tc>
      </w:tr>
      <w:tr w14:paraId="7D0AC42A" w14:textId="77777777" w:rsidTr="00C758F1">
        <w:tblPrEx>
          <w:tblW w:w="8239" w:type="dxa"/>
          <w:tblLayout w:type="fixed"/>
          <w:tblLook w:val="01E0"/>
        </w:tblPrEx>
        <w:trPr>
          <w:trHeight w:val="289"/>
        </w:trPr>
        <w:tc>
          <w:tcPr>
            <w:tcW w:w="3589" w:type="dxa"/>
          </w:tcPr>
          <w:p w:rsidR="006832D9" w:rsidRPr="007E65E1" w:rsidP="00843796" w14:paraId="11A40F02" w14:textId="77777777">
            <w:pPr>
              <w:rPr>
                <w:rFonts w:asciiTheme="minorHAnsi" w:hAnsiTheme="minorHAnsi" w:cstheme="minorHAnsi"/>
                <w:b/>
                <w:sz w:val="22"/>
                <w:szCs w:val="22"/>
              </w:rPr>
            </w:pPr>
            <w:r w:rsidRPr="007E65E1">
              <w:rPr>
                <w:rFonts w:asciiTheme="minorHAnsi" w:hAnsiTheme="minorHAnsi" w:cstheme="minorHAnsi"/>
                <w:b/>
                <w:sz w:val="22"/>
                <w:szCs w:val="22"/>
              </w:rPr>
              <w:t>Totals</w:t>
            </w:r>
          </w:p>
        </w:tc>
        <w:tc>
          <w:tcPr>
            <w:tcW w:w="1530" w:type="dxa"/>
          </w:tcPr>
          <w:p w:rsidR="006832D9" w:rsidRPr="007E65E1" w:rsidP="00843796" w14:paraId="5DE08230" w14:textId="574B3E78">
            <w:pPr>
              <w:rPr>
                <w:rFonts w:asciiTheme="minorHAnsi" w:hAnsiTheme="minorHAnsi" w:cstheme="minorHAnsi"/>
                <w:b/>
                <w:sz w:val="22"/>
                <w:szCs w:val="22"/>
              </w:rPr>
            </w:pPr>
            <w:r w:rsidRPr="007E65E1">
              <w:rPr>
                <w:rFonts w:asciiTheme="minorHAnsi" w:hAnsiTheme="minorHAnsi" w:cstheme="minorHAnsi"/>
                <w:b/>
                <w:sz w:val="22"/>
                <w:szCs w:val="22"/>
              </w:rPr>
              <w:t>750</w:t>
            </w:r>
          </w:p>
        </w:tc>
        <w:tc>
          <w:tcPr>
            <w:tcW w:w="1597" w:type="dxa"/>
          </w:tcPr>
          <w:p w:rsidR="006832D9" w:rsidRPr="007E65E1" w:rsidP="00843796" w14:paraId="08EF49B3" w14:textId="66E0AE30">
            <w:pPr>
              <w:rPr>
                <w:rFonts w:asciiTheme="minorHAnsi" w:hAnsiTheme="minorHAnsi" w:cstheme="minorHAnsi"/>
                <w:b/>
                <w:bCs/>
                <w:sz w:val="22"/>
                <w:szCs w:val="22"/>
              </w:rPr>
            </w:pPr>
            <w:r w:rsidRPr="007E65E1">
              <w:rPr>
                <w:rFonts w:asciiTheme="minorHAnsi" w:hAnsiTheme="minorHAnsi" w:cstheme="minorHAnsi"/>
                <w:b/>
                <w:bCs/>
                <w:sz w:val="22"/>
                <w:szCs w:val="22"/>
              </w:rPr>
              <w:t>15 min</w:t>
            </w:r>
          </w:p>
        </w:tc>
        <w:tc>
          <w:tcPr>
            <w:tcW w:w="1523" w:type="dxa"/>
          </w:tcPr>
          <w:p w:rsidR="006832D9" w:rsidRPr="007E65E1" w:rsidP="00843796" w14:paraId="5EEB1ED5" w14:textId="17591399">
            <w:pPr>
              <w:rPr>
                <w:rFonts w:asciiTheme="minorHAnsi" w:hAnsiTheme="minorHAnsi" w:cstheme="minorHAnsi"/>
                <w:b/>
                <w:sz w:val="22"/>
                <w:szCs w:val="22"/>
              </w:rPr>
            </w:pPr>
            <w:r w:rsidRPr="007E65E1">
              <w:rPr>
                <w:rFonts w:asciiTheme="minorHAnsi" w:hAnsiTheme="minorHAnsi" w:cstheme="minorHAnsi"/>
                <w:b/>
                <w:sz w:val="22"/>
                <w:szCs w:val="22"/>
              </w:rPr>
              <w:t>187.5 hours</w:t>
            </w:r>
          </w:p>
        </w:tc>
      </w:tr>
    </w:tbl>
    <w:p w:rsidR="00F3170F" w:rsidRPr="007E65E1" w:rsidP="00F3170F" w14:paraId="211489F4" w14:textId="77777777">
      <w:pPr>
        <w:rPr>
          <w:rFonts w:asciiTheme="minorHAnsi" w:hAnsiTheme="minorHAnsi" w:cstheme="minorHAnsi"/>
          <w:sz w:val="22"/>
          <w:szCs w:val="22"/>
        </w:rPr>
      </w:pPr>
    </w:p>
    <w:p w:rsidR="006F0C5B" w:rsidRPr="007E65E1" w:rsidP="006F0C5B" w14:paraId="78BA39AC" w14:textId="40359F70">
      <w:pPr>
        <w:rPr>
          <w:rFonts w:asciiTheme="minorHAnsi" w:hAnsiTheme="minorHAnsi" w:cstheme="minorHAnsi"/>
          <w:sz w:val="22"/>
          <w:szCs w:val="22"/>
        </w:rPr>
      </w:pPr>
      <w:r w:rsidRPr="007E65E1">
        <w:rPr>
          <w:rFonts w:asciiTheme="minorHAnsi" w:hAnsiTheme="minorHAnsi" w:cstheme="minorHAnsi"/>
          <w:b/>
          <w:sz w:val="22"/>
          <w:szCs w:val="22"/>
        </w:rPr>
        <w:t xml:space="preserve">FEDERAL </w:t>
      </w:r>
      <w:r w:rsidRPr="007E65E1" w:rsidR="009F5923">
        <w:rPr>
          <w:rFonts w:asciiTheme="minorHAnsi" w:hAnsiTheme="minorHAnsi" w:cstheme="minorHAnsi"/>
          <w:b/>
          <w:sz w:val="22"/>
          <w:szCs w:val="22"/>
        </w:rPr>
        <w:t>COST</w:t>
      </w:r>
      <w:r w:rsidRPr="007E65E1" w:rsidR="00F06866">
        <w:rPr>
          <w:rFonts w:asciiTheme="minorHAnsi" w:hAnsiTheme="minorHAnsi" w:cstheme="minorHAnsi"/>
          <w:b/>
          <w:sz w:val="22"/>
          <w:szCs w:val="22"/>
        </w:rPr>
        <w:t>:</w:t>
      </w:r>
      <w:r w:rsidRPr="007E65E1" w:rsidR="00895229">
        <w:rPr>
          <w:rFonts w:asciiTheme="minorHAnsi" w:hAnsiTheme="minorHAnsi" w:cstheme="minorHAnsi"/>
          <w:b/>
          <w:sz w:val="22"/>
          <w:szCs w:val="22"/>
        </w:rPr>
        <w:t xml:space="preserve"> </w:t>
      </w:r>
      <w:r w:rsidRPr="007E65E1" w:rsidR="00C86E91">
        <w:rPr>
          <w:rFonts w:asciiTheme="minorHAnsi" w:hAnsiTheme="minorHAnsi" w:cstheme="minorHAnsi"/>
          <w:b/>
          <w:sz w:val="22"/>
          <w:szCs w:val="22"/>
        </w:rPr>
        <w:t xml:space="preserve"> </w:t>
      </w:r>
      <w:r w:rsidRPr="007E65E1">
        <w:rPr>
          <w:rFonts w:asciiTheme="minorHAnsi" w:hAnsiTheme="minorHAnsi" w:cstheme="minorHAnsi"/>
          <w:sz w:val="22"/>
          <w:szCs w:val="22"/>
        </w:rPr>
        <w:t>The estimated annual cost to the Federal government is: $</w:t>
      </w:r>
      <w:r w:rsidRPr="007E65E1">
        <w:rPr>
          <w:rFonts w:asciiTheme="minorHAnsi" w:hAnsiTheme="minorHAnsi" w:cstheme="minorHAnsi"/>
          <w:sz w:val="22"/>
          <w:szCs w:val="22"/>
          <w:u w:val="single"/>
        </w:rPr>
        <w:t>9,957.76</w:t>
      </w:r>
      <w:r w:rsidRPr="007E65E1">
        <w:rPr>
          <w:rFonts w:asciiTheme="minorHAnsi" w:hAnsiTheme="minorHAnsi" w:cstheme="minorHAnsi"/>
          <w:sz w:val="22"/>
          <w:szCs w:val="22"/>
        </w:rPr>
        <w:t>.</w:t>
      </w:r>
    </w:p>
    <w:p w:rsidR="006F0C5B" w:rsidRPr="006F0C5B" w:rsidP="006F0C5B" w14:paraId="1B43843B" w14:textId="77777777">
      <w:pPr>
        <w:rPr>
          <w:rFonts w:asciiTheme="minorHAnsi" w:hAnsiTheme="minorHAnsi" w:cstheme="minorHAnsi"/>
          <w:sz w:val="22"/>
          <w:szCs w:val="22"/>
        </w:rPr>
      </w:pPr>
    </w:p>
    <w:p w:rsidR="006F0C5B" w:rsidRPr="006F0C5B" w:rsidP="006F0C5B" w14:paraId="083491F2" w14:textId="77777777">
      <w:pPr>
        <w:rPr>
          <w:rFonts w:asciiTheme="minorHAnsi" w:hAnsiTheme="minorHAnsi" w:cstheme="minorHAnsi"/>
          <w:sz w:val="22"/>
          <w:szCs w:val="22"/>
        </w:rPr>
      </w:pPr>
      <w:r w:rsidRPr="006F0C5B">
        <w:rPr>
          <w:rFonts w:asciiTheme="minorHAnsi" w:hAnsiTheme="minorHAnsi" w:cstheme="minorHAnsi"/>
          <w:sz w:val="22"/>
          <w:szCs w:val="22"/>
        </w:rPr>
        <w:t>The federal cost was calculated by multiplying the hourly wages of 5 employees (GS-12, GS-13, Two GS-14s, GS-15) by 1.6, to “load” the wages to compensate non-wage labor costs. The total wages were multiplied by 20 (number hours each employee will dedicate to this survey), which created a sum of $9,957.76. (Table below)</w:t>
      </w:r>
    </w:p>
    <w:p w:rsidR="006F0C5B" w:rsidRPr="006F0C5B" w:rsidP="006F0C5B" w14:paraId="63CFA177" w14:textId="77777777">
      <w:pPr>
        <w:rPr>
          <w:rFonts w:asciiTheme="minorHAnsi" w:hAnsiTheme="minorHAnsi" w:cstheme="minorHAnsi"/>
          <w:sz w:val="22"/>
          <w:szCs w:val="22"/>
        </w:rPr>
      </w:pPr>
    </w:p>
    <w:tbl>
      <w:tblPr>
        <w:tblW w:w="0" w:type="auto"/>
        <w:tblLayout w:type="fixed"/>
        <w:tblLook w:val="06A0"/>
      </w:tblPr>
      <w:tblGrid>
        <w:gridCol w:w="765"/>
        <w:gridCol w:w="1410"/>
        <w:gridCol w:w="1005"/>
        <w:gridCol w:w="780"/>
        <w:gridCol w:w="1380"/>
        <w:gridCol w:w="1225"/>
      </w:tblGrid>
      <w:tr w14:paraId="64502D9B" w14:textId="77777777" w:rsidTr="00804D0B">
        <w:tblPrEx>
          <w:tblW w:w="0" w:type="auto"/>
          <w:tblLayout w:type="fixed"/>
          <w:tblLook w:val="06A0"/>
        </w:tblPrEx>
        <w:trPr>
          <w:trHeight w:val="285"/>
        </w:trPr>
        <w:tc>
          <w:tcPr>
            <w:tcW w:w="7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2F72470C" w14:textId="77777777">
            <w:pPr>
              <w:rPr>
                <w:rFonts w:asciiTheme="minorHAnsi" w:hAnsiTheme="minorHAnsi" w:cstheme="minorHAnsi"/>
                <w:sz w:val="22"/>
                <w:szCs w:val="22"/>
              </w:rPr>
            </w:pP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4E1C51A7" w14:textId="77777777">
            <w:pPr>
              <w:rPr>
                <w:rFonts w:asciiTheme="minorHAnsi" w:hAnsiTheme="minorHAnsi" w:cstheme="minorHAnsi"/>
                <w:sz w:val="22"/>
                <w:szCs w:val="22"/>
              </w:rPr>
            </w:pPr>
            <w:r w:rsidRPr="006F0C5B">
              <w:rPr>
                <w:rFonts w:asciiTheme="minorHAnsi" w:hAnsiTheme="minorHAnsi" w:cstheme="minorHAnsi"/>
                <w:sz w:val="22"/>
                <w:szCs w:val="22"/>
              </w:rPr>
              <w:t xml:space="preserve"> Annual </w:t>
            </w:r>
          </w:p>
        </w:tc>
        <w:tc>
          <w:tcPr>
            <w:tcW w:w="1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2F7559A6" w14:textId="77777777">
            <w:pPr>
              <w:rPr>
                <w:rFonts w:asciiTheme="minorHAnsi" w:hAnsiTheme="minorHAnsi" w:cstheme="minorHAnsi"/>
                <w:sz w:val="22"/>
                <w:szCs w:val="22"/>
              </w:rPr>
            </w:pPr>
            <w:r w:rsidRPr="006F0C5B">
              <w:rPr>
                <w:rFonts w:asciiTheme="minorHAnsi" w:hAnsiTheme="minorHAnsi" w:cstheme="minorHAnsi"/>
                <w:sz w:val="22"/>
                <w:szCs w:val="22"/>
              </w:rPr>
              <w:t xml:space="preserve"> Hourly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43FCF0F3" w14:textId="77777777">
            <w:pPr>
              <w:rPr>
                <w:rFonts w:asciiTheme="minorHAnsi" w:hAnsiTheme="minorHAnsi" w:cstheme="minorHAnsi"/>
                <w:sz w:val="22"/>
                <w:szCs w:val="22"/>
              </w:rPr>
            </w:pPr>
            <w:r w:rsidRPr="006F0C5B">
              <w:rPr>
                <w:rFonts w:asciiTheme="minorHAnsi" w:hAnsiTheme="minorHAnsi" w:cstheme="minorHAnsi"/>
                <w:sz w:val="22"/>
                <w:szCs w:val="22"/>
              </w:rPr>
              <w:t>"Load"</w:t>
            </w:r>
          </w:p>
        </w:tc>
        <w:tc>
          <w:tcPr>
            <w:tcW w:w="13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59B4643B" w14:textId="77777777">
            <w:pPr>
              <w:rPr>
                <w:rFonts w:asciiTheme="minorHAnsi" w:hAnsiTheme="minorHAnsi" w:cstheme="minorHAnsi"/>
                <w:sz w:val="22"/>
                <w:szCs w:val="22"/>
              </w:rPr>
            </w:pPr>
            <w:r w:rsidRPr="006F0C5B">
              <w:rPr>
                <w:rFonts w:asciiTheme="minorHAnsi" w:hAnsiTheme="minorHAnsi" w:cstheme="minorHAnsi"/>
                <w:sz w:val="22"/>
                <w:szCs w:val="22"/>
              </w:rPr>
              <w:t># of hours</w:t>
            </w:r>
          </w:p>
        </w:tc>
        <w:tc>
          <w:tcPr>
            <w:tcW w:w="12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78760FFC" w14:textId="77777777">
            <w:pPr>
              <w:rPr>
                <w:rFonts w:asciiTheme="minorHAnsi" w:hAnsiTheme="minorHAnsi" w:cstheme="minorHAnsi"/>
                <w:sz w:val="22"/>
                <w:szCs w:val="22"/>
              </w:rPr>
            </w:pPr>
            <w:r w:rsidRPr="006F0C5B">
              <w:rPr>
                <w:rFonts w:asciiTheme="minorHAnsi" w:hAnsiTheme="minorHAnsi" w:cstheme="minorHAnsi"/>
                <w:sz w:val="22"/>
                <w:szCs w:val="22"/>
              </w:rPr>
              <w:t xml:space="preserve"> Total </w:t>
            </w:r>
          </w:p>
        </w:tc>
      </w:tr>
      <w:tr w14:paraId="0793167A" w14:textId="77777777" w:rsidTr="00804D0B">
        <w:tblPrEx>
          <w:tblW w:w="0" w:type="auto"/>
          <w:tblLayout w:type="fixed"/>
          <w:tblLook w:val="06A0"/>
        </w:tblPrEx>
        <w:trPr>
          <w:trHeight w:val="285"/>
        </w:trPr>
        <w:tc>
          <w:tcPr>
            <w:tcW w:w="7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72F28546" w14:textId="77777777">
            <w:pPr>
              <w:rPr>
                <w:rFonts w:asciiTheme="minorHAnsi" w:hAnsiTheme="minorHAnsi" w:cstheme="minorHAnsi"/>
                <w:sz w:val="22"/>
                <w:szCs w:val="22"/>
              </w:rPr>
            </w:pPr>
            <w:r w:rsidRPr="006F0C5B">
              <w:rPr>
                <w:rFonts w:asciiTheme="minorHAnsi" w:hAnsiTheme="minorHAnsi" w:cstheme="minorHAnsi"/>
                <w:sz w:val="22"/>
                <w:szCs w:val="22"/>
              </w:rPr>
              <w:t>GS-12</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5CEFB2D5" w14:textId="77777777">
            <w:pPr>
              <w:rPr>
                <w:rFonts w:asciiTheme="minorHAnsi" w:hAnsiTheme="minorHAnsi" w:cstheme="minorHAnsi"/>
                <w:sz w:val="22"/>
                <w:szCs w:val="22"/>
              </w:rPr>
            </w:pPr>
            <w:r w:rsidRPr="006F0C5B">
              <w:rPr>
                <w:rFonts w:asciiTheme="minorHAnsi" w:hAnsiTheme="minorHAnsi" w:cstheme="minorHAnsi"/>
                <w:sz w:val="22"/>
                <w:szCs w:val="22"/>
              </w:rPr>
              <w:t xml:space="preserve"> $86,962.00 </w:t>
            </w:r>
          </w:p>
        </w:tc>
        <w:tc>
          <w:tcPr>
            <w:tcW w:w="1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72AC7E80" w14:textId="77777777">
            <w:pPr>
              <w:rPr>
                <w:rFonts w:asciiTheme="minorHAnsi" w:hAnsiTheme="minorHAnsi" w:cstheme="minorHAnsi"/>
                <w:sz w:val="22"/>
                <w:szCs w:val="22"/>
              </w:rPr>
            </w:pPr>
            <w:r w:rsidRPr="006F0C5B">
              <w:rPr>
                <w:rFonts w:asciiTheme="minorHAnsi" w:hAnsiTheme="minorHAnsi" w:cstheme="minorHAnsi"/>
                <w:sz w:val="22"/>
                <w:szCs w:val="22"/>
              </w:rPr>
              <w:t xml:space="preserve"> $41.80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5E7DEEA2" w14:textId="77777777">
            <w:pPr>
              <w:rPr>
                <w:rFonts w:asciiTheme="minorHAnsi" w:hAnsiTheme="minorHAnsi" w:cstheme="minorHAnsi"/>
                <w:sz w:val="22"/>
                <w:szCs w:val="22"/>
              </w:rPr>
            </w:pPr>
            <w:r w:rsidRPr="006F0C5B">
              <w:rPr>
                <w:rFonts w:asciiTheme="minorHAnsi" w:hAnsiTheme="minorHAnsi" w:cstheme="minorHAnsi"/>
                <w:sz w:val="22"/>
                <w:szCs w:val="22"/>
              </w:rPr>
              <w:t>1.6</w:t>
            </w:r>
          </w:p>
        </w:tc>
        <w:tc>
          <w:tcPr>
            <w:tcW w:w="13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203899B1" w14:textId="77777777">
            <w:pPr>
              <w:rPr>
                <w:rFonts w:asciiTheme="minorHAnsi" w:hAnsiTheme="minorHAnsi" w:cstheme="minorHAnsi"/>
                <w:sz w:val="22"/>
                <w:szCs w:val="22"/>
              </w:rPr>
            </w:pPr>
            <w:r w:rsidRPr="006F0C5B">
              <w:rPr>
                <w:rFonts w:asciiTheme="minorHAnsi" w:hAnsiTheme="minorHAnsi" w:cstheme="minorHAnsi"/>
                <w:sz w:val="22"/>
                <w:szCs w:val="22"/>
              </w:rPr>
              <w:t>20</w:t>
            </w:r>
          </w:p>
        </w:tc>
        <w:tc>
          <w:tcPr>
            <w:tcW w:w="12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366CD0CD" w14:textId="77777777">
            <w:pPr>
              <w:rPr>
                <w:rFonts w:asciiTheme="minorHAnsi" w:hAnsiTheme="minorHAnsi" w:cstheme="minorHAnsi"/>
                <w:sz w:val="22"/>
                <w:szCs w:val="22"/>
              </w:rPr>
            </w:pPr>
            <w:r w:rsidRPr="006F0C5B">
              <w:rPr>
                <w:rFonts w:asciiTheme="minorHAnsi" w:hAnsiTheme="minorHAnsi" w:cstheme="minorHAnsi"/>
                <w:sz w:val="22"/>
                <w:szCs w:val="22"/>
              </w:rPr>
              <w:t xml:space="preserve"> $1,337.60</w:t>
            </w:r>
          </w:p>
        </w:tc>
      </w:tr>
      <w:tr w14:paraId="435CF08D" w14:textId="77777777" w:rsidTr="00804D0B">
        <w:tblPrEx>
          <w:tblW w:w="0" w:type="auto"/>
          <w:tblLayout w:type="fixed"/>
          <w:tblLook w:val="06A0"/>
        </w:tblPrEx>
        <w:trPr>
          <w:trHeight w:val="285"/>
        </w:trPr>
        <w:tc>
          <w:tcPr>
            <w:tcW w:w="7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30D1FD2B" w14:textId="77777777">
            <w:pPr>
              <w:rPr>
                <w:rFonts w:asciiTheme="minorHAnsi" w:hAnsiTheme="minorHAnsi" w:cstheme="minorHAnsi"/>
                <w:sz w:val="22"/>
                <w:szCs w:val="22"/>
              </w:rPr>
            </w:pPr>
            <w:r w:rsidRPr="006F0C5B">
              <w:rPr>
                <w:rFonts w:asciiTheme="minorHAnsi" w:hAnsiTheme="minorHAnsi" w:cstheme="minorHAnsi"/>
                <w:sz w:val="22"/>
                <w:szCs w:val="22"/>
              </w:rPr>
              <w:t>GS-13</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02EA32F7" w14:textId="77777777">
            <w:pPr>
              <w:rPr>
                <w:rFonts w:asciiTheme="minorHAnsi" w:hAnsiTheme="minorHAnsi" w:cstheme="minorHAnsi"/>
                <w:sz w:val="22"/>
                <w:szCs w:val="22"/>
              </w:rPr>
            </w:pPr>
            <w:r w:rsidRPr="006F0C5B">
              <w:rPr>
                <w:rFonts w:asciiTheme="minorHAnsi" w:hAnsiTheme="minorHAnsi" w:cstheme="minorHAnsi"/>
                <w:sz w:val="22"/>
                <w:szCs w:val="22"/>
              </w:rPr>
              <w:t xml:space="preserve"> $103,409.00 </w:t>
            </w:r>
          </w:p>
        </w:tc>
        <w:tc>
          <w:tcPr>
            <w:tcW w:w="1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6DB1E720" w14:textId="77777777">
            <w:pPr>
              <w:rPr>
                <w:rFonts w:asciiTheme="minorHAnsi" w:hAnsiTheme="minorHAnsi" w:cstheme="minorHAnsi"/>
                <w:sz w:val="22"/>
                <w:szCs w:val="22"/>
              </w:rPr>
            </w:pPr>
            <w:r w:rsidRPr="006F0C5B">
              <w:rPr>
                <w:rFonts w:asciiTheme="minorHAnsi" w:hAnsiTheme="minorHAnsi" w:cstheme="minorHAnsi"/>
                <w:sz w:val="22"/>
                <w:szCs w:val="22"/>
              </w:rPr>
              <w:t xml:space="preserve"> $49.72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5CFC95B6" w14:textId="77777777">
            <w:pPr>
              <w:rPr>
                <w:rFonts w:asciiTheme="minorHAnsi" w:hAnsiTheme="minorHAnsi" w:cstheme="minorHAnsi"/>
                <w:sz w:val="22"/>
                <w:szCs w:val="22"/>
              </w:rPr>
            </w:pPr>
            <w:r w:rsidRPr="006F0C5B">
              <w:rPr>
                <w:rFonts w:asciiTheme="minorHAnsi" w:hAnsiTheme="minorHAnsi" w:cstheme="minorHAnsi"/>
                <w:sz w:val="22"/>
                <w:szCs w:val="22"/>
              </w:rPr>
              <w:t>1.6</w:t>
            </w:r>
          </w:p>
        </w:tc>
        <w:tc>
          <w:tcPr>
            <w:tcW w:w="13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610844DA" w14:textId="77777777">
            <w:pPr>
              <w:rPr>
                <w:rFonts w:asciiTheme="minorHAnsi" w:hAnsiTheme="minorHAnsi" w:cstheme="minorHAnsi"/>
                <w:sz w:val="22"/>
                <w:szCs w:val="22"/>
              </w:rPr>
            </w:pPr>
            <w:r w:rsidRPr="006F0C5B">
              <w:rPr>
                <w:rFonts w:asciiTheme="minorHAnsi" w:hAnsiTheme="minorHAnsi" w:cstheme="minorHAnsi"/>
                <w:sz w:val="22"/>
                <w:szCs w:val="22"/>
              </w:rPr>
              <w:t>20</w:t>
            </w:r>
          </w:p>
        </w:tc>
        <w:tc>
          <w:tcPr>
            <w:tcW w:w="12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154641F4" w14:textId="77777777">
            <w:pPr>
              <w:rPr>
                <w:rFonts w:asciiTheme="minorHAnsi" w:hAnsiTheme="minorHAnsi" w:cstheme="minorHAnsi"/>
                <w:sz w:val="22"/>
                <w:szCs w:val="22"/>
              </w:rPr>
            </w:pPr>
            <w:r w:rsidRPr="006F0C5B">
              <w:rPr>
                <w:rFonts w:asciiTheme="minorHAnsi" w:hAnsiTheme="minorHAnsi" w:cstheme="minorHAnsi"/>
                <w:sz w:val="22"/>
                <w:szCs w:val="22"/>
              </w:rPr>
              <w:t xml:space="preserve"> $1,591.04</w:t>
            </w:r>
          </w:p>
        </w:tc>
      </w:tr>
      <w:tr w14:paraId="4DA40D07" w14:textId="77777777" w:rsidTr="00804D0B">
        <w:tblPrEx>
          <w:tblW w:w="0" w:type="auto"/>
          <w:tblLayout w:type="fixed"/>
          <w:tblLook w:val="06A0"/>
        </w:tblPrEx>
        <w:trPr>
          <w:trHeight w:val="285"/>
        </w:trPr>
        <w:tc>
          <w:tcPr>
            <w:tcW w:w="7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5F8532ED" w14:textId="77777777">
            <w:pPr>
              <w:rPr>
                <w:rFonts w:asciiTheme="minorHAnsi" w:hAnsiTheme="minorHAnsi" w:cstheme="minorHAnsi"/>
                <w:sz w:val="22"/>
                <w:szCs w:val="22"/>
              </w:rPr>
            </w:pPr>
            <w:r w:rsidRPr="006F0C5B">
              <w:rPr>
                <w:rFonts w:asciiTheme="minorHAnsi" w:hAnsiTheme="minorHAnsi" w:cstheme="minorHAnsi"/>
                <w:sz w:val="22"/>
                <w:szCs w:val="22"/>
              </w:rPr>
              <w:t>GS-14</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13FFA8E8" w14:textId="77777777">
            <w:pPr>
              <w:rPr>
                <w:rFonts w:asciiTheme="minorHAnsi" w:hAnsiTheme="minorHAnsi" w:cstheme="minorHAnsi"/>
                <w:sz w:val="22"/>
                <w:szCs w:val="22"/>
              </w:rPr>
            </w:pPr>
            <w:r w:rsidRPr="006F0C5B">
              <w:rPr>
                <w:rFonts w:asciiTheme="minorHAnsi" w:hAnsiTheme="minorHAnsi" w:cstheme="minorHAnsi"/>
                <w:sz w:val="22"/>
                <w:szCs w:val="22"/>
              </w:rPr>
              <w:t>$138,492.00</w:t>
            </w:r>
          </w:p>
        </w:tc>
        <w:tc>
          <w:tcPr>
            <w:tcW w:w="1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51FF9AF5" w14:textId="77777777">
            <w:pPr>
              <w:rPr>
                <w:rFonts w:asciiTheme="minorHAnsi" w:hAnsiTheme="minorHAnsi" w:cstheme="minorHAnsi"/>
                <w:sz w:val="22"/>
                <w:szCs w:val="22"/>
              </w:rPr>
            </w:pPr>
            <w:r w:rsidRPr="006F0C5B">
              <w:rPr>
                <w:rFonts w:asciiTheme="minorHAnsi" w:hAnsiTheme="minorHAnsi" w:cstheme="minorHAnsi"/>
                <w:sz w:val="22"/>
                <w:szCs w:val="22"/>
              </w:rPr>
              <w:t>$66.58</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55E87834" w14:textId="77777777">
            <w:pPr>
              <w:rPr>
                <w:rFonts w:asciiTheme="minorHAnsi" w:hAnsiTheme="minorHAnsi" w:cstheme="minorHAnsi"/>
                <w:sz w:val="22"/>
                <w:szCs w:val="22"/>
              </w:rPr>
            </w:pPr>
            <w:r w:rsidRPr="006F0C5B">
              <w:rPr>
                <w:rFonts w:asciiTheme="minorHAnsi" w:hAnsiTheme="minorHAnsi" w:cstheme="minorHAnsi"/>
                <w:sz w:val="22"/>
                <w:szCs w:val="22"/>
              </w:rPr>
              <w:t>1.6</w:t>
            </w:r>
          </w:p>
        </w:tc>
        <w:tc>
          <w:tcPr>
            <w:tcW w:w="13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52583C81" w14:textId="77777777">
            <w:pPr>
              <w:rPr>
                <w:rFonts w:asciiTheme="minorHAnsi" w:hAnsiTheme="minorHAnsi" w:cstheme="minorHAnsi"/>
                <w:sz w:val="22"/>
                <w:szCs w:val="22"/>
              </w:rPr>
            </w:pPr>
            <w:r w:rsidRPr="006F0C5B">
              <w:rPr>
                <w:rFonts w:asciiTheme="minorHAnsi" w:hAnsiTheme="minorHAnsi" w:cstheme="minorHAnsi"/>
                <w:sz w:val="22"/>
                <w:szCs w:val="22"/>
              </w:rPr>
              <w:t>20</w:t>
            </w:r>
          </w:p>
        </w:tc>
        <w:tc>
          <w:tcPr>
            <w:tcW w:w="12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1E1603FF" w14:textId="77777777">
            <w:pPr>
              <w:rPr>
                <w:rFonts w:asciiTheme="minorHAnsi" w:hAnsiTheme="minorHAnsi" w:cstheme="minorHAnsi"/>
                <w:sz w:val="22"/>
                <w:szCs w:val="22"/>
              </w:rPr>
            </w:pPr>
            <w:r w:rsidRPr="006F0C5B">
              <w:rPr>
                <w:rFonts w:asciiTheme="minorHAnsi" w:hAnsiTheme="minorHAnsi" w:cstheme="minorHAnsi"/>
                <w:sz w:val="22"/>
                <w:szCs w:val="22"/>
              </w:rPr>
              <w:t>$2,130.56</w:t>
            </w:r>
          </w:p>
        </w:tc>
      </w:tr>
      <w:tr w14:paraId="26F89E8F" w14:textId="77777777" w:rsidTr="00804D0B">
        <w:tblPrEx>
          <w:tblW w:w="0" w:type="auto"/>
          <w:tblLayout w:type="fixed"/>
          <w:tblLook w:val="06A0"/>
        </w:tblPrEx>
        <w:trPr>
          <w:trHeight w:val="285"/>
        </w:trPr>
        <w:tc>
          <w:tcPr>
            <w:tcW w:w="7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299492A5" w14:textId="77777777">
            <w:pPr>
              <w:rPr>
                <w:rFonts w:asciiTheme="minorHAnsi" w:hAnsiTheme="minorHAnsi" w:cstheme="minorHAnsi"/>
                <w:sz w:val="22"/>
                <w:szCs w:val="22"/>
              </w:rPr>
            </w:pPr>
            <w:r w:rsidRPr="006F0C5B">
              <w:rPr>
                <w:rFonts w:asciiTheme="minorHAnsi" w:hAnsiTheme="minorHAnsi" w:cstheme="minorHAnsi"/>
                <w:sz w:val="22"/>
                <w:szCs w:val="22"/>
              </w:rPr>
              <w:t>GS-14</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43CA9A42" w14:textId="77777777">
            <w:pPr>
              <w:rPr>
                <w:rFonts w:asciiTheme="minorHAnsi" w:hAnsiTheme="minorHAnsi" w:cstheme="minorHAnsi"/>
                <w:sz w:val="22"/>
                <w:szCs w:val="22"/>
              </w:rPr>
            </w:pPr>
            <w:r w:rsidRPr="006F0C5B">
              <w:rPr>
                <w:rFonts w:asciiTheme="minorHAnsi" w:hAnsiTheme="minorHAnsi" w:cstheme="minorHAnsi"/>
                <w:sz w:val="22"/>
                <w:szCs w:val="22"/>
              </w:rPr>
              <w:t>$150,713.00</w:t>
            </w:r>
          </w:p>
        </w:tc>
        <w:tc>
          <w:tcPr>
            <w:tcW w:w="1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4E8CB968" w14:textId="77777777">
            <w:pPr>
              <w:rPr>
                <w:rFonts w:asciiTheme="minorHAnsi" w:hAnsiTheme="minorHAnsi" w:cstheme="minorHAnsi"/>
                <w:sz w:val="22"/>
                <w:szCs w:val="22"/>
              </w:rPr>
            </w:pPr>
            <w:r w:rsidRPr="006F0C5B">
              <w:rPr>
                <w:rFonts w:asciiTheme="minorHAnsi" w:hAnsiTheme="minorHAnsi" w:cstheme="minorHAnsi"/>
                <w:sz w:val="22"/>
                <w:szCs w:val="22"/>
              </w:rPr>
              <w:t>$72.46</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07B1A60C" w14:textId="77777777">
            <w:pPr>
              <w:rPr>
                <w:rFonts w:asciiTheme="minorHAnsi" w:hAnsiTheme="minorHAnsi" w:cstheme="minorHAnsi"/>
                <w:sz w:val="22"/>
                <w:szCs w:val="22"/>
              </w:rPr>
            </w:pPr>
            <w:r w:rsidRPr="006F0C5B">
              <w:rPr>
                <w:rFonts w:asciiTheme="minorHAnsi" w:hAnsiTheme="minorHAnsi" w:cstheme="minorHAnsi"/>
                <w:sz w:val="22"/>
                <w:szCs w:val="22"/>
              </w:rPr>
              <w:t>1.6</w:t>
            </w:r>
          </w:p>
        </w:tc>
        <w:tc>
          <w:tcPr>
            <w:tcW w:w="13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453BD6FA" w14:textId="77777777">
            <w:pPr>
              <w:rPr>
                <w:rFonts w:asciiTheme="minorHAnsi" w:hAnsiTheme="minorHAnsi" w:cstheme="minorHAnsi"/>
                <w:sz w:val="22"/>
                <w:szCs w:val="22"/>
              </w:rPr>
            </w:pPr>
            <w:r w:rsidRPr="006F0C5B">
              <w:rPr>
                <w:rFonts w:asciiTheme="minorHAnsi" w:hAnsiTheme="minorHAnsi" w:cstheme="minorHAnsi"/>
                <w:sz w:val="22"/>
                <w:szCs w:val="22"/>
              </w:rPr>
              <w:t>20</w:t>
            </w:r>
          </w:p>
        </w:tc>
        <w:tc>
          <w:tcPr>
            <w:tcW w:w="12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23B30CA3" w14:textId="77777777">
            <w:pPr>
              <w:rPr>
                <w:rFonts w:asciiTheme="minorHAnsi" w:hAnsiTheme="minorHAnsi" w:cstheme="minorHAnsi"/>
                <w:sz w:val="22"/>
                <w:szCs w:val="22"/>
              </w:rPr>
            </w:pPr>
            <w:r w:rsidRPr="006F0C5B">
              <w:rPr>
                <w:rFonts w:asciiTheme="minorHAnsi" w:hAnsiTheme="minorHAnsi" w:cstheme="minorHAnsi"/>
                <w:sz w:val="22"/>
                <w:szCs w:val="22"/>
              </w:rPr>
              <w:t>$2,318.72</w:t>
            </w:r>
          </w:p>
        </w:tc>
      </w:tr>
      <w:tr w14:paraId="73FA583D" w14:textId="77777777" w:rsidTr="00804D0B">
        <w:tblPrEx>
          <w:tblW w:w="0" w:type="auto"/>
          <w:tblLayout w:type="fixed"/>
          <w:tblLook w:val="06A0"/>
        </w:tblPrEx>
        <w:trPr>
          <w:trHeight w:val="285"/>
        </w:trPr>
        <w:tc>
          <w:tcPr>
            <w:tcW w:w="7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2AE7A985" w14:textId="77777777">
            <w:pPr>
              <w:rPr>
                <w:rFonts w:asciiTheme="minorHAnsi" w:hAnsiTheme="minorHAnsi" w:cstheme="minorHAnsi"/>
                <w:sz w:val="22"/>
                <w:szCs w:val="22"/>
              </w:rPr>
            </w:pPr>
            <w:r w:rsidRPr="006F0C5B">
              <w:rPr>
                <w:rFonts w:asciiTheme="minorHAnsi" w:hAnsiTheme="minorHAnsi" w:cstheme="minorHAnsi"/>
                <w:sz w:val="22"/>
                <w:szCs w:val="22"/>
              </w:rPr>
              <w:t>GS-15</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145F176E" w14:textId="77777777">
            <w:pPr>
              <w:rPr>
                <w:rFonts w:asciiTheme="minorHAnsi" w:hAnsiTheme="minorHAnsi" w:cstheme="minorHAnsi"/>
                <w:sz w:val="22"/>
                <w:szCs w:val="22"/>
              </w:rPr>
            </w:pPr>
            <w:r w:rsidRPr="006F0C5B">
              <w:rPr>
                <w:rFonts w:asciiTheme="minorHAnsi" w:hAnsiTheme="minorHAnsi" w:cstheme="minorHAnsi"/>
                <w:sz w:val="22"/>
                <w:szCs w:val="22"/>
              </w:rPr>
              <w:t xml:space="preserve"> $167,690.00 </w:t>
            </w:r>
          </w:p>
        </w:tc>
        <w:tc>
          <w:tcPr>
            <w:tcW w:w="1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1F128EB6" w14:textId="77777777">
            <w:pPr>
              <w:rPr>
                <w:rFonts w:asciiTheme="minorHAnsi" w:hAnsiTheme="minorHAnsi" w:cstheme="minorHAnsi"/>
                <w:sz w:val="22"/>
                <w:szCs w:val="22"/>
              </w:rPr>
            </w:pPr>
            <w:r w:rsidRPr="006F0C5B">
              <w:rPr>
                <w:rFonts w:asciiTheme="minorHAnsi" w:hAnsiTheme="minorHAnsi" w:cstheme="minorHAnsi"/>
                <w:sz w:val="22"/>
                <w:szCs w:val="22"/>
              </w:rPr>
              <w:t xml:space="preserve"> $80.62</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25F994FD" w14:textId="77777777">
            <w:pPr>
              <w:rPr>
                <w:rFonts w:asciiTheme="minorHAnsi" w:hAnsiTheme="minorHAnsi" w:cstheme="minorHAnsi"/>
                <w:sz w:val="22"/>
                <w:szCs w:val="22"/>
              </w:rPr>
            </w:pPr>
            <w:r w:rsidRPr="006F0C5B">
              <w:rPr>
                <w:rFonts w:asciiTheme="minorHAnsi" w:hAnsiTheme="minorHAnsi" w:cstheme="minorHAnsi"/>
                <w:sz w:val="22"/>
                <w:szCs w:val="22"/>
              </w:rPr>
              <w:t>1.6</w:t>
            </w:r>
          </w:p>
        </w:tc>
        <w:tc>
          <w:tcPr>
            <w:tcW w:w="13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72D58294" w14:textId="77777777">
            <w:pPr>
              <w:rPr>
                <w:rFonts w:asciiTheme="minorHAnsi" w:hAnsiTheme="minorHAnsi" w:cstheme="minorHAnsi"/>
                <w:sz w:val="22"/>
                <w:szCs w:val="22"/>
              </w:rPr>
            </w:pPr>
            <w:r w:rsidRPr="006F0C5B">
              <w:rPr>
                <w:rFonts w:asciiTheme="minorHAnsi" w:hAnsiTheme="minorHAnsi" w:cstheme="minorHAnsi"/>
                <w:sz w:val="22"/>
                <w:szCs w:val="22"/>
              </w:rPr>
              <w:t>20</w:t>
            </w:r>
          </w:p>
        </w:tc>
        <w:tc>
          <w:tcPr>
            <w:tcW w:w="12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03FF4B59" w14:textId="77777777">
            <w:pPr>
              <w:rPr>
                <w:rFonts w:asciiTheme="minorHAnsi" w:hAnsiTheme="minorHAnsi" w:cstheme="minorHAnsi"/>
                <w:sz w:val="22"/>
                <w:szCs w:val="22"/>
              </w:rPr>
            </w:pPr>
            <w:r w:rsidRPr="006F0C5B">
              <w:rPr>
                <w:rFonts w:asciiTheme="minorHAnsi" w:hAnsiTheme="minorHAnsi" w:cstheme="minorHAnsi"/>
                <w:sz w:val="22"/>
                <w:szCs w:val="22"/>
              </w:rPr>
              <w:t xml:space="preserve"> $2,579.84</w:t>
            </w:r>
          </w:p>
        </w:tc>
      </w:tr>
      <w:tr w14:paraId="10C4F9C3" w14:textId="77777777" w:rsidTr="00804D0B">
        <w:tblPrEx>
          <w:tblW w:w="0" w:type="auto"/>
          <w:tblLayout w:type="fixed"/>
          <w:tblLook w:val="06A0"/>
        </w:tblPrEx>
        <w:trPr>
          <w:trHeight w:val="285"/>
        </w:trPr>
        <w:tc>
          <w:tcPr>
            <w:tcW w:w="7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6618243A" w14:textId="77777777">
            <w:pPr>
              <w:rPr>
                <w:rFonts w:asciiTheme="minorHAnsi" w:hAnsiTheme="minorHAnsi" w:cstheme="minorHAnsi"/>
                <w:sz w:val="22"/>
                <w:szCs w:val="22"/>
              </w:rPr>
            </w:pPr>
            <w:r w:rsidRPr="006F0C5B">
              <w:rPr>
                <w:rFonts w:asciiTheme="minorHAnsi" w:hAnsiTheme="minorHAnsi" w:cstheme="minorHAnsi"/>
                <w:sz w:val="22"/>
                <w:szCs w:val="22"/>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4732BFE1" w14:textId="77777777">
            <w:pPr>
              <w:rPr>
                <w:rFonts w:asciiTheme="minorHAnsi" w:hAnsiTheme="minorHAnsi" w:cstheme="minorHAnsi"/>
                <w:sz w:val="22"/>
                <w:szCs w:val="22"/>
              </w:rPr>
            </w:pPr>
            <w:r w:rsidRPr="006F0C5B">
              <w:rPr>
                <w:rFonts w:asciiTheme="minorHAnsi" w:hAnsiTheme="minorHAnsi" w:cstheme="minorHAnsi"/>
                <w:sz w:val="22"/>
                <w:szCs w:val="22"/>
              </w:rPr>
              <w:t xml:space="preserve"> </w:t>
            </w:r>
          </w:p>
        </w:tc>
        <w:tc>
          <w:tcPr>
            <w:tcW w:w="1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00F7E96B" w14:textId="77777777">
            <w:pPr>
              <w:rPr>
                <w:rFonts w:asciiTheme="minorHAnsi" w:hAnsiTheme="minorHAnsi" w:cstheme="minorHAnsi"/>
                <w:sz w:val="22"/>
                <w:szCs w:val="22"/>
              </w:rPr>
            </w:pPr>
            <w:r w:rsidRPr="006F0C5B">
              <w:rPr>
                <w:rFonts w:asciiTheme="minorHAnsi" w:hAnsiTheme="minorHAnsi" w:cstheme="minorHAnsi"/>
                <w:sz w:val="22"/>
                <w:szCs w:val="22"/>
              </w:rPr>
              <w:t xml:space="preserve">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41C256B5" w14:textId="77777777">
            <w:pPr>
              <w:rPr>
                <w:rFonts w:asciiTheme="minorHAnsi" w:hAnsiTheme="minorHAnsi" w:cstheme="minorHAnsi"/>
                <w:sz w:val="22"/>
                <w:szCs w:val="22"/>
              </w:rPr>
            </w:pPr>
            <w:r w:rsidRPr="006F0C5B">
              <w:rPr>
                <w:rFonts w:asciiTheme="minorHAnsi" w:hAnsiTheme="minorHAnsi" w:cstheme="minorHAnsi"/>
                <w:sz w:val="22"/>
                <w:szCs w:val="22"/>
              </w:rPr>
              <w:t xml:space="preserve"> </w:t>
            </w:r>
          </w:p>
        </w:tc>
        <w:tc>
          <w:tcPr>
            <w:tcW w:w="13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5785375E" w14:textId="77777777">
            <w:pPr>
              <w:rPr>
                <w:rFonts w:asciiTheme="minorHAnsi" w:hAnsiTheme="minorHAnsi" w:cstheme="minorHAnsi"/>
                <w:sz w:val="22"/>
                <w:szCs w:val="22"/>
              </w:rPr>
            </w:pPr>
            <w:r w:rsidRPr="006F0C5B">
              <w:rPr>
                <w:rFonts w:asciiTheme="minorHAnsi" w:hAnsiTheme="minorHAnsi" w:cstheme="minorHAnsi"/>
                <w:sz w:val="22"/>
                <w:szCs w:val="22"/>
              </w:rPr>
              <w:t xml:space="preserve"> </w:t>
            </w:r>
          </w:p>
        </w:tc>
        <w:tc>
          <w:tcPr>
            <w:tcW w:w="12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F0C5B" w:rsidRPr="006F0C5B" w:rsidP="006F0C5B" w14:paraId="2CA9FFBE" w14:textId="77777777">
            <w:pPr>
              <w:rPr>
                <w:rFonts w:asciiTheme="minorHAnsi" w:hAnsiTheme="minorHAnsi" w:cstheme="minorHAnsi"/>
                <w:sz w:val="22"/>
                <w:szCs w:val="22"/>
              </w:rPr>
            </w:pPr>
            <w:r w:rsidRPr="006F0C5B">
              <w:rPr>
                <w:rFonts w:asciiTheme="minorHAnsi" w:hAnsiTheme="minorHAnsi" w:cstheme="minorHAnsi"/>
                <w:sz w:val="22"/>
                <w:szCs w:val="22"/>
              </w:rPr>
              <w:t xml:space="preserve"> $9,957.76</w:t>
            </w:r>
          </w:p>
        </w:tc>
      </w:tr>
    </w:tbl>
    <w:p w:rsidR="005E714A" w:rsidRPr="007E65E1" w:rsidP="006F0C5B" w14:paraId="2BFD1183" w14:textId="6FAE6A3B">
      <w:pPr>
        <w:rPr>
          <w:rFonts w:asciiTheme="minorHAnsi" w:hAnsiTheme="minorHAnsi" w:cstheme="minorHAnsi"/>
          <w:b/>
          <w:sz w:val="22"/>
          <w:szCs w:val="22"/>
        </w:rPr>
      </w:pPr>
    </w:p>
    <w:p w:rsidR="00ED6492" w:rsidRPr="007E65E1" w14:paraId="26958716" w14:textId="77777777">
      <w:pPr>
        <w:rPr>
          <w:rFonts w:asciiTheme="minorHAnsi" w:hAnsiTheme="minorHAnsi" w:cstheme="minorHAnsi"/>
          <w:b/>
          <w:bCs/>
          <w:sz w:val="22"/>
          <w:szCs w:val="22"/>
          <w:u w:val="single"/>
        </w:rPr>
      </w:pPr>
    </w:p>
    <w:p w:rsidR="0069403B" w:rsidRPr="007E65E1" w:rsidP="00F06866" w14:paraId="516C2F2F" w14:textId="77777777">
      <w:pPr>
        <w:rPr>
          <w:rFonts w:asciiTheme="minorHAnsi" w:hAnsiTheme="minorHAnsi" w:cstheme="minorHAnsi"/>
          <w:b/>
          <w:sz w:val="22"/>
          <w:szCs w:val="22"/>
        </w:rPr>
      </w:pPr>
      <w:r w:rsidRPr="007E65E1">
        <w:rPr>
          <w:rFonts w:asciiTheme="minorHAnsi" w:hAnsiTheme="minorHAnsi" w:cstheme="minorHAnsi"/>
          <w:b/>
          <w:bCs/>
          <w:sz w:val="22"/>
          <w:szCs w:val="22"/>
          <w:u w:val="single"/>
        </w:rPr>
        <w:t xml:space="preserve">If you are conducting a focus group, survey, or plan to employ statistical methods, please </w:t>
      </w:r>
      <w:r w:rsidRPr="007E65E1">
        <w:rPr>
          <w:rFonts w:asciiTheme="minorHAnsi" w:hAnsiTheme="minorHAnsi" w:cstheme="minorHAnsi"/>
          <w:b/>
          <w:bCs/>
          <w:sz w:val="22"/>
          <w:szCs w:val="22"/>
          <w:u w:val="single"/>
        </w:rPr>
        <w:t xml:space="preserve"> provide answers to the following questions:</w:t>
      </w:r>
    </w:p>
    <w:p w:rsidR="0069403B" w:rsidRPr="007E65E1" w:rsidP="00F06866" w14:paraId="3E5AEFE5" w14:textId="77777777">
      <w:pPr>
        <w:rPr>
          <w:rFonts w:asciiTheme="minorHAnsi" w:hAnsiTheme="minorHAnsi" w:cstheme="minorHAnsi"/>
          <w:b/>
          <w:sz w:val="22"/>
          <w:szCs w:val="22"/>
        </w:rPr>
      </w:pPr>
    </w:p>
    <w:p w:rsidR="00F06866" w:rsidRPr="007E65E1" w:rsidP="00F06866" w14:paraId="41B20B85" w14:textId="77777777">
      <w:pPr>
        <w:rPr>
          <w:rFonts w:asciiTheme="minorHAnsi" w:hAnsiTheme="minorHAnsi" w:cstheme="minorHAnsi"/>
          <w:b/>
          <w:sz w:val="22"/>
          <w:szCs w:val="22"/>
        </w:rPr>
      </w:pPr>
      <w:r w:rsidRPr="007E65E1">
        <w:rPr>
          <w:rFonts w:asciiTheme="minorHAnsi" w:hAnsiTheme="minorHAnsi" w:cstheme="minorHAnsi"/>
          <w:b/>
          <w:sz w:val="22"/>
          <w:szCs w:val="22"/>
        </w:rPr>
        <w:t>The</w:t>
      </w:r>
      <w:r w:rsidRPr="007E65E1" w:rsidR="0069403B">
        <w:rPr>
          <w:rFonts w:asciiTheme="minorHAnsi" w:hAnsiTheme="minorHAnsi" w:cstheme="minorHAnsi"/>
          <w:b/>
          <w:sz w:val="22"/>
          <w:szCs w:val="22"/>
        </w:rPr>
        <w:t xml:space="preserve"> select</w:t>
      </w:r>
      <w:r w:rsidRPr="007E65E1">
        <w:rPr>
          <w:rFonts w:asciiTheme="minorHAnsi" w:hAnsiTheme="minorHAnsi" w:cstheme="minorHAnsi"/>
          <w:b/>
          <w:sz w:val="22"/>
          <w:szCs w:val="22"/>
        </w:rPr>
        <w:t>ion of your targeted respondents</w:t>
      </w:r>
    </w:p>
    <w:p w:rsidR="0069403B" w:rsidRPr="007E65E1" w:rsidP="0069403B" w14:paraId="6670B34C" w14:textId="77777777">
      <w:pPr>
        <w:pStyle w:val="ListParagraph"/>
        <w:numPr>
          <w:ilvl w:val="0"/>
          <w:numId w:val="15"/>
        </w:numPr>
        <w:rPr>
          <w:rFonts w:asciiTheme="minorHAnsi" w:hAnsiTheme="minorHAnsi" w:cstheme="minorHAnsi"/>
          <w:sz w:val="22"/>
          <w:szCs w:val="22"/>
        </w:rPr>
      </w:pPr>
      <w:r w:rsidRPr="007E65E1">
        <w:rPr>
          <w:rFonts w:asciiTheme="minorHAnsi" w:hAnsiTheme="minorHAnsi" w:cstheme="minorHAnsi"/>
          <w:sz w:val="22"/>
          <w:szCs w:val="22"/>
        </w:rPr>
        <w:t>Do you have a customer list or something similar that defines the universe of potential respondents</w:t>
      </w:r>
      <w:r w:rsidRPr="007E65E1" w:rsidR="00636621">
        <w:rPr>
          <w:rFonts w:asciiTheme="minorHAnsi" w:hAnsiTheme="minorHAnsi" w:cstheme="minorHAnsi"/>
          <w:sz w:val="22"/>
          <w:szCs w:val="22"/>
        </w:rPr>
        <w:t xml:space="preserve"> and do you have a sampling plan for selecting from this universe</w:t>
      </w:r>
      <w:r w:rsidRPr="007E65E1">
        <w:rPr>
          <w:rFonts w:asciiTheme="minorHAnsi" w:hAnsiTheme="minorHAnsi" w:cstheme="minorHAnsi"/>
          <w:sz w:val="22"/>
          <w:szCs w:val="22"/>
        </w:rPr>
        <w:t>?</w:t>
      </w:r>
      <w:r w:rsidRPr="007E65E1">
        <w:rPr>
          <w:rFonts w:asciiTheme="minorHAnsi" w:hAnsiTheme="minorHAnsi" w:cstheme="minorHAnsi"/>
          <w:sz w:val="22"/>
          <w:szCs w:val="22"/>
        </w:rPr>
        <w:tab/>
      </w:r>
      <w:r w:rsidRPr="007E65E1">
        <w:rPr>
          <w:rFonts w:asciiTheme="minorHAnsi" w:hAnsiTheme="minorHAnsi" w:cstheme="minorHAnsi"/>
          <w:sz w:val="22"/>
          <w:szCs w:val="22"/>
        </w:rPr>
        <w:tab/>
      </w:r>
      <w:r w:rsidRPr="007E65E1">
        <w:rPr>
          <w:rFonts w:asciiTheme="minorHAnsi" w:hAnsiTheme="minorHAnsi" w:cstheme="minorHAnsi"/>
          <w:sz w:val="22"/>
          <w:szCs w:val="22"/>
        </w:rPr>
        <w:tab/>
      </w:r>
      <w:r w:rsidRPr="007E65E1">
        <w:rPr>
          <w:rFonts w:asciiTheme="minorHAnsi" w:hAnsiTheme="minorHAnsi" w:cstheme="minorHAnsi"/>
          <w:sz w:val="22"/>
          <w:szCs w:val="22"/>
        </w:rPr>
        <w:tab/>
      </w:r>
      <w:r w:rsidRPr="007E65E1">
        <w:rPr>
          <w:rFonts w:asciiTheme="minorHAnsi" w:hAnsiTheme="minorHAnsi" w:cstheme="minorHAnsi"/>
          <w:sz w:val="22"/>
          <w:szCs w:val="22"/>
        </w:rPr>
        <w:tab/>
      </w:r>
      <w:r w:rsidRPr="007E65E1">
        <w:rPr>
          <w:rFonts w:asciiTheme="minorHAnsi" w:hAnsiTheme="minorHAnsi" w:cstheme="minorHAnsi"/>
          <w:sz w:val="22"/>
          <w:szCs w:val="22"/>
        </w:rPr>
        <w:tab/>
      </w:r>
      <w:r w:rsidRPr="007E65E1">
        <w:rPr>
          <w:rFonts w:asciiTheme="minorHAnsi" w:hAnsiTheme="minorHAnsi" w:cstheme="minorHAnsi"/>
          <w:sz w:val="22"/>
          <w:szCs w:val="22"/>
        </w:rPr>
        <w:tab/>
      </w:r>
      <w:r w:rsidRPr="007E65E1">
        <w:rPr>
          <w:rFonts w:asciiTheme="minorHAnsi" w:hAnsiTheme="minorHAnsi" w:cstheme="minorHAnsi"/>
          <w:sz w:val="22"/>
          <w:szCs w:val="22"/>
        </w:rPr>
        <w:tab/>
      </w:r>
      <w:r w:rsidRPr="007E65E1" w:rsidR="00636621">
        <w:rPr>
          <w:rFonts w:asciiTheme="minorHAnsi" w:hAnsiTheme="minorHAnsi" w:cstheme="minorHAnsi"/>
          <w:sz w:val="22"/>
          <w:szCs w:val="22"/>
        </w:rPr>
        <w:tab/>
      </w:r>
      <w:r w:rsidRPr="007E65E1" w:rsidR="00636621">
        <w:rPr>
          <w:rFonts w:asciiTheme="minorHAnsi" w:hAnsiTheme="minorHAnsi" w:cstheme="minorHAnsi"/>
          <w:sz w:val="22"/>
          <w:szCs w:val="22"/>
        </w:rPr>
        <w:tab/>
      </w:r>
      <w:r w:rsidRPr="007E65E1" w:rsidR="00636621">
        <w:rPr>
          <w:rFonts w:asciiTheme="minorHAnsi" w:hAnsiTheme="minorHAnsi" w:cstheme="minorHAnsi"/>
          <w:sz w:val="22"/>
          <w:szCs w:val="22"/>
        </w:rPr>
        <w:tab/>
      </w:r>
      <w:r w:rsidRPr="007E65E1">
        <w:rPr>
          <w:rFonts w:asciiTheme="minorHAnsi" w:hAnsiTheme="minorHAnsi" w:cstheme="minorHAnsi"/>
          <w:sz w:val="22"/>
          <w:szCs w:val="22"/>
        </w:rPr>
        <w:t>[ ] Yes</w:t>
      </w:r>
      <w:r w:rsidRPr="007E65E1">
        <w:rPr>
          <w:rFonts w:asciiTheme="minorHAnsi" w:hAnsiTheme="minorHAnsi" w:cstheme="minorHAnsi"/>
          <w:sz w:val="22"/>
          <w:szCs w:val="22"/>
        </w:rPr>
        <w:tab/>
        <w:t>[ ] No</w:t>
      </w:r>
    </w:p>
    <w:p w:rsidR="00636621" w:rsidRPr="007E65E1" w:rsidP="00636621" w14:paraId="0C9B5D7A" w14:textId="77777777">
      <w:pPr>
        <w:pStyle w:val="ListParagraph"/>
        <w:rPr>
          <w:rFonts w:asciiTheme="minorHAnsi" w:hAnsiTheme="minorHAnsi" w:cstheme="minorHAnsi"/>
          <w:sz w:val="22"/>
          <w:szCs w:val="22"/>
        </w:rPr>
      </w:pPr>
    </w:p>
    <w:p w:rsidR="00636621" w:rsidRPr="007E65E1" w:rsidP="001B0AAA" w14:paraId="3F5DD641" w14:textId="77777777">
      <w:pPr>
        <w:rPr>
          <w:rFonts w:asciiTheme="minorHAnsi" w:hAnsiTheme="minorHAnsi" w:cstheme="minorHAnsi"/>
          <w:sz w:val="22"/>
          <w:szCs w:val="22"/>
        </w:rPr>
      </w:pPr>
      <w:r w:rsidRPr="007E65E1">
        <w:rPr>
          <w:rFonts w:asciiTheme="minorHAnsi" w:hAnsiTheme="minorHAnsi" w:cstheme="minorHAnsi"/>
          <w:sz w:val="22"/>
          <w:szCs w:val="22"/>
        </w:rPr>
        <w:t>If the answer is yes, please provide a description of both below</w:t>
      </w:r>
      <w:r w:rsidRPr="007E65E1" w:rsidR="00A403BB">
        <w:rPr>
          <w:rFonts w:asciiTheme="minorHAnsi" w:hAnsiTheme="minorHAnsi" w:cstheme="minorHAnsi"/>
          <w:sz w:val="22"/>
          <w:szCs w:val="22"/>
        </w:rPr>
        <w:t xml:space="preserve"> (or attach the sampling plan)</w:t>
      </w:r>
      <w:r w:rsidRPr="007E65E1">
        <w:rPr>
          <w:rFonts w:asciiTheme="minorHAnsi" w:hAnsiTheme="minorHAnsi" w:cstheme="minorHAnsi"/>
          <w:sz w:val="22"/>
          <w:szCs w:val="22"/>
        </w:rPr>
        <w:t>?   If the answer is no, please provide a description of how you plan to identify your potential group of respondents</w:t>
      </w:r>
      <w:r w:rsidRPr="007E65E1" w:rsidR="001B0AAA">
        <w:rPr>
          <w:rFonts w:asciiTheme="minorHAnsi" w:hAnsiTheme="minorHAnsi" w:cstheme="minorHAnsi"/>
          <w:sz w:val="22"/>
          <w:szCs w:val="22"/>
        </w:rPr>
        <w:t xml:space="preserve"> and how you will select them</w:t>
      </w:r>
      <w:r w:rsidRPr="007E65E1">
        <w:rPr>
          <w:rFonts w:asciiTheme="minorHAnsi" w:hAnsiTheme="minorHAnsi" w:cstheme="minorHAnsi"/>
          <w:sz w:val="22"/>
          <w:szCs w:val="22"/>
        </w:rPr>
        <w:t>?</w:t>
      </w:r>
    </w:p>
    <w:p w:rsidR="004D6E14" w:rsidRPr="007E65E1" w:rsidP="00A403BB" w14:paraId="0DF159A7" w14:textId="77777777">
      <w:pPr>
        <w:rPr>
          <w:rFonts w:asciiTheme="minorHAnsi" w:hAnsiTheme="minorHAnsi" w:cstheme="minorHAnsi"/>
          <w:b/>
          <w:sz w:val="22"/>
          <w:szCs w:val="22"/>
        </w:rPr>
      </w:pPr>
    </w:p>
    <w:p w:rsidR="00A403BB" w:rsidRPr="007E65E1" w:rsidP="00A403BB" w14:paraId="7F090D91" w14:textId="77777777">
      <w:pPr>
        <w:rPr>
          <w:rFonts w:asciiTheme="minorHAnsi" w:hAnsiTheme="minorHAnsi" w:cstheme="minorHAnsi"/>
          <w:b/>
          <w:sz w:val="22"/>
          <w:szCs w:val="22"/>
        </w:rPr>
      </w:pPr>
      <w:r w:rsidRPr="007E65E1">
        <w:rPr>
          <w:rFonts w:asciiTheme="minorHAnsi" w:hAnsiTheme="minorHAnsi" w:cstheme="minorHAnsi"/>
          <w:b/>
          <w:sz w:val="22"/>
          <w:szCs w:val="22"/>
        </w:rPr>
        <w:t>Administration of the Instrument</w:t>
      </w:r>
    </w:p>
    <w:p w:rsidR="00A403BB" w:rsidRPr="007E65E1" w:rsidP="00A403BB" w14:paraId="195A72D5" w14:textId="77777777">
      <w:pPr>
        <w:pStyle w:val="ListParagraph"/>
        <w:numPr>
          <w:ilvl w:val="0"/>
          <w:numId w:val="17"/>
        </w:numPr>
        <w:rPr>
          <w:rFonts w:asciiTheme="minorHAnsi" w:hAnsiTheme="minorHAnsi" w:cstheme="minorHAnsi"/>
          <w:sz w:val="22"/>
          <w:szCs w:val="22"/>
        </w:rPr>
      </w:pPr>
      <w:r w:rsidRPr="007E65E1">
        <w:rPr>
          <w:rFonts w:asciiTheme="minorHAnsi" w:hAnsiTheme="minorHAnsi" w:cstheme="minorHAnsi"/>
          <w:sz w:val="22"/>
          <w:szCs w:val="22"/>
        </w:rPr>
        <w:t>H</w:t>
      </w:r>
      <w:r w:rsidRPr="007E65E1">
        <w:rPr>
          <w:rFonts w:asciiTheme="minorHAnsi" w:hAnsiTheme="minorHAnsi" w:cstheme="minorHAnsi"/>
          <w:sz w:val="22"/>
          <w:szCs w:val="22"/>
        </w:rPr>
        <w:t>ow will you collect the information? (Check all that apply)</w:t>
      </w:r>
    </w:p>
    <w:p w:rsidR="001B0AAA" w:rsidRPr="007E65E1" w:rsidP="001B0AAA" w14:paraId="3DF4124C" w14:textId="37074134">
      <w:pPr>
        <w:ind w:left="720"/>
        <w:rPr>
          <w:rFonts w:asciiTheme="minorHAnsi" w:hAnsiTheme="minorHAnsi" w:cstheme="minorHAnsi"/>
          <w:sz w:val="22"/>
          <w:szCs w:val="22"/>
        </w:rPr>
      </w:pPr>
      <w:r w:rsidRPr="007E65E1">
        <w:rPr>
          <w:rFonts w:asciiTheme="minorHAnsi" w:hAnsiTheme="minorHAnsi" w:cstheme="minorHAnsi"/>
          <w:sz w:val="22"/>
          <w:szCs w:val="22"/>
        </w:rPr>
        <w:t>[</w:t>
      </w:r>
      <w:r w:rsidRPr="007E65E1" w:rsidR="00EB0119">
        <w:rPr>
          <w:rFonts w:asciiTheme="minorHAnsi" w:hAnsiTheme="minorHAnsi" w:cstheme="minorHAnsi"/>
          <w:sz w:val="22"/>
          <w:szCs w:val="22"/>
        </w:rPr>
        <w:t>X</w:t>
      </w:r>
      <w:r w:rsidRPr="007E65E1">
        <w:rPr>
          <w:rFonts w:asciiTheme="minorHAnsi" w:hAnsiTheme="minorHAnsi" w:cstheme="minorHAnsi"/>
          <w:sz w:val="22"/>
          <w:szCs w:val="22"/>
        </w:rPr>
        <w:t>] Web-based</w:t>
      </w:r>
      <w:r w:rsidRPr="007E65E1">
        <w:rPr>
          <w:rFonts w:asciiTheme="minorHAnsi" w:hAnsiTheme="minorHAnsi" w:cstheme="minorHAnsi"/>
          <w:sz w:val="22"/>
          <w:szCs w:val="22"/>
        </w:rPr>
        <w:t xml:space="preserve"> or other forms of Social Media </w:t>
      </w:r>
    </w:p>
    <w:p w:rsidR="001B0AAA" w:rsidRPr="007E65E1" w:rsidP="001B0AAA" w14:paraId="576EBAEF" w14:textId="77777777">
      <w:pPr>
        <w:ind w:left="720"/>
        <w:rPr>
          <w:rFonts w:asciiTheme="minorHAnsi" w:hAnsiTheme="minorHAnsi" w:cstheme="minorHAnsi"/>
          <w:sz w:val="22"/>
          <w:szCs w:val="22"/>
        </w:rPr>
      </w:pPr>
      <w:r w:rsidRPr="007E65E1">
        <w:rPr>
          <w:rFonts w:asciiTheme="minorHAnsi" w:hAnsiTheme="minorHAnsi" w:cstheme="minorHAnsi"/>
          <w:sz w:val="22"/>
          <w:szCs w:val="22"/>
        </w:rPr>
        <w:t xml:space="preserve">[ </w:t>
      </w:r>
      <w:r w:rsidRPr="007E65E1">
        <w:rPr>
          <w:rFonts w:asciiTheme="minorHAnsi" w:hAnsiTheme="minorHAnsi" w:cstheme="minorHAnsi"/>
          <w:sz w:val="22"/>
          <w:szCs w:val="22"/>
        </w:rPr>
        <w:t xml:space="preserve"> </w:t>
      </w:r>
      <w:r w:rsidRPr="007E65E1">
        <w:rPr>
          <w:rFonts w:asciiTheme="minorHAnsi" w:hAnsiTheme="minorHAnsi" w:cstheme="minorHAnsi"/>
          <w:sz w:val="22"/>
          <w:szCs w:val="22"/>
        </w:rPr>
        <w:t>] Telephone</w:t>
      </w:r>
      <w:r w:rsidRPr="007E65E1">
        <w:rPr>
          <w:rFonts w:asciiTheme="minorHAnsi" w:hAnsiTheme="minorHAnsi" w:cstheme="minorHAnsi"/>
          <w:sz w:val="22"/>
          <w:szCs w:val="22"/>
        </w:rPr>
        <w:tab/>
      </w:r>
    </w:p>
    <w:p w:rsidR="001B0AAA" w:rsidRPr="007E65E1" w:rsidP="001B0AAA" w14:paraId="4E064E0C" w14:textId="77777777">
      <w:pPr>
        <w:ind w:left="720"/>
        <w:rPr>
          <w:rFonts w:asciiTheme="minorHAnsi" w:hAnsiTheme="minorHAnsi" w:cstheme="minorHAnsi"/>
          <w:sz w:val="22"/>
          <w:szCs w:val="22"/>
        </w:rPr>
      </w:pPr>
      <w:r w:rsidRPr="007E65E1">
        <w:rPr>
          <w:rFonts w:asciiTheme="minorHAnsi" w:hAnsiTheme="minorHAnsi" w:cstheme="minorHAnsi"/>
          <w:sz w:val="22"/>
          <w:szCs w:val="22"/>
        </w:rPr>
        <w:t>[</w:t>
      </w:r>
      <w:r w:rsidRPr="007E65E1">
        <w:rPr>
          <w:rFonts w:asciiTheme="minorHAnsi" w:hAnsiTheme="minorHAnsi" w:cstheme="minorHAnsi"/>
          <w:sz w:val="22"/>
          <w:szCs w:val="22"/>
        </w:rPr>
        <w:t xml:space="preserve"> </w:t>
      </w:r>
      <w:r w:rsidRPr="007E65E1">
        <w:rPr>
          <w:rFonts w:asciiTheme="minorHAnsi" w:hAnsiTheme="minorHAnsi" w:cstheme="minorHAnsi"/>
          <w:sz w:val="22"/>
          <w:szCs w:val="22"/>
        </w:rPr>
        <w:t xml:space="preserve"> ] In-person</w:t>
      </w:r>
      <w:r w:rsidRPr="007E65E1">
        <w:rPr>
          <w:rFonts w:asciiTheme="minorHAnsi" w:hAnsiTheme="minorHAnsi" w:cstheme="minorHAnsi"/>
          <w:sz w:val="22"/>
          <w:szCs w:val="22"/>
        </w:rPr>
        <w:tab/>
      </w:r>
    </w:p>
    <w:p w:rsidR="001B0AAA" w:rsidRPr="007E65E1" w:rsidP="001B0AAA" w14:paraId="62ECF96D" w14:textId="77777777">
      <w:pPr>
        <w:ind w:left="720"/>
        <w:rPr>
          <w:rFonts w:asciiTheme="minorHAnsi" w:hAnsiTheme="minorHAnsi" w:cstheme="minorHAnsi"/>
          <w:sz w:val="22"/>
          <w:szCs w:val="22"/>
        </w:rPr>
      </w:pPr>
      <w:r w:rsidRPr="007E65E1">
        <w:rPr>
          <w:rFonts w:asciiTheme="minorHAnsi" w:hAnsiTheme="minorHAnsi" w:cstheme="minorHAnsi"/>
          <w:sz w:val="22"/>
          <w:szCs w:val="22"/>
        </w:rPr>
        <w:t xml:space="preserve">[ </w:t>
      </w:r>
      <w:r w:rsidRPr="007E65E1">
        <w:rPr>
          <w:rFonts w:asciiTheme="minorHAnsi" w:hAnsiTheme="minorHAnsi" w:cstheme="minorHAnsi"/>
          <w:sz w:val="22"/>
          <w:szCs w:val="22"/>
        </w:rPr>
        <w:t xml:space="preserve"> </w:t>
      </w:r>
      <w:r w:rsidRPr="007E65E1">
        <w:rPr>
          <w:rFonts w:asciiTheme="minorHAnsi" w:hAnsiTheme="minorHAnsi" w:cstheme="minorHAnsi"/>
          <w:sz w:val="22"/>
          <w:szCs w:val="22"/>
        </w:rPr>
        <w:t>] Mail</w:t>
      </w:r>
      <w:r w:rsidRPr="007E65E1">
        <w:rPr>
          <w:rFonts w:asciiTheme="minorHAnsi" w:hAnsiTheme="minorHAnsi" w:cstheme="minorHAnsi"/>
          <w:sz w:val="22"/>
          <w:szCs w:val="22"/>
        </w:rPr>
        <w:t xml:space="preserve"> </w:t>
      </w:r>
    </w:p>
    <w:p w:rsidR="001B0AAA" w:rsidRPr="007E65E1" w:rsidP="001B0AAA" w14:paraId="3829A6FC" w14:textId="77777777">
      <w:pPr>
        <w:ind w:left="720"/>
        <w:rPr>
          <w:rFonts w:asciiTheme="minorHAnsi" w:hAnsiTheme="minorHAnsi" w:cstheme="minorHAnsi"/>
          <w:sz w:val="22"/>
          <w:szCs w:val="22"/>
        </w:rPr>
      </w:pPr>
      <w:r w:rsidRPr="007E65E1">
        <w:rPr>
          <w:rFonts w:asciiTheme="minorHAnsi" w:hAnsiTheme="minorHAnsi" w:cstheme="minorHAnsi"/>
          <w:sz w:val="22"/>
          <w:szCs w:val="22"/>
        </w:rPr>
        <w:t xml:space="preserve">[ </w:t>
      </w:r>
      <w:r w:rsidRPr="007E65E1">
        <w:rPr>
          <w:rFonts w:asciiTheme="minorHAnsi" w:hAnsiTheme="minorHAnsi" w:cstheme="minorHAnsi"/>
          <w:sz w:val="22"/>
          <w:szCs w:val="22"/>
        </w:rPr>
        <w:t xml:space="preserve"> </w:t>
      </w:r>
      <w:r w:rsidRPr="007E65E1">
        <w:rPr>
          <w:rFonts w:asciiTheme="minorHAnsi" w:hAnsiTheme="minorHAnsi" w:cstheme="minorHAnsi"/>
          <w:sz w:val="22"/>
          <w:szCs w:val="22"/>
        </w:rPr>
        <w:t>] Other, Explain</w:t>
      </w:r>
    </w:p>
    <w:p w:rsidR="00C52C45" w:rsidRPr="007E65E1" w:rsidP="001B0AAA" w14:paraId="30F7E9F7" w14:textId="77777777">
      <w:pPr>
        <w:ind w:left="720"/>
        <w:rPr>
          <w:rFonts w:asciiTheme="minorHAnsi" w:hAnsiTheme="minorHAnsi" w:cstheme="minorHAnsi"/>
          <w:sz w:val="22"/>
          <w:szCs w:val="22"/>
        </w:rPr>
      </w:pPr>
    </w:p>
    <w:p w:rsidR="00F24CFC" w:rsidRPr="007E65E1" w:rsidP="00F24CFC" w14:paraId="31D76918" w14:textId="4016A901">
      <w:pPr>
        <w:pStyle w:val="ListParagraph"/>
        <w:numPr>
          <w:ilvl w:val="0"/>
          <w:numId w:val="17"/>
        </w:numPr>
        <w:rPr>
          <w:rFonts w:asciiTheme="minorHAnsi" w:hAnsiTheme="minorHAnsi" w:cstheme="minorHAnsi"/>
          <w:sz w:val="22"/>
          <w:szCs w:val="22"/>
        </w:rPr>
      </w:pPr>
      <w:r w:rsidRPr="007E65E1">
        <w:rPr>
          <w:rFonts w:asciiTheme="minorHAnsi" w:hAnsiTheme="minorHAnsi" w:cstheme="minorHAnsi"/>
          <w:sz w:val="22"/>
          <w:szCs w:val="22"/>
        </w:rPr>
        <w:t>Will interviewers or facilitators be used?  [  ] Yes [</w:t>
      </w:r>
      <w:r w:rsidRPr="007E65E1" w:rsidR="006F0C5B">
        <w:rPr>
          <w:rFonts w:asciiTheme="minorHAnsi" w:hAnsiTheme="minorHAnsi" w:cstheme="minorHAnsi"/>
          <w:sz w:val="22"/>
          <w:szCs w:val="22"/>
        </w:rPr>
        <w:t>X</w:t>
      </w:r>
      <w:r w:rsidRPr="007E65E1">
        <w:rPr>
          <w:rFonts w:asciiTheme="minorHAnsi" w:hAnsiTheme="minorHAnsi" w:cstheme="minorHAnsi"/>
          <w:sz w:val="22"/>
          <w:szCs w:val="22"/>
        </w:rPr>
        <w:t>] No</w:t>
      </w:r>
    </w:p>
    <w:p w:rsidR="00F24CFC" w:rsidRPr="007E65E1" w:rsidP="00F24CFC" w14:paraId="2FE798AF" w14:textId="77777777">
      <w:pPr>
        <w:pStyle w:val="ListParagraph"/>
        <w:ind w:left="360"/>
        <w:rPr>
          <w:rFonts w:asciiTheme="minorHAnsi" w:hAnsiTheme="minorHAnsi" w:cstheme="minorHAnsi"/>
          <w:sz w:val="22"/>
          <w:szCs w:val="22"/>
        </w:rPr>
      </w:pPr>
      <w:r w:rsidRPr="007E65E1">
        <w:rPr>
          <w:rFonts w:asciiTheme="minorHAnsi" w:hAnsiTheme="minorHAnsi" w:cstheme="minorHAnsi"/>
          <w:sz w:val="22"/>
          <w:szCs w:val="22"/>
        </w:rPr>
        <w:t xml:space="preserve"> </w:t>
      </w:r>
    </w:p>
    <w:p w:rsidR="0024521E" w:rsidRPr="007E65E1" w:rsidP="0024521E" w14:paraId="62D938AE" w14:textId="77777777">
      <w:pPr>
        <w:rPr>
          <w:rFonts w:asciiTheme="minorHAnsi" w:hAnsiTheme="minorHAnsi" w:cstheme="minorHAnsi"/>
          <w:b/>
          <w:sz w:val="22"/>
          <w:szCs w:val="22"/>
        </w:rPr>
      </w:pPr>
      <w:r w:rsidRPr="007E65E1">
        <w:rPr>
          <w:rFonts w:asciiTheme="minorHAnsi" w:hAnsiTheme="minorHAnsi" w:cstheme="minorHAnsi"/>
          <w:b/>
          <w:sz w:val="22"/>
          <w:szCs w:val="22"/>
        </w:rPr>
        <w:t>Please make sure that all instruments, instructions, and scripts are submitted with the request.</w:t>
      </w:r>
    </w:p>
    <w:p w:rsidR="00C52C45" w:rsidRPr="007E65E1" w:rsidP="0024521E" w14:paraId="42605383" w14:textId="77777777">
      <w:pPr>
        <w:rPr>
          <w:rFonts w:asciiTheme="minorHAnsi" w:hAnsiTheme="minorHAnsi" w:cstheme="minorHAnsi"/>
          <w:b/>
          <w:sz w:val="22"/>
          <w:szCs w:val="22"/>
        </w:rPr>
      </w:pPr>
    </w:p>
    <w:p w:rsidR="00C52C45" w:rsidRPr="007E65E1" w:rsidP="00C52C45" w14:paraId="04709C70" w14:textId="77777777">
      <w:pPr>
        <w:rPr>
          <w:rFonts w:asciiTheme="minorHAnsi" w:hAnsiTheme="minorHAnsi" w:cstheme="minorHAnsi"/>
          <w:b/>
          <w:sz w:val="22"/>
          <w:szCs w:val="22"/>
        </w:rPr>
      </w:pPr>
      <w:r w:rsidRPr="007E65E1">
        <w:rPr>
          <w:rFonts w:asciiTheme="minorHAnsi" w:hAnsiTheme="minorHAnsi" w:cstheme="minorHAnsi"/>
          <w:b/>
          <w:sz w:val="22"/>
          <w:szCs w:val="22"/>
        </w:rPr>
        <w:t>CERTIFICATION:</w:t>
      </w:r>
    </w:p>
    <w:p w:rsidR="00C52C45" w:rsidRPr="007E65E1" w:rsidP="00C52C45" w14:paraId="6F2E31FA" w14:textId="77777777">
      <w:pPr>
        <w:rPr>
          <w:rFonts w:asciiTheme="minorHAnsi" w:hAnsiTheme="minorHAnsi" w:cstheme="minorHAnsi"/>
          <w:sz w:val="22"/>
          <w:szCs w:val="22"/>
        </w:rPr>
      </w:pPr>
    </w:p>
    <w:p w:rsidR="00C52C45" w:rsidRPr="007E65E1" w:rsidP="00C52C45" w14:paraId="5A4033FD" w14:textId="77777777">
      <w:pPr>
        <w:rPr>
          <w:rFonts w:asciiTheme="minorHAnsi" w:hAnsiTheme="minorHAnsi" w:cstheme="minorHAnsi"/>
          <w:sz w:val="22"/>
          <w:szCs w:val="22"/>
        </w:rPr>
      </w:pPr>
      <w:r w:rsidRPr="007E65E1">
        <w:rPr>
          <w:rFonts w:asciiTheme="minorHAnsi" w:hAnsiTheme="minorHAnsi" w:cstheme="minorHAnsi"/>
          <w:sz w:val="22"/>
          <w:szCs w:val="22"/>
        </w:rPr>
        <w:t xml:space="preserve">I certify the following to be true: </w:t>
      </w:r>
    </w:p>
    <w:p w:rsidR="00C52C45" w:rsidRPr="007E65E1" w:rsidP="00C52C45" w14:paraId="6C17479A" w14:textId="77777777">
      <w:pPr>
        <w:pStyle w:val="ListParagraph"/>
        <w:numPr>
          <w:ilvl w:val="0"/>
          <w:numId w:val="14"/>
        </w:numPr>
        <w:rPr>
          <w:rFonts w:asciiTheme="minorHAnsi" w:hAnsiTheme="minorHAnsi" w:cstheme="minorHAnsi"/>
          <w:sz w:val="22"/>
          <w:szCs w:val="22"/>
        </w:rPr>
      </w:pPr>
      <w:r w:rsidRPr="007E65E1">
        <w:rPr>
          <w:rFonts w:asciiTheme="minorHAnsi" w:hAnsiTheme="minorHAnsi" w:cstheme="minorHAnsi"/>
          <w:sz w:val="22"/>
          <w:szCs w:val="22"/>
        </w:rPr>
        <w:t xml:space="preserve">The collection is voluntary. </w:t>
      </w:r>
    </w:p>
    <w:p w:rsidR="00C52C45" w:rsidRPr="007E65E1" w:rsidP="00C52C45" w14:paraId="5422BEDA" w14:textId="77777777">
      <w:pPr>
        <w:pStyle w:val="ListParagraph"/>
        <w:numPr>
          <w:ilvl w:val="0"/>
          <w:numId w:val="14"/>
        </w:numPr>
        <w:rPr>
          <w:rFonts w:asciiTheme="minorHAnsi" w:hAnsiTheme="minorHAnsi" w:cstheme="minorHAnsi"/>
          <w:sz w:val="22"/>
          <w:szCs w:val="22"/>
        </w:rPr>
      </w:pPr>
      <w:r w:rsidRPr="007E65E1">
        <w:rPr>
          <w:rFonts w:asciiTheme="minorHAnsi" w:hAnsiTheme="minorHAnsi" w:cstheme="minorHAnsi"/>
          <w:sz w:val="22"/>
          <w:szCs w:val="22"/>
        </w:rPr>
        <w:t>The collection is low-burden for respondents and low-cost for the Federal Government.</w:t>
      </w:r>
    </w:p>
    <w:p w:rsidR="00C52C45" w:rsidRPr="007E65E1" w:rsidP="00C52C45" w14:paraId="54009E37" w14:textId="77777777">
      <w:pPr>
        <w:pStyle w:val="ListParagraph"/>
        <w:numPr>
          <w:ilvl w:val="0"/>
          <w:numId w:val="14"/>
        </w:numPr>
        <w:rPr>
          <w:rFonts w:asciiTheme="minorHAnsi" w:hAnsiTheme="minorHAnsi" w:cstheme="minorHAnsi"/>
          <w:sz w:val="22"/>
          <w:szCs w:val="22"/>
        </w:rPr>
      </w:pPr>
      <w:r w:rsidRPr="007E65E1">
        <w:rPr>
          <w:rFonts w:asciiTheme="minorHAnsi" w:hAnsiTheme="minorHAnsi" w:cstheme="minorHAnsi"/>
          <w:sz w:val="22"/>
          <w:szCs w:val="22"/>
        </w:rPr>
        <w:t xml:space="preserve">The collection is non-controversial and does </w:t>
      </w:r>
      <w:r w:rsidRPr="007E65E1">
        <w:rPr>
          <w:rFonts w:asciiTheme="minorHAnsi" w:hAnsiTheme="minorHAnsi" w:cstheme="minorHAnsi"/>
          <w:sz w:val="22"/>
          <w:szCs w:val="22"/>
          <w:u w:val="single"/>
        </w:rPr>
        <w:t>not</w:t>
      </w:r>
      <w:r w:rsidRPr="007E65E1">
        <w:rPr>
          <w:rFonts w:asciiTheme="minorHAnsi" w:hAnsiTheme="minorHAnsi" w:cstheme="minorHAnsi"/>
          <w:sz w:val="22"/>
          <w:szCs w:val="22"/>
        </w:rPr>
        <w:t xml:space="preserve"> raise issues of concern to other federal agencies.</w:t>
      </w:r>
      <w:r w:rsidRPr="007E65E1">
        <w:rPr>
          <w:rFonts w:asciiTheme="minorHAnsi" w:hAnsiTheme="minorHAnsi" w:cstheme="minorHAnsi"/>
          <w:sz w:val="22"/>
          <w:szCs w:val="22"/>
        </w:rPr>
        <w:tab/>
      </w:r>
      <w:r w:rsidRPr="007E65E1">
        <w:rPr>
          <w:rFonts w:asciiTheme="minorHAnsi" w:hAnsiTheme="minorHAnsi" w:cstheme="minorHAnsi"/>
          <w:sz w:val="22"/>
          <w:szCs w:val="22"/>
        </w:rPr>
        <w:tab/>
      </w:r>
      <w:r w:rsidRPr="007E65E1">
        <w:rPr>
          <w:rFonts w:asciiTheme="minorHAnsi" w:hAnsiTheme="minorHAnsi" w:cstheme="minorHAnsi"/>
          <w:sz w:val="22"/>
          <w:szCs w:val="22"/>
        </w:rPr>
        <w:tab/>
      </w:r>
      <w:r w:rsidRPr="007E65E1">
        <w:rPr>
          <w:rFonts w:asciiTheme="minorHAnsi" w:hAnsiTheme="minorHAnsi" w:cstheme="minorHAnsi"/>
          <w:sz w:val="22"/>
          <w:szCs w:val="22"/>
        </w:rPr>
        <w:tab/>
      </w:r>
      <w:r w:rsidRPr="007E65E1">
        <w:rPr>
          <w:rFonts w:asciiTheme="minorHAnsi" w:hAnsiTheme="minorHAnsi" w:cstheme="minorHAnsi"/>
          <w:sz w:val="22"/>
          <w:szCs w:val="22"/>
        </w:rPr>
        <w:tab/>
      </w:r>
      <w:r w:rsidRPr="007E65E1">
        <w:rPr>
          <w:rFonts w:asciiTheme="minorHAnsi" w:hAnsiTheme="minorHAnsi" w:cstheme="minorHAnsi"/>
          <w:sz w:val="22"/>
          <w:szCs w:val="22"/>
        </w:rPr>
        <w:tab/>
      </w:r>
      <w:r w:rsidRPr="007E65E1">
        <w:rPr>
          <w:rFonts w:asciiTheme="minorHAnsi" w:hAnsiTheme="minorHAnsi" w:cstheme="minorHAnsi"/>
          <w:sz w:val="22"/>
          <w:szCs w:val="22"/>
        </w:rPr>
        <w:tab/>
      </w:r>
      <w:r w:rsidRPr="007E65E1">
        <w:rPr>
          <w:rFonts w:asciiTheme="minorHAnsi" w:hAnsiTheme="minorHAnsi" w:cstheme="minorHAnsi"/>
          <w:sz w:val="22"/>
          <w:szCs w:val="22"/>
        </w:rPr>
        <w:tab/>
      </w:r>
      <w:r w:rsidRPr="007E65E1">
        <w:rPr>
          <w:rFonts w:asciiTheme="minorHAnsi" w:hAnsiTheme="minorHAnsi" w:cstheme="minorHAnsi"/>
          <w:sz w:val="22"/>
          <w:szCs w:val="22"/>
        </w:rPr>
        <w:tab/>
      </w:r>
    </w:p>
    <w:p w:rsidR="00C52C45" w:rsidRPr="007E65E1" w:rsidP="00C52C45" w14:paraId="36C288D6" w14:textId="77777777">
      <w:pPr>
        <w:pStyle w:val="ListParagraph"/>
        <w:numPr>
          <w:ilvl w:val="0"/>
          <w:numId w:val="14"/>
        </w:numPr>
        <w:rPr>
          <w:rFonts w:asciiTheme="minorHAnsi" w:hAnsiTheme="minorHAnsi" w:cstheme="minorHAnsi"/>
          <w:sz w:val="22"/>
          <w:szCs w:val="22"/>
        </w:rPr>
      </w:pPr>
      <w:r w:rsidRPr="007E65E1">
        <w:rPr>
          <w:rFonts w:asciiTheme="minorHAnsi" w:hAnsiTheme="minorHAnsi" w:cstheme="minorHAnsi"/>
          <w:sz w:val="22"/>
          <w:szCs w:val="22"/>
        </w:rPr>
        <w:t xml:space="preserve">The results are </w:t>
      </w:r>
      <w:r w:rsidRPr="007E65E1">
        <w:rPr>
          <w:rFonts w:asciiTheme="minorHAnsi" w:hAnsiTheme="minorHAnsi" w:cstheme="minorHAnsi"/>
          <w:sz w:val="22"/>
          <w:szCs w:val="22"/>
          <w:u w:val="single"/>
        </w:rPr>
        <w:t>not</w:t>
      </w:r>
      <w:r w:rsidRPr="007E65E1">
        <w:rPr>
          <w:rFonts w:asciiTheme="minorHAnsi" w:hAnsiTheme="minorHAnsi" w:cstheme="minorHAnsi"/>
          <w:sz w:val="22"/>
          <w:szCs w:val="22"/>
        </w:rPr>
        <w:t xml:space="preserve"> intended to be disseminated to the public.</w:t>
      </w:r>
      <w:r w:rsidRPr="007E65E1">
        <w:rPr>
          <w:rFonts w:asciiTheme="minorHAnsi" w:hAnsiTheme="minorHAnsi" w:cstheme="minorHAnsi"/>
          <w:sz w:val="22"/>
          <w:szCs w:val="22"/>
        </w:rPr>
        <w:tab/>
      </w:r>
      <w:r w:rsidRPr="007E65E1">
        <w:rPr>
          <w:rFonts w:asciiTheme="minorHAnsi" w:hAnsiTheme="minorHAnsi" w:cstheme="minorHAnsi"/>
          <w:sz w:val="22"/>
          <w:szCs w:val="22"/>
        </w:rPr>
        <w:tab/>
      </w:r>
    </w:p>
    <w:p w:rsidR="00C52C45" w:rsidRPr="007E65E1" w:rsidP="00C52C45" w14:paraId="60083FF3" w14:textId="77777777">
      <w:pPr>
        <w:pStyle w:val="ListParagraph"/>
        <w:numPr>
          <w:ilvl w:val="0"/>
          <w:numId w:val="14"/>
        </w:numPr>
        <w:rPr>
          <w:rFonts w:asciiTheme="minorHAnsi" w:hAnsiTheme="minorHAnsi" w:cstheme="minorHAnsi"/>
          <w:sz w:val="22"/>
          <w:szCs w:val="22"/>
        </w:rPr>
      </w:pPr>
      <w:r w:rsidRPr="007E65E1">
        <w:rPr>
          <w:rFonts w:asciiTheme="minorHAnsi" w:hAnsiTheme="minorHAnsi" w:cstheme="minorHAnsi"/>
          <w:sz w:val="22"/>
          <w:szCs w:val="22"/>
        </w:rPr>
        <w:t xml:space="preserve">Information gathered will not be used for the purpose of </w:t>
      </w:r>
      <w:r w:rsidRPr="007E65E1">
        <w:rPr>
          <w:rFonts w:asciiTheme="minorHAnsi" w:hAnsiTheme="minorHAnsi" w:cstheme="minorHAnsi"/>
          <w:sz w:val="22"/>
          <w:szCs w:val="22"/>
          <w:u w:val="single"/>
        </w:rPr>
        <w:t>substantially</w:t>
      </w:r>
      <w:r w:rsidRPr="007E65E1">
        <w:rPr>
          <w:rFonts w:asciiTheme="minorHAnsi" w:hAnsiTheme="minorHAnsi" w:cstheme="minorHAnsi"/>
          <w:sz w:val="22"/>
          <w:szCs w:val="22"/>
        </w:rPr>
        <w:t xml:space="preserve"> informing </w:t>
      </w:r>
      <w:r w:rsidRPr="007E65E1">
        <w:rPr>
          <w:rFonts w:asciiTheme="minorHAnsi" w:hAnsiTheme="minorHAnsi" w:cstheme="minorHAnsi"/>
          <w:sz w:val="22"/>
          <w:szCs w:val="22"/>
          <w:u w:val="single"/>
        </w:rPr>
        <w:t xml:space="preserve">influential </w:t>
      </w:r>
      <w:r w:rsidRPr="007E65E1">
        <w:rPr>
          <w:rFonts w:asciiTheme="minorHAnsi" w:hAnsiTheme="minorHAnsi" w:cstheme="minorHAnsi"/>
          <w:sz w:val="22"/>
          <w:szCs w:val="22"/>
        </w:rPr>
        <w:t xml:space="preserve">policy decisions. </w:t>
      </w:r>
    </w:p>
    <w:p w:rsidR="00C52C45" w:rsidRPr="007E65E1" w:rsidP="00C52C45" w14:paraId="378A2EAF" w14:textId="77777777">
      <w:pPr>
        <w:pStyle w:val="ListParagraph"/>
        <w:numPr>
          <w:ilvl w:val="0"/>
          <w:numId w:val="14"/>
        </w:numPr>
        <w:rPr>
          <w:rFonts w:asciiTheme="minorHAnsi" w:hAnsiTheme="minorHAnsi" w:cstheme="minorHAnsi"/>
          <w:sz w:val="22"/>
          <w:szCs w:val="22"/>
        </w:rPr>
      </w:pPr>
      <w:r w:rsidRPr="007E65E1">
        <w:rPr>
          <w:rFonts w:asciiTheme="minorHAnsi" w:hAnsiTheme="minorHAnsi" w:cstheme="minorHAnsi"/>
          <w:sz w:val="22"/>
          <w:szCs w:val="22"/>
        </w:rPr>
        <w:t>The collection is targeted to the solicitation of opinions from respondents who have experience with the program or may have experience with the program in the future.</w:t>
      </w:r>
    </w:p>
    <w:p w:rsidR="00C52C45" w:rsidRPr="007E65E1" w:rsidP="00C52C45" w14:paraId="4B2DCE82" w14:textId="77777777">
      <w:pPr>
        <w:rPr>
          <w:rFonts w:asciiTheme="minorHAnsi" w:hAnsiTheme="minorHAnsi" w:cstheme="minorHAnsi"/>
          <w:sz w:val="22"/>
          <w:szCs w:val="22"/>
        </w:rPr>
      </w:pPr>
    </w:p>
    <w:p w:rsidR="00C52C45" w:rsidRPr="007E65E1" w:rsidP="00C52C45" w14:paraId="37583063" w14:textId="4F48137B">
      <w:pPr>
        <w:rPr>
          <w:rFonts w:asciiTheme="minorHAnsi" w:hAnsiTheme="minorHAnsi" w:cstheme="minorHAnsi"/>
          <w:sz w:val="22"/>
          <w:szCs w:val="22"/>
        </w:rPr>
      </w:pPr>
      <w:r w:rsidRPr="007E65E1">
        <w:rPr>
          <w:rFonts w:asciiTheme="minorHAnsi" w:hAnsiTheme="minorHAnsi" w:cstheme="minorHAnsi"/>
          <w:sz w:val="22"/>
          <w:szCs w:val="22"/>
        </w:rPr>
        <w:t>Name:</w:t>
      </w:r>
      <w:r w:rsidRPr="007E65E1" w:rsidR="00EB0119">
        <w:rPr>
          <w:rFonts w:asciiTheme="minorHAnsi" w:hAnsiTheme="minorHAnsi" w:cstheme="minorHAnsi"/>
          <w:sz w:val="22"/>
          <w:szCs w:val="22"/>
        </w:rPr>
        <w:t xml:space="preserve"> </w:t>
      </w:r>
      <w:r w:rsidRPr="007E65E1" w:rsidR="00EB0119">
        <w:rPr>
          <w:rFonts w:asciiTheme="minorHAnsi" w:hAnsiTheme="minorHAnsi" w:cstheme="minorHAnsi"/>
          <w:sz w:val="22"/>
          <w:szCs w:val="22"/>
          <w:u w:val="single"/>
        </w:rPr>
        <w:t>Kathryn G. Millard</w:t>
      </w:r>
    </w:p>
    <w:sectPr w:rsidSect="00194AC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71706125">
    <w:abstractNumId w:val="10"/>
  </w:num>
  <w:num w:numId="2" w16cid:durableId="799229596">
    <w:abstractNumId w:val="16"/>
  </w:num>
  <w:num w:numId="3" w16cid:durableId="426655163">
    <w:abstractNumId w:val="15"/>
  </w:num>
  <w:num w:numId="4" w16cid:durableId="446857116">
    <w:abstractNumId w:val="17"/>
  </w:num>
  <w:num w:numId="5" w16cid:durableId="133379783">
    <w:abstractNumId w:val="3"/>
  </w:num>
  <w:num w:numId="6" w16cid:durableId="1695376448">
    <w:abstractNumId w:val="1"/>
  </w:num>
  <w:num w:numId="7" w16cid:durableId="601961183">
    <w:abstractNumId w:val="8"/>
  </w:num>
  <w:num w:numId="8" w16cid:durableId="1691763057">
    <w:abstractNumId w:val="13"/>
  </w:num>
  <w:num w:numId="9" w16cid:durableId="199516969">
    <w:abstractNumId w:val="9"/>
  </w:num>
  <w:num w:numId="10" w16cid:durableId="194269489">
    <w:abstractNumId w:val="2"/>
  </w:num>
  <w:num w:numId="11" w16cid:durableId="608390227">
    <w:abstractNumId w:val="6"/>
  </w:num>
  <w:num w:numId="12" w16cid:durableId="472797309">
    <w:abstractNumId w:val="7"/>
  </w:num>
  <w:num w:numId="13" w16cid:durableId="394547716">
    <w:abstractNumId w:val="0"/>
  </w:num>
  <w:num w:numId="14" w16cid:durableId="2134205381">
    <w:abstractNumId w:val="14"/>
  </w:num>
  <w:num w:numId="15" w16cid:durableId="221017070">
    <w:abstractNumId w:val="12"/>
  </w:num>
  <w:num w:numId="16" w16cid:durableId="1718044373">
    <w:abstractNumId w:val="11"/>
  </w:num>
  <w:num w:numId="17" w16cid:durableId="986327051">
    <w:abstractNumId w:val="4"/>
  </w:num>
  <w:num w:numId="18" w16cid:durableId="1797215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51A83"/>
    <w:rsid w:val="00067329"/>
    <w:rsid w:val="000B2838"/>
    <w:rsid w:val="000D44CA"/>
    <w:rsid w:val="000E200B"/>
    <w:rsid w:val="000F68BE"/>
    <w:rsid w:val="001927A4"/>
    <w:rsid w:val="00194AC6"/>
    <w:rsid w:val="001A23B0"/>
    <w:rsid w:val="001A25CC"/>
    <w:rsid w:val="001A4C94"/>
    <w:rsid w:val="001B0AAA"/>
    <w:rsid w:val="001C39F7"/>
    <w:rsid w:val="00237B48"/>
    <w:rsid w:val="0024521E"/>
    <w:rsid w:val="00263C3D"/>
    <w:rsid w:val="00274D0B"/>
    <w:rsid w:val="002B052D"/>
    <w:rsid w:val="002B34CD"/>
    <w:rsid w:val="002B3C95"/>
    <w:rsid w:val="002C1BA0"/>
    <w:rsid w:val="002D0B92"/>
    <w:rsid w:val="002F024C"/>
    <w:rsid w:val="0030460D"/>
    <w:rsid w:val="003D5BBE"/>
    <w:rsid w:val="003E3C61"/>
    <w:rsid w:val="003F1C5B"/>
    <w:rsid w:val="00434E33"/>
    <w:rsid w:val="00441434"/>
    <w:rsid w:val="0045264C"/>
    <w:rsid w:val="004876EC"/>
    <w:rsid w:val="004D6E14"/>
    <w:rsid w:val="004E727F"/>
    <w:rsid w:val="005009B0"/>
    <w:rsid w:val="005A1006"/>
    <w:rsid w:val="005E714A"/>
    <w:rsid w:val="005F693D"/>
    <w:rsid w:val="006140A0"/>
    <w:rsid w:val="00636621"/>
    <w:rsid w:val="0063731C"/>
    <w:rsid w:val="00642B49"/>
    <w:rsid w:val="006832D9"/>
    <w:rsid w:val="0069403B"/>
    <w:rsid w:val="006F0C5B"/>
    <w:rsid w:val="006F3441"/>
    <w:rsid w:val="006F3DDE"/>
    <w:rsid w:val="00704678"/>
    <w:rsid w:val="007425E7"/>
    <w:rsid w:val="007B61D4"/>
    <w:rsid w:val="007D2EAE"/>
    <w:rsid w:val="007E65E1"/>
    <w:rsid w:val="007F7080"/>
    <w:rsid w:val="00802607"/>
    <w:rsid w:val="008101A5"/>
    <w:rsid w:val="00822664"/>
    <w:rsid w:val="00843796"/>
    <w:rsid w:val="00895229"/>
    <w:rsid w:val="008A0F54"/>
    <w:rsid w:val="008B2EB3"/>
    <w:rsid w:val="008F0203"/>
    <w:rsid w:val="008F50D4"/>
    <w:rsid w:val="009239AA"/>
    <w:rsid w:val="00935ADA"/>
    <w:rsid w:val="00946B6C"/>
    <w:rsid w:val="00955A71"/>
    <w:rsid w:val="0096108F"/>
    <w:rsid w:val="009C13B9"/>
    <w:rsid w:val="009D01A2"/>
    <w:rsid w:val="009F5923"/>
    <w:rsid w:val="00A403BB"/>
    <w:rsid w:val="00A674DF"/>
    <w:rsid w:val="00A83AA6"/>
    <w:rsid w:val="00A934D6"/>
    <w:rsid w:val="00AE1809"/>
    <w:rsid w:val="00B57A9B"/>
    <w:rsid w:val="00B80D76"/>
    <w:rsid w:val="00BA2105"/>
    <w:rsid w:val="00BA7E06"/>
    <w:rsid w:val="00BB43B5"/>
    <w:rsid w:val="00BB6219"/>
    <w:rsid w:val="00BD290F"/>
    <w:rsid w:val="00C14CC4"/>
    <w:rsid w:val="00C33C52"/>
    <w:rsid w:val="00C40D8B"/>
    <w:rsid w:val="00C52AED"/>
    <w:rsid w:val="00C52C45"/>
    <w:rsid w:val="00C758F1"/>
    <w:rsid w:val="00C8407A"/>
    <w:rsid w:val="00C8488C"/>
    <w:rsid w:val="00C86E91"/>
    <w:rsid w:val="00CA2650"/>
    <w:rsid w:val="00CB1078"/>
    <w:rsid w:val="00CC6FAF"/>
    <w:rsid w:val="00CF6542"/>
    <w:rsid w:val="00D24698"/>
    <w:rsid w:val="00D6383F"/>
    <w:rsid w:val="00D9114C"/>
    <w:rsid w:val="00DB59D0"/>
    <w:rsid w:val="00DC33D3"/>
    <w:rsid w:val="00E07E74"/>
    <w:rsid w:val="00E26329"/>
    <w:rsid w:val="00E40B50"/>
    <w:rsid w:val="00E50293"/>
    <w:rsid w:val="00E65FFC"/>
    <w:rsid w:val="00E744EA"/>
    <w:rsid w:val="00E80951"/>
    <w:rsid w:val="00E86CC6"/>
    <w:rsid w:val="00EB0119"/>
    <w:rsid w:val="00EB56B3"/>
    <w:rsid w:val="00ED6492"/>
    <w:rsid w:val="00EF2095"/>
    <w:rsid w:val="00F06866"/>
    <w:rsid w:val="00F15956"/>
    <w:rsid w:val="00F24CFC"/>
    <w:rsid w:val="00F3170F"/>
    <w:rsid w:val="00F34C41"/>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3BC4AD8"/>
  <w15:chartTrackingRefBased/>
  <w15:docId w15:val="{B977A451-C599-4795-9EB4-FCABD32B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FooterChar">
    <w:name w:val="Footer Char"/>
    <w:basedOn w:val="DefaultParagraphFont"/>
    <w:link w:val="Footer"/>
    <w:uiPriority w:val="99"/>
    <w:rsid w:val="002F02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2020-11-10T16:29:38+00:00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4" ma:contentTypeDescription="Create a new document." ma:contentTypeScope="" ma:versionID="92f77f46fa34b45f37d5c46ac7b6d1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cfe96f20adee9f51beb67657078b6d29"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CF2BB5FC-10B8-44C7-A39D-62306A843B9A}">
  <ds:schemaRefs>
    <ds:schemaRef ds:uri="http://schemas.microsoft.com/sharepoint/v3/contenttype/forms"/>
  </ds:schemaRefs>
</ds:datastoreItem>
</file>

<file path=customXml/itemProps2.xml><?xml version="1.0" encoding="utf-8"?>
<ds:datastoreItem xmlns:ds="http://schemas.openxmlformats.org/officeDocument/2006/customXml" ds:itemID="{15FF5336-3EF2-49DA-BBFD-ED7FB298EF5E}">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3.xml><?xml version="1.0" encoding="utf-8"?>
<ds:datastoreItem xmlns:ds="http://schemas.openxmlformats.org/officeDocument/2006/customXml" ds:itemID="{58509F09-C11B-4B62-8FC8-C49A896F7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77D587-46FB-4915-AC66-369C21F3BF4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Jackson, Aaron</cp:lastModifiedBy>
  <cp:revision>6</cp:revision>
  <cp:lastPrinted>2010-10-04T15:59:00Z</cp:lastPrinted>
  <dcterms:created xsi:type="dcterms:W3CDTF">2024-05-29T23:12:00Z</dcterms:created>
  <dcterms:modified xsi:type="dcterms:W3CDTF">2024-05-29T23:16:00Z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PA Subject">
    <vt:lpwstr/>
  </property>
  <property fmtid="{D5CDD505-2E9C-101B-9397-08002B2CF9AE}" pid="5" name="Order">
    <vt:r8>111000</vt:r8>
  </property>
  <property fmtid="{D5CDD505-2E9C-101B-9397-08002B2CF9AE}" pid="6" name="TaxKeyword">
    <vt:lpwstr/>
  </property>
  <property fmtid="{D5CDD505-2E9C-101B-9397-08002B2CF9AE}" pid="7" name="_ExtendedDescription">
    <vt:lpwstr/>
  </property>
  <property fmtid="{D5CDD505-2E9C-101B-9397-08002B2CF9AE}" pid="8" name="_NewReviewCycle">
    <vt:lpwstr/>
  </property>
</Properties>
</file>