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F12C3" w:rsidRPr="003A0574" w:rsidP="0024521E" w14:paraId="279BAC39" w14:textId="77777777">
      <w:pPr>
        <w:rPr>
          <w:b/>
        </w:rPr>
      </w:pPr>
    </w:p>
    <w:p w:rsidR="00E664D7" w:rsidRPr="003A0574" w:rsidP="003F12C3" w14:paraId="34237723" w14:textId="62EBE52F">
      <w:pPr>
        <w:pStyle w:val="Header"/>
        <w:tabs>
          <w:tab w:val="clear" w:pos="4320"/>
          <w:tab w:val="clear" w:pos="8640"/>
        </w:tabs>
        <w:rPr>
          <w:snapToGrid/>
        </w:rPr>
      </w:pPr>
    </w:p>
    <w:p w:rsidR="00A319DF" w:rsidRPr="002D3EA8" w:rsidP="00A319DF" w14:paraId="23565F37" w14:textId="77777777">
      <w:pPr>
        <w:jc w:val="center"/>
        <w:rPr>
          <w:rFonts w:asciiTheme="minorHAnsi" w:hAnsiTheme="minorHAnsi" w:cstheme="minorHAnsi"/>
          <w:b/>
          <w:bCs/>
        </w:rPr>
      </w:pPr>
      <w:r w:rsidRPr="002D3EA8">
        <w:rPr>
          <w:rFonts w:asciiTheme="minorHAnsi" w:hAnsiTheme="minorHAnsi" w:cstheme="minorHAnsi"/>
          <w:b/>
          <w:bCs/>
        </w:rPr>
        <w:t xml:space="preserve">Environmental and Climate Justice Community Change </w:t>
      </w:r>
    </w:p>
    <w:p w:rsidR="00A319DF" w:rsidRPr="002D3EA8" w:rsidP="00A319DF" w14:paraId="438F7F19" w14:textId="77777777">
      <w:pPr>
        <w:jc w:val="center"/>
        <w:rPr>
          <w:rFonts w:asciiTheme="minorHAnsi" w:hAnsiTheme="minorHAnsi" w:cstheme="minorHAnsi"/>
          <w:b/>
          <w:bCs/>
        </w:rPr>
      </w:pPr>
      <w:r w:rsidRPr="002D3EA8">
        <w:rPr>
          <w:rFonts w:asciiTheme="minorHAnsi" w:hAnsiTheme="minorHAnsi" w:cstheme="minorHAnsi"/>
          <w:b/>
          <w:bCs/>
        </w:rPr>
        <w:t xml:space="preserve">Technical Assistance Request Form </w:t>
      </w:r>
    </w:p>
    <w:p w:rsidR="00A319DF" w:rsidRPr="002D3EA8" w:rsidP="00A319DF" w14:paraId="730BABCF" w14:textId="77777777">
      <w:pPr>
        <w:jc w:val="center"/>
        <w:rPr>
          <w:rFonts w:asciiTheme="minorHAnsi" w:hAnsiTheme="minorHAnsi" w:cstheme="minorHAnsi"/>
          <w:b/>
          <w:bCs/>
        </w:rPr>
      </w:pPr>
    </w:p>
    <w:p w:rsidR="00A319DF" w:rsidRPr="002D3EA8" w:rsidP="00A319DF" w14:paraId="21CB1A37" w14:textId="77777777">
      <w:pPr>
        <w:rPr>
          <w:rFonts w:asciiTheme="minorHAnsi" w:hAnsiTheme="minorHAnsi" w:cstheme="minorHAnsi"/>
        </w:rPr>
      </w:pPr>
      <w:r w:rsidRPr="002D3EA8">
        <w:rPr>
          <w:rFonts w:asciiTheme="minorHAnsi" w:hAnsiTheme="minorHAnsi" w:cstheme="minorHAnsi"/>
        </w:rPr>
        <w:t>The EPA Environmental and Climate Justice Program’s Community Change Grants (Community Change Grants) aims to support environmental and climate justice activities that benefit disadvantaged communities through projects that reduce pollution, increase community climate resilience, and build community capacity to respond to environmental and climate justice challenges.  Under the Inflation Reduction Act (IRA), EPA received $200 million for technical assistance (TA), which includes TA to provide support for preparing an application for the Community Change Grants.</w:t>
      </w:r>
    </w:p>
    <w:p w:rsidR="00A319DF" w:rsidP="00A319DF" w14:paraId="0ECF93D9" w14:textId="77777777">
      <w:pPr>
        <w:rPr>
          <w:rFonts w:asciiTheme="minorHAnsi" w:hAnsiTheme="minorHAnsi" w:cstheme="minorHAnsi"/>
          <w:b/>
          <w:bCs/>
        </w:rPr>
      </w:pPr>
    </w:p>
    <w:p w:rsidR="00A319DF" w:rsidRPr="002D3EA8" w:rsidP="00A319DF" w14:paraId="07B966C2" w14:textId="62B68314">
      <w:pPr>
        <w:rPr>
          <w:rFonts w:asciiTheme="minorHAnsi" w:hAnsiTheme="minorHAnsi" w:cstheme="minorHAnsi"/>
        </w:rPr>
      </w:pPr>
      <w:r w:rsidRPr="002D3EA8">
        <w:rPr>
          <w:rFonts w:asciiTheme="minorHAnsi" w:hAnsiTheme="minorHAnsi" w:cstheme="minorHAnsi"/>
          <w:b/>
          <w:bCs/>
        </w:rPr>
        <w:t>To request TA for preparing a Community Change Grant application, please fill out this form [insert link when web-based form is developed] or call</w:t>
      </w:r>
      <w:r w:rsidRPr="002D3EA8">
        <w:rPr>
          <w:rFonts w:asciiTheme="minorHAnsi" w:hAnsiTheme="minorHAnsi" w:cstheme="minorHAnsi"/>
        </w:rPr>
        <w:t xml:space="preserve"> (xxx) xxx-</w:t>
      </w:r>
      <w:r w:rsidRPr="002D3EA8">
        <w:rPr>
          <w:rFonts w:asciiTheme="minorHAnsi" w:hAnsiTheme="minorHAnsi" w:cstheme="minorHAnsi"/>
        </w:rPr>
        <w:t>xxxx</w:t>
      </w:r>
      <w:r w:rsidRPr="002D3EA8">
        <w:rPr>
          <w:rFonts w:asciiTheme="minorHAnsi" w:hAnsiTheme="minorHAnsi" w:cstheme="minorHAnsi"/>
        </w:rPr>
        <w:t xml:space="preserve"> [to be filled in once the EPA contractor sets up a call-in number].  See Spanish version of the TA request form here [insert link when the form is translated into Spanish].  If you need other language assistance, please send an email to </w:t>
      </w:r>
      <w:hyperlink r:id="rId5" w:history="1">
        <w:r w:rsidRPr="002D3EA8">
          <w:rPr>
            <w:rStyle w:val="Hyperlink"/>
            <w:rFonts w:asciiTheme="minorHAnsi" w:hAnsiTheme="minorHAnsi" w:cstheme="minorHAnsi"/>
          </w:rPr>
          <w:t>EJ_TechAssist@epa.gov</w:t>
        </w:r>
      </w:hyperlink>
      <w:r w:rsidRPr="002D3EA8">
        <w:rPr>
          <w:rStyle w:val="Hyperlink"/>
          <w:rFonts w:asciiTheme="minorHAnsi" w:hAnsiTheme="minorHAnsi" w:cstheme="minorHAnsi"/>
        </w:rPr>
        <w:t>.</w:t>
      </w:r>
    </w:p>
    <w:p w:rsidR="00A319DF" w:rsidP="00A319DF" w14:paraId="6EA7CB7C" w14:textId="77777777">
      <w:pPr>
        <w:rPr>
          <w:rFonts w:asciiTheme="minorHAnsi" w:hAnsiTheme="minorHAnsi" w:cstheme="minorHAnsi"/>
        </w:rPr>
      </w:pPr>
    </w:p>
    <w:p w:rsidR="00A319DF" w:rsidRPr="002D3EA8" w:rsidP="00A319DF" w14:paraId="363637ED" w14:textId="77777777">
      <w:pPr>
        <w:rPr>
          <w:rFonts w:asciiTheme="minorHAnsi" w:hAnsiTheme="minorHAnsi" w:cstheme="minorHAnsi"/>
        </w:rPr>
      </w:pPr>
      <w:r w:rsidRPr="002D3EA8">
        <w:rPr>
          <w:rFonts w:asciiTheme="minorHAnsi" w:hAnsiTheme="minorHAnsi" w:cstheme="minorHAnsi"/>
        </w:rPr>
        <w:t xml:space="preserve">If you include your email address in your form, you will receive a confirmation email from </w:t>
      </w:r>
      <w:hyperlink r:id="rId5">
        <w:r w:rsidRPr="002D3EA8">
          <w:rPr>
            <w:rStyle w:val="Hyperlink"/>
            <w:rFonts w:asciiTheme="minorHAnsi" w:hAnsiTheme="minorHAnsi" w:cstheme="minorHAnsi"/>
          </w:rPr>
          <w:t>EJ_TechAssist@epa.gov</w:t>
        </w:r>
      </w:hyperlink>
      <w:r w:rsidRPr="002D3EA8">
        <w:rPr>
          <w:rFonts w:asciiTheme="minorHAnsi" w:hAnsiTheme="minorHAnsi" w:cstheme="minorHAnsi"/>
        </w:rPr>
        <w:t xml:space="preserve">.  Your intake form will be reviewed to determine if you are eligible to receive TA based on the IRA requirements.  You will be notified of the eligibility determination, and whether TA will be provided, in an email that outlines next steps. Response times may vary depending on the volume and types of requests received.  You may be contacted with any questions, or clarifications needed, regarding the TA you are </w:t>
      </w:r>
      <w:bookmarkStart w:id="0" w:name="_Hlk146048411"/>
      <w:r w:rsidRPr="002D3EA8">
        <w:rPr>
          <w:rFonts w:asciiTheme="minorHAnsi" w:hAnsiTheme="minorHAnsi" w:cstheme="minorHAnsi"/>
        </w:rPr>
        <w:t>req</w:t>
      </w:r>
      <w:bookmarkStart w:id="1" w:name="_Hlk146048376"/>
      <w:r w:rsidRPr="002D3EA8">
        <w:rPr>
          <w:rFonts w:asciiTheme="minorHAnsi" w:hAnsiTheme="minorHAnsi" w:cstheme="minorHAnsi"/>
        </w:rPr>
        <w:t>uesting.</w:t>
      </w:r>
    </w:p>
    <w:bookmarkEnd w:id="0"/>
    <w:bookmarkEnd w:id="1"/>
    <w:p w:rsidR="00A319DF" w:rsidP="00A319DF" w14:paraId="1017236B" w14:textId="77777777">
      <w:pPr>
        <w:rPr>
          <w:rFonts w:asciiTheme="minorHAnsi" w:hAnsiTheme="minorHAnsi" w:cstheme="minorHAnsi"/>
        </w:rPr>
      </w:pPr>
    </w:p>
    <w:p w:rsidR="00A319DF" w:rsidRPr="002D3EA8" w:rsidP="00A319DF" w14:paraId="590C5DE1" w14:textId="08D28A7A">
      <w:pPr>
        <w:rPr>
          <w:rFonts w:asciiTheme="minorHAnsi" w:hAnsiTheme="minorHAnsi" w:cstheme="minorHAnsi"/>
        </w:rPr>
      </w:pPr>
      <w:r w:rsidRPr="002D3EA8">
        <w:rPr>
          <w:rFonts w:asciiTheme="minorHAnsi" w:hAnsiTheme="minorHAnsi" w:cstheme="minorHAnsi"/>
        </w:rPr>
        <w:t>Receiving TA does not guarantee that you will receive funding under any EPA or other program.</w:t>
      </w:r>
    </w:p>
    <w:p w:rsidR="00A319DF" w:rsidRPr="002D3EA8" w:rsidP="00A319DF" w14:paraId="4A7A7853" w14:textId="77777777">
      <w:pPr>
        <w:rPr>
          <w:rFonts w:asciiTheme="minorHAnsi" w:hAnsiTheme="minorHAnsi" w:cstheme="minorHAnsi"/>
        </w:rPr>
      </w:pPr>
      <w:r w:rsidRPr="002D3EA8">
        <w:rPr>
          <w:rFonts w:asciiTheme="minorHAnsi" w:hAnsiTheme="minorHAnsi" w:cstheme="minorHAnsi"/>
        </w:rPr>
        <w:t>If you have any questions or concerns about this form, please contact: </w:t>
      </w:r>
      <w:hyperlink r:id="rId5" w:history="1">
        <w:r w:rsidRPr="002D3EA8">
          <w:rPr>
            <w:rStyle w:val="Hyperlink"/>
            <w:rFonts w:asciiTheme="minorHAnsi" w:hAnsiTheme="minorHAnsi" w:cstheme="minorHAnsi"/>
          </w:rPr>
          <w:t>EJ_TechAssist@epa.gov</w:t>
        </w:r>
      </w:hyperlink>
      <w:r w:rsidRPr="002D3EA8">
        <w:rPr>
          <w:rStyle w:val="Hyperlink"/>
          <w:rFonts w:asciiTheme="minorHAnsi" w:hAnsiTheme="minorHAnsi" w:cstheme="minorHAnsi"/>
        </w:rPr>
        <w:t xml:space="preserve">  </w:t>
      </w:r>
      <w:r w:rsidRPr="002D3EA8">
        <w:rPr>
          <w:rFonts w:asciiTheme="minorHAnsi" w:hAnsiTheme="minorHAnsi" w:cstheme="minorHAnsi"/>
        </w:rPr>
        <w:t xml:space="preserve">To receive updates on EPA programs, helpful resources, and notifications of upcoming webinars and training events, please sign up for the </w:t>
      </w:r>
      <w:hyperlink r:id="rId6" w:tgtFrame="_blank" w:history="1">
        <w:r w:rsidRPr="002D3EA8">
          <w:rPr>
            <w:rStyle w:val="normaltextrun"/>
            <w:rFonts w:asciiTheme="minorHAnsi" w:hAnsiTheme="minorHAnsi" w:cstheme="minorHAnsi"/>
            <w:color w:val="005EA2"/>
          </w:rPr>
          <w:t>EPA-EJ Listserv</w:t>
        </w:r>
      </w:hyperlink>
      <w:r w:rsidRPr="002D3EA8">
        <w:rPr>
          <w:rFonts w:asciiTheme="minorHAnsi" w:hAnsiTheme="minorHAnsi" w:cstheme="minorHAnsi"/>
        </w:rPr>
        <w:t xml:space="preserve"> </w:t>
      </w:r>
      <w:r w:rsidRPr="002D3EA8">
        <w:rPr>
          <w:rStyle w:val="normaltextrun"/>
          <w:rFonts w:asciiTheme="minorHAnsi" w:hAnsiTheme="minorHAnsi" w:cstheme="minorHAnsi"/>
        </w:rPr>
        <w:t>or visit the Community Change Grants website</w:t>
      </w:r>
      <w:r w:rsidRPr="002D3EA8">
        <w:rPr>
          <w:rStyle w:val="normaltextrun"/>
          <w:rFonts w:asciiTheme="minorHAnsi" w:hAnsiTheme="minorHAnsi" w:cstheme="minorHAnsi"/>
          <w:color w:val="005EA2"/>
        </w:rPr>
        <w:t xml:space="preserve"> </w:t>
      </w:r>
      <w:hyperlink r:id="rId7" w:history="1">
        <w:r w:rsidRPr="002D3EA8">
          <w:rPr>
            <w:rStyle w:val="Hyperlink"/>
            <w:rFonts w:asciiTheme="minorHAnsi" w:hAnsiTheme="minorHAnsi" w:cstheme="minorHAnsi"/>
          </w:rPr>
          <w:t>here</w:t>
        </w:r>
      </w:hyperlink>
      <w:r w:rsidRPr="002D3EA8">
        <w:rPr>
          <w:rStyle w:val="normaltextrun"/>
          <w:rFonts w:asciiTheme="minorHAnsi" w:hAnsiTheme="minorHAnsi" w:cstheme="minorHAnsi"/>
          <w:color w:val="005EA2"/>
        </w:rPr>
        <w:t>.</w:t>
      </w:r>
    </w:p>
    <w:p w:rsidR="00A319DF" w:rsidP="00A319DF" w14:paraId="5766DE18" w14:textId="77777777">
      <w:pPr>
        <w:rPr>
          <w:rFonts w:asciiTheme="minorHAnsi" w:hAnsiTheme="minorHAnsi" w:cstheme="minorHAnsi"/>
        </w:rPr>
      </w:pPr>
    </w:p>
    <w:p w:rsidR="00A319DF" w:rsidRPr="003A0574" w:rsidP="00A319DF" w14:paraId="7F41F4D8" w14:textId="77777777">
      <w:pPr>
        <w:rPr>
          <w:b/>
          <w:bCs/>
        </w:rPr>
      </w:pPr>
      <w:r w:rsidRPr="003A0574">
        <w:rPr>
          <w:b/>
          <w:bCs/>
        </w:rPr>
        <w:t>Burden Statement Template</w:t>
      </w:r>
    </w:p>
    <w:p w:rsidR="00A319DF" w:rsidRPr="003A0574" w:rsidP="00A319DF" w14:paraId="205AFCC1" w14:textId="77777777"/>
    <w:p w:rsidR="00A319DF" w:rsidRPr="003A0574" w:rsidP="008E33D0" w14:paraId="5D9F3C5F" w14:textId="003EB501">
      <w:r w:rsidRPr="003A0574">
        <w:t xml:space="preserve">This collection of information is approved by OMB under the Paperwork Reduction Act, 44 U.S.C. 3501 et seq. (OMB Control No. 2030-0051. Responses to this collection of information are voluntary. An agency may not conduct or sponsor, and a person is not required to respond to, a collection of information unless it displays a currently valid OMB control number. The public reporting and recordkeeping burden for this collection of information is estimated to be approximately </w:t>
      </w:r>
      <w:r>
        <w:t>four</w:t>
      </w:r>
      <w:r w:rsidRPr="003A0574">
        <w:t xml:space="preserve"> (</w:t>
      </w:r>
      <w:r>
        <w:t>4</w:t>
      </w:r>
      <w:r w:rsidRPr="003A0574">
        <w:t>)</w:t>
      </w:r>
      <w:r>
        <w:t xml:space="preserve"> minutes</w:t>
      </w:r>
      <w:r w:rsidRPr="003A0574">
        <w:t xml:space="preserve"> per response. Send comments on the Agency’s need for this information, the accuracy of the provided burden estimates and any suggested methods for minimizing respondent burden to Director, Information Engagement Division, U.S. Environmental Protection Agency (2821T), 1200 Pennsylvania Ave., NW, Washington, D.C. 20460. Include the OMB control number in any correspondence. Do not send the completed form to this address.</w:t>
      </w:r>
    </w:p>
    <w:p w:rsidR="00A319DF" w:rsidP="00A319DF" w14:paraId="40CFCEEB" w14:textId="77777777">
      <w:pPr>
        <w:rPr>
          <w:rFonts w:asciiTheme="minorHAnsi" w:hAnsiTheme="minorHAnsi" w:cstheme="minorHAnsi"/>
        </w:rPr>
      </w:pPr>
    </w:p>
    <w:p w:rsidR="00A319DF" w:rsidP="00A319DF" w14:paraId="206325AC" w14:textId="77777777">
      <w:pPr>
        <w:rPr>
          <w:rFonts w:asciiTheme="minorHAnsi" w:hAnsiTheme="minorHAnsi" w:cstheme="minorHAnsi"/>
        </w:rPr>
      </w:pPr>
      <w:r w:rsidRPr="002D3EA8">
        <w:rPr>
          <w:rFonts w:asciiTheme="minorHAnsi" w:hAnsiTheme="minorHAnsi" w:cstheme="minorHAnsi"/>
        </w:rPr>
        <w:t xml:space="preserve">[Above draft language will appear on the EPA website where the on-line Request Form can be accessed.  The language still needs to be reviewed/approved by our </w:t>
      </w:r>
      <w:r w:rsidRPr="002D3EA8">
        <w:rPr>
          <w:rFonts w:asciiTheme="minorHAnsi" w:hAnsiTheme="minorHAnsi" w:cstheme="minorHAnsi"/>
        </w:rPr>
        <w:t>webmaster, but</w:t>
      </w:r>
      <w:r w:rsidRPr="002D3EA8">
        <w:rPr>
          <w:rFonts w:asciiTheme="minorHAnsi" w:hAnsiTheme="minorHAnsi" w:cstheme="minorHAnsi"/>
        </w:rPr>
        <w:t xml:space="preserve"> is provided to the EPA ICR office for context.]</w:t>
      </w:r>
    </w:p>
    <w:p w:rsidR="008E33D0" w:rsidRPr="002D3EA8" w:rsidP="00A319DF" w14:paraId="604C8BDF" w14:textId="77777777">
      <w:pPr>
        <w:rPr>
          <w:rFonts w:asciiTheme="minorHAnsi" w:hAnsiTheme="minorHAnsi" w:cstheme="minorHAnsi"/>
        </w:rPr>
      </w:pPr>
    </w:p>
    <w:p w:rsidR="00A319DF" w:rsidRPr="002D3EA8" w:rsidP="00A319DF" w14:paraId="16A900FE" w14:textId="77777777">
      <w:pPr>
        <w:pStyle w:val="ListParagraph"/>
        <w:numPr>
          <w:ilvl w:val="0"/>
          <w:numId w:val="23"/>
        </w:numPr>
        <w:spacing w:line="259" w:lineRule="auto"/>
        <w:rPr>
          <w:rFonts w:eastAsia="Calibri" w:asciiTheme="minorHAnsi" w:hAnsiTheme="minorHAnsi" w:cstheme="minorHAnsi"/>
          <w:b/>
          <w:bCs/>
        </w:rPr>
      </w:pPr>
      <w:r w:rsidRPr="002D3EA8">
        <w:rPr>
          <w:rFonts w:eastAsia="Calibri" w:asciiTheme="minorHAnsi" w:hAnsiTheme="minorHAnsi" w:cstheme="minorHAnsi"/>
          <w:b/>
          <w:bCs/>
        </w:rPr>
        <w:t>Requester Information</w:t>
      </w:r>
    </w:p>
    <w:p w:rsidR="00A319DF" w:rsidRPr="002D3EA8" w:rsidP="00A319DF" w14:paraId="6C97CB04" w14:textId="77777777">
      <w:pPr>
        <w:pStyle w:val="ListParagraph"/>
        <w:rPr>
          <w:rFonts w:eastAsia="Calibri" w:asciiTheme="minorHAnsi" w:hAnsiTheme="minorHAnsi" w:cstheme="minorHAnsi"/>
        </w:rPr>
      </w:pPr>
    </w:p>
    <w:p w:rsidR="00A319DF" w:rsidRPr="002D3EA8" w:rsidP="00A319DF" w14:paraId="165441E1" w14:textId="77777777">
      <w:pPr>
        <w:pStyle w:val="ListParagraph"/>
        <w:numPr>
          <w:ilvl w:val="1"/>
          <w:numId w:val="22"/>
        </w:numPr>
        <w:spacing w:line="259" w:lineRule="auto"/>
        <w:rPr>
          <w:rFonts w:eastAsia="Calibri" w:asciiTheme="minorHAnsi" w:hAnsiTheme="minorHAnsi" w:cstheme="minorHAnsi"/>
        </w:rPr>
      </w:pPr>
      <w:r w:rsidRPr="002D3EA8">
        <w:rPr>
          <w:rFonts w:eastAsia="Calibri" w:asciiTheme="minorHAnsi" w:hAnsiTheme="minorHAnsi" w:cstheme="minorHAnsi"/>
        </w:rPr>
        <w:t>Name:</w:t>
      </w:r>
    </w:p>
    <w:p w:rsidR="00A319DF" w:rsidRPr="002D3EA8" w:rsidP="00A319DF" w14:paraId="39701E18" w14:textId="77777777">
      <w:pPr>
        <w:pStyle w:val="ListParagraph"/>
        <w:numPr>
          <w:ilvl w:val="1"/>
          <w:numId w:val="22"/>
        </w:numPr>
        <w:spacing w:line="259" w:lineRule="auto"/>
        <w:rPr>
          <w:rFonts w:eastAsia="Calibri" w:asciiTheme="minorHAnsi" w:hAnsiTheme="minorHAnsi" w:cstheme="minorHAnsi"/>
        </w:rPr>
      </w:pPr>
      <w:r w:rsidRPr="002D3EA8">
        <w:rPr>
          <w:rFonts w:eastAsia="Calibri" w:asciiTheme="minorHAnsi" w:hAnsiTheme="minorHAnsi" w:cstheme="minorHAnsi"/>
        </w:rPr>
        <w:t>Email:</w:t>
      </w:r>
    </w:p>
    <w:p w:rsidR="00A319DF" w:rsidRPr="002D3EA8" w:rsidP="00A319DF" w14:paraId="1D3F51E4" w14:textId="77777777">
      <w:pPr>
        <w:pStyle w:val="ListParagraph"/>
        <w:numPr>
          <w:ilvl w:val="1"/>
          <w:numId w:val="22"/>
        </w:numPr>
        <w:spacing w:line="259" w:lineRule="auto"/>
        <w:rPr>
          <w:rFonts w:eastAsia="Calibri" w:asciiTheme="minorHAnsi" w:hAnsiTheme="minorHAnsi" w:cstheme="minorHAnsi"/>
        </w:rPr>
      </w:pPr>
      <w:r w:rsidRPr="002D3EA8">
        <w:rPr>
          <w:rFonts w:eastAsia="Calibri" w:asciiTheme="minorHAnsi" w:hAnsiTheme="minorHAnsi" w:cstheme="minorHAnsi"/>
        </w:rPr>
        <w:t>Phone number:</w:t>
      </w:r>
    </w:p>
    <w:p w:rsidR="00A319DF" w:rsidRPr="002D3EA8" w:rsidP="00A319DF" w14:paraId="21356322" w14:textId="77777777">
      <w:pPr>
        <w:pStyle w:val="ListParagraph"/>
        <w:numPr>
          <w:ilvl w:val="1"/>
          <w:numId w:val="22"/>
        </w:numPr>
        <w:spacing w:line="259" w:lineRule="auto"/>
        <w:rPr>
          <w:rFonts w:eastAsia="Calibri" w:asciiTheme="minorHAnsi" w:hAnsiTheme="minorHAnsi" w:cstheme="minorHAnsi"/>
        </w:rPr>
      </w:pPr>
      <w:r w:rsidRPr="002D3EA8">
        <w:rPr>
          <w:rFonts w:eastAsia="Calibri" w:asciiTheme="minorHAnsi" w:hAnsiTheme="minorHAnsi" w:cstheme="minorHAnsi"/>
        </w:rPr>
        <w:t>Affiliation (name of the organization you represent):</w:t>
      </w:r>
    </w:p>
    <w:p w:rsidR="00A319DF" w:rsidRPr="002D3EA8" w:rsidP="00A319DF" w14:paraId="1828D7E3" w14:textId="77777777">
      <w:pPr>
        <w:pStyle w:val="ListParagraph"/>
        <w:numPr>
          <w:ilvl w:val="1"/>
          <w:numId w:val="22"/>
        </w:numPr>
        <w:spacing w:line="259" w:lineRule="auto"/>
        <w:rPr>
          <w:rFonts w:eastAsia="Calibri" w:asciiTheme="minorHAnsi" w:hAnsiTheme="minorHAnsi" w:cstheme="minorHAnsi"/>
        </w:rPr>
      </w:pPr>
      <w:r w:rsidRPr="002D3EA8">
        <w:rPr>
          <w:rFonts w:eastAsia="Calibri" w:asciiTheme="minorHAnsi" w:hAnsiTheme="minorHAnsi" w:cstheme="minorHAnsi"/>
        </w:rPr>
        <w:t>Preferred form of contact - email, phone number</w:t>
      </w:r>
    </w:p>
    <w:p w:rsidR="00A319DF" w:rsidRPr="002D3EA8" w:rsidP="00A319DF" w14:paraId="71EECC58" w14:textId="77777777">
      <w:pPr>
        <w:ind w:firstLine="360"/>
        <w:rPr>
          <w:rFonts w:asciiTheme="minorHAnsi" w:eastAsiaTheme="minorEastAsia" w:hAnsiTheme="minorHAnsi" w:cstheme="minorHAnsi"/>
          <w:i/>
          <w:iCs/>
        </w:rPr>
      </w:pPr>
    </w:p>
    <w:p w:rsidR="00A319DF" w:rsidRPr="002D3EA8" w:rsidP="00A319DF" w14:paraId="7122449A" w14:textId="77777777">
      <w:pPr>
        <w:pStyle w:val="ListParagraph"/>
        <w:numPr>
          <w:ilvl w:val="0"/>
          <w:numId w:val="22"/>
        </w:numPr>
        <w:spacing w:line="259" w:lineRule="auto"/>
        <w:rPr>
          <w:rFonts w:asciiTheme="minorHAnsi" w:eastAsiaTheme="minorEastAsia" w:hAnsiTheme="minorHAnsi" w:cstheme="minorHAnsi"/>
          <w:b/>
          <w:bCs/>
        </w:rPr>
      </w:pPr>
      <w:r w:rsidRPr="002D3EA8">
        <w:rPr>
          <w:rFonts w:asciiTheme="minorHAnsi" w:eastAsiaTheme="minorEastAsia" w:hAnsiTheme="minorHAnsi" w:cstheme="minorHAnsi"/>
          <w:b/>
          <w:bCs/>
        </w:rPr>
        <w:t xml:space="preserve"> </w:t>
      </w:r>
      <w:r w:rsidRPr="002D3EA8">
        <w:rPr>
          <w:rFonts w:asciiTheme="minorHAnsi" w:hAnsiTheme="minorHAnsi" w:cstheme="minorHAnsi"/>
          <w:b/>
          <w:bCs/>
        </w:rPr>
        <w:t>Intent and Eligibility to Apply for Community Change Grants</w:t>
      </w:r>
    </w:p>
    <w:p w:rsidR="00A319DF" w:rsidRPr="002D3EA8" w:rsidP="00A319DF" w14:paraId="4AAEB2DE" w14:textId="77777777">
      <w:pPr>
        <w:pStyle w:val="ListParagraph"/>
        <w:rPr>
          <w:rFonts w:asciiTheme="minorHAnsi" w:eastAsiaTheme="minorEastAsia" w:hAnsiTheme="minorHAnsi" w:cstheme="minorHAnsi"/>
        </w:rPr>
      </w:pPr>
    </w:p>
    <w:p w:rsidR="00A319DF" w:rsidRPr="002D3EA8" w:rsidP="00A319DF" w14:paraId="2B10D048" w14:textId="77777777">
      <w:pPr>
        <w:pStyle w:val="ListParagraph"/>
        <w:rPr>
          <w:rFonts w:asciiTheme="minorHAnsi" w:eastAsiaTheme="minorEastAsia" w:hAnsiTheme="minorHAnsi" w:cstheme="minorHAnsi"/>
        </w:rPr>
      </w:pPr>
      <w:r w:rsidRPr="002D3EA8">
        <w:rPr>
          <w:rFonts w:asciiTheme="minorHAnsi" w:eastAsiaTheme="minorEastAsia" w:hAnsiTheme="minorHAnsi" w:cstheme="minorHAnsi"/>
        </w:rPr>
        <w:t xml:space="preserve">Community Change TA is available to eligible entities seeking support to prepare an application for the Community Change Grants.  Please refer </w:t>
      </w:r>
      <w:r w:rsidRPr="002D3EA8">
        <w:rPr>
          <w:rFonts w:asciiTheme="minorHAnsi" w:hAnsiTheme="minorHAnsi" w:cstheme="minorHAnsi"/>
        </w:rPr>
        <w:t>here</w:t>
      </w:r>
      <w:r w:rsidRPr="002D3EA8">
        <w:rPr>
          <w:rFonts w:asciiTheme="minorHAnsi" w:eastAsiaTheme="minorEastAsia" w:hAnsiTheme="minorHAnsi" w:cstheme="minorHAnsi"/>
        </w:rPr>
        <w:t xml:space="preserve"> [link to the CCG NOFO will be inserted here when available] for information on eligible entities under the Community Change Grants and for definitions of the types of organizations described in b) below.</w:t>
      </w:r>
    </w:p>
    <w:p w:rsidR="00A319DF" w:rsidRPr="002D3EA8" w:rsidP="00A319DF" w14:paraId="3F1327A2" w14:textId="77777777">
      <w:pPr>
        <w:pStyle w:val="ListParagraph"/>
        <w:rPr>
          <w:rFonts w:asciiTheme="minorHAnsi" w:eastAsiaTheme="minorEastAsia" w:hAnsiTheme="minorHAnsi" w:cstheme="minorHAnsi"/>
        </w:rPr>
      </w:pPr>
    </w:p>
    <w:p w:rsidR="00A319DF" w:rsidRPr="002D3EA8" w:rsidP="00A319DF" w14:paraId="5CE444A5" w14:textId="77777777">
      <w:pPr>
        <w:pStyle w:val="ListParagraph"/>
        <w:numPr>
          <w:ilvl w:val="0"/>
          <w:numId w:val="27"/>
        </w:numPr>
        <w:spacing w:line="259" w:lineRule="auto"/>
        <w:rPr>
          <w:rFonts w:asciiTheme="minorHAnsi" w:eastAsiaTheme="minorEastAsia" w:hAnsiTheme="minorHAnsi" w:cstheme="minorHAnsi"/>
        </w:rPr>
      </w:pPr>
      <w:r w:rsidRPr="002D3EA8">
        <w:rPr>
          <w:rFonts w:asciiTheme="minorHAnsi" w:eastAsiaTheme="minorEastAsia" w:hAnsiTheme="minorHAnsi" w:cstheme="minorHAnsi"/>
        </w:rPr>
        <w:t>Please confirm that you intend to apply for a Community Change Grant.</w:t>
      </w:r>
    </w:p>
    <w:p w:rsidR="00A319DF" w:rsidRPr="002D3EA8" w:rsidP="00A319DF" w14:paraId="3C2A6321" w14:textId="77777777">
      <w:pPr>
        <w:pStyle w:val="ListParagraph"/>
        <w:rPr>
          <w:rFonts w:asciiTheme="minorHAnsi" w:eastAsiaTheme="minorEastAsia" w:hAnsiTheme="minorHAnsi" w:cstheme="minorHAnsi"/>
        </w:rPr>
      </w:pPr>
    </w:p>
    <w:p w:rsidR="00A319DF" w:rsidRPr="002D3EA8" w:rsidP="00A319DF" w14:paraId="4129C620" w14:textId="77777777">
      <w:pPr>
        <w:pStyle w:val="ListParagraph"/>
        <w:rPr>
          <w:rFonts w:asciiTheme="minorHAnsi" w:eastAsiaTheme="minorEastAsia" w:hAnsiTheme="minorHAnsi" w:cstheme="minorHAnsi"/>
        </w:rPr>
      </w:pPr>
      <w:r w:rsidRPr="002D3EA8">
        <w:rPr>
          <w:rFonts w:asciiTheme="minorHAnsi" w:eastAsiaTheme="minorEastAsia" w:hAnsiTheme="minorHAnsi" w:cstheme="minorHAnsi"/>
        </w:rPr>
        <w:t xml:space="preserve">Yes/no – check </w:t>
      </w:r>
      <w:r w:rsidRPr="002D3EA8">
        <w:rPr>
          <w:rFonts w:asciiTheme="minorHAnsi" w:eastAsiaTheme="minorEastAsia" w:hAnsiTheme="minorHAnsi" w:cstheme="minorHAnsi"/>
        </w:rPr>
        <w:t>one</w:t>
      </w:r>
    </w:p>
    <w:p w:rsidR="00A319DF" w:rsidRPr="002D3EA8" w:rsidP="00A319DF" w14:paraId="7AA28AFE" w14:textId="77777777">
      <w:pPr>
        <w:pStyle w:val="ListParagraph"/>
        <w:rPr>
          <w:rFonts w:asciiTheme="minorHAnsi" w:eastAsiaTheme="minorEastAsia" w:hAnsiTheme="minorHAnsi" w:cstheme="minorHAnsi"/>
          <w:b/>
          <w:bCs/>
        </w:rPr>
      </w:pPr>
    </w:p>
    <w:p w:rsidR="00A319DF" w:rsidRPr="002D3EA8" w:rsidP="00A319DF" w14:paraId="48BB3C84" w14:textId="77777777">
      <w:pPr>
        <w:pStyle w:val="ListParagraph"/>
        <w:numPr>
          <w:ilvl w:val="0"/>
          <w:numId w:val="27"/>
        </w:numPr>
        <w:spacing w:line="259" w:lineRule="auto"/>
        <w:rPr>
          <w:rFonts w:asciiTheme="minorHAnsi" w:eastAsiaTheme="minorEastAsia" w:hAnsiTheme="minorHAnsi" w:cstheme="minorHAnsi"/>
        </w:rPr>
      </w:pPr>
      <w:r w:rsidRPr="002D3EA8">
        <w:rPr>
          <w:rFonts w:asciiTheme="minorHAnsi" w:eastAsiaTheme="minorEastAsia" w:hAnsiTheme="minorHAnsi" w:cstheme="minorHAnsi"/>
        </w:rPr>
        <w:t>What type of organization do you represent? (</w:t>
      </w:r>
      <w:r w:rsidRPr="002D3EA8">
        <w:rPr>
          <w:rFonts w:asciiTheme="minorHAnsi" w:eastAsiaTheme="minorEastAsia" w:hAnsiTheme="minorHAnsi" w:cstheme="minorHAnsi"/>
        </w:rPr>
        <w:t>select</w:t>
      </w:r>
      <w:r w:rsidRPr="002D3EA8">
        <w:rPr>
          <w:rFonts w:asciiTheme="minorHAnsi" w:eastAsiaTheme="minorEastAsia" w:hAnsiTheme="minorHAnsi" w:cstheme="minorHAnsi"/>
        </w:rPr>
        <w:t xml:space="preserve"> one) –</w:t>
      </w:r>
    </w:p>
    <w:p w:rsidR="00A319DF" w:rsidRPr="002D3EA8" w:rsidP="00A319DF" w14:paraId="520D72BD" w14:textId="77777777">
      <w:pPr>
        <w:pStyle w:val="ListParagraph"/>
        <w:numPr>
          <w:ilvl w:val="0"/>
          <w:numId w:val="26"/>
        </w:numPr>
        <w:spacing w:line="259" w:lineRule="auto"/>
        <w:rPr>
          <w:rFonts w:asciiTheme="minorHAnsi" w:eastAsiaTheme="minorEastAsia" w:hAnsiTheme="minorHAnsi" w:cstheme="minorHAnsi"/>
        </w:rPr>
      </w:pPr>
      <w:r w:rsidRPr="002D3EA8">
        <w:rPr>
          <w:rFonts w:asciiTheme="minorHAnsi" w:eastAsiaTheme="minorEastAsia" w:hAnsiTheme="minorHAnsi" w:cstheme="minorHAnsi"/>
        </w:rPr>
        <w:t>Community-Based Non-Profit Organization (CBO)</w:t>
      </w:r>
    </w:p>
    <w:p w:rsidR="00A319DF" w:rsidRPr="002D3EA8" w:rsidP="00A319DF" w14:paraId="68F78DE1" w14:textId="77777777">
      <w:pPr>
        <w:pStyle w:val="ListParagraph"/>
        <w:numPr>
          <w:ilvl w:val="0"/>
          <w:numId w:val="26"/>
        </w:numPr>
        <w:spacing w:line="259" w:lineRule="auto"/>
        <w:rPr>
          <w:rFonts w:asciiTheme="minorHAnsi" w:eastAsiaTheme="minorEastAsia" w:hAnsiTheme="minorHAnsi" w:cstheme="minorHAnsi"/>
        </w:rPr>
      </w:pPr>
      <w:r w:rsidRPr="002D3EA8">
        <w:rPr>
          <w:rFonts w:asciiTheme="minorHAnsi" w:eastAsiaTheme="minorEastAsia" w:hAnsiTheme="minorHAnsi" w:cstheme="minorHAnsi"/>
        </w:rPr>
        <w:t>Local Government</w:t>
      </w:r>
    </w:p>
    <w:p w:rsidR="00A319DF" w:rsidRPr="002D3EA8" w:rsidP="00A319DF" w14:paraId="7C0AED0A" w14:textId="77777777">
      <w:pPr>
        <w:pStyle w:val="ListParagraph"/>
        <w:numPr>
          <w:ilvl w:val="0"/>
          <w:numId w:val="26"/>
        </w:numPr>
        <w:spacing w:line="259" w:lineRule="auto"/>
        <w:rPr>
          <w:rFonts w:asciiTheme="minorHAnsi" w:eastAsiaTheme="minorEastAsia" w:hAnsiTheme="minorHAnsi" w:cstheme="minorHAnsi"/>
        </w:rPr>
      </w:pPr>
      <w:r w:rsidRPr="002D3EA8">
        <w:rPr>
          <w:rFonts w:asciiTheme="minorHAnsi" w:eastAsiaTheme="minorEastAsia" w:hAnsiTheme="minorHAnsi" w:cstheme="minorHAnsi"/>
        </w:rPr>
        <w:t>Federally-Recognized</w:t>
      </w:r>
      <w:r w:rsidRPr="002D3EA8">
        <w:rPr>
          <w:rFonts w:asciiTheme="minorHAnsi" w:eastAsiaTheme="minorEastAsia" w:hAnsiTheme="minorHAnsi" w:cstheme="minorHAnsi"/>
        </w:rPr>
        <w:t xml:space="preserve"> Tribe</w:t>
      </w:r>
    </w:p>
    <w:p w:rsidR="00A319DF" w:rsidRPr="002D3EA8" w:rsidP="00A319DF" w14:paraId="4A34A5F3" w14:textId="77777777">
      <w:pPr>
        <w:pStyle w:val="ListParagraph"/>
        <w:numPr>
          <w:ilvl w:val="0"/>
          <w:numId w:val="26"/>
        </w:numPr>
        <w:spacing w:line="259" w:lineRule="auto"/>
        <w:rPr>
          <w:rFonts w:asciiTheme="minorHAnsi" w:eastAsiaTheme="minorEastAsia" w:hAnsiTheme="minorHAnsi" w:cstheme="minorHAnsi"/>
        </w:rPr>
      </w:pPr>
      <w:r w:rsidRPr="002D3EA8">
        <w:rPr>
          <w:rFonts w:asciiTheme="minorHAnsi" w:eastAsiaTheme="minorEastAsia" w:hAnsiTheme="minorHAnsi" w:cstheme="minorHAnsi"/>
        </w:rPr>
        <w:t>Institution of Higher Education</w:t>
      </w:r>
    </w:p>
    <w:p w:rsidR="00A319DF" w:rsidRPr="002D3EA8" w:rsidP="00A319DF" w14:paraId="60CF24EE" w14:textId="77777777">
      <w:pPr>
        <w:rPr>
          <w:rFonts w:asciiTheme="minorHAnsi" w:eastAsiaTheme="minorEastAsia" w:hAnsiTheme="minorHAnsi" w:cstheme="minorHAnsi"/>
        </w:rPr>
      </w:pPr>
    </w:p>
    <w:p w:rsidR="00A319DF" w:rsidRPr="002D3EA8" w:rsidP="00A319DF" w14:paraId="05C8AD82" w14:textId="77777777">
      <w:pPr>
        <w:pStyle w:val="ListParagraph"/>
        <w:numPr>
          <w:ilvl w:val="0"/>
          <w:numId w:val="27"/>
        </w:numPr>
        <w:spacing w:line="259" w:lineRule="auto"/>
        <w:rPr>
          <w:rFonts w:asciiTheme="minorHAnsi" w:eastAsiaTheme="minorEastAsia" w:hAnsiTheme="minorHAnsi" w:cstheme="minorHAnsi"/>
        </w:rPr>
      </w:pPr>
      <w:r w:rsidRPr="002D3EA8">
        <w:rPr>
          <w:rFonts w:asciiTheme="minorHAnsi" w:eastAsiaTheme="minorEastAsia" w:hAnsiTheme="minorHAnsi" w:cstheme="minorHAnsi"/>
        </w:rPr>
        <w:t xml:space="preserve">Do you have, or intend to </w:t>
      </w:r>
      <w:r w:rsidRPr="002D3EA8">
        <w:rPr>
          <w:rFonts w:asciiTheme="minorHAnsi" w:eastAsiaTheme="minorEastAsia" w:hAnsiTheme="minorHAnsi" w:cstheme="minorHAnsi"/>
        </w:rPr>
        <w:t>enter into</w:t>
      </w:r>
      <w:r w:rsidRPr="002D3EA8">
        <w:rPr>
          <w:rFonts w:asciiTheme="minorHAnsi" w:eastAsiaTheme="minorEastAsia" w:hAnsiTheme="minorHAnsi" w:cstheme="minorHAnsi"/>
        </w:rPr>
        <w:t>, a partnership with other eligible entities to apply for a Community Change Grant?</w:t>
      </w:r>
      <w:r w:rsidRPr="002D3EA8">
        <w:rPr>
          <w:rFonts w:asciiTheme="minorHAnsi" w:eastAsiaTheme="minorEastAsia" w:hAnsiTheme="minorHAnsi" w:cstheme="minorHAnsi"/>
        </w:rPr>
        <w:br/>
      </w:r>
      <w:r w:rsidRPr="002D3EA8">
        <w:rPr>
          <w:rFonts w:asciiTheme="minorHAnsi" w:eastAsiaTheme="minorEastAsia" w:hAnsiTheme="minorHAnsi" w:cstheme="minorHAnsi"/>
        </w:rPr>
        <w:br/>
        <w:t>Yes/No</w:t>
      </w:r>
    </w:p>
    <w:p w:rsidR="00A319DF" w:rsidRPr="002D3EA8" w:rsidP="00A319DF" w14:paraId="7EB50F0B" w14:textId="77777777">
      <w:pPr>
        <w:ind w:left="720"/>
        <w:rPr>
          <w:rFonts w:asciiTheme="minorHAnsi" w:eastAsiaTheme="minorEastAsia" w:hAnsiTheme="minorHAnsi" w:cstheme="minorHAnsi"/>
        </w:rPr>
      </w:pPr>
    </w:p>
    <w:p w:rsidR="00A319DF" w:rsidRPr="002D3EA8" w:rsidP="00A319DF" w14:paraId="030F0964" w14:textId="77777777">
      <w:pPr>
        <w:pStyle w:val="ListParagraph"/>
        <w:numPr>
          <w:ilvl w:val="0"/>
          <w:numId w:val="22"/>
        </w:numPr>
        <w:spacing w:line="259" w:lineRule="auto"/>
        <w:rPr>
          <w:rFonts w:eastAsia="Calibri" w:asciiTheme="minorHAnsi" w:hAnsiTheme="minorHAnsi" w:cstheme="minorHAnsi"/>
        </w:rPr>
      </w:pPr>
      <w:r w:rsidRPr="002D3EA8">
        <w:rPr>
          <w:rFonts w:asciiTheme="minorHAnsi" w:eastAsiaTheme="minorEastAsia" w:hAnsiTheme="minorHAnsi" w:cstheme="minorHAnsi"/>
          <w:b/>
          <w:bCs/>
        </w:rPr>
        <w:t>Disadvantaged Community Benefit</w:t>
      </w:r>
    </w:p>
    <w:p w:rsidR="00A319DF" w:rsidRPr="002D3EA8" w:rsidP="00A319DF" w14:paraId="72E8067C" w14:textId="77777777">
      <w:pPr>
        <w:pStyle w:val="ListParagraph"/>
        <w:rPr>
          <w:rFonts w:eastAsia="Calibri" w:asciiTheme="minorHAnsi" w:hAnsiTheme="minorHAnsi" w:cstheme="minorHAnsi"/>
        </w:rPr>
      </w:pPr>
      <w:r w:rsidRPr="002D3EA8">
        <w:rPr>
          <w:rFonts w:asciiTheme="minorHAnsi" w:eastAsiaTheme="minorEastAsia" w:hAnsiTheme="minorHAnsi" w:cstheme="minorHAnsi"/>
        </w:rPr>
        <w:t>Community Change Grants must benefit a disadvantaged community as defined here [link to the CCG NOFO will be inserted here when available]. Please review the definition of disadvantaged communities and identify the disadvantaged community that the grant application you plan to submit is intended to benefit in 3.a below.</w:t>
      </w:r>
    </w:p>
    <w:p w:rsidR="00A319DF" w:rsidRPr="002D3EA8" w:rsidP="00A319DF" w14:paraId="4A4DB5FD" w14:textId="77777777">
      <w:pPr>
        <w:pStyle w:val="ListParagraph"/>
        <w:rPr>
          <w:rFonts w:asciiTheme="minorHAnsi" w:eastAsiaTheme="minorEastAsia" w:hAnsiTheme="minorHAnsi" w:cstheme="minorHAnsi"/>
          <w:b/>
          <w:bCs/>
        </w:rPr>
      </w:pPr>
    </w:p>
    <w:p w:rsidR="00A319DF" w:rsidRPr="002D3EA8" w:rsidP="00A319DF" w14:paraId="224B8DE4" w14:textId="77777777">
      <w:pPr>
        <w:pStyle w:val="ListParagraph"/>
        <w:numPr>
          <w:ilvl w:val="0"/>
          <w:numId w:val="25"/>
        </w:numPr>
        <w:spacing w:line="259" w:lineRule="auto"/>
        <w:rPr>
          <w:rFonts w:asciiTheme="minorHAnsi" w:hAnsiTheme="minorHAnsi" w:cstheme="minorHAnsi"/>
        </w:rPr>
      </w:pPr>
      <w:r w:rsidRPr="002D3EA8">
        <w:rPr>
          <w:rFonts w:asciiTheme="minorHAnsi" w:eastAsiaTheme="minorEastAsia" w:hAnsiTheme="minorHAnsi" w:cstheme="minorHAnsi"/>
        </w:rPr>
        <w:t>Name and location of the community (</w:t>
      </w:r>
      <w:r w:rsidRPr="002D3EA8">
        <w:rPr>
          <w:rFonts w:asciiTheme="minorHAnsi" w:hAnsiTheme="minorHAnsi" w:cstheme="minorHAnsi"/>
        </w:rPr>
        <w:t xml:space="preserve">please identify City/Town, County, State, Territory, Tribe, zip code, </w:t>
      </w:r>
      <w:r w:rsidRPr="002D3EA8">
        <w:rPr>
          <w:rFonts w:asciiTheme="minorHAnsi" w:hAnsiTheme="minorHAnsi" w:cstheme="minorHAnsi"/>
        </w:rPr>
        <w:t>latitude</w:t>
      </w:r>
      <w:r w:rsidRPr="002D3EA8">
        <w:rPr>
          <w:rFonts w:asciiTheme="minorHAnsi" w:hAnsiTheme="minorHAnsi" w:cstheme="minorHAnsi"/>
        </w:rPr>
        <w:t xml:space="preserve"> and longitude, and include a map screen shot, if available.)</w:t>
      </w:r>
    </w:p>
    <w:p w:rsidR="00A319DF" w:rsidRPr="002D3EA8" w:rsidP="00A319DF" w14:paraId="478F3BA5" w14:textId="77777777">
      <w:pPr>
        <w:pStyle w:val="ListParagraph"/>
        <w:rPr>
          <w:rFonts w:asciiTheme="minorHAnsi" w:hAnsiTheme="minorHAnsi" w:cstheme="minorHAnsi"/>
        </w:rPr>
      </w:pPr>
      <w:r w:rsidRPr="002D3EA8">
        <w:rPr>
          <w:rFonts w:asciiTheme="minorHAnsi" w:hAnsiTheme="minorHAnsi" w:cstheme="minorHAnsi"/>
        </w:rPr>
        <w:tab/>
      </w:r>
    </w:p>
    <w:p w:rsidR="00A319DF" w:rsidRPr="002D3EA8" w:rsidP="00A319DF" w14:paraId="5CEFFE49" w14:textId="77777777">
      <w:pPr>
        <w:pStyle w:val="ListParagraph"/>
        <w:numPr>
          <w:ilvl w:val="0"/>
          <w:numId w:val="25"/>
        </w:numPr>
        <w:spacing w:line="259" w:lineRule="auto"/>
        <w:rPr>
          <w:rFonts w:eastAsia="Calibri" w:asciiTheme="minorHAnsi" w:hAnsiTheme="minorHAnsi" w:cstheme="minorHAnsi"/>
        </w:rPr>
      </w:pPr>
      <w:r w:rsidRPr="002D3EA8">
        <w:rPr>
          <w:rFonts w:asciiTheme="minorHAnsi" w:eastAsiaTheme="minorEastAsia" w:hAnsiTheme="minorHAnsi" w:cstheme="minorHAnsi"/>
        </w:rPr>
        <w:t>Please explain how the proposed project will directly benefit disadvantaged communities, as described above.</w:t>
      </w:r>
    </w:p>
    <w:p w:rsidR="00A319DF" w:rsidRPr="002D3EA8" w:rsidP="00A319DF" w14:paraId="7DFB0C16" w14:textId="77777777">
      <w:pPr>
        <w:rPr>
          <w:rFonts w:eastAsia="Calibri" w:asciiTheme="minorHAnsi" w:hAnsiTheme="minorHAnsi" w:cstheme="minorHAnsi"/>
        </w:rPr>
      </w:pPr>
    </w:p>
    <w:p w:rsidR="00A319DF" w:rsidRPr="002D3EA8" w:rsidP="00A319DF" w14:paraId="230B9278" w14:textId="77777777">
      <w:pPr>
        <w:pStyle w:val="ListParagraph"/>
        <w:ind w:firstLine="720"/>
        <w:rPr>
          <w:rFonts w:eastAsia="Calibri" w:asciiTheme="minorHAnsi" w:hAnsiTheme="minorHAnsi" w:cstheme="minorHAnsi"/>
        </w:rPr>
      </w:pPr>
      <w:r w:rsidRPr="002D3EA8">
        <w:rPr>
          <w:rFonts w:eastAsia="Calibri" w:asciiTheme="minorHAnsi" w:hAnsiTheme="minorHAnsi" w:cstheme="minorHAnsi"/>
        </w:rPr>
        <w:t>[Narrative Response, maximum 500 Characters]</w:t>
      </w:r>
    </w:p>
    <w:p w:rsidR="00A319DF" w:rsidRPr="002D3EA8" w:rsidP="00A319DF" w14:paraId="0DFEBD6B" w14:textId="77777777">
      <w:pPr>
        <w:pStyle w:val="ListParagraph"/>
        <w:ind w:left="0"/>
        <w:rPr>
          <w:rFonts w:asciiTheme="minorHAnsi" w:eastAsiaTheme="minorEastAsia" w:hAnsiTheme="minorHAnsi" w:cstheme="minorHAnsi"/>
        </w:rPr>
      </w:pPr>
    </w:p>
    <w:p w:rsidR="00A319DF" w:rsidRPr="002D3EA8" w:rsidP="00A319DF" w14:paraId="00B571B7" w14:textId="77777777">
      <w:pPr>
        <w:pStyle w:val="ListParagraph"/>
        <w:numPr>
          <w:ilvl w:val="0"/>
          <w:numId w:val="22"/>
        </w:numPr>
        <w:spacing w:line="259" w:lineRule="auto"/>
        <w:rPr>
          <w:rFonts w:asciiTheme="minorHAnsi" w:eastAsiaTheme="minorEastAsia" w:hAnsiTheme="minorHAnsi" w:cstheme="minorHAnsi"/>
        </w:rPr>
      </w:pPr>
      <w:r w:rsidRPr="002D3EA8">
        <w:rPr>
          <w:rFonts w:asciiTheme="minorHAnsi" w:eastAsiaTheme="minorEastAsia" w:hAnsiTheme="minorHAnsi" w:cstheme="minorHAnsi"/>
          <w:b/>
          <w:bCs/>
        </w:rPr>
        <w:t>Project Description</w:t>
      </w:r>
    </w:p>
    <w:p w:rsidR="00A319DF" w:rsidRPr="002D3EA8" w:rsidP="00A319DF" w14:paraId="4BD823AA" w14:textId="77777777">
      <w:pPr>
        <w:pStyle w:val="ListParagraph"/>
        <w:rPr>
          <w:rFonts w:asciiTheme="minorHAnsi" w:eastAsiaTheme="minorEastAsia" w:hAnsiTheme="minorHAnsi" w:cstheme="minorHAnsi"/>
        </w:rPr>
      </w:pPr>
    </w:p>
    <w:p w:rsidR="00A319DF" w:rsidRPr="002D3EA8" w:rsidP="00A319DF" w14:paraId="3DDD14B7" w14:textId="77777777">
      <w:pPr>
        <w:pStyle w:val="ListParagraph"/>
        <w:numPr>
          <w:ilvl w:val="0"/>
          <w:numId w:val="24"/>
        </w:numPr>
        <w:spacing w:line="259" w:lineRule="auto"/>
        <w:rPr>
          <w:rFonts w:asciiTheme="minorHAnsi" w:hAnsiTheme="minorHAnsi" w:cstheme="minorHAnsi"/>
        </w:rPr>
      </w:pPr>
      <w:r w:rsidRPr="002D3EA8">
        <w:rPr>
          <w:rFonts w:asciiTheme="minorHAnsi" w:hAnsiTheme="minorHAnsi" w:cstheme="minorHAnsi"/>
        </w:rPr>
        <w:t xml:space="preserve">What type of </w:t>
      </w:r>
      <w:r w:rsidRPr="002D3EA8">
        <w:rPr>
          <w:rFonts w:asciiTheme="minorHAnsi" w:hAnsiTheme="minorHAnsi" w:cstheme="minorHAnsi"/>
          <w:i/>
          <w:iCs/>
        </w:rPr>
        <w:t xml:space="preserve">project </w:t>
      </w:r>
      <w:r w:rsidRPr="002D3EA8">
        <w:rPr>
          <w:rFonts w:asciiTheme="minorHAnsi" w:hAnsiTheme="minorHAnsi" w:cstheme="minorHAnsi"/>
        </w:rPr>
        <w:t>do you need technical assistance with? (</w:t>
      </w:r>
      <w:r w:rsidRPr="002D3EA8">
        <w:rPr>
          <w:rFonts w:asciiTheme="minorHAnsi" w:hAnsiTheme="minorHAnsi" w:cstheme="minorHAnsi"/>
        </w:rPr>
        <w:t>please</w:t>
      </w:r>
      <w:r w:rsidRPr="002D3EA8">
        <w:rPr>
          <w:rFonts w:asciiTheme="minorHAnsi" w:hAnsiTheme="minorHAnsi" w:cstheme="minorHAnsi"/>
        </w:rPr>
        <w:t xml:space="preserve"> check all that apply)</w:t>
      </w:r>
    </w:p>
    <w:p w:rsidR="00A319DF" w:rsidRPr="002D3EA8" w:rsidP="00A319DF" w14:paraId="65707B42" w14:textId="77777777">
      <w:pPr>
        <w:pStyle w:val="BodyText"/>
        <w:numPr>
          <w:ilvl w:val="0"/>
          <w:numId w:val="20"/>
        </w:numPr>
        <w:autoSpaceDE w:val="0"/>
        <w:autoSpaceDN w:val="0"/>
        <w:rPr>
          <w:rFonts w:asciiTheme="minorHAnsi" w:hAnsiTheme="minorHAnsi" w:cstheme="minorHAnsi"/>
          <w:sz w:val="22"/>
          <w:szCs w:val="22"/>
        </w:rPr>
      </w:pPr>
      <w:r w:rsidRPr="002D3EA8">
        <w:rPr>
          <w:rFonts w:asciiTheme="minorHAnsi" w:hAnsiTheme="minorHAnsi" w:cstheme="minorHAnsi"/>
          <w:sz w:val="22"/>
          <w:szCs w:val="22"/>
        </w:rPr>
        <w:t>Climate resilience and adaptation (including but not limited to community greening, stormwater management, mobility, energy efficiency, waste reduction, brownfields redevelopment projects).</w:t>
      </w:r>
    </w:p>
    <w:p w:rsidR="00A319DF" w:rsidRPr="002D3EA8" w:rsidP="00A319DF" w14:paraId="27357775" w14:textId="77777777">
      <w:pPr>
        <w:pStyle w:val="BodyText"/>
        <w:numPr>
          <w:ilvl w:val="0"/>
          <w:numId w:val="20"/>
        </w:numPr>
        <w:autoSpaceDE w:val="0"/>
        <w:autoSpaceDN w:val="0"/>
        <w:rPr>
          <w:rFonts w:asciiTheme="minorHAnsi" w:hAnsiTheme="minorHAnsi" w:cstheme="minorHAnsi"/>
          <w:sz w:val="22"/>
          <w:szCs w:val="22"/>
        </w:rPr>
      </w:pPr>
      <w:r w:rsidRPr="002D3EA8">
        <w:rPr>
          <w:rFonts w:asciiTheme="minorHAnsi" w:hAnsiTheme="minorHAnsi" w:cstheme="minorHAnsi"/>
          <w:sz w:val="22"/>
          <w:szCs w:val="22"/>
        </w:rPr>
        <w:t>Pollution reduction (including but not limited to indoor/outdoor air quality, toxic remediation, clean water infrastructure, waste, and pollution monitoring projects).</w:t>
      </w:r>
    </w:p>
    <w:p w:rsidR="00A319DF" w:rsidRPr="002D3EA8" w:rsidP="00A319DF" w14:paraId="49348D3C" w14:textId="77777777">
      <w:pPr>
        <w:pStyle w:val="BodyText"/>
        <w:numPr>
          <w:ilvl w:val="0"/>
          <w:numId w:val="20"/>
        </w:numPr>
        <w:autoSpaceDE w:val="0"/>
        <w:autoSpaceDN w:val="0"/>
        <w:rPr>
          <w:rFonts w:asciiTheme="minorHAnsi" w:hAnsiTheme="minorHAnsi" w:cstheme="minorHAnsi"/>
          <w:sz w:val="22"/>
          <w:szCs w:val="22"/>
        </w:rPr>
      </w:pPr>
      <w:r w:rsidRPr="002D3EA8">
        <w:rPr>
          <w:rFonts w:asciiTheme="minorHAnsi" w:hAnsiTheme="minorHAnsi" w:cstheme="minorHAnsi"/>
          <w:sz w:val="22"/>
          <w:szCs w:val="22"/>
        </w:rPr>
        <w:t xml:space="preserve">Alaska Native Claims Settlement Act (ANCSA) pollution remediation projects. </w:t>
      </w:r>
    </w:p>
    <w:p w:rsidR="00A319DF" w:rsidRPr="002D3EA8" w:rsidP="00A319DF" w14:paraId="001B0673" w14:textId="77777777">
      <w:pPr>
        <w:pStyle w:val="BodyText"/>
        <w:numPr>
          <w:ilvl w:val="0"/>
          <w:numId w:val="20"/>
        </w:numPr>
        <w:autoSpaceDE w:val="0"/>
        <w:autoSpaceDN w:val="0"/>
        <w:rPr>
          <w:rFonts w:asciiTheme="minorHAnsi" w:hAnsiTheme="minorHAnsi" w:cstheme="minorHAnsi"/>
          <w:sz w:val="22"/>
          <w:szCs w:val="22"/>
        </w:rPr>
      </w:pPr>
      <w:r w:rsidRPr="002D3EA8">
        <w:rPr>
          <w:rFonts w:asciiTheme="minorHAnsi" w:hAnsiTheme="minorHAnsi" w:cstheme="minorHAnsi"/>
          <w:sz w:val="22"/>
          <w:szCs w:val="22"/>
        </w:rPr>
        <w:t>Workforce development that supports the reduction of greenhouse gas emissions and other air pollutants, and other environmental economic projects.</w:t>
      </w:r>
    </w:p>
    <w:p w:rsidR="00A319DF" w:rsidRPr="002D3EA8" w:rsidP="00A319DF" w14:paraId="27D3207A" w14:textId="77777777">
      <w:pPr>
        <w:pStyle w:val="BodyText"/>
        <w:numPr>
          <w:ilvl w:val="0"/>
          <w:numId w:val="20"/>
        </w:numPr>
        <w:autoSpaceDE w:val="0"/>
        <w:autoSpaceDN w:val="0"/>
        <w:rPr>
          <w:rFonts w:asciiTheme="minorHAnsi" w:hAnsiTheme="minorHAnsi" w:cstheme="minorHAnsi"/>
          <w:sz w:val="22"/>
          <w:szCs w:val="22"/>
        </w:rPr>
      </w:pPr>
      <w:r w:rsidRPr="002D3EA8">
        <w:rPr>
          <w:rFonts w:asciiTheme="minorHAnsi" w:hAnsiTheme="minorHAnsi" w:cstheme="minorHAnsi"/>
          <w:sz w:val="22"/>
          <w:szCs w:val="22"/>
        </w:rPr>
        <w:t>Facilitating the engagement of disadvantaged communities in State and Federal advisory groups, workshops, rulemakings, and other public processes.</w:t>
      </w:r>
    </w:p>
    <w:p w:rsidR="00A319DF" w:rsidRPr="002D3EA8" w:rsidP="00A319DF" w14:paraId="6991B2B9" w14:textId="77777777">
      <w:pPr>
        <w:pStyle w:val="BodyText"/>
        <w:ind w:left="1080"/>
        <w:rPr>
          <w:rFonts w:asciiTheme="minorHAnsi" w:hAnsiTheme="minorHAnsi" w:cstheme="minorHAnsi"/>
          <w:sz w:val="22"/>
          <w:szCs w:val="22"/>
        </w:rPr>
      </w:pPr>
    </w:p>
    <w:p w:rsidR="00A319DF" w:rsidRPr="002D3EA8" w:rsidP="00A319DF" w14:paraId="15825999" w14:textId="77777777">
      <w:pPr>
        <w:pStyle w:val="ListParagraph"/>
        <w:numPr>
          <w:ilvl w:val="0"/>
          <w:numId w:val="24"/>
        </w:numPr>
        <w:spacing w:line="259" w:lineRule="auto"/>
        <w:rPr>
          <w:rFonts w:asciiTheme="minorHAnsi" w:eastAsiaTheme="minorEastAsia" w:hAnsiTheme="minorHAnsi" w:cstheme="minorHAnsi"/>
        </w:rPr>
      </w:pPr>
      <w:r w:rsidRPr="002D3EA8">
        <w:rPr>
          <w:rFonts w:asciiTheme="minorHAnsi" w:eastAsiaTheme="minorEastAsia" w:hAnsiTheme="minorHAnsi" w:cstheme="minorHAnsi"/>
        </w:rPr>
        <w:t>Briefly describe other types of projects not listed in 4.a) above for which you intend to apply for a Community Change Grant.</w:t>
      </w:r>
    </w:p>
    <w:p w:rsidR="00A319DF" w:rsidRPr="002D3EA8" w:rsidP="00A319DF" w14:paraId="44B3F5C2" w14:textId="77777777">
      <w:pPr>
        <w:pStyle w:val="ListParagraph"/>
        <w:rPr>
          <w:rFonts w:asciiTheme="minorHAnsi" w:eastAsiaTheme="minorEastAsia" w:hAnsiTheme="minorHAnsi" w:cstheme="minorHAnsi"/>
        </w:rPr>
      </w:pPr>
    </w:p>
    <w:p w:rsidR="00A319DF" w:rsidRPr="002D3EA8" w:rsidP="00A319DF" w14:paraId="46E7EFA3" w14:textId="77777777">
      <w:pPr>
        <w:pStyle w:val="ListParagraph"/>
        <w:ind w:firstLine="720"/>
        <w:rPr>
          <w:rFonts w:eastAsia="Calibri" w:asciiTheme="minorHAnsi" w:hAnsiTheme="minorHAnsi" w:cstheme="minorHAnsi"/>
        </w:rPr>
      </w:pPr>
      <w:r w:rsidRPr="002D3EA8">
        <w:rPr>
          <w:rFonts w:eastAsia="Calibri" w:asciiTheme="minorHAnsi" w:hAnsiTheme="minorHAnsi" w:cstheme="minorHAnsi"/>
        </w:rPr>
        <w:t>[Narrative Response, max 500 characters]</w:t>
      </w:r>
    </w:p>
    <w:p w:rsidR="00A319DF" w:rsidRPr="002D3EA8" w:rsidP="00A319DF" w14:paraId="4AE12A17" w14:textId="77777777">
      <w:pPr>
        <w:pStyle w:val="ListParagraph"/>
        <w:ind w:left="0"/>
        <w:rPr>
          <w:rFonts w:asciiTheme="minorHAnsi" w:eastAsiaTheme="minorEastAsia" w:hAnsiTheme="minorHAnsi" w:cstheme="minorHAnsi"/>
        </w:rPr>
      </w:pPr>
    </w:p>
    <w:p w:rsidR="00A319DF" w:rsidRPr="002D3EA8" w:rsidP="00A319DF" w14:paraId="3B188115" w14:textId="77777777">
      <w:pPr>
        <w:pStyle w:val="ListParagraph"/>
        <w:numPr>
          <w:ilvl w:val="0"/>
          <w:numId w:val="22"/>
        </w:numPr>
        <w:spacing w:line="259" w:lineRule="auto"/>
        <w:rPr>
          <w:rFonts w:asciiTheme="minorHAnsi" w:eastAsiaTheme="minorEastAsia" w:hAnsiTheme="minorHAnsi" w:cstheme="minorHAnsi"/>
        </w:rPr>
      </w:pPr>
      <w:r w:rsidRPr="002D3EA8">
        <w:rPr>
          <w:rFonts w:asciiTheme="minorHAnsi" w:eastAsiaTheme="minorEastAsia" w:hAnsiTheme="minorHAnsi" w:cstheme="minorHAnsi"/>
          <w:b/>
          <w:bCs/>
        </w:rPr>
        <w:t xml:space="preserve">Type of Technical Assistance Requested </w:t>
      </w:r>
      <w:r w:rsidRPr="002D3EA8">
        <w:rPr>
          <w:rFonts w:asciiTheme="minorHAnsi" w:hAnsiTheme="minorHAnsi" w:cstheme="minorHAnsi"/>
        </w:rPr>
        <w:t>(please check all that apply):</w:t>
      </w:r>
    </w:p>
    <w:p w:rsidR="00A319DF" w:rsidRPr="002D3EA8" w:rsidP="00A319DF" w14:paraId="361CDC78" w14:textId="77777777">
      <w:pPr>
        <w:rPr>
          <w:rFonts w:eastAsia="Calibri" w:asciiTheme="minorHAnsi" w:hAnsiTheme="minorHAnsi" w:cstheme="minorHAnsi"/>
        </w:rPr>
      </w:pPr>
    </w:p>
    <w:p w:rsidR="00A319DF" w:rsidRPr="002D3EA8" w:rsidP="00A319DF" w14:paraId="0C42B945" w14:textId="77777777">
      <w:pPr>
        <w:pStyle w:val="BodyText"/>
        <w:numPr>
          <w:ilvl w:val="0"/>
          <w:numId w:val="21"/>
        </w:numPr>
        <w:autoSpaceDE w:val="0"/>
        <w:autoSpaceDN w:val="0"/>
        <w:rPr>
          <w:rFonts w:asciiTheme="minorHAnsi" w:hAnsiTheme="minorHAnsi" w:cstheme="minorHAnsi"/>
          <w:sz w:val="22"/>
          <w:szCs w:val="22"/>
        </w:rPr>
      </w:pPr>
      <w:r w:rsidRPr="002D3EA8">
        <w:rPr>
          <w:rFonts w:asciiTheme="minorHAnsi" w:hAnsiTheme="minorHAnsi" w:cstheme="minorHAnsi"/>
          <w:sz w:val="22"/>
          <w:szCs w:val="22"/>
        </w:rPr>
        <w:t xml:space="preserve">Support with developing, preparing, and submitting a grant application and addressing eligibility issues. </w:t>
      </w:r>
    </w:p>
    <w:p w:rsidR="00A319DF" w:rsidRPr="002D3EA8" w:rsidP="00A319DF" w14:paraId="76CA3F17" w14:textId="77777777">
      <w:pPr>
        <w:pStyle w:val="BodyText"/>
        <w:numPr>
          <w:ilvl w:val="0"/>
          <w:numId w:val="21"/>
        </w:numPr>
        <w:autoSpaceDE w:val="0"/>
        <w:autoSpaceDN w:val="0"/>
        <w:rPr>
          <w:rFonts w:asciiTheme="minorHAnsi" w:hAnsiTheme="minorHAnsi" w:cstheme="minorHAnsi"/>
          <w:sz w:val="22"/>
          <w:szCs w:val="22"/>
        </w:rPr>
      </w:pPr>
      <w:r w:rsidRPr="002D3EA8">
        <w:rPr>
          <w:rFonts w:asciiTheme="minorHAnsi" w:hAnsiTheme="minorHAnsi" w:cstheme="minorHAnsi"/>
          <w:sz w:val="22"/>
          <w:szCs w:val="22"/>
        </w:rPr>
        <w:t>Project Planning and Development:  This includes TA with preparing project maps/designs, permitting and site control, determining project feasibility and readiness, developing project budgets, schedules, and implementation plans as well as obtaining specific subject matter expertise and relevant data (e.g., hydrology, landscape architecture, flood mitigation, sustainable buildings).</w:t>
      </w:r>
    </w:p>
    <w:p w:rsidR="00A319DF" w:rsidRPr="002D3EA8" w:rsidP="00A319DF" w14:paraId="47E349F2" w14:textId="77777777">
      <w:pPr>
        <w:pStyle w:val="BodyText"/>
        <w:numPr>
          <w:ilvl w:val="0"/>
          <w:numId w:val="21"/>
        </w:numPr>
        <w:autoSpaceDE w:val="0"/>
        <w:autoSpaceDN w:val="0"/>
        <w:rPr>
          <w:rFonts w:asciiTheme="minorHAnsi" w:hAnsiTheme="minorHAnsi" w:cstheme="minorHAnsi"/>
        </w:rPr>
      </w:pPr>
      <w:r w:rsidRPr="002D3EA8">
        <w:rPr>
          <w:rFonts w:asciiTheme="minorHAnsi" w:hAnsiTheme="minorHAnsi" w:cstheme="minorHAnsi"/>
          <w:sz w:val="22"/>
          <w:szCs w:val="22"/>
        </w:rPr>
        <w:t>Outreach and Engagement:  This includes TA support in conducting community outreach and developing community engagement plans.</w:t>
      </w:r>
    </w:p>
    <w:p w:rsidR="00A319DF" w:rsidRPr="002D3EA8" w:rsidP="00A319DF" w14:paraId="759894AA" w14:textId="77777777">
      <w:pPr>
        <w:pStyle w:val="BodyText"/>
        <w:numPr>
          <w:ilvl w:val="0"/>
          <w:numId w:val="21"/>
        </w:numPr>
        <w:autoSpaceDE w:val="0"/>
        <w:autoSpaceDN w:val="0"/>
        <w:rPr>
          <w:rFonts w:asciiTheme="minorHAnsi" w:hAnsiTheme="minorHAnsi" w:cstheme="minorHAnsi"/>
          <w:sz w:val="22"/>
          <w:szCs w:val="22"/>
        </w:rPr>
      </w:pPr>
      <w:r w:rsidRPr="002D3EA8">
        <w:rPr>
          <w:rFonts w:asciiTheme="minorHAnsi" w:hAnsiTheme="minorHAnsi" w:cstheme="minorHAnsi"/>
          <w:sz w:val="22"/>
          <w:szCs w:val="22"/>
        </w:rPr>
        <w:t>General Capacity Building:  This includes TA support in developing partnerships and governance structures.</w:t>
      </w:r>
    </w:p>
    <w:p w:rsidR="00A319DF" w:rsidRPr="002D3EA8" w:rsidP="00A319DF" w14:paraId="798C3018" w14:textId="77777777">
      <w:pPr>
        <w:pStyle w:val="BodyText"/>
        <w:rPr>
          <w:rFonts w:asciiTheme="minorHAnsi" w:hAnsiTheme="minorHAnsi" w:cstheme="minorHAnsi"/>
          <w:sz w:val="22"/>
          <w:szCs w:val="22"/>
        </w:rPr>
      </w:pPr>
    </w:p>
    <w:p w:rsidR="00A319DF" w:rsidRPr="002D3EA8" w:rsidP="00A319DF" w14:paraId="121E101E" w14:textId="77777777">
      <w:pPr>
        <w:pStyle w:val="ListParagraph"/>
        <w:numPr>
          <w:ilvl w:val="0"/>
          <w:numId w:val="22"/>
        </w:numPr>
        <w:spacing w:line="259" w:lineRule="auto"/>
        <w:rPr>
          <w:rFonts w:asciiTheme="minorHAnsi" w:hAnsiTheme="minorHAnsi" w:cstheme="minorHAnsi"/>
        </w:rPr>
      </w:pPr>
      <w:r w:rsidRPr="002D3EA8">
        <w:rPr>
          <w:rFonts w:asciiTheme="minorHAnsi" w:hAnsiTheme="minorHAnsi" w:cstheme="minorHAnsi"/>
        </w:rPr>
        <w:t>Is there any additional information you would like to provide about your potential types of projects and TA needs not identified in 5) above?</w:t>
      </w:r>
    </w:p>
    <w:p w:rsidR="00A319DF" w:rsidRPr="002D3EA8" w:rsidP="00A319DF" w14:paraId="265D0B11" w14:textId="77777777">
      <w:pPr>
        <w:pStyle w:val="ListParagraph"/>
        <w:rPr>
          <w:rFonts w:asciiTheme="minorHAnsi" w:hAnsiTheme="minorHAnsi" w:cstheme="minorHAnsi"/>
        </w:rPr>
      </w:pPr>
    </w:p>
    <w:p w:rsidR="00A319DF" w:rsidRPr="002D3EA8" w:rsidP="00A319DF" w14:paraId="5A7E5F8B" w14:textId="77777777">
      <w:pPr>
        <w:pStyle w:val="ListParagraph"/>
        <w:ind w:firstLine="720"/>
        <w:rPr>
          <w:rFonts w:eastAsia="Calibri" w:asciiTheme="minorHAnsi" w:hAnsiTheme="minorHAnsi" w:cstheme="minorHAnsi"/>
        </w:rPr>
      </w:pPr>
      <w:r w:rsidRPr="002D3EA8">
        <w:rPr>
          <w:rFonts w:asciiTheme="minorHAnsi" w:hAnsiTheme="minorHAnsi" w:cstheme="minorHAnsi"/>
        </w:rPr>
        <w:t>[</w:t>
      </w:r>
      <w:r w:rsidRPr="002D3EA8">
        <w:rPr>
          <w:rFonts w:eastAsia="Calibri" w:asciiTheme="minorHAnsi" w:hAnsiTheme="minorHAnsi" w:cstheme="minorHAnsi"/>
        </w:rPr>
        <w:t>Narrative response, max 250 Characters]</w:t>
      </w:r>
    </w:p>
    <w:p w:rsidR="00A319DF" w:rsidRPr="002D3EA8" w:rsidP="00A319DF" w14:paraId="3D244591" w14:textId="77777777">
      <w:pPr>
        <w:pStyle w:val="BodyText"/>
        <w:rPr>
          <w:rFonts w:asciiTheme="minorHAnsi" w:hAnsiTheme="minorHAnsi" w:cstheme="minorHAnsi"/>
        </w:rPr>
      </w:pPr>
    </w:p>
    <w:p w:rsidR="00A319DF" w:rsidRPr="002D3EA8" w:rsidP="00A319DF" w14:paraId="338D9EFF" w14:textId="77777777">
      <w:pPr>
        <w:pStyle w:val="BodyText"/>
        <w:rPr>
          <w:rFonts w:asciiTheme="minorHAnsi" w:hAnsiTheme="minorHAnsi" w:cstheme="minorHAnsi"/>
          <w:sz w:val="22"/>
          <w:szCs w:val="22"/>
        </w:rPr>
      </w:pPr>
    </w:p>
    <w:p w:rsidR="00A319DF" w:rsidRPr="002D3EA8" w:rsidP="00A319DF" w14:paraId="5B1975E0" w14:textId="77777777">
      <w:pPr>
        <w:rPr>
          <w:rFonts w:asciiTheme="minorHAnsi" w:hAnsiTheme="minorHAnsi" w:cstheme="minorHAnsi"/>
          <w:b/>
        </w:rPr>
      </w:pPr>
    </w:p>
    <w:p w:rsidR="00A319DF" w:rsidP="00A319DF" w14:paraId="7ACBF906" w14:textId="77777777"/>
    <w:p w:rsidR="003A0574" w:rsidRPr="003A0574" w:rsidP="003F12C3" w14:paraId="3EF36CDF" w14:textId="77777777">
      <w:pPr>
        <w:pStyle w:val="Header"/>
        <w:tabs>
          <w:tab w:val="clear" w:pos="4320"/>
          <w:tab w:val="clear" w:pos="8640"/>
        </w:tabs>
        <w:rPr>
          <w:snapToGrid/>
        </w:rPr>
      </w:pPr>
    </w:p>
    <w:sectPr w:rsidSect="00194AC6">
      <w:headerReference w:type="default" r:id="rId8"/>
      <w:footerReference w:type="default" r:id="rId9"/>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50D4" w:rsidRPr="007D06F6" w14:paraId="0FA21C91" w14:textId="09B74C47">
    <w:pPr>
      <w:pStyle w:val="Footer"/>
      <w:tabs>
        <w:tab w:val="clear" w:pos="8640"/>
        <w:tab w:val="right" w:pos="9000"/>
      </w:tabs>
      <w:jc w:val="center"/>
      <w:rPr>
        <w:rFonts w:asciiTheme="minorHAnsi" w:hAnsiTheme="minorHAnsi" w:cstheme="minorHAnsi"/>
        <w:iCs/>
        <w:sz w:val="22"/>
        <w:szCs w:val="22"/>
      </w:rPr>
    </w:pPr>
    <w:r w:rsidRPr="007D06F6">
      <w:rPr>
        <w:rStyle w:val="PageNumber"/>
        <w:rFonts w:asciiTheme="minorHAnsi" w:hAnsiTheme="minorHAnsi" w:cstheme="minorHAnsi"/>
        <w:sz w:val="22"/>
        <w:szCs w:val="22"/>
      </w:rPr>
      <w:t xml:space="preserve">EPA Form: </w:t>
    </w:r>
    <w:r w:rsidRPr="007D06F6">
      <w:rPr>
        <w:rStyle w:val="PageNumber"/>
        <w:rFonts w:asciiTheme="minorHAnsi" w:hAnsiTheme="minorHAnsi" w:cstheme="minorHAnsi"/>
        <w:sz w:val="22"/>
        <w:szCs w:val="22"/>
      </w:rPr>
      <w:t>5800-089</w:t>
    </w:r>
    <w:r w:rsidRPr="007D06F6">
      <w:rPr>
        <w:rStyle w:val="PageNumber"/>
        <w:rFonts w:asciiTheme="minorHAnsi" w:hAnsiTheme="minorHAnsi" w:cstheme="minorHAnsi"/>
        <w:sz w:val="22"/>
        <w:szCs w:val="22"/>
      </w:rPr>
      <w:tab/>
    </w:r>
    <w:r w:rsidRPr="007D06F6">
      <w:rPr>
        <w:rStyle w:val="PageNumber"/>
        <w:rFonts w:asciiTheme="minorHAnsi" w:hAnsiTheme="minorHAnsi" w:cstheme="minorHAnsi"/>
        <w:sz w:val="22"/>
        <w:szCs w:val="22"/>
      </w:rPr>
      <w:tab/>
    </w:r>
    <w:r w:rsidRPr="007D06F6" w:rsidR="00DA1618">
      <w:rPr>
        <w:rStyle w:val="PageNumber"/>
        <w:rFonts w:asciiTheme="minorHAnsi" w:hAnsiTheme="minorHAnsi" w:cstheme="minorHAnsi"/>
        <w:sz w:val="22"/>
        <w:szCs w:val="22"/>
      </w:rPr>
      <w:fldChar w:fldCharType="begin"/>
    </w:r>
    <w:r w:rsidRPr="007D06F6">
      <w:rPr>
        <w:rStyle w:val="PageNumber"/>
        <w:rFonts w:asciiTheme="minorHAnsi" w:hAnsiTheme="minorHAnsi" w:cstheme="minorHAnsi"/>
        <w:sz w:val="22"/>
        <w:szCs w:val="22"/>
      </w:rPr>
      <w:instrText xml:space="preserve"> PAGE </w:instrText>
    </w:r>
    <w:r w:rsidRPr="007D06F6" w:rsidR="00DA1618">
      <w:rPr>
        <w:rStyle w:val="PageNumber"/>
        <w:rFonts w:asciiTheme="minorHAnsi" w:hAnsiTheme="minorHAnsi" w:cstheme="minorHAnsi"/>
        <w:sz w:val="22"/>
        <w:szCs w:val="22"/>
      </w:rPr>
      <w:fldChar w:fldCharType="separate"/>
    </w:r>
    <w:r w:rsidRPr="007D06F6" w:rsidR="003B63F1">
      <w:rPr>
        <w:rStyle w:val="PageNumber"/>
        <w:rFonts w:asciiTheme="minorHAnsi" w:hAnsiTheme="minorHAnsi" w:cstheme="minorHAnsi"/>
        <w:noProof/>
        <w:sz w:val="22"/>
        <w:szCs w:val="22"/>
      </w:rPr>
      <w:t>1</w:t>
    </w:r>
    <w:r w:rsidRPr="007D06F6" w:rsidR="00DA1618">
      <w:rPr>
        <w:rStyle w:val="PageNumber"/>
        <w:rFonts w:asciiTheme="minorHAnsi" w:hAnsiTheme="minorHAnsi" w:cstheme="minorHAnsi"/>
        <w:sz w:val="22"/>
        <w:szCs w:val="22"/>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A2105" w:rsidRPr="008E33D0" w:rsidP="008E33D0" w14:paraId="0FA21C90" w14:textId="453EE91F">
    <w:pPr>
      <w:pStyle w:val="Header"/>
      <w:jc w:val="right"/>
      <w:rPr>
        <w:rFonts w:ascii="Calibri" w:hAnsi="Calibri" w:cs="Calibri"/>
        <w:sz w:val="22"/>
        <w:szCs w:val="22"/>
      </w:rPr>
    </w:pPr>
    <w:r w:rsidRPr="008E33D0">
      <w:rPr>
        <w:rFonts w:ascii="Calibri" w:hAnsi="Calibri" w:cs="Calibri"/>
        <w:sz w:val="22"/>
        <w:szCs w:val="22"/>
      </w:rPr>
      <w:t>OMB Control Number: 2030-0051</w:t>
    </w:r>
  </w:p>
  <w:p w:rsidR="008E33D0" w:rsidP="008E33D0" w14:paraId="30CC89D3" w14:textId="26EC74D5">
    <w:pPr>
      <w:pStyle w:val="Header"/>
      <w:jc w:val="right"/>
    </w:pPr>
    <w:r w:rsidRPr="008E33D0">
      <w:rPr>
        <w:rFonts w:ascii="Calibri" w:hAnsi="Calibri" w:cs="Calibri"/>
        <w:sz w:val="22"/>
        <w:szCs w:val="22"/>
      </w:rPr>
      <w:t>Expiration Date: 05/31/2024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6580C48"/>
    <w:multiLevelType w:val="hybridMultilevel"/>
    <w:tmpl w:val="5A2CA75C"/>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4">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5">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6766936"/>
    <w:multiLevelType w:val="hybridMultilevel"/>
    <w:tmpl w:val="E1947F5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23B16402"/>
    <w:multiLevelType w:val="hybridMultilevel"/>
    <w:tmpl w:val="EB2C9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289B33DA"/>
    <w:multiLevelType w:val="hybridMultilevel"/>
    <w:tmpl w:val="04F476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376967E0"/>
    <w:multiLevelType w:val="hybridMultilevel"/>
    <w:tmpl w:val="CDAA676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3">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4851224B"/>
    <w:multiLevelType w:val="hybridMultilevel"/>
    <w:tmpl w:val="A9EC500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6">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2CAF80B"/>
    <w:multiLevelType w:val="hybridMultilevel"/>
    <w:tmpl w:val="5EE4A53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18">
    <w:nsid w:val="59DA5387"/>
    <w:multiLevelType w:val="hybridMultilevel"/>
    <w:tmpl w:val="5F628DF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603C1F23"/>
    <w:multiLevelType w:val="hybridMultilevel"/>
    <w:tmpl w:val="96E68F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1">
    <w:nsid w:val="690531A2"/>
    <w:multiLevelType w:val="hybridMultilevel"/>
    <w:tmpl w:val="100CE17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23">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25">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6">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868681182">
    <w:abstractNumId w:val="14"/>
  </w:num>
  <w:num w:numId="2" w16cid:durableId="520242949">
    <w:abstractNumId w:val="25"/>
  </w:num>
  <w:num w:numId="3" w16cid:durableId="934946211">
    <w:abstractNumId w:val="24"/>
  </w:num>
  <w:num w:numId="4" w16cid:durableId="2033147184">
    <w:abstractNumId w:val="26"/>
  </w:num>
  <w:num w:numId="5" w16cid:durableId="550384819">
    <w:abstractNumId w:val="4"/>
  </w:num>
  <w:num w:numId="6" w16cid:durableId="815680618">
    <w:abstractNumId w:val="1"/>
  </w:num>
  <w:num w:numId="7" w16cid:durableId="139735238">
    <w:abstractNumId w:val="12"/>
  </w:num>
  <w:num w:numId="8" w16cid:durableId="1893999120">
    <w:abstractNumId w:val="22"/>
  </w:num>
  <w:num w:numId="9" w16cid:durableId="1560937127">
    <w:abstractNumId w:val="13"/>
  </w:num>
  <w:num w:numId="10" w16cid:durableId="2068213687">
    <w:abstractNumId w:val="2"/>
  </w:num>
  <w:num w:numId="11" w16cid:durableId="1136603948">
    <w:abstractNumId w:val="7"/>
  </w:num>
  <w:num w:numId="12" w16cid:durableId="704326426">
    <w:abstractNumId w:val="9"/>
  </w:num>
  <w:num w:numId="13" w16cid:durableId="1645117059">
    <w:abstractNumId w:val="0"/>
  </w:num>
  <w:num w:numId="14" w16cid:durableId="129322071">
    <w:abstractNumId w:val="23"/>
  </w:num>
  <w:num w:numId="15" w16cid:durableId="1588804831">
    <w:abstractNumId w:val="20"/>
  </w:num>
  <w:num w:numId="16" w16cid:durableId="1252467608">
    <w:abstractNumId w:val="16"/>
  </w:num>
  <w:num w:numId="17" w16cid:durableId="2075813710">
    <w:abstractNumId w:val="5"/>
  </w:num>
  <w:num w:numId="18" w16cid:durableId="831487187">
    <w:abstractNumId w:val="6"/>
  </w:num>
  <w:num w:numId="19" w16cid:durableId="1173454675">
    <w:abstractNumId w:val="19"/>
  </w:num>
  <w:num w:numId="20" w16cid:durableId="1925452137">
    <w:abstractNumId w:val="15"/>
  </w:num>
  <w:num w:numId="21" w16cid:durableId="546528640">
    <w:abstractNumId w:val="17"/>
  </w:num>
  <w:num w:numId="22" w16cid:durableId="980497687">
    <w:abstractNumId w:val="8"/>
  </w:num>
  <w:num w:numId="23" w16cid:durableId="52432368">
    <w:abstractNumId w:val="10"/>
  </w:num>
  <w:num w:numId="24" w16cid:durableId="1486505568">
    <w:abstractNumId w:val="18"/>
  </w:num>
  <w:num w:numId="25" w16cid:durableId="249433471">
    <w:abstractNumId w:val="11"/>
  </w:num>
  <w:num w:numId="26" w16cid:durableId="1957902413">
    <w:abstractNumId w:val="3"/>
  </w:num>
  <w:num w:numId="27" w16cid:durableId="68852868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20B74"/>
    <w:rsid w:val="00023A57"/>
    <w:rsid w:val="000475F1"/>
    <w:rsid w:val="00047A64"/>
    <w:rsid w:val="00067329"/>
    <w:rsid w:val="000A1B34"/>
    <w:rsid w:val="000B2838"/>
    <w:rsid w:val="000C06EF"/>
    <w:rsid w:val="000C1929"/>
    <w:rsid w:val="000D44CA"/>
    <w:rsid w:val="000E200B"/>
    <w:rsid w:val="000F68BE"/>
    <w:rsid w:val="001353F6"/>
    <w:rsid w:val="00151A49"/>
    <w:rsid w:val="00162F12"/>
    <w:rsid w:val="00172CE8"/>
    <w:rsid w:val="001927A4"/>
    <w:rsid w:val="00194AC6"/>
    <w:rsid w:val="001A23B0"/>
    <w:rsid w:val="001A25CC"/>
    <w:rsid w:val="001A517E"/>
    <w:rsid w:val="001B0AAA"/>
    <w:rsid w:val="001C39F7"/>
    <w:rsid w:val="002100BE"/>
    <w:rsid w:val="00237B48"/>
    <w:rsid w:val="00240F00"/>
    <w:rsid w:val="00242B79"/>
    <w:rsid w:val="0024521E"/>
    <w:rsid w:val="00263C3D"/>
    <w:rsid w:val="00274D0B"/>
    <w:rsid w:val="002A0D44"/>
    <w:rsid w:val="002A1EB7"/>
    <w:rsid w:val="002A6BDE"/>
    <w:rsid w:val="002B3C95"/>
    <w:rsid w:val="002D0B92"/>
    <w:rsid w:val="002D3EA8"/>
    <w:rsid w:val="002E07F1"/>
    <w:rsid w:val="003509BA"/>
    <w:rsid w:val="003555E6"/>
    <w:rsid w:val="0036677B"/>
    <w:rsid w:val="003A0574"/>
    <w:rsid w:val="003B63F1"/>
    <w:rsid w:val="003D5BBE"/>
    <w:rsid w:val="003E3C61"/>
    <w:rsid w:val="003F12C3"/>
    <w:rsid w:val="003F1C5B"/>
    <w:rsid w:val="00404D65"/>
    <w:rsid w:val="00415B10"/>
    <w:rsid w:val="00431CA9"/>
    <w:rsid w:val="00434E33"/>
    <w:rsid w:val="00441434"/>
    <w:rsid w:val="0045264C"/>
    <w:rsid w:val="004551E2"/>
    <w:rsid w:val="004876EC"/>
    <w:rsid w:val="004B4E5C"/>
    <w:rsid w:val="004C050D"/>
    <w:rsid w:val="004D6E14"/>
    <w:rsid w:val="005009B0"/>
    <w:rsid w:val="00532239"/>
    <w:rsid w:val="00535C3F"/>
    <w:rsid w:val="005A1006"/>
    <w:rsid w:val="005B5ABE"/>
    <w:rsid w:val="005E3068"/>
    <w:rsid w:val="005E714A"/>
    <w:rsid w:val="006140A0"/>
    <w:rsid w:val="00621951"/>
    <w:rsid w:val="00636621"/>
    <w:rsid w:val="00642B49"/>
    <w:rsid w:val="00681DF4"/>
    <w:rsid w:val="00682B74"/>
    <w:rsid w:val="006832D9"/>
    <w:rsid w:val="0069403B"/>
    <w:rsid w:val="006F3DDE"/>
    <w:rsid w:val="00704678"/>
    <w:rsid w:val="00741986"/>
    <w:rsid w:val="007425E7"/>
    <w:rsid w:val="007A2216"/>
    <w:rsid w:val="007D06F6"/>
    <w:rsid w:val="00801879"/>
    <w:rsid w:val="00802607"/>
    <w:rsid w:val="008101A5"/>
    <w:rsid w:val="008148EF"/>
    <w:rsid w:val="00822664"/>
    <w:rsid w:val="00831029"/>
    <w:rsid w:val="00843796"/>
    <w:rsid w:val="0087FD39"/>
    <w:rsid w:val="00895229"/>
    <w:rsid w:val="008B7F89"/>
    <w:rsid w:val="008D0731"/>
    <w:rsid w:val="008D65DC"/>
    <w:rsid w:val="008D7947"/>
    <w:rsid w:val="008E33D0"/>
    <w:rsid w:val="008F0203"/>
    <w:rsid w:val="008F50D4"/>
    <w:rsid w:val="008F6890"/>
    <w:rsid w:val="009239AA"/>
    <w:rsid w:val="00935ADA"/>
    <w:rsid w:val="00946B6C"/>
    <w:rsid w:val="00955A71"/>
    <w:rsid w:val="00957FCE"/>
    <w:rsid w:val="0096108F"/>
    <w:rsid w:val="00966D17"/>
    <w:rsid w:val="009B7C2E"/>
    <w:rsid w:val="009C13B9"/>
    <w:rsid w:val="009D01A2"/>
    <w:rsid w:val="009E1294"/>
    <w:rsid w:val="009F5923"/>
    <w:rsid w:val="00A22375"/>
    <w:rsid w:val="00A319DF"/>
    <w:rsid w:val="00A403BB"/>
    <w:rsid w:val="00A674DF"/>
    <w:rsid w:val="00A70B40"/>
    <w:rsid w:val="00A83AA6"/>
    <w:rsid w:val="00AE1344"/>
    <w:rsid w:val="00AE1809"/>
    <w:rsid w:val="00B186DD"/>
    <w:rsid w:val="00B80D76"/>
    <w:rsid w:val="00BA2105"/>
    <w:rsid w:val="00BA7E06"/>
    <w:rsid w:val="00BB43B5"/>
    <w:rsid w:val="00BB6219"/>
    <w:rsid w:val="00BD290F"/>
    <w:rsid w:val="00BE6058"/>
    <w:rsid w:val="00BE6BB7"/>
    <w:rsid w:val="00BF03A9"/>
    <w:rsid w:val="00BF33DC"/>
    <w:rsid w:val="00BF42B7"/>
    <w:rsid w:val="00C14CC4"/>
    <w:rsid w:val="00C33C52"/>
    <w:rsid w:val="00C40D8B"/>
    <w:rsid w:val="00C72D62"/>
    <w:rsid w:val="00C8407A"/>
    <w:rsid w:val="00C8441F"/>
    <w:rsid w:val="00C8488C"/>
    <w:rsid w:val="00C86E91"/>
    <w:rsid w:val="00CA2650"/>
    <w:rsid w:val="00CB1078"/>
    <w:rsid w:val="00CB6970"/>
    <w:rsid w:val="00CC6FAF"/>
    <w:rsid w:val="00CE3118"/>
    <w:rsid w:val="00D05A4A"/>
    <w:rsid w:val="00D24698"/>
    <w:rsid w:val="00D6383F"/>
    <w:rsid w:val="00DA1618"/>
    <w:rsid w:val="00DB59D0"/>
    <w:rsid w:val="00DC012E"/>
    <w:rsid w:val="00DC33D3"/>
    <w:rsid w:val="00DE4B8A"/>
    <w:rsid w:val="00DF745D"/>
    <w:rsid w:val="00E26329"/>
    <w:rsid w:val="00E26631"/>
    <w:rsid w:val="00E40B50"/>
    <w:rsid w:val="00E50293"/>
    <w:rsid w:val="00E631EC"/>
    <w:rsid w:val="00E65FFC"/>
    <w:rsid w:val="00E664D7"/>
    <w:rsid w:val="00E80951"/>
    <w:rsid w:val="00E86CC6"/>
    <w:rsid w:val="00EB56B3"/>
    <w:rsid w:val="00EC2B92"/>
    <w:rsid w:val="00ED4222"/>
    <w:rsid w:val="00ED6492"/>
    <w:rsid w:val="00EF2095"/>
    <w:rsid w:val="00F06866"/>
    <w:rsid w:val="00F15956"/>
    <w:rsid w:val="00F24CFC"/>
    <w:rsid w:val="00F3170F"/>
    <w:rsid w:val="00F61745"/>
    <w:rsid w:val="00F976B0"/>
    <w:rsid w:val="00FA13D4"/>
    <w:rsid w:val="00FA6DE7"/>
    <w:rsid w:val="00FA782E"/>
    <w:rsid w:val="00FC0A8E"/>
    <w:rsid w:val="00FE2FA6"/>
    <w:rsid w:val="00FE3DF2"/>
    <w:rsid w:val="01B0D606"/>
    <w:rsid w:val="01CC7B98"/>
    <w:rsid w:val="02483CC1"/>
    <w:rsid w:val="028789D5"/>
    <w:rsid w:val="03A0F150"/>
    <w:rsid w:val="03DA3088"/>
    <w:rsid w:val="03DCDBE9"/>
    <w:rsid w:val="042450D3"/>
    <w:rsid w:val="0483E9DE"/>
    <w:rsid w:val="04AD1209"/>
    <w:rsid w:val="04D497D2"/>
    <w:rsid w:val="04DD2537"/>
    <w:rsid w:val="059AC7F8"/>
    <w:rsid w:val="059F03FC"/>
    <w:rsid w:val="0663E775"/>
    <w:rsid w:val="06A090F4"/>
    <w:rsid w:val="072BA8FA"/>
    <w:rsid w:val="073AD45D"/>
    <w:rsid w:val="07427E7D"/>
    <w:rsid w:val="07480590"/>
    <w:rsid w:val="07C3BA11"/>
    <w:rsid w:val="081D9711"/>
    <w:rsid w:val="082CA8C5"/>
    <w:rsid w:val="089A452F"/>
    <w:rsid w:val="08C5D6FD"/>
    <w:rsid w:val="0937252E"/>
    <w:rsid w:val="093D11C9"/>
    <w:rsid w:val="0AE1277E"/>
    <w:rsid w:val="0B2771F4"/>
    <w:rsid w:val="0B43CD0D"/>
    <w:rsid w:val="0B46B103"/>
    <w:rsid w:val="0B597D2A"/>
    <w:rsid w:val="0B622390"/>
    <w:rsid w:val="0C3D2FE6"/>
    <w:rsid w:val="0C8D0994"/>
    <w:rsid w:val="0CB250AC"/>
    <w:rsid w:val="0D7FA931"/>
    <w:rsid w:val="0DE50E99"/>
    <w:rsid w:val="0E809BF5"/>
    <w:rsid w:val="0F06974B"/>
    <w:rsid w:val="10E17A03"/>
    <w:rsid w:val="1133ED23"/>
    <w:rsid w:val="129355CC"/>
    <w:rsid w:val="12E16BE9"/>
    <w:rsid w:val="13B0FD74"/>
    <w:rsid w:val="1457C993"/>
    <w:rsid w:val="14E717DA"/>
    <w:rsid w:val="14FE4911"/>
    <w:rsid w:val="15FBD4D1"/>
    <w:rsid w:val="1668F958"/>
    <w:rsid w:val="1682E83B"/>
    <w:rsid w:val="16C64704"/>
    <w:rsid w:val="174F81FF"/>
    <w:rsid w:val="17561655"/>
    <w:rsid w:val="17646BEF"/>
    <w:rsid w:val="17F2DAA5"/>
    <w:rsid w:val="181EB89C"/>
    <w:rsid w:val="182A49E4"/>
    <w:rsid w:val="18EB5260"/>
    <w:rsid w:val="18EF3B81"/>
    <w:rsid w:val="1910D5EA"/>
    <w:rsid w:val="19483AF6"/>
    <w:rsid w:val="195318E3"/>
    <w:rsid w:val="19AE1DC4"/>
    <w:rsid w:val="1A0EDDDA"/>
    <w:rsid w:val="1A3D20CD"/>
    <w:rsid w:val="1AB7118F"/>
    <w:rsid w:val="1AC70B17"/>
    <w:rsid w:val="1C276933"/>
    <w:rsid w:val="1CC246F1"/>
    <w:rsid w:val="1CE82166"/>
    <w:rsid w:val="1D3FBADC"/>
    <w:rsid w:val="1D5062B4"/>
    <w:rsid w:val="1D5C54B0"/>
    <w:rsid w:val="1DFF1D70"/>
    <w:rsid w:val="1EA82816"/>
    <w:rsid w:val="1EDB8B3D"/>
    <w:rsid w:val="1F04F931"/>
    <w:rsid w:val="1F3ACB62"/>
    <w:rsid w:val="20CC7A5F"/>
    <w:rsid w:val="20F2DE57"/>
    <w:rsid w:val="21B1F846"/>
    <w:rsid w:val="222B3053"/>
    <w:rsid w:val="22FF0AA4"/>
    <w:rsid w:val="230A9ABC"/>
    <w:rsid w:val="2318039B"/>
    <w:rsid w:val="23E0526A"/>
    <w:rsid w:val="24B62C90"/>
    <w:rsid w:val="24FA2CF1"/>
    <w:rsid w:val="2560555C"/>
    <w:rsid w:val="25C2544F"/>
    <w:rsid w:val="261FB4A6"/>
    <w:rsid w:val="2661A620"/>
    <w:rsid w:val="271D6DC2"/>
    <w:rsid w:val="28104D85"/>
    <w:rsid w:val="281924F0"/>
    <w:rsid w:val="284EBE55"/>
    <w:rsid w:val="28E8127A"/>
    <w:rsid w:val="28EF35A3"/>
    <w:rsid w:val="292EE73A"/>
    <w:rsid w:val="29D66975"/>
    <w:rsid w:val="29DAB175"/>
    <w:rsid w:val="2B172A12"/>
    <w:rsid w:val="2B4EDBE8"/>
    <w:rsid w:val="2B799B24"/>
    <w:rsid w:val="2C4838AC"/>
    <w:rsid w:val="2C6687FC"/>
    <w:rsid w:val="2D39562B"/>
    <w:rsid w:val="2D675E2A"/>
    <w:rsid w:val="2DF8A11B"/>
    <w:rsid w:val="2EDA5980"/>
    <w:rsid w:val="30154733"/>
    <w:rsid w:val="3070F6ED"/>
    <w:rsid w:val="30FE9460"/>
    <w:rsid w:val="31C29220"/>
    <w:rsid w:val="31F83073"/>
    <w:rsid w:val="32017D87"/>
    <w:rsid w:val="32501FCB"/>
    <w:rsid w:val="3321282E"/>
    <w:rsid w:val="332AF8F9"/>
    <w:rsid w:val="339400D4"/>
    <w:rsid w:val="3396A03A"/>
    <w:rsid w:val="33FB27C7"/>
    <w:rsid w:val="3406252C"/>
    <w:rsid w:val="3474885F"/>
    <w:rsid w:val="3498AFAD"/>
    <w:rsid w:val="3537A462"/>
    <w:rsid w:val="35458360"/>
    <w:rsid w:val="35FAD425"/>
    <w:rsid w:val="379A7D8A"/>
    <w:rsid w:val="381BEA14"/>
    <w:rsid w:val="3884368C"/>
    <w:rsid w:val="389E746A"/>
    <w:rsid w:val="39364DEB"/>
    <w:rsid w:val="3967BE1B"/>
    <w:rsid w:val="3A18F483"/>
    <w:rsid w:val="3A44D23C"/>
    <w:rsid w:val="3A530302"/>
    <w:rsid w:val="3AF7054B"/>
    <w:rsid w:val="3B6683BF"/>
    <w:rsid w:val="3BCFB39C"/>
    <w:rsid w:val="3C3CEC5A"/>
    <w:rsid w:val="3C5C9424"/>
    <w:rsid w:val="3C6484E4"/>
    <w:rsid w:val="3C7A934F"/>
    <w:rsid w:val="3CEF7AAE"/>
    <w:rsid w:val="3D2741D0"/>
    <w:rsid w:val="3D509545"/>
    <w:rsid w:val="3D583166"/>
    <w:rsid w:val="3DFACE97"/>
    <w:rsid w:val="3E09BF0E"/>
    <w:rsid w:val="3E2EA60D"/>
    <w:rsid w:val="3E6012C1"/>
    <w:rsid w:val="3E845BDB"/>
    <w:rsid w:val="3F529C1F"/>
    <w:rsid w:val="41500A8B"/>
    <w:rsid w:val="41662421"/>
    <w:rsid w:val="425F2443"/>
    <w:rsid w:val="426B5EE5"/>
    <w:rsid w:val="42A835BB"/>
    <w:rsid w:val="42DD3031"/>
    <w:rsid w:val="442B6590"/>
    <w:rsid w:val="44661AE1"/>
    <w:rsid w:val="4520E708"/>
    <w:rsid w:val="461DECDD"/>
    <w:rsid w:val="4648150A"/>
    <w:rsid w:val="464A0409"/>
    <w:rsid w:val="46D79193"/>
    <w:rsid w:val="47B5E672"/>
    <w:rsid w:val="49018CF8"/>
    <w:rsid w:val="492186D6"/>
    <w:rsid w:val="4A5BC727"/>
    <w:rsid w:val="4AD784E2"/>
    <w:rsid w:val="4B8246B9"/>
    <w:rsid w:val="4B9ECEBC"/>
    <w:rsid w:val="4BB87168"/>
    <w:rsid w:val="4BF5070D"/>
    <w:rsid w:val="4C294B5C"/>
    <w:rsid w:val="4C2DA57C"/>
    <w:rsid w:val="4C8C1096"/>
    <w:rsid w:val="4CDF6E06"/>
    <w:rsid w:val="4D0507E5"/>
    <w:rsid w:val="4E0EE46B"/>
    <w:rsid w:val="4E0F25A4"/>
    <w:rsid w:val="4F402F1F"/>
    <w:rsid w:val="4F89824A"/>
    <w:rsid w:val="4FE43670"/>
    <w:rsid w:val="50086477"/>
    <w:rsid w:val="5026ECDE"/>
    <w:rsid w:val="5049013E"/>
    <w:rsid w:val="504F48A2"/>
    <w:rsid w:val="50548B52"/>
    <w:rsid w:val="5081AA89"/>
    <w:rsid w:val="50CD9675"/>
    <w:rsid w:val="51292A65"/>
    <w:rsid w:val="524D6C84"/>
    <w:rsid w:val="52FDAD32"/>
    <w:rsid w:val="534F12B0"/>
    <w:rsid w:val="53B494A4"/>
    <w:rsid w:val="544B055F"/>
    <w:rsid w:val="54CAD0DE"/>
    <w:rsid w:val="55894EBE"/>
    <w:rsid w:val="559EEEC1"/>
    <w:rsid w:val="562ECC9F"/>
    <w:rsid w:val="566342AB"/>
    <w:rsid w:val="56A6BBD5"/>
    <w:rsid w:val="57882D31"/>
    <w:rsid w:val="57D0D89B"/>
    <w:rsid w:val="57DA7146"/>
    <w:rsid w:val="5883485E"/>
    <w:rsid w:val="58ACBBCE"/>
    <w:rsid w:val="58BF86BD"/>
    <w:rsid w:val="58E6EE9E"/>
    <w:rsid w:val="59207450"/>
    <w:rsid w:val="5A3D3015"/>
    <w:rsid w:val="5A94D347"/>
    <w:rsid w:val="5B55B759"/>
    <w:rsid w:val="5C4D28CE"/>
    <w:rsid w:val="5CAE2A10"/>
    <w:rsid w:val="5CB66E86"/>
    <w:rsid w:val="5DB1FE46"/>
    <w:rsid w:val="5EA6725A"/>
    <w:rsid w:val="5EFA9585"/>
    <w:rsid w:val="5FB9C678"/>
    <w:rsid w:val="5FBE7EC6"/>
    <w:rsid w:val="5FC92985"/>
    <w:rsid w:val="5FD6F94E"/>
    <w:rsid w:val="60529AD0"/>
    <w:rsid w:val="60FE6362"/>
    <w:rsid w:val="6125DD81"/>
    <w:rsid w:val="629462A2"/>
    <w:rsid w:val="629CD7B7"/>
    <w:rsid w:val="63E21D5B"/>
    <w:rsid w:val="63FD7726"/>
    <w:rsid w:val="64BC6045"/>
    <w:rsid w:val="651FAF74"/>
    <w:rsid w:val="6556CDEF"/>
    <w:rsid w:val="668E6921"/>
    <w:rsid w:val="66B46DE6"/>
    <w:rsid w:val="67350DA9"/>
    <w:rsid w:val="673CE45C"/>
    <w:rsid w:val="67564C47"/>
    <w:rsid w:val="67617F33"/>
    <w:rsid w:val="67C2A064"/>
    <w:rsid w:val="67F64DB3"/>
    <w:rsid w:val="68342C43"/>
    <w:rsid w:val="688E6EB1"/>
    <w:rsid w:val="68AA44FC"/>
    <w:rsid w:val="68FF01DC"/>
    <w:rsid w:val="69A2179C"/>
    <w:rsid w:val="6A45FAE1"/>
    <w:rsid w:val="6AC7F496"/>
    <w:rsid w:val="6AFCF2C9"/>
    <w:rsid w:val="6B71B674"/>
    <w:rsid w:val="6B7CCC55"/>
    <w:rsid w:val="6B7EF3BA"/>
    <w:rsid w:val="6B9EBA04"/>
    <w:rsid w:val="6BE77A12"/>
    <w:rsid w:val="6D3923D7"/>
    <w:rsid w:val="6D75E0C6"/>
    <w:rsid w:val="6DB70282"/>
    <w:rsid w:val="6DC0BC3F"/>
    <w:rsid w:val="6DC2AC58"/>
    <w:rsid w:val="6E5FEBB6"/>
    <w:rsid w:val="6F788AC8"/>
    <w:rsid w:val="705D5BFC"/>
    <w:rsid w:val="70D47A45"/>
    <w:rsid w:val="71F92C5D"/>
    <w:rsid w:val="727211EC"/>
    <w:rsid w:val="728F4E16"/>
    <w:rsid w:val="741A07DE"/>
    <w:rsid w:val="75700586"/>
    <w:rsid w:val="75A9B2AE"/>
    <w:rsid w:val="761679F2"/>
    <w:rsid w:val="76A3E533"/>
    <w:rsid w:val="76B4B527"/>
    <w:rsid w:val="76B8BC47"/>
    <w:rsid w:val="76C5C7F8"/>
    <w:rsid w:val="76E236CE"/>
    <w:rsid w:val="76E493D9"/>
    <w:rsid w:val="783343BE"/>
    <w:rsid w:val="78BC6C71"/>
    <w:rsid w:val="78D856E8"/>
    <w:rsid w:val="78E3F2D6"/>
    <w:rsid w:val="7916FAB6"/>
    <w:rsid w:val="79574DF9"/>
    <w:rsid w:val="79C45741"/>
    <w:rsid w:val="79D3ED3E"/>
    <w:rsid w:val="7ADD2275"/>
    <w:rsid w:val="7C363E2C"/>
    <w:rsid w:val="7C4C1113"/>
    <w:rsid w:val="7CBF1398"/>
    <w:rsid w:val="7CDD64E2"/>
    <w:rsid w:val="7DA75F65"/>
    <w:rsid w:val="7E6AF5CD"/>
    <w:rsid w:val="7EC5C3B0"/>
    <w:rsid w:val="7ED15A61"/>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0FA21C07"/>
  <w15:docId w15:val="{F32D6723-A5AA-4F11-B854-C27E28081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basedOn w:val="DefaultParagraphFont"/>
    <w:uiPriority w:val="99"/>
    <w:unhideWhenUsed/>
    <w:rsid w:val="00AE1344"/>
    <w:rPr>
      <w:color w:val="0000FF"/>
      <w:u w:val="single"/>
    </w:rPr>
  </w:style>
  <w:style w:type="character" w:styleId="UnresolvedMention">
    <w:name w:val="Unresolved Mention"/>
    <w:basedOn w:val="DefaultParagraphFont"/>
    <w:uiPriority w:val="99"/>
    <w:unhideWhenUsed/>
    <w:rsid w:val="008D7947"/>
    <w:rPr>
      <w:color w:val="605E5C"/>
      <w:shd w:val="clear" w:color="auto" w:fill="E1DFDD"/>
    </w:rPr>
  </w:style>
  <w:style w:type="character" w:styleId="Mention">
    <w:name w:val="Mention"/>
    <w:basedOn w:val="DefaultParagraphFont"/>
    <w:uiPriority w:val="99"/>
    <w:unhideWhenUsed/>
    <w:rsid w:val="008D7947"/>
    <w:rPr>
      <w:color w:val="2B579A"/>
      <w:shd w:val="clear" w:color="auto" w:fill="E1DFDD"/>
    </w:rPr>
  </w:style>
  <w:style w:type="character" w:customStyle="1" w:styleId="ui-provider">
    <w:name w:val="ui-provider"/>
    <w:basedOn w:val="DefaultParagraphFont"/>
    <w:rsid w:val="000C1929"/>
  </w:style>
  <w:style w:type="paragraph" w:styleId="Revision">
    <w:name w:val="Revision"/>
    <w:hidden/>
    <w:uiPriority w:val="99"/>
    <w:semiHidden/>
    <w:rsid w:val="000C1929"/>
    <w:rPr>
      <w:sz w:val="24"/>
      <w:szCs w:val="24"/>
    </w:rPr>
  </w:style>
  <w:style w:type="character" w:customStyle="1" w:styleId="normaltextrun">
    <w:name w:val="normaltextrun"/>
    <w:basedOn w:val="DefaultParagraphFont"/>
    <w:rsid w:val="00A319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EC_TechAssist@epa.gov" TargetMode="External" /><Relationship Id="rId6" Type="http://schemas.openxmlformats.org/officeDocument/2006/relationships/hyperlink" Target="mailto:join-epa-ej@lists.epa.gov" TargetMode="External" /><Relationship Id="rId7" Type="http://schemas.openxmlformats.org/officeDocument/2006/relationships/hyperlink" Target="https://www.epa.gov/inflation-reduction-act/inflation-reduction-act-community-change-grants-program" TargetMode="Externa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E5E558-CB80-4A64-834C-347446FAE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1008</Words>
  <Characters>6140</Characters>
  <Application>Microsoft Office Word</Application>
  <DocSecurity>0</DocSecurity>
  <Lines>51</Lines>
  <Paragraphs>14</Paragraphs>
  <ScaleCrop>false</ScaleCrop>
  <Company>ssa</Company>
  <LinksUpToDate>false</LinksUpToDate>
  <CharactersWithSpaces>7134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Jackson, Aaron</cp:lastModifiedBy>
  <cp:revision>7</cp:revision>
  <cp:lastPrinted>2011-09-30T16:31:00Z</cp:lastPrinted>
  <dcterms:created xsi:type="dcterms:W3CDTF">2024-05-01T18:05:00Z</dcterms:created>
  <dcterms:modified xsi:type="dcterms:W3CDTF">2024-05-29T23:25:00Z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