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9305A0" w:rsidR="00D71769" w:rsidP="00773B3B" w:rsidRDefault="009F12E2" w14:paraId="54316990" w14:textId="0B785CAD">
      <w:pPr>
        <w:jc w:val="center"/>
        <w:rPr>
          <w:b/>
        </w:rPr>
      </w:pPr>
      <w:r w:rsidRPr="009305A0">
        <w:rPr>
          <w:b/>
        </w:rPr>
        <w:t>HUD</w:t>
      </w:r>
      <w:r w:rsidRPr="009305A0" w:rsidR="007659C8">
        <w:rPr>
          <w:b/>
        </w:rPr>
        <w:t xml:space="preserve"> </w:t>
      </w:r>
      <w:r w:rsidRPr="009305A0" w:rsidR="00D71769">
        <w:rPr>
          <w:b/>
        </w:rPr>
        <w:t>F</w:t>
      </w:r>
      <w:r w:rsidRPr="009305A0" w:rsidR="007659C8">
        <w:rPr>
          <w:b/>
        </w:rPr>
        <w:t>orm</w:t>
      </w:r>
      <w:r w:rsidRPr="009305A0" w:rsidR="00C86175">
        <w:rPr>
          <w:b/>
        </w:rPr>
        <w:t xml:space="preserve"> </w:t>
      </w:r>
      <w:r w:rsidRPr="009305A0" w:rsidR="00D71769">
        <w:rPr>
          <w:b/>
        </w:rPr>
        <w:t>#</w:t>
      </w:r>
      <w:r w:rsidR="0042339D">
        <w:rPr>
          <w:b/>
        </w:rPr>
        <w:t>90</w:t>
      </w:r>
      <w:r w:rsidR="00327CF5">
        <w:rPr>
          <w:b/>
        </w:rPr>
        <w:t>0</w:t>
      </w:r>
      <w:r w:rsidR="00E43D6C">
        <w:rPr>
          <w:b/>
        </w:rPr>
        <w:t>7</w:t>
      </w:r>
      <w:r w:rsidRPr="009305A0" w:rsidR="0052685D">
        <w:rPr>
          <w:b/>
        </w:rPr>
        <w:t>-ORCF</w:t>
      </w:r>
      <w:r w:rsidRPr="009305A0" w:rsidR="00D71769">
        <w:rPr>
          <w:b/>
        </w:rPr>
        <w:t xml:space="preserve">, </w:t>
      </w:r>
      <w:r w:rsidR="00C92264">
        <w:rPr>
          <w:b/>
        </w:rPr>
        <w:t>Lender Narrative</w:t>
      </w:r>
      <w:r w:rsidR="0042339D">
        <w:rPr>
          <w:b/>
        </w:rPr>
        <w:t>-</w:t>
      </w:r>
      <w:r w:rsidRPr="009305A0" w:rsidR="007F3027">
        <w:rPr>
          <w:b/>
        </w:rPr>
        <w:t xml:space="preserve"> </w:t>
      </w:r>
      <w:r w:rsidRPr="00773B3B" w:rsidR="00773B3B">
        <w:rPr>
          <w:b/>
        </w:rPr>
        <w:t>Substantial Rehabilitation</w:t>
      </w:r>
      <w:r w:rsidR="00773B3B">
        <w:rPr>
          <w:b/>
        </w:rPr>
        <w:t xml:space="preserve"> </w:t>
      </w:r>
      <w:r w:rsidRPr="00773B3B" w:rsidR="00773B3B">
        <w:rPr>
          <w:b/>
        </w:rPr>
        <w:t>Section 232 – 2 Stage, Initial Firm Submission</w:t>
      </w:r>
    </w:p>
    <w:p w:rsidRPr="009305A0" w:rsidR="00425931" w:rsidP="001E2BED" w:rsidRDefault="00425931" w14:paraId="06AB9268" w14:textId="77777777">
      <w:pPr>
        <w:jc w:val="center"/>
        <w:rPr>
          <w:b/>
        </w:rPr>
      </w:pPr>
    </w:p>
    <w:p w:rsidRPr="009305A0" w:rsidR="00F518E4" w:rsidP="001E2BED" w:rsidRDefault="00F518E4" w14:paraId="6C4A0965" w14:textId="77777777"/>
    <w:tbl>
      <w:tblPr>
        <w:tblW w:w="9540" w:type="dxa"/>
        <w:tblInd w:w="-4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1620"/>
        <w:gridCol w:w="3960"/>
        <w:gridCol w:w="3960"/>
      </w:tblGrid>
      <w:tr w:rsidRPr="009305A0" w:rsidR="00FA3CD6" w:rsidTr="00C92B33" w14:paraId="724AF2F4" w14:textId="77777777">
        <w:tc>
          <w:tcPr>
            <w:tcW w:w="1620" w:type="dxa"/>
          </w:tcPr>
          <w:p w:rsidRPr="009305A0" w:rsidR="00FA3CD6" w:rsidP="001E2BED" w:rsidRDefault="00FA3CD6" w14:paraId="4E11EE94" w14:textId="77777777">
            <w:pPr>
              <w:jc w:val="center"/>
              <w:rPr>
                <w:b/>
              </w:rPr>
            </w:pPr>
            <w:r w:rsidRPr="009305A0">
              <w:rPr>
                <w:b/>
              </w:rPr>
              <w:t>LOCATION</w:t>
            </w:r>
          </w:p>
        </w:tc>
        <w:tc>
          <w:tcPr>
            <w:tcW w:w="3960" w:type="dxa"/>
          </w:tcPr>
          <w:p w:rsidRPr="009305A0" w:rsidR="00FA3CD6" w:rsidP="001E2BED" w:rsidRDefault="00FA3CD6" w14:paraId="20FA8DCB" w14:textId="77777777">
            <w:pPr>
              <w:jc w:val="center"/>
              <w:rPr>
                <w:b/>
              </w:rPr>
            </w:pPr>
            <w:r w:rsidRPr="009305A0">
              <w:rPr>
                <w:b/>
              </w:rPr>
              <w:t>CURRENT TEXT</w:t>
            </w:r>
          </w:p>
        </w:tc>
        <w:tc>
          <w:tcPr>
            <w:tcW w:w="3960" w:type="dxa"/>
          </w:tcPr>
          <w:p w:rsidRPr="009305A0" w:rsidR="00FA3CD6" w:rsidP="001E2BED" w:rsidRDefault="00FA3CD6" w14:paraId="471E590C" w14:textId="77777777">
            <w:pPr>
              <w:jc w:val="center"/>
              <w:rPr>
                <w:b/>
              </w:rPr>
            </w:pPr>
            <w:r w:rsidRPr="009305A0">
              <w:rPr>
                <w:b/>
              </w:rPr>
              <w:t>REVISED TEXT</w:t>
            </w:r>
          </w:p>
        </w:tc>
      </w:tr>
      <w:tr w:rsidRPr="009305A0" w:rsidR="00FA3CD6" w:rsidTr="00C92B33" w14:paraId="2A37B87A" w14:textId="77777777">
        <w:tc>
          <w:tcPr>
            <w:tcW w:w="1620" w:type="dxa"/>
          </w:tcPr>
          <w:p w:rsidRPr="009305A0" w:rsidR="00FA3CD6" w:rsidP="001E2BED" w:rsidRDefault="00FA3CD6" w14:paraId="50FEF740" w14:textId="77777777">
            <w:r w:rsidRPr="009305A0">
              <w:t>p. 1</w:t>
            </w:r>
          </w:p>
        </w:tc>
        <w:tc>
          <w:tcPr>
            <w:tcW w:w="3960" w:type="dxa"/>
          </w:tcPr>
          <w:p w:rsidRPr="009305A0" w:rsidR="00FA3CD6" w:rsidP="001E2BED" w:rsidRDefault="00FA3CD6" w14:paraId="60604304" w14:textId="4EBA08EA">
            <w:r w:rsidRPr="009305A0">
              <w:rPr>
                <w:rFonts w:eastAsia="Arial"/>
                <w:b/>
                <w:color w:val="000000"/>
              </w:rPr>
              <w:t xml:space="preserve">Public reporting burden </w:t>
            </w:r>
            <w:r w:rsidRPr="009305A0">
              <w:rPr>
                <w:rFonts w:eastAsia="Arial"/>
                <w:color w:val="000000"/>
              </w:rPr>
              <w:t xml:space="preserve">for this collection of information is estimated to average </w:t>
            </w:r>
            <w:r w:rsidR="00CA5975">
              <w:rPr>
                <w:rFonts w:eastAsia="Arial"/>
                <w:color w:val="000000"/>
              </w:rPr>
              <w:t>7</w:t>
            </w:r>
            <w:r w:rsidRPr="009305A0">
              <w:rPr>
                <w:rFonts w:eastAsia="Arial"/>
                <w:color w:val="000000"/>
              </w:rPr>
              <w:t>0 hours per response, including the time for reviewing instructions, searching existing data sources, gathering and maintaining the data needed, and completing and reviewing the collection of information. The agency may not conduct or sponsor, and a person is not required to respond to a collection of information unless that collection displays a valid OMB control number.</w:t>
            </w:r>
          </w:p>
        </w:tc>
        <w:tc>
          <w:tcPr>
            <w:tcW w:w="3960" w:type="dxa"/>
          </w:tcPr>
          <w:p w:rsidRPr="009305A0" w:rsidR="00FA3CD6" w:rsidP="001E2BED" w:rsidRDefault="00FA3CD6" w14:paraId="67F7D874" w14:textId="22E0429A">
            <w:r w:rsidRPr="009305A0">
              <w:rPr>
                <w:b/>
                <w:bCs/>
              </w:rPr>
              <w:t>Public reporting burden</w:t>
            </w:r>
            <w:r w:rsidRPr="009305A0">
              <w:t xml:space="preserve"> for this collection of information is estimated to average </w:t>
            </w:r>
            <w:r w:rsidR="00CA5975">
              <w:t>7</w:t>
            </w:r>
            <w:r w:rsidRPr="009305A0">
              <w:t xml:space="preserve">0 hours per response, including the time for reviewing instructions, searching existing data sources, gathering and maintaining the data needed, and completing and reviewing the collection of information. The information is being collected to obtain the supportive documentation that must be submitted to HUD for approval, and is necessary to ensure that viable projects are developed and maintained.  The Department will use this information to determine if properties meet HUD requirements with respect to development, operation and/or asset management, as well as ensuring the continued marketability of the properties. Response to this request for information is required in order to receive the benefits to be derived from the National Housing Act Section 232 Healthcare Facility Insurance Program.  This agency may not collect this information, and you are not required to complete this form unless it displays a currently valid OMB control number.  While no assurance of confidentiality is pledged to respondents, HUD generally discloses this data only in response to a Freedom of Information Act request.  </w:t>
            </w:r>
          </w:p>
        </w:tc>
      </w:tr>
      <w:tr w:rsidRPr="009305A0" w:rsidR="00FA3CD6" w:rsidTr="00C92B33" w14:paraId="62AB96C3" w14:textId="77777777">
        <w:trPr>
          <w:trHeight w:val="3437"/>
        </w:trPr>
        <w:tc>
          <w:tcPr>
            <w:tcW w:w="1620" w:type="dxa"/>
          </w:tcPr>
          <w:p w:rsidRPr="009305A0" w:rsidR="00FA3CD6" w:rsidP="001E2BED" w:rsidRDefault="00FA3CD6" w14:paraId="36ACEE19" w14:textId="77777777">
            <w:r w:rsidRPr="009305A0">
              <w:lastRenderedPageBreak/>
              <w:t>p.1</w:t>
            </w:r>
          </w:p>
        </w:tc>
        <w:tc>
          <w:tcPr>
            <w:tcW w:w="3960" w:type="dxa"/>
          </w:tcPr>
          <w:p w:rsidRPr="009305A0" w:rsidR="00FA3CD6" w:rsidP="001E2BED" w:rsidRDefault="00FA3CD6" w14:paraId="2336FD64" w14:textId="77777777">
            <w:bookmarkStart w:name="_Hlk85708561" w:id="0"/>
            <w:r w:rsidRPr="009305A0">
              <w:rPr>
                <w:b/>
                <w:bCs/>
              </w:rPr>
              <w:t>Warning:</w:t>
            </w:r>
            <w:r w:rsidRPr="009305A0">
              <w:t xml:space="preserve"> Any person who knowingly presents a false, fictitious, or fraudulent statement or claim in a matter within the jurisdiction of the U.S. Department of Housing and Urban Development is subject to criminal penalties, civil liability, and administrative sanctions.</w:t>
            </w:r>
            <w:bookmarkEnd w:id="0"/>
          </w:p>
        </w:tc>
        <w:tc>
          <w:tcPr>
            <w:tcW w:w="3960" w:type="dxa"/>
          </w:tcPr>
          <w:p w:rsidRPr="009305A0" w:rsidR="00FA3CD6" w:rsidP="001E2BED" w:rsidRDefault="00FA3CD6" w14:paraId="0FA3A3AC" w14:textId="77777777">
            <w:pPr>
              <w:ind w:left="90" w:right="432"/>
              <w:textAlignment w:val="baseline"/>
              <w:rPr>
                <w:rFonts w:eastAsia="Arial"/>
                <w:b/>
                <w:color w:val="000000"/>
              </w:rPr>
            </w:pPr>
            <w:r w:rsidRPr="009305A0">
              <w:rPr>
                <w:rFonts w:eastAsia="Arial"/>
                <w:b/>
                <w:color w:val="000000"/>
              </w:rPr>
              <w:t xml:space="preserve">Warning: </w:t>
            </w:r>
            <w:r w:rsidRPr="009305A0">
              <w:t>Anyone who knowingly submits a false claim or makes a false statement is subject to criminal and/or civil penalties, including confinement for up to 5 years, fines, and civil and administrative penalties. (18 U.S.C. §§ 287, 1001, 1010, 1012; 31 U.S.C. §3729, 3802).</w:t>
            </w:r>
          </w:p>
          <w:p w:rsidRPr="009305A0" w:rsidR="00FA3CD6" w:rsidP="001E2BED" w:rsidRDefault="00FA3CD6" w14:paraId="13CAB5C2" w14:textId="77777777"/>
        </w:tc>
      </w:tr>
      <w:tr w:rsidRPr="009305A0" w:rsidR="00FA3CD6" w:rsidTr="00C92B33" w14:paraId="07643A28" w14:textId="77777777">
        <w:tc>
          <w:tcPr>
            <w:tcW w:w="1620" w:type="dxa"/>
          </w:tcPr>
          <w:p w:rsidRPr="009305A0" w:rsidR="00FA3CD6" w:rsidP="001E2BED" w:rsidRDefault="00FA3CD6" w14:paraId="6BC39506" w14:textId="1B7A9E6D">
            <w:r w:rsidRPr="009305A0">
              <w:t>p.</w:t>
            </w:r>
            <w:r w:rsidR="00297558">
              <w:t>1</w:t>
            </w:r>
          </w:p>
        </w:tc>
        <w:tc>
          <w:tcPr>
            <w:tcW w:w="3960" w:type="dxa"/>
          </w:tcPr>
          <w:p w:rsidRPr="009305A0" w:rsidR="00FA3CD6" w:rsidP="001E2BED" w:rsidRDefault="00AD750B" w14:paraId="4938ED62" w14:textId="438CDF57">
            <w:r w:rsidRPr="00DC5696">
              <w:rPr>
                <w:b/>
                <w:bCs/>
                <w:sz w:val="20"/>
                <w:szCs w:val="20"/>
              </w:rPr>
              <w:t>Privacy Act Notice:</w:t>
            </w:r>
            <w:r w:rsidRPr="00DC5696">
              <w:rPr>
                <w:sz w:val="20"/>
                <w:szCs w:val="20"/>
              </w:rPr>
              <w:t xml:space="preserve"> The Department of Housing and Urban Development, Federal Housing Administration, is authorized to collect the information requested in this form by virtue of: The National Housing Act, 12 USC 1701 et seq. and the regulations at 24 CFR 5.212 and 24 CFR 200.6; and the Housing and Community Development Act of 1987, 42 USC 3543(a).  The information requested is mandatory to receive the mortgage insurance benefits to be derived from the National Housing Act Section 232 Healthcare Facility Insurance Program.  No confidentiality is assured.</w:t>
            </w:r>
          </w:p>
        </w:tc>
        <w:tc>
          <w:tcPr>
            <w:tcW w:w="3960" w:type="dxa"/>
          </w:tcPr>
          <w:p w:rsidRPr="009305A0" w:rsidR="00FA3CD6" w:rsidP="001E2BED" w:rsidRDefault="00DE0AD8" w14:paraId="27F79927" w14:textId="1E96F501">
            <w:r w:rsidRPr="00803BE0">
              <w:rPr>
                <w:b/>
                <w:bCs/>
                <w:sz w:val="20"/>
                <w:szCs w:val="20"/>
              </w:rPr>
              <w:t>Privacy Act Statement</w:t>
            </w:r>
            <w:r w:rsidRPr="00803BE0">
              <w:rPr>
                <w:sz w:val="20"/>
                <w:szCs w:val="20"/>
              </w:rPr>
              <w:t>: The Department of Housing and Urban Development, Federal Housing Administration, is authorized to collect the information requested in this form by virtue of: The National Housing Act, 12 USC 1701 et seq. and the regulations at 24 CFR 5.212 and 24 CFR 200.6; and the Housing and Community Development Act of 1987, 42 USC 3543(a). The information requested is used to review applications within HUD. No information will be disclosed outside of HUD. The information requested is mandatory to receive the mortgage insurance benefits to be derived from the National Housing Act Section 232 Healthcare Facility Insurance Program. No applications will be reviewed or approved without the necessary information requested. No confidentiality is assured</w:t>
            </w:r>
            <w:r>
              <w:rPr>
                <w:sz w:val="20"/>
                <w:szCs w:val="20"/>
              </w:rPr>
              <w:t>.</w:t>
            </w:r>
          </w:p>
          <w:p w:rsidRPr="009305A0" w:rsidR="00FA3CD6" w:rsidP="001E2BED" w:rsidRDefault="00FA3CD6" w14:paraId="60BB2AC2" w14:textId="77777777"/>
        </w:tc>
      </w:tr>
      <w:tr w:rsidRPr="009305A0" w:rsidR="000055BB" w:rsidTr="003C5E70" w14:paraId="02926813" w14:textId="77777777">
        <w:tc>
          <w:tcPr>
            <w:tcW w:w="1620" w:type="dxa"/>
          </w:tcPr>
          <w:p w:rsidR="000055BB" w:rsidP="003C5E70" w:rsidRDefault="000055BB" w14:paraId="3A8B6CA5" w14:textId="4F42E051">
            <w:r>
              <w:t>p. 10</w:t>
            </w:r>
          </w:p>
        </w:tc>
        <w:tc>
          <w:tcPr>
            <w:tcW w:w="3960" w:type="dxa"/>
          </w:tcPr>
          <w:p w:rsidR="000055BB" w:rsidP="003C5E70" w:rsidRDefault="000055BB" w14:paraId="11D3C405" w14:textId="3988CBE5">
            <w:r>
              <w:t>New line</w:t>
            </w:r>
          </w:p>
        </w:tc>
        <w:tc>
          <w:tcPr>
            <w:tcW w:w="3960" w:type="dxa"/>
          </w:tcPr>
          <w:p w:rsidRPr="00054354" w:rsidR="000055BB" w:rsidP="003C5E70" w:rsidRDefault="000055BB" w14:paraId="0413B1A3" w14:textId="6DF98C58">
            <w:r>
              <w:t>Green MIP</w:t>
            </w:r>
          </w:p>
        </w:tc>
      </w:tr>
      <w:tr w:rsidRPr="009305A0" w:rsidR="00697790" w:rsidTr="003C5E70" w14:paraId="46E6E222" w14:textId="77777777">
        <w:tc>
          <w:tcPr>
            <w:tcW w:w="1620" w:type="dxa"/>
          </w:tcPr>
          <w:p w:rsidR="00697790" w:rsidP="00697790" w:rsidRDefault="00697790" w14:paraId="3FF97D65" w14:textId="5B269FB8">
            <w:r>
              <w:t>p. 11</w:t>
            </w:r>
          </w:p>
        </w:tc>
        <w:tc>
          <w:tcPr>
            <w:tcW w:w="3960" w:type="dxa"/>
          </w:tcPr>
          <w:p w:rsidR="00697790" w:rsidP="00697790" w:rsidRDefault="00697790" w14:paraId="614C74F7" w14:textId="2E85C314">
            <w:r>
              <w:t>New line</w:t>
            </w:r>
          </w:p>
        </w:tc>
        <w:tc>
          <w:tcPr>
            <w:tcW w:w="3960" w:type="dxa"/>
          </w:tcPr>
          <w:p w:rsidR="00697790" w:rsidP="00697790" w:rsidRDefault="00697790" w14:paraId="5C99AD1B" w14:textId="77777777">
            <w:r>
              <w:t xml:space="preserve">Green MIP Reports </w:t>
            </w:r>
            <w:r>
              <w:tab/>
              <w:t>Conclusion is:</w:t>
            </w:r>
            <w:r>
              <w:tab/>
            </w:r>
          </w:p>
          <w:p w:rsidR="00697790" w:rsidP="00697790" w:rsidRDefault="00697790" w14:paraId="4D300970" w14:textId="0E92D2A8">
            <w:r>
              <w:t>Accepted as is.</w:t>
            </w:r>
            <w:r>
              <w:tab/>
              <w:t>Cannot be modified.</w:t>
            </w:r>
          </w:p>
        </w:tc>
      </w:tr>
      <w:tr w:rsidRPr="009305A0" w:rsidR="008B2E47" w:rsidTr="003C5E70" w14:paraId="14D1124C" w14:textId="77777777">
        <w:tc>
          <w:tcPr>
            <w:tcW w:w="1620" w:type="dxa"/>
          </w:tcPr>
          <w:p w:rsidR="008B2E47" w:rsidP="008B2E47" w:rsidRDefault="008B2E47" w14:paraId="486A5653" w14:textId="3934C225">
            <w:r>
              <w:t>p. 13</w:t>
            </w:r>
          </w:p>
        </w:tc>
        <w:tc>
          <w:tcPr>
            <w:tcW w:w="3960" w:type="dxa"/>
          </w:tcPr>
          <w:p w:rsidR="008B2E47" w:rsidP="008B2E47" w:rsidRDefault="008B2E47" w14:paraId="327E90E9" w14:textId="3808C7C1">
            <w:r>
              <w:t>New lines</w:t>
            </w:r>
          </w:p>
        </w:tc>
        <w:tc>
          <w:tcPr>
            <w:tcW w:w="3960" w:type="dxa"/>
          </w:tcPr>
          <w:p w:rsidR="008B2E47" w:rsidP="008B2E47" w:rsidRDefault="008B2E47" w14:paraId="43E40770" w14:textId="77777777">
            <w:r>
              <w:t>14.</w:t>
            </w:r>
            <w:r>
              <w:tab/>
              <w:t>For Green MIP projects, did the project Architect or the energy design professional determine that the project will not achieve the selected green building certification, energy and water reductions, and Energy Star Score required for the reduction of the Green MIP rate?                     N/A</w:t>
            </w:r>
          </w:p>
          <w:p w:rsidR="008B2E47" w:rsidP="008B2E47" w:rsidRDefault="008B2E47" w14:paraId="1DFE22BD" w14:textId="77777777"/>
          <w:p w:rsidR="008B2E47" w:rsidP="008B2E47" w:rsidRDefault="008B2E47" w14:paraId="39877857" w14:textId="77777777">
            <w:r>
              <w:t>15.</w:t>
            </w:r>
            <w:r>
              <w:tab/>
              <w:t xml:space="preserve">For Green MIP project, are the energy conservation measures limited to the area of repairs, alterations, addition and/or new construction </w:t>
            </w:r>
            <w:r>
              <w:lastRenderedPageBreak/>
              <w:t xml:space="preserve">rather than covering the entire project?                                                         N/A  </w:t>
            </w:r>
          </w:p>
          <w:p w:rsidR="008B2E47" w:rsidP="008B2E47" w:rsidRDefault="008B2E47" w14:paraId="1D20669E" w14:textId="77777777"/>
          <w:p w:rsidR="008B2E47" w:rsidP="008B2E47" w:rsidRDefault="008B2E47" w14:paraId="7F0D7A09" w14:textId="77777777">
            <w:r>
              <w:t>16.</w:t>
            </w:r>
            <w:r>
              <w:tab/>
              <w:t>For Green MIP projects, does the energy design professional lack the relevant experience and qualifications as provided in ORCFs Green MIP Program Guidance?                                                                    N/A</w:t>
            </w:r>
          </w:p>
          <w:p w:rsidRPr="00054354" w:rsidR="008B2E47" w:rsidP="008B2E47" w:rsidRDefault="008B2E47" w14:paraId="3C89FD8E" w14:textId="77777777"/>
        </w:tc>
      </w:tr>
      <w:tr w:rsidRPr="009305A0" w:rsidR="00496759" w:rsidTr="003C5E70" w14:paraId="71EAEA31" w14:textId="77777777">
        <w:tc>
          <w:tcPr>
            <w:tcW w:w="1620" w:type="dxa"/>
          </w:tcPr>
          <w:p w:rsidR="00496759" w:rsidP="00496759" w:rsidRDefault="00496759" w14:paraId="5DA36DB2" w14:textId="1889B265">
            <w:r>
              <w:lastRenderedPageBreak/>
              <w:t>p. 13</w:t>
            </w:r>
          </w:p>
        </w:tc>
        <w:tc>
          <w:tcPr>
            <w:tcW w:w="3960" w:type="dxa"/>
          </w:tcPr>
          <w:p w:rsidR="00496759" w:rsidP="00496759" w:rsidRDefault="00496759" w14:paraId="61B42A71" w14:textId="758D9D50">
            <w:r w:rsidRPr="00B27F89">
              <w:t>&lt;&lt;If you answered “yes” to any of the questions above, this facility is not eligible under this program. &gt;&gt;</w:t>
            </w:r>
          </w:p>
        </w:tc>
        <w:tc>
          <w:tcPr>
            <w:tcW w:w="3960" w:type="dxa"/>
          </w:tcPr>
          <w:p w:rsidRPr="00054354" w:rsidR="00496759" w:rsidP="00496759" w:rsidRDefault="00496759" w14:paraId="57CD16A7" w14:textId="54D8F0FC">
            <w:r w:rsidRPr="00B27F89">
              <w:t>&lt;&lt;If you answered “yes” to any of the questions above, this facility is not eligible under this program. Note: HUD will not consider changes to participate in the Green MIP program after the issuance of a Firm Commitment. &gt;&gt;</w:t>
            </w:r>
          </w:p>
        </w:tc>
      </w:tr>
      <w:tr w:rsidRPr="009305A0" w:rsidR="00496759" w:rsidTr="003C5E70" w14:paraId="176877EB" w14:textId="77777777">
        <w:tc>
          <w:tcPr>
            <w:tcW w:w="1620" w:type="dxa"/>
          </w:tcPr>
          <w:p w:rsidRPr="009305A0" w:rsidR="00496759" w:rsidP="00496759" w:rsidRDefault="00496759" w14:paraId="24484A08" w14:textId="4FE60A67">
            <w:r>
              <w:t>p. 16</w:t>
            </w:r>
          </w:p>
        </w:tc>
        <w:tc>
          <w:tcPr>
            <w:tcW w:w="3960" w:type="dxa"/>
          </w:tcPr>
          <w:p w:rsidRPr="009305A0" w:rsidR="00496759" w:rsidP="00496759" w:rsidRDefault="00496759" w14:paraId="044CD8DF" w14:textId="77777777">
            <w:r>
              <w:t xml:space="preserve">5.  </w:t>
            </w:r>
            <w:r w:rsidRPr="00AC29B6">
              <w:t xml:space="preserve">Is the project in a state with an Olmstead Plan, pending Olmstead cases, Olmstead settlement agreements, or is the project’s state active in initiatives to “right-size” nursing facilities or otherwise working to “rebalance” long-term supports and services toward home and community-based settings?  </w:t>
            </w:r>
          </w:p>
        </w:tc>
        <w:tc>
          <w:tcPr>
            <w:tcW w:w="3960" w:type="dxa"/>
          </w:tcPr>
          <w:p w:rsidR="00496759" w:rsidP="00496759" w:rsidRDefault="00496759" w14:paraId="13289854" w14:textId="77777777">
            <w:r w:rsidRPr="00054354">
              <w:t>5.</w:t>
            </w:r>
            <w:r>
              <w:t xml:space="preserve">  </w:t>
            </w:r>
            <w:r w:rsidRPr="00054354">
              <w:t xml:space="preserve">Is the project in a state with an Olmstead Plan, pending Olmstead-related cases, an Olmstead-related settlement agreement or orders, or is the project’s state active in initiatives to “right-size” nursing facilities or otherwise working to “rebalance” long-term supports and services toward home and community-based settings?   </w:t>
            </w:r>
          </w:p>
        </w:tc>
      </w:tr>
      <w:tr w:rsidRPr="009305A0" w:rsidR="00BA44AF" w:rsidTr="00B4422A" w14:paraId="084C1C14" w14:textId="77777777">
        <w:tc>
          <w:tcPr>
            <w:tcW w:w="1620" w:type="dxa"/>
          </w:tcPr>
          <w:p w:rsidR="00BA44AF" w:rsidP="00BA44AF" w:rsidRDefault="00BA44AF" w14:paraId="709C476A" w14:textId="77AB8EC5">
            <w:r>
              <w:t>p. 20</w:t>
            </w:r>
          </w:p>
        </w:tc>
        <w:tc>
          <w:tcPr>
            <w:tcW w:w="3960" w:type="dxa"/>
          </w:tcPr>
          <w:p w:rsidRPr="00112F53" w:rsidR="00BA44AF" w:rsidP="00BA44AF" w:rsidRDefault="00BA44AF" w14:paraId="366C9F06" w14:textId="0B911C4C">
            <w:pPr>
              <w:spacing w:before="120"/>
              <w:rPr>
                <w:i/>
              </w:rPr>
            </w:pPr>
            <w:r>
              <w:t>New Section</w:t>
            </w:r>
          </w:p>
        </w:tc>
        <w:tc>
          <w:tcPr>
            <w:tcW w:w="3960" w:type="dxa"/>
          </w:tcPr>
          <w:p w:rsidR="00BA44AF" w:rsidP="00BA44AF" w:rsidRDefault="00BA44AF" w14:paraId="58F7457B" w14:textId="77777777">
            <w:r>
              <w:t xml:space="preserve">Key Questions – Green MIP Energy Professional           </w:t>
            </w:r>
          </w:p>
          <w:p w:rsidR="00BA44AF" w:rsidP="00BA44AF" w:rsidRDefault="00BA44AF" w14:paraId="21317087" w14:textId="77777777">
            <w:r>
              <w:t xml:space="preserve">                                                                                                                                       Yes         No</w:t>
            </w:r>
          </w:p>
          <w:p w:rsidR="00BA44AF" w:rsidP="00BA44AF" w:rsidRDefault="00BA44AF" w14:paraId="00B6B3A7" w14:textId="77777777">
            <w:r>
              <w:t>1.</w:t>
            </w:r>
            <w:r>
              <w:tab/>
              <w:t>Does the energy professional’s qualification comply with ORCFs Green MIP Program Guidance?                                                   N/A</w:t>
            </w:r>
          </w:p>
          <w:p w:rsidR="00BA44AF" w:rsidP="00BA44AF" w:rsidRDefault="00BA44AF" w14:paraId="7C16C184" w14:textId="77777777">
            <w:r>
              <w:t>2.</w:t>
            </w:r>
            <w:r>
              <w:tab/>
              <w:t>Does the energy professional have experience with energy modeling for the type of healthcare project proposed ?                                 N/A</w:t>
            </w:r>
          </w:p>
          <w:p w:rsidR="00BA44AF" w:rsidP="00BA44AF" w:rsidRDefault="00BA44AF" w14:paraId="001D8A37" w14:textId="77777777">
            <w:pPr>
              <w:spacing w:before="120"/>
            </w:pPr>
          </w:p>
        </w:tc>
      </w:tr>
      <w:tr w:rsidRPr="009305A0" w:rsidR="002A5C9F" w:rsidTr="00B4422A" w14:paraId="1C1B40FA" w14:textId="77777777">
        <w:tc>
          <w:tcPr>
            <w:tcW w:w="1620" w:type="dxa"/>
          </w:tcPr>
          <w:p w:rsidR="002A5C9F" w:rsidP="002A5C9F" w:rsidRDefault="002A5C9F" w14:paraId="3F559976" w14:textId="4A729B1C">
            <w:r>
              <w:t>p. 20</w:t>
            </w:r>
          </w:p>
        </w:tc>
        <w:tc>
          <w:tcPr>
            <w:tcW w:w="3960" w:type="dxa"/>
          </w:tcPr>
          <w:p w:rsidRPr="00112F53" w:rsidR="002A5C9F" w:rsidP="002A5C9F" w:rsidRDefault="002A5C9F" w14:paraId="51ED21D4" w14:textId="29B55086">
            <w:pPr>
              <w:spacing w:before="120"/>
              <w:rPr>
                <w:i/>
              </w:rPr>
            </w:pPr>
            <w:r w:rsidRPr="00355B7F">
              <w:rPr>
                <w:iCs/>
                <w:color w:val="000000"/>
              </w:rPr>
              <w:t xml:space="preserve">Lender verification of an appraiser’s current standing can be done at http://www.asc.gov. </w:t>
            </w:r>
          </w:p>
        </w:tc>
        <w:tc>
          <w:tcPr>
            <w:tcW w:w="3960" w:type="dxa"/>
          </w:tcPr>
          <w:p w:rsidR="002A5C9F" w:rsidP="002A5C9F" w:rsidRDefault="002A5C9F" w14:paraId="11379351" w14:textId="2BDEE5DE">
            <w:pPr>
              <w:spacing w:before="120"/>
            </w:pPr>
            <w:r w:rsidRPr="00355B7F">
              <w:t xml:space="preserve">Lender verification of an appraiser’s current standing can be done at http://www.asc.gov. The Energy Professional must have the requisite </w:t>
            </w:r>
            <w:r w:rsidRPr="00355B7F">
              <w:lastRenderedPageBreak/>
              <w:t>qualifications as outlined in the Green MIP Program Guidance.</w:t>
            </w:r>
          </w:p>
        </w:tc>
      </w:tr>
      <w:tr w:rsidRPr="009305A0" w:rsidR="00DE2C85" w:rsidTr="00B4422A" w14:paraId="007FE3C6" w14:textId="77777777">
        <w:tc>
          <w:tcPr>
            <w:tcW w:w="1620" w:type="dxa"/>
          </w:tcPr>
          <w:p w:rsidR="00DE2C85" w:rsidP="00DE2C85" w:rsidRDefault="00DE2C85" w14:paraId="57043928" w14:textId="0677FF16">
            <w:r>
              <w:lastRenderedPageBreak/>
              <w:t>p. 21</w:t>
            </w:r>
          </w:p>
        </w:tc>
        <w:tc>
          <w:tcPr>
            <w:tcW w:w="3960" w:type="dxa"/>
          </w:tcPr>
          <w:p w:rsidRPr="00112F53" w:rsidR="00DE2C85" w:rsidP="00DE2C85" w:rsidRDefault="00DE2C85" w14:paraId="58119EFA" w14:textId="28882B51">
            <w:pPr>
              <w:spacing w:before="120"/>
              <w:rPr>
                <w:i/>
              </w:rPr>
            </w:pPr>
            <w:r>
              <w:t>New paragraph</w:t>
            </w:r>
          </w:p>
        </w:tc>
        <w:tc>
          <w:tcPr>
            <w:tcW w:w="3960" w:type="dxa"/>
          </w:tcPr>
          <w:p w:rsidR="00DE2C85" w:rsidP="00DE2C85" w:rsidRDefault="00DE2C85" w14:paraId="0AF296E0" w14:textId="77777777">
            <w:r>
              <w:t xml:space="preserve">Green MIP Summary – If applicable </w:t>
            </w:r>
          </w:p>
          <w:p w:rsidR="00DE2C85" w:rsidP="00DE2C85" w:rsidRDefault="00DE2C85" w14:paraId="370CC8CB" w14:textId="1792B7B0">
            <w:pPr>
              <w:spacing w:before="120"/>
            </w:pPr>
            <w:r>
              <w:t xml:space="preserve">&lt;&lt;Provide narrative discussion. Include the name of the Standard Keeper and also the name of the green building certification and level that will be provided (e.g., LEED, Silver, Gold, etc.).  Include the current Energy Star Score and provide the current baseline Energy Use Intensity (kBtu/ft2) as analyzed in the Statement of Energy Performance (SEP), and/or, if new construction or an addition is contemplated, provide the design (proposed) Energy Use Intensity (kBtu/ft2) results and prospective Energy Score Rating as analyzed in the Statement of Energy Design Intent (SEDI) Report. Confirm that the proposed energy and water reductions, the green building certification and the required Energy Star Score will be achieved per ORCFs Green MIP Program Guidance. Energy Conservation measures must be designed for the entire project&gt;&gt;       </w:t>
            </w:r>
          </w:p>
        </w:tc>
      </w:tr>
      <w:tr w:rsidRPr="009305A0" w:rsidR="00DE2C85" w:rsidTr="00B4422A" w14:paraId="4FD8E6D6" w14:textId="77777777">
        <w:tc>
          <w:tcPr>
            <w:tcW w:w="1620" w:type="dxa"/>
          </w:tcPr>
          <w:p w:rsidR="00DE2C85" w:rsidP="00DE2C85" w:rsidRDefault="00DE2C85" w14:paraId="480AB584" w14:textId="77777777"/>
          <w:p w:rsidRPr="00A52F49" w:rsidR="00DE2C85" w:rsidP="00DE2C85" w:rsidRDefault="00DE2C85" w14:paraId="5DE264BD" w14:textId="7A2813C6">
            <w:r>
              <w:t>p. 21</w:t>
            </w:r>
          </w:p>
        </w:tc>
        <w:tc>
          <w:tcPr>
            <w:tcW w:w="3960" w:type="dxa"/>
          </w:tcPr>
          <w:p w:rsidRPr="00112F53" w:rsidR="00DE2C85" w:rsidP="00DE2C85" w:rsidRDefault="00DE2C85" w14:paraId="11904A20" w14:textId="77777777">
            <w:pPr>
              <w:spacing w:before="120"/>
              <w:rPr>
                <w:i/>
              </w:rPr>
            </w:pPr>
            <w:r w:rsidRPr="00112F53">
              <w:rPr>
                <w:i/>
              </w:rPr>
              <w:t>&lt;&lt;</w:t>
            </w:r>
            <w:r>
              <w:rPr>
                <w:i/>
              </w:rPr>
              <w:t>Provide n</w:t>
            </w:r>
            <w:r w:rsidRPr="00112F53">
              <w:rPr>
                <w:i/>
              </w:rPr>
              <w:t xml:space="preserve">arrative description about the </w:t>
            </w:r>
            <w:r>
              <w:rPr>
                <w:i/>
              </w:rPr>
              <w:t xml:space="preserve">“as-is” and “as-rehabilitated” </w:t>
            </w:r>
            <w:r w:rsidRPr="00112F53">
              <w:rPr>
                <w:i/>
              </w:rPr>
              <w:t xml:space="preserve">parking including the number of spaces, compliance with accessibility, adequacy of the parking, and any parking easements.  Also, discuss any zoning or marketability issues.&gt;&gt; </w:t>
            </w:r>
          </w:p>
          <w:p w:rsidRPr="009305A0" w:rsidR="00DE2C85" w:rsidP="00DE2C85" w:rsidRDefault="00DE2C85" w14:paraId="513F940E" w14:textId="0B45D886"/>
        </w:tc>
        <w:tc>
          <w:tcPr>
            <w:tcW w:w="3960" w:type="dxa"/>
          </w:tcPr>
          <w:p w:rsidRPr="00112F53" w:rsidR="00DE2C85" w:rsidP="00DE2C85" w:rsidRDefault="00DE2C85" w14:paraId="0FE177BE" w14:textId="788C7E14">
            <w:pPr>
              <w:spacing w:before="120"/>
              <w:rPr>
                <w:i/>
              </w:rPr>
            </w:pPr>
            <w:r>
              <w:t xml:space="preserve"> </w:t>
            </w:r>
            <w:r w:rsidRPr="00112F53">
              <w:rPr>
                <w:i/>
              </w:rPr>
              <w:t>&lt;&lt;</w:t>
            </w:r>
            <w:r>
              <w:rPr>
                <w:i/>
              </w:rPr>
              <w:t>Provide n</w:t>
            </w:r>
            <w:r w:rsidRPr="00112F53">
              <w:rPr>
                <w:i/>
              </w:rPr>
              <w:t xml:space="preserve">arrative description about the </w:t>
            </w:r>
            <w:r>
              <w:rPr>
                <w:i/>
              </w:rPr>
              <w:t xml:space="preserve">“as-is” and “as-rehabilitated” </w:t>
            </w:r>
            <w:r w:rsidRPr="00112F53">
              <w:rPr>
                <w:i/>
              </w:rPr>
              <w:t>parking including the number of spaces, compliance with accessibility</w:t>
            </w:r>
            <w:r>
              <w:rPr>
                <w:i/>
              </w:rPr>
              <w:t xml:space="preserve"> requirements</w:t>
            </w:r>
            <w:r w:rsidRPr="00112F53">
              <w:rPr>
                <w:i/>
              </w:rPr>
              <w:t xml:space="preserve">, adequacy of the parking, and any parking easements.  Also, discuss any zoning or marketability issues.&gt;&gt; </w:t>
            </w:r>
          </w:p>
          <w:p w:rsidRPr="009305A0" w:rsidR="00DE2C85" w:rsidP="00DE2C85" w:rsidRDefault="00DE2C85" w14:paraId="0F1FBE6C" w14:textId="57BB6759"/>
        </w:tc>
      </w:tr>
      <w:tr w:rsidRPr="009305A0" w:rsidR="00180464" w:rsidTr="00EF64AC" w14:paraId="1FD9A982" w14:textId="77777777">
        <w:tc>
          <w:tcPr>
            <w:tcW w:w="1620" w:type="dxa"/>
          </w:tcPr>
          <w:p w:rsidR="00180464" w:rsidP="00DE2C85" w:rsidRDefault="004869AC" w14:paraId="5F2C4799" w14:textId="797A1316">
            <w:r>
              <w:t>p. 23</w:t>
            </w:r>
          </w:p>
        </w:tc>
        <w:tc>
          <w:tcPr>
            <w:tcW w:w="3960" w:type="dxa"/>
          </w:tcPr>
          <w:p w:rsidR="00180464" w:rsidP="00DE2C85" w:rsidRDefault="00180464" w14:paraId="40C3A2FB" w14:textId="6BF38411">
            <w:r>
              <w:t xml:space="preserve">New </w:t>
            </w:r>
            <w:r w:rsidR="004869AC">
              <w:t>language</w:t>
            </w:r>
          </w:p>
        </w:tc>
        <w:tc>
          <w:tcPr>
            <w:tcW w:w="3960" w:type="dxa"/>
          </w:tcPr>
          <w:p w:rsidR="00180464" w:rsidP="00180464" w:rsidRDefault="00180464" w14:paraId="2C504E54" w14:textId="2B56045B">
            <w:r>
              <w:t xml:space="preserve">&lt;&lt;For Green MIP projects, describe the scope of work relied upon in selecting the green building standard (e.g., gut rehab, minor renovations, adding an addition or new construction outside the footprint of the existing building; etc.) &gt;&gt;       </w:t>
            </w:r>
          </w:p>
        </w:tc>
      </w:tr>
      <w:tr w:rsidRPr="009305A0" w:rsidR="00DE2C85" w:rsidTr="00EF64AC" w14:paraId="3C0C43E9" w14:textId="77777777">
        <w:tc>
          <w:tcPr>
            <w:tcW w:w="1620" w:type="dxa"/>
          </w:tcPr>
          <w:p w:rsidRPr="009305A0" w:rsidR="00DE2C85" w:rsidP="00DE2C85" w:rsidRDefault="00DE2C85" w14:paraId="3CDAA4B5" w14:textId="705095F4">
            <w:r>
              <w:lastRenderedPageBreak/>
              <w:t>p. 50, 63, 69, 76, 86</w:t>
            </w:r>
          </w:p>
        </w:tc>
        <w:tc>
          <w:tcPr>
            <w:tcW w:w="3960" w:type="dxa"/>
          </w:tcPr>
          <w:p w:rsidRPr="009305A0" w:rsidR="00DE2C85" w:rsidP="00DE2C85" w:rsidRDefault="00DE2C85" w14:paraId="2AED7731" w14:textId="77777777">
            <w:r>
              <w:t>form</w:t>
            </w:r>
          </w:p>
        </w:tc>
        <w:tc>
          <w:tcPr>
            <w:tcW w:w="3960" w:type="dxa"/>
          </w:tcPr>
          <w:p w:rsidR="00DE2C85" w:rsidP="00DE2C85" w:rsidRDefault="00DE2C85" w14:paraId="7302588E" w14:textId="77777777">
            <w:r>
              <w:t>Form</w:t>
            </w:r>
          </w:p>
        </w:tc>
      </w:tr>
    </w:tbl>
    <w:p w:rsidRPr="009305A0" w:rsidR="007314E6" w:rsidP="001E2BED" w:rsidRDefault="007314E6" w14:paraId="76A589C3" w14:textId="6EADD790">
      <w:pPr>
        <w:rPr>
          <w:b/>
        </w:rPr>
      </w:pPr>
    </w:p>
    <w:p w:rsidRPr="009305A0" w:rsidR="007314E6" w:rsidP="001E2BED" w:rsidRDefault="007314E6" w14:paraId="1BCB1EDE" w14:textId="33B1D8E7">
      <w:pPr>
        <w:ind w:left="-1170"/>
      </w:pPr>
    </w:p>
    <w:sectPr w:rsidRPr="009305A0" w:rsidR="007314E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1769"/>
    <w:rsid w:val="00000B63"/>
    <w:rsid w:val="00000F97"/>
    <w:rsid w:val="00002685"/>
    <w:rsid w:val="00003A11"/>
    <w:rsid w:val="00004AA6"/>
    <w:rsid w:val="000055BB"/>
    <w:rsid w:val="00005992"/>
    <w:rsid w:val="000062D3"/>
    <w:rsid w:val="00006D86"/>
    <w:rsid w:val="00007087"/>
    <w:rsid w:val="00010818"/>
    <w:rsid w:val="00010C03"/>
    <w:rsid w:val="00011078"/>
    <w:rsid w:val="00012B92"/>
    <w:rsid w:val="00014B51"/>
    <w:rsid w:val="0001729E"/>
    <w:rsid w:val="00022C48"/>
    <w:rsid w:val="00023A9A"/>
    <w:rsid w:val="00024058"/>
    <w:rsid w:val="00024EA4"/>
    <w:rsid w:val="000254B5"/>
    <w:rsid w:val="00031B85"/>
    <w:rsid w:val="00031B94"/>
    <w:rsid w:val="00032ECA"/>
    <w:rsid w:val="0003536A"/>
    <w:rsid w:val="000359D5"/>
    <w:rsid w:val="0004296C"/>
    <w:rsid w:val="0004507A"/>
    <w:rsid w:val="000469FE"/>
    <w:rsid w:val="00050E5B"/>
    <w:rsid w:val="000538A0"/>
    <w:rsid w:val="0006076C"/>
    <w:rsid w:val="00062551"/>
    <w:rsid w:val="00064D2D"/>
    <w:rsid w:val="00065A7A"/>
    <w:rsid w:val="000665EA"/>
    <w:rsid w:val="000670A6"/>
    <w:rsid w:val="00071479"/>
    <w:rsid w:val="00074568"/>
    <w:rsid w:val="00085A14"/>
    <w:rsid w:val="00085B21"/>
    <w:rsid w:val="00087C8A"/>
    <w:rsid w:val="00093192"/>
    <w:rsid w:val="00095505"/>
    <w:rsid w:val="0009649A"/>
    <w:rsid w:val="000978D0"/>
    <w:rsid w:val="000A133E"/>
    <w:rsid w:val="000A33A4"/>
    <w:rsid w:val="000A3EB0"/>
    <w:rsid w:val="000A49FE"/>
    <w:rsid w:val="000A7094"/>
    <w:rsid w:val="000B018C"/>
    <w:rsid w:val="000B178D"/>
    <w:rsid w:val="000B6B6F"/>
    <w:rsid w:val="000C4E98"/>
    <w:rsid w:val="000C50D0"/>
    <w:rsid w:val="000C6B2E"/>
    <w:rsid w:val="000D0D18"/>
    <w:rsid w:val="000D2F31"/>
    <w:rsid w:val="000D3707"/>
    <w:rsid w:val="000D61B7"/>
    <w:rsid w:val="000E1044"/>
    <w:rsid w:val="000E104B"/>
    <w:rsid w:val="000E160E"/>
    <w:rsid w:val="000E361A"/>
    <w:rsid w:val="000E4092"/>
    <w:rsid w:val="000E4FF5"/>
    <w:rsid w:val="000E50F7"/>
    <w:rsid w:val="000E7052"/>
    <w:rsid w:val="000F23DE"/>
    <w:rsid w:val="000F455F"/>
    <w:rsid w:val="000F497F"/>
    <w:rsid w:val="000F6C1C"/>
    <w:rsid w:val="001029E7"/>
    <w:rsid w:val="00103379"/>
    <w:rsid w:val="001033E7"/>
    <w:rsid w:val="00103A0B"/>
    <w:rsid w:val="00107115"/>
    <w:rsid w:val="00107B21"/>
    <w:rsid w:val="00111D9D"/>
    <w:rsid w:val="00114D18"/>
    <w:rsid w:val="001161C1"/>
    <w:rsid w:val="0011709F"/>
    <w:rsid w:val="00120C34"/>
    <w:rsid w:val="001254D0"/>
    <w:rsid w:val="00125FF8"/>
    <w:rsid w:val="0013158F"/>
    <w:rsid w:val="00131B6F"/>
    <w:rsid w:val="00134CD0"/>
    <w:rsid w:val="001411A2"/>
    <w:rsid w:val="00142366"/>
    <w:rsid w:val="0014270A"/>
    <w:rsid w:val="001443D4"/>
    <w:rsid w:val="0014573B"/>
    <w:rsid w:val="001468B0"/>
    <w:rsid w:val="00150A0A"/>
    <w:rsid w:val="001522B8"/>
    <w:rsid w:val="001545EF"/>
    <w:rsid w:val="00154FB5"/>
    <w:rsid w:val="001559E3"/>
    <w:rsid w:val="00165659"/>
    <w:rsid w:val="00167ED9"/>
    <w:rsid w:val="0017055C"/>
    <w:rsid w:val="00170D2D"/>
    <w:rsid w:val="00171F79"/>
    <w:rsid w:val="00174478"/>
    <w:rsid w:val="00180464"/>
    <w:rsid w:val="00183845"/>
    <w:rsid w:val="00183F7E"/>
    <w:rsid w:val="0018721A"/>
    <w:rsid w:val="0018799D"/>
    <w:rsid w:val="001910F8"/>
    <w:rsid w:val="001932A1"/>
    <w:rsid w:val="00194254"/>
    <w:rsid w:val="00194FBA"/>
    <w:rsid w:val="001A06A3"/>
    <w:rsid w:val="001A1FBD"/>
    <w:rsid w:val="001A3372"/>
    <w:rsid w:val="001A40EC"/>
    <w:rsid w:val="001A468F"/>
    <w:rsid w:val="001A4815"/>
    <w:rsid w:val="001A4F82"/>
    <w:rsid w:val="001B1609"/>
    <w:rsid w:val="001B2F21"/>
    <w:rsid w:val="001B37CC"/>
    <w:rsid w:val="001B717A"/>
    <w:rsid w:val="001C0BA3"/>
    <w:rsid w:val="001C0EFC"/>
    <w:rsid w:val="001C3CAC"/>
    <w:rsid w:val="001C530B"/>
    <w:rsid w:val="001C5AC2"/>
    <w:rsid w:val="001D20D5"/>
    <w:rsid w:val="001D28E0"/>
    <w:rsid w:val="001D64B7"/>
    <w:rsid w:val="001E08A3"/>
    <w:rsid w:val="001E2BED"/>
    <w:rsid w:val="001E4B2C"/>
    <w:rsid w:val="001E4EDE"/>
    <w:rsid w:val="001E4F84"/>
    <w:rsid w:val="001E5151"/>
    <w:rsid w:val="001E5C1A"/>
    <w:rsid w:val="001E6AD8"/>
    <w:rsid w:val="001F1FBC"/>
    <w:rsid w:val="001F36FD"/>
    <w:rsid w:val="001F4364"/>
    <w:rsid w:val="001F673E"/>
    <w:rsid w:val="002004BE"/>
    <w:rsid w:val="00203FA3"/>
    <w:rsid w:val="00204013"/>
    <w:rsid w:val="0020498A"/>
    <w:rsid w:val="00205441"/>
    <w:rsid w:val="00207289"/>
    <w:rsid w:val="002102C6"/>
    <w:rsid w:val="00210788"/>
    <w:rsid w:val="00214499"/>
    <w:rsid w:val="00214A70"/>
    <w:rsid w:val="00216347"/>
    <w:rsid w:val="002233A2"/>
    <w:rsid w:val="0022567F"/>
    <w:rsid w:val="002262B0"/>
    <w:rsid w:val="0023431F"/>
    <w:rsid w:val="00234E8D"/>
    <w:rsid w:val="00235592"/>
    <w:rsid w:val="00241F50"/>
    <w:rsid w:val="002422AE"/>
    <w:rsid w:val="00246762"/>
    <w:rsid w:val="00246775"/>
    <w:rsid w:val="00247FA3"/>
    <w:rsid w:val="00254859"/>
    <w:rsid w:val="0025702B"/>
    <w:rsid w:val="002637DC"/>
    <w:rsid w:val="00263A36"/>
    <w:rsid w:val="00264F78"/>
    <w:rsid w:val="00265011"/>
    <w:rsid w:val="002662AA"/>
    <w:rsid w:val="00267489"/>
    <w:rsid w:val="0027149E"/>
    <w:rsid w:val="002731A2"/>
    <w:rsid w:val="00274C0F"/>
    <w:rsid w:val="0027731A"/>
    <w:rsid w:val="00283154"/>
    <w:rsid w:val="0028643E"/>
    <w:rsid w:val="0028780F"/>
    <w:rsid w:val="0029109A"/>
    <w:rsid w:val="00294515"/>
    <w:rsid w:val="00295116"/>
    <w:rsid w:val="00295BED"/>
    <w:rsid w:val="00297558"/>
    <w:rsid w:val="002A0F6B"/>
    <w:rsid w:val="002A4E8C"/>
    <w:rsid w:val="002A5589"/>
    <w:rsid w:val="002A5C9F"/>
    <w:rsid w:val="002A698C"/>
    <w:rsid w:val="002A6E88"/>
    <w:rsid w:val="002B1798"/>
    <w:rsid w:val="002B184B"/>
    <w:rsid w:val="002B32B4"/>
    <w:rsid w:val="002B3390"/>
    <w:rsid w:val="002B681E"/>
    <w:rsid w:val="002C1CA3"/>
    <w:rsid w:val="002C2072"/>
    <w:rsid w:val="002C53ED"/>
    <w:rsid w:val="002C6A74"/>
    <w:rsid w:val="002D3A49"/>
    <w:rsid w:val="002D4DFE"/>
    <w:rsid w:val="002D61F1"/>
    <w:rsid w:val="002D7FA1"/>
    <w:rsid w:val="002E0E40"/>
    <w:rsid w:val="002E4EF2"/>
    <w:rsid w:val="002F00A9"/>
    <w:rsid w:val="002F149E"/>
    <w:rsid w:val="002F2785"/>
    <w:rsid w:val="002F2ADD"/>
    <w:rsid w:val="002F5E42"/>
    <w:rsid w:val="002F673C"/>
    <w:rsid w:val="002F70A8"/>
    <w:rsid w:val="002F782F"/>
    <w:rsid w:val="002F79D4"/>
    <w:rsid w:val="002F7CC4"/>
    <w:rsid w:val="00300E2E"/>
    <w:rsid w:val="00301264"/>
    <w:rsid w:val="00301BB5"/>
    <w:rsid w:val="00303BEE"/>
    <w:rsid w:val="00304E02"/>
    <w:rsid w:val="00307DBF"/>
    <w:rsid w:val="0031514C"/>
    <w:rsid w:val="0031667B"/>
    <w:rsid w:val="00317A28"/>
    <w:rsid w:val="00327CF5"/>
    <w:rsid w:val="00335D5E"/>
    <w:rsid w:val="00336F84"/>
    <w:rsid w:val="0033759E"/>
    <w:rsid w:val="00337D32"/>
    <w:rsid w:val="0034083A"/>
    <w:rsid w:val="00341B1D"/>
    <w:rsid w:val="003453EC"/>
    <w:rsid w:val="00347E38"/>
    <w:rsid w:val="0035252C"/>
    <w:rsid w:val="00352D44"/>
    <w:rsid w:val="00355FFE"/>
    <w:rsid w:val="00356357"/>
    <w:rsid w:val="0035640F"/>
    <w:rsid w:val="00360BA0"/>
    <w:rsid w:val="00360D5B"/>
    <w:rsid w:val="00363CF2"/>
    <w:rsid w:val="00366186"/>
    <w:rsid w:val="0036619F"/>
    <w:rsid w:val="00366434"/>
    <w:rsid w:val="00367A7B"/>
    <w:rsid w:val="00374D09"/>
    <w:rsid w:val="003815C1"/>
    <w:rsid w:val="003817E9"/>
    <w:rsid w:val="003829F0"/>
    <w:rsid w:val="00383A78"/>
    <w:rsid w:val="00384989"/>
    <w:rsid w:val="00385B6B"/>
    <w:rsid w:val="003866D7"/>
    <w:rsid w:val="00386BE7"/>
    <w:rsid w:val="003914EE"/>
    <w:rsid w:val="003940BF"/>
    <w:rsid w:val="0039645E"/>
    <w:rsid w:val="00397132"/>
    <w:rsid w:val="003A4394"/>
    <w:rsid w:val="003A568C"/>
    <w:rsid w:val="003A7C35"/>
    <w:rsid w:val="003B1263"/>
    <w:rsid w:val="003B2DA4"/>
    <w:rsid w:val="003B59D6"/>
    <w:rsid w:val="003B5B10"/>
    <w:rsid w:val="003B765C"/>
    <w:rsid w:val="003B7A9B"/>
    <w:rsid w:val="003C006B"/>
    <w:rsid w:val="003C0A68"/>
    <w:rsid w:val="003C0E54"/>
    <w:rsid w:val="003C2034"/>
    <w:rsid w:val="003C6076"/>
    <w:rsid w:val="003C6C10"/>
    <w:rsid w:val="003C7AA9"/>
    <w:rsid w:val="003D01FC"/>
    <w:rsid w:val="003D120A"/>
    <w:rsid w:val="003D5CC1"/>
    <w:rsid w:val="003D5F98"/>
    <w:rsid w:val="003D72C2"/>
    <w:rsid w:val="003E3188"/>
    <w:rsid w:val="003E5285"/>
    <w:rsid w:val="003E5483"/>
    <w:rsid w:val="003F2FB1"/>
    <w:rsid w:val="003F304B"/>
    <w:rsid w:val="003F36EC"/>
    <w:rsid w:val="003F4CC7"/>
    <w:rsid w:val="003F50D5"/>
    <w:rsid w:val="00405E73"/>
    <w:rsid w:val="004067A5"/>
    <w:rsid w:val="00407B87"/>
    <w:rsid w:val="00412203"/>
    <w:rsid w:val="00417317"/>
    <w:rsid w:val="00417AC6"/>
    <w:rsid w:val="0042339D"/>
    <w:rsid w:val="00424DD3"/>
    <w:rsid w:val="00425931"/>
    <w:rsid w:val="004279C3"/>
    <w:rsid w:val="004302F7"/>
    <w:rsid w:val="00431848"/>
    <w:rsid w:val="004328A7"/>
    <w:rsid w:val="00432B91"/>
    <w:rsid w:val="004376B1"/>
    <w:rsid w:val="0044071F"/>
    <w:rsid w:val="00440D93"/>
    <w:rsid w:val="00441D78"/>
    <w:rsid w:val="00445697"/>
    <w:rsid w:val="00445E6B"/>
    <w:rsid w:val="00450AA8"/>
    <w:rsid w:val="0045243F"/>
    <w:rsid w:val="00453AEE"/>
    <w:rsid w:val="00455D2D"/>
    <w:rsid w:val="00457941"/>
    <w:rsid w:val="00460FF4"/>
    <w:rsid w:val="00461055"/>
    <w:rsid w:val="004642B8"/>
    <w:rsid w:val="00465B90"/>
    <w:rsid w:val="00465DAB"/>
    <w:rsid w:val="004679C4"/>
    <w:rsid w:val="004721C4"/>
    <w:rsid w:val="00477196"/>
    <w:rsid w:val="00477D51"/>
    <w:rsid w:val="00481152"/>
    <w:rsid w:val="004819F7"/>
    <w:rsid w:val="004838EC"/>
    <w:rsid w:val="00483B6F"/>
    <w:rsid w:val="00486042"/>
    <w:rsid w:val="004869AC"/>
    <w:rsid w:val="00496759"/>
    <w:rsid w:val="00496FDE"/>
    <w:rsid w:val="004974E5"/>
    <w:rsid w:val="004A0692"/>
    <w:rsid w:val="004A0F22"/>
    <w:rsid w:val="004A0FA9"/>
    <w:rsid w:val="004A267D"/>
    <w:rsid w:val="004A2DEE"/>
    <w:rsid w:val="004A38B3"/>
    <w:rsid w:val="004A4726"/>
    <w:rsid w:val="004A4D0F"/>
    <w:rsid w:val="004A60EE"/>
    <w:rsid w:val="004A66B0"/>
    <w:rsid w:val="004A6F05"/>
    <w:rsid w:val="004B66A5"/>
    <w:rsid w:val="004B6FB6"/>
    <w:rsid w:val="004B7DDC"/>
    <w:rsid w:val="004C1EB6"/>
    <w:rsid w:val="004C36E9"/>
    <w:rsid w:val="004C3EE8"/>
    <w:rsid w:val="004C5324"/>
    <w:rsid w:val="004C6DBF"/>
    <w:rsid w:val="004D01AA"/>
    <w:rsid w:val="004D5B83"/>
    <w:rsid w:val="004D6400"/>
    <w:rsid w:val="004D6F04"/>
    <w:rsid w:val="004E3672"/>
    <w:rsid w:val="004E48E4"/>
    <w:rsid w:val="004E5E24"/>
    <w:rsid w:val="004E6288"/>
    <w:rsid w:val="004F0FBC"/>
    <w:rsid w:val="004F3EB2"/>
    <w:rsid w:val="004F47F3"/>
    <w:rsid w:val="004F6F93"/>
    <w:rsid w:val="00500009"/>
    <w:rsid w:val="005013C8"/>
    <w:rsid w:val="005032FB"/>
    <w:rsid w:val="00507B3A"/>
    <w:rsid w:val="00510B3C"/>
    <w:rsid w:val="00513013"/>
    <w:rsid w:val="00517B72"/>
    <w:rsid w:val="0052023D"/>
    <w:rsid w:val="00520BF5"/>
    <w:rsid w:val="00521C40"/>
    <w:rsid w:val="005222D7"/>
    <w:rsid w:val="00522C30"/>
    <w:rsid w:val="00525386"/>
    <w:rsid w:val="005263DB"/>
    <w:rsid w:val="0052685D"/>
    <w:rsid w:val="005304BA"/>
    <w:rsid w:val="00533B54"/>
    <w:rsid w:val="00536F53"/>
    <w:rsid w:val="00540BFA"/>
    <w:rsid w:val="0054207E"/>
    <w:rsid w:val="005435DF"/>
    <w:rsid w:val="005439E9"/>
    <w:rsid w:val="00545533"/>
    <w:rsid w:val="00547BE7"/>
    <w:rsid w:val="005501EA"/>
    <w:rsid w:val="005505F0"/>
    <w:rsid w:val="00553318"/>
    <w:rsid w:val="00553650"/>
    <w:rsid w:val="00553A39"/>
    <w:rsid w:val="005553AB"/>
    <w:rsid w:val="00557D6E"/>
    <w:rsid w:val="00560B7D"/>
    <w:rsid w:val="00561547"/>
    <w:rsid w:val="00562FCD"/>
    <w:rsid w:val="0056459E"/>
    <w:rsid w:val="00565075"/>
    <w:rsid w:val="00565382"/>
    <w:rsid w:val="005655BB"/>
    <w:rsid w:val="0056706B"/>
    <w:rsid w:val="00567FC6"/>
    <w:rsid w:val="00571E6C"/>
    <w:rsid w:val="00577685"/>
    <w:rsid w:val="00580D08"/>
    <w:rsid w:val="0058196C"/>
    <w:rsid w:val="00581F2B"/>
    <w:rsid w:val="00582021"/>
    <w:rsid w:val="00582A23"/>
    <w:rsid w:val="00583FCA"/>
    <w:rsid w:val="00585D1D"/>
    <w:rsid w:val="005868A6"/>
    <w:rsid w:val="00593528"/>
    <w:rsid w:val="0059612A"/>
    <w:rsid w:val="005966B7"/>
    <w:rsid w:val="00596E67"/>
    <w:rsid w:val="0059729D"/>
    <w:rsid w:val="005978F2"/>
    <w:rsid w:val="005A134B"/>
    <w:rsid w:val="005A1742"/>
    <w:rsid w:val="005A3427"/>
    <w:rsid w:val="005A3FDF"/>
    <w:rsid w:val="005A50A5"/>
    <w:rsid w:val="005A53B2"/>
    <w:rsid w:val="005A6986"/>
    <w:rsid w:val="005B1A7E"/>
    <w:rsid w:val="005B42E9"/>
    <w:rsid w:val="005B4DC5"/>
    <w:rsid w:val="005B7CBF"/>
    <w:rsid w:val="005B7D34"/>
    <w:rsid w:val="005C0B94"/>
    <w:rsid w:val="005C10AD"/>
    <w:rsid w:val="005C3890"/>
    <w:rsid w:val="005C42A6"/>
    <w:rsid w:val="005C4382"/>
    <w:rsid w:val="005C527B"/>
    <w:rsid w:val="005D2935"/>
    <w:rsid w:val="005D511B"/>
    <w:rsid w:val="005D541F"/>
    <w:rsid w:val="005D716C"/>
    <w:rsid w:val="005E0190"/>
    <w:rsid w:val="005E0777"/>
    <w:rsid w:val="005E21C7"/>
    <w:rsid w:val="005E7CFD"/>
    <w:rsid w:val="005F0793"/>
    <w:rsid w:val="005F08B9"/>
    <w:rsid w:val="005F0C25"/>
    <w:rsid w:val="005F1D01"/>
    <w:rsid w:val="005F23B8"/>
    <w:rsid w:val="005F2E4F"/>
    <w:rsid w:val="006000A1"/>
    <w:rsid w:val="0060614A"/>
    <w:rsid w:val="006076DA"/>
    <w:rsid w:val="00611132"/>
    <w:rsid w:val="00614E6A"/>
    <w:rsid w:val="00615F20"/>
    <w:rsid w:val="006165D8"/>
    <w:rsid w:val="00617B94"/>
    <w:rsid w:val="006210D3"/>
    <w:rsid w:val="006213E4"/>
    <w:rsid w:val="006233D1"/>
    <w:rsid w:val="00625820"/>
    <w:rsid w:val="0062709F"/>
    <w:rsid w:val="006274FA"/>
    <w:rsid w:val="00631A59"/>
    <w:rsid w:val="0063320E"/>
    <w:rsid w:val="0063344A"/>
    <w:rsid w:val="00633A04"/>
    <w:rsid w:val="00633BC8"/>
    <w:rsid w:val="00633D05"/>
    <w:rsid w:val="00635346"/>
    <w:rsid w:val="00635DC7"/>
    <w:rsid w:val="006422C1"/>
    <w:rsid w:val="00642FA6"/>
    <w:rsid w:val="00643679"/>
    <w:rsid w:val="006440E9"/>
    <w:rsid w:val="00644F76"/>
    <w:rsid w:val="0064616F"/>
    <w:rsid w:val="0064776F"/>
    <w:rsid w:val="0065129C"/>
    <w:rsid w:val="00652B75"/>
    <w:rsid w:val="00655E80"/>
    <w:rsid w:val="006560AA"/>
    <w:rsid w:val="006613B5"/>
    <w:rsid w:val="0066150C"/>
    <w:rsid w:val="00662063"/>
    <w:rsid w:val="006702F4"/>
    <w:rsid w:val="00670A25"/>
    <w:rsid w:val="00670F6A"/>
    <w:rsid w:val="00672295"/>
    <w:rsid w:val="00673113"/>
    <w:rsid w:val="00676FA7"/>
    <w:rsid w:val="006776CC"/>
    <w:rsid w:val="00677B2A"/>
    <w:rsid w:val="00681308"/>
    <w:rsid w:val="0068555F"/>
    <w:rsid w:val="00685BBD"/>
    <w:rsid w:val="00690296"/>
    <w:rsid w:val="00690FDB"/>
    <w:rsid w:val="00691E91"/>
    <w:rsid w:val="00697790"/>
    <w:rsid w:val="006A1215"/>
    <w:rsid w:val="006A1554"/>
    <w:rsid w:val="006A1F29"/>
    <w:rsid w:val="006A34DD"/>
    <w:rsid w:val="006A3680"/>
    <w:rsid w:val="006A53CF"/>
    <w:rsid w:val="006A70AC"/>
    <w:rsid w:val="006B1105"/>
    <w:rsid w:val="006B1DA3"/>
    <w:rsid w:val="006B4034"/>
    <w:rsid w:val="006B63D4"/>
    <w:rsid w:val="006B6EAE"/>
    <w:rsid w:val="006C2694"/>
    <w:rsid w:val="006C4861"/>
    <w:rsid w:val="006C4ED9"/>
    <w:rsid w:val="006D10D6"/>
    <w:rsid w:val="006D1A68"/>
    <w:rsid w:val="006D468C"/>
    <w:rsid w:val="006D4C4D"/>
    <w:rsid w:val="006D7624"/>
    <w:rsid w:val="006E0805"/>
    <w:rsid w:val="006E23BD"/>
    <w:rsid w:val="006E2CC9"/>
    <w:rsid w:val="006E38A4"/>
    <w:rsid w:val="006E54FD"/>
    <w:rsid w:val="006E5D29"/>
    <w:rsid w:val="006F203F"/>
    <w:rsid w:val="006F2C04"/>
    <w:rsid w:val="006F2D9B"/>
    <w:rsid w:val="006F428D"/>
    <w:rsid w:val="006F4580"/>
    <w:rsid w:val="0070361D"/>
    <w:rsid w:val="00704996"/>
    <w:rsid w:val="00705842"/>
    <w:rsid w:val="00705AB3"/>
    <w:rsid w:val="00705D62"/>
    <w:rsid w:val="00707AC7"/>
    <w:rsid w:val="00707BFF"/>
    <w:rsid w:val="00710781"/>
    <w:rsid w:val="0071452B"/>
    <w:rsid w:val="0071718C"/>
    <w:rsid w:val="00720CC8"/>
    <w:rsid w:val="007229A8"/>
    <w:rsid w:val="007230F4"/>
    <w:rsid w:val="0072472B"/>
    <w:rsid w:val="007268A0"/>
    <w:rsid w:val="00727073"/>
    <w:rsid w:val="0073008F"/>
    <w:rsid w:val="007307A9"/>
    <w:rsid w:val="00730E4B"/>
    <w:rsid w:val="007311F7"/>
    <w:rsid w:val="007314E6"/>
    <w:rsid w:val="00731F38"/>
    <w:rsid w:val="00736036"/>
    <w:rsid w:val="00737157"/>
    <w:rsid w:val="007411DE"/>
    <w:rsid w:val="007447DE"/>
    <w:rsid w:val="00751C84"/>
    <w:rsid w:val="00751F4B"/>
    <w:rsid w:val="00753785"/>
    <w:rsid w:val="007569E7"/>
    <w:rsid w:val="00756F59"/>
    <w:rsid w:val="00760073"/>
    <w:rsid w:val="00761FCC"/>
    <w:rsid w:val="007646D1"/>
    <w:rsid w:val="007659C8"/>
    <w:rsid w:val="00765A1E"/>
    <w:rsid w:val="00765E89"/>
    <w:rsid w:val="007719C2"/>
    <w:rsid w:val="007722D3"/>
    <w:rsid w:val="007723A8"/>
    <w:rsid w:val="00773B3B"/>
    <w:rsid w:val="00774336"/>
    <w:rsid w:val="00775597"/>
    <w:rsid w:val="0077591B"/>
    <w:rsid w:val="00775C80"/>
    <w:rsid w:val="007766E6"/>
    <w:rsid w:val="00777028"/>
    <w:rsid w:val="00777B25"/>
    <w:rsid w:val="00780397"/>
    <w:rsid w:val="00783645"/>
    <w:rsid w:val="0079134F"/>
    <w:rsid w:val="00792C90"/>
    <w:rsid w:val="0079759F"/>
    <w:rsid w:val="00797DD5"/>
    <w:rsid w:val="007A0604"/>
    <w:rsid w:val="007A17C6"/>
    <w:rsid w:val="007A5C9F"/>
    <w:rsid w:val="007A65E7"/>
    <w:rsid w:val="007A6870"/>
    <w:rsid w:val="007B0849"/>
    <w:rsid w:val="007B3256"/>
    <w:rsid w:val="007B765F"/>
    <w:rsid w:val="007C0B4B"/>
    <w:rsid w:val="007C3607"/>
    <w:rsid w:val="007C5F74"/>
    <w:rsid w:val="007D077E"/>
    <w:rsid w:val="007D14E1"/>
    <w:rsid w:val="007D7D77"/>
    <w:rsid w:val="007E1563"/>
    <w:rsid w:val="007E1E93"/>
    <w:rsid w:val="007E2E12"/>
    <w:rsid w:val="007E3AEE"/>
    <w:rsid w:val="007E3DB8"/>
    <w:rsid w:val="007E45C8"/>
    <w:rsid w:val="007E7467"/>
    <w:rsid w:val="007E7E91"/>
    <w:rsid w:val="007F1595"/>
    <w:rsid w:val="007F2A6A"/>
    <w:rsid w:val="007F3027"/>
    <w:rsid w:val="007F4924"/>
    <w:rsid w:val="007F7694"/>
    <w:rsid w:val="00802206"/>
    <w:rsid w:val="00802D82"/>
    <w:rsid w:val="00802DC7"/>
    <w:rsid w:val="0080450D"/>
    <w:rsid w:val="00806043"/>
    <w:rsid w:val="00806555"/>
    <w:rsid w:val="0081135B"/>
    <w:rsid w:val="0081316A"/>
    <w:rsid w:val="00815477"/>
    <w:rsid w:val="008155B6"/>
    <w:rsid w:val="00815B87"/>
    <w:rsid w:val="00821B29"/>
    <w:rsid w:val="0082483A"/>
    <w:rsid w:val="00825E1E"/>
    <w:rsid w:val="00825E4D"/>
    <w:rsid w:val="00825EE9"/>
    <w:rsid w:val="008263EB"/>
    <w:rsid w:val="00827746"/>
    <w:rsid w:val="00830046"/>
    <w:rsid w:val="00830982"/>
    <w:rsid w:val="00833473"/>
    <w:rsid w:val="00836294"/>
    <w:rsid w:val="008411A9"/>
    <w:rsid w:val="00841951"/>
    <w:rsid w:val="00843A7F"/>
    <w:rsid w:val="00844A7F"/>
    <w:rsid w:val="0085152A"/>
    <w:rsid w:val="00852E81"/>
    <w:rsid w:val="008549AE"/>
    <w:rsid w:val="00855051"/>
    <w:rsid w:val="008563A1"/>
    <w:rsid w:val="008576F3"/>
    <w:rsid w:val="00857E63"/>
    <w:rsid w:val="00862622"/>
    <w:rsid w:val="00863EC3"/>
    <w:rsid w:val="008675C8"/>
    <w:rsid w:val="00867709"/>
    <w:rsid w:val="00871127"/>
    <w:rsid w:val="00874381"/>
    <w:rsid w:val="008745F2"/>
    <w:rsid w:val="008758A7"/>
    <w:rsid w:val="00876CC4"/>
    <w:rsid w:val="00877C54"/>
    <w:rsid w:val="00880767"/>
    <w:rsid w:val="008815D7"/>
    <w:rsid w:val="00882589"/>
    <w:rsid w:val="008833DE"/>
    <w:rsid w:val="0088366C"/>
    <w:rsid w:val="00884E6C"/>
    <w:rsid w:val="00886053"/>
    <w:rsid w:val="00886DAB"/>
    <w:rsid w:val="00893C76"/>
    <w:rsid w:val="0089464B"/>
    <w:rsid w:val="008A3011"/>
    <w:rsid w:val="008A7A62"/>
    <w:rsid w:val="008A7FF7"/>
    <w:rsid w:val="008B0142"/>
    <w:rsid w:val="008B20B5"/>
    <w:rsid w:val="008B2E47"/>
    <w:rsid w:val="008B3E54"/>
    <w:rsid w:val="008B49D8"/>
    <w:rsid w:val="008B62EB"/>
    <w:rsid w:val="008B756D"/>
    <w:rsid w:val="008C1109"/>
    <w:rsid w:val="008C520C"/>
    <w:rsid w:val="008C7F43"/>
    <w:rsid w:val="008D1B63"/>
    <w:rsid w:val="008D49D5"/>
    <w:rsid w:val="008D609E"/>
    <w:rsid w:val="008E1479"/>
    <w:rsid w:val="008E4396"/>
    <w:rsid w:val="008E5996"/>
    <w:rsid w:val="008F7EA8"/>
    <w:rsid w:val="0090143E"/>
    <w:rsid w:val="009015C1"/>
    <w:rsid w:val="009036BD"/>
    <w:rsid w:val="0090727B"/>
    <w:rsid w:val="009077A0"/>
    <w:rsid w:val="00907968"/>
    <w:rsid w:val="009107FD"/>
    <w:rsid w:val="009116C3"/>
    <w:rsid w:val="00916A3C"/>
    <w:rsid w:val="00916D90"/>
    <w:rsid w:val="0092251D"/>
    <w:rsid w:val="00922BC3"/>
    <w:rsid w:val="0092302B"/>
    <w:rsid w:val="00923181"/>
    <w:rsid w:val="00924FDA"/>
    <w:rsid w:val="009302FE"/>
    <w:rsid w:val="009305A0"/>
    <w:rsid w:val="009313BF"/>
    <w:rsid w:val="00933468"/>
    <w:rsid w:val="00937638"/>
    <w:rsid w:val="00942F12"/>
    <w:rsid w:val="00945B81"/>
    <w:rsid w:val="00945C56"/>
    <w:rsid w:val="00945FE7"/>
    <w:rsid w:val="00946496"/>
    <w:rsid w:val="0095063B"/>
    <w:rsid w:val="00951416"/>
    <w:rsid w:val="00951CBC"/>
    <w:rsid w:val="009521FC"/>
    <w:rsid w:val="00954248"/>
    <w:rsid w:val="00954466"/>
    <w:rsid w:val="00956C4F"/>
    <w:rsid w:val="00962386"/>
    <w:rsid w:val="0096248E"/>
    <w:rsid w:val="0096275C"/>
    <w:rsid w:val="0096278E"/>
    <w:rsid w:val="009627B6"/>
    <w:rsid w:val="00963344"/>
    <w:rsid w:val="00963C09"/>
    <w:rsid w:val="009650BE"/>
    <w:rsid w:val="00965190"/>
    <w:rsid w:val="0096748E"/>
    <w:rsid w:val="00967DAF"/>
    <w:rsid w:val="00971B49"/>
    <w:rsid w:val="009740AF"/>
    <w:rsid w:val="00975363"/>
    <w:rsid w:val="009757B2"/>
    <w:rsid w:val="00977BB1"/>
    <w:rsid w:val="00982DC7"/>
    <w:rsid w:val="0098368A"/>
    <w:rsid w:val="009841CD"/>
    <w:rsid w:val="0098484D"/>
    <w:rsid w:val="00987319"/>
    <w:rsid w:val="00990ECF"/>
    <w:rsid w:val="00991845"/>
    <w:rsid w:val="00991909"/>
    <w:rsid w:val="0099204C"/>
    <w:rsid w:val="00994026"/>
    <w:rsid w:val="00995707"/>
    <w:rsid w:val="00996541"/>
    <w:rsid w:val="00997F0B"/>
    <w:rsid w:val="009A5FE1"/>
    <w:rsid w:val="009B02C9"/>
    <w:rsid w:val="009B084C"/>
    <w:rsid w:val="009B2FB5"/>
    <w:rsid w:val="009B351B"/>
    <w:rsid w:val="009B6F9A"/>
    <w:rsid w:val="009B780E"/>
    <w:rsid w:val="009C0FC2"/>
    <w:rsid w:val="009C412E"/>
    <w:rsid w:val="009C4759"/>
    <w:rsid w:val="009C7E9A"/>
    <w:rsid w:val="009D1722"/>
    <w:rsid w:val="009D2594"/>
    <w:rsid w:val="009D4E05"/>
    <w:rsid w:val="009E1213"/>
    <w:rsid w:val="009E1D62"/>
    <w:rsid w:val="009E55E0"/>
    <w:rsid w:val="009E5702"/>
    <w:rsid w:val="009E59C3"/>
    <w:rsid w:val="009E679C"/>
    <w:rsid w:val="009E7BAC"/>
    <w:rsid w:val="009F0F53"/>
    <w:rsid w:val="009F12E2"/>
    <w:rsid w:val="009F2F68"/>
    <w:rsid w:val="009F3870"/>
    <w:rsid w:val="00A0262D"/>
    <w:rsid w:val="00A029F1"/>
    <w:rsid w:val="00A04686"/>
    <w:rsid w:val="00A053BD"/>
    <w:rsid w:val="00A061BD"/>
    <w:rsid w:val="00A10584"/>
    <w:rsid w:val="00A10CFF"/>
    <w:rsid w:val="00A117E7"/>
    <w:rsid w:val="00A119A6"/>
    <w:rsid w:val="00A11F30"/>
    <w:rsid w:val="00A12D12"/>
    <w:rsid w:val="00A13318"/>
    <w:rsid w:val="00A13772"/>
    <w:rsid w:val="00A160F9"/>
    <w:rsid w:val="00A162D0"/>
    <w:rsid w:val="00A163A6"/>
    <w:rsid w:val="00A21112"/>
    <w:rsid w:val="00A236CF"/>
    <w:rsid w:val="00A23E70"/>
    <w:rsid w:val="00A25426"/>
    <w:rsid w:val="00A3045D"/>
    <w:rsid w:val="00A34F01"/>
    <w:rsid w:val="00A361D8"/>
    <w:rsid w:val="00A373DB"/>
    <w:rsid w:val="00A406F1"/>
    <w:rsid w:val="00A4243C"/>
    <w:rsid w:val="00A43B65"/>
    <w:rsid w:val="00A46565"/>
    <w:rsid w:val="00A508BE"/>
    <w:rsid w:val="00A51364"/>
    <w:rsid w:val="00A52F49"/>
    <w:rsid w:val="00A5467A"/>
    <w:rsid w:val="00A55111"/>
    <w:rsid w:val="00A554A2"/>
    <w:rsid w:val="00A560C3"/>
    <w:rsid w:val="00A60767"/>
    <w:rsid w:val="00A6309B"/>
    <w:rsid w:val="00A6706A"/>
    <w:rsid w:val="00A70856"/>
    <w:rsid w:val="00A74362"/>
    <w:rsid w:val="00A74C5F"/>
    <w:rsid w:val="00A80B90"/>
    <w:rsid w:val="00A8264E"/>
    <w:rsid w:val="00A83733"/>
    <w:rsid w:val="00A84444"/>
    <w:rsid w:val="00A87EB9"/>
    <w:rsid w:val="00A94229"/>
    <w:rsid w:val="00A942D2"/>
    <w:rsid w:val="00A96A86"/>
    <w:rsid w:val="00AA0341"/>
    <w:rsid w:val="00AA11A8"/>
    <w:rsid w:val="00AA16F3"/>
    <w:rsid w:val="00AA4BF3"/>
    <w:rsid w:val="00AA55E5"/>
    <w:rsid w:val="00AA643E"/>
    <w:rsid w:val="00AA6B86"/>
    <w:rsid w:val="00AB186B"/>
    <w:rsid w:val="00AB3A0C"/>
    <w:rsid w:val="00AB4FFB"/>
    <w:rsid w:val="00AB6349"/>
    <w:rsid w:val="00AB6E82"/>
    <w:rsid w:val="00AC180F"/>
    <w:rsid w:val="00AC2994"/>
    <w:rsid w:val="00AC29B4"/>
    <w:rsid w:val="00AC4C24"/>
    <w:rsid w:val="00AC6995"/>
    <w:rsid w:val="00AC6B0D"/>
    <w:rsid w:val="00AC7056"/>
    <w:rsid w:val="00AD195F"/>
    <w:rsid w:val="00AD21F6"/>
    <w:rsid w:val="00AD282C"/>
    <w:rsid w:val="00AD3A4F"/>
    <w:rsid w:val="00AD750B"/>
    <w:rsid w:val="00AE4314"/>
    <w:rsid w:val="00AE734F"/>
    <w:rsid w:val="00AF2AA6"/>
    <w:rsid w:val="00AF4B38"/>
    <w:rsid w:val="00AF6876"/>
    <w:rsid w:val="00B0086F"/>
    <w:rsid w:val="00B01ABC"/>
    <w:rsid w:val="00B05339"/>
    <w:rsid w:val="00B10EDB"/>
    <w:rsid w:val="00B123E1"/>
    <w:rsid w:val="00B1370C"/>
    <w:rsid w:val="00B15361"/>
    <w:rsid w:val="00B15A7E"/>
    <w:rsid w:val="00B15B89"/>
    <w:rsid w:val="00B17BA5"/>
    <w:rsid w:val="00B222CC"/>
    <w:rsid w:val="00B2237E"/>
    <w:rsid w:val="00B22511"/>
    <w:rsid w:val="00B23BAC"/>
    <w:rsid w:val="00B25117"/>
    <w:rsid w:val="00B30D09"/>
    <w:rsid w:val="00B30F20"/>
    <w:rsid w:val="00B35989"/>
    <w:rsid w:val="00B447AC"/>
    <w:rsid w:val="00B452D3"/>
    <w:rsid w:val="00B455F8"/>
    <w:rsid w:val="00B4580A"/>
    <w:rsid w:val="00B472D9"/>
    <w:rsid w:val="00B477AD"/>
    <w:rsid w:val="00B51C14"/>
    <w:rsid w:val="00B532E5"/>
    <w:rsid w:val="00B556B0"/>
    <w:rsid w:val="00B60EE3"/>
    <w:rsid w:val="00B64E5A"/>
    <w:rsid w:val="00B668EB"/>
    <w:rsid w:val="00B66942"/>
    <w:rsid w:val="00B7020C"/>
    <w:rsid w:val="00B71843"/>
    <w:rsid w:val="00B73638"/>
    <w:rsid w:val="00B77A37"/>
    <w:rsid w:val="00B81E1B"/>
    <w:rsid w:val="00B84C46"/>
    <w:rsid w:val="00B86967"/>
    <w:rsid w:val="00B91F9E"/>
    <w:rsid w:val="00B91FCA"/>
    <w:rsid w:val="00B93101"/>
    <w:rsid w:val="00B94A80"/>
    <w:rsid w:val="00BA44AF"/>
    <w:rsid w:val="00BA6931"/>
    <w:rsid w:val="00BB0034"/>
    <w:rsid w:val="00BB056E"/>
    <w:rsid w:val="00BB374A"/>
    <w:rsid w:val="00BB5AFD"/>
    <w:rsid w:val="00BC2D75"/>
    <w:rsid w:val="00BC5B0C"/>
    <w:rsid w:val="00BC73D8"/>
    <w:rsid w:val="00BC7A25"/>
    <w:rsid w:val="00BD00A0"/>
    <w:rsid w:val="00BD168F"/>
    <w:rsid w:val="00BD289F"/>
    <w:rsid w:val="00BD2BB4"/>
    <w:rsid w:val="00BD5AD0"/>
    <w:rsid w:val="00BD64EB"/>
    <w:rsid w:val="00BD6FCD"/>
    <w:rsid w:val="00BE163E"/>
    <w:rsid w:val="00BE198F"/>
    <w:rsid w:val="00BE3A55"/>
    <w:rsid w:val="00BE4398"/>
    <w:rsid w:val="00BE4B2A"/>
    <w:rsid w:val="00BF1273"/>
    <w:rsid w:val="00BF499D"/>
    <w:rsid w:val="00BF4CC6"/>
    <w:rsid w:val="00C00BC3"/>
    <w:rsid w:val="00C012C9"/>
    <w:rsid w:val="00C018BD"/>
    <w:rsid w:val="00C01A89"/>
    <w:rsid w:val="00C01E2C"/>
    <w:rsid w:val="00C0504E"/>
    <w:rsid w:val="00C06279"/>
    <w:rsid w:val="00C068CD"/>
    <w:rsid w:val="00C10A44"/>
    <w:rsid w:val="00C1305B"/>
    <w:rsid w:val="00C21B00"/>
    <w:rsid w:val="00C21EEA"/>
    <w:rsid w:val="00C22318"/>
    <w:rsid w:val="00C24F68"/>
    <w:rsid w:val="00C269E5"/>
    <w:rsid w:val="00C27CE9"/>
    <w:rsid w:val="00C3045A"/>
    <w:rsid w:val="00C3056E"/>
    <w:rsid w:val="00C3300F"/>
    <w:rsid w:val="00C33E5B"/>
    <w:rsid w:val="00C35A99"/>
    <w:rsid w:val="00C404A4"/>
    <w:rsid w:val="00C41A38"/>
    <w:rsid w:val="00C42E19"/>
    <w:rsid w:val="00C4392B"/>
    <w:rsid w:val="00C46EB0"/>
    <w:rsid w:val="00C47124"/>
    <w:rsid w:val="00C500AD"/>
    <w:rsid w:val="00C54E26"/>
    <w:rsid w:val="00C57F8E"/>
    <w:rsid w:val="00C6048B"/>
    <w:rsid w:val="00C64243"/>
    <w:rsid w:val="00C66420"/>
    <w:rsid w:val="00C66C53"/>
    <w:rsid w:val="00C7150A"/>
    <w:rsid w:val="00C71FD8"/>
    <w:rsid w:val="00C75D9C"/>
    <w:rsid w:val="00C76B37"/>
    <w:rsid w:val="00C777E1"/>
    <w:rsid w:val="00C80CB7"/>
    <w:rsid w:val="00C82806"/>
    <w:rsid w:val="00C82B21"/>
    <w:rsid w:val="00C8371E"/>
    <w:rsid w:val="00C84AA3"/>
    <w:rsid w:val="00C86175"/>
    <w:rsid w:val="00C92264"/>
    <w:rsid w:val="00C92B33"/>
    <w:rsid w:val="00C945AE"/>
    <w:rsid w:val="00C94809"/>
    <w:rsid w:val="00C95CB3"/>
    <w:rsid w:val="00C969B5"/>
    <w:rsid w:val="00C96F25"/>
    <w:rsid w:val="00C976EC"/>
    <w:rsid w:val="00CA0157"/>
    <w:rsid w:val="00CA1CA8"/>
    <w:rsid w:val="00CA4D34"/>
    <w:rsid w:val="00CA5975"/>
    <w:rsid w:val="00CB01F9"/>
    <w:rsid w:val="00CB0775"/>
    <w:rsid w:val="00CB0FB9"/>
    <w:rsid w:val="00CB62FB"/>
    <w:rsid w:val="00CC0ECC"/>
    <w:rsid w:val="00CC6079"/>
    <w:rsid w:val="00CC62EA"/>
    <w:rsid w:val="00CC7504"/>
    <w:rsid w:val="00CD0C89"/>
    <w:rsid w:val="00CD256D"/>
    <w:rsid w:val="00CD32D3"/>
    <w:rsid w:val="00CD5F03"/>
    <w:rsid w:val="00CE04CC"/>
    <w:rsid w:val="00CE1AF3"/>
    <w:rsid w:val="00CE2AA4"/>
    <w:rsid w:val="00CE4443"/>
    <w:rsid w:val="00CE48C7"/>
    <w:rsid w:val="00CE4B08"/>
    <w:rsid w:val="00CE5326"/>
    <w:rsid w:val="00CE7911"/>
    <w:rsid w:val="00CF0D94"/>
    <w:rsid w:val="00CF33A2"/>
    <w:rsid w:val="00CF4B65"/>
    <w:rsid w:val="00CF5370"/>
    <w:rsid w:val="00CF5E47"/>
    <w:rsid w:val="00CF7C81"/>
    <w:rsid w:val="00D00095"/>
    <w:rsid w:val="00D013B2"/>
    <w:rsid w:val="00D01CDA"/>
    <w:rsid w:val="00D02E5A"/>
    <w:rsid w:val="00D04311"/>
    <w:rsid w:val="00D046F3"/>
    <w:rsid w:val="00D1228E"/>
    <w:rsid w:val="00D1381C"/>
    <w:rsid w:val="00D13CAF"/>
    <w:rsid w:val="00D25DD7"/>
    <w:rsid w:val="00D3010E"/>
    <w:rsid w:val="00D30236"/>
    <w:rsid w:val="00D3112B"/>
    <w:rsid w:val="00D36E8B"/>
    <w:rsid w:val="00D37DC6"/>
    <w:rsid w:val="00D41FE0"/>
    <w:rsid w:val="00D43723"/>
    <w:rsid w:val="00D474B1"/>
    <w:rsid w:val="00D50E80"/>
    <w:rsid w:val="00D56113"/>
    <w:rsid w:val="00D61978"/>
    <w:rsid w:val="00D653CB"/>
    <w:rsid w:val="00D7045F"/>
    <w:rsid w:val="00D71769"/>
    <w:rsid w:val="00D71A56"/>
    <w:rsid w:val="00D7206E"/>
    <w:rsid w:val="00D72954"/>
    <w:rsid w:val="00D7338D"/>
    <w:rsid w:val="00D7339A"/>
    <w:rsid w:val="00D75B48"/>
    <w:rsid w:val="00D773F7"/>
    <w:rsid w:val="00D83D59"/>
    <w:rsid w:val="00D87C24"/>
    <w:rsid w:val="00D90579"/>
    <w:rsid w:val="00D91FAB"/>
    <w:rsid w:val="00D9415C"/>
    <w:rsid w:val="00D950AC"/>
    <w:rsid w:val="00D97E98"/>
    <w:rsid w:val="00DA5FE5"/>
    <w:rsid w:val="00DB3CFB"/>
    <w:rsid w:val="00DB49CD"/>
    <w:rsid w:val="00DB5205"/>
    <w:rsid w:val="00DB67CD"/>
    <w:rsid w:val="00DC0DD8"/>
    <w:rsid w:val="00DC1C4E"/>
    <w:rsid w:val="00DC1D34"/>
    <w:rsid w:val="00DC5101"/>
    <w:rsid w:val="00DD1210"/>
    <w:rsid w:val="00DD67D2"/>
    <w:rsid w:val="00DE05A4"/>
    <w:rsid w:val="00DE0AD8"/>
    <w:rsid w:val="00DE2C85"/>
    <w:rsid w:val="00DE63D5"/>
    <w:rsid w:val="00DE7F1F"/>
    <w:rsid w:val="00DF083A"/>
    <w:rsid w:val="00DF1260"/>
    <w:rsid w:val="00DF2219"/>
    <w:rsid w:val="00DF23F1"/>
    <w:rsid w:val="00DF3A57"/>
    <w:rsid w:val="00DF4A08"/>
    <w:rsid w:val="00DF4E9A"/>
    <w:rsid w:val="00DF529F"/>
    <w:rsid w:val="00E00225"/>
    <w:rsid w:val="00E0122F"/>
    <w:rsid w:val="00E016CA"/>
    <w:rsid w:val="00E02108"/>
    <w:rsid w:val="00E04825"/>
    <w:rsid w:val="00E049F5"/>
    <w:rsid w:val="00E06414"/>
    <w:rsid w:val="00E07936"/>
    <w:rsid w:val="00E115F4"/>
    <w:rsid w:val="00E14C8C"/>
    <w:rsid w:val="00E16820"/>
    <w:rsid w:val="00E20322"/>
    <w:rsid w:val="00E204EC"/>
    <w:rsid w:val="00E215C7"/>
    <w:rsid w:val="00E25978"/>
    <w:rsid w:val="00E310C2"/>
    <w:rsid w:val="00E32D70"/>
    <w:rsid w:val="00E33720"/>
    <w:rsid w:val="00E3398A"/>
    <w:rsid w:val="00E341B8"/>
    <w:rsid w:val="00E3446A"/>
    <w:rsid w:val="00E40438"/>
    <w:rsid w:val="00E43D6C"/>
    <w:rsid w:val="00E4461C"/>
    <w:rsid w:val="00E51677"/>
    <w:rsid w:val="00E5227D"/>
    <w:rsid w:val="00E5323C"/>
    <w:rsid w:val="00E546DF"/>
    <w:rsid w:val="00E566E5"/>
    <w:rsid w:val="00E63DDE"/>
    <w:rsid w:val="00E63EA1"/>
    <w:rsid w:val="00E64358"/>
    <w:rsid w:val="00E65A1F"/>
    <w:rsid w:val="00E670A3"/>
    <w:rsid w:val="00E70853"/>
    <w:rsid w:val="00E70F3E"/>
    <w:rsid w:val="00E712A2"/>
    <w:rsid w:val="00E71FAF"/>
    <w:rsid w:val="00E72BDA"/>
    <w:rsid w:val="00E802F2"/>
    <w:rsid w:val="00E81C85"/>
    <w:rsid w:val="00E85621"/>
    <w:rsid w:val="00E86820"/>
    <w:rsid w:val="00E87D80"/>
    <w:rsid w:val="00E91334"/>
    <w:rsid w:val="00E918A6"/>
    <w:rsid w:val="00E92F40"/>
    <w:rsid w:val="00E95E1F"/>
    <w:rsid w:val="00E96CE8"/>
    <w:rsid w:val="00EA2180"/>
    <w:rsid w:val="00EA2E32"/>
    <w:rsid w:val="00EA4FA0"/>
    <w:rsid w:val="00EA6451"/>
    <w:rsid w:val="00EB096B"/>
    <w:rsid w:val="00EB132E"/>
    <w:rsid w:val="00EB2783"/>
    <w:rsid w:val="00EB3C16"/>
    <w:rsid w:val="00EB4044"/>
    <w:rsid w:val="00EB4B85"/>
    <w:rsid w:val="00EB78D0"/>
    <w:rsid w:val="00EB7DAB"/>
    <w:rsid w:val="00EC01A6"/>
    <w:rsid w:val="00EC0320"/>
    <w:rsid w:val="00EC133A"/>
    <w:rsid w:val="00EC23A8"/>
    <w:rsid w:val="00EC3FB9"/>
    <w:rsid w:val="00EC403E"/>
    <w:rsid w:val="00EC49D6"/>
    <w:rsid w:val="00EC57EA"/>
    <w:rsid w:val="00EC6B05"/>
    <w:rsid w:val="00EC782C"/>
    <w:rsid w:val="00ED0336"/>
    <w:rsid w:val="00ED2679"/>
    <w:rsid w:val="00ED45ED"/>
    <w:rsid w:val="00ED7FF6"/>
    <w:rsid w:val="00EE1244"/>
    <w:rsid w:val="00EE1AEE"/>
    <w:rsid w:val="00EE4710"/>
    <w:rsid w:val="00EE4A65"/>
    <w:rsid w:val="00EE575C"/>
    <w:rsid w:val="00EE6F09"/>
    <w:rsid w:val="00EE6F14"/>
    <w:rsid w:val="00EF0166"/>
    <w:rsid w:val="00EF2E46"/>
    <w:rsid w:val="00EF7249"/>
    <w:rsid w:val="00EF73B7"/>
    <w:rsid w:val="00EF7912"/>
    <w:rsid w:val="00EF79B8"/>
    <w:rsid w:val="00F0102C"/>
    <w:rsid w:val="00F01A82"/>
    <w:rsid w:val="00F03FDC"/>
    <w:rsid w:val="00F0400C"/>
    <w:rsid w:val="00F048AD"/>
    <w:rsid w:val="00F04D2C"/>
    <w:rsid w:val="00F062DE"/>
    <w:rsid w:val="00F06501"/>
    <w:rsid w:val="00F075C0"/>
    <w:rsid w:val="00F101F6"/>
    <w:rsid w:val="00F137CD"/>
    <w:rsid w:val="00F14574"/>
    <w:rsid w:val="00F1527C"/>
    <w:rsid w:val="00F17686"/>
    <w:rsid w:val="00F21698"/>
    <w:rsid w:val="00F22E3E"/>
    <w:rsid w:val="00F248F2"/>
    <w:rsid w:val="00F255FA"/>
    <w:rsid w:val="00F2575C"/>
    <w:rsid w:val="00F25934"/>
    <w:rsid w:val="00F25C68"/>
    <w:rsid w:val="00F25FE5"/>
    <w:rsid w:val="00F26436"/>
    <w:rsid w:val="00F3205B"/>
    <w:rsid w:val="00F320CB"/>
    <w:rsid w:val="00F322BE"/>
    <w:rsid w:val="00F32A86"/>
    <w:rsid w:val="00F33D32"/>
    <w:rsid w:val="00F35BAB"/>
    <w:rsid w:val="00F372D5"/>
    <w:rsid w:val="00F41D62"/>
    <w:rsid w:val="00F43AB7"/>
    <w:rsid w:val="00F45F5F"/>
    <w:rsid w:val="00F46160"/>
    <w:rsid w:val="00F466D5"/>
    <w:rsid w:val="00F4746D"/>
    <w:rsid w:val="00F47A41"/>
    <w:rsid w:val="00F518E4"/>
    <w:rsid w:val="00F53170"/>
    <w:rsid w:val="00F53751"/>
    <w:rsid w:val="00F5524F"/>
    <w:rsid w:val="00F559C9"/>
    <w:rsid w:val="00F55B1F"/>
    <w:rsid w:val="00F57EB8"/>
    <w:rsid w:val="00F6138C"/>
    <w:rsid w:val="00F6679F"/>
    <w:rsid w:val="00F66BC2"/>
    <w:rsid w:val="00F66E41"/>
    <w:rsid w:val="00F67444"/>
    <w:rsid w:val="00F706EE"/>
    <w:rsid w:val="00F70822"/>
    <w:rsid w:val="00F71107"/>
    <w:rsid w:val="00F726D3"/>
    <w:rsid w:val="00F7357F"/>
    <w:rsid w:val="00F757AD"/>
    <w:rsid w:val="00F77F05"/>
    <w:rsid w:val="00F80281"/>
    <w:rsid w:val="00F82DA7"/>
    <w:rsid w:val="00F90FED"/>
    <w:rsid w:val="00F912A8"/>
    <w:rsid w:val="00F91A0B"/>
    <w:rsid w:val="00F91C32"/>
    <w:rsid w:val="00F9274A"/>
    <w:rsid w:val="00F9555B"/>
    <w:rsid w:val="00F9705F"/>
    <w:rsid w:val="00FA106F"/>
    <w:rsid w:val="00FA2BC1"/>
    <w:rsid w:val="00FA34A6"/>
    <w:rsid w:val="00FA3CD6"/>
    <w:rsid w:val="00FA52EE"/>
    <w:rsid w:val="00FA7B70"/>
    <w:rsid w:val="00FB1E69"/>
    <w:rsid w:val="00FB3BDF"/>
    <w:rsid w:val="00FB3D36"/>
    <w:rsid w:val="00FB7E91"/>
    <w:rsid w:val="00FB7F91"/>
    <w:rsid w:val="00FC15EA"/>
    <w:rsid w:val="00FC3C3E"/>
    <w:rsid w:val="00FC68D2"/>
    <w:rsid w:val="00FC708A"/>
    <w:rsid w:val="00FD1473"/>
    <w:rsid w:val="00FD24CA"/>
    <w:rsid w:val="00FD40A7"/>
    <w:rsid w:val="00FD4555"/>
    <w:rsid w:val="00FD4C6E"/>
    <w:rsid w:val="00FD624D"/>
    <w:rsid w:val="00FE163A"/>
    <w:rsid w:val="00FE1C79"/>
    <w:rsid w:val="00FF4E2E"/>
    <w:rsid w:val="00FF64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B4ABE05"/>
  <w15:chartTrackingRefBased/>
  <w15:docId w15:val="{6EFD8089-00C4-4493-B656-E997DE9E7E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717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9F12E2"/>
    <w:rPr>
      <w:rFonts w:ascii="Segoe UI" w:hAnsi="Segoe UI" w:cs="Segoe UI"/>
      <w:sz w:val="18"/>
      <w:szCs w:val="18"/>
    </w:rPr>
  </w:style>
  <w:style w:type="character" w:customStyle="1" w:styleId="BalloonTextChar">
    <w:name w:val="Balloon Text Char"/>
    <w:link w:val="BalloonText"/>
    <w:rsid w:val="009F12E2"/>
    <w:rPr>
      <w:rFonts w:ascii="Segoe UI" w:hAnsi="Segoe UI" w:cs="Segoe UI"/>
      <w:sz w:val="18"/>
      <w:szCs w:val="18"/>
    </w:rPr>
  </w:style>
  <w:style w:type="character" w:styleId="CommentReference">
    <w:name w:val="annotation reference"/>
    <w:rsid w:val="00445E6B"/>
    <w:rPr>
      <w:sz w:val="16"/>
      <w:szCs w:val="16"/>
    </w:rPr>
  </w:style>
  <w:style w:type="paragraph" w:styleId="CommentText">
    <w:name w:val="annotation text"/>
    <w:basedOn w:val="Normal"/>
    <w:link w:val="CommentTextChar"/>
    <w:rsid w:val="00445E6B"/>
    <w:rPr>
      <w:rFonts w:ascii="Garamond" w:hAnsi="Garamond"/>
      <w:sz w:val="20"/>
      <w:szCs w:val="20"/>
    </w:rPr>
  </w:style>
  <w:style w:type="character" w:customStyle="1" w:styleId="CommentTextChar">
    <w:name w:val="Comment Text Char"/>
    <w:basedOn w:val="DefaultParagraphFont"/>
    <w:link w:val="CommentText"/>
    <w:rsid w:val="00445E6B"/>
    <w:rPr>
      <w:rFonts w:ascii="Garamond" w:hAnsi="Garamon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BC1C42CB733FD42B046A8748BFD9BD3" ma:contentTypeVersion="558" ma:contentTypeDescription="Create a new document." ma:contentTypeScope="" ma:versionID="15a9b3d3eaa092d50cb2f6e2afa470eb">
  <xsd:schema xmlns:xsd="http://www.w3.org/2001/XMLSchema" xmlns:xs="http://www.w3.org/2001/XMLSchema" xmlns:p="http://schemas.microsoft.com/office/2006/metadata/properties" xmlns:ns2="4bacd349-b20a-48ff-8973-d4be6c28d45d" xmlns:ns3="d4a638c4-874f-49c0-bb2b-5cb8563c2b18" xmlns:ns4="f10644bb-070c-4845-b8fb-7b4f216dfff3" targetNamespace="http://schemas.microsoft.com/office/2006/metadata/properties" ma:root="true" ma:fieldsID="8e9a770133d1ac465699777171663d5e" ns2:_="" ns3:_="" ns4:_="">
    <xsd:import namespace="4bacd349-b20a-48ff-8973-d4be6c28d45d"/>
    <xsd:import namespace="d4a638c4-874f-49c0-bb2b-5cb8563c2b18"/>
    <xsd:import namespace="f10644bb-070c-4845-b8fb-7b4f216dfff3"/>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_dlc_DocId" minOccurs="0"/>
                <xsd:element ref="ns3:_dlc_DocIdUrl" minOccurs="0"/>
                <xsd:element ref="ns3:_dlc_DocIdPersistId"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acd349-b20a-48ff-8973-d4be6c28d4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a638c4-874f-49c0-bb2b-5cb8563c2b18"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10644bb-070c-4845-b8fb-7b4f216dfff3"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FB3B3FE-74C6-4B61-9B57-CDAAD0C72CC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05D032B-5DB4-41F5-AFB9-09BC5F2EA9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acd349-b20a-48ff-8973-d4be6c28d45d"/>
    <ds:schemaRef ds:uri="d4a638c4-874f-49c0-bb2b-5cb8563c2b18"/>
    <ds:schemaRef ds:uri="f10644bb-070c-4845-b8fb-7b4f216dff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6F13B5A-2171-4060-A465-A00FBB8560A8}">
  <ds:schemaRefs>
    <ds:schemaRef ds:uri="http://schemas.microsoft.com/sharepoint/events"/>
  </ds:schemaRefs>
</ds:datastoreItem>
</file>

<file path=customXml/itemProps4.xml><?xml version="1.0" encoding="utf-8"?>
<ds:datastoreItem xmlns:ds="http://schemas.openxmlformats.org/officeDocument/2006/customXml" ds:itemID="{36816246-602F-4912-A163-A0C51016253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1215</Words>
  <Characters>6929</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FF-####, TITLE</vt:lpstr>
    </vt:vector>
  </TitlesOfParts>
  <Company>FEMA</Company>
  <LinksUpToDate>false</LinksUpToDate>
  <CharactersWithSpaces>8128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FF-####, TITLE</dc:title>
  <dc:subject/>
  <dc:creator>FEMA Employee</dc:creator>
  <cp:keywords/>
  <dc:description/>
  <cp:lastModifiedBy>Yeow, Emmanuel</cp:lastModifiedBy>
  <cp:revision>16</cp:revision>
  <cp:lastPrinted>2018-10-03T15:19:00Z</cp:lastPrinted>
  <dcterms:created xsi:type="dcterms:W3CDTF">2022-04-14T18:38:00Z</dcterms:created>
  <dcterms:modified xsi:type="dcterms:W3CDTF">2022-05-28T19:20:00Z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0x0101009BC1C42CB733FD42B046A8748BFD9BD3</vt:lpwstr>
  </property>
</Properties>
</file>