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95C" w:rsidP="0026195C" w14:paraId="2FDCD5DC" w14:textId="4BCC8D3F">
      <w:pPr>
        <w:pStyle w:val="Default"/>
        <w:jc w:val="center"/>
        <w:rPr>
          <w:sz w:val="36"/>
          <w:szCs w:val="36"/>
        </w:rPr>
      </w:pPr>
      <w:r>
        <w:rPr>
          <w:b/>
          <w:bCs/>
          <w:sz w:val="36"/>
          <w:szCs w:val="36"/>
        </w:rPr>
        <w:t>GRRP Scoping and Design Consent Form and Interview</w:t>
      </w:r>
    </w:p>
    <w:p w:rsidR="0026195C" w:rsidP="0026195C" w14:paraId="46051C35" w14:textId="77777777">
      <w:pPr>
        <w:pStyle w:val="Default"/>
        <w:rPr>
          <w:rFonts w:ascii="Calibri" w:hAnsi="Calibri" w:cs="Calibri"/>
          <w:sz w:val="22"/>
          <w:szCs w:val="22"/>
        </w:rPr>
      </w:pPr>
    </w:p>
    <w:p w:rsidR="0026195C" w:rsidRPr="00151672" w:rsidP="0026195C" w14:paraId="4D17FB70" w14:textId="77777777">
      <w:pPr>
        <w:pStyle w:val="Default"/>
        <w:rPr>
          <w:rStyle w:val="normaltextrun"/>
        </w:rPr>
      </w:pPr>
      <w:r w:rsidRPr="002C58DD">
        <w:rPr>
          <w:rFonts w:ascii="Calibri" w:hAnsi="Calibri" w:cs="Calibri"/>
        </w:rPr>
        <w:t xml:space="preserve">You have been selected to participate in a research study being conducted by the United States Department of Housing and Urban Development (HUD). The purpose of this study is to </w:t>
      </w:r>
      <w:r w:rsidRPr="002C58DD">
        <w:rPr>
          <w:rStyle w:val="normaltextrun"/>
          <w:rFonts w:ascii="Calibri" w:hAnsi="Calibri" w:cs="Calibri"/>
          <w:shd w:val="clear" w:color="auto" w:fill="FFFFFF"/>
        </w:rPr>
        <w:t xml:space="preserve">supplement the </w:t>
      </w:r>
      <w:r>
        <w:rPr>
          <w:rStyle w:val="normaltextrun"/>
          <w:rFonts w:ascii="Calibri" w:hAnsi="Calibri" w:cs="Calibri"/>
          <w:shd w:val="clear" w:color="auto" w:fill="FFFFFF"/>
        </w:rPr>
        <w:t>Green and Resilient Retrofit Program (GRRP)</w:t>
      </w:r>
      <w:r w:rsidRPr="002C58DD">
        <w:rPr>
          <w:rStyle w:val="normaltextrun"/>
          <w:rFonts w:ascii="Calibri" w:hAnsi="Calibri" w:cs="Calibri"/>
          <w:shd w:val="clear" w:color="auto" w:fill="FFFFFF"/>
        </w:rPr>
        <w:t xml:space="preserve"> Scoping and Design Survey and to help HUD assess the success of the GRRP scoping and design process based on owners’ perceptions of the implementation process.</w:t>
      </w:r>
      <w:r>
        <w:rPr>
          <w:rStyle w:val="normaltextrun"/>
          <w:rFonts w:ascii="Calibri" w:hAnsi="Calibri" w:cs="Calibri"/>
          <w:shd w:val="clear" w:color="auto" w:fill="FFFFFF"/>
        </w:rPr>
        <w:t xml:space="preserve"> This survey was approved by the Office of Management and Budget under OMB Control Number XXXX-XXXX, which expires on XX/XX/XXXX.</w:t>
      </w:r>
      <w:r w:rsidRPr="00E90A9E">
        <w:t xml:space="preserve"> </w:t>
      </w:r>
      <w:r w:rsidRPr="00E90A9E">
        <w:rPr>
          <w:rStyle w:val="normaltextrun"/>
          <w:rFonts w:ascii="Calibri" w:hAnsi="Calibri" w:cs="Calibri"/>
          <w:shd w:val="clear" w:color="auto" w:fill="FFFFFF"/>
        </w:rPr>
        <w:t>HUD may not collect this information, and you are not required to complete this form, unless it displays a currently valid OMB control number</w:t>
      </w:r>
      <w:r>
        <w:rPr>
          <w:rStyle w:val="normaltextrun"/>
          <w:rFonts w:ascii="Calibri" w:hAnsi="Calibri" w:cs="Calibri"/>
          <w:shd w:val="clear" w:color="auto" w:fill="FFFFFF"/>
        </w:rPr>
        <w:t>.</w:t>
      </w:r>
    </w:p>
    <w:p w:rsidR="0026195C" w:rsidRPr="002C58DD" w:rsidP="0026195C" w14:paraId="2C15DDE4" w14:textId="77777777">
      <w:pPr>
        <w:pStyle w:val="Default"/>
        <w:rPr>
          <w:rFonts w:ascii="Calibri" w:hAnsi="Calibri" w:cs="Calibri"/>
        </w:rPr>
      </w:pPr>
    </w:p>
    <w:p w:rsidR="0026195C" w:rsidRPr="002C58DD" w:rsidP="0026195C" w14:paraId="5DEE4460" w14:textId="77777777">
      <w:pPr>
        <w:pStyle w:val="Default"/>
        <w:rPr>
          <w:rFonts w:ascii="Calibri" w:hAnsi="Calibri" w:cs="Calibri"/>
        </w:rPr>
      </w:pPr>
      <w:r w:rsidRPr="002C58DD">
        <w:rPr>
          <w:rFonts w:ascii="Calibri" w:hAnsi="Calibri" w:cs="Calibri"/>
        </w:rPr>
        <w:t xml:space="preserve">If you agree to participate, here are some things you should know: </w:t>
      </w:r>
    </w:p>
    <w:p w:rsidR="0026195C" w:rsidRPr="002C58DD" w:rsidP="0026195C" w14:paraId="18C1FAD5" w14:textId="77777777">
      <w:pPr>
        <w:pStyle w:val="Default"/>
        <w:numPr>
          <w:ilvl w:val="0"/>
          <w:numId w:val="21"/>
        </w:numPr>
        <w:spacing w:after="133"/>
      </w:pPr>
      <w:r w:rsidRPr="002C58DD">
        <w:rPr>
          <w:rFonts w:ascii="Calibri" w:hAnsi="Calibri" w:cs="Calibri"/>
        </w:rPr>
        <w:t>Your name will not be used in any reports about this interview.</w:t>
      </w:r>
    </w:p>
    <w:p w:rsidR="0026195C" w:rsidRPr="002C58DD" w:rsidP="0026195C" w14:paraId="64C07CB1" w14:textId="77777777">
      <w:pPr>
        <w:pStyle w:val="Default"/>
        <w:numPr>
          <w:ilvl w:val="0"/>
          <w:numId w:val="21"/>
        </w:numPr>
        <w:spacing w:after="133"/>
      </w:pPr>
      <w:r w:rsidRPr="002C58DD">
        <w:rPr>
          <w:rFonts w:ascii="Calibri" w:hAnsi="Calibri" w:cs="Calibri"/>
        </w:rPr>
        <w:t>All information collected during this study will be kept confidential</w:t>
      </w:r>
      <w:r>
        <w:rPr>
          <w:rFonts w:ascii="Calibri" w:hAnsi="Calibri" w:cs="Calibri"/>
        </w:rPr>
        <w:t>,</w:t>
      </w:r>
      <w:r w:rsidRPr="002C58DD">
        <w:rPr>
          <w:rFonts w:ascii="Calibri" w:hAnsi="Calibri" w:cs="Calibri"/>
        </w:rPr>
        <w:t xml:space="preserve"> and your responses will not be identified individually in any way. </w:t>
      </w:r>
    </w:p>
    <w:p w:rsidR="0026195C" w:rsidRPr="002C58DD" w:rsidP="0026195C" w14:paraId="477C7ECC" w14:textId="77777777">
      <w:pPr>
        <w:pStyle w:val="ListParagraph"/>
        <w:numPr>
          <w:ilvl w:val="0"/>
          <w:numId w:val="21"/>
        </w:numPr>
        <w:overflowPunct/>
        <w:adjustRightInd w:val="0"/>
        <w:spacing w:after="133"/>
        <w:rPr>
          <w:rFonts w:ascii="Calibri" w:hAnsi="Calibri" w:cs="Calibri"/>
          <w:color w:val="000000"/>
          <w:sz w:val="24"/>
          <w:szCs w:val="24"/>
        </w:rPr>
      </w:pPr>
      <w:r w:rsidRPr="002C58DD">
        <w:rPr>
          <w:rFonts w:ascii="Calibri" w:hAnsi="Calibri" w:cs="Calibri"/>
          <w:color w:val="000000"/>
          <w:sz w:val="24"/>
          <w:szCs w:val="24"/>
        </w:rPr>
        <w:t xml:space="preserve">With your permission, the discussion will be recorded. Since we are talking with a lot of owners across the country, this will help us keep track of and accurately report who said what. We will not share the recording with anyone outside of the study team, and we will destroy the recording when the study is over. </w:t>
      </w:r>
    </w:p>
    <w:p w:rsidR="0026195C" w:rsidRPr="002C58DD" w:rsidP="0026195C" w14:paraId="0E19328D" w14:textId="77777777">
      <w:pPr>
        <w:pStyle w:val="Default"/>
        <w:numPr>
          <w:ilvl w:val="0"/>
          <w:numId w:val="21"/>
        </w:numPr>
        <w:spacing w:after="133"/>
      </w:pPr>
      <w:r w:rsidRPr="002C58DD">
        <w:rPr>
          <w:rStyle w:val="normaltextrun"/>
          <w:rFonts w:ascii="Calibri" w:hAnsi="Calibri" w:cs="Calibri"/>
          <w:shd w:val="clear" w:color="auto" w:fill="FFFFFF"/>
        </w:rPr>
        <w:t xml:space="preserve">Completing this interview will help HUD answer the following research questions: </w:t>
      </w:r>
      <w:r>
        <w:rPr>
          <w:rStyle w:val="normaltextrun"/>
          <w:rFonts w:ascii="Calibri" w:hAnsi="Calibri" w:cs="Calibri"/>
          <w:shd w:val="clear" w:color="auto" w:fill="FFFFFF"/>
        </w:rPr>
        <w:br/>
      </w:r>
      <w:r w:rsidRPr="002C58DD">
        <w:rPr>
          <w:rStyle w:val="normaltextrun"/>
          <w:rFonts w:ascii="Calibri" w:hAnsi="Calibri" w:cs="Calibri"/>
          <w:shd w:val="clear" w:color="auto" w:fill="FFFFFF"/>
        </w:rPr>
        <w:t xml:space="preserve">What challenges do </w:t>
      </w:r>
      <w:r w:rsidRPr="002C58DD">
        <w:rPr>
          <w:rStyle w:val="normaltextrun"/>
          <w:rFonts w:ascii="Calibri" w:hAnsi="Calibri" w:cs="Calibri"/>
          <w:shd w:val="clear" w:color="auto" w:fill="FFFFFF"/>
        </w:rPr>
        <w:t>awarded</w:t>
      </w:r>
      <w:r w:rsidRPr="002C58DD">
        <w:rPr>
          <w:rStyle w:val="normaltextrun"/>
          <w:rFonts w:ascii="Calibri" w:hAnsi="Calibri" w:cs="Calibri"/>
          <w:shd w:val="clear" w:color="auto" w:fill="FFFFFF"/>
        </w:rPr>
        <w:t xml:space="preserve"> property owners face in developing their scope of work, engaging with residents, and completing benchmarking and other program requirements?</w:t>
      </w:r>
    </w:p>
    <w:p w:rsidR="0026195C" w:rsidRPr="002C58DD" w:rsidP="0026195C" w14:paraId="77B507E9" w14:textId="77777777">
      <w:pPr>
        <w:pStyle w:val="Default"/>
        <w:numPr>
          <w:ilvl w:val="0"/>
          <w:numId w:val="21"/>
        </w:numPr>
        <w:spacing w:after="133"/>
      </w:pPr>
      <w:r w:rsidRPr="002C58DD">
        <w:rPr>
          <w:rFonts w:ascii="Calibri" w:hAnsi="Calibri" w:cs="Calibri"/>
        </w:rPr>
        <w:t xml:space="preserve">You may choose to </w:t>
      </w:r>
      <w:r>
        <w:rPr>
          <w:rFonts w:ascii="Calibri" w:hAnsi="Calibri" w:cs="Calibri"/>
        </w:rPr>
        <w:t xml:space="preserve">skip or </w:t>
      </w:r>
      <w:r w:rsidRPr="002C58DD">
        <w:rPr>
          <w:rFonts w:ascii="Calibri" w:hAnsi="Calibri" w:cs="Calibri"/>
        </w:rPr>
        <w:t xml:space="preserve">not answer any questions. You may also leave the survey at any time. You will not be affected in any way if you stop the survey or decide not to answer a question. </w:t>
      </w:r>
    </w:p>
    <w:p w:rsidR="0026195C" w:rsidRPr="002C58DD" w:rsidP="0026195C" w14:paraId="76FD7ACA" w14:textId="77777777">
      <w:pPr>
        <w:pStyle w:val="Default"/>
        <w:numPr>
          <w:ilvl w:val="0"/>
          <w:numId w:val="21"/>
        </w:numPr>
        <w:spacing w:after="133"/>
        <w:rPr>
          <w:rFonts w:asciiTheme="minorHAnsi" w:hAnsiTheme="minorHAnsi" w:cstheme="minorHAnsi"/>
        </w:rPr>
      </w:pPr>
      <w:r w:rsidRPr="002C58DD">
        <w:rPr>
          <w:rFonts w:asciiTheme="minorHAnsi" w:hAnsiTheme="minorHAnsi" w:cstheme="minorHAnsi"/>
        </w:rPr>
        <w:t>The interviewer will answer any questions you may have.</w:t>
      </w:r>
    </w:p>
    <w:p w:rsidR="0026195C" w:rsidRPr="002C58DD" w:rsidP="0026195C" w14:paraId="755C8F0A" w14:textId="77777777">
      <w:pPr>
        <w:pStyle w:val="Default"/>
        <w:numPr>
          <w:ilvl w:val="0"/>
          <w:numId w:val="21"/>
        </w:numPr>
        <w:spacing w:after="133"/>
      </w:pPr>
      <w:r w:rsidRPr="002C58DD">
        <w:rPr>
          <w:rFonts w:ascii="Calibri" w:hAnsi="Calibri" w:cs="Calibri"/>
        </w:rPr>
        <w:t>The interview will take up to 90 minutes.</w:t>
      </w:r>
    </w:p>
    <w:p w:rsidR="0026195C" w:rsidRPr="002C58DD" w:rsidP="0026195C" w14:paraId="7AE875FB" w14:textId="77777777">
      <w:pPr>
        <w:pStyle w:val="Default"/>
      </w:pPr>
      <w:r w:rsidRPr="2327B049">
        <w:rPr>
          <w:rFonts w:ascii="Calibri" w:hAnsi="Calibri" w:cs="Calibri"/>
          <w:b/>
          <w:bCs/>
        </w:rPr>
        <w:t>Contact Information:</w:t>
      </w:r>
      <w:r w:rsidRPr="2327B049">
        <w:rPr>
          <w:rFonts w:ascii="Calibri" w:hAnsi="Calibri" w:cs="Calibri"/>
        </w:rPr>
        <w:t xml:space="preserve"> The United States Department of Housing and Urban Development has authorized </w:t>
      </w:r>
      <w:r w:rsidRPr="2327B049">
        <w:rPr>
          <w:rFonts w:ascii="Calibri" w:hAnsi="Calibri" w:cs="Calibri"/>
          <w:highlight w:val="yellow"/>
        </w:rPr>
        <w:t>XXX</w:t>
      </w:r>
      <w:r w:rsidRPr="2327B049">
        <w:rPr>
          <w:rFonts w:ascii="Calibri" w:hAnsi="Calibri" w:cs="Calibri"/>
        </w:rPr>
        <w:t xml:space="preserve"> to conduct this study. If you have any concerns about your participation in this survey or have any questions about the study, please contact </w:t>
      </w:r>
      <w:r w:rsidRPr="2327B049">
        <w:rPr>
          <w:rFonts w:ascii="Calibri" w:hAnsi="Calibri" w:cs="Calibri"/>
          <w:highlight w:val="yellow"/>
        </w:rPr>
        <w:t>XXX</w:t>
      </w:r>
      <w:r w:rsidRPr="2327B049">
        <w:rPr>
          <w:rFonts w:ascii="Calibri" w:hAnsi="Calibri" w:cs="Calibri"/>
        </w:rPr>
        <w:t xml:space="preserve">. </w:t>
      </w:r>
    </w:p>
    <w:p w:rsidR="0026195C" w:rsidP="0026195C" w14:paraId="4303080F" w14:textId="77777777">
      <w:pPr>
        <w:pStyle w:val="Default"/>
        <w:rPr>
          <w:rFonts w:ascii="Calibri" w:hAnsi="Calibri" w:cs="Calibri"/>
        </w:rPr>
      </w:pPr>
    </w:p>
    <w:p w:rsidR="0026195C" w:rsidRPr="005E4C56" w:rsidP="0026195C" w14:paraId="6658F440" w14:textId="77777777">
      <w:r w:rsidRPr="005E4C56">
        <w:rPr>
          <w:rFonts w:ascii="Calibri" w:eastAsia="Calibri" w:hAnsi="Calibri" w:cs="Calibri"/>
          <w:sz w:val="24"/>
          <w:szCs w:val="24"/>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5E4C56">
          <w:rPr>
            <w:rStyle w:val="Hyperlink"/>
          </w:rPr>
          <w:t>https://www.fcc.gov/consumers/guides/telecommunications-relay-service-trs</w:t>
        </w:r>
      </w:hyperlink>
      <w:r w:rsidRPr="005E4C56">
        <w:t>.</w:t>
      </w:r>
    </w:p>
    <w:p w:rsidR="0026195C" w:rsidP="0026195C" w14:paraId="7D9F1C0E" w14:textId="77777777">
      <w:pPr>
        <w:pStyle w:val="Default"/>
        <w:rPr>
          <w:rFonts w:ascii="Calibri" w:hAnsi="Calibri" w:cs="Calibri"/>
        </w:rPr>
      </w:pPr>
    </w:p>
    <w:p w:rsidR="0026195C" w:rsidRPr="002C58DD" w:rsidP="0026195C" w14:paraId="5C043900" w14:textId="77777777">
      <w:pPr>
        <w:pStyle w:val="Default"/>
      </w:pPr>
      <w:r w:rsidRPr="007946F0">
        <w:rPr>
          <w:rFonts w:ascii="Calibri" w:hAnsi="Calibri" w:cs="Calibri"/>
          <w:b/>
          <w:bCs/>
        </w:rPr>
        <w:t>Certification:</w:t>
      </w:r>
      <w:r w:rsidRPr="002C58DD">
        <w:rPr>
          <w:rFonts w:ascii="Calibri" w:hAnsi="Calibri" w:cs="Calibri"/>
        </w:rPr>
        <w:t xml:space="preserve"> By signing this document, you are certifying that you have read this agreement and that you [CHECK ONE in each line]: </w:t>
      </w:r>
    </w:p>
    <w:p w:rsidR="0026195C" w:rsidRPr="002C58DD" w:rsidP="0026195C" w14:paraId="290B8ED7" w14:textId="77777777">
      <w:pPr>
        <w:pStyle w:val="Default"/>
        <w:rPr>
          <w:rFonts w:ascii="Calibri" w:hAnsi="Calibri" w:cs="Calibri"/>
        </w:rPr>
      </w:pPr>
      <w:r w:rsidRPr="002C58DD">
        <w:rPr>
          <w:rFonts w:ascii="Calibri" w:hAnsi="Calibri" w:cs="Calibri"/>
        </w:rPr>
        <w:t>_</w:t>
      </w:r>
      <w:r>
        <w:rPr>
          <w:rFonts w:ascii="Calibri" w:hAnsi="Calibri" w:cs="Calibri"/>
        </w:rPr>
        <w:t>_</w:t>
      </w:r>
      <w:r w:rsidRPr="002C58DD">
        <w:rPr>
          <w:rFonts w:ascii="Calibri" w:hAnsi="Calibri" w:cs="Calibri"/>
        </w:rPr>
        <w:t>___ agree/_</w:t>
      </w:r>
      <w:r>
        <w:rPr>
          <w:rFonts w:ascii="Calibri" w:hAnsi="Calibri" w:cs="Calibri"/>
        </w:rPr>
        <w:t>_</w:t>
      </w:r>
      <w:r w:rsidRPr="002C58DD">
        <w:rPr>
          <w:rFonts w:ascii="Calibri" w:hAnsi="Calibri" w:cs="Calibri"/>
        </w:rPr>
        <w:t xml:space="preserve">___ disagree to participate in </w:t>
      </w:r>
      <w:r>
        <w:rPr>
          <w:rFonts w:ascii="Calibri" w:hAnsi="Calibri" w:cs="Calibri"/>
        </w:rPr>
        <w:t xml:space="preserve">the </w:t>
      </w:r>
      <w:r w:rsidRPr="002C58DD">
        <w:rPr>
          <w:rFonts w:ascii="Calibri" w:hAnsi="Calibri" w:cs="Calibri"/>
        </w:rPr>
        <w:t>study</w:t>
      </w:r>
      <w:r w:rsidRPr="002C58DD">
        <w:rPr>
          <w:rFonts w:ascii="Calibri" w:hAnsi="Calibri" w:cs="Calibri"/>
        </w:rPr>
        <w:t xml:space="preserve"> </w:t>
      </w:r>
    </w:p>
    <w:p w:rsidR="0026195C" w:rsidRPr="002C58DD" w:rsidP="0026195C" w14:paraId="3B739FC7" w14:textId="77777777">
      <w:pPr>
        <w:rPr>
          <w:rFonts w:ascii="Calibri" w:hAnsi="Calibri" w:cs="Calibri"/>
          <w:sz w:val="24"/>
          <w:szCs w:val="24"/>
        </w:rPr>
      </w:pPr>
      <w:r>
        <w:rPr>
          <w:rFonts w:ascii="Calibri" w:hAnsi="Calibri" w:cs="Calibri"/>
          <w:sz w:val="24"/>
          <w:szCs w:val="24"/>
        </w:rPr>
        <w:t>_</w:t>
      </w:r>
      <w:r w:rsidRPr="002C58DD">
        <w:rPr>
          <w:rFonts w:ascii="Calibri" w:hAnsi="Calibri" w:cs="Calibri"/>
          <w:sz w:val="24"/>
          <w:szCs w:val="24"/>
        </w:rPr>
        <w:t>____ agree/__</w:t>
      </w:r>
      <w:r>
        <w:rPr>
          <w:rFonts w:ascii="Calibri" w:hAnsi="Calibri" w:cs="Calibri"/>
          <w:sz w:val="24"/>
          <w:szCs w:val="24"/>
        </w:rPr>
        <w:t>_</w:t>
      </w:r>
      <w:r w:rsidRPr="002C58DD">
        <w:rPr>
          <w:rFonts w:ascii="Calibri" w:hAnsi="Calibri" w:cs="Calibri"/>
          <w:sz w:val="24"/>
          <w:szCs w:val="24"/>
        </w:rPr>
        <w:t xml:space="preserve">__ disagree to have the interview </w:t>
      </w:r>
      <w:r w:rsidRPr="002C58DD">
        <w:rPr>
          <w:rFonts w:ascii="Calibri" w:hAnsi="Calibri" w:cs="Calibri"/>
          <w:sz w:val="24"/>
          <w:szCs w:val="24"/>
        </w:rPr>
        <w:t>recorded</w:t>
      </w:r>
    </w:p>
    <w:p w:rsidR="0026195C" w:rsidP="0026195C" w14:paraId="5DC56EAE" w14:textId="77777777">
      <w:pPr>
        <w:rPr>
          <w:rFonts w:ascii="Calibri" w:hAnsi="Calibri" w:cs="Calibri"/>
          <w:sz w:val="24"/>
          <w:szCs w:val="24"/>
        </w:rPr>
      </w:pPr>
    </w:p>
    <w:p w:rsidR="0026195C" w:rsidRPr="002568B1" w:rsidP="0026195C" w14:paraId="7A33FDCC" w14:textId="77777777">
      <w:pPr>
        <w:rPr>
          <w:rFonts w:ascii="Calibri" w:hAnsi="Calibri" w:cs="Calibri"/>
          <w:sz w:val="24"/>
          <w:szCs w:val="24"/>
        </w:rPr>
      </w:pPr>
      <w:r w:rsidRPr="002568B1">
        <w:rPr>
          <w:rFonts w:ascii="Calibri" w:hAnsi="Calibri" w:cs="Calibri"/>
          <w:sz w:val="24"/>
          <w:szCs w:val="24"/>
        </w:rPr>
        <w:t>Name [</w:t>
      </w:r>
      <w:r w:rsidRPr="002568B1">
        <w:rPr>
          <w:rFonts w:ascii="Calibri" w:hAnsi="Calibri" w:cs="Calibri"/>
          <w:i/>
          <w:iCs/>
          <w:sz w:val="24"/>
          <w:szCs w:val="24"/>
        </w:rPr>
        <w:t>PRINT</w:t>
      </w:r>
      <w:r w:rsidRPr="002568B1">
        <w:rPr>
          <w:rFonts w:ascii="Calibri" w:hAnsi="Calibri" w:cs="Calibri"/>
          <w:sz w:val="24"/>
          <w:szCs w:val="24"/>
        </w:rPr>
        <w:t>]:</w:t>
      </w:r>
      <w:r>
        <w:rPr>
          <w:rFonts w:ascii="Calibri" w:hAnsi="Calibri" w:cs="Calibri"/>
          <w:sz w:val="24"/>
          <w:szCs w:val="24"/>
        </w:rPr>
        <w:t xml:space="preserve"> </w:t>
      </w:r>
      <w:r w:rsidRPr="002568B1">
        <w:rPr>
          <w:rFonts w:ascii="Calibri" w:hAnsi="Calibri" w:cs="Calibri"/>
          <w:sz w:val="24"/>
          <w:szCs w:val="24"/>
        </w:rPr>
        <w:t>________________________________________________________________</w:t>
      </w:r>
      <w:r>
        <w:rPr>
          <w:rFonts w:ascii="Calibri" w:hAnsi="Calibri" w:cs="Calibri"/>
          <w:sz w:val="24"/>
          <w:szCs w:val="24"/>
        </w:rPr>
        <w:t>_</w:t>
      </w:r>
    </w:p>
    <w:p w:rsidR="0026195C" w:rsidRPr="002568B1" w:rsidP="0026195C" w14:paraId="379C6D3A" w14:textId="77777777">
      <w:pPr>
        <w:rPr>
          <w:rFonts w:ascii="Calibri" w:hAnsi="Calibri" w:cs="Calibri"/>
          <w:sz w:val="24"/>
          <w:szCs w:val="24"/>
        </w:rPr>
      </w:pPr>
      <w:r w:rsidRPr="002568B1">
        <w:rPr>
          <w:rFonts w:ascii="Calibri" w:hAnsi="Calibri" w:cs="Calibri"/>
          <w:sz w:val="24"/>
          <w:szCs w:val="24"/>
        </w:rPr>
        <w:t>Signature:</w:t>
      </w:r>
      <w:r>
        <w:rPr>
          <w:rFonts w:ascii="Calibri" w:hAnsi="Calibri" w:cs="Calibri"/>
          <w:sz w:val="24"/>
          <w:szCs w:val="24"/>
        </w:rPr>
        <w:t xml:space="preserve"> </w:t>
      </w:r>
      <w:r w:rsidRPr="002568B1">
        <w:rPr>
          <w:rFonts w:ascii="Calibri" w:hAnsi="Calibri" w:cs="Calibri"/>
          <w:sz w:val="24"/>
          <w:szCs w:val="24"/>
        </w:rPr>
        <w:t>____________________________</w:t>
      </w:r>
      <w:r>
        <w:rPr>
          <w:rFonts w:ascii="Calibri" w:hAnsi="Calibri" w:cs="Calibri"/>
          <w:sz w:val="24"/>
          <w:szCs w:val="24"/>
        </w:rPr>
        <w:t>_</w:t>
      </w:r>
      <w:r w:rsidRPr="002568B1">
        <w:rPr>
          <w:rFonts w:ascii="Calibri" w:hAnsi="Calibri" w:cs="Calibri"/>
          <w:sz w:val="24"/>
          <w:szCs w:val="24"/>
        </w:rPr>
        <w:t>_________________ Date: __________________</w:t>
      </w:r>
    </w:p>
    <w:p w:rsidR="0026195C" w:rsidP="0026195C" w14:paraId="07171620" w14:textId="77777777">
      <w:r>
        <w:br w:type="page"/>
      </w:r>
    </w:p>
    <w:p w:rsidR="443AD126" w:rsidP="00706438" w14:paraId="73AFDBB4" w14:textId="75888C36">
      <w:pPr>
        <w:pStyle w:val="paragraph"/>
        <w:spacing w:before="0" w:beforeAutospacing="0" w:after="0" w:afterAutospacing="0"/>
        <w:jc w:val="center"/>
        <w:textAlignment w:val="baseline"/>
        <w:rPr>
          <w:rStyle w:val="eop"/>
        </w:rPr>
      </w:pPr>
      <w:r w:rsidRPr="443AD126">
        <w:rPr>
          <w:rStyle w:val="normaltextrun"/>
          <w:b/>
          <w:bCs/>
        </w:rPr>
        <w:t>Interview Questions</w:t>
      </w:r>
      <w:r w:rsidRPr="443AD126">
        <w:rPr>
          <w:rStyle w:val="eop"/>
        </w:rPr>
        <w:t> </w:t>
      </w:r>
    </w:p>
    <w:p w:rsidR="004B763D" w:rsidRPr="000A01DD" w:rsidP="443AD126" w14:paraId="23E61782" w14:textId="731BD14D">
      <w:pPr>
        <w:pStyle w:val="paragraph"/>
        <w:spacing w:before="0" w:beforeAutospacing="0" w:after="0" w:afterAutospacing="0"/>
        <w:jc w:val="center"/>
        <w:textAlignment w:val="baseline"/>
        <w:rPr>
          <w:rStyle w:val="eop"/>
        </w:rPr>
      </w:pPr>
      <w:r w:rsidRPr="443AD126">
        <w:rPr>
          <w:rStyle w:val="eop"/>
        </w:rPr>
        <w:t> </w:t>
      </w:r>
    </w:p>
    <w:p w:rsidR="004B763D" w:rsidRPr="000A01DD" w:rsidP="443AD126" w14:paraId="79C1B156" w14:textId="40CCC77C">
      <w:pPr>
        <w:pStyle w:val="paragraph"/>
        <w:spacing w:before="0" w:beforeAutospacing="0" w:after="0" w:afterAutospacing="0"/>
        <w:textAlignment w:val="baseline"/>
        <w:rPr>
          <w:rStyle w:val="eop"/>
          <w:b/>
          <w:bCs/>
        </w:rPr>
      </w:pPr>
      <w:r w:rsidRPr="443AD126">
        <w:rPr>
          <w:rStyle w:val="eop"/>
          <w:b/>
          <w:bCs/>
        </w:rPr>
        <w:t>All awardees</w:t>
      </w:r>
      <w:r w:rsidRPr="443AD126">
        <w:rPr>
          <w:rStyle w:val="eop"/>
          <w:b/>
          <w:bCs/>
        </w:rPr>
        <w:t>:</w:t>
      </w:r>
    </w:p>
    <w:p w:rsidR="00423395" w:rsidRPr="000A01DD" w:rsidP="443AD126" w14:paraId="41941E66" w14:textId="77777777">
      <w:pPr>
        <w:pStyle w:val="paragraph"/>
        <w:spacing w:before="0" w:beforeAutospacing="0" w:after="0" w:afterAutospacing="0"/>
        <w:textAlignment w:val="baseline"/>
        <w:rPr>
          <w:rStyle w:val="eop"/>
          <w:b/>
          <w:bCs/>
        </w:rPr>
      </w:pPr>
    </w:p>
    <w:p w:rsidR="004B763D" w:rsidRPr="000A01DD" w:rsidP="443AD126" w14:paraId="5DCA28E4" w14:textId="03D17ABA">
      <w:pPr>
        <w:pStyle w:val="paragraph"/>
        <w:numPr>
          <w:ilvl w:val="0"/>
          <w:numId w:val="18"/>
        </w:numPr>
        <w:spacing w:before="0" w:beforeAutospacing="0" w:after="240" w:afterAutospacing="0"/>
        <w:textAlignment w:val="baseline"/>
      </w:pPr>
      <w:r w:rsidRPr="443AD126">
        <w:rPr>
          <w:rStyle w:val="normaltextrun"/>
        </w:rPr>
        <w:t>What sorts of retrofit</w:t>
      </w:r>
      <w:r w:rsidRPr="443AD126" w:rsidR="00E65B1B">
        <w:rPr>
          <w:rStyle w:val="normaltextrun"/>
        </w:rPr>
        <w:t xml:space="preserve"> project</w:t>
      </w:r>
      <w:r w:rsidRPr="443AD126">
        <w:rPr>
          <w:rStyle w:val="normaltextrun"/>
        </w:rPr>
        <w:t xml:space="preserve">s, if any, were you planning for your property before you </w:t>
      </w:r>
      <w:r w:rsidRPr="443AD126" w:rsidR="00612DF1">
        <w:rPr>
          <w:rStyle w:val="normaltextrun"/>
        </w:rPr>
        <w:t xml:space="preserve">applied to </w:t>
      </w:r>
      <w:r w:rsidRPr="443AD126">
        <w:rPr>
          <w:rStyle w:val="normaltextrun"/>
        </w:rPr>
        <w:t xml:space="preserve">GRRP? </w:t>
      </w:r>
      <w:r w:rsidRPr="443AD126">
        <w:rPr>
          <w:rStyle w:val="normaltextrun"/>
        </w:rPr>
        <w:t>How well would you say the scope</w:t>
      </w:r>
      <w:r w:rsidRPr="443AD126" w:rsidR="00362A48">
        <w:rPr>
          <w:rStyle w:val="normaltextrun"/>
        </w:rPr>
        <w:t xml:space="preserve"> of work</w:t>
      </w:r>
      <w:r w:rsidRPr="443AD126">
        <w:rPr>
          <w:rStyle w:val="normaltextrun"/>
        </w:rPr>
        <w:t xml:space="preserve"> that you have developed matches (or does not match) </w:t>
      </w:r>
      <w:r w:rsidRPr="443AD126" w:rsidR="00EA0FEB">
        <w:rPr>
          <w:rStyle w:val="normaltextrun"/>
        </w:rPr>
        <w:t>your plans for retrofits prior to your application to GRRP</w:t>
      </w:r>
      <w:r w:rsidRPr="443AD126">
        <w:rPr>
          <w:rStyle w:val="normaltextrun"/>
        </w:rPr>
        <w:t>?</w:t>
      </w:r>
      <w:r w:rsidRPr="443AD126">
        <w:rPr>
          <w:rStyle w:val="eop"/>
        </w:rPr>
        <w:t> </w:t>
      </w:r>
    </w:p>
    <w:p w:rsidR="004B763D" w:rsidRPr="000A01DD" w:rsidP="443AD126" w14:paraId="3064F5AF" w14:textId="5ECD7926">
      <w:pPr>
        <w:pStyle w:val="paragraph"/>
        <w:numPr>
          <w:ilvl w:val="0"/>
          <w:numId w:val="18"/>
        </w:numPr>
        <w:spacing w:before="0" w:beforeAutospacing="0" w:after="240" w:afterAutospacing="0"/>
        <w:textAlignment w:val="baseline"/>
        <w:rPr>
          <w:rStyle w:val="eop"/>
        </w:rPr>
      </w:pPr>
      <w:r w:rsidRPr="443AD126">
        <w:rPr>
          <w:rStyle w:val="normaltextrun"/>
        </w:rPr>
        <w:t>Do you see GRRP as improving the standard of the retrofit</w:t>
      </w:r>
      <w:r w:rsidRPr="443AD126" w:rsidR="000D7F0E">
        <w:rPr>
          <w:rStyle w:val="normaltextrun"/>
        </w:rPr>
        <w:t xml:space="preserve"> that would have be</w:t>
      </w:r>
      <w:r w:rsidRPr="443AD126" w:rsidR="00280FD4">
        <w:rPr>
          <w:rStyle w:val="normaltextrun"/>
        </w:rPr>
        <w:t>en pursued otherwise</w:t>
      </w:r>
      <w:r w:rsidRPr="443AD126">
        <w:rPr>
          <w:rStyle w:val="normaltextrun"/>
        </w:rPr>
        <w:t>? Why</w:t>
      </w:r>
      <w:r w:rsidRPr="443AD126" w:rsidR="00280FD4">
        <w:rPr>
          <w:rStyle w:val="normaltextrun"/>
        </w:rPr>
        <w:t xml:space="preserve"> or why not</w:t>
      </w:r>
      <w:r w:rsidRPr="443AD126">
        <w:rPr>
          <w:rStyle w:val="normaltextrun"/>
        </w:rPr>
        <w:t>?</w:t>
      </w:r>
      <w:r w:rsidRPr="443AD126">
        <w:rPr>
          <w:rStyle w:val="eop"/>
        </w:rPr>
        <w:t> </w:t>
      </w:r>
    </w:p>
    <w:p w:rsidR="003B3CEB" w:rsidRPr="000A01DD" w:rsidP="443AD126" w14:paraId="11DF27E7" w14:textId="423FAD24">
      <w:pPr>
        <w:pStyle w:val="paragraph"/>
        <w:numPr>
          <w:ilvl w:val="0"/>
          <w:numId w:val="18"/>
        </w:numPr>
        <w:spacing w:before="0" w:beforeAutospacing="0" w:after="240" w:afterAutospacing="0"/>
        <w:textAlignment w:val="baseline"/>
        <w:rPr>
          <w:rStyle w:val="eop"/>
        </w:rPr>
      </w:pPr>
      <w:r w:rsidRPr="443AD126">
        <w:rPr>
          <w:rStyle w:val="eop"/>
        </w:rPr>
        <w:t xml:space="preserve">How easy or difficult was it to get the </w:t>
      </w:r>
      <w:r w:rsidRPr="443AD126" w:rsidR="008E4B70">
        <w:rPr>
          <w:rStyle w:val="eop"/>
        </w:rPr>
        <w:t xml:space="preserve">whole-property </w:t>
      </w:r>
      <w:r w:rsidRPr="443AD126">
        <w:rPr>
          <w:rStyle w:val="eop"/>
        </w:rPr>
        <w:t>data needed to complete utility benchmarking?</w:t>
      </w:r>
    </w:p>
    <w:p w:rsidR="00794681" w:rsidRPr="000A01DD" w:rsidP="443AD126" w14:paraId="66E8176B" w14:textId="2C062513">
      <w:pPr>
        <w:pStyle w:val="paragraph"/>
        <w:numPr>
          <w:ilvl w:val="0"/>
          <w:numId w:val="18"/>
        </w:numPr>
        <w:spacing w:before="0" w:beforeAutospacing="0" w:after="240" w:afterAutospacing="0"/>
        <w:textAlignment w:val="baseline"/>
        <w:rPr>
          <w:rStyle w:val="eop"/>
        </w:rPr>
      </w:pPr>
      <w:r w:rsidRPr="443AD126">
        <w:rPr>
          <w:rStyle w:val="eop"/>
        </w:rPr>
        <w:t xml:space="preserve">How did you engage </w:t>
      </w:r>
      <w:r w:rsidRPr="443AD126" w:rsidR="003B3CEB">
        <w:rPr>
          <w:rStyle w:val="eop"/>
        </w:rPr>
        <w:t xml:space="preserve">with </w:t>
      </w:r>
      <w:r w:rsidRPr="443AD126">
        <w:rPr>
          <w:rStyle w:val="eop"/>
        </w:rPr>
        <w:t xml:space="preserve">residents </w:t>
      </w:r>
      <w:r w:rsidRPr="443AD126" w:rsidR="003B3CEB">
        <w:rPr>
          <w:rStyle w:val="eop"/>
        </w:rPr>
        <w:t xml:space="preserve">on </w:t>
      </w:r>
      <w:r w:rsidRPr="443AD126">
        <w:rPr>
          <w:rStyle w:val="eop"/>
        </w:rPr>
        <w:t xml:space="preserve">your </w:t>
      </w:r>
      <w:r w:rsidRPr="443AD126" w:rsidR="003B3CEB">
        <w:rPr>
          <w:rStyle w:val="eop"/>
        </w:rPr>
        <w:t xml:space="preserve">GRRP </w:t>
      </w:r>
      <w:r w:rsidRPr="443AD126">
        <w:rPr>
          <w:rStyle w:val="eop"/>
        </w:rPr>
        <w:t xml:space="preserve">planning and project scoping? </w:t>
      </w:r>
      <w:r w:rsidRPr="443AD126" w:rsidR="00957E91">
        <w:rPr>
          <w:rStyle w:val="eop"/>
        </w:rPr>
        <w:t xml:space="preserve">What challenges did you face, if any, with engaging with residents on </w:t>
      </w:r>
      <w:r w:rsidRPr="443AD126" w:rsidR="00CF0E63">
        <w:rPr>
          <w:rStyle w:val="eop"/>
        </w:rPr>
        <w:t>this matter</w:t>
      </w:r>
      <w:r w:rsidRPr="443AD126" w:rsidR="00946152">
        <w:rPr>
          <w:rStyle w:val="eop"/>
        </w:rPr>
        <w:t>?</w:t>
      </w:r>
    </w:p>
    <w:p w:rsidR="00A95642" w:rsidRPr="000A01DD" w:rsidP="443AD126" w14:paraId="45720C84" w14:textId="01E68BCE">
      <w:pPr>
        <w:pStyle w:val="paragraph"/>
        <w:numPr>
          <w:ilvl w:val="0"/>
          <w:numId w:val="18"/>
        </w:numPr>
        <w:spacing w:before="0" w:beforeAutospacing="0" w:after="240" w:afterAutospacing="0"/>
        <w:textAlignment w:val="baseline"/>
        <w:rPr>
          <w:rStyle w:val="eop"/>
        </w:rPr>
      </w:pPr>
      <w:r w:rsidRPr="443AD126">
        <w:rPr>
          <w:rStyle w:val="eop"/>
        </w:rPr>
        <w:t xml:space="preserve">How did you engage with residents on issues of disruption or relocation? </w:t>
      </w:r>
      <w:r w:rsidRPr="443AD126" w:rsidR="0071744B">
        <w:rPr>
          <w:rStyle w:val="eop"/>
        </w:rPr>
        <w:t xml:space="preserve">Did you provide housing mobility counseling to residents who were relocated? </w:t>
      </w:r>
      <w:r w:rsidRPr="443AD126">
        <w:rPr>
          <w:rStyle w:val="eop"/>
        </w:rPr>
        <w:t>What challenges did you face</w:t>
      </w:r>
      <w:r w:rsidRPr="443AD126">
        <w:rPr>
          <w:rStyle w:val="eop"/>
        </w:rPr>
        <w:t>, if any,</w:t>
      </w:r>
      <w:r w:rsidRPr="443AD126">
        <w:rPr>
          <w:rStyle w:val="eop"/>
        </w:rPr>
        <w:t xml:space="preserve"> with developing relocation plans for residents?</w:t>
      </w:r>
    </w:p>
    <w:p w:rsidR="0086365A" w:rsidRPr="000A01DD" w:rsidP="443AD126" w14:paraId="222EF366" w14:textId="69A2F3F1">
      <w:pPr>
        <w:pStyle w:val="paragraph"/>
        <w:numPr>
          <w:ilvl w:val="0"/>
          <w:numId w:val="18"/>
        </w:numPr>
        <w:spacing w:before="0" w:beforeAutospacing="0" w:after="240" w:afterAutospacing="0"/>
        <w:textAlignment w:val="baseline"/>
        <w:rPr>
          <w:rStyle w:val="eop"/>
        </w:rPr>
      </w:pPr>
      <w:r w:rsidRPr="443AD126">
        <w:rPr>
          <w:rStyle w:val="eop"/>
        </w:rPr>
        <w:t>What challenges did you have with completing the program requirements?</w:t>
      </w:r>
      <w:r w:rsidRPr="443AD126" w:rsidR="00EA0632">
        <w:rPr>
          <w:rStyle w:val="eop"/>
        </w:rPr>
        <w:t xml:space="preserve"> Did HUD provide </w:t>
      </w:r>
      <w:r w:rsidRPr="443AD126" w:rsidR="000364A5">
        <w:rPr>
          <w:rStyle w:val="eop"/>
        </w:rPr>
        <w:t xml:space="preserve">sufficient support or technical assistance during your scoping and design process? How would you </w:t>
      </w:r>
      <w:r w:rsidRPr="443AD126" w:rsidR="001A5B3E">
        <w:rPr>
          <w:rStyle w:val="eop"/>
        </w:rPr>
        <w:t xml:space="preserve">characterize the level of </w:t>
      </w:r>
      <w:r w:rsidRPr="443AD126" w:rsidR="000364A5">
        <w:rPr>
          <w:rStyle w:val="eop"/>
        </w:rPr>
        <w:t>support or technical assistance you received? What additional support, if any, would you have wanted for scoping and design activities?</w:t>
      </w:r>
    </w:p>
    <w:p w:rsidR="003B5773" w:rsidRPr="000A01DD" w:rsidP="443AD126" w14:paraId="72FB5CF6" w14:textId="2E35E262">
      <w:pPr>
        <w:pStyle w:val="paragraph"/>
        <w:numPr>
          <w:ilvl w:val="1"/>
          <w:numId w:val="18"/>
        </w:numPr>
        <w:spacing w:before="0" w:beforeAutospacing="0" w:after="240" w:afterAutospacing="0"/>
        <w:textAlignment w:val="baseline"/>
        <w:rPr>
          <w:rStyle w:val="eop"/>
        </w:rPr>
      </w:pPr>
      <w:r w:rsidRPr="443AD126">
        <w:rPr>
          <w:rStyle w:val="eop"/>
          <w:i/>
          <w:iCs/>
        </w:rPr>
        <w:t xml:space="preserve">Probe: </w:t>
      </w:r>
      <w:r w:rsidRPr="443AD126" w:rsidR="00BD20F5">
        <w:rPr>
          <w:rStyle w:val="eop"/>
        </w:rPr>
        <w:t xml:space="preserve">Scoping and design activities </w:t>
      </w:r>
      <w:r w:rsidRPr="443AD126" w:rsidR="00995C41">
        <w:rPr>
          <w:rStyle w:val="eop"/>
        </w:rPr>
        <w:t>include:</w:t>
      </w:r>
      <w:r w:rsidRPr="443AD126" w:rsidR="00400832">
        <w:rPr>
          <w:rStyle w:val="eop"/>
        </w:rPr>
        <w:t xml:space="preserve"> </w:t>
      </w:r>
      <w:r w:rsidRPr="443AD126" w:rsidR="0001615D">
        <w:rPr>
          <w:rStyle w:val="eop"/>
        </w:rPr>
        <w:t xml:space="preserve">benchmarking, </w:t>
      </w:r>
      <w:r w:rsidRPr="443AD126" w:rsidR="00400832">
        <w:rPr>
          <w:rStyle w:val="eop"/>
        </w:rPr>
        <w:t>developing the scope of work,</w:t>
      </w:r>
      <w:r w:rsidRPr="443AD126" w:rsidR="00B869CF">
        <w:rPr>
          <w:rStyle w:val="eop"/>
        </w:rPr>
        <w:t xml:space="preserve"> </w:t>
      </w:r>
      <w:r w:rsidRPr="443AD126" w:rsidR="00BD20F5">
        <w:rPr>
          <w:rStyle w:val="eop"/>
        </w:rPr>
        <w:t>procuring</w:t>
      </w:r>
      <w:r w:rsidRPr="443AD126" w:rsidR="00B869CF">
        <w:rPr>
          <w:rStyle w:val="eop"/>
        </w:rPr>
        <w:t xml:space="preserve"> contractors, engaging with residents, </w:t>
      </w:r>
      <w:r w:rsidRPr="443AD126" w:rsidR="00BD20F5">
        <w:rPr>
          <w:rStyle w:val="eop"/>
        </w:rPr>
        <w:t xml:space="preserve">completing an environmental review, completing a capital needs assessment, achieving a green certification, completing an energy audit, completing a renewable energy assessment, developing the financing plan, </w:t>
      </w:r>
      <w:r w:rsidRPr="443AD126" w:rsidR="00B869CF">
        <w:rPr>
          <w:rStyle w:val="eop"/>
        </w:rPr>
        <w:t>etc.</w:t>
      </w:r>
      <w:r w:rsidRPr="443AD126" w:rsidR="00995C41">
        <w:rPr>
          <w:rStyle w:val="eop"/>
        </w:rPr>
        <w:t xml:space="preserve"> </w:t>
      </w:r>
    </w:p>
    <w:p w:rsidR="00131FAB" w:rsidP="443AD126" w14:paraId="6921B6A0" w14:textId="77777777">
      <w:pPr>
        <w:pStyle w:val="paragraph"/>
        <w:numPr>
          <w:ilvl w:val="0"/>
          <w:numId w:val="18"/>
        </w:numPr>
        <w:spacing w:before="0" w:beforeAutospacing="0" w:after="240" w:afterAutospacing="0"/>
        <w:textAlignment w:val="baseline"/>
      </w:pPr>
      <w:r w:rsidRPr="443AD126">
        <w:t xml:space="preserve">Did you combine GRRP funding with other funding sources? </w:t>
      </w:r>
    </w:p>
    <w:p w:rsidR="002E2850" w:rsidRPr="000A01DD" w:rsidP="443AD126" w14:paraId="138A05D3" w14:textId="59E17EA9">
      <w:pPr>
        <w:pStyle w:val="paragraph"/>
        <w:numPr>
          <w:ilvl w:val="1"/>
          <w:numId w:val="18"/>
        </w:numPr>
        <w:spacing w:before="0" w:beforeAutospacing="0" w:after="240" w:afterAutospacing="0"/>
        <w:textAlignment w:val="baseline"/>
      </w:pPr>
      <w:r w:rsidRPr="443AD126">
        <w:rPr>
          <w:i/>
          <w:iCs/>
        </w:rPr>
        <w:t>Probe if yes</w:t>
      </w:r>
      <w:r w:rsidRPr="443AD126">
        <w:t xml:space="preserve">: </w:t>
      </w:r>
      <w:r w:rsidRPr="443AD126">
        <w:t>HUD knows that lining up external funding is often challenging. Are there things that HUD could do in the future to make it easier for a funding opportunity like GRRP to work with other local, state, private, or federal funding sources?</w:t>
      </w:r>
    </w:p>
    <w:p w:rsidR="004B763D" w:rsidRPr="000A01DD" w:rsidP="443AD126" w14:paraId="2C3202CE" w14:textId="76BC4022">
      <w:pPr>
        <w:pStyle w:val="paragraph"/>
        <w:numPr>
          <w:ilvl w:val="0"/>
          <w:numId w:val="18"/>
        </w:numPr>
        <w:spacing w:before="0" w:beforeAutospacing="0" w:after="240" w:afterAutospacing="0"/>
        <w:textAlignment w:val="baseline"/>
      </w:pPr>
      <w:r w:rsidRPr="443AD126">
        <w:rPr>
          <w:rStyle w:val="normaltextrun"/>
        </w:rPr>
        <w:t>What changes</w:t>
      </w:r>
      <w:r w:rsidRPr="443AD126" w:rsidR="002E2850">
        <w:rPr>
          <w:rStyle w:val="normaltextrun"/>
        </w:rPr>
        <w:t>, if any,</w:t>
      </w:r>
      <w:r w:rsidRPr="443AD126">
        <w:rPr>
          <w:rStyle w:val="normaltextrun"/>
        </w:rPr>
        <w:t xml:space="preserve"> would you suggest to the scoping and design process and/or timeline? Why?</w:t>
      </w:r>
      <w:r w:rsidRPr="443AD126">
        <w:rPr>
          <w:rStyle w:val="eop"/>
        </w:rPr>
        <w:t> </w:t>
      </w:r>
    </w:p>
    <w:p w:rsidR="004B763D" w:rsidRPr="000A01DD" w:rsidP="443AD126" w14:paraId="15B50D41" w14:textId="77777777">
      <w:pPr>
        <w:pStyle w:val="paragraph"/>
        <w:spacing w:before="0" w:beforeAutospacing="0" w:after="0" w:afterAutospacing="0"/>
        <w:textAlignment w:val="baseline"/>
        <w:rPr>
          <w:rStyle w:val="eop"/>
        </w:rPr>
      </w:pPr>
    </w:p>
    <w:p w:rsidR="004B763D" w:rsidRPr="000A01DD" w:rsidP="443AD126" w14:paraId="21DD1FE3" w14:textId="0B0DC92D">
      <w:pPr>
        <w:pStyle w:val="paragraph"/>
        <w:keepNext/>
        <w:spacing w:before="0" w:beforeAutospacing="0" w:after="0" w:afterAutospacing="0"/>
        <w:textAlignment w:val="baseline"/>
        <w:rPr>
          <w:b/>
          <w:bCs/>
        </w:rPr>
      </w:pPr>
      <w:r w:rsidRPr="443AD126">
        <w:rPr>
          <w:b/>
          <w:bCs/>
        </w:rPr>
        <w:t>Comprehensive:</w:t>
      </w:r>
    </w:p>
    <w:p w:rsidR="00423395" w:rsidRPr="000A01DD" w:rsidP="443AD126" w14:paraId="5A5B1112" w14:textId="77777777">
      <w:pPr>
        <w:pStyle w:val="paragraph"/>
        <w:keepNext/>
        <w:spacing w:before="0" w:beforeAutospacing="0" w:after="0" w:afterAutospacing="0"/>
        <w:textAlignment w:val="baseline"/>
        <w:rPr>
          <w:b/>
          <w:bCs/>
        </w:rPr>
      </w:pPr>
    </w:p>
    <w:p w:rsidR="00FD1280" w:rsidRPr="000A01DD" w:rsidP="443AD126" w14:paraId="6AC3ACFE" w14:textId="73865903">
      <w:pPr>
        <w:pStyle w:val="paragraph"/>
        <w:numPr>
          <w:ilvl w:val="0"/>
          <w:numId w:val="18"/>
        </w:numPr>
        <w:spacing w:before="0" w:beforeAutospacing="0" w:after="240" w:afterAutospacing="0"/>
        <w:textAlignment w:val="baseline"/>
      </w:pPr>
      <w:r w:rsidRPr="443AD126">
        <w:rPr>
          <w:rStyle w:val="normaltextrun"/>
        </w:rPr>
        <w:t>How well did the M</w:t>
      </w:r>
      <w:r w:rsidRPr="443AD126" w:rsidR="003900B2">
        <w:rPr>
          <w:rStyle w:val="normaltextrun"/>
        </w:rPr>
        <w:t xml:space="preserve">ultifamily </w:t>
      </w:r>
      <w:r w:rsidRPr="443AD126">
        <w:rPr>
          <w:rStyle w:val="normaltextrun"/>
        </w:rPr>
        <w:t>A</w:t>
      </w:r>
      <w:r w:rsidRPr="443AD126" w:rsidR="003900B2">
        <w:rPr>
          <w:rStyle w:val="normaltextrun"/>
        </w:rPr>
        <w:t xml:space="preserve">ssessment </w:t>
      </w:r>
      <w:r w:rsidRPr="443AD126">
        <w:rPr>
          <w:rStyle w:val="normaltextrun"/>
        </w:rPr>
        <w:t>C</w:t>
      </w:r>
      <w:r w:rsidRPr="443AD126" w:rsidR="003900B2">
        <w:rPr>
          <w:rStyle w:val="normaltextrun"/>
        </w:rPr>
        <w:t>ontractor (MAC)</w:t>
      </w:r>
      <w:r w:rsidRPr="443AD126">
        <w:rPr>
          <w:rStyle w:val="normaltextrun"/>
        </w:rPr>
        <w:t xml:space="preserve"> work with you to achieve your goals? Did they </w:t>
      </w:r>
      <w:r w:rsidRPr="443AD126" w:rsidR="00D56A22">
        <w:rPr>
          <w:rStyle w:val="normaltextrun"/>
        </w:rPr>
        <w:t>take your input into account</w:t>
      </w:r>
      <w:r w:rsidRPr="443AD126">
        <w:rPr>
          <w:rStyle w:val="normaltextrun"/>
        </w:rPr>
        <w:t>?</w:t>
      </w:r>
      <w:r w:rsidRPr="443AD126">
        <w:rPr>
          <w:rStyle w:val="eop"/>
        </w:rPr>
        <w:t> </w:t>
      </w:r>
      <w:r w:rsidRPr="443AD126" w:rsidR="009539D8">
        <w:rPr>
          <w:rStyle w:val="eop"/>
        </w:rPr>
        <w:t xml:space="preserve">How involved </w:t>
      </w:r>
      <w:r w:rsidRPr="443AD126" w:rsidR="00855662">
        <w:rPr>
          <w:rStyle w:val="eop"/>
        </w:rPr>
        <w:t>were you in decision-making?</w:t>
      </w:r>
      <w:r w:rsidRPr="443AD126" w:rsidR="00D56A22">
        <w:rPr>
          <w:rStyle w:val="eop"/>
        </w:rPr>
        <w:t xml:space="preserve"> Did the scope of work that the MAC developed include strategies that you had previously considered for your property?</w:t>
      </w:r>
    </w:p>
    <w:p w:rsidR="00FD1280" w:rsidRPr="000A01DD" w:rsidP="443AD126" w14:paraId="6FD08C8C" w14:textId="54A68350">
      <w:pPr>
        <w:pStyle w:val="paragraph"/>
        <w:numPr>
          <w:ilvl w:val="0"/>
          <w:numId w:val="18"/>
        </w:numPr>
        <w:spacing w:before="0" w:beforeAutospacing="0" w:after="240" w:afterAutospacing="0"/>
        <w:textAlignment w:val="baseline"/>
      </w:pPr>
      <w:r w:rsidRPr="443AD126">
        <w:rPr>
          <w:rStyle w:val="normaltextrun"/>
        </w:rPr>
        <w:t>How did you and the MAC use the Resilience Assessment Tool?</w:t>
      </w:r>
      <w:r w:rsidRPr="443AD126">
        <w:rPr>
          <w:rStyle w:val="eop"/>
        </w:rPr>
        <w:t> </w:t>
      </w:r>
      <w:r w:rsidRPr="443AD126" w:rsidR="00855662">
        <w:rPr>
          <w:rStyle w:val="eop"/>
        </w:rPr>
        <w:t>Was the tool helpful for making decisions on which retrofits to pursue?</w:t>
      </w:r>
      <w:r w:rsidRPr="443AD126" w:rsidR="00A74FF0">
        <w:rPr>
          <w:rStyle w:val="eop"/>
        </w:rPr>
        <w:t xml:space="preserve"> Did the tool provide strategies that were feasible to implement? Did the tool introduce strategies that you would not have considered otherwise?</w:t>
      </w:r>
    </w:p>
    <w:p w:rsidR="004B763D" w:rsidRPr="000A01DD" w:rsidP="443AD126" w14:paraId="386CAF4D" w14:textId="77777777">
      <w:pPr>
        <w:pStyle w:val="paragraph"/>
        <w:spacing w:before="0" w:beforeAutospacing="0" w:after="0" w:afterAutospacing="0"/>
        <w:textAlignment w:val="baseline"/>
        <w:rPr>
          <w:rStyle w:val="eop"/>
        </w:rPr>
      </w:pPr>
    </w:p>
    <w:p w:rsidR="004B763D" w:rsidRPr="000A01DD" w:rsidP="443AD126" w14:paraId="2ABB9856" w14:textId="2AEB70C1">
      <w:pPr>
        <w:pStyle w:val="paragraph"/>
        <w:spacing w:before="0" w:beforeAutospacing="0" w:after="0" w:afterAutospacing="0"/>
        <w:textAlignment w:val="baseline"/>
        <w:rPr>
          <w:rStyle w:val="eop"/>
          <w:b/>
          <w:bCs/>
        </w:rPr>
      </w:pPr>
      <w:r w:rsidRPr="443AD126">
        <w:rPr>
          <w:rStyle w:val="eop"/>
          <w:b/>
          <w:bCs/>
        </w:rPr>
        <w:t>Leading Edge:</w:t>
      </w:r>
    </w:p>
    <w:p w:rsidR="00423395" w:rsidRPr="000A01DD" w:rsidP="443AD126" w14:paraId="1B6B4658" w14:textId="77777777">
      <w:pPr>
        <w:pStyle w:val="paragraph"/>
        <w:spacing w:before="0" w:beforeAutospacing="0" w:after="0" w:afterAutospacing="0"/>
        <w:textAlignment w:val="baseline"/>
        <w:rPr>
          <w:b/>
          <w:bCs/>
        </w:rPr>
      </w:pPr>
    </w:p>
    <w:p w:rsidR="00A20EFA" w:rsidRPr="000A01DD" w:rsidP="443AD126" w14:paraId="1AFBFF15" w14:textId="02C918E1">
      <w:pPr>
        <w:pStyle w:val="paragraph"/>
        <w:numPr>
          <w:ilvl w:val="0"/>
          <w:numId w:val="19"/>
        </w:numPr>
        <w:spacing w:before="0" w:beforeAutospacing="0" w:after="240" w:afterAutospacing="0"/>
        <w:textAlignment w:val="baseline"/>
        <w:rPr>
          <w:rStyle w:val="eop"/>
        </w:rPr>
      </w:pPr>
      <w:r w:rsidRPr="443AD126">
        <w:rPr>
          <w:rStyle w:val="normaltextrun"/>
        </w:rPr>
        <w:t xml:space="preserve">How </w:t>
      </w:r>
      <w:r w:rsidRPr="443AD126" w:rsidR="000F76F1">
        <w:rPr>
          <w:rStyle w:val="normaltextrun"/>
        </w:rPr>
        <w:t>easy or difficult was it to decide</w:t>
      </w:r>
      <w:r w:rsidRPr="443AD126">
        <w:rPr>
          <w:rStyle w:val="normaltextrun"/>
        </w:rPr>
        <w:t xml:space="preserve"> which</w:t>
      </w:r>
      <w:r w:rsidRPr="443AD126" w:rsidR="000F76F1">
        <w:rPr>
          <w:rStyle w:val="normaltextrun"/>
        </w:rPr>
        <w:t xml:space="preserve"> green</w:t>
      </w:r>
      <w:r w:rsidRPr="443AD126">
        <w:rPr>
          <w:rStyle w:val="normaltextrun"/>
        </w:rPr>
        <w:t xml:space="preserve"> certification to pursue? How did you decide? </w:t>
      </w:r>
      <w:r w:rsidRPr="443AD126" w:rsidR="001E0944">
        <w:rPr>
          <w:rStyle w:val="normaltextrun"/>
        </w:rPr>
        <w:t xml:space="preserve">How easy or difficult was it to find a developer and other members of the development team with expertise with green certifications? </w:t>
      </w:r>
      <w:r w:rsidRPr="443AD126">
        <w:rPr>
          <w:rStyle w:val="normaltextrun"/>
        </w:rPr>
        <w:t xml:space="preserve">Are there things you’ve learned since </w:t>
      </w:r>
      <w:r w:rsidRPr="443AD126" w:rsidR="006C75D0">
        <w:rPr>
          <w:rStyle w:val="normaltextrun"/>
        </w:rPr>
        <w:t>selecting a green certification</w:t>
      </w:r>
      <w:r w:rsidRPr="443AD126">
        <w:rPr>
          <w:rStyle w:val="normaltextrun"/>
        </w:rPr>
        <w:t xml:space="preserve"> that might have impacted your decision if you knew about them earlier?</w:t>
      </w:r>
      <w:r w:rsidRPr="443AD126">
        <w:rPr>
          <w:rStyle w:val="eop"/>
        </w:rPr>
        <w:t> </w:t>
      </w:r>
    </w:p>
    <w:p w:rsidR="00426EE7" w:rsidRPr="000A01DD" w:rsidP="443AD126" w14:paraId="1ECD6B42" w14:textId="64DCD010">
      <w:pPr>
        <w:pStyle w:val="paragraph"/>
        <w:numPr>
          <w:ilvl w:val="0"/>
          <w:numId w:val="19"/>
        </w:numPr>
        <w:spacing w:before="0" w:beforeAutospacing="0" w:after="240" w:afterAutospacing="0"/>
        <w:textAlignment w:val="baseline"/>
      </w:pPr>
      <w:r w:rsidRPr="443AD126">
        <w:rPr>
          <w:rStyle w:val="eop"/>
        </w:rPr>
        <w:t xml:space="preserve">What </w:t>
      </w:r>
      <w:r w:rsidRPr="443AD126" w:rsidR="00E73CDF">
        <w:rPr>
          <w:rStyle w:val="eop"/>
        </w:rPr>
        <w:t>challenges</w:t>
      </w:r>
      <w:r w:rsidRPr="443AD126">
        <w:rPr>
          <w:rStyle w:val="eop"/>
        </w:rPr>
        <w:t>, if any, did you have</w:t>
      </w:r>
      <w:r w:rsidRPr="443AD126" w:rsidR="00E73CDF">
        <w:rPr>
          <w:rStyle w:val="eop"/>
        </w:rPr>
        <w:t xml:space="preserve"> with developing a scope of work that would achieve target energy reduction goals?</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438" w:rsidP="00706438" w14:paraId="3F2D26B0" w14:textId="77777777">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(OMB # 2528-XXXX)</w:t>
    </w:r>
    <w:r>
      <w:rPr>
        <w:rStyle w:val="eop"/>
        <w:color w:val="000000"/>
      </w:rPr>
      <w:t> </w:t>
    </w:r>
  </w:p>
  <w:p w:rsidR="00706438" w:rsidRPr="00706438" w:rsidP="00706438" w14:paraId="0E36B634" w14:textId="30520073">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Expiration Date: XX/XX/XXXX</w:t>
    </w:r>
    <w:r>
      <w:rPr>
        <w:rStyle w:val="eop"/>
        <w:color w:val="00000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6548"/>
    <w:multiLevelType w:val="hybridMultilevel"/>
    <w:tmpl w:val="8452D1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67EEF"/>
    <w:multiLevelType w:val="multilevel"/>
    <w:tmpl w:val="E69C8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51B21"/>
    <w:multiLevelType w:val="multilevel"/>
    <w:tmpl w:val="0F86FC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A3F78"/>
    <w:multiLevelType w:val="multilevel"/>
    <w:tmpl w:val="519672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727F7F"/>
    <w:multiLevelType w:val="hybridMultilevel"/>
    <w:tmpl w:val="0A04A5C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2C2E7D"/>
    <w:multiLevelType w:val="hybridMultilevel"/>
    <w:tmpl w:val="6FA235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1E5CAE"/>
    <w:multiLevelType w:val="multilevel"/>
    <w:tmpl w:val="9FCE1C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D6CAD"/>
    <w:multiLevelType w:val="multilevel"/>
    <w:tmpl w:val="D7A6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737EAB"/>
    <w:multiLevelType w:val="multilevel"/>
    <w:tmpl w:val="661493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4563C1"/>
    <w:multiLevelType w:val="multilevel"/>
    <w:tmpl w:val="51CEC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734D58"/>
    <w:multiLevelType w:val="multilevel"/>
    <w:tmpl w:val="C01E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FF3A2D"/>
    <w:multiLevelType w:val="hybridMultilevel"/>
    <w:tmpl w:val="39EEB5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3ED41C6A"/>
    <w:multiLevelType w:val="multilevel"/>
    <w:tmpl w:val="8188A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066170"/>
    <w:multiLevelType w:val="multilevel"/>
    <w:tmpl w:val="8FAC6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80649A"/>
    <w:multiLevelType w:val="multilevel"/>
    <w:tmpl w:val="86F28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33343C"/>
    <w:multiLevelType w:val="hybridMultilevel"/>
    <w:tmpl w:val="1EE48BF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BDE24A6"/>
    <w:multiLevelType w:val="multilevel"/>
    <w:tmpl w:val="5D40F5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DF4A06"/>
    <w:multiLevelType w:val="hybridMultilevel"/>
    <w:tmpl w:val="80FE13C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D5642D3"/>
    <w:multiLevelType w:val="multilevel"/>
    <w:tmpl w:val="C6D806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97369C"/>
    <w:multiLevelType w:val="multilevel"/>
    <w:tmpl w:val="5E2C18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7F6A92"/>
    <w:multiLevelType w:val="multilevel"/>
    <w:tmpl w:val="73CCE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747111">
    <w:abstractNumId w:val="7"/>
  </w:num>
  <w:num w:numId="2" w16cid:durableId="1547987802">
    <w:abstractNumId w:val="13"/>
  </w:num>
  <w:num w:numId="3" w16cid:durableId="1025983349">
    <w:abstractNumId w:val="12"/>
  </w:num>
  <w:num w:numId="4" w16cid:durableId="798569159">
    <w:abstractNumId w:val="9"/>
  </w:num>
  <w:num w:numId="5" w16cid:durableId="974724381">
    <w:abstractNumId w:val="1"/>
  </w:num>
  <w:num w:numId="6" w16cid:durableId="331301048">
    <w:abstractNumId w:val="2"/>
  </w:num>
  <w:num w:numId="7" w16cid:durableId="1476605382">
    <w:abstractNumId w:val="10"/>
  </w:num>
  <w:num w:numId="8" w16cid:durableId="1019815353">
    <w:abstractNumId w:val="14"/>
  </w:num>
  <w:num w:numId="9" w16cid:durableId="1602176393">
    <w:abstractNumId w:val="20"/>
  </w:num>
  <w:num w:numId="10" w16cid:durableId="1475558680">
    <w:abstractNumId w:val="3"/>
  </w:num>
  <w:num w:numId="11" w16cid:durableId="1934774772">
    <w:abstractNumId w:val="16"/>
  </w:num>
  <w:num w:numId="12" w16cid:durableId="1364787456">
    <w:abstractNumId w:val="18"/>
  </w:num>
  <w:num w:numId="13" w16cid:durableId="329527674">
    <w:abstractNumId w:val="6"/>
  </w:num>
  <w:num w:numId="14" w16cid:durableId="1393892219">
    <w:abstractNumId w:val="8"/>
  </w:num>
  <w:num w:numId="15" w16cid:durableId="1746338528">
    <w:abstractNumId w:val="19"/>
  </w:num>
  <w:num w:numId="16" w16cid:durableId="1363896989">
    <w:abstractNumId w:val="15"/>
  </w:num>
  <w:num w:numId="17" w16cid:durableId="496505911">
    <w:abstractNumId w:val="17"/>
  </w:num>
  <w:num w:numId="18" w16cid:durableId="1861895943">
    <w:abstractNumId w:val="5"/>
  </w:num>
  <w:num w:numId="19" w16cid:durableId="1576814613">
    <w:abstractNumId w:val="4"/>
  </w:num>
  <w:num w:numId="20" w16cid:durableId="723260618">
    <w:abstractNumId w:val="11"/>
  </w:num>
  <w:num w:numId="21" w16cid:durableId="118371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95"/>
    <w:rsid w:val="0001312D"/>
    <w:rsid w:val="0001615D"/>
    <w:rsid w:val="000364A5"/>
    <w:rsid w:val="0006496A"/>
    <w:rsid w:val="000753AF"/>
    <w:rsid w:val="00091273"/>
    <w:rsid w:val="000A01DD"/>
    <w:rsid w:val="000D55D9"/>
    <w:rsid w:val="000D7F0E"/>
    <w:rsid w:val="000F76F1"/>
    <w:rsid w:val="00131FAB"/>
    <w:rsid w:val="00132DD9"/>
    <w:rsid w:val="00151672"/>
    <w:rsid w:val="00157FD8"/>
    <w:rsid w:val="001A5B3E"/>
    <w:rsid w:val="001E0944"/>
    <w:rsid w:val="00221BF9"/>
    <w:rsid w:val="002568B1"/>
    <w:rsid w:val="0026195C"/>
    <w:rsid w:val="00280FD4"/>
    <w:rsid w:val="002B515D"/>
    <w:rsid w:val="002C30DA"/>
    <w:rsid w:val="002C58DD"/>
    <w:rsid w:val="002D7CDC"/>
    <w:rsid w:val="002E2850"/>
    <w:rsid w:val="00362A48"/>
    <w:rsid w:val="003900B2"/>
    <w:rsid w:val="003B32EF"/>
    <w:rsid w:val="003B3CEB"/>
    <w:rsid w:val="003B42A8"/>
    <w:rsid w:val="003B5773"/>
    <w:rsid w:val="003D4A34"/>
    <w:rsid w:val="00400832"/>
    <w:rsid w:val="00423395"/>
    <w:rsid w:val="00426EE7"/>
    <w:rsid w:val="004B763D"/>
    <w:rsid w:val="004D35EB"/>
    <w:rsid w:val="00564D49"/>
    <w:rsid w:val="00565897"/>
    <w:rsid w:val="005A457F"/>
    <w:rsid w:val="005E4C56"/>
    <w:rsid w:val="00612DF1"/>
    <w:rsid w:val="0062114A"/>
    <w:rsid w:val="00676F74"/>
    <w:rsid w:val="006B7845"/>
    <w:rsid w:val="006C75D0"/>
    <w:rsid w:val="00706438"/>
    <w:rsid w:val="0071744B"/>
    <w:rsid w:val="00723F6A"/>
    <w:rsid w:val="00787E54"/>
    <w:rsid w:val="00792670"/>
    <w:rsid w:val="00794681"/>
    <w:rsid w:val="007946F0"/>
    <w:rsid w:val="00794CE1"/>
    <w:rsid w:val="007A0E8C"/>
    <w:rsid w:val="007A2B94"/>
    <w:rsid w:val="007D4EFB"/>
    <w:rsid w:val="007F3C63"/>
    <w:rsid w:val="00855662"/>
    <w:rsid w:val="0086365A"/>
    <w:rsid w:val="00877163"/>
    <w:rsid w:val="00885B0C"/>
    <w:rsid w:val="008B4307"/>
    <w:rsid w:val="008E4B70"/>
    <w:rsid w:val="00902032"/>
    <w:rsid w:val="009040DA"/>
    <w:rsid w:val="009349FE"/>
    <w:rsid w:val="00946152"/>
    <w:rsid w:val="009539D8"/>
    <w:rsid w:val="00957E91"/>
    <w:rsid w:val="0097344A"/>
    <w:rsid w:val="00986395"/>
    <w:rsid w:val="0099580E"/>
    <w:rsid w:val="00995C41"/>
    <w:rsid w:val="009E04CF"/>
    <w:rsid w:val="00A20EFA"/>
    <w:rsid w:val="00A545C4"/>
    <w:rsid w:val="00A74FF0"/>
    <w:rsid w:val="00A95642"/>
    <w:rsid w:val="00A957AA"/>
    <w:rsid w:val="00AB1F50"/>
    <w:rsid w:val="00B159CB"/>
    <w:rsid w:val="00B27868"/>
    <w:rsid w:val="00B869CF"/>
    <w:rsid w:val="00BA2C07"/>
    <w:rsid w:val="00BB23D9"/>
    <w:rsid w:val="00BD20F5"/>
    <w:rsid w:val="00C50473"/>
    <w:rsid w:val="00CA0651"/>
    <w:rsid w:val="00CF0E63"/>
    <w:rsid w:val="00CF2419"/>
    <w:rsid w:val="00D56A22"/>
    <w:rsid w:val="00E65B1B"/>
    <w:rsid w:val="00E73CDF"/>
    <w:rsid w:val="00E90A9E"/>
    <w:rsid w:val="00EA0632"/>
    <w:rsid w:val="00EA0FEB"/>
    <w:rsid w:val="00ED5B16"/>
    <w:rsid w:val="00F11E89"/>
    <w:rsid w:val="00F32DFB"/>
    <w:rsid w:val="00F3404B"/>
    <w:rsid w:val="00FD1280"/>
    <w:rsid w:val="00FD5A05"/>
    <w:rsid w:val="00FF07C7"/>
    <w:rsid w:val="17F1E184"/>
    <w:rsid w:val="19CF6D34"/>
    <w:rsid w:val="2327B049"/>
    <w:rsid w:val="315216E3"/>
    <w:rsid w:val="443AD126"/>
    <w:rsid w:val="4C86BE09"/>
    <w:rsid w:val="5241C9E9"/>
    <w:rsid w:val="67A0EF2A"/>
    <w:rsid w:val="693581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0C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395"/>
  </w:style>
  <w:style w:type="character" w:customStyle="1" w:styleId="eop">
    <w:name w:val="eop"/>
    <w:basedOn w:val="DefaultParagraphFont"/>
    <w:rsid w:val="00986395"/>
  </w:style>
  <w:style w:type="character" w:customStyle="1" w:styleId="contextualspellingandgrammarerror">
    <w:name w:val="contextualspellingandgrammarerror"/>
    <w:basedOn w:val="DefaultParagraphFont"/>
    <w:rsid w:val="00FD1280"/>
  </w:style>
  <w:style w:type="paragraph" w:styleId="Revision">
    <w:name w:val="Revision"/>
    <w:hidden/>
    <w:uiPriority w:val="99"/>
    <w:semiHidden/>
    <w:rsid w:val="003B32EF"/>
    <w:pPr>
      <w:spacing w:after="0" w:line="240" w:lineRule="auto"/>
    </w:pPr>
  </w:style>
  <w:style w:type="character" w:styleId="CommentReference">
    <w:name w:val="annotation reference"/>
    <w:basedOn w:val="DefaultParagraphFont"/>
    <w:uiPriority w:val="99"/>
    <w:semiHidden/>
    <w:unhideWhenUsed/>
    <w:rsid w:val="005A457F"/>
    <w:rPr>
      <w:sz w:val="16"/>
      <w:szCs w:val="16"/>
    </w:rPr>
  </w:style>
  <w:style w:type="paragraph" w:styleId="CommentText">
    <w:name w:val="annotation text"/>
    <w:basedOn w:val="Normal"/>
    <w:link w:val="CommentTextChar"/>
    <w:uiPriority w:val="99"/>
    <w:unhideWhenUsed/>
    <w:rsid w:val="005A457F"/>
    <w:pPr>
      <w:spacing w:line="240" w:lineRule="auto"/>
    </w:pPr>
    <w:rPr>
      <w:sz w:val="20"/>
      <w:szCs w:val="20"/>
    </w:rPr>
  </w:style>
  <w:style w:type="character" w:customStyle="1" w:styleId="CommentTextChar">
    <w:name w:val="Comment Text Char"/>
    <w:basedOn w:val="DefaultParagraphFont"/>
    <w:link w:val="CommentText"/>
    <w:uiPriority w:val="99"/>
    <w:rsid w:val="005A457F"/>
    <w:rPr>
      <w:sz w:val="20"/>
      <w:szCs w:val="20"/>
    </w:rPr>
  </w:style>
  <w:style w:type="paragraph" w:styleId="CommentSubject">
    <w:name w:val="annotation subject"/>
    <w:basedOn w:val="CommentText"/>
    <w:next w:val="CommentText"/>
    <w:link w:val="CommentSubjectChar"/>
    <w:uiPriority w:val="99"/>
    <w:semiHidden/>
    <w:unhideWhenUsed/>
    <w:rsid w:val="005A457F"/>
    <w:rPr>
      <w:b/>
      <w:bCs/>
    </w:rPr>
  </w:style>
  <w:style w:type="character" w:customStyle="1" w:styleId="CommentSubjectChar">
    <w:name w:val="Comment Subject Char"/>
    <w:basedOn w:val="CommentTextChar"/>
    <w:link w:val="CommentSubject"/>
    <w:uiPriority w:val="99"/>
    <w:semiHidden/>
    <w:rsid w:val="005A457F"/>
    <w:rPr>
      <w:b/>
      <w:bCs/>
      <w:sz w:val="20"/>
      <w:szCs w:val="20"/>
    </w:rPr>
  </w:style>
  <w:style w:type="character" w:customStyle="1" w:styleId="ListParagraphChar">
    <w:name w:val="List Paragraph Char"/>
    <w:aliases w:val="3 Char,Colorful List - Accent 11 Char,Dot pt Char,F5 List Paragraph Char,Indicator Text Char,Issue Action POC Char,LAR NOFA Char,List Paragraph Char Char Char Char,List Paragraph1 Char,Numbered Para 1 Char,POCG Table Text Char"/>
    <w:basedOn w:val="DefaultParagraphFont"/>
    <w:link w:val="ListParagraph"/>
    <w:uiPriority w:val="34"/>
    <w:locked/>
    <w:rsid w:val="00885B0C"/>
  </w:style>
  <w:style w:type="paragraph" w:styleId="ListParagraph">
    <w:name w:val="List Paragraph"/>
    <w:aliases w:val="3,Bullet 1,Bullet Points,Colorful List - Accent 11,Dot pt,F5 List Paragraph,Indicator Text,Issue Action POC,LAR NOFA,List Paragraph Char Char Char,List Paragraph1,List Paragraph2,MAIN CONTENT,Normal numbere,Numbered Para 1,POCG Table Text"/>
    <w:basedOn w:val="Normal"/>
    <w:link w:val="ListParagraphChar"/>
    <w:uiPriority w:val="34"/>
    <w:qFormat/>
    <w:rsid w:val="00885B0C"/>
    <w:pPr>
      <w:overflowPunct w:val="0"/>
      <w:autoSpaceDE w:val="0"/>
      <w:autoSpaceDN w:val="0"/>
      <w:spacing w:after="0" w:line="240" w:lineRule="auto"/>
      <w:ind w:left="720"/>
      <w:contextualSpacing/>
    </w:pPr>
  </w:style>
  <w:style w:type="paragraph" w:styleId="Header">
    <w:name w:val="header"/>
    <w:basedOn w:val="Normal"/>
    <w:link w:val="HeaderChar"/>
    <w:uiPriority w:val="99"/>
    <w:unhideWhenUsed/>
    <w:rsid w:val="007A0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C"/>
  </w:style>
  <w:style w:type="paragraph" w:styleId="Footer">
    <w:name w:val="footer"/>
    <w:basedOn w:val="Normal"/>
    <w:link w:val="FooterChar"/>
    <w:uiPriority w:val="99"/>
    <w:unhideWhenUsed/>
    <w:rsid w:val="007A0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C"/>
  </w:style>
  <w:style w:type="paragraph" w:styleId="NoSpacing">
    <w:name w:val="No Spacing"/>
    <w:uiPriority w:val="1"/>
    <w:qFormat/>
    <w:pPr>
      <w:spacing w:after="0" w:line="240" w:lineRule="auto"/>
    </w:pPr>
  </w:style>
  <w:style w:type="paragraph" w:customStyle="1" w:styleId="Default">
    <w:name w:val="Default"/>
    <w:rsid w:val="0026195C"/>
    <w:pPr>
      <w:autoSpaceDE w:val="0"/>
      <w:autoSpaceDN w:val="0"/>
      <w:adjustRightInd w:val="0"/>
      <w:spacing w:after="0" w:line="240" w:lineRule="auto"/>
    </w:pPr>
    <w:rPr>
      <w:rFonts w:ascii="Candara" w:hAnsi="Candara" w:cs="Candara"/>
      <w:color w:val="000000"/>
      <w:sz w:val="24"/>
      <w:szCs w:val="24"/>
    </w:rPr>
  </w:style>
  <w:style w:type="character" w:styleId="Hyperlink">
    <w:name w:val="Hyperlink"/>
    <w:basedOn w:val="DefaultParagraphFont"/>
    <w:uiPriority w:val="99"/>
    <w:unhideWhenUsed/>
    <w:rsid w:val="00261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cc.gov/consumers/guides/telecommunications-relay-service-tr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6CAD016BFB143BB576AAE0679EAB1" ma:contentTypeVersion="6" ma:contentTypeDescription="Create a new document." ma:contentTypeScope="" ma:versionID="f83b46a0c5b3b6db5ccace48985681ec">
  <xsd:schema xmlns:xsd="http://www.w3.org/2001/XMLSchema" xmlns:xs="http://www.w3.org/2001/XMLSchema" xmlns:p="http://schemas.microsoft.com/office/2006/metadata/properties" xmlns:ns2="69db63aa-4a15-4a5d-a2eb-7543a37404dd" xmlns:ns3="9fb9356e-4ad8-43b5-b7ab-46985a817bf3" targetNamespace="http://schemas.microsoft.com/office/2006/metadata/properties" ma:root="true" ma:fieldsID="ec66869c8c61edd15ebcdbbb9618ca1f" ns2:_="" ns3:_="">
    <xsd:import namespace="69db63aa-4a15-4a5d-a2eb-7543a37404dd"/>
    <xsd:import namespace="9fb9356e-4ad8-43b5-b7ab-46985a817b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63aa-4a15-4a5d-a2eb-7543a374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9356e-4ad8-43b5-b7ab-46985a817b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B0D43-B0A6-499A-B594-1618D907E883}">
  <ds:schemaRefs>
    <ds:schemaRef ds:uri="http://schemas.microsoft.com/sharepoint/v3/contenttype/forms"/>
  </ds:schemaRefs>
</ds:datastoreItem>
</file>

<file path=customXml/itemProps2.xml><?xml version="1.0" encoding="utf-8"?>
<ds:datastoreItem xmlns:ds="http://schemas.openxmlformats.org/officeDocument/2006/customXml" ds:itemID="{BE9D3720-7652-4A84-A02B-1D829F016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63aa-4a15-4a5d-a2eb-7543a37404dd"/>
    <ds:schemaRef ds:uri="9fb9356e-4ad8-43b5-b7ab-46985a81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3914F-14B9-4D6A-88B5-247DFA8787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2024-04-01T17:43:00Z</dcterms:created>
  <dcterms:modified xsi:type="dcterms:W3CDTF">2024-04-01T17:43:00Z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0x010100F6B6CAD016BFB143BB576AAE0679EAB1</vt:lpwstr>
  </property>
  <property fmtid="{D5CDD505-2E9C-101B-9397-08002B2CF9AE}" pid="3" name="MediaServiceImageTags">
    <vt:lpwstr/>
  </property>
  <property fmtid="{D5CDD505-2E9C-101B-9397-08002B2CF9AE}" pid="4" name="_dlc_DocIdItemGuid">
    <vt:lpwstr>c57447e2-bf50-465e-af4f-b3e7baf83095</vt:lpwstr>
  </property>
</Properties>
</file>