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65635" w:rsidRPr="00FD6895" w:rsidP="00C65635" w14:paraId="4E09E132" w14:textId="77777777">
      <w:pPr>
        <w:spacing w:after="2" w:line="260" w:lineRule="exact"/>
        <w:ind w:right="21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D6895">
        <w:rPr>
          <w:rFonts w:ascii="Arial" w:eastAsia="Calibri" w:hAnsi="Arial" w:cs="Arial"/>
          <w:b/>
          <w:bCs/>
          <w:sz w:val="24"/>
          <w:szCs w:val="24"/>
        </w:rPr>
        <w:t>White Paper</w:t>
      </w:r>
    </w:p>
    <w:p w:rsidR="00C65635" w:rsidRPr="00FD6895" w:rsidP="00C65635" w14:paraId="6C110EDB" w14:textId="029A8C2D">
      <w:pPr>
        <w:spacing w:after="2" w:line="260" w:lineRule="exact"/>
        <w:ind w:right="21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D6895">
        <w:rPr>
          <w:rFonts w:ascii="Arial" w:eastAsia="Calibri" w:hAnsi="Arial" w:cs="Arial"/>
          <w:b/>
          <w:bCs/>
          <w:sz w:val="24"/>
          <w:szCs w:val="24"/>
        </w:rPr>
        <w:t>Form 2</w:t>
      </w:r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Pr="00FD6895">
        <w:rPr>
          <w:rFonts w:ascii="Arial" w:eastAsia="Calibri" w:hAnsi="Arial" w:cs="Arial"/>
          <w:b/>
          <w:bCs/>
          <w:sz w:val="24"/>
          <w:szCs w:val="24"/>
        </w:rPr>
        <w:t>-1</w:t>
      </w:r>
      <w:r>
        <w:rPr>
          <w:rFonts w:ascii="Arial" w:eastAsia="Calibri" w:hAnsi="Arial" w:cs="Arial"/>
          <w:b/>
          <w:bCs/>
          <w:sz w:val="24"/>
          <w:szCs w:val="24"/>
        </w:rPr>
        <w:t>900</w:t>
      </w:r>
    </w:p>
    <w:p w:rsidR="00C65635" w:rsidRPr="00FD6895" w:rsidP="00C65635" w14:paraId="6573E3A3" w14:textId="77777777">
      <w:pPr>
        <w:spacing w:after="2" w:line="260" w:lineRule="exact"/>
        <w:ind w:right="21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D6895">
        <w:rPr>
          <w:rFonts w:ascii="Arial" w:eastAsia="Calibri" w:hAnsi="Arial" w:cs="Arial"/>
          <w:b/>
          <w:bCs/>
          <w:sz w:val="24"/>
          <w:szCs w:val="24"/>
        </w:rPr>
        <w:t>Non-substantive/</w:t>
      </w:r>
      <w:r w:rsidRPr="00FD6895">
        <w:rPr>
          <w:rFonts w:ascii="Arial" w:eastAsia="Calibri" w:hAnsi="Arial" w:cs="Arial"/>
          <w:b/>
          <w:bCs/>
          <w:sz w:val="24"/>
          <w:szCs w:val="24"/>
        </w:rPr>
        <w:t>Non-material</w:t>
      </w:r>
      <w:r w:rsidRPr="00FD6895">
        <w:rPr>
          <w:rFonts w:ascii="Arial" w:eastAsia="Calibri" w:hAnsi="Arial" w:cs="Arial"/>
          <w:b/>
          <w:bCs/>
          <w:sz w:val="24"/>
          <w:szCs w:val="24"/>
        </w:rPr>
        <w:t xml:space="preserve"> change</w:t>
      </w:r>
    </w:p>
    <w:p w:rsidR="00C65635" w:rsidRPr="00FD6895" w:rsidP="00C65635" w14:paraId="29F0DCA0" w14:textId="77777777">
      <w:pPr>
        <w:spacing w:after="2" w:line="260" w:lineRule="exact"/>
        <w:ind w:right="21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65635" w:rsidRPr="00FD6895" w:rsidP="00ED04C9" w14:paraId="184CBBFF" w14:textId="40B03760">
      <w:pPr>
        <w:spacing w:after="2" w:line="260" w:lineRule="exact"/>
        <w:ind w:right="216"/>
        <w:rPr>
          <w:rFonts w:ascii="Arial" w:eastAsia="Calibri" w:hAnsi="Arial" w:cs="Arial"/>
          <w:b/>
          <w:bCs/>
          <w:sz w:val="24"/>
          <w:szCs w:val="24"/>
        </w:rPr>
      </w:pPr>
      <w:r w:rsidRPr="00FD6895">
        <w:rPr>
          <w:rFonts w:ascii="Arial" w:eastAsia="Calibri" w:hAnsi="Arial" w:cs="Arial"/>
          <w:b/>
          <w:bCs/>
          <w:sz w:val="24"/>
          <w:szCs w:val="24"/>
          <w:u w:val="single"/>
        </w:rPr>
        <w:t>Purpose:</w:t>
      </w:r>
      <w:r w:rsidRPr="00FD689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D6895">
        <w:rPr>
          <w:rFonts w:ascii="Arial" w:eastAsia="Calibri" w:hAnsi="Arial" w:cs="Arial"/>
          <w:sz w:val="24"/>
          <w:szCs w:val="24"/>
        </w:rPr>
        <w:t xml:space="preserve">To </w:t>
      </w:r>
      <w:r>
        <w:rPr>
          <w:rFonts w:ascii="Arial" w:eastAsia="Calibri" w:hAnsi="Arial" w:cs="Arial"/>
          <w:sz w:val="24"/>
          <w:szCs w:val="24"/>
        </w:rPr>
        <w:t>add</w:t>
      </w:r>
      <w:r w:rsidRPr="00FD6895">
        <w:rPr>
          <w:rFonts w:ascii="Arial" w:eastAsia="Calibri" w:hAnsi="Arial" w:cs="Arial"/>
          <w:sz w:val="24"/>
          <w:szCs w:val="24"/>
        </w:rPr>
        <w:t xml:space="preserve"> new information to the </w:t>
      </w:r>
      <w:r w:rsidR="00C819F0">
        <w:rPr>
          <w:rFonts w:ascii="Arial" w:eastAsia="Calibri" w:hAnsi="Arial" w:cs="Arial"/>
          <w:sz w:val="24"/>
          <w:szCs w:val="24"/>
        </w:rPr>
        <w:t xml:space="preserve">VA Form </w:t>
      </w:r>
      <w:r w:rsidRPr="00FD6895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8</w:t>
      </w:r>
      <w:r w:rsidRPr="00FD6895">
        <w:rPr>
          <w:rFonts w:ascii="Arial" w:eastAsia="Calibri" w:hAnsi="Arial" w:cs="Arial"/>
          <w:sz w:val="24"/>
          <w:szCs w:val="24"/>
        </w:rPr>
        <w:t>-1</w:t>
      </w:r>
      <w:r>
        <w:rPr>
          <w:rFonts w:ascii="Arial" w:eastAsia="Calibri" w:hAnsi="Arial" w:cs="Arial"/>
          <w:sz w:val="24"/>
          <w:szCs w:val="24"/>
        </w:rPr>
        <w:t>900</w:t>
      </w:r>
      <w:r w:rsidRPr="00FD6895">
        <w:rPr>
          <w:rFonts w:ascii="Arial" w:eastAsia="Calibri" w:hAnsi="Arial" w:cs="Arial"/>
          <w:sz w:val="24"/>
          <w:szCs w:val="24"/>
        </w:rPr>
        <w:t xml:space="preserve"> form used by</w:t>
      </w:r>
      <w:r>
        <w:rPr>
          <w:rFonts w:ascii="Arial" w:eastAsia="Calibri" w:hAnsi="Arial" w:cs="Arial"/>
          <w:sz w:val="24"/>
          <w:szCs w:val="24"/>
        </w:rPr>
        <w:t xml:space="preserve"> Veterans </w:t>
      </w:r>
      <w:r w:rsidRPr="00FD6895">
        <w:rPr>
          <w:rFonts w:ascii="Arial" w:eastAsia="Calibri" w:hAnsi="Arial" w:cs="Arial"/>
          <w:sz w:val="24"/>
          <w:szCs w:val="24"/>
        </w:rPr>
        <w:t xml:space="preserve">to </w:t>
      </w:r>
      <w:r w:rsidRPr="00FD6895">
        <w:rPr>
          <w:rFonts w:ascii="Arial" w:eastAsia="Calibri" w:hAnsi="Arial" w:cs="Arial"/>
          <w:sz w:val="24"/>
          <w:szCs w:val="24"/>
        </w:rPr>
        <w:t>submit a</w:t>
      </w:r>
      <w:r w:rsidR="00ED04C9">
        <w:rPr>
          <w:rFonts w:ascii="Arial" w:eastAsia="Calibri" w:hAnsi="Arial" w:cs="Arial"/>
          <w:sz w:val="24"/>
          <w:szCs w:val="24"/>
        </w:rPr>
        <w:t>n Application</w:t>
      </w:r>
      <w:r w:rsidR="00ED04C9">
        <w:rPr>
          <w:rFonts w:ascii="Arial" w:eastAsia="Calibri" w:hAnsi="Arial" w:cs="Arial"/>
          <w:sz w:val="24"/>
          <w:szCs w:val="24"/>
        </w:rPr>
        <w:t xml:space="preserve"> for Veteran Readiness and Employment for Claimants with Service-Connected Disabilities</w:t>
      </w:r>
      <w:r w:rsidRPr="00FD6895">
        <w:rPr>
          <w:rFonts w:ascii="Arial" w:eastAsia="Calibri" w:hAnsi="Arial" w:cs="Arial"/>
          <w:sz w:val="24"/>
          <w:szCs w:val="24"/>
        </w:rPr>
        <w:t xml:space="preserve">. </w:t>
      </w:r>
    </w:p>
    <w:p w:rsidR="00C65635" w:rsidRPr="00FD6895" w:rsidP="00C65635" w14:paraId="52D4DF41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65635" w:rsidRPr="00FD6895" w:rsidP="00C65635" w14:paraId="4B85B49A" w14:textId="777777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D6895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Background: </w:t>
      </w:r>
    </w:p>
    <w:p w:rsidR="00C65635" w:rsidRPr="00FD6895" w:rsidP="00C65635" w14:paraId="636E58AD" w14:textId="777777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C65635" w:rsidRPr="00FD6895" w:rsidP="009C6C5B" w14:paraId="1B4CD1CC" w14:textId="434946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6895">
        <w:rPr>
          <w:rFonts w:ascii="Arial" w:eastAsia="Calibri" w:hAnsi="Arial" w:cs="Arial"/>
          <w:sz w:val="24"/>
          <w:szCs w:val="24"/>
        </w:rPr>
        <w:t xml:space="preserve">This is a non-substantial revision </w:t>
      </w:r>
      <w:r>
        <w:rPr>
          <w:rFonts w:ascii="Arial" w:eastAsia="Calibri" w:hAnsi="Arial" w:cs="Arial"/>
          <w:sz w:val="24"/>
          <w:szCs w:val="24"/>
        </w:rPr>
        <w:t>of VA</w:t>
      </w:r>
      <w:r w:rsidRPr="00FD6895">
        <w:rPr>
          <w:rFonts w:ascii="Arial" w:eastAsia="Calibri" w:hAnsi="Arial" w:cs="Arial"/>
          <w:sz w:val="24"/>
          <w:szCs w:val="24"/>
        </w:rPr>
        <w:t xml:space="preserve"> Form 2</w:t>
      </w:r>
      <w:r w:rsidR="009C6C5B">
        <w:rPr>
          <w:rFonts w:ascii="Arial" w:eastAsia="Calibri" w:hAnsi="Arial" w:cs="Arial"/>
          <w:sz w:val="24"/>
          <w:szCs w:val="24"/>
        </w:rPr>
        <w:t>8</w:t>
      </w:r>
      <w:r w:rsidRPr="00FD6895">
        <w:rPr>
          <w:rFonts w:ascii="Arial" w:eastAsia="Calibri" w:hAnsi="Arial" w:cs="Arial"/>
          <w:sz w:val="24"/>
          <w:szCs w:val="24"/>
        </w:rPr>
        <w:t>-1</w:t>
      </w:r>
      <w:r w:rsidR="009C6C5B">
        <w:rPr>
          <w:rFonts w:ascii="Arial" w:eastAsia="Calibri" w:hAnsi="Arial" w:cs="Arial"/>
          <w:sz w:val="24"/>
          <w:szCs w:val="24"/>
        </w:rPr>
        <w:t>900</w:t>
      </w:r>
      <w:r w:rsidRPr="00FD6895">
        <w:rPr>
          <w:rFonts w:ascii="Arial" w:eastAsia="Calibri" w:hAnsi="Arial" w:cs="Arial"/>
          <w:sz w:val="24"/>
          <w:szCs w:val="24"/>
        </w:rPr>
        <w:t xml:space="preserve"> (</w:t>
      </w:r>
      <w:r w:rsidRPr="009C6C5B" w:rsidR="009C6C5B">
        <w:rPr>
          <w:rFonts w:ascii="Arial" w:eastAsia="Calibri" w:hAnsi="Arial" w:cs="Arial"/>
          <w:sz w:val="24"/>
          <w:szCs w:val="24"/>
        </w:rPr>
        <w:t>Application for Veteran Readiness and Employment for Claimants with Service-Connected Disabilities</w:t>
      </w:r>
      <w:r w:rsidR="00C819F0">
        <w:rPr>
          <w:rFonts w:ascii="Arial" w:eastAsia="Calibri" w:hAnsi="Arial" w:cs="Arial"/>
          <w:sz w:val="24"/>
          <w:szCs w:val="24"/>
        </w:rPr>
        <w:t>)</w:t>
      </w:r>
      <w:r w:rsidR="001621B4">
        <w:rPr>
          <w:rFonts w:ascii="Arial" w:eastAsia="Calibri" w:hAnsi="Arial" w:cs="Arial"/>
          <w:sz w:val="24"/>
          <w:szCs w:val="24"/>
        </w:rPr>
        <w:t>. The</w:t>
      </w:r>
      <w:r w:rsidR="00C9758C">
        <w:rPr>
          <w:rFonts w:ascii="Arial" w:eastAsia="Calibri" w:hAnsi="Arial" w:cs="Arial"/>
          <w:sz w:val="24"/>
          <w:szCs w:val="24"/>
        </w:rPr>
        <w:t xml:space="preserve"> </w:t>
      </w:r>
      <w:r w:rsidR="00C819F0">
        <w:rPr>
          <w:rFonts w:ascii="Arial" w:eastAsia="Calibri" w:hAnsi="Arial" w:cs="Arial"/>
          <w:sz w:val="24"/>
          <w:szCs w:val="24"/>
        </w:rPr>
        <w:t>revision is</w:t>
      </w:r>
      <w:r w:rsidRPr="00FD6895">
        <w:rPr>
          <w:rFonts w:ascii="Arial" w:eastAsia="Calibri" w:hAnsi="Arial" w:cs="Arial"/>
          <w:sz w:val="24"/>
          <w:szCs w:val="24"/>
        </w:rPr>
        <w:t xml:space="preserve"> required to streamline the process of </w:t>
      </w:r>
      <w:r w:rsidR="00C9758C">
        <w:rPr>
          <w:rFonts w:ascii="Arial" w:eastAsia="Calibri" w:hAnsi="Arial" w:cs="Arial"/>
          <w:sz w:val="24"/>
          <w:szCs w:val="24"/>
        </w:rPr>
        <w:t xml:space="preserve">applying for Chapter 31, Veteran Readiness and Employment (VR&amp;E) benefits </w:t>
      </w:r>
      <w:r w:rsidR="001621B4">
        <w:rPr>
          <w:rFonts w:ascii="Arial" w:eastAsia="Calibri" w:hAnsi="Arial" w:cs="Arial"/>
          <w:sz w:val="24"/>
          <w:szCs w:val="24"/>
        </w:rPr>
        <w:t>by</w:t>
      </w:r>
      <w:r w:rsidR="00C9758C">
        <w:rPr>
          <w:rFonts w:ascii="Arial" w:eastAsia="Calibri" w:hAnsi="Arial" w:cs="Arial"/>
          <w:sz w:val="24"/>
          <w:szCs w:val="24"/>
        </w:rPr>
        <w:t xml:space="preserve"> providing the Protection of Privacy Information Statement on </w:t>
      </w:r>
      <w:r w:rsidR="00C819F0">
        <w:rPr>
          <w:rFonts w:ascii="Arial" w:eastAsia="Calibri" w:hAnsi="Arial" w:cs="Arial"/>
          <w:sz w:val="24"/>
          <w:szCs w:val="24"/>
        </w:rPr>
        <w:t xml:space="preserve">the </w:t>
      </w:r>
      <w:r w:rsidR="00C9758C">
        <w:rPr>
          <w:rFonts w:ascii="Arial" w:eastAsia="Calibri" w:hAnsi="Arial" w:cs="Arial"/>
          <w:sz w:val="24"/>
          <w:szCs w:val="24"/>
        </w:rPr>
        <w:t>VA Form 28-1900 rather than the VAF 28-1902w,</w:t>
      </w:r>
      <w:r w:rsidRPr="00C9758C" w:rsidR="00C9758C">
        <w:t xml:space="preserve"> </w:t>
      </w:r>
      <w:r w:rsidRPr="00C9758C" w:rsidR="00C9758C">
        <w:rPr>
          <w:rFonts w:ascii="Arial" w:eastAsia="Calibri" w:hAnsi="Arial" w:cs="Arial"/>
          <w:sz w:val="24"/>
          <w:szCs w:val="24"/>
        </w:rPr>
        <w:t>Veteran Readiness and Employment Questionnaire</w:t>
      </w:r>
      <w:r w:rsidR="00C9758C">
        <w:rPr>
          <w:rFonts w:ascii="Arial" w:eastAsia="Calibri" w:hAnsi="Arial" w:cs="Arial"/>
          <w:sz w:val="24"/>
          <w:szCs w:val="24"/>
        </w:rPr>
        <w:t xml:space="preserve">. In addition, with providing the </w:t>
      </w:r>
      <w:r w:rsidRPr="00C9758C" w:rsidR="00C9758C">
        <w:rPr>
          <w:rFonts w:ascii="Arial" w:eastAsia="Calibri" w:hAnsi="Arial" w:cs="Arial"/>
          <w:sz w:val="24"/>
          <w:szCs w:val="24"/>
        </w:rPr>
        <w:t>Protection of Privacy Information Statement</w:t>
      </w:r>
      <w:r w:rsidR="00C9758C">
        <w:rPr>
          <w:rFonts w:ascii="Arial" w:eastAsia="Calibri" w:hAnsi="Arial" w:cs="Arial"/>
          <w:sz w:val="24"/>
          <w:szCs w:val="24"/>
        </w:rPr>
        <w:t xml:space="preserve"> added to VA Form 28-1900, it would eliminate the requirement for VA Form 28-8739a, </w:t>
      </w:r>
      <w:r w:rsidRPr="00C9758C" w:rsidR="00C9758C">
        <w:rPr>
          <w:rFonts w:ascii="Arial" w:eastAsia="Calibri" w:hAnsi="Arial" w:cs="Arial"/>
          <w:sz w:val="24"/>
          <w:szCs w:val="24"/>
        </w:rPr>
        <w:t>Protection of Privacy Information Statement</w:t>
      </w:r>
      <w:r w:rsidR="00C9758C">
        <w:rPr>
          <w:rFonts w:ascii="Arial" w:eastAsia="Calibri" w:hAnsi="Arial" w:cs="Arial"/>
          <w:sz w:val="24"/>
          <w:szCs w:val="24"/>
        </w:rPr>
        <w:t>.</w:t>
      </w:r>
      <w:r w:rsidRPr="00C9758C" w:rsidR="00C9758C">
        <w:rPr>
          <w:rFonts w:ascii="Arial" w:eastAsia="Calibri" w:hAnsi="Arial" w:cs="Arial"/>
          <w:sz w:val="24"/>
          <w:szCs w:val="24"/>
        </w:rPr>
        <w:t xml:space="preserve"> </w:t>
      </w:r>
    </w:p>
    <w:p w:rsidR="00C65635" w:rsidRPr="00FD6895" w:rsidP="00C65635" w14:paraId="6D1936A1" w14:textId="777777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C65635" w:rsidRPr="00FD6895" w:rsidP="00C65635" w14:paraId="7B51AF2D" w14:textId="777777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D6895">
        <w:rPr>
          <w:rFonts w:ascii="Arial" w:eastAsia="Calibri" w:hAnsi="Arial" w:cs="Arial"/>
          <w:b/>
          <w:bCs/>
          <w:sz w:val="24"/>
          <w:szCs w:val="24"/>
          <w:u w:val="single"/>
        </w:rPr>
        <w:t>Action Taken:</w:t>
      </w:r>
    </w:p>
    <w:p w:rsidR="00C65635" w:rsidRPr="00FD6895" w:rsidP="00C65635" w14:paraId="07BA58BF" w14:textId="7777777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C65635" w:rsidP="00C65635" w14:paraId="12EB538F" w14:textId="27B16DC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Section </w:t>
      </w:r>
      <w:r w:rsidR="00C819F0">
        <w:rPr>
          <w:rFonts w:ascii="Arial" w:eastAsia="Calibri" w:hAnsi="Arial" w:cs="Arial"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>I</w:t>
      </w:r>
      <w:r w:rsidR="00C819F0">
        <w:rPr>
          <w:rFonts w:ascii="Arial" w:eastAsia="Calibri" w:hAnsi="Arial" w:cs="Arial"/>
          <w:sz w:val="24"/>
          <w:szCs w:val="24"/>
        </w:rPr>
        <w:t xml:space="preserve"> which was originally the Certification and Signature of the claimant was changed to Section II: </w:t>
      </w:r>
      <w:r>
        <w:rPr>
          <w:rFonts w:ascii="Arial" w:eastAsia="Calibri" w:hAnsi="Arial" w:cs="Arial"/>
          <w:sz w:val="24"/>
          <w:szCs w:val="24"/>
        </w:rPr>
        <w:t>Protection of Privacy Information Statement for Counselees and Rehabilitation Program Participants to review and ack</w:t>
      </w:r>
      <w:r w:rsidR="00C819F0">
        <w:rPr>
          <w:rFonts w:ascii="Arial" w:eastAsia="Calibri" w:hAnsi="Arial" w:cs="Arial"/>
          <w:sz w:val="24"/>
          <w:szCs w:val="24"/>
        </w:rPr>
        <w:t xml:space="preserve">nowledge. </w:t>
      </w:r>
      <w:r w:rsidRPr="00FD6895">
        <w:rPr>
          <w:rFonts w:ascii="Arial" w:eastAsia="Calibri" w:hAnsi="Arial" w:cs="Arial"/>
          <w:sz w:val="24"/>
          <w:szCs w:val="24"/>
        </w:rPr>
        <w:t xml:space="preserve"> </w:t>
      </w:r>
    </w:p>
    <w:p w:rsidR="00C819F0" w:rsidRPr="00FD6895" w:rsidP="00C65635" w14:paraId="09859BC8" w14:textId="52B528E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Section II: Certification and Signature was moved to Section III: Certification and Signature.</w:t>
      </w:r>
    </w:p>
    <w:p w:rsidR="00C65635" w:rsidRPr="00FD6895" w:rsidP="00C65635" w14:paraId="2F1F51E8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65635" w:rsidRPr="00FD6895" w:rsidP="00C65635" w14:paraId="5F960B7E" w14:textId="777777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490B" w14:paraId="2CDC0F8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79F5B48"/>
    <w:multiLevelType w:val="hybridMultilevel"/>
    <w:tmpl w:val="8744A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1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35"/>
    <w:rsid w:val="001621B4"/>
    <w:rsid w:val="00310D90"/>
    <w:rsid w:val="0060490B"/>
    <w:rsid w:val="008705E6"/>
    <w:rsid w:val="009C6C5B"/>
    <w:rsid w:val="00C65635"/>
    <w:rsid w:val="00C819F0"/>
    <w:rsid w:val="00C9758C"/>
    <w:rsid w:val="00ED04C9"/>
    <w:rsid w:val="00FD68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AA9876"/>
  <w15:chartTrackingRefBased/>
  <w15:docId w15:val="{9E29B864-1A87-468E-8D0D-B497BD2B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3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1B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4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621B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Maria E., VBAVACO</dc:creator>
  <cp:lastModifiedBy>Sullivan, Maria E., VBAVACO</cp:lastModifiedBy>
  <cp:revision>2</cp:revision>
  <dcterms:created xsi:type="dcterms:W3CDTF">2024-04-09T14:30:00Z</dcterms:created>
  <dcterms:modified xsi:type="dcterms:W3CDTF">2024-04-09T14:30:00Z</dcterms:modified>
</cp:coreProperties>
</file>