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F51" w:rsidRPr="00781958" w:rsidP="00FC6994" w14:paraId="3F6147BD" w14:textId="1A269AF1">
      <w:pPr>
        <w:spacing w:after="0"/>
        <w:jc w:val="right"/>
        <w:rPr>
          <w:sz w:val="18"/>
          <w:szCs w:val="18"/>
        </w:rPr>
      </w:pPr>
      <w:r>
        <w:rPr>
          <w:noProof/>
        </w:rPr>
        <w:drawing>
          <wp:anchor distT="0" distB="0" distL="114300" distR="114300" simplePos="0" relativeHeight="251658240" behindDoc="0" locked="0" layoutInCell="1" allowOverlap="1">
            <wp:simplePos x="0" y="0"/>
            <wp:positionH relativeFrom="column">
              <wp:posOffset>152207</wp:posOffset>
            </wp:positionH>
            <wp:positionV relativeFrom="paragraph">
              <wp:posOffset>155299</wp:posOffset>
            </wp:positionV>
            <wp:extent cx="781069" cy="791553"/>
            <wp:effectExtent l="0" t="0" r="0" b="0"/>
            <wp:wrapNone/>
            <wp:docPr id="13" name="Picture 14" descr="SB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SBA Seal"/>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69" cy="791553"/>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25400">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pic:spPr>
                </pic:pic>
              </a:graphicData>
            </a:graphic>
          </wp:anchor>
        </w:drawing>
      </w:r>
      <w:r w:rsidRPr="00781958">
        <w:rPr>
          <w:sz w:val="18"/>
          <w:szCs w:val="18"/>
        </w:rPr>
        <w:t>OMB Control NO: 3245-</w:t>
      </w:r>
      <w:r w:rsidR="000B1EC4">
        <w:rPr>
          <w:sz w:val="18"/>
          <w:szCs w:val="18"/>
        </w:rPr>
        <w:t>XXXX</w:t>
      </w:r>
    </w:p>
    <w:p w:rsidR="008E2F51" w:rsidRPr="00781958" w:rsidP="00485178" w14:paraId="1209E8E4" w14:textId="0C6D1DBD">
      <w:pPr>
        <w:spacing w:after="0" w:line="240" w:lineRule="auto"/>
        <w:jc w:val="right"/>
        <w:rPr>
          <w:sz w:val="18"/>
          <w:szCs w:val="18"/>
        </w:rPr>
      </w:pPr>
      <w:r w:rsidRPr="00781958">
        <w:rPr>
          <w:sz w:val="18"/>
          <w:szCs w:val="18"/>
        </w:rPr>
        <w:t xml:space="preserve">Expiration Date: </w:t>
      </w:r>
      <w:r w:rsidR="000B1EC4">
        <w:rPr>
          <w:sz w:val="18"/>
          <w:szCs w:val="18"/>
        </w:rPr>
        <w:t>MM/DD/YYYY</w:t>
      </w:r>
    </w:p>
    <w:p w:rsidR="00A95DFE" w:rsidRPr="0075348A" w:rsidP="00485178" w14:paraId="4E9200C5" w14:textId="7A6713B6">
      <w:pPr>
        <w:pStyle w:val="Title"/>
        <w:jc w:val="center"/>
        <w:rPr>
          <w:b w:val="0"/>
          <w:spacing w:val="0"/>
        </w:rPr>
      </w:pPr>
      <w:r w:rsidRPr="0075348A">
        <w:rPr>
          <w:spacing w:val="0"/>
        </w:rPr>
        <w:t>U.S. SMALL BUSINESS ADMINISTRATION</w:t>
      </w:r>
    </w:p>
    <w:p w:rsidR="00A95DFE" w:rsidRPr="0075348A" w:rsidP="00213CAE" w14:paraId="52345DD5" w14:textId="0ADAE91B">
      <w:pPr>
        <w:pStyle w:val="Title"/>
        <w:spacing w:line="276" w:lineRule="auto"/>
        <w:jc w:val="center"/>
        <w:rPr>
          <w:b w:val="0"/>
          <w:spacing w:val="0"/>
        </w:rPr>
      </w:pPr>
      <w:r w:rsidRPr="0075348A">
        <w:rPr>
          <w:spacing w:val="0"/>
        </w:rPr>
        <w:t>SURETY BOND GUARANTEE PROGRAM</w:t>
      </w:r>
    </w:p>
    <w:p w:rsidR="00A95DFE" w:rsidP="00213CAE" w14:paraId="3E008D2B" w14:textId="4057950B">
      <w:pPr>
        <w:pStyle w:val="Title"/>
        <w:spacing w:line="276" w:lineRule="auto"/>
        <w:jc w:val="center"/>
        <w:rPr>
          <w:spacing w:val="0"/>
        </w:rPr>
      </w:pPr>
      <w:r w:rsidRPr="0075348A">
        <w:rPr>
          <w:spacing w:val="0"/>
        </w:rPr>
        <w:t>QUARTERLY CONTRACT COMPLETION REPORT</w:t>
      </w:r>
    </w:p>
    <w:p w:rsidR="00803D92" w:rsidRPr="000344FD" w:rsidP="00735687" w14:paraId="4C7C5DC2" w14:textId="688FBC24">
      <w:pPr>
        <w:spacing w:after="0"/>
        <w:jc w:val="center"/>
        <w:rPr>
          <w:sz w:val="18"/>
          <w:szCs w:val="18"/>
        </w:rPr>
      </w:pPr>
      <w:r w:rsidRPr="000344FD">
        <w:rPr>
          <w:sz w:val="18"/>
          <w:szCs w:val="18"/>
        </w:rPr>
        <w:t>(see instruction</w:t>
      </w:r>
      <w:r w:rsidR="000344FD">
        <w:rPr>
          <w:sz w:val="18"/>
          <w:szCs w:val="18"/>
        </w:rPr>
        <w:t>s</w:t>
      </w:r>
      <w:r w:rsidRPr="000344FD">
        <w:rPr>
          <w:sz w:val="18"/>
          <w:szCs w:val="18"/>
        </w:rPr>
        <w:t xml:space="preserve"> on page 2)</w:t>
      </w:r>
    </w:p>
    <w:p w:rsidR="00A52737" w:rsidP="00735687" w14:paraId="657AF76D" w14:textId="28D7A48B">
      <w:pPr>
        <w:spacing w:after="0" w:line="240" w:lineRule="auto"/>
        <w:rPr>
          <w:sz w:val="18"/>
          <w:szCs w:val="18"/>
        </w:rPr>
      </w:pPr>
    </w:p>
    <w:p w:rsidR="002B519C" w:rsidRPr="002B468F" w:rsidP="00735687" w14:paraId="2595D9FE" w14:textId="78D3C527">
      <w:pPr>
        <w:spacing w:after="0" w:line="240" w:lineRule="auto"/>
        <w:rPr>
          <w:sz w:val="18"/>
          <w:szCs w:val="18"/>
        </w:rPr>
      </w:pPr>
      <w:r w:rsidRPr="00545C11">
        <w:rPr>
          <w:rStyle w:val="Heading1Char"/>
        </w:rPr>
        <w:t>GENERAL INFORMATION</w:t>
      </w:r>
      <w:r w:rsidRPr="00545C11">
        <w:rPr>
          <w:rStyle w:val="Heading1Char"/>
        </w:rPr>
        <w:t>:</w:t>
      </w:r>
      <w:r w:rsidRPr="002B468F">
        <w:rPr>
          <w:sz w:val="18"/>
          <w:szCs w:val="18"/>
        </w:rPr>
        <w:t xml:space="preserve"> Each Surety Company participating in SBA’s Surety Bond Guarantee Program is required to use this form to report on all contracts that were successfully completed during the fiscal quarter. The information is due to SBA within 45 days after the close of each </w:t>
      </w:r>
      <w:bookmarkStart w:id="0" w:name="_Hlk57973749"/>
      <w:r w:rsidRPr="002B468F">
        <w:rPr>
          <w:sz w:val="18"/>
          <w:szCs w:val="18"/>
        </w:rPr>
        <w:t>fiscal year quarter that ends on December 31</w:t>
      </w:r>
      <w:r w:rsidRPr="002B468F">
        <w:rPr>
          <w:sz w:val="18"/>
          <w:szCs w:val="18"/>
          <w:vertAlign w:val="superscript"/>
        </w:rPr>
        <w:t>st</w:t>
      </w:r>
      <w:r w:rsidRPr="002B468F">
        <w:rPr>
          <w:sz w:val="18"/>
          <w:szCs w:val="18"/>
        </w:rPr>
        <w:t>, March 31</w:t>
      </w:r>
      <w:r w:rsidRPr="002B468F">
        <w:rPr>
          <w:sz w:val="18"/>
          <w:szCs w:val="18"/>
          <w:vertAlign w:val="superscript"/>
        </w:rPr>
        <w:t>st</w:t>
      </w:r>
      <w:r w:rsidRPr="002B468F">
        <w:rPr>
          <w:sz w:val="18"/>
          <w:szCs w:val="18"/>
        </w:rPr>
        <w:t xml:space="preserve">, June </w:t>
      </w:r>
      <w:r w:rsidRPr="002B468F">
        <w:rPr>
          <w:sz w:val="18"/>
          <w:szCs w:val="18"/>
        </w:rPr>
        <w:t>30</w:t>
      </w:r>
      <w:r w:rsidRPr="002B468F">
        <w:rPr>
          <w:sz w:val="18"/>
          <w:szCs w:val="18"/>
          <w:vertAlign w:val="superscript"/>
        </w:rPr>
        <w:t>th</w:t>
      </w:r>
      <w:r w:rsidRPr="002B468F">
        <w:rPr>
          <w:sz w:val="18"/>
          <w:szCs w:val="18"/>
        </w:rPr>
        <w:t xml:space="preserve"> and September 30</w:t>
      </w:r>
      <w:r w:rsidRPr="002B468F">
        <w:rPr>
          <w:sz w:val="18"/>
          <w:szCs w:val="18"/>
          <w:vertAlign w:val="superscript"/>
        </w:rPr>
        <w:t>th</w:t>
      </w:r>
      <w:bookmarkEnd w:id="0"/>
      <w:r w:rsidRPr="002B468F">
        <w:rPr>
          <w:sz w:val="18"/>
          <w:szCs w:val="18"/>
        </w:rPr>
        <w:t xml:space="preserve">. Submission of this information is required to obtain or retain a benefit. The information may be submitted via email to SBA at </w:t>
      </w:r>
      <w:r w:rsidRPr="00A57500">
        <w:rPr>
          <w:sz w:val="18"/>
          <w:szCs w:val="18"/>
        </w:rPr>
        <w:t>suretybonds@sba.gov</w:t>
      </w:r>
      <w:r w:rsidRPr="002B468F">
        <w:rPr>
          <w:sz w:val="18"/>
          <w:szCs w:val="18"/>
        </w:rPr>
        <w:t xml:space="preserve"> or via mail/courier to U.S. Small Business Administration, Office of Surety Guarantees, 409 3</w:t>
      </w:r>
      <w:r w:rsidRPr="002B468F">
        <w:rPr>
          <w:sz w:val="18"/>
          <w:szCs w:val="18"/>
          <w:vertAlign w:val="superscript"/>
        </w:rPr>
        <w:t>rd</w:t>
      </w:r>
      <w:r w:rsidRPr="002B468F">
        <w:rPr>
          <w:sz w:val="18"/>
          <w:szCs w:val="18"/>
        </w:rPr>
        <w:t xml:space="preserve"> Street, SW, Washington, DC, 20416. If additional space is needed, attach additional pages. Clearly identify the information using the same headings for each reporting column. </w:t>
      </w:r>
    </w:p>
    <w:p w:rsidR="002B468F" w:rsidRPr="002B468F" w:rsidP="00FE3AEF" w14:paraId="0DB4F040" w14:textId="77777777">
      <w:pPr>
        <w:spacing w:after="0" w:line="240" w:lineRule="auto"/>
        <w:rPr>
          <w:sz w:val="20"/>
          <w:szCs w:val="20"/>
        </w:rPr>
      </w:pPr>
    </w:p>
    <w:p w:rsidR="00FD1555" w:rsidP="00FD1555" w14:paraId="3C7DFB27" w14:textId="77777777">
      <w:pPr>
        <w:jc w:val="center"/>
      </w:pPr>
      <w:r>
        <w:t xml:space="preserve">SURETY </w:t>
      </w:r>
      <w:r w:rsidRPr="00764A5F">
        <w:t>NAME</w:t>
      </w:r>
      <w:r>
        <w:t>: _____________________________________</w:t>
      </w:r>
      <w:r>
        <w:t xml:space="preserve">_  </w:t>
      </w:r>
      <w:r>
        <w:tab/>
      </w:r>
      <w:r>
        <w:t>QUARTER ENDED: ___________________________________</w:t>
      </w:r>
    </w:p>
    <w:tbl>
      <w:tblPr>
        <w:tblStyle w:val="TableGrid"/>
        <w:tblW w:w="0" w:type="auto"/>
        <w:jc w:val="center"/>
        <w:tblLook w:val="04A0"/>
      </w:tblPr>
      <w:tblGrid>
        <w:gridCol w:w="1592"/>
        <w:gridCol w:w="1592"/>
        <w:gridCol w:w="1592"/>
        <w:gridCol w:w="1592"/>
        <w:gridCol w:w="1593"/>
        <w:gridCol w:w="1592"/>
        <w:gridCol w:w="1592"/>
        <w:gridCol w:w="1592"/>
        <w:gridCol w:w="1593"/>
      </w:tblGrid>
      <w:tr w14:paraId="273D2E0C" w14:textId="77777777" w:rsidTr="003443A0">
        <w:tblPrEx>
          <w:tblW w:w="0" w:type="auto"/>
          <w:jc w:val="center"/>
          <w:tblLook w:val="04A0"/>
        </w:tblPrEx>
        <w:trPr>
          <w:trHeight w:val="683"/>
          <w:jc w:val="center"/>
        </w:trPr>
        <w:tc>
          <w:tcPr>
            <w:tcW w:w="1592" w:type="dxa"/>
          </w:tcPr>
          <w:p w:rsidR="00FD1555" w:rsidRPr="006E26FA" w:rsidP="00A21D37" w14:paraId="4818D039" w14:textId="77777777">
            <w:pPr>
              <w:jc w:val="center"/>
              <w:rPr>
                <w:sz w:val="18"/>
                <w:szCs w:val="18"/>
              </w:rPr>
            </w:pPr>
            <w:r w:rsidRPr="006E26FA">
              <w:rPr>
                <w:sz w:val="18"/>
                <w:szCs w:val="18"/>
              </w:rPr>
              <w:t>SBG/PSB NUMBER</w:t>
            </w:r>
          </w:p>
        </w:tc>
        <w:tc>
          <w:tcPr>
            <w:tcW w:w="1592" w:type="dxa"/>
          </w:tcPr>
          <w:p w:rsidR="00FD1555" w:rsidRPr="006E26FA" w:rsidP="00A21D37" w14:paraId="7AF8F85D" w14:textId="77777777">
            <w:pPr>
              <w:jc w:val="center"/>
              <w:rPr>
                <w:sz w:val="18"/>
                <w:szCs w:val="18"/>
              </w:rPr>
            </w:pPr>
            <w:r w:rsidRPr="00A57500">
              <w:rPr>
                <w:sz w:val="18"/>
                <w:szCs w:val="18"/>
              </w:rPr>
              <w:t>PRINCIPAL NAME</w:t>
            </w:r>
          </w:p>
          <w:p w:rsidR="00FD1555" w:rsidRPr="006E26FA" w:rsidP="00A21D37" w14:paraId="3C5D09F0" w14:textId="77777777">
            <w:pPr>
              <w:jc w:val="center"/>
              <w:rPr>
                <w:sz w:val="18"/>
                <w:szCs w:val="18"/>
              </w:rPr>
            </w:pPr>
          </w:p>
        </w:tc>
        <w:tc>
          <w:tcPr>
            <w:tcW w:w="1592" w:type="dxa"/>
          </w:tcPr>
          <w:p w:rsidR="00FD1555" w:rsidRPr="006E26FA" w:rsidP="007B469E" w14:paraId="03B23C8D" w14:textId="14939A8C">
            <w:pPr>
              <w:jc w:val="center"/>
              <w:rPr>
                <w:sz w:val="18"/>
                <w:szCs w:val="18"/>
              </w:rPr>
            </w:pPr>
            <w:r w:rsidRPr="006E26FA">
              <w:rPr>
                <w:sz w:val="18"/>
                <w:szCs w:val="18"/>
              </w:rPr>
              <w:t>ORIGINAL CONTRACT AMOUNT (AS OF BOND EXECUTION)</w:t>
            </w:r>
          </w:p>
        </w:tc>
        <w:tc>
          <w:tcPr>
            <w:tcW w:w="1592" w:type="dxa"/>
          </w:tcPr>
          <w:p w:rsidR="00FD1555" w:rsidRPr="006E26FA" w:rsidP="00A21D37" w14:paraId="67C99AB4" w14:textId="77777777">
            <w:pPr>
              <w:jc w:val="center"/>
              <w:rPr>
                <w:sz w:val="18"/>
                <w:szCs w:val="18"/>
              </w:rPr>
            </w:pPr>
            <w:r w:rsidRPr="006E26FA">
              <w:rPr>
                <w:sz w:val="18"/>
                <w:szCs w:val="18"/>
              </w:rPr>
              <w:t>REVISED CONTRACT AMOUNT</w:t>
            </w:r>
          </w:p>
          <w:p w:rsidR="00FD1555" w:rsidRPr="006E26FA" w:rsidP="00A21D37" w14:paraId="3C40CF0C" w14:textId="77777777">
            <w:pPr>
              <w:jc w:val="center"/>
              <w:rPr>
                <w:sz w:val="18"/>
                <w:szCs w:val="18"/>
              </w:rPr>
            </w:pPr>
          </w:p>
        </w:tc>
        <w:tc>
          <w:tcPr>
            <w:tcW w:w="1593" w:type="dxa"/>
          </w:tcPr>
          <w:p w:rsidR="00FD1555" w:rsidRPr="006E26FA" w:rsidP="00A21D37" w14:paraId="1D53C92B" w14:textId="77777777">
            <w:pPr>
              <w:jc w:val="center"/>
              <w:rPr>
                <w:sz w:val="18"/>
                <w:szCs w:val="18"/>
              </w:rPr>
            </w:pPr>
            <w:r w:rsidRPr="006E26FA">
              <w:rPr>
                <w:sz w:val="18"/>
                <w:szCs w:val="18"/>
              </w:rPr>
              <w:t>CONTRACT COMPLETION DATE</w:t>
            </w:r>
          </w:p>
          <w:p w:rsidR="00FD1555" w:rsidRPr="006E26FA" w:rsidP="00A21D37" w14:paraId="325926E0" w14:textId="77777777">
            <w:pPr>
              <w:jc w:val="center"/>
              <w:rPr>
                <w:sz w:val="18"/>
                <w:szCs w:val="18"/>
              </w:rPr>
            </w:pPr>
          </w:p>
        </w:tc>
        <w:tc>
          <w:tcPr>
            <w:tcW w:w="1592" w:type="dxa"/>
          </w:tcPr>
          <w:p w:rsidR="00FD1555" w:rsidRPr="006E26FA" w:rsidP="00A21D37" w14:paraId="21353851" w14:textId="77777777">
            <w:pPr>
              <w:jc w:val="center"/>
              <w:rPr>
                <w:sz w:val="18"/>
                <w:szCs w:val="18"/>
              </w:rPr>
            </w:pPr>
            <w:r w:rsidRPr="00A57500">
              <w:rPr>
                <w:sz w:val="18"/>
                <w:szCs w:val="18"/>
              </w:rPr>
              <w:t>FEE AMOUNTS PAID TO SBA BY THE PRINCIPAL</w:t>
            </w:r>
          </w:p>
        </w:tc>
        <w:tc>
          <w:tcPr>
            <w:tcW w:w="1592" w:type="dxa"/>
          </w:tcPr>
          <w:p w:rsidR="00FD1555" w:rsidRPr="006E26FA" w:rsidP="007B469E" w14:paraId="4B981D5E" w14:textId="4A22FB30">
            <w:pPr>
              <w:jc w:val="center"/>
              <w:rPr>
                <w:sz w:val="18"/>
                <w:szCs w:val="18"/>
              </w:rPr>
            </w:pPr>
            <w:r w:rsidRPr="006E26FA">
              <w:rPr>
                <w:sz w:val="18"/>
                <w:szCs w:val="18"/>
              </w:rPr>
              <w:t xml:space="preserve">OUTSTANDING </w:t>
            </w:r>
            <w:r w:rsidR="009B1ED3">
              <w:rPr>
                <w:sz w:val="18"/>
                <w:szCs w:val="18"/>
              </w:rPr>
              <w:t>PRINCIPAL</w:t>
            </w:r>
            <w:r w:rsidRPr="006E26FA">
              <w:rPr>
                <w:sz w:val="18"/>
                <w:szCs w:val="18"/>
              </w:rPr>
              <w:t xml:space="preserve"> FEE DUE TO SBA OR TO BE REFUNDED TO THE </w:t>
            </w:r>
            <w:r w:rsidR="000061B4">
              <w:rPr>
                <w:sz w:val="18"/>
                <w:szCs w:val="18"/>
              </w:rPr>
              <w:t>PRINCIPAL</w:t>
            </w:r>
          </w:p>
        </w:tc>
        <w:tc>
          <w:tcPr>
            <w:tcW w:w="1592" w:type="dxa"/>
          </w:tcPr>
          <w:p w:rsidR="00FD1555" w:rsidRPr="006E26FA" w:rsidP="00A21D37" w14:paraId="25AB8F3E" w14:textId="77777777">
            <w:pPr>
              <w:jc w:val="center"/>
              <w:rPr>
                <w:sz w:val="18"/>
                <w:szCs w:val="18"/>
              </w:rPr>
            </w:pPr>
            <w:r w:rsidRPr="00A57500">
              <w:rPr>
                <w:sz w:val="18"/>
                <w:szCs w:val="18"/>
              </w:rPr>
              <w:t>FEE AMOUNTS PAID TO SBA BY THE SURETY</w:t>
            </w:r>
          </w:p>
        </w:tc>
        <w:tc>
          <w:tcPr>
            <w:tcW w:w="1593" w:type="dxa"/>
          </w:tcPr>
          <w:p w:rsidR="00FD1555" w:rsidRPr="006E26FA" w:rsidP="00A21D37" w14:paraId="41A30D2C" w14:textId="77777777">
            <w:pPr>
              <w:jc w:val="center"/>
              <w:rPr>
                <w:sz w:val="18"/>
                <w:szCs w:val="18"/>
              </w:rPr>
            </w:pPr>
            <w:r w:rsidRPr="006E26FA">
              <w:rPr>
                <w:sz w:val="18"/>
                <w:szCs w:val="18"/>
              </w:rPr>
              <w:t>OUTSTANDING SURETY FEE DUE TO SBA OR TO BE REBATED TO THE SURETY</w:t>
            </w:r>
          </w:p>
        </w:tc>
      </w:tr>
      <w:tr w14:paraId="66353F37" w14:textId="77777777" w:rsidTr="003443A0">
        <w:tblPrEx>
          <w:tblW w:w="0" w:type="auto"/>
          <w:jc w:val="center"/>
          <w:tblLook w:val="04A0"/>
        </w:tblPrEx>
        <w:trPr>
          <w:trHeight w:val="288"/>
          <w:jc w:val="center"/>
        </w:trPr>
        <w:tc>
          <w:tcPr>
            <w:tcW w:w="1592" w:type="dxa"/>
          </w:tcPr>
          <w:p w:rsidR="00FD1555" w:rsidRPr="006E26FA" w:rsidP="006E26FA" w14:paraId="711C4CC3" w14:textId="77777777">
            <w:pPr>
              <w:rPr>
                <w:sz w:val="18"/>
                <w:szCs w:val="18"/>
              </w:rPr>
            </w:pPr>
          </w:p>
        </w:tc>
        <w:tc>
          <w:tcPr>
            <w:tcW w:w="1592" w:type="dxa"/>
          </w:tcPr>
          <w:p w:rsidR="00FD1555" w:rsidRPr="006E26FA" w:rsidP="006E26FA" w14:paraId="65B9BCD7" w14:textId="77777777">
            <w:pPr>
              <w:rPr>
                <w:sz w:val="18"/>
                <w:szCs w:val="18"/>
              </w:rPr>
            </w:pPr>
          </w:p>
        </w:tc>
        <w:tc>
          <w:tcPr>
            <w:tcW w:w="1592" w:type="dxa"/>
          </w:tcPr>
          <w:p w:rsidR="00FD1555" w:rsidRPr="006E26FA" w:rsidP="006E26FA" w14:paraId="218E6271" w14:textId="77777777">
            <w:pPr>
              <w:rPr>
                <w:sz w:val="18"/>
                <w:szCs w:val="18"/>
              </w:rPr>
            </w:pPr>
          </w:p>
        </w:tc>
        <w:tc>
          <w:tcPr>
            <w:tcW w:w="1592" w:type="dxa"/>
          </w:tcPr>
          <w:p w:rsidR="00FD1555" w:rsidRPr="006E26FA" w:rsidP="006E26FA" w14:paraId="6E6356D3" w14:textId="77777777">
            <w:pPr>
              <w:rPr>
                <w:sz w:val="18"/>
                <w:szCs w:val="18"/>
              </w:rPr>
            </w:pPr>
          </w:p>
        </w:tc>
        <w:tc>
          <w:tcPr>
            <w:tcW w:w="1593" w:type="dxa"/>
          </w:tcPr>
          <w:p w:rsidR="00FD1555" w:rsidRPr="006E26FA" w:rsidP="006E26FA" w14:paraId="7406CB52" w14:textId="77777777">
            <w:pPr>
              <w:rPr>
                <w:sz w:val="18"/>
                <w:szCs w:val="18"/>
              </w:rPr>
            </w:pPr>
          </w:p>
        </w:tc>
        <w:tc>
          <w:tcPr>
            <w:tcW w:w="1592" w:type="dxa"/>
          </w:tcPr>
          <w:p w:rsidR="00FD1555" w:rsidRPr="006E26FA" w:rsidP="006E26FA" w14:paraId="43B2ED91" w14:textId="77777777">
            <w:pPr>
              <w:rPr>
                <w:sz w:val="18"/>
                <w:szCs w:val="18"/>
              </w:rPr>
            </w:pPr>
          </w:p>
        </w:tc>
        <w:tc>
          <w:tcPr>
            <w:tcW w:w="1592" w:type="dxa"/>
          </w:tcPr>
          <w:p w:rsidR="00FD1555" w:rsidRPr="006E26FA" w:rsidP="006E26FA" w14:paraId="4250B95B" w14:textId="77777777">
            <w:pPr>
              <w:rPr>
                <w:sz w:val="18"/>
                <w:szCs w:val="18"/>
              </w:rPr>
            </w:pPr>
          </w:p>
        </w:tc>
        <w:tc>
          <w:tcPr>
            <w:tcW w:w="1592" w:type="dxa"/>
          </w:tcPr>
          <w:p w:rsidR="00FD1555" w:rsidRPr="006E26FA" w:rsidP="006E26FA" w14:paraId="2DE39E31" w14:textId="77777777">
            <w:pPr>
              <w:rPr>
                <w:sz w:val="18"/>
                <w:szCs w:val="18"/>
              </w:rPr>
            </w:pPr>
          </w:p>
        </w:tc>
        <w:tc>
          <w:tcPr>
            <w:tcW w:w="1593" w:type="dxa"/>
          </w:tcPr>
          <w:p w:rsidR="00FD1555" w:rsidRPr="006E26FA" w:rsidP="006E26FA" w14:paraId="1038983E" w14:textId="77777777">
            <w:pPr>
              <w:rPr>
                <w:sz w:val="18"/>
                <w:szCs w:val="18"/>
              </w:rPr>
            </w:pPr>
          </w:p>
        </w:tc>
      </w:tr>
      <w:tr w14:paraId="4130BA68" w14:textId="77777777" w:rsidTr="003443A0">
        <w:tblPrEx>
          <w:tblW w:w="0" w:type="auto"/>
          <w:jc w:val="center"/>
          <w:tblLook w:val="04A0"/>
        </w:tblPrEx>
        <w:trPr>
          <w:trHeight w:val="288"/>
          <w:jc w:val="center"/>
        </w:trPr>
        <w:tc>
          <w:tcPr>
            <w:tcW w:w="1592" w:type="dxa"/>
          </w:tcPr>
          <w:p w:rsidR="00FD1555" w:rsidRPr="006E26FA" w:rsidP="006E26FA" w14:paraId="23C6FFC4" w14:textId="77777777">
            <w:pPr>
              <w:rPr>
                <w:sz w:val="18"/>
                <w:szCs w:val="18"/>
              </w:rPr>
            </w:pPr>
          </w:p>
        </w:tc>
        <w:tc>
          <w:tcPr>
            <w:tcW w:w="1592" w:type="dxa"/>
          </w:tcPr>
          <w:p w:rsidR="00FD1555" w:rsidRPr="006E26FA" w:rsidP="006E26FA" w14:paraId="244ED36D" w14:textId="77777777">
            <w:pPr>
              <w:rPr>
                <w:sz w:val="18"/>
                <w:szCs w:val="18"/>
              </w:rPr>
            </w:pPr>
          </w:p>
        </w:tc>
        <w:tc>
          <w:tcPr>
            <w:tcW w:w="1592" w:type="dxa"/>
          </w:tcPr>
          <w:p w:rsidR="00FD1555" w:rsidRPr="006E26FA" w:rsidP="006E26FA" w14:paraId="7F11D289" w14:textId="77777777">
            <w:pPr>
              <w:rPr>
                <w:sz w:val="18"/>
                <w:szCs w:val="18"/>
              </w:rPr>
            </w:pPr>
          </w:p>
        </w:tc>
        <w:tc>
          <w:tcPr>
            <w:tcW w:w="1592" w:type="dxa"/>
          </w:tcPr>
          <w:p w:rsidR="00FD1555" w:rsidRPr="006E26FA" w:rsidP="006E26FA" w14:paraId="69C6DF15" w14:textId="77777777">
            <w:pPr>
              <w:rPr>
                <w:sz w:val="18"/>
                <w:szCs w:val="18"/>
              </w:rPr>
            </w:pPr>
          </w:p>
        </w:tc>
        <w:tc>
          <w:tcPr>
            <w:tcW w:w="1593" w:type="dxa"/>
          </w:tcPr>
          <w:p w:rsidR="00FD1555" w:rsidRPr="006E26FA" w:rsidP="006E26FA" w14:paraId="0D6918A6" w14:textId="77777777">
            <w:pPr>
              <w:rPr>
                <w:sz w:val="18"/>
                <w:szCs w:val="18"/>
              </w:rPr>
            </w:pPr>
          </w:p>
        </w:tc>
        <w:tc>
          <w:tcPr>
            <w:tcW w:w="1592" w:type="dxa"/>
          </w:tcPr>
          <w:p w:rsidR="00FD1555" w:rsidRPr="006E26FA" w:rsidP="006E26FA" w14:paraId="13E360FD" w14:textId="77777777">
            <w:pPr>
              <w:rPr>
                <w:sz w:val="18"/>
                <w:szCs w:val="18"/>
              </w:rPr>
            </w:pPr>
          </w:p>
        </w:tc>
        <w:tc>
          <w:tcPr>
            <w:tcW w:w="1592" w:type="dxa"/>
          </w:tcPr>
          <w:p w:rsidR="00FD1555" w:rsidRPr="006E26FA" w:rsidP="006E26FA" w14:paraId="150C84BB" w14:textId="77777777">
            <w:pPr>
              <w:rPr>
                <w:sz w:val="18"/>
                <w:szCs w:val="18"/>
              </w:rPr>
            </w:pPr>
          </w:p>
        </w:tc>
        <w:tc>
          <w:tcPr>
            <w:tcW w:w="1592" w:type="dxa"/>
          </w:tcPr>
          <w:p w:rsidR="00FD1555" w:rsidRPr="006E26FA" w:rsidP="006E26FA" w14:paraId="1C4CC3F7" w14:textId="77777777">
            <w:pPr>
              <w:rPr>
                <w:sz w:val="18"/>
                <w:szCs w:val="18"/>
              </w:rPr>
            </w:pPr>
          </w:p>
        </w:tc>
        <w:tc>
          <w:tcPr>
            <w:tcW w:w="1593" w:type="dxa"/>
          </w:tcPr>
          <w:p w:rsidR="00FD1555" w:rsidRPr="006E26FA" w:rsidP="006E26FA" w14:paraId="48069FE4" w14:textId="77777777">
            <w:pPr>
              <w:rPr>
                <w:sz w:val="18"/>
                <w:szCs w:val="18"/>
              </w:rPr>
            </w:pPr>
          </w:p>
        </w:tc>
      </w:tr>
      <w:tr w14:paraId="1733F6E4" w14:textId="77777777" w:rsidTr="003443A0">
        <w:tblPrEx>
          <w:tblW w:w="0" w:type="auto"/>
          <w:jc w:val="center"/>
          <w:tblLook w:val="04A0"/>
        </w:tblPrEx>
        <w:trPr>
          <w:trHeight w:val="288"/>
          <w:jc w:val="center"/>
        </w:trPr>
        <w:tc>
          <w:tcPr>
            <w:tcW w:w="1592" w:type="dxa"/>
          </w:tcPr>
          <w:p w:rsidR="00FD1555" w:rsidRPr="006E26FA" w:rsidP="006E26FA" w14:paraId="056BF3B0" w14:textId="77777777">
            <w:pPr>
              <w:rPr>
                <w:sz w:val="18"/>
                <w:szCs w:val="18"/>
              </w:rPr>
            </w:pPr>
          </w:p>
        </w:tc>
        <w:tc>
          <w:tcPr>
            <w:tcW w:w="1592" w:type="dxa"/>
          </w:tcPr>
          <w:p w:rsidR="00FD1555" w:rsidRPr="006E26FA" w:rsidP="006E26FA" w14:paraId="19705A7E" w14:textId="77777777">
            <w:pPr>
              <w:rPr>
                <w:sz w:val="18"/>
                <w:szCs w:val="18"/>
              </w:rPr>
            </w:pPr>
          </w:p>
        </w:tc>
        <w:tc>
          <w:tcPr>
            <w:tcW w:w="1592" w:type="dxa"/>
          </w:tcPr>
          <w:p w:rsidR="00FD1555" w:rsidRPr="006E26FA" w:rsidP="006E26FA" w14:paraId="064C460E" w14:textId="77777777">
            <w:pPr>
              <w:rPr>
                <w:sz w:val="18"/>
                <w:szCs w:val="18"/>
              </w:rPr>
            </w:pPr>
          </w:p>
        </w:tc>
        <w:tc>
          <w:tcPr>
            <w:tcW w:w="1592" w:type="dxa"/>
          </w:tcPr>
          <w:p w:rsidR="00FD1555" w:rsidRPr="006E26FA" w:rsidP="006E26FA" w14:paraId="372835FE" w14:textId="77777777">
            <w:pPr>
              <w:rPr>
                <w:sz w:val="18"/>
                <w:szCs w:val="18"/>
              </w:rPr>
            </w:pPr>
          </w:p>
        </w:tc>
        <w:tc>
          <w:tcPr>
            <w:tcW w:w="1593" w:type="dxa"/>
          </w:tcPr>
          <w:p w:rsidR="00FD1555" w:rsidRPr="006E26FA" w:rsidP="006E26FA" w14:paraId="1CAC1FE0" w14:textId="77777777">
            <w:pPr>
              <w:rPr>
                <w:sz w:val="18"/>
                <w:szCs w:val="18"/>
              </w:rPr>
            </w:pPr>
          </w:p>
        </w:tc>
        <w:tc>
          <w:tcPr>
            <w:tcW w:w="1592" w:type="dxa"/>
          </w:tcPr>
          <w:p w:rsidR="00FD1555" w:rsidRPr="006E26FA" w:rsidP="006E26FA" w14:paraId="124F9C9C" w14:textId="77777777">
            <w:pPr>
              <w:rPr>
                <w:sz w:val="18"/>
                <w:szCs w:val="18"/>
              </w:rPr>
            </w:pPr>
          </w:p>
        </w:tc>
        <w:tc>
          <w:tcPr>
            <w:tcW w:w="1592" w:type="dxa"/>
          </w:tcPr>
          <w:p w:rsidR="00FD1555" w:rsidRPr="006E26FA" w:rsidP="006E26FA" w14:paraId="1337C40C" w14:textId="77777777">
            <w:pPr>
              <w:rPr>
                <w:sz w:val="18"/>
                <w:szCs w:val="18"/>
              </w:rPr>
            </w:pPr>
          </w:p>
        </w:tc>
        <w:tc>
          <w:tcPr>
            <w:tcW w:w="1592" w:type="dxa"/>
          </w:tcPr>
          <w:p w:rsidR="00FD1555" w:rsidRPr="006E26FA" w:rsidP="006E26FA" w14:paraId="5D68BCC0" w14:textId="77777777">
            <w:pPr>
              <w:rPr>
                <w:sz w:val="18"/>
                <w:szCs w:val="18"/>
              </w:rPr>
            </w:pPr>
          </w:p>
        </w:tc>
        <w:tc>
          <w:tcPr>
            <w:tcW w:w="1593" w:type="dxa"/>
          </w:tcPr>
          <w:p w:rsidR="00FD1555" w:rsidRPr="006E26FA" w:rsidP="006E26FA" w14:paraId="161DFB07" w14:textId="77777777">
            <w:pPr>
              <w:rPr>
                <w:sz w:val="18"/>
                <w:szCs w:val="18"/>
              </w:rPr>
            </w:pPr>
          </w:p>
        </w:tc>
      </w:tr>
      <w:tr w14:paraId="3ED99488" w14:textId="77777777" w:rsidTr="003443A0">
        <w:tblPrEx>
          <w:tblW w:w="0" w:type="auto"/>
          <w:jc w:val="center"/>
          <w:tblLook w:val="04A0"/>
        </w:tblPrEx>
        <w:trPr>
          <w:trHeight w:val="288"/>
          <w:jc w:val="center"/>
        </w:trPr>
        <w:tc>
          <w:tcPr>
            <w:tcW w:w="1592" w:type="dxa"/>
          </w:tcPr>
          <w:p w:rsidR="00FD1555" w:rsidRPr="006E26FA" w:rsidP="006E26FA" w14:paraId="3F9336E9" w14:textId="77777777">
            <w:pPr>
              <w:rPr>
                <w:sz w:val="18"/>
                <w:szCs w:val="18"/>
              </w:rPr>
            </w:pPr>
          </w:p>
        </w:tc>
        <w:tc>
          <w:tcPr>
            <w:tcW w:w="1592" w:type="dxa"/>
          </w:tcPr>
          <w:p w:rsidR="00FD1555" w:rsidRPr="006E26FA" w:rsidP="006E26FA" w14:paraId="0DAE5753" w14:textId="77777777">
            <w:pPr>
              <w:rPr>
                <w:sz w:val="18"/>
                <w:szCs w:val="18"/>
              </w:rPr>
            </w:pPr>
          </w:p>
        </w:tc>
        <w:tc>
          <w:tcPr>
            <w:tcW w:w="1592" w:type="dxa"/>
          </w:tcPr>
          <w:p w:rsidR="00FD1555" w:rsidRPr="006E26FA" w:rsidP="006E26FA" w14:paraId="7458B3FC" w14:textId="77777777">
            <w:pPr>
              <w:rPr>
                <w:sz w:val="18"/>
                <w:szCs w:val="18"/>
              </w:rPr>
            </w:pPr>
          </w:p>
        </w:tc>
        <w:tc>
          <w:tcPr>
            <w:tcW w:w="1592" w:type="dxa"/>
          </w:tcPr>
          <w:p w:rsidR="00FD1555" w:rsidRPr="006E26FA" w:rsidP="006E26FA" w14:paraId="09FDCA87" w14:textId="77777777">
            <w:pPr>
              <w:rPr>
                <w:sz w:val="18"/>
                <w:szCs w:val="18"/>
              </w:rPr>
            </w:pPr>
          </w:p>
        </w:tc>
        <w:tc>
          <w:tcPr>
            <w:tcW w:w="1593" w:type="dxa"/>
          </w:tcPr>
          <w:p w:rsidR="00FD1555" w:rsidRPr="006E26FA" w:rsidP="006E26FA" w14:paraId="684F59CF" w14:textId="77777777">
            <w:pPr>
              <w:rPr>
                <w:sz w:val="18"/>
                <w:szCs w:val="18"/>
              </w:rPr>
            </w:pPr>
          </w:p>
        </w:tc>
        <w:tc>
          <w:tcPr>
            <w:tcW w:w="1592" w:type="dxa"/>
          </w:tcPr>
          <w:p w:rsidR="00FD1555" w:rsidRPr="006E26FA" w:rsidP="006E26FA" w14:paraId="47353FF4" w14:textId="77777777">
            <w:pPr>
              <w:rPr>
                <w:sz w:val="18"/>
                <w:szCs w:val="18"/>
              </w:rPr>
            </w:pPr>
          </w:p>
        </w:tc>
        <w:tc>
          <w:tcPr>
            <w:tcW w:w="1592" w:type="dxa"/>
          </w:tcPr>
          <w:p w:rsidR="00FD1555" w:rsidRPr="006E26FA" w:rsidP="006E26FA" w14:paraId="60E340BD" w14:textId="77777777">
            <w:pPr>
              <w:rPr>
                <w:sz w:val="18"/>
                <w:szCs w:val="18"/>
              </w:rPr>
            </w:pPr>
          </w:p>
        </w:tc>
        <w:tc>
          <w:tcPr>
            <w:tcW w:w="1592" w:type="dxa"/>
          </w:tcPr>
          <w:p w:rsidR="00FD1555" w:rsidRPr="006E26FA" w:rsidP="006E26FA" w14:paraId="09378F58" w14:textId="77777777">
            <w:pPr>
              <w:rPr>
                <w:sz w:val="18"/>
                <w:szCs w:val="18"/>
              </w:rPr>
            </w:pPr>
          </w:p>
        </w:tc>
        <w:tc>
          <w:tcPr>
            <w:tcW w:w="1593" w:type="dxa"/>
          </w:tcPr>
          <w:p w:rsidR="00FD1555" w:rsidRPr="006E26FA" w:rsidP="006E26FA" w14:paraId="3382E009" w14:textId="77777777">
            <w:pPr>
              <w:rPr>
                <w:sz w:val="18"/>
                <w:szCs w:val="18"/>
              </w:rPr>
            </w:pPr>
          </w:p>
        </w:tc>
      </w:tr>
      <w:tr w14:paraId="5E3A3A54" w14:textId="77777777" w:rsidTr="003443A0">
        <w:tblPrEx>
          <w:tblW w:w="0" w:type="auto"/>
          <w:jc w:val="center"/>
          <w:tblLook w:val="04A0"/>
        </w:tblPrEx>
        <w:trPr>
          <w:trHeight w:val="288"/>
          <w:jc w:val="center"/>
        </w:trPr>
        <w:tc>
          <w:tcPr>
            <w:tcW w:w="1592" w:type="dxa"/>
          </w:tcPr>
          <w:p w:rsidR="00FD1555" w:rsidRPr="006E26FA" w:rsidP="006E26FA" w14:paraId="3C240863" w14:textId="77777777">
            <w:pPr>
              <w:rPr>
                <w:sz w:val="18"/>
                <w:szCs w:val="18"/>
              </w:rPr>
            </w:pPr>
          </w:p>
        </w:tc>
        <w:tc>
          <w:tcPr>
            <w:tcW w:w="1592" w:type="dxa"/>
          </w:tcPr>
          <w:p w:rsidR="00FD1555" w:rsidRPr="006E26FA" w:rsidP="006E26FA" w14:paraId="4D6295C8" w14:textId="77777777">
            <w:pPr>
              <w:rPr>
                <w:sz w:val="18"/>
                <w:szCs w:val="18"/>
              </w:rPr>
            </w:pPr>
          </w:p>
        </w:tc>
        <w:tc>
          <w:tcPr>
            <w:tcW w:w="1592" w:type="dxa"/>
          </w:tcPr>
          <w:p w:rsidR="00FD1555" w:rsidRPr="006E26FA" w:rsidP="006E26FA" w14:paraId="5A18EF00" w14:textId="77777777">
            <w:pPr>
              <w:rPr>
                <w:sz w:val="18"/>
                <w:szCs w:val="18"/>
              </w:rPr>
            </w:pPr>
          </w:p>
        </w:tc>
        <w:tc>
          <w:tcPr>
            <w:tcW w:w="1592" w:type="dxa"/>
          </w:tcPr>
          <w:p w:rsidR="00FD1555" w:rsidRPr="006E26FA" w:rsidP="006E26FA" w14:paraId="0995A892" w14:textId="77777777">
            <w:pPr>
              <w:rPr>
                <w:sz w:val="18"/>
                <w:szCs w:val="18"/>
              </w:rPr>
            </w:pPr>
          </w:p>
        </w:tc>
        <w:tc>
          <w:tcPr>
            <w:tcW w:w="1593" w:type="dxa"/>
          </w:tcPr>
          <w:p w:rsidR="00FD1555" w:rsidRPr="006E26FA" w:rsidP="006E26FA" w14:paraId="4D70AD26" w14:textId="77777777">
            <w:pPr>
              <w:rPr>
                <w:sz w:val="18"/>
                <w:szCs w:val="18"/>
              </w:rPr>
            </w:pPr>
          </w:p>
        </w:tc>
        <w:tc>
          <w:tcPr>
            <w:tcW w:w="1592" w:type="dxa"/>
          </w:tcPr>
          <w:p w:rsidR="00FD1555" w:rsidRPr="006E26FA" w:rsidP="006E26FA" w14:paraId="76AF68E9" w14:textId="77777777">
            <w:pPr>
              <w:rPr>
                <w:sz w:val="18"/>
                <w:szCs w:val="18"/>
              </w:rPr>
            </w:pPr>
          </w:p>
        </w:tc>
        <w:tc>
          <w:tcPr>
            <w:tcW w:w="1592" w:type="dxa"/>
          </w:tcPr>
          <w:p w:rsidR="00FD1555" w:rsidRPr="006E26FA" w:rsidP="006E26FA" w14:paraId="4258B83E" w14:textId="77777777">
            <w:pPr>
              <w:rPr>
                <w:sz w:val="18"/>
                <w:szCs w:val="18"/>
              </w:rPr>
            </w:pPr>
          </w:p>
        </w:tc>
        <w:tc>
          <w:tcPr>
            <w:tcW w:w="1592" w:type="dxa"/>
          </w:tcPr>
          <w:p w:rsidR="00FD1555" w:rsidRPr="006E26FA" w:rsidP="006E26FA" w14:paraId="60A0F744" w14:textId="77777777">
            <w:pPr>
              <w:rPr>
                <w:sz w:val="18"/>
                <w:szCs w:val="18"/>
              </w:rPr>
            </w:pPr>
          </w:p>
        </w:tc>
        <w:tc>
          <w:tcPr>
            <w:tcW w:w="1593" w:type="dxa"/>
          </w:tcPr>
          <w:p w:rsidR="00FD1555" w:rsidRPr="006E26FA" w:rsidP="006E26FA" w14:paraId="1A3AD641" w14:textId="77777777">
            <w:pPr>
              <w:rPr>
                <w:sz w:val="18"/>
                <w:szCs w:val="18"/>
              </w:rPr>
            </w:pPr>
          </w:p>
        </w:tc>
      </w:tr>
      <w:tr w14:paraId="32D4EAD5" w14:textId="77777777" w:rsidTr="003443A0">
        <w:tblPrEx>
          <w:tblW w:w="0" w:type="auto"/>
          <w:jc w:val="center"/>
          <w:tblLook w:val="04A0"/>
        </w:tblPrEx>
        <w:trPr>
          <w:trHeight w:val="288"/>
          <w:jc w:val="center"/>
        </w:trPr>
        <w:tc>
          <w:tcPr>
            <w:tcW w:w="1592" w:type="dxa"/>
          </w:tcPr>
          <w:p w:rsidR="00FD1555" w:rsidRPr="006E26FA" w:rsidP="006E26FA" w14:paraId="7ADC83A0" w14:textId="77777777">
            <w:pPr>
              <w:rPr>
                <w:sz w:val="18"/>
                <w:szCs w:val="18"/>
              </w:rPr>
            </w:pPr>
          </w:p>
        </w:tc>
        <w:tc>
          <w:tcPr>
            <w:tcW w:w="1592" w:type="dxa"/>
          </w:tcPr>
          <w:p w:rsidR="00FD1555" w:rsidRPr="006E26FA" w:rsidP="006E26FA" w14:paraId="78B28C87" w14:textId="77777777">
            <w:pPr>
              <w:rPr>
                <w:sz w:val="18"/>
                <w:szCs w:val="18"/>
              </w:rPr>
            </w:pPr>
          </w:p>
        </w:tc>
        <w:tc>
          <w:tcPr>
            <w:tcW w:w="1592" w:type="dxa"/>
          </w:tcPr>
          <w:p w:rsidR="00FD1555" w:rsidRPr="006E26FA" w:rsidP="006E26FA" w14:paraId="74C61D89" w14:textId="77777777">
            <w:pPr>
              <w:rPr>
                <w:sz w:val="18"/>
                <w:szCs w:val="18"/>
              </w:rPr>
            </w:pPr>
          </w:p>
        </w:tc>
        <w:tc>
          <w:tcPr>
            <w:tcW w:w="1592" w:type="dxa"/>
          </w:tcPr>
          <w:p w:rsidR="00FD1555" w:rsidRPr="006E26FA" w:rsidP="006E26FA" w14:paraId="6F6812C4" w14:textId="77777777">
            <w:pPr>
              <w:rPr>
                <w:sz w:val="18"/>
                <w:szCs w:val="18"/>
              </w:rPr>
            </w:pPr>
          </w:p>
        </w:tc>
        <w:tc>
          <w:tcPr>
            <w:tcW w:w="1593" w:type="dxa"/>
          </w:tcPr>
          <w:p w:rsidR="00FD1555" w:rsidRPr="006E26FA" w:rsidP="006E26FA" w14:paraId="06A4EF1B" w14:textId="77777777">
            <w:pPr>
              <w:rPr>
                <w:sz w:val="18"/>
                <w:szCs w:val="18"/>
              </w:rPr>
            </w:pPr>
          </w:p>
        </w:tc>
        <w:tc>
          <w:tcPr>
            <w:tcW w:w="1592" w:type="dxa"/>
          </w:tcPr>
          <w:p w:rsidR="00FD1555" w:rsidRPr="006E26FA" w:rsidP="006E26FA" w14:paraId="007582B4" w14:textId="77777777">
            <w:pPr>
              <w:rPr>
                <w:sz w:val="18"/>
                <w:szCs w:val="18"/>
              </w:rPr>
            </w:pPr>
          </w:p>
        </w:tc>
        <w:tc>
          <w:tcPr>
            <w:tcW w:w="1592" w:type="dxa"/>
          </w:tcPr>
          <w:p w:rsidR="00FD1555" w:rsidRPr="006E26FA" w:rsidP="006E26FA" w14:paraId="3723E718" w14:textId="77777777">
            <w:pPr>
              <w:rPr>
                <w:sz w:val="18"/>
                <w:szCs w:val="18"/>
              </w:rPr>
            </w:pPr>
          </w:p>
        </w:tc>
        <w:tc>
          <w:tcPr>
            <w:tcW w:w="1592" w:type="dxa"/>
          </w:tcPr>
          <w:p w:rsidR="00FD1555" w:rsidRPr="006E26FA" w:rsidP="006E26FA" w14:paraId="776543EE" w14:textId="77777777">
            <w:pPr>
              <w:rPr>
                <w:sz w:val="18"/>
                <w:szCs w:val="18"/>
              </w:rPr>
            </w:pPr>
          </w:p>
        </w:tc>
        <w:tc>
          <w:tcPr>
            <w:tcW w:w="1593" w:type="dxa"/>
          </w:tcPr>
          <w:p w:rsidR="00FD1555" w:rsidRPr="006E26FA" w:rsidP="006E26FA" w14:paraId="02EC0052" w14:textId="77777777">
            <w:pPr>
              <w:rPr>
                <w:sz w:val="18"/>
                <w:szCs w:val="18"/>
              </w:rPr>
            </w:pPr>
          </w:p>
        </w:tc>
      </w:tr>
      <w:tr w14:paraId="60FA5B8D" w14:textId="77777777" w:rsidTr="003443A0">
        <w:tblPrEx>
          <w:tblW w:w="0" w:type="auto"/>
          <w:jc w:val="center"/>
          <w:tblLook w:val="04A0"/>
        </w:tblPrEx>
        <w:trPr>
          <w:trHeight w:val="288"/>
          <w:jc w:val="center"/>
        </w:trPr>
        <w:tc>
          <w:tcPr>
            <w:tcW w:w="1592" w:type="dxa"/>
          </w:tcPr>
          <w:p w:rsidR="00FD1555" w:rsidRPr="006E26FA" w:rsidP="006E26FA" w14:paraId="2D41CB31" w14:textId="77777777">
            <w:pPr>
              <w:rPr>
                <w:sz w:val="18"/>
                <w:szCs w:val="18"/>
              </w:rPr>
            </w:pPr>
          </w:p>
        </w:tc>
        <w:tc>
          <w:tcPr>
            <w:tcW w:w="1592" w:type="dxa"/>
          </w:tcPr>
          <w:p w:rsidR="00FD1555" w:rsidRPr="006E26FA" w:rsidP="006E26FA" w14:paraId="501CF12A" w14:textId="77777777">
            <w:pPr>
              <w:rPr>
                <w:sz w:val="18"/>
                <w:szCs w:val="18"/>
              </w:rPr>
            </w:pPr>
          </w:p>
        </w:tc>
        <w:tc>
          <w:tcPr>
            <w:tcW w:w="1592" w:type="dxa"/>
          </w:tcPr>
          <w:p w:rsidR="00FD1555" w:rsidRPr="006E26FA" w:rsidP="006E26FA" w14:paraId="015CB459" w14:textId="77777777">
            <w:pPr>
              <w:rPr>
                <w:sz w:val="18"/>
                <w:szCs w:val="18"/>
              </w:rPr>
            </w:pPr>
          </w:p>
        </w:tc>
        <w:tc>
          <w:tcPr>
            <w:tcW w:w="1592" w:type="dxa"/>
          </w:tcPr>
          <w:p w:rsidR="00FD1555" w:rsidRPr="006E26FA" w:rsidP="006E26FA" w14:paraId="5C7F76DF" w14:textId="77777777">
            <w:pPr>
              <w:rPr>
                <w:sz w:val="18"/>
                <w:szCs w:val="18"/>
              </w:rPr>
            </w:pPr>
          </w:p>
        </w:tc>
        <w:tc>
          <w:tcPr>
            <w:tcW w:w="1593" w:type="dxa"/>
          </w:tcPr>
          <w:p w:rsidR="00FD1555" w:rsidRPr="006E26FA" w:rsidP="006E26FA" w14:paraId="2100403A" w14:textId="77777777">
            <w:pPr>
              <w:rPr>
                <w:sz w:val="18"/>
                <w:szCs w:val="18"/>
              </w:rPr>
            </w:pPr>
          </w:p>
        </w:tc>
        <w:tc>
          <w:tcPr>
            <w:tcW w:w="1592" w:type="dxa"/>
          </w:tcPr>
          <w:p w:rsidR="00FD1555" w:rsidRPr="006E26FA" w:rsidP="006E26FA" w14:paraId="21ACAFA3" w14:textId="77777777">
            <w:pPr>
              <w:rPr>
                <w:sz w:val="18"/>
                <w:szCs w:val="18"/>
              </w:rPr>
            </w:pPr>
          </w:p>
        </w:tc>
        <w:tc>
          <w:tcPr>
            <w:tcW w:w="1592" w:type="dxa"/>
          </w:tcPr>
          <w:p w:rsidR="00FD1555" w:rsidRPr="006E26FA" w:rsidP="006E26FA" w14:paraId="78DACD63" w14:textId="77777777">
            <w:pPr>
              <w:rPr>
                <w:sz w:val="18"/>
                <w:szCs w:val="18"/>
              </w:rPr>
            </w:pPr>
          </w:p>
        </w:tc>
        <w:tc>
          <w:tcPr>
            <w:tcW w:w="1592" w:type="dxa"/>
          </w:tcPr>
          <w:p w:rsidR="00FD1555" w:rsidRPr="006E26FA" w:rsidP="006E26FA" w14:paraId="7D06529C" w14:textId="77777777">
            <w:pPr>
              <w:rPr>
                <w:sz w:val="18"/>
                <w:szCs w:val="18"/>
              </w:rPr>
            </w:pPr>
          </w:p>
        </w:tc>
        <w:tc>
          <w:tcPr>
            <w:tcW w:w="1593" w:type="dxa"/>
          </w:tcPr>
          <w:p w:rsidR="00FD1555" w:rsidRPr="006E26FA" w:rsidP="006E26FA" w14:paraId="769C306A" w14:textId="77777777">
            <w:pPr>
              <w:rPr>
                <w:sz w:val="18"/>
                <w:szCs w:val="18"/>
              </w:rPr>
            </w:pPr>
          </w:p>
        </w:tc>
      </w:tr>
    </w:tbl>
    <w:p w:rsidR="00FD1555" w:rsidP="00A21D37" w14:paraId="7F97129A" w14:textId="77777777">
      <w:pPr>
        <w:spacing w:after="0" w:line="240" w:lineRule="auto"/>
        <w:rPr>
          <w:sz w:val="20"/>
          <w:szCs w:val="20"/>
        </w:rPr>
      </w:pPr>
      <w:r w:rsidRPr="00517E71">
        <w:rPr>
          <w:sz w:val="20"/>
          <w:szCs w:val="20"/>
        </w:rPr>
        <w:t xml:space="preserve">I certify that all information provided is true, </w:t>
      </w:r>
      <w:r w:rsidRPr="00517E71">
        <w:rPr>
          <w:sz w:val="20"/>
          <w:szCs w:val="20"/>
        </w:rPr>
        <w:t>correct</w:t>
      </w:r>
      <w:r w:rsidRPr="00517E71">
        <w:rPr>
          <w:sz w:val="20"/>
          <w:szCs w:val="20"/>
        </w:rPr>
        <w:t xml:space="preserve"> and complete to the best of my knowledge.  I understand that knowingly making a false statement or submitting false information is a violation of Federal law and could result in criminal prosecution or civil penalties under 18 U.S.C §287,371,1001, 15 U.S.C. §645, or 31 U.S.C. §</w:t>
      </w:r>
      <w:r w:rsidRPr="00517E71">
        <w:rPr>
          <w:sz w:val="20"/>
          <w:szCs w:val="20"/>
        </w:rPr>
        <w:t>3729</w:t>
      </w:r>
    </w:p>
    <w:p w:rsidR="00517E71" w:rsidRPr="00517E71" w:rsidP="00A21D37" w14:paraId="6EA1A9C7" w14:textId="77777777">
      <w:pPr>
        <w:spacing w:after="0" w:line="240" w:lineRule="auto"/>
        <w:rPr>
          <w:sz w:val="20"/>
          <w:szCs w:val="20"/>
        </w:rPr>
      </w:pPr>
    </w:p>
    <w:p w:rsidR="004A0B86" w:rsidP="00485178" w14:paraId="147ABF42" w14:textId="04F6DDC5">
      <w:pPr>
        <w:spacing w:after="0" w:line="240" w:lineRule="auto"/>
        <w:jc w:val="right"/>
      </w:pPr>
      <w:r>
        <w:t>__________________________________________________</w:t>
      </w:r>
    </w:p>
    <w:p w:rsidR="00FD1555" w:rsidP="00485178" w14:paraId="73246AF8" w14:textId="70980EC0">
      <w:pPr>
        <w:widowControl w:val="0"/>
        <w:spacing w:after="0" w:line="240" w:lineRule="auto"/>
        <w:jc w:val="right"/>
      </w:pPr>
      <w:r w:rsidRPr="00764A5F">
        <w:t>Name</w:t>
      </w:r>
      <w:r>
        <w:t xml:space="preserve"> and Title of Surety’s Certifying Official</w:t>
      </w:r>
    </w:p>
    <w:p w:rsidR="00485178" w:rsidRPr="004A0B86" w:rsidP="00485178" w14:paraId="28515420" w14:textId="77777777">
      <w:pPr>
        <w:widowControl w:val="0"/>
        <w:spacing w:after="0" w:line="240" w:lineRule="auto"/>
        <w:jc w:val="right"/>
        <w:rPr>
          <w:rFonts w:ascii="Arial" w:hAnsi="Arial" w:cs="Arial"/>
          <w:b/>
          <w:bCs/>
          <w:sz w:val="18"/>
          <w:szCs w:val="18"/>
        </w:rPr>
      </w:pPr>
    </w:p>
    <w:p w:rsidR="00FD1555" w:rsidP="00485178" w14:paraId="5728A507" w14:textId="11C3D0F1">
      <w:pPr>
        <w:spacing w:after="0" w:line="240" w:lineRule="auto"/>
        <w:jc w:val="right"/>
      </w:pPr>
      <w:r>
        <w:t>______________________________________________</w:t>
      </w:r>
    </w:p>
    <w:p w:rsidR="000F4726" w:rsidP="00485178" w14:paraId="14FF5A8D" w14:textId="76243CB6">
      <w:pPr>
        <w:spacing w:after="0" w:line="240" w:lineRule="auto"/>
        <w:jc w:val="right"/>
      </w:pPr>
      <w:r w:rsidRPr="00764A5F">
        <w:t>Signature</w:t>
      </w:r>
      <w:r w:rsidR="006113FF">
        <w:t>/</w:t>
      </w:r>
      <w:r>
        <w:t>Da</w:t>
      </w:r>
      <w:r w:rsidR="002D2A71">
        <w:t>te</w:t>
      </w:r>
    </w:p>
    <w:p w:rsidR="00BF533E" w:rsidP="00485178" w14:paraId="49A6A4E2" w14:textId="77777777">
      <w:pPr>
        <w:spacing w:after="0" w:line="240" w:lineRule="auto"/>
        <w:jc w:val="right"/>
      </w:pPr>
    </w:p>
    <w:p w:rsidR="00D50B0B" w:rsidRPr="00BE47B7" w:rsidP="00D50B0B" w14:paraId="4B115129" w14:textId="54D2F4F8">
      <w:pPr>
        <w:spacing w:line="240" w:lineRule="auto"/>
        <w:rPr>
          <w:b/>
          <w:sz w:val="18"/>
          <w:szCs w:val="18"/>
        </w:rPr>
      </w:pPr>
      <w:r w:rsidRPr="00545C11">
        <w:rPr>
          <w:rStyle w:val="Heading1Char"/>
        </w:rPr>
        <w:t>PLEASE NOTE:</w:t>
      </w:r>
      <w:r w:rsidRPr="00BE47B7">
        <w:rPr>
          <w:sz w:val="18"/>
          <w:szCs w:val="18"/>
        </w:rPr>
        <w:t xml:space="preserve"> The estimated burden for completing this form, including time to read instructions and compile the information needed to respond, is 30 minutes. You are not required to respond to any collection of information unless it displays a currently valid OMB approval number. Comments on the burden or any other aspect of this request for contract information should be sent </w:t>
      </w:r>
      <w:r w:rsidRPr="00BE47B7">
        <w:rPr>
          <w:sz w:val="18"/>
          <w:szCs w:val="18"/>
        </w:rPr>
        <w:t>to:</w:t>
      </w:r>
      <w:r w:rsidRPr="00004140" w:rsidR="00004140">
        <w:rPr>
          <w:sz w:val="18"/>
          <w:szCs w:val="18"/>
        </w:rPr>
        <w:t xml:space="preserve"> </w:t>
      </w:r>
      <w:r w:rsidRPr="0052319A" w:rsidR="0052319A">
        <w:rPr>
          <w:sz w:val="18"/>
          <w:szCs w:val="18"/>
        </w:rPr>
        <w:t>U.S. Small Business Administration, Chief, AIB, 409 3rd St., S.W., Washington, D.C. 20416 and Desk Officer for the Small Business Administration, Office of Management and Budget, New Executive Office Building, Room 10202, Washington, D.C. 20503</w:t>
      </w:r>
      <w:r w:rsidRPr="00BE47B7">
        <w:rPr>
          <w:sz w:val="18"/>
          <w:szCs w:val="18"/>
        </w:rPr>
        <w:t xml:space="preserve">. </w:t>
      </w:r>
      <w:r w:rsidRPr="00BE47B7">
        <w:rPr>
          <w:b/>
          <w:bCs/>
          <w:sz w:val="18"/>
          <w:szCs w:val="18"/>
        </w:rPr>
        <w:t>PLEASE DO NOT SEND FORMS TO OMB</w:t>
      </w:r>
      <w:r w:rsidRPr="00BE47B7">
        <w:rPr>
          <w:sz w:val="18"/>
          <w:szCs w:val="18"/>
        </w:rPr>
        <w:t xml:space="preserve">. </w:t>
      </w:r>
    </w:p>
    <w:p w:rsidR="00A21D37" w:rsidP="002B468F" w14:paraId="41894190" w14:textId="488E75E0">
      <w:pPr>
        <w:pStyle w:val="Heading1"/>
        <w:rPr>
          <w:rStyle w:val="normaltextrun"/>
        </w:rPr>
      </w:pPr>
      <w:r w:rsidRPr="00403836">
        <w:br w:type="page"/>
      </w:r>
      <w:r w:rsidRPr="00A57500">
        <w:rPr>
          <w:rStyle w:val="normaltextrun"/>
        </w:rPr>
        <w:t>INSTRUCTIONS</w:t>
      </w:r>
      <w:r w:rsidRPr="00A21D37">
        <w:rPr>
          <w:rStyle w:val="normaltextrun"/>
        </w:rPr>
        <w:t xml:space="preserve"> </w:t>
      </w:r>
    </w:p>
    <w:p w:rsidR="002402CC" w:rsidP="004548AC" w14:paraId="45C2AE39" w14:textId="77113C95">
      <w:r>
        <w:t xml:space="preserve">This </w:t>
      </w:r>
      <w:r w:rsidRPr="004548AC">
        <w:t>form</w:t>
      </w:r>
      <w:r>
        <w:t xml:space="preserve"> is to be completed by all</w:t>
      </w:r>
      <w:r w:rsidRPr="002D1947">
        <w:t xml:space="preserve"> </w:t>
      </w:r>
      <w:r>
        <w:t xml:space="preserve">surety companies </w:t>
      </w:r>
      <w:r w:rsidRPr="002D1947">
        <w:t>participating in SBA’s Surety Bond Guarantee Program</w:t>
      </w:r>
      <w:r>
        <w:t xml:space="preserve">. </w:t>
      </w:r>
      <w:r w:rsidR="0012577A">
        <w:t xml:space="preserve">In accordance with 13 CFR </w:t>
      </w:r>
      <w:r w:rsidRPr="0012577A" w:rsidR="0012577A">
        <w:t>§115.22</w:t>
      </w:r>
      <w:r w:rsidR="0012577A">
        <w:t xml:space="preserve"> this </w:t>
      </w:r>
      <w:r>
        <w:t>form</w:t>
      </w:r>
      <w:r w:rsidRPr="002D1947">
        <w:t xml:space="preserve"> i</w:t>
      </w:r>
      <w:r w:rsidR="00255852">
        <w:t>s</w:t>
      </w:r>
      <w:r w:rsidRPr="002D1947">
        <w:t xml:space="preserve"> use</w:t>
      </w:r>
      <w:r w:rsidR="00255852">
        <w:t xml:space="preserve">d </w:t>
      </w:r>
      <w:r w:rsidRPr="002D1947">
        <w:t>to provide SBA with information about successfully completed contract</w:t>
      </w:r>
      <w:r>
        <w:t>s.</w:t>
      </w:r>
      <w:r w:rsidR="007C7E24">
        <w:t xml:space="preserve"> </w:t>
      </w:r>
      <w:r w:rsidRPr="002D1947">
        <w:t xml:space="preserve">The information is due to SBA within 45 days after the close of each fiscal year quarter that ends on December 31st, March 31st, June </w:t>
      </w:r>
      <w:r w:rsidRPr="002D1947">
        <w:t>30th</w:t>
      </w:r>
      <w:r w:rsidRPr="002D1947">
        <w:t xml:space="preserve"> and September 30th. </w:t>
      </w:r>
      <w:r w:rsidRPr="004548AC" w:rsidR="00DB0E71">
        <w:t>Submission</w:t>
      </w:r>
      <w:r w:rsidRPr="002D1947" w:rsidR="00DB0E71">
        <w:t xml:space="preserve"> of this information is required.</w:t>
      </w:r>
    </w:p>
    <w:p w:rsidR="002402CC" w:rsidP="004548AC" w14:paraId="58A29500" w14:textId="023A1998">
      <w:r>
        <w:t>This form may be completed electronically in the Capital Access Financial System (CAFS) located at</w:t>
      </w:r>
      <w:r w:rsidR="00DB0E71">
        <w:t xml:space="preserve"> </w:t>
      </w:r>
      <w:hyperlink r:id="rId9" w:history="1">
        <w:r w:rsidRPr="00DB0E71" w:rsidR="00DB0E71">
          <w:rPr>
            <w:rStyle w:val="Hyperlink"/>
          </w:rPr>
          <w:t>https://caweb.sba.gov/cls/dsp_login.cfm</w:t>
        </w:r>
      </w:hyperlink>
      <w:r>
        <w:t>. If the form is prepared electronically, the completed form must be downloaded, signed</w:t>
      </w:r>
      <w:r w:rsidR="004A51A6">
        <w:t xml:space="preserve"> (or electronically signed)</w:t>
      </w:r>
      <w:r>
        <w:t>, and then uploaded into CAFS.</w:t>
      </w:r>
    </w:p>
    <w:p w:rsidR="002402CC" w:rsidP="00D50B0B" w14:paraId="703B0819" w14:textId="68EFA791">
      <w:r>
        <w:t xml:space="preserve">If </w:t>
      </w:r>
      <w:r w:rsidRPr="004548AC">
        <w:t>CAFS</w:t>
      </w:r>
      <w:r>
        <w:t xml:space="preserve"> is unavailable, a fillable form is available on the Office of Surety Guarantees (OSG) website at </w:t>
      </w:r>
      <w:hyperlink r:id="rId10" w:history="1">
        <w:r w:rsidRPr="00DD3A23">
          <w:rPr>
            <w:rStyle w:val="Hyperlink"/>
          </w:rPr>
          <w:t>https://www.sba.gov/partners/surety-bond-partners-agents/operate-surety-partner-or-agent</w:t>
        </w:r>
      </w:hyperlink>
      <w:r w:rsidR="00F5585B">
        <w:rPr>
          <w:rStyle w:val="Hyperlink"/>
        </w:rPr>
        <w:t xml:space="preserve"> or </w:t>
      </w:r>
      <w:r w:rsidRPr="00F5585B" w:rsidR="00F5585B">
        <w:rPr>
          <w:rStyle w:val="Hyperlink"/>
        </w:rPr>
        <w:t>https://www.sba.gov/document</w:t>
      </w:r>
      <w:r>
        <w:t xml:space="preserve">. </w:t>
      </w:r>
      <w:r w:rsidRPr="002D1947">
        <w:t xml:space="preserve">The </w:t>
      </w:r>
      <w:r w:rsidR="00F5585B">
        <w:t>form</w:t>
      </w:r>
      <w:r w:rsidRPr="002D1947">
        <w:t xml:space="preserve"> may be submitted via email to SBA at </w:t>
      </w:r>
      <w:hyperlink r:id="rId11" w:history="1">
        <w:r w:rsidRPr="00DD3A23">
          <w:rPr>
            <w:rStyle w:val="Hyperlink"/>
          </w:rPr>
          <w:t>suretybonds@sba.gov</w:t>
        </w:r>
      </w:hyperlink>
      <w:r>
        <w:t xml:space="preserve"> </w:t>
      </w:r>
      <w:r w:rsidRPr="002D1947">
        <w:t xml:space="preserve">or via mail/courier to U.S. Small Business Administration, Office of Surety </w:t>
      </w:r>
      <w:r w:rsidRPr="00D50B0B">
        <w:t>Guarantees</w:t>
      </w:r>
      <w:r w:rsidRPr="002D1947">
        <w:t>, 409 3rd Street, SW, Washington, DC, 20416. If additional space is needed, attach additional pages. Clearly identify the information using the same headings for each reporting column.</w:t>
      </w:r>
    </w:p>
    <w:p w:rsidR="002402CC" w:rsidP="00D50B0B" w14:paraId="23B2A4E4" w14:textId="46B6D635">
      <w:pPr>
        <w:pStyle w:val="Heading1"/>
      </w:pPr>
      <w:r w:rsidRPr="004548AC">
        <w:t>FORM</w:t>
      </w:r>
      <w:r>
        <w:t xml:space="preserve"> </w:t>
      </w:r>
      <w:r w:rsidRPr="004548AC">
        <w:t>COMPLETION</w:t>
      </w:r>
    </w:p>
    <w:p w:rsidR="002402CC" w:rsidP="004548AC" w14:paraId="176C7168" w14:textId="7780C715">
      <w:pPr>
        <w:pStyle w:val="ListParagraph"/>
        <w:numPr>
          <w:ilvl w:val="0"/>
          <w:numId w:val="3"/>
        </w:numPr>
      </w:pPr>
      <w:r w:rsidRPr="004548AC">
        <w:t>Entering</w:t>
      </w:r>
      <w:r>
        <w:t xml:space="preserve"> </w:t>
      </w:r>
      <w:r w:rsidR="00557D24">
        <w:t xml:space="preserve">Information Relating to </w:t>
      </w:r>
      <w:r>
        <w:t>Contract Completions</w:t>
      </w:r>
    </w:p>
    <w:p w:rsidR="002402CC" w:rsidRPr="004548AC" w:rsidP="00297E98" w14:paraId="36476D90" w14:textId="77777777">
      <w:pPr>
        <w:pStyle w:val="ListParagraph"/>
        <w:numPr>
          <w:ilvl w:val="1"/>
          <w:numId w:val="3"/>
        </w:numPr>
      </w:pPr>
      <w:r w:rsidRPr="004548AC">
        <w:t xml:space="preserve">Log into CAFS in the Surety Partner role and enter the Bonds </w:t>
      </w:r>
      <w:r w:rsidRPr="004548AC">
        <w:t>category</w:t>
      </w:r>
    </w:p>
    <w:p w:rsidR="00297E98" w:rsidP="004548AC" w14:paraId="6D42EB6D" w14:textId="5894EEBA">
      <w:pPr>
        <w:pStyle w:val="ListParagraph"/>
        <w:numPr>
          <w:ilvl w:val="1"/>
          <w:numId w:val="3"/>
        </w:numPr>
      </w:pPr>
      <w:r w:rsidRPr="004548AC">
        <w:t>Prior Approval Partners</w:t>
      </w:r>
      <w:r w:rsidR="00921D1B">
        <w:t>:</w:t>
      </w:r>
      <w:r w:rsidRPr="004548AC">
        <w:t xml:space="preserve"> select Surety Report</w:t>
      </w:r>
      <w:r w:rsidR="00921D1B">
        <w:t xml:space="preserve">; </w:t>
      </w:r>
      <w:r w:rsidRPr="004548AC">
        <w:t>Preferred Partners</w:t>
      </w:r>
      <w:r w:rsidR="00921D1B">
        <w:t>:</w:t>
      </w:r>
      <w:r w:rsidRPr="004548AC">
        <w:t xml:space="preserve"> select Preferred Surety&gt;Reports from the left </w:t>
      </w:r>
      <w:r w:rsidRPr="004548AC">
        <w:t>menu</w:t>
      </w:r>
    </w:p>
    <w:p w:rsidR="00297E98" w:rsidP="004548AC" w14:paraId="3B4EA4B1" w14:textId="77777777">
      <w:pPr>
        <w:pStyle w:val="ListParagraph"/>
        <w:numPr>
          <w:ilvl w:val="1"/>
          <w:numId w:val="3"/>
        </w:numPr>
      </w:pPr>
      <w:r w:rsidRPr="004548AC">
        <w:t xml:space="preserve">Select Close Bond (Bulk) from left </w:t>
      </w:r>
      <w:r w:rsidRPr="004548AC">
        <w:t>menu</w:t>
      </w:r>
    </w:p>
    <w:p w:rsidR="00297E98" w:rsidP="004548AC" w14:paraId="5310E9F3" w14:textId="77777777">
      <w:pPr>
        <w:pStyle w:val="ListParagraph"/>
        <w:numPr>
          <w:ilvl w:val="1"/>
          <w:numId w:val="3"/>
        </w:numPr>
      </w:pPr>
      <w:r w:rsidRPr="004548AC">
        <w:t>For each completed contract, enter “SBG#-dd/mm/</w:t>
      </w:r>
      <w:r w:rsidRPr="004548AC">
        <w:t>yyyy</w:t>
      </w:r>
      <w:r w:rsidRPr="004548AC">
        <w:t xml:space="preserve">”, per the instruction on the </w:t>
      </w:r>
      <w:r w:rsidRPr="004548AC">
        <w:t>screen</w:t>
      </w:r>
    </w:p>
    <w:p w:rsidR="002402CC" w:rsidRPr="004548AC" w:rsidP="004548AC" w14:paraId="4AEBEC57" w14:textId="77777777">
      <w:pPr>
        <w:pStyle w:val="ListParagraph"/>
        <w:numPr>
          <w:ilvl w:val="1"/>
          <w:numId w:val="3"/>
        </w:numPr>
      </w:pPr>
      <w:r w:rsidRPr="004548AC">
        <w:t xml:space="preserve">Repeat entry for all completed contracts, then click the Submit </w:t>
      </w:r>
      <w:r w:rsidRPr="004548AC">
        <w:t>button</w:t>
      </w:r>
    </w:p>
    <w:p w:rsidR="002402CC" w:rsidP="00297E98" w14:paraId="57D69002" w14:textId="3E554163">
      <w:pPr>
        <w:pStyle w:val="ListParagraph"/>
        <w:numPr>
          <w:ilvl w:val="0"/>
          <w:numId w:val="3"/>
        </w:numPr>
      </w:pPr>
      <w:r>
        <w:t xml:space="preserve">Generating </w:t>
      </w:r>
      <w:r w:rsidR="00557D24">
        <w:t xml:space="preserve">the Quarterly Contract Completion </w:t>
      </w:r>
      <w:r w:rsidR="00557D24">
        <w:t xml:space="preserve">Report </w:t>
      </w:r>
      <w:r>
        <w:t xml:space="preserve"> Form</w:t>
      </w:r>
    </w:p>
    <w:p w:rsidR="00D50B0B" w:rsidP="00297E98" w14:paraId="43A485B2" w14:textId="77777777">
      <w:pPr>
        <w:pStyle w:val="ListParagraph"/>
        <w:numPr>
          <w:ilvl w:val="1"/>
          <w:numId w:val="3"/>
        </w:numPr>
      </w:pPr>
      <w:r w:rsidRPr="00297E98">
        <w:t xml:space="preserve">Log into CAFS in the Surety Partner role and enter the Bonds </w:t>
      </w:r>
      <w:r w:rsidRPr="00297E98">
        <w:t>category</w:t>
      </w:r>
    </w:p>
    <w:p w:rsidR="00D50B0B" w:rsidP="00297E98" w14:paraId="3C65E9D0" w14:textId="77777777">
      <w:pPr>
        <w:pStyle w:val="ListParagraph"/>
        <w:numPr>
          <w:ilvl w:val="1"/>
          <w:numId w:val="3"/>
        </w:numPr>
      </w:pPr>
      <w:r w:rsidRPr="00297E98">
        <w:t xml:space="preserve">Prior Approval Partners select Surety Reports while Preferred Partners select Preferred Surety&gt;Reports from the left </w:t>
      </w:r>
      <w:r w:rsidRPr="00297E98">
        <w:t>menu</w:t>
      </w:r>
    </w:p>
    <w:p w:rsidR="00D50B0B" w:rsidP="00297E98" w14:paraId="466609C1" w14:textId="77777777">
      <w:pPr>
        <w:pStyle w:val="ListParagraph"/>
        <w:numPr>
          <w:ilvl w:val="1"/>
          <w:numId w:val="3"/>
        </w:numPr>
      </w:pPr>
      <w:r w:rsidRPr="00297E98">
        <w:t>Select Quarterly Contract Completion Report</w:t>
      </w:r>
    </w:p>
    <w:p w:rsidR="00D50B0B" w:rsidP="00297E98" w14:paraId="628B9118" w14:textId="580E1A0E">
      <w:pPr>
        <w:pStyle w:val="ListParagraph"/>
        <w:numPr>
          <w:ilvl w:val="1"/>
          <w:numId w:val="3"/>
        </w:numPr>
      </w:pPr>
      <w:r w:rsidRPr="00297E98">
        <w:t>Enter the fiscal year and select the appropriate quarter (</w:t>
      </w:r>
      <w:r w:rsidRPr="001158CF" w:rsidR="001158CF">
        <w:t xml:space="preserve">fiscal year quarter that ends on December 31st, March 31st, June </w:t>
      </w:r>
      <w:r w:rsidRPr="001158CF" w:rsidR="001158CF">
        <w:t>30th</w:t>
      </w:r>
      <w:r w:rsidRPr="001158CF" w:rsidR="001158CF">
        <w:t xml:space="preserve"> and September 30th</w:t>
      </w:r>
      <w:r w:rsidRPr="00297E98">
        <w:t>)</w:t>
      </w:r>
    </w:p>
    <w:p w:rsidR="002402CC" w:rsidRPr="00297E98" w:rsidP="00297E98" w14:paraId="5B5772D1" w14:textId="31A66CBF">
      <w:pPr>
        <w:pStyle w:val="ListParagraph"/>
        <w:numPr>
          <w:ilvl w:val="1"/>
          <w:numId w:val="3"/>
        </w:numPr>
      </w:pPr>
      <w:r w:rsidRPr="00297E98">
        <w:t>Download, sign</w:t>
      </w:r>
      <w:r w:rsidR="006028C9">
        <w:t xml:space="preserve"> (or e</w:t>
      </w:r>
      <w:r w:rsidR="00EA0744">
        <w:t xml:space="preserve">lectronically </w:t>
      </w:r>
      <w:r w:rsidR="006028C9">
        <w:t>sign</w:t>
      </w:r>
      <w:r w:rsidR="00557D24">
        <w:t xml:space="preserve"> in accordance </w:t>
      </w:r>
      <w:r w:rsidR="003D56AE">
        <w:t>with SBA procedural requirements</w:t>
      </w:r>
      <w:r w:rsidR="006028C9">
        <w:t>)</w:t>
      </w:r>
      <w:r w:rsidRPr="00297E98">
        <w:t>, date</w:t>
      </w:r>
      <w:r w:rsidR="003D56AE">
        <w:t xml:space="preserve"> the form</w:t>
      </w:r>
      <w:r w:rsidRPr="00297E98">
        <w:t xml:space="preserve">, and </w:t>
      </w:r>
      <w:r w:rsidR="003D56AE">
        <w:t xml:space="preserve">electronically </w:t>
      </w:r>
      <w:r w:rsidRPr="00297E98">
        <w:t xml:space="preserve">save the </w:t>
      </w:r>
      <w:r w:rsidRPr="00297E98">
        <w:t>form</w:t>
      </w:r>
    </w:p>
    <w:p w:rsidR="00D50B0B" w:rsidP="00D50B0B" w14:paraId="61710320" w14:textId="77777777">
      <w:pPr>
        <w:pStyle w:val="ListParagraph"/>
        <w:numPr>
          <w:ilvl w:val="0"/>
          <w:numId w:val="3"/>
        </w:numPr>
      </w:pPr>
      <w:r w:rsidRPr="00D50B0B">
        <w:t>Uploading Signed Form</w:t>
      </w:r>
    </w:p>
    <w:p w:rsidR="00D50B0B" w:rsidP="00D50B0B" w14:paraId="29E82475" w14:textId="77777777">
      <w:pPr>
        <w:pStyle w:val="ListParagraph"/>
        <w:numPr>
          <w:ilvl w:val="1"/>
          <w:numId w:val="3"/>
        </w:numPr>
      </w:pPr>
      <w:r w:rsidRPr="00D50B0B">
        <w:t xml:space="preserve">Log into CAFS in the Surety Partner role and enter the Bonds </w:t>
      </w:r>
      <w:r w:rsidRPr="00D50B0B">
        <w:t>category</w:t>
      </w:r>
    </w:p>
    <w:p w:rsidR="00D50B0B" w:rsidP="00D50B0B" w14:paraId="57425D40" w14:textId="77777777">
      <w:pPr>
        <w:pStyle w:val="ListParagraph"/>
        <w:numPr>
          <w:ilvl w:val="1"/>
          <w:numId w:val="3"/>
        </w:numPr>
      </w:pPr>
      <w:r w:rsidRPr="00D50B0B">
        <w:t xml:space="preserve">Prior Approval Partners select Surety Reports while Preferred Partners select Preferred Surety&gt;Reports from the left </w:t>
      </w:r>
      <w:r w:rsidRPr="00D50B0B">
        <w:t>menu</w:t>
      </w:r>
    </w:p>
    <w:p w:rsidR="00D50B0B" w:rsidP="00D50B0B" w14:paraId="60F8044D" w14:textId="77777777">
      <w:pPr>
        <w:pStyle w:val="ListParagraph"/>
        <w:numPr>
          <w:ilvl w:val="1"/>
          <w:numId w:val="3"/>
        </w:numPr>
      </w:pPr>
      <w:r w:rsidRPr="00D50B0B">
        <w:t>Select Uploads to SBA</w:t>
      </w:r>
    </w:p>
    <w:p w:rsidR="002402CC" w:rsidRPr="00D50B0B" w:rsidP="00D50B0B" w14:paraId="2F7EB48F" w14:textId="58A8DB75">
      <w:pPr>
        <w:pStyle w:val="ListParagraph"/>
        <w:numPr>
          <w:ilvl w:val="1"/>
          <w:numId w:val="3"/>
        </w:numPr>
      </w:pPr>
      <w:r w:rsidRPr="00D50B0B">
        <w:t xml:space="preserve">Follow upload </w:t>
      </w:r>
      <w:r w:rsidRPr="00D50B0B">
        <w:t>instructions</w:t>
      </w:r>
    </w:p>
    <w:p w:rsidR="00664A2F" w:rsidRPr="002402CC" w:rsidP="00664A2F" w14:paraId="37D5917A" w14:textId="77777777">
      <w:pPr>
        <w:tabs>
          <w:tab w:val="left" w:pos="5635"/>
        </w:tabs>
        <w:spacing w:line="240" w:lineRule="auto"/>
      </w:pPr>
    </w:p>
    <w:sectPr w:rsidSect="00264A10">
      <w:headerReference w:type="even" r:id="rId12"/>
      <w:headerReference w:type="default" r:id="rId13"/>
      <w:footerReference w:type="default" r:id="rId14"/>
      <w:headerReference w:type="first" r:id="rId15"/>
      <w:pgSz w:w="15840" w:h="12240" w:orient="landscape"/>
      <w:pgMar w:top="270" w:right="720" w:bottom="720" w:left="72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3688787"/>
      <w:docPartObj>
        <w:docPartGallery w:val="Page Numbers (Bottom of Page)"/>
        <w:docPartUnique/>
      </w:docPartObj>
    </w:sdtPr>
    <w:sdtEndPr>
      <w:rPr>
        <w:noProof/>
      </w:rPr>
    </w:sdtEndPr>
    <w:sdtContent>
      <w:p w:rsidR="00403836" w14:paraId="70D81335" w14:textId="2E2EA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208AA" w14:paraId="14B426C8" w14:textId="6BB505FF">
    <w:pPr>
      <w:pStyle w:val="Footer"/>
    </w:pPr>
    <w:r>
      <w:t>SBA Form 2461</w:t>
    </w:r>
    <w:r w:rsidR="002D3003">
      <w:t>(</w:t>
    </w:r>
    <w:r w:rsidR="009E704C">
      <w:t xml:space="preserve">##/##) Previous Editions are </w:t>
    </w:r>
    <w:r w:rsidR="009E704C">
      <w:t>Obsolete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3A8" w14:paraId="7D6F6C2C" w14:textId="46A66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3A8" w14:paraId="2D224560" w14:textId="79431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3A8" w14:paraId="52BD2580" w14:textId="78D2B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D1B69"/>
    <w:multiLevelType w:val="hybridMultilevel"/>
    <w:tmpl w:val="ADD078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530FC"/>
    <w:multiLevelType w:val="hybridMultilevel"/>
    <w:tmpl w:val="ECC03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497A6C"/>
    <w:multiLevelType w:val="hybridMultilevel"/>
    <w:tmpl w:val="8370E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35BE3"/>
    <w:multiLevelType w:val="hybridMultilevel"/>
    <w:tmpl w:val="982A0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EE45D1"/>
    <w:multiLevelType w:val="hybridMultilevel"/>
    <w:tmpl w:val="3B245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513603">
    <w:abstractNumId w:val="1"/>
  </w:num>
  <w:num w:numId="2" w16cid:durableId="839277079">
    <w:abstractNumId w:val="3"/>
  </w:num>
  <w:num w:numId="3" w16cid:durableId="1665624762">
    <w:abstractNumId w:val="0"/>
  </w:num>
  <w:num w:numId="4" w16cid:durableId="1183318691">
    <w:abstractNumId w:val="4"/>
  </w:num>
  <w:num w:numId="5" w16cid:durableId="49907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4A"/>
    <w:rsid w:val="00004140"/>
    <w:rsid w:val="000061B4"/>
    <w:rsid w:val="000262D3"/>
    <w:rsid w:val="00030586"/>
    <w:rsid w:val="000344FD"/>
    <w:rsid w:val="00061EFA"/>
    <w:rsid w:val="00064183"/>
    <w:rsid w:val="0006686F"/>
    <w:rsid w:val="00074AF7"/>
    <w:rsid w:val="000874B1"/>
    <w:rsid w:val="000876F9"/>
    <w:rsid w:val="000B1EC4"/>
    <w:rsid w:val="000F4726"/>
    <w:rsid w:val="001158CF"/>
    <w:rsid w:val="00125380"/>
    <w:rsid w:val="0012577A"/>
    <w:rsid w:val="001600F4"/>
    <w:rsid w:val="001A0622"/>
    <w:rsid w:val="001C5FBC"/>
    <w:rsid w:val="001E1C2B"/>
    <w:rsid w:val="00213CAE"/>
    <w:rsid w:val="002402CC"/>
    <w:rsid w:val="002427EF"/>
    <w:rsid w:val="00250309"/>
    <w:rsid w:val="00255852"/>
    <w:rsid w:val="00264A10"/>
    <w:rsid w:val="00297E98"/>
    <w:rsid w:val="002B4373"/>
    <w:rsid w:val="002B468F"/>
    <w:rsid w:val="002B519C"/>
    <w:rsid w:val="002D1947"/>
    <w:rsid w:val="002D2156"/>
    <w:rsid w:val="002D2A71"/>
    <w:rsid w:val="002D3003"/>
    <w:rsid w:val="0033488A"/>
    <w:rsid w:val="00344FB6"/>
    <w:rsid w:val="00382CD5"/>
    <w:rsid w:val="003D56AE"/>
    <w:rsid w:val="003E7DF7"/>
    <w:rsid w:val="00403836"/>
    <w:rsid w:val="00405153"/>
    <w:rsid w:val="0043034E"/>
    <w:rsid w:val="004322FB"/>
    <w:rsid w:val="00436A7A"/>
    <w:rsid w:val="00452B08"/>
    <w:rsid w:val="004548AC"/>
    <w:rsid w:val="00481EB1"/>
    <w:rsid w:val="00485178"/>
    <w:rsid w:val="004A0B86"/>
    <w:rsid w:val="004A51A6"/>
    <w:rsid w:val="004D0E38"/>
    <w:rsid w:val="004D643F"/>
    <w:rsid w:val="00517E71"/>
    <w:rsid w:val="005208AA"/>
    <w:rsid w:val="0052319A"/>
    <w:rsid w:val="00524B2A"/>
    <w:rsid w:val="00545C11"/>
    <w:rsid w:val="00557D24"/>
    <w:rsid w:val="00591C3A"/>
    <w:rsid w:val="005A2F19"/>
    <w:rsid w:val="005B6DD9"/>
    <w:rsid w:val="006028C9"/>
    <w:rsid w:val="006113FF"/>
    <w:rsid w:val="006230A5"/>
    <w:rsid w:val="00625718"/>
    <w:rsid w:val="006353F9"/>
    <w:rsid w:val="00660D3D"/>
    <w:rsid w:val="00664A2F"/>
    <w:rsid w:val="00672AED"/>
    <w:rsid w:val="00691299"/>
    <w:rsid w:val="006C08CD"/>
    <w:rsid w:val="006E26FA"/>
    <w:rsid w:val="006F5822"/>
    <w:rsid w:val="00735687"/>
    <w:rsid w:val="0075348A"/>
    <w:rsid w:val="00764A5F"/>
    <w:rsid w:val="007764B9"/>
    <w:rsid w:val="00781958"/>
    <w:rsid w:val="007A7BB9"/>
    <w:rsid w:val="007B469E"/>
    <w:rsid w:val="007C35F2"/>
    <w:rsid w:val="007C7E24"/>
    <w:rsid w:val="007D56E4"/>
    <w:rsid w:val="008004A8"/>
    <w:rsid w:val="008008E4"/>
    <w:rsid w:val="00802871"/>
    <w:rsid w:val="00803D92"/>
    <w:rsid w:val="00827B61"/>
    <w:rsid w:val="00832734"/>
    <w:rsid w:val="0085334A"/>
    <w:rsid w:val="00880AC8"/>
    <w:rsid w:val="00893B1B"/>
    <w:rsid w:val="008A1DD9"/>
    <w:rsid w:val="008B2607"/>
    <w:rsid w:val="008E2F51"/>
    <w:rsid w:val="008F42F2"/>
    <w:rsid w:val="00900D0D"/>
    <w:rsid w:val="00921D1B"/>
    <w:rsid w:val="0093380D"/>
    <w:rsid w:val="00955126"/>
    <w:rsid w:val="00967D79"/>
    <w:rsid w:val="00971082"/>
    <w:rsid w:val="00982CA1"/>
    <w:rsid w:val="009868C5"/>
    <w:rsid w:val="009B1ED3"/>
    <w:rsid w:val="009B589D"/>
    <w:rsid w:val="009E47E2"/>
    <w:rsid w:val="009E704C"/>
    <w:rsid w:val="00A00330"/>
    <w:rsid w:val="00A12B2E"/>
    <w:rsid w:val="00A12E40"/>
    <w:rsid w:val="00A13AE5"/>
    <w:rsid w:val="00A21D37"/>
    <w:rsid w:val="00A27D32"/>
    <w:rsid w:val="00A34815"/>
    <w:rsid w:val="00A474CB"/>
    <w:rsid w:val="00A52737"/>
    <w:rsid w:val="00A57500"/>
    <w:rsid w:val="00A77E6A"/>
    <w:rsid w:val="00A95DFE"/>
    <w:rsid w:val="00AA0BC4"/>
    <w:rsid w:val="00B363A8"/>
    <w:rsid w:val="00BB00AA"/>
    <w:rsid w:val="00BE47B7"/>
    <w:rsid w:val="00BF159B"/>
    <w:rsid w:val="00BF30EE"/>
    <w:rsid w:val="00BF533E"/>
    <w:rsid w:val="00C40902"/>
    <w:rsid w:val="00C801D8"/>
    <w:rsid w:val="00C812FC"/>
    <w:rsid w:val="00C829BD"/>
    <w:rsid w:val="00C84201"/>
    <w:rsid w:val="00C95555"/>
    <w:rsid w:val="00C95FA4"/>
    <w:rsid w:val="00CA757F"/>
    <w:rsid w:val="00CB26EE"/>
    <w:rsid w:val="00CC609E"/>
    <w:rsid w:val="00CD17B5"/>
    <w:rsid w:val="00D151DD"/>
    <w:rsid w:val="00D16A4A"/>
    <w:rsid w:val="00D20CB8"/>
    <w:rsid w:val="00D2130C"/>
    <w:rsid w:val="00D33401"/>
    <w:rsid w:val="00D41173"/>
    <w:rsid w:val="00D44F21"/>
    <w:rsid w:val="00D50B0B"/>
    <w:rsid w:val="00D52FB1"/>
    <w:rsid w:val="00D71615"/>
    <w:rsid w:val="00D82202"/>
    <w:rsid w:val="00DB0E71"/>
    <w:rsid w:val="00DC326D"/>
    <w:rsid w:val="00DD3A23"/>
    <w:rsid w:val="00DE0671"/>
    <w:rsid w:val="00DE5940"/>
    <w:rsid w:val="00DF19E2"/>
    <w:rsid w:val="00E021C7"/>
    <w:rsid w:val="00E4508B"/>
    <w:rsid w:val="00E57DC2"/>
    <w:rsid w:val="00E6369E"/>
    <w:rsid w:val="00EA0744"/>
    <w:rsid w:val="00EA21A1"/>
    <w:rsid w:val="00EB6E6E"/>
    <w:rsid w:val="00EC134A"/>
    <w:rsid w:val="00EC5E0D"/>
    <w:rsid w:val="00EF563E"/>
    <w:rsid w:val="00F01703"/>
    <w:rsid w:val="00F139E4"/>
    <w:rsid w:val="00F34EE8"/>
    <w:rsid w:val="00F44886"/>
    <w:rsid w:val="00F5585B"/>
    <w:rsid w:val="00FC6994"/>
    <w:rsid w:val="00FD1555"/>
    <w:rsid w:val="00FE3AEF"/>
    <w:rsid w:val="00FE4E30"/>
    <w:rsid w:val="00FE6CD8"/>
    <w:rsid w:val="00FF47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7F10F"/>
  <w15:docId w15:val="{61D9F9A7-B542-4217-9736-A4DBEE37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B468F"/>
    <w:pPr>
      <w:keepNext/>
      <w:keepLines/>
      <w:spacing w:before="240" w:after="0"/>
      <w:outlineLvl w:val="0"/>
    </w:pPr>
    <w:rPr>
      <w:rFonts w:ascii="Calibri" w:hAnsi="Calibri" w:eastAsiaTheme="majorEastAsia" w:cs="Calibri"/>
      <w:b/>
      <w:bCs/>
      <w:sz w:val="20"/>
      <w:szCs w:val="20"/>
    </w:rPr>
  </w:style>
  <w:style w:type="paragraph" w:styleId="Heading2">
    <w:name w:val="heading 2"/>
    <w:basedOn w:val="Normal"/>
    <w:next w:val="Normal"/>
    <w:link w:val="Heading2Char"/>
    <w:uiPriority w:val="9"/>
    <w:unhideWhenUsed/>
    <w:qFormat/>
    <w:rsid w:val="00D50B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4A"/>
    <w:rPr>
      <w:rFonts w:ascii="Tahoma" w:hAnsi="Tahoma" w:cs="Tahoma"/>
      <w:sz w:val="16"/>
      <w:szCs w:val="16"/>
    </w:rPr>
  </w:style>
  <w:style w:type="table" w:styleId="TableGrid">
    <w:name w:val="Table Grid"/>
    <w:basedOn w:val="TableNormal"/>
    <w:uiPriority w:val="59"/>
    <w:rsid w:val="00D1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B1B"/>
  </w:style>
  <w:style w:type="paragraph" w:styleId="Footer">
    <w:name w:val="footer"/>
    <w:basedOn w:val="Normal"/>
    <w:link w:val="FooterChar"/>
    <w:uiPriority w:val="99"/>
    <w:unhideWhenUsed/>
    <w:rsid w:val="00893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1B"/>
  </w:style>
  <w:style w:type="paragraph" w:customStyle="1" w:styleId="paragraph">
    <w:name w:val="paragraph"/>
    <w:basedOn w:val="Normal"/>
    <w:rsid w:val="00971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082"/>
  </w:style>
  <w:style w:type="character" w:customStyle="1" w:styleId="eop">
    <w:name w:val="eop"/>
    <w:basedOn w:val="DefaultParagraphFont"/>
    <w:rsid w:val="00971082"/>
  </w:style>
  <w:style w:type="paragraph" w:styleId="ListParagraph">
    <w:name w:val="List Paragraph"/>
    <w:basedOn w:val="Normal"/>
    <w:uiPriority w:val="34"/>
    <w:qFormat/>
    <w:rsid w:val="00664A2F"/>
    <w:pPr>
      <w:spacing w:after="160" w:line="259" w:lineRule="auto"/>
      <w:ind w:left="720"/>
      <w:contextualSpacing/>
    </w:pPr>
  </w:style>
  <w:style w:type="character" w:styleId="Hyperlink">
    <w:name w:val="Hyperlink"/>
    <w:basedOn w:val="DefaultParagraphFont"/>
    <w:uiPriority w:val="99"/>
    <w:unhideWhenUsed/>
    <w:rsid w:val="00664A2F"/>
    <w:rPr>
      <w:color w:val="0000FF" w:themeColor="hyperlink"/>
      <w:u w:val="single"/>
    </w:rPr>
  </w:style>
  <w:style w:type="character" w:customStyle="1" w:styleId="Heading1Char">
    <w:name w:val="Heading 1 Char"/>
    <w:basedOn w:val="DefaultParagraphFont"/>
    <w:link w:val="Heading1"/>
    <w:uiPriority w:val="9"/>
    <w:rsid w:val="002B468F"/>
    <w:rPr>
      <w:rFonts w:ascii="Calibri" w:hAnsi="Calibri" w:eastAsiaTheme="majorEastAsia" w:cs="Calibri"/>
      <w:b/>
      <w:bCs/>
      <w:sz w:val="20"/>
      <w:szCs w:val="20"/>
    </w:rPr>
  </w:style>
  <w:style w:type="paragraph" w:styleId="Title">
    <w:name w:val="Title"/>
    <w:basedOn w:val="Normal"/>
    <w:next w:val="Normal"/>
    <w:link w:val="TitleChar"/>
    <w:autoRedefine/>
    <w:uiPriority w:val="10"/>
    <w:qFormat/>
    <w:rsid w:val="00213CAE"/>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213CAE"/>
    <w:rPr>
      <w:rFonts w:eastAsiaTheme="majorEastAsia" w:cstheme="majorBidi"/>
      <w:b/>
      <w:spacing w:val="-10"/>
      <w:kern w:val="28"/>
      <w:szCs w:val="56"/>
    </w:rPr>
  </w:style>
  <w:style w:type="character" w:customStyle="1" w:styleId="Heading2Char">
    <w:name w:val="Heading 2 Char"/>
    <w:basedOn w:val="DefaultParagraphFont"/>
    <w:link w:val="Heading2"/>
    <w:uiPriority w:val="9"/>
    <w:rsid w:val="00D50B0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B0E71"/>
    <w:rPr>
      <w:color w:val="605E5C"/>
      <w:shd w:val="clear" w:color="auto" w:fill="E1DFDD"/>
    </w:rPr>
  </w:style>
  <w:style w:type="character" w:styleId="FollowedHyperlink">
    <w:name w:val="FollowedHyperlink"/>
    <w:basedOn w:val="DefaultParagraphFont"/>
    <w:uiPriority w:val="99"/>
    <w:semiHidden/>
    <w:unhideWhenUsed/>
    <w:rsid w:val="00F5585B"/>
    <w:rPr>
      <w:color w:val="800080" w:themeColor="followedHyperlink"/>
      <w:u w:val="single"/>
    </w:rPr>
  </w:style>
  <w:style w:type="character" w:styleId="CommentReference">
    <w:name w:val="annotation reference"/>
    <w:basedOn w:val="DefaultParagraphFont"/>
    <w:uiPriority w:val="99"/>
    <w:semiHidden/>
    <w:unhideWhenUsed/>
    <w:rsid w:val="00557D24"/>
    <w:rPr>
      <w:sz w:val="16"/>
      <w:szCs w:val="16"/>
    </w:rPr>
  </w:style>
  <w:style w:type="paragraph" w:styleId="CommentText">
    <w:name w:val="annotation text"/>
    <w:basedOn w:val="Normal"/>
    <w:link w:val="CommentTextChar"/>
    <w:uiPriority w:val="99"/>
    <w:semiHidden/>
    <w:unhideWhenUsed/>
    <w:rsid w:val="00557D24"/>
    <w:pPr>
      <w:spacing w:line="240" w:lineRule="auto"/>
    </w:pPr>
    <w:rPr>
      <w:sz w:val="20"/>
      <w:szCs w:val="20"/>
    </w:rPr>
  </w:style>
  <w:style w:type="character" w:customStyle="1" w:styleId="CommentTextChar">
    <w:name w:val="Comment Text Char"/>
    <w:basedOn w:val="DefaultParagraphFont"/>
    <w:link w:val="CommentText"/>
    <w:uiPriority w:val="99"/>
    <w:semiHidden/>
    <w:rsid w:val="00557D24"/>
    <w:rPr>
      <w:sz w:val="20"/>
      <w:szCs w:val="20"/>
    </w:rPr>
  </w:style>
  <w:style w:type="paragraph" w:styleId="CommentSubject">
    <w:name w:val="annotation subject"/>
    <w:basedOn w:val="CommentText"/>
    <w:next w:val="CommentText"/>
    <w:link w:val="CommentSubjectChar"/>
    <w:uiPriority w:val="99"/>
    <w:semiHidden/>
    <w:unhideWhenUsed/>
    <w:rsid w:val="00557D24"/>
    <w:rPr>
      <w:b/>
      <w:bCs/>
    </w:rPr>
  </w:style>
  <w:style w:type="character" w:customStyle="1" w:styleId="CommentSubjectChar">
    <w:name w:val="Comment Subject Char"/>
    <w:basedOn w:val="CommentTextChar"/>
    <w:link w:val="CommentSubject"/>
    <w:uiPriority w:val="99"/>
    <w:semiHidden/>
    <w:rsid w:val="00557D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partners/surety-bond-partners-agents/operate-surety-partner-or-agent" TargetMode="External" /><Relationship Id="rId11" Type="http://schemas.openxmlformats.org/officeDocument/2006/relationships/hyperlink" Target="mailto:suretybonds@sba.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hyperlink" Target="https://caweb.sba.gov/cls/dsp_login.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21d95b6000ea14022c2aed8574fd5e67">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b49614fb11ff2bbdce8864915e1d294e"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360F-0B5A-4D53-B6D2-5C67DD41E700}">
  <ds:schemaRefs>
    <ds:schemaRef ds:uri="http://schemas.microsoft.com/sharepoint/v3/contenttype/forms"/>
  </ds:schemaRefs>
</ds:datastoreItem>
</file>

<file path=customXml/itemProps2.xml><?xml version="1.0" encoding="utf-8"?>
<ds:datastoreItem xmlns:ds="http://schemas.openxmlformats.org/officeDocument/2006/customXml" ds:itemID="{2D0D74E4-C872-42B6-80CD-1023ABC85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7443D-77A4-4FAB-BDEF-8495C483FF69}">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4.xml><?xml version="1.0" encoding="utf-8"?>
<ds:datastoreItem xmlns:ds="http://schemas.openxmlformats.org/officeDocument/2006/customXml" ds:itemID="{D4207BB3-B9E0-41F4-B821-43186EFB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Hodges, Michelle L.</dc:creator>
  <cp:lastModifiedBy>Rich, Curtis B.</cp:lastModifiedBy>
  <cp:revision>2</cp:revision>
  <cp:lastPrinted>2016-06-08T16:10:00Z</cp:lastPrinted>
  <dcterms:created xsi:type="dcterms:W3CDTF">2024-04-01T18:50:00Z</dcterms:created>
  <dcterms:modified xsi:type="dcterms:W3CDTF">2024-04-01T18:50:00Z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0x01010073ED61EA8144E3438215AC8499B5C011</vt:lpwstr>
  </property>
  <property fmtid="{D5CDD505-2E9C-101B-9397-08002B2CF9AE}" pid="3" name="MediaServiceImageTags">
    <vt:lpwstr/>
  </property>
</Properties>
</file>