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6134" w:rsidP="00766134" w14:paraId="61908C0E" w14:textId="4D376EB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a14="http://schemas.microsoft.com/office/drawing/2010/main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14="http://schemas.microsoft.com/office/drawing/2010/main" xmlns:ma14="http://schemas.microsoft.com/office/mac/drawingml/2011/main" xmlns:mo="http://schemas.microsoft.com/office/mac/office/2008/main" xmlns:mv="urn:schemas-microsoft-com:mac:vml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FF53F0">
        <w:rPr>
          <w:rFonts w:ascii="Times New Roman" w:hAnsi="Times New Roman" w:cs="Times New Roman"/>
          <w:sz w:val="24"/>
          <w:szCs w:val="24"/>
        </w:rPr>
        <w:t xml:space="preserve"> </w: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Pr="00766134" w:rsidR="00766134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766134" w14:paraId="2EFB5CEE" w14:textId="0083F66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61D32FB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16FB40D" w14:textId="04BA105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Pr="009753E8">
        <w:rPr>
          <w:rFonts w:ascii="Times New Roman" w:hAnsi="Times New Roman" w:cs="Times New Roman"/>
          <w:sz w:val="24"/>
          <w:szCs w:val="24"/>
        </w:rPr>
        <w:t>R</w:t>
      </w:r>
      <w:r w:rsidR="007932C9">
        <w:rPr>
          <w:rFonts w:ascii="Times New Roman" w:hAnsi="Times New Roman" w:cs="Times New Roman"/>
          <w:sz w:val="24"/>
          <w:szCs w:val="24"/>
        </w:rPr>
        <w:t>achelle Ragland-Greene</w:t>
      </w:r>
    </w:p>
    <w:p w:rsidR="009753E8" w:rsidRPr="009753E8" w:rsidP="009753E8" w14:paraId="2AB26145" w14:textId="3001276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RPr="009753E8" w:rsidP="009753E8" w14:paraId="7A057359" w14:textId="16A0BD4E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</w:p>
    <w:p w:rsidR="009753E8" w:rsidRPr="009753E8" w:rsidP="009753E8" w14:paraId="3E270FBF" w14:textId="04661A04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P="009753E8" w14:paraId="7B93FA4F" w14:textId="49C66695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753E8">
        <w:rPr>
          <w:rFonts w:ascii="Times New Roman" w:hAnsi="Times New Roman" w:cs="Times New Roman"/>
          <w:sz w:val="24"/>
          <w:szCs w:val="24"/>
        </w:rPr>
        <w:t>nd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AA3A24" w:rsidP="009753E8" w14:paraId="6F5B9C01" w14:textId="3F5D5F2B">
      <w:pPr>
        <w:widowControl w:val="0"/>
        <w:autoSpaceDE w:val="0"/>
        <w:autoSpaceDN w:val="0"/>
        <w:adjustRightInd w:val="0"/>
        <w:ind w:left="720" w:right="-274" w:firstLine="720"/>
        <w:rPr>
          <w:rFonts w:ascii="Edwardian Script ITC" w:hAnsi="Edwardian Script ITC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 Gilbert </w:t>
      </w:r>
      <w:r w:rsidR="00AA3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16684B64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OPS/Planning and Regulatory Affairs Office</w:t>
      </w:r>
    </w:p>
    <w:p w:rsidR="009753E8" w:rsidP="009753E8" w14:paraId="266EDEC5" w14:textId="1B28B58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7382D28" w14:textId="2CA90D8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766134">
        <w:rPr>
          <w:rFonts w:ascii="Times New Roman" w:hAnsi="Times New Roman" w:cs="Times New Roman"/>
          <w:sz w:val="24"/>
          <w:szCs w:val="24"/>
        </w:rPr>
        <w:t>Tim Kreh</w:t>
      </w:r>
    </w:p>
    <w:p w:rsidR="00EE52C0" w:rsidP="00EE52C0" w14:paraId="78058FDE" w14:textId="3ECA96AA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Data Branch</w:t>
      </w:r>
    </w:p>
    <w:p w:rsidR="009753E8" w:rsidP="009753E8" w14:paraId="3FD98C2D" w14:textId="3528922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OFM Budget Division</w:t>
      </w:r>
    </w:p>
    <w:p w:rsidR="00EE52C0" w:rsidP="00EE52C0" w14:paraId="7DE8B834" w14:textId="6745D95B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326368BD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Pr="00AD009C" w:rsidR="00B00724">
        <w:rPr>
          <w:rFonts w:ascii="Times New Roman" w:hAnsi="Times New Roman" w:cs="Times New Roman"/>
          <w:sz w:val="24"/>
          <w:szCs w:val="24"/>
        </w:rPr>
        <w:t>March 12</w:t>
      </w:r>
      <w:r w:rsidRPr="00AD009C" w:rsidR="00EE52C0">
        <w:rPr>
          <w:rFonts w:ascii="Times New Roman" w:hAnsi="Times New Roman" w:cs="Times New Roman"/>
          <w:sz w:val="24"/>
          <w:szCs w:val="24"/>
        </w:rPr>
        <w:t>, 202</w:t>
      </w:r>
      <w:r w:rsidRPr="00AD009C" w:rsidR="00B00724">
        <w:rPr>
          <w:rFonts w:ascii="Times New Roman" w:hAnsi="Times New Roman" w:cs="Times New Roman"/>
          <w:sz w:val="24"/>
          <w:szCs w:val="24"/>
        </w:rPr>
        <w:t>4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5E95969D" w14:textId="1527B538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53473C">
        <w:rPr>
          <w:rFonts w:ascii="Times New Roman" w:hAnsi="Times New Roman" w:cs="Times New Roman"/>
          <w:sz w:val="24"/>
          <w:szCs w:val="24"/>
        </w:rPr>
        <w:t>non-substa</w:t>
      </w:r>
      <w:r w:rsidR="00275799">
        <w:rPr>
          <w:rFonts w:ascii="Times New Roman" w:hAnsi="Times New Roman" w:cs="Times New Roman"/>
          <w:sz w:val="24"/>
          <w:szCs w:val="24"/>
        </w:rPr>
        <w:t>n</w:t>
      </w:r>
      <w:r w:rsidR="0053473C">
        <w:rPr>
          <w:rFonts w:ascii="Times New Roman" w:hAnsi="Times New Roman" w:cs="Times New Roman"/>
          <w:sz w:val="24"/>
          <w:szCs w:val="24"/>
        </w:rPr>
        <w:t xml:space="preserve">tive changes </w:t>
      </w:r>
      <w:r w:rsidR="00236DFB">
        <w:rPr>
          <w:rFonts w:ascii="Times New Roman" w:hAnsi="Times New Roman" w:cs="Times New Roman"/>
          <w:sz w:val="24"/>
          <w:szCs w:val="24"/>
        </w:rPr>
        <w:t>in</w:t>
      </w:r>
      <w:r w:rsidRPr="00EE52C0">
        <w:rPr>
          <w:rFonts w:ascii="Times New Roman" w:hAnsi="Times New Roman" w:cs="Times New Roman"/>
          <w:sz w:val="24"/>
          <w:szCs w:val="24"/>
        </w:rPr>
        <w:t xml:space="preserve"> </w:t>
      </w:r>
      <w:r w:rsidR="00236DFB">
        <w:rPr>
          <w:rFonts w:ascii="Times New Roman" w:hAnsi="Times New Roman" w:cs="Times New Roman"/>
          <w:sz w:val="24"/>
          <w:szCs w:val="24"/>
        </w:rPr>
        <w:t>data collection instrument approved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EE52C0">
        <w:rPr>
          <w:rFonts w:ascii="Times New Roman" w:hAnsi="Times New Roman" w:cs="Times New Roman"/>
          <w:sz w:val="24"/>
          <w:szCs w:val="24"/>
        </w:rPr>
        <w:t xml:space="preserve"> OMB Control No: 0584-0</w:t>
      </w:r>
      <w:r w:rsidR="0053473C">
        <w:rPr>
          <w:rFonts w:ascii="Times New Roman" w:hAnsi="Times New Roman" w:cs="Times New Roman"/>
          <w:sz w:val="24"/>
          <w:szCs w:val="24"/>
        </w:rPr>
        <w:t>594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DFB">
        <w:rPr>
          <w:rFonts w:ascii="Times New Roman" w:hAnsi="Times New Roman" w:cs="Times New Roman"/>
          <w:sz w:val="24"/>
          <w:szCs w:val="24"/>
        </w:rPr>
        <w:t>“</w:t>
      </w:r>
      <w:r w:rsidR="0053473C">
        <w:rPr>
          <w:rFonts w:ascii="Times New Roman" w:hAnsi="Times New Roman" w:cs="Times New Roman"/>
          <w:sz w:val="24"/>
          <w:szCs w:val="24"/>
        </w:rPr>
        <w:t>Farmers Market Nutrition Program FNS-683B</w:t>
      </w:r>
      <w:r w:rsidR="00236DFB">
        <w:rPr>
          <w:rFonts w:ascii="Times New Roman" w:hAnsi="Times New Roman" w:cs="Times New Roman"/>
          <w:sz w:val="24"/>
          <w:szCs w:val="24"/>
        </w:rPr>
        <w:t>”</w:t>
      </w:r>
    </w:p>
    <w:p w:rsidR="009753E8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DFB" w:rsidRPr="00236DFB" w:rsidP="00236DFB" w14:paraId="40CB2734" w14:textId="1CC1674F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The Food and Nutrition Service (FNS) is requesting a non-substantive change to the </w:t>
      </w:r>
      <w:r w:rsidRPr="0053473C" w:rsidR="0053473C">
        <w:rPr>
          <w:rFonts w:ascii="Times New Roman" w:hAnsi="Times New Roman" w:cs="Times New Roman"/>
          <w:sz w:val="24"/>
          <w:szCs w:val="24"/>
        </w:rPr>
        <w:t>WIC F</w:t>
      </w:r>
      <w:r w:rsidR="0053473C">
        <w:rPr>
          <w:rFonts w:ascii="Times New Roman" w:hAnsi="Times New Roman" w:cs="Times New Roman"/>
          <w:sz w:val="24"/>
          <w:szCs w:val="24"/>
        </w:rPr>
        <w:t>armers</w:t>
      </w:r>
      <w:r w:rsidRPr="0053473C" w:rsidR="0053473C">
        <w:rPr>
          <w:rFonts w:ascii="Times New Roman" w:hAnsi="Times New Roman" w:cs="Times New Roman"/>
          <w:sz w:val="24"/>
          <w:szCs w:val="24"/>
        </w:rPr>
        <w:t>' M</w:t>
      </w:r>
      <w:r w:rsidR="0053473C">
        <w:rPr>
          <w:rFonts w:ascii="Times New Roman" w:hAnsi="Times New Roman" w:cs="Times New Roman"/>
          <w:sz w:val="24"/>
          <w:szCs w:val="24"/>
        </w:rPr>
        <w:t>arket</w:t>
      </w:r>
      <w:r w:rsidRPr="0053473C" w:rsidR="0053473C">
        <w:rPr>
          <w:rFonts w:ascii="Times New Roman" w:hAnsi="Times New Roman" w:cs="Times New Roman"/>
          <w:sz w:val="24"/>
          <w:szCs w:val="24"/>
        </w:rPr>
        <w:t xml:space="preserve"> N</w:t>
      </w:r>
      <w:r w:rsidR="0053473C">
        <w:rPr>
          <w:rFonts w:ascii="Times New Roman" w:hAnsi="Times New Roman" w:cs="Times New Roman"/>
          <w:sz w:val="24"/>
          <w:szCs w:val="24"/>
        </w:rPr>
        <w:t>utrition</w:t>
      </w:r>
      <w:r w:rsidRPr="0053473C" w:rsidR="0053473C">
        <w:rPr>
          <w:rFonts w:ascii="Times New Roman" w:hAnsi="Times New Roman" w:cs="Times New Roman"/>
          <w:sz w:val="24"/>
          <w:szCs w:val="24"/>
        </w:rPr>
        <w:t xml:space="preserve"> P</w:t>
      </w:r>
      <w:r w:rsidR="0053473C">
        <w:rPr>
          <w:rFonts w:ascii="Times New Roman" w:hAnsi="Times New Roman" w:cs="Times New Roman"/>
          <w:sz w:val="24"/>
          <w:szCs w:val="24"/>
        </w:rPr>
        <w:t>rogram</w:t>
      </w:r>
      <w:r w:rsidRPr="0053473C" w:rsidR="0053473C">
        <w:rPr>
          <w:rFonts w:ascii="Times New Roman" w:hAnsi="Times New Roman" w:cs="Times New Roman"/>
          <w:sz w:val="24"/>
          <w:szCs w:val="24"/>
        </w:rPr>
        <w:t xml:space="preserve"> (FMNP)</w:t>
      </w:r>
      <w:r w:rsidR="0053473C">
        <w:rPr>
          <w:rFonts w:ascii="Times New Roman" w:hAnsi="Times New Roman" w:cs="Times New Roman"/>
          <w:sz w:val="24"/>
          <w:szCs w:val="24"/>
        </w:rPr>
        <w:t xml:space="preserve"> </w:t>
      </w:r>
      <w:r w:rsidRPr="0053473C" w:rsidR="007932C9">
        <w:rPr>
          <w:rFonts w:ascii="Times New Roman" w:hAnsi="Times New Roman" w:cs="Times New Roman"/>
          <w:sz w:val="24"/>
          <w:szCs w:val="24"/>
        </w:rPr>
        <w:t>A</w:t>
      </w:r>
      <w:r w:rsidR="007932C9">
        <w:rPr>
          <w:rFonts w:ascii="Times New Roman" w:hAnsi="Times New Roman" w:cs="Times New Roman"/>
          <w:sz w:val="24"/>
          <w:szCs w:val="24"/>
        </w:rPr>
        <w:t>nnual</w:t>
      </w:r>
      <w:r w:rsidRPr="0053473C" w:rsidR="0053473C">
        <w:rPr>
          <w:rFonts w:ascii="Times New Roman" w:hAnsi="Times New Roman" w:cs="Times New Roman"/>
          <w:sz w:val="24"/>
          <w:szCs w:val="24"/>
        </w:rPr>
        <w:t xml:space="preserve"> F</w:t>
      </w:r>
      <w:r w:rsidR="0053473C">
        <w:rPr>
          <w:rFonts w:ascii="Times New Roman" w:hAnsi="Times New Roman" w:cs="Times New Roman"/>
          <w:sz w:val="24"/>
          <w:szCs w:val="24"/>
        </w:rPr>
        <w:t>in</w:t>
      </w:r>
      <w:r w:rsidR="00275799">
        <w:rPr>
          <w:rFonts w:ascii="Times New Roman" w:hAnsi="Times New Roman" w:cs="Times New Roman"/>
          <w:sz w:val="24"/>
          <w:szCs w:val="24"/>
        </w:rPr>
        <w:t>a</w:t>
      </w:r>
      <w:r w:rsidR="0053473C">
        <w:rPr>
          <w:rFonts w:ascii="Times New Roman" w:hAnsi="Times New Roman" w:cs="Times New Roman"/>
          <w:sz w:val="24"/>
          <w:szCs w:val="24"/>
        </w:rPr>
        <w:t>ncial and</w:t>
      </w:r>
      <w:r w:rsidRPr="0053473C" w:rsidR="0053473C">
        <w:rPr>
          <w:rFonts w:ascii="Times New Roman" w:hAnsi="Times New Roman" w:cs="Times New Roman"/>
          <w:sz w:val="24"/>
          <w:szCs w:val="24"/>
        </w:rPr>
        <w:t xml:space="preserve"> P</w:t>
      </w:r>
      <w:r w:rsidR="0053473C">
        <w:rPr>
          <w:rFonts w:ascii="Times New Roman" w:hAnsi="Times New Roman" w:cs="Times New Roman"/>
          <w:sz w:val="24"/>
          <w:szCs w:val="24"/>
        </w:rPr>
        <w:t>rogram</w:t>
      </w:r>
      <w:r w:rsidRPr="0053473C" w:rsidR="0053473C">
        <w:rPr>
          <w:rFonts w:ascii="Times New Roman" w:hAnsi="Times New Roman" w:cs="Times New Roman"/>
          <w:sz w:val="24"/>
          <w:szCs w:val="24"/>
        </w:rPr>
        <w:t xml:space="preserve"> D</w:t>
      </w:r>
      <w:r w:rsidR="0053473C">
        <w:rPr>
          <w:rFonts w:ascii="Times New Roman" w:hAnsi="Times New Roman" w:cs="Times New Roman"/>
          <w:sz w:val="24"/>
          <w:szCs w:val="24"/>
        </w:rPr>
        <w:t>ata</w:t>
      </w:r>
      <w:r w:rsidRPr="0053473C" w:rsidR="0053473C">
        <w:rPr>
          <w:rFonts w:ascii="Times New Roman" w:hAnsi="Times New Roman" w:cs="Times New Roman"/>
          <w:sz w:val="24"/>
          <w:szCs w:val="24"/>
        </w:rPr>
        <w:t xml:space="preserve"> R</w:t>
      </w:r>
      <w:r w:rsidR="0053473C">
        <w:rPr>
          <w:rFonts w:ascii="Times New Roman" w:hAnsi="Times New Roman" w:cs="Times New Roman"/>
          <w:sz w:val="24"/>
          <w:szCs w:val="24"/>
        </w:rPr>
        <w:t>eport</w:t>
      </w:r>
      <w:r w:rsidR="005618D5">
        <w:rPr>
          <w:rFonts w:ascii="Times New Roman" w:hAnsi="Times New Roman" w:cs="Times New Roman"/>
          <w:sz w:val="24"/>
          <w:szCs w:val="24"/>
        </w:rPr>
        <w:t>, a</w:t>
      </w:r>
      <w:r w:rsidRPr="00236DFB">
        <w:rPr>
          <w:rFonts w:ascii="Times New Roman" w:hAnsi="Times New Roman" w:cs="Times New Roman"/>
          <w:sz w:val="24"/>
          <w:szCs w:val="24"/>
        </w:rPr>
        <w:t>pproved under OMB Control No. 0584-0</w:t>
      </w:r>
      <w:r w:rsidR="005618D5">
        <w:rPr>
          <w:rFonts w:ascii="Times New Roman" w:hAnsi="Times New Roman" w:cs="Times New Roman"/>
          <w:sz w:val="24"/>
          <w:szCs w:val="24"/>
        </w:rPr>
        <w:t>594</w:t>
      </w:r>
      <w:r w:rsidRPr="00236DFB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5618D5">
        <w:rPr>
          <w:rFonts w:ascii="Times New Roman" w:hAnsi="Times New Roman" w:cs="Times New Roman"/>
          <w:sz w:val="24"/>
          <w:szCs w:val="24"/>
        </w:rPr>
        <w:t>September</w:t>
      </w:r>
      <w:r w:rsidRPr="00236DFB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5618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6DFB">
        <w:rPr>
          <w:rFonts w:ascii="Times New Roman" w:hAnsi="Times New Roman" w:cs="Times New Roman"/>
          <w:sz w:val="24"/>
          <w:szCs w:val="24"/>
        </w:rPr>
        <w:t xml:space="preserve">FNS made non-substantive edits to </w:t>
      </w:r>
      <w:r w:rsidR="005618D5">
        <w:rPr>
          <w:rFonts w:ascii="Times New Roman" w:hAnsi="Times New Roman" w:cs="Times New Roman"/>
          <w:sz w:val="24"/>
          <w:szCs w:val="24"/>
        </w:rPr>
        <w:t>Part B – Analysis of Report Year Program Activity and Part D – Program Data.</w:t>
      </w:r>
    </w:p>
    <w:p w:rsidR="00236DFB" w:rsidRPr="00236DFB" w:rsidP="00236DFB" w14:paraId="3A84E0B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DFB" w:rsidRPr="00236DFB" w:rsidP="00236DFB" w14:paraId="7E7457AE" w14:textId="5B354EE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36DFB">
        <w:rPr>
          <w:rFonts w:ascii="Times New Roman" w:hAnsi="Times New Roman" w:cs="Times New Roman"/>
          <w:sz w:val="24"/>
          <w:szCs w:val="24"/>
        </w:rPr>
        <w:t>he revisions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8D5">
        <w:rPr>
          <w:rFonts w:ascii="Times New Roman" w:hAnsi="Times New Roman" w:cs="Times New Roman"/>
          <w:sz w:val="24"/>
          <w:szCs w:val="24"/>
        </w:rPr>
        <w:t>add one line to Part B – Analysis of Report Year Program Activity</w:t>
      </w:r>
      <w:r w:rsidR="003F6FE1">
        <w:rPr>
          <w:rFonts w:ascii="Times New Roman" w:hAnsi="Times New Roman" w:cs="Times New Roman"/>
          <w:sz w:val="24"/>
          <w:szCs w:val="24"/>
        </w:rPr>
        <w:t>;</w:t>
      </w:r>
      <w:r w:rsidR="005618D5">
        <w:rPr>
          <w:rFonts w:ascii="Times New Roman" w:hAnsi="Times New Roman" w:cs="Times New Roman"/>
          <w:sz w:val="24"/>
          <w:szCs w:val="24"/>
        </w:rPr>
        <w:t xml:space="preserve"> </w:t>
      </w:r>
      <w:r w:rsidR="005A39B8">
        <w:rPr>
          <w:rFonts w:ascii="Times New Roman" w:hAnsi="Times New Roman" w:cs="Times New Roman"/>
          <w:sz w:val="24"/>
          <w:szCs w:val="24"/>
        </w:rPr>
        <w:t xml:space="preserve">add one line to Profile of Vendors; </w:t>
      </w:r>
      <w:r w:rsidR="00856C07">
        <w:rPr>
          <w:rFonts w:ascii="Times New Roman" w:hAnsi="Times New Roman" w:cs="Times New Roman"/>
          <w:sz w:val="24"/>
          <w:szCs w:val="24"/>
        </w:rPr>
        <w:t xml:space="preserve">and </w:t>
      </w:r>
      <w:r w:rsidR="005A39B8">
        <w:rPr>
          <w:rFonts w:ascii="Times New Roman" w:hAnsi="Times New Roman" w:cs="Times New Roman"/>
          <w:sz w:val="24"/>
          <w:szCs w:val="24"/>
        </w:rPr>
        <w:t xml:space="preserve">replace </w:t>
      </w:r>
      <w:r w:rsidRPr="005A39B8" w:rsidR="005A39B8">
        <w:rPr>
          <w:rFonts w:ascii="Times New Roman" w:hAnsi="Times New Roman" w:cs="Times New Roman"/>
          <w:sz w:val="24"/>
          <w:szCs w:val="24"/>
        </w:rPr>
        <w:t xml:space="preserve">“coupon” </w:t>
      </w:r>
      <w:r w:rsidR="005A39B8">
        <w:rPr>
          <w:rFonts w:ascii="Times New Roman" w:hAnsi="Times New Roman" w:cs="Times New Roman"/>
          <w:sz w:val="24"/>
          <w:szCs w:val="24"/>
        </w:rPr>
        <w:t>with</w:t>
      </w:r>
      <w:r w:rsidRPr="005A39B8" w:rsidR="005A39B8">
        <w:rPr>
          <w:rFonts w:ascii="Times New Roman" w:hAnsi="Times New Roman" w:cs="Times New Roman"/>
          <w:sz w:val="24"/>
          <w:szCs w:val="24"/>
        </w:rPr>
        <w:t xml:space="preserve"> “food benefits” </w:t>
      </w:r>
      <w:r w:rsidR="00533C10">
        <w:rPr>
          <w:rFonts w:ascii="Times New Roman" w:hAnsi="Times New Roman" w:cs="Times New Roman"/>
          <w:sz w:val="24"/>
          <w:szCs w:val="24"/>
        </w:rPr>
        <w:t xml:space="preserve">in </w:t>
      </w:r>
      <w:r w:rsidRPr="00533C10" w:rsidR="00533C10">
        <w:rPr>
          <w:rFonts w:ascii="Times New Roman" w:hAnsi="Times New Roman" w:cs="Times New Roman"/>
          <w:sz w:val="24"/>
          <w:szCs w:val="24"/>
        </w:rPr>
        <w:t>FMNP Issuance and Redemption Summary</w:t>
      </w:r>
      <w:r w:rsidR="00533C10">
        <w:rPr>
          <w:rFonts w:ascii="Times New Roman" w:hAnsi="Times New Roman" w:cs="Times New Roman"/>
          <w:sz w:val="24"/>
          <w:szCs w:val="24"/>
        </w:rPr>
        <w:t>.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 w:rsidR="00815728">
        <w:rPr>
          <w:rFonts w:ascii="Times New Roman" w:hAnsi="Times New Roman" w:cs="Times New Roman"/>
          <w:sz w:val="24"/>
          <w:szCs w:val="24"/>
        </w:rPr>
        <w:t xml:space="preserve">With the change to “food benefits”, the number of coupons redeemed lines are no longer necessary. </w:t>
      </w:r>
      <w:r w:rsidR="00CE20B2">
        <w:rPr>
          <w:rFonts w:ascii="Times New Roman" w:hAnsi="Times New Roman" w:cs="Times New Roman"/>
          <w:sz w:val="24"/>
          <w:szCs w:val="24"/>
        </w:rPr>
        <w:t>The number of data elements collected is unchanged and t</w:t>
      </w:r>
      <w:r w:rsidRPr="00236DFB">
        <w:rPr>
          <w:rFonts w:ascii="Times New Roman" w:hAnsi="Times New Roman" w:cs="Times New Roman"/>
          <w:sz w:val="24"/>
          <w:szCs w:val="24"/>
        </w:rPr>
        <w:t xml:space="preserve">he </w:t>
      </w:r>
      <w:r w:rsidR="00275799">
        <w:rPr>
          <w:rFonts w:ascii="Times New Roman" w:hAnsi="Times New Roman" w:cs="Times New Roman"/>
          <w:sz w:val="24"/>
          <w:szCs w:val="24"/>
        </w:rPr>
        <w:t xml:space="preserve">burden hours </w:t>
      </w:r>
      <w:r w:rsidRPr="00236DFB">
        <w:rPr>
          <w:rFonts w:ascii="Times New Roman" w:hAnsi="Times New Roman" w:cs="Times New Roman"/>
          <w:sz w:val="24"/>
          <w:szCs w:val="24"/>
        </w:rPr>
        <w:t xml:space="preserve">to complete the </w:t>
      </w:r>
      <w:r w:rsidR="005618D5">
        <w:rPr>
          <w:rFonts w:ascii="Times New Roman" w:hAnsi="Times New Roman" w:cs="Times New Roman"/>
          <w:sz w:val="24"/>
          <w:szCs w:val="24"/>
        </w:rPr>
        <w:t xml:space="preserve">form </w:t>
      </w:r>
      <w:r w:rsidR="00533C10">
        <w:rPr>
          <w:rFonts w:ascii="Times New Roman" w:hAnsi="Times New Roman" w:cs="Times New Roman"/>
          <w:sz w:val="24"/>
          <w:szCs w:val="24"/>
        </w:rPr>
        <w:t>are</w:t>
      </w:r>
      <w:r w:rsidR="005618D5">
        <w:rPr>
          <w:rFonts w:ascii="Times New Roman" w:hAnsi="Times New Roman" w:cs="Times New Roman"/>
          <w:sz w:val="24"/>
          <w:szCs w:val="24"/>
        </w:rPr>
        <w:t xml:space="preserve"> </w:t>
      </w:r>
      <w:r w:rsidR="00275799">
        <w:rPr>
          <w:rFonts w:ascii="Times New Roman" w:hAnsi="Times New Roman" w:cs="Times New Roman"/>
          <w:sz w:val="24"/>
          <w:szCs w:val="24"/>
        </w:rPr>
        <w:t>not impacted</w:t>
      </w:r>
      <w:r w:rsidR="00CE20B2">
        <w:rPr>
          <w:rFonts w:ascii="Times New Roman" w:hAnsi="Times New Roman" w:cs="Times New Roman"/>
          <w:sz w:val="24"/>
          <w:szCs w:val="24"/>
        </w:rPr>
        <w:t>.</w:t>
      </w:r>
    </w:p>
    <w:p w:rsidR="00236DFB" w:rsidRPr="00236DFB" w:rsidP="00236DFB" w14:paraId="5054A1A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DFB" w:rsidP="00236DFB" w14:paraId="4C36E4B8" w14:textId="70FE9ED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>Please see the following information for a detailed explanation regarding the requested changes</w:t>
      </w:r>
      <w:r w:rsidR="00E72548">
        <w:rPr>
          <w:rFonts w:ascii="Times New Roman" w:hAnsi="Times New Roman" w:cs="Times New Roman"/>
          <w:sz w:val="24"/>
          <w:szCs w:val="24"/>
        </w:rPr>
        <w:t>. These changes are also shown in the attachments.</w:t>
      </w:r>
    </w:p>
    <w:p w:rsidR="00CB01CF" w:rsidP="00236DFB" w14:paraId="57B003CB" w14:textId="4E1C813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CB01CF" w:rsidRPr="00CB01CF" w:rsidP="00CB01CF" w14:paraId="4B0973C9" w14:textId="107F363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Part B – </w:t>
      </w:r>
      <w:r w:rsidRPr="001B059A">
        <w:rPr>
          <w:rFonts w:ascii="Times New Roman" w:hAnsi="Times New Roman" w:cs="Times New Roman"/>
          <w:sz w:val="24"/>
          <w:szCs w:val="24"/>
          <w:u w:val="single"/>
        </w:rPr>
        <w:t>Analysis of Report Year Program Activity</w:t>
      </w:r>
    </w:p>
    <w:p w:rsidR="00CB01CF" w:rsidP="001C3033" w14:paraId="44ABC4CE" w14:textId="4F4A1AE7">
      <w:pPr>
        <w:pStyle w:val="ListParagraph"/>
        <w:numPr>
          <w:ilvl w:val="0"/>
          <w:numId w:val="5"/>
        </w:numPr>
        <w:ind w:right="-274"/>
        <w:rPr>
          <w:rFonts w:ascii="Times New Roman" w:hAnsi="Times New Roman"/>
          <w:szCs w:val="24"/>
        </w:rPr>
      </w:pPr>
      <w:r w:rsidRPr="001C3033">
        <w:rPr>
          <w:rFonts w:ascii="Times New Roman" w:hAnsi="Times New Roman"/>
          <w:szCs w:val="24"/>
        </w:rPr>
        <w:t xml:space="preserve">Added </w:t>
      </w:r>
      <w:r w:rsidR="001B059A">
        <w:rPr>
          <w:rFonts w:ascii="Times New Roman" w:hAnsi="Times New Roman"/>
          <w:szCs w:val="24"/>
        </w:rPr>
        <w:t>Line 15. Admin to Food Conversions.</w:t>
      </w:r>
      <w:r w:rsidR="003F6FE1">
        <w:rPr>
          <w:rFonts w:ascii="Times New Roman" w:hAnsi="Times New Roman"/>
          <w:szCs w:val="24"/>
        </w:rPr>
        <w:t xml:space="preserve"> The purpose of the addition of this line is to mitigate anomalies in reporting.  </w:t>
      </w:r>
      <w:r w:rsidR="00856C07">
        <w:rPr>
          <w:rFonts w:ascii="Times New Roman" w:hAnsi="Times New Roman"/>
          <w:szCs w:val="24"/>
        </w:rPr>
        <w:t>Currently w</w:t>
      </w:r>
      <w:r w:rsidR="003F6FE1">
        <w:rPr>
          <w:rFonts w:ascii="Times New Roman" w:hAnsi="Times New Roman"/>
          <w:szCs w:val="24"/>
        </w:rPr>
        <w:t>hen State agenc</w:t>
      </w:r>
      <w:r w:rsidR="00856C07">
        <w:rPr>
          <w:rFonts w:ascii="Times New Roman" w:hAnsi="Times New Roman"/>
          <w:szCs w:val="24"/>
        </w:rPr>
        <w:t>ies</w:t>
      </w:r>
      <w:r w:rsidR="003F6FE1">
        <w:rPr>
          <w:rFonts w:ascii="Times New Roman" w:hAnsi="Times New Roman"/>
          <w:szCs w:val="24"/>
        </w:rPr>
        <w:t xml:space="preserve"> convert admin to food </w:t>
      </w:r>
      <w:r w:rsidR="003F6FE1">
        <w:rPr>
          <w:rFonts w:ascii="Times New Roman" w:hAnsi="Times New Roman"/>
          <w:szCs w:val="24"/>
        </w:rPr>
        <w:t>funds</w:t>
      </w:r>
      <w:r w:rsidR="003F6FE1">
        <w:rPr>
          <w:rFonts w:ascii="Times New Roman" w:hAnsi="Times New Roman"/>
          <w:szCs w:val="24"/>
        </w:rPr>
        <w:t xml:space="preserve"> they either change the amounts report</w:t>
      </w:r>
      <w:r w:rsidR="00275799">
        <w:rPr>
          <w:rFonts w:ascii="Times New Roman" w:hAnsi="Times New Roman"/>
          <w:szCs w:val="24"/>
        </w:rPr>
        <w:t>ed</w:t>
      </w:r>
      <w:r w:rsidR="003F6FE1">
        <w:rPr>
          <w:rFonts w:ascii="Times New Roman" w:hAnsi="Times New Roman"/>
          <w:szCs w:val="24"/>
        </w:rPr>
        <w:t xml:space="preserve"> on line 7. Formula Grant or they report a negative amount on line 17.</w:t>
      </w:r>
      <w:r w:rsidR="00E87279">
        <w:rPr>
          <w:rFonts w:ascii="Times New Roman" w:hAnsi="Times New Roman"/>
          <w:szCs w:val="24"/>
        </w:rPr>
        <w:t xml:space="preserve"> </w:t>
      </w:r>
      <w:r w:rsidR="003F6FE1">
        <w:rPr>
          <w:rFonts w:ascii="Times New Roman" w:hAnsi="Times New Roman"/>
          <w:szCs w:val="24"/>
        </w:rPr>
        <w:t xml:space="preserve">Results </w:t>
      </w:r>
      <w:r w:rsidR="007932C9">
        <w:rPr>
          <w:rFonts w:ascii="Times New Roman" w:hAnsi="Times New Roman"/>
          <w:szCs w:val="24"/>
        </w:rPr>
        <w:t>of Report</w:t>
      </w:r>
      <w:r w:rsidR="003F6FE1">
        <w:rPr>
          <w:rFonts w:ascii="Times New Roman" w:hAnsi="Times New Roman"/>
          <w:szCs w:val="24"/>
        </w:rPr>
        <w:t xml:space="preserve"> Year Program Operations and line 21. </w:t>
      </w:r>
      <w:r w:rsidR="003F6FE1">
        <w:rPr>
          <w:rFonts w:ascii="Times New Roman" w:hAnsi="Times New Roman"/>
          <w:szCs w:val="24"/>
        </w:rPr>
        <w:t xml:space="preserve">Federal Funds to be recovered.  </w:t>
      </w:r>
      <w:r w:rsidR="00E87279">
        <w:rPr>
          <w:rFonts w:ascii="Times New Roman" w:hAnsi="Times New Roman"/>
          <w:szCs w:val="24"/>
        </w:rPr>
        <w:t>Both actions are suboptimal.  Although a</w:t>
      </w:r>
      <w:r w:rsidR="003F6FE1">
        <w:rPr>
          <w:rFonts w:ascii="Times New Roman" w:hAnsi="Times New Roman"/>
          <w:szCs w:val="24"/>
        </w:rPr>
        <w:t xml:space="preserve"> negative amount in line 21. Federal Funds to be Recovered (</w:t>
      </w:r>
      <w:r w:rsidR="00E87279">
        <w:rPr>
          <w:rFonts w:ascii="Times New Roman" w:hAnsi="Times New Roman"/>
          <w:szCs w:val="24"/>
        </w:rPr>
        <w:t>A)</w:t>
      </w:r>
      <w:r w:rsidR="003F6FE1">
        <w:rPr>
          <w:rFonts w:ascii="Times New Roman" w:hAnsi="Times New Roman"/>
          <w:szCs w:val="24"/>
        </w:rPr>
        <w:t xml:space="preserve"> is offset by </w:t>
      </w:r>
      <w:r w:rsidR="00E87279">
        <w:rPr>
          <w:rFonts w:ascii="Times New Roman" w:hAnsi="Times New Roman"/>
          <w:szCs w:val="24"/>
        </w:rPr>
        <w:t>line 21. Federal Funds to be Recovered (B)</w:t>
      </w:r>
      <w:r w:rsidR="00856C07">
        <w:rPr>
          <w:rFonts w:ascii="Times New Roman" w:hAnsi="Times New Roman"/>
          <w:szCs w:val="24"/>
        </w:rPr>
        <w:t>, r</w:t>
      </w:r>
      <w:r w:rsidR="00E87279">
        <w:rPr>
          <w:rFonts w:ascii="Times New Roman" w:hAnsi="Times New Roman"/>
          <w:szCs w:val="24"/>
        </w:rPr>
        <w:t xml:space="preserve">eporting a negative amount </w:t>
      </w:r>
      <w:r w:rsidR="00275799">
        <w:rPr>
          <w:rFonts w:ascii="Times New Roman" w:hAnsi="Times New Roman"/>
          <w:szCs w:val="24"/>
        </w:rPr>
        <w:t>o</w:t>
      </w:r>
      <w:r w:rsidR="00E87279">
        <w:rPr>
          <w:rFonts w:ascii="Times New Roman" w:hAnsi="Times New Roman"/>
          <w:szCs w:val="24"/>
        </w:rPr>
        <w:t>n line 21. (A)</w:t>
      </w:r>
      <w:r w:rsidR="00856C07">
        <w:rPr>
          <w:rFonts w:ascii="Times New Roman" w:hAnsi="Times New Roman"/>
          <w:szCs w:val="24"/>
        </w:rPr>
        <w:t xml:space="preserve"> </w:t>
      </w:r>
      <w:r w:rsidR="003F6FE1">
        <w:rPr>
          <w:rFonts w:ascii="Times New Roman" w:hAnsi="Times New Roman"/>
          <w:szCs w:val="24"/>
        </w:rPr>
        <w:t>makes it appear a debt has been incurred by the Federal government.</w:t>
      </w:r>
    </w:p>
    <w:p w:rsidR="004B10BA" w:rsidRPr="001C3033" w:rsidP="001C3033" w14:paraId="5F8B9EEA" w14:textId="6C1C1577">
      <w:pPr>
        <w:pStyle w:val="ListParagraph"/>
        <w:numPr>
          <w:ilvl w:val="0"/>
          <w:numId w:val="5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Increase existing line numbers 15 through 37 by 1.</w:t>
      </w:r>
    </w:p>
    <w:p w:rsidR="00CB01CF" w:rsidRPr="00CB01CF" w:rsidP="00CB01CF" w14:paraId="0CA9E410" w14:textId="6DA261E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  <w:u w:val="single"/>
        </w:rPr>
      </w:pPr>
      <w:r w:rsidRPr="001B059A">
        <w:rPr>
          <w:rFonts w:ascii="Times New Roman" w:hAnsi="Times New Roman" w:cs="Times New Roman"/>
          <w:sz w:val="24"/>
          <w:szCs w:val="24"/>
          <w:u w:val="single"/>
        </w:rPr>
        <w:t>Part D – Program Data</w:t>
      </w:r>
    </w:p>
    <w:p w:rsidR="0094181D" w:rsidP="00F44129" w14:paraId="41B2CA3C" w14:textId="38D7AA50">
      <w:pPr>
        <w:pStyle w:val="ListParagraph"/>
        <w:numPr>
          <w:ilvl w:val="0"/>
          <w:numId w:val="4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Delete existing lines 38 through 43.</w:t>
      </w:r>
    </w:p>
    <w:p w:rsidR="00B00724" w:rsidP="00F44129" w14:paraId="6B0F5881" w14:textId="6BD71468">
      <w:pPr>
        <w:pStyle w:val="ListParagraph"/>
        <w:numPr>
          <w:ilvl w:val="0"/>
          <w:numId w:val="4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Insert line 39. </w:t>
      </w:r>
      <w:r w:rsidRPr="00B00724">
        <w:rPr>
          <w:rFonts w:ascii="Times New Roman" w:hAnsi="Times New Roman"/>
          <w:szCs w:val="24"/>
        </w:rPr>
        <w:t>T</w:t>
      </w:r>
      <w:r w:rsidR="00815728">
        <w:rPr>
          <w:rFonts w:ascii="Times New Roman" w:hAnsi="Times New Roman"/>
          <w:szCs w:val="24"/>
        </w:rPr>
        <w:t>otal</w:t>
      </w:r>
      <w:r w:rsidRPr="00B00724">
        <w:rPr>
          <w:rFonts w:ascii="Times New Roman" w:hAnsi="Times New Roman"/>
          <w:szCs w:val="24"/>
        </w:rPr>
        <w:t xml:space="preserve"> N</w:t>
      </w:r>
      <w:r w:rsidR="00815728">
        <w:rPr>
          <w:rFonts w:ascii="Times New Roman" w:hAnsi="Times New Roman"/>
          <w:szCs w:val="24"/>
        </w:rPr>
        <w:t>umber</w:t>
      </w:r>
      <w:r w:rsidRPr="00B00724">
        <w:rPr>
          <w:rFonts w:ascii="Times New Roman" w:hAnsi="Times New Roman"/>
          <w:szCs w:val="24"/>
        </w:rPr>
        <w:t xml:space="preserve"> </w:t>
      </w:r>
      <w:r w:rsidR="00815728">
        <w:rPr>
          <w:rFonts w:ascii="Times New Roman" w:hAnsi="Times New Roman"/>
          <w:szCs w:val="24"/>
        </w:rPr>
        <w:t>of</w:t>
      </w:r>
      <w:r w:rsidRPr="00B00724">
        <w:rPr>
          <w:rFonts w:ascii="Times New Roman" w:hAnsi="Times New Roman"/>
          <w:szCs w:val="24"/>
        </w:rPr>
        <w:t xml:space="preserve"> A</w:t>
      </w:r>
      <w:r w:rsidR="00815728">
        <w:rPr>
          <w:rFonts w:ascii="Times New Roman" w:hAnsi="Times New Roman"/>
          <w:szCs w:val="24"/>
        </w:rPr>
        <w:t>uthorized</w:t>
      </w:r>
      <w:r w:rsidRPr="00B00724">
        <w:rPr>
          <w:rFonts w:ascii="Times New Roman" w:hAnsi="Times New Roman"/>
          <w:szCs w:val="24"/>
        </w:rPr>
        <w:t xml:space="preserve"> F</w:t>
      </w:r>
      <w:r w:rsidR="00815728">
        <w:rPr>
          <w:rFonts w:ascii="Times New Roman" w:hAnsi="Times New Roman"/>
          <w:szCs w:val="24"/>
        </w:rPr>
        <w:t>armers</w:t>
      </w:r>
      <w:r w:rsidRPr="00B00724">
        <w:rPr>
          <w:rFonts w:ascii="Times New Roman" w:hAnsi="Times New Roman"/>
          <w:szCs w:val="24"/>
        </w:rPr>
        <w:t>, F</w:t>
      </w:r>
      <w:r w:rsidR="00815728">
        <w:rPr>
          <w:rFonts w:ascii="Times New Roman" w:hAnsi="Times New Roman"/>
          <w:szCs w:val="24"/>
        </w:rPr>
        <w:t>armers</w:t>
      </w:r>
      <w:r w:rsidRPr="00B00724">
        <w:rPr>
          <w:rFonts w:ascii="Times New Roman" w:hAnsi="Times New Roman"/>
          <w:szCs w:val="24"/>
        </w:rPr>
        <w:t>' M</w:t>
      </w:r>
      <w:r w:rsidR="00815728">
        <w:rPr>
          <w:rFonts w:ascii="Times New Roman" w:hAnsi="Times New Roman"/>
          <w:szCs w:val="24"/>
        </w:rPr>
        <w:t>arkets</w:t>
      </w:r>
      <w:r w:rsidRPr="00B00724">
        <w:rPr>
          <w:rFonts w:ascii="Times New Roman" w:hAnsi="Times New Roman"/>
          <w:szCs w:val="24"/>
        </w:rPr>
        <w:t xml:space="preserve">, </w:t>
      </w:r>
      <w:r w:rsidR="00815728">
        <w:rPr>
          <w:rFonts w:ascii="Times New Roman" w:hAnsi="Times New Roman"/>
          <w:szCs w:val="24"/>
        </w:rPr>
        <w:t>and</w:t>
      </w:r>
      <w:r w:rsidRPr="00B00724">
        <w:rPr>
          <w:rFonts w:ascii="Times New Roman" w:hAnsi="Times New Roman"/>
          <w:szCs w:val="24"/>
        </w:rPr>
        <w:t xml:space="preserve"> R</w:t>
      </w:r>
      <w:r w:rsidR="00815728">
        <w:rPr>
          <w:rFonts w:ascii="Times New Roman" w:hAnsi="Times New Roman"/>
          <w:szCs w:val="24"/>
        </w:rPr>
        <w:t>oadside</w:t>
      </w:r>
      <w:r w:rsidRPr="00B00724">
        <w:rPr>
          <w:rFonts w:ascii="Times New Roman" w:hAnsi="Times New Roman"/>
          <w:szCs w:val="24"/>
        </w:rPr>
        <w:t xml:space="preserve"> S</w:t>
      </w:r>
      <w:r w:rsidR="00815728">
        <w:rPr>
          <w:rFonts w:ascii="Times New Roman" w:hAnsi="Times New Roman"/>
          <w:szCs w:val="24"/>
        </w:rPr>
        <w:t>tands (a calculated field)</w:t>
      </w:r>
    </w:p>
    <w:p w:rsidR="0094181D" w:rsidP="00552F13" w14:paraId="0CFBEA19" w14:textId="773636E9">
      <w:pPr>
        <w:pStyle w:val="ListParagraph"/>
        <w:numPr>
          <w:ilvl w:val="0"/>
          <w:numId w:val="4"/>
        </w:numPr>
        <w:ind w:right="-274"/>
        <w:rPr>
          <w:rFonts w:ascii="Times New Roman" w:hAnsi="Times New Roman"/>
          <w:szCs w:val="24"/>
        </w:rPr>
      </w:pPr>
      <w:r w:rsidRPr="0094181D">
        <w:rPr>
          <w:rFonts w:ascii="Times New Roman" w:hAnsi="Times New Roman"/>
          <w:szCs w:val="24"/>
        </w:rPr>
        <w:t xml:space="preserve">Insert line </w:t>
      </w:r>
      <w:r w:rsidR="00B00724">
        <w:rPr>
          <w:rFonts w:ascii="Times New Roman" w:hAnsi="Times New Roman"/>
          <w:szCs w:val="24"/>
        </w:rPr>
        <w:t>40</w:t>
      </w:r>
      <w:r w:rsidRPr="0094181D">
        <w:rPr>
          <w:rFonts w:ascii="Times New Roman" w:hAnsi="Times New Roman"/>
          <w:szCs w:val="24"/>
        </w:rPr>
        <w:t xml:space="preserve">. </w:t>
      </w:r>
      <w:r w:rsidRPr="00B00724" w:rsidR="00B00724">
        <w:rPr>
          <w:rFonts w:ascii="Times New Roman" w:hAnsi="Times New Roman"/>
          <w:szCs w:val="24"/>
        </w:rPr>
        <w:t>V</w:t>
      </w:r>
      <w:r w:rsidR="00815728">
        <w:rPr>
          <w:rFonts w:ascii="Times New Roman" w:hAnsi="Times New Roman"/>
          <w:szCs w:val="24"/>
        </w:rPr>
        <w:t>alue of</w:t>
      </w:r>
      <w:r w:rsidRPr="00B00724" w:rsidR="00B00724">
        <w:rPr>
          <w:rFonts w:ascii="Times New Roman" w:hAnsi="Times New Roman"/>
          <w:szCs w:val="24"/>
        </w:rPr>
        <w:t xml:space="preserve"> F</w:t>
      </w:r>
      <w:r w:rsidR="00815728">
        <w:rPr>
          <w:rFonts w:ascii="Times New Roman" w:hAnsi="Times New Roman"/>
          <w:szCs w:val="24"/>
        </w:rPr>
        <w:t>ood</w:t>
      </w:r>
      <w:r w:rsidRPr="00B00724" w:rsidR="00B00724">
        <w:rPr>
          <w:rFonts w:ascii="Times New Roman" w:hAnsi="Times New Roman"/>
          <w:szCs w:val="24"/>
        </w:rPr>
        <w:t xml:space="preserve"> B</w:t>
      </w:r>
      <w:r w:rsidR="00815728">
        <w:rPr>
          <w:rFonts w:ascii="Times New Roman" w:hAnsi="Times New Roman"/>
          <w:szCs w:val="24"/>
        </w:rPr>
        <w:t>enefits</w:t>
      </w:r>
      <w:r w:rsidRPr="00B00724" w:rsidR="00B00724">
        <w:rPr>
          <w:rFonts w:ascii="Times New Roman" w:hAnsi="Times New Roman"/>
          <w:szCs w:val="24"/>
        </w:rPr>
        <w:t xml:space="preserve"> I</w:t>
      </w:r>
      <w:r w:rsidR="00815728">
        <w:rPr>
          <w:rFonts w:ascii="Times New Roman" w:hAnsi="Times New Roman"/>
          <w:szCs w:val="24"/>
        </w:rPr>
        <w:t>ssued</w:t>
      </w:r>
      <w:r w:rsidRPr="00B00724" w:rsidR="00B00724">
        <w:rPr>
          <w:rFonts w:ascii="Times New Roman" w:hAnsi="Times New Roman"/>
          <w:szCs w:val="24"/>
        </w:rPr>
        <w:t xml:space="preserve"> </w:t>
      </w:r>
      <w:r w:rsidRPr="0094181D">
        <w:rPr>
          <w:rFonts w:ascii="Times New Roman" w:hAnsi="Times New Roman"/>
          <w:szCs w:val="24"/>
        </w:rPr>
        <w:t>(F</w:t>
      </w:r>
      <w:r w:rsidR="00815728">
        <w:rPr>
          <w:rFonts w:ascii="Times New Roman" w:hAnsi="Times New Roman"/>
          <w:szCs w:val="24"/>
        </w:rPr>
        <w:t>ederal</w:t>
      </w:r>
      <w:r w:rsidRPr="0094181D">
        <w:rPr>
          <w:rFonts w:ascii="Times New Roman" w:hAnsi="Times New Roman"/>
          <w:szCs w:val="24"/>
        </w:rPr>
        <w:t>)</w:t>
      </w:r>
    </w:p>
    <w:p w:rsidR="0094181D" w:rsidRPr="0094181D" w:rsidP="0094181D" w14:paraId="278E215A" w14:textId="380B99E5">
      <w:pPr>
        <w:pStyle w:val="ListParagraph"/>
        <w:numPr>
          <w:ilvl w:val="0"/>
          <w:numId w:val="4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Insert line </w:t>
      </w:r>
      <w:r w:rsidRPr="0094181D">
        <w:rPr>
          <w:rFonts w:ascii="Times New Roman" w:hAnsi="Times New Roman"/>
          <w:szCs w:val="24"/>
        </w:rPr>
        <w:t>4</w:t>
      </w:r>
      <w:r w:rsidR="00B00724">
        <w:rPr>
          <w:rFonts w:ascii="Times New Roman" w:hAnsi="Times New Roman"/>
          <w:szCs w:val="24"/>
        </w:rPr>
        <w:t>1</w:t>
      </w:r>
      <w:r w:rsidRPr="0094181D">
        <w:rPr>
          <w:rFonts w:ascii="Times New Roman" w:hAnsi="Times New Roman"/>
          <w:szCs w:val="24"/>
        </w:rPr>
        <w:t xml:space="preserve">. </w:t>
      </w:r>
      <w:r w:rsidRPr="00B00724" w:rsidR="00815728">
        <w:rPr>
          <w:rFonts w:ascii="Times New Roman" w:hAnsi="Times New Roman"/>
          <w:szCs w:val="24"/>
        </w:rPr>
        <w:t>V</w:t>
      </w:r>
      <w:r w:rsidR="00815728">
        <w:rPr>
          <w:rFonts w:ascii="Times New Roman" w:hAnsi="Times New Roman"/>
          <w:szCs w:val="24"/>
        </w:rPr>
        <w:t>alue of</w:t>
      </w:r>
      <w:r w:rsidRPr="00B00724" w:rsidR="00815728">
        <w:rPr>
          <w:rFonts w:ascii="Times New Roman" w:hAnsi="Times New Roman"/>
          <w:szCs w:val="24"/>
        </w:rPr>
        <w:t xml:space="preserve"> F</w:t>
      </w:r>
      <w:r w:rsidR="00815728">
        <w:rPr>
          <w:rFonts w:ascii="Times New Roman" w:hAnsi="Times New Roman"/>
          <w:szCs w:val="24"/>
        </w:rPr>
        <w:t>ood</w:t>
      </w:r>
      <w:r w:rsidRPr="00B00724" w:rsidR="00815728">
        <w:rPr>
          <w:rFonts w:ascii="Times New Roman" w:hAnsi="Times New Roman"/>
          <w:szCs w:val="24"/>
        </w:rPr>
        <w:t xml:space="preserve"> B</w:t>
      </w:r>
      <w:r w:rsidR="00815728">
        <w:rPr>
          <w:rFonts w:ascii="Times New Roman" w:hAnsi="Times New Roman"/>
          <w:szCs w:val="24"/>
        </w:rPr>
        <w:t>enefits</w:t>
      </w:r>
      <w:r w:rsidRPr="00B00724" w:rsidR="00815728">
        <w:rPr>
          <w:rFonts w:ascii="Times New Roman" w:hAnsi="Times New Roman"/>
          <w:szCs w:val="24"/>
        </w:rPr>
        <w:t xml:space="preserve"> </w:t>
      </w:r>
      <w:r w:rsidR="00815728">
        <w:rPr>
          <w:rFonts w:ascii="Times New Roman" w:hAnsi="Times New Roman"/>
          <w:szCs w:val="24"/>
        </w:rPr>
        <w:t>Redeemed</w:t>
      </w:r>
      <w:r w:rsidRPr="00B00724" w:rsidR="00815728">
        <w:rPr>
          <w:rFonts w:ascii="Times New Roman" w:hAnsi="Times New Roman"/>
          <w:szCs w:val="24"/>
        </w:rPr>
        <w:t xml:space="preserve"> </w:t>
      </w:r>
      <w:r w:rsidRPr="0094181D" w:rsidR="00815728">
        <w:rPr>
          <w:rFonts w:ascii="Times New Roman" w:hAnsi="Times New Roman"/>
          <w:szCs w:val="24"/>
        </w:rPr>
        <w:t>(F</w:t>
      </w:r>
      <w:r w:rsidR="00815728">
        <w:rPr>
          <w:rFonts w:ascii="Times New Roman" w:hAnsi="Times New Roman"/>
          <w:szCs w:val="24"/>
        </w:rPr>
        <w:t>ederal</w:t>
      </w:r>
      <w:r w:rsidRPr="0094181D" w:rsidR="00815728">
        <w:rPr>
          <w:rFonts w:ascii="Times New Roman" w:hAnsi="Times New Roman"/>
          <w:szCs w:val="24"/>
        </w:rPr>
        <w:t>)</w:t>
      </w:r>
    </w:p>
    <w:p w:rsidR="00815728" w:rsidP="00815728" w14:paraId="4C3BC767" w14:textId="553E8063">
      <w:pPr>
        <w:pStyle w:val="ListParagraph"/>
        <w:numPr>
          <w:ilvl w:val="0"/>
          <w:numId w:val="4"/>
        </w:numPr>
        <w:ind w:right="-274"/>
        <w:rPr>
          <w:rFonts w:ascii="Times New Roman" w:hAnsi="Times New Roman"/>
          <w:szCs w:val="24"/>
        </w:rPr>
      </w:pPr>
      <w:r w:rsidRPr="00815728">
        <w:rPr>
          <w:rFonts w:ascii="Times New Roman" w:hAnsi="Times New Roman"/>
          <w:szCs w:val="24"/>
        </w:rPr>
        <w:t xml:space="preserve">Insert line 42. </w:t>
      </w:r>
      <w:r w:rsidRPr="00B00724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alue of</w:t>
      </w:r>
      <w:r w:rsidRPr="00B00724">
        <w:rPr>
          <w:rFonts w:ascii="Times New Roman" w:hAnsi="Times New Roman"/>
          <w:szCs w:val="24"/>
        </w:rPr>
        <w:t xml:space="preserve"> F</w:t>
      </w:r>
      <w:r>
        <w:rPr>
          <w:rFonts w:ascii="Times New Roman" w:hAnsi="Times New Roman"/>
          <w:szCs w:val="24"/>
        </w:rPr>
        <w:t>ood</w:t>
      </w:r>
      <w:r w:rsidRPr="00B00724">
        <w:rPr>
          <w:rFonts w:ascii="Times New Roman" w:hAnsi="Times New Roman"/>
          <w:szCs w:val="24"/>
        </w:rPr>
        <w:t xml:space="preserve"> B</w:t>
      </w:r>
      <w:r>
        <w:rPr>
          <w:rFonts w:ascii="Times New Roman" w:hAnsi="Times New Roman"/>
          <w:szCs w:val="24"/>
        </w:rPr>
        <w:t>enefits</w:t>
      </w:r>
      <w:r w:rsidRPr="00B00724">
        <w:rPr>
          <w:rFonts w:ascii="Times New Roman" w:hAnsi="Times New Roman"/>
          <w:szCs w:val="24"/>
        </w:rPr>
        <w:t xml:space="preserve"> I</w:t>
      </w:r>
      <w:r>
        <w:rPr>
          <w:rFonts w:ascii="Times New Roman" w:hAnsi="Times New Roman"/>
          <w:szCs w:val="24"/>
        </w:rPr>
        <w:t>ssued</w:t>
      </w:r>
      <w:r w:rsidRPr="00B00724">
        <w:rPr>
          <w:rFonts w:ascii="Times New Roman" w:hAnsi="Times New Roman"/>
          <w:szCs w:val="24"/>
        </w:rPr>
        <w:t xml:space="preserve"> </w:t>
      </w:r>
      <w:r w:rsidRPr="0094181D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Non-</w:t>
      </w:r>
      <w:r w:rsidRPr="0094181D"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>ederal</w:t>
      </w:r>
      <w:r w:rsidRPr="0094181D">
        <w:rPr>
          <w:rFonts w:ascii="Times New Roman" w:hAnsi="Times New Roman"/>
          <w:szCs w:val="24"/>
        </w:rPr>
        <w:t>)</w:t>
      </w:r>
    </w:p>
    <w:p w:rsidR="00815728" w:rsidRPr="0094181D" w:rsidP="00815728" w14:paraId="1EE001BE" w14:textId="705C9759">
      <w:pPr>
        <w:pStyle w:val="ListParagraph"/>
        <w:numPr>
          <w:ilvl w:val="0"/>
          <w:numId w:val="4"/>
        </w:numPr>
        <w:ind w:right="-274"/>
        <w:rPr>
          <w:rFonts w:ascii="Times New Roman" w:hAnsi="Times New Roman"/>
          <w:szCs w:val="24"/>
        </w:rPr>
      </w:pPr>
      <w:r w:rsidRPr="00815728">
        <w:rPr>
          <w:rFonts w:ascii="Times New Roman" w:hAnsi="Times New Roman"/>
          <w:szCs w:val="24"/>
        </w:rPr>
        <w:t xml:space="preserve">Insert line 43. </w:t>
      </w:r>
      <w:r w:rsidRPr="00B00724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alue of</w:t>
      </w:r>
      <w:r w:rsidRPr="00B00724">
        <w:rPr>
          <w:rFonts w:ascii="Times New Roman" w:hAnsi="Times New Roman"/>
          <w:szCs w:val="24"/>
        </w:rPr>
        <w:t xml:space="preserve"> F</w:t>
      </w:r>
      <w:r>
        <w:rPr>
          <w:rFonts w:ascii="Times New Roman" w:hAnsi="Times New Roman"/>
          <w:szCs w:val="24"/>
        </w:rPr>
        <w:t>ood</w:t>
      </w:r>
      <w:r w:rsidRPr="00B00724">
        <w:rPr>
          <w:rFonts w:ascii="Times New Roman" w:hAnsi="Times New Roman"/>
          <w:szCs w:val="24"/>
        </w:rPr>
        <w:t xml:space="preserve"> B</w:t>
      </w:r>
      <w:r>
        <w:rPr>
          <w:rFonts w:ascii="Times New Roman" w:hAnsi="Times New Roman"/>
          <w:szCs w:val="24"/>
        </w:rPr>
        <w:t>enefits</w:t>
      </w:r>
      <w:r w:rsidRPr="00B007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Redeemed</w:t>
      </w:r>
      <w:r w:rsidRPr="00B00724">
        <w:rPr>
          <w:rFonts w:ascii="Times New Roman" w:hAnsi="Times New Roman"/>
          <w:szCs w:val="24"/>
        </w:rPr>
        <w:t xml:space="preserve"> </w:t>
      </w:r>
      <w:r w:rsidRPr="0094181D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Non-</w:t>
      </w:r>
      <w:r w:rsidRPr="0094181D"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>ederal</w:t>
      </w:r>
      <w:r w:rsidRPr="0094181D">
        <w:rPr>
          <w:rFonts w:ascii="Times New Roman" w:hAnsi="Times New Roman"/>
          <w:szCs w:val="24"/>
        </w:rPr>
        <w:t>)</w:t>
      </w:r>
    </w:p>
    <w:p w:rsidR="001C3033" w:rsidRPr="00CB2749" w:rsidP="001C3033" w14:paraId="5A09F158" w14:textId="55EF12EB">
      <w:pPr>
        <w:ind w:right="-274"/>
        <w:rPr>
          <w:rFonts w:ascii="Times New Roman" w:hAnsi="Times New Roman"/>
          <w:sz w:val="24"/>
          <w:szCs w:val="28"/>
        </w:rPr>
      </w:pPr>
    </w:p>
    <w:p w:rsidR="001C3033" w:rsidP="001C3033" w14:paraId="6FCD509F" w14:textId="20C9F4BB">
      <w:pPr>
        <w:ind w:right="-274"/>
        <w:rPr>
          <w:rFonts w:ascii="Times New Roman" w:hAnsi="Times New Roman"/>
          <w:sz w:val="24"/>
          <w:szCs w:val="28"/>
        </w:rPr>
      </w:pPr>
      <w:r w:rsidRPr="00CB2749">
        <w:rPr>
          <w:rFonts w:ascii="Times New Roman" w:hAnsi="Times New Roman"/>
          <w:sz w:val="24"/>
          <w:szCs w:val="28"/>
        </w:rPr>
        <w:t xml:space="preserve">If you have any questions </w:t>
      </w:r>
      <w:r w:rsidRPr="00CB2749" w:rsidR="0061570D">
        <w:rPr>
          <w:rFonts w:ascii="Times New Roman" w:hAnsi="Times New Roman"/>
          <w:sz w:val="24"/>
          <w:szCs w:val="28"/>
        </w:rPr>
        <w:t>about</w:t>
      </w:r>
      <w:r w:rsidRPr="00CB2749">
        <w:rPr>
          <w:rFonts w:ascii="Times New Roman" w:hAnsi="Times New Roman"/>
          <w:sz w:val="24"/>
          <w:szCs w:val="28"/>
        </w:rPr>
        <w:t xml:space="preserve"> this request, please contact </w:t>
      </w:r>
      <w:r w:rsidR="007932C9">
        <w:rPr>
          <w:rFonts w:ascii="Times New Roman" w:hAnsi="Times New Roman"/>
          <w:sz w:val="24"/>
          <w:szCs w:val="28"/>
        </w:rPr>
        <w:t>Lynn Gilbert</w:t>
      </w:r>
      <w:r w:rsidR="00D54046">
        <w:rPr>
          <w:rFonts w:ascii="Times New Roman" w:hAnsi="Times New Roman"/>
          <w:sz w:val="24"/>
          <w:szCs w:val="28"/>
        </w:rPr>
        <w:t xml:space="preserve">, </w:t>
      </w:r>
      <w:hyperlink r:id="rId8" w:history="1">
        <w:r w:rsidRPr="0010640C" w:rsidR="007932C9">
          <w:rPr>
            <w:rStyle w:val="Hyperlink"/>
            <w:rFonts w:ascii="Times New Roman" w:hAnsi="Times New Roman"/>
            <w:sz w:val="24"/>
            <w:szCs w:val="28"/>
          </w:rPr>
          <w:t>lynn.gilbert@usda.gov</w:t>
        </w:r>
      </w:hyperlink>
      <w:r w:rsidR="00D54046">
        <w:rPr>
          <w:rFonts w:ascii="Times New Roman" w:hAnsi="Times New Roman"/>
          <w:sz w:val="24"/>
          <w:szCs w:val="28"/>
        </w:rPr>
        <w:t>.</w:t>
      </w:r>
    </w:p>
    <w:p w:rsidR="001C3033" w:rsidRPr="00CB2749" w:rsidP="001C3033" w14:paraId="329ADD5F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1C3033" w:rsidRPr="00B6715E" w:rsidP="001C3033" w14:paraId="7A2B57DB" w14:textId="3A0FD5EC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Revised </w:t>
      </w:r>
      <w:r w:rsidR="00275799">
        <w:rPr>
          <w:rFonts w:ascii="Times New Roman" w:hAnsi="Times New Roman"/>
          <w:sz w:val="24"/>
          <w:szCs w:val="28"/>
          <w:u w:val="single"/>
        </w:rPr>
        <w:t>FNS-683B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B6715E">
        <w:rPr>
          <w:rFonts w:ascii="Times New Roman" w:hAnsi="Times New Roman"/>
          <w:sz w:val="24"/>
          <w:szCs w:val="28"/>
          <w:u w:val="single"/>
        </w:rPr>
        <w:t>A</w:t>
      </w:r>
      <w:r w:rsidRPr="00B6715E" w:rsidR="00B6715E">
        <w:rPr>
          <w:rFonts w:ascii="Times New Roman" w:hAnsi="Times New Roman"/>
          <w:sz w:val="24"/>
          <w:szCs w:val="28"/>
          <w:u w:val="single"/>
        </w:rPr>
        <w:t>ttachments</w:t>
      </w:r>
      <w:r w:rsidRPr="00B6715E">
        <w:rPr>
          <w:rFonts w:ascii="Times New Roman" w:hAnsi="Times New Roman"/>
          <w:sz w:val="24"/>
          <w:szCs w:val="28"/>
          <w:u w:val="single"/>
        </w:rPr>
        <w:t>:</w:t>
      </w:r>
    </w:p>
    <w:p w:rsidR="005B1248" w:rsidP="00B6715E" w14:paraId="239F90D7" w14:textId="77777777">
      <w:pPr>
        <w:pStyle w:val="ListParagraph"/>
        <w:numPr>
          <w:ilvl w:val="0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Attachment 1</w:t>
      </w:r>
    </w:p>
    <w:p w:rsidR="005B1248" w:rsidRPr="00B6715E" w:rsidP="005B1248" w14:paraId="5B8CADB0" w14:textId="29C10B7B">
      <w:pPr>
        <w:pStyle w:val="ListParagraph"/>
        <w:numPr>
          <w:ilvl w:val="1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FNS-683B (01-14) current</w:t>
      </w:r>
    </w:p>
    <w:p w:rsidR="005B1248" w:rsidP="00B6715E" w14:paraId="7005F4F3" w14:textId="77777777">
      <w:pPr>
        <w:pStyle w:val="ListParagraph"/>
        <w:numPr>
          <w:ilvl w:val="0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Attachment 2</w:t>
      </w:r>
    </w:p>
    <w:p w:rsidR="001C3033" w:rsidRPr="00B6715E" w:rsidP="001C3033" w14:paraId="20E8D3E6" w14:textId="0E0F8A9C">
      <w:pPr>
        <w:pStyle w:val="ListParagraph"/>
        <w:numPr>
          <w:ilvl w:val="1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FNS-683B </w:t>
      </w:r>
      <w:r>
        <w:rPr>
          <w:rFonts w:ascii="Times New Roman" w:hAnsi="Times New Roman"/>
          <w:szCs w:val="28"/>
        </w:rPr>
        <w:t>revised</w:t>
      </w:r>
    </w:p>
    <w:p w:rsidR="00B6715E" w:rsidP="00B6715E" w14:paraId="6EC2C71C" w14:textId="0AC26694">
      <w:pPr>
        <w:pStyle w:val="ListParagraph"/>
        <w:numPr>
          <w:ilvl w:val="0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Attachment 3</w:t>
      </w:r>
    </w:p>
    <w:p w:rsidR="001C3033" w:rsidRPr="00B6715E" w:rsidP="001C3033" w14:paraId="32F85C7E" w14:textId="6CBAA01D">
      <w:pPr>
        <w:pStyle w:val="ListParagraph"/>
        <w:numPr>
          <w:ilvl w:val="1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FNS-683B Instructions</w:t>
      </w:r>
      <w:r w:rsidR="00C20CE2">
        <w:rPr>
          <w:rFonts w:ascii="Times New Roman" w:hAnsi="Times New Roman"/>
          <w:szCs w:val="28"/>
        </w:rPr>
        <w:t xml:space="preserve"> </w:t>
      </w:r>
      <w:r w:rsidR="00C20CE2">
        <w:rPr>
          <w:rFonts w:ascii="Times New Roman" w:hAnsi="Times New Roman"/>
          <w:szCs w:val="28"/>
        </w:rPr>
        <w:t>revised</w:t>
      </w:r>
    </w:p>
    <w:p w:rsidR="00B6715E" w:rsidP="001C3033" w14:paraId="0D0356B3" w14:textId="5421C9BF">
      <w:pPr>
        <w:ind w:right="-274"/>
        <w:rPr>
          <w:rFonts w:ascii="Times New Roman" w:hAnsi="Times New Roman"/>
          <w:sz w:val="24"/>
          <w:szCs w:val="28"/>
        </w:rPr>
      </w:pPr>
    </w:p>
    <w:p w:rsidR="00B6715E" w:rsidRPr="00CB2749" w:rsidP="001C3033" w14:paraId="2F45917C" w14:textId="77777777">
      <w:pPr>
        <w:ind w:right="-274"/>
        <w:rPr>
          <w:rFonts w:ascii="Times New Roman" w:hAnsi="Times New Roman"/>
          <w:sz w:val="24"/>
          <w:szCs w:val="28"/>
        </w:rPr>
      </w:pPr>
    </w:p>
    <w:sectPr w:rsidSect="00E66144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5E5" w:rsidP="00FF216E" w14:paraId="3D1592D6" w14:textId="77777777">
    <w:pPr>
      <w:pStyle w:val="Footer"/>
      <w:jc w:val="center"/>
      <w:rPr>
        <w:sz w:val="14"/>
      </w:rPr>
    </w:pPr>
  </w:p>
  <w:p w:rsidR="00C205E5" w:rsidP="00FF216E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C205E5" w:rsidP="00FF216E" w14:paraId="768EA11B" w14:textId="77777777">
    <w:pPr>
      <w:pStyle w:val="Footer"/>
      <w:jc w:val="center"/>
      <w:rPr>
        <w:sz w:val="14"/>
      </w:rPr>
    </w:pPr>
  </w:p>
  <w:p w:rsidR="00C205E5" w:rsidRPr="0027535D" w:rsidP="0027535D" w14:paraId="58C79333" w14:textId="70237D5A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D54046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C205E5" w:rsidP="00FF216E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50791">
    <w:abstractNumId w:val="7"/>
  </w:num>
  <w:num w:numId="2" w16cid:durableId="1262838525">
    <w:abstractNumId w:val="6"/>
  </w:num>
  <w:num w:numId="3" w16cid:durableId="2040466964">
    <w:abstractNumId w:val="0"/>
  </w:num>
  <w:num w:numId="4" w16cid:durableId="40252925">
    <w:abstractNumId w:val="9"/>
  </w:num>
  <w:num w:numId="5" w16cid:durableId="1628586820">
    <w:abstractNumId w:val="4"/>
  </w:num>
  <w:num w:numId="6" w16cid:durableId="523057493">
    <w:abstractNumId w:val="5"/>
  </w:num>
  <w:num w:numId="7" w16cid:durableId="10691395">
    <w:abstractNumId w:val="1"/>
  </w:num>
  <w:num w:numId="8" w16cid:durableId="1179000559">
    <w:abstractNumId w:val="8"/>
  </w:num>
  <w:num w:numId="9" w16cid:durableId="2145541716">
    <w:abstractNumId w:val="2"/>
  </w:num>
  <w:num w:numId="10" w16cid:durableId="39594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17685"/>
    <w:rsid w:val="000A4D41"/>
    <w:rsid w:val="000D4414"/>
    <w:rsid w:val="000F2965"/>
    <w:rsid w:val="00100B1D"/>
    <w:rsid w:val="0010640C"/>
    <w:rsid w:val="001131D4"/>
    <w:rsid w:val="00113BF2"/>
    <w:rsid w:val="001929BA"/>
    <w:rsid w:val="00192F0E"/>
    <w:rsid w:val="001971D1"/>
    <w:rsid w:val="001B059A"/>
    <w:rsid w:val="001C3033"/>
    <w:rsid w:val="001D4A49"/>
    <w:rsid w:val="00221456"/>
    <w:rsid w:val="00236DFB"/>
    <w:rsid w:val="0027535D"/>
    <w:rsid w:val="00275799"/>
    <w:rsid w:val="002B2A41"/>
    <w:rsid w:val="002B440D"/>
    <w:rsid w:val="00314646"/>
    <w:rsid w:val="00320FF0"/>
    <w:rsid w:val="0033440E"/>
    <w:rsid w:val="0035225D"/>
    <w:rsid w:val="003726F0"/>
    <w:rsid w:val="003B5987"/>
    <w:rsid w:val="003D12DB"/>
    <w:rsid w:val="003D58EA"/>
    <w:rsid w:val="003F6FE1"/>
    <w:rsid w:val="00412899"/>
    <w:rsid w:val="00480EC5"/>
    <w:rsid w:val="0049775C"/>
    <w:rsid w:val="004B0291"/>
    <w:rsid w:val="004B10BA"/>
    <w:rsid w:val="004D357E"/>
    <w:rsid w:val="00533C10"/>
    <w:rsid w:val="0053473C"/>
    <w:rsid w:val="00552F13"/>
    <w:rsid w:val="005618D5"/>
    <w:rsid w:val="005769F5"/>
    <w:rsid w:val="00582693"/>
    <w:rsid w:val="005A39B8"/>
    <w:rsid w:val="005B1248"/>
    <w:rsid w:val="005B1DD7"/>
    <w:rsid w:val="005B3307"/>
    <w:rsid w:val="005D0EC0"/>
    <w:rsid w:val="00613090"/>
    <w:rsid w:val="0061570D"/>
    <w:rsid w:val="00657F16"/>
    <w:rsid w:val="006B0073"/>
    <w:rsid w:val="006D651D"/>
    <w:rsid w:val="00746F42"/>
    <w:rsid w:val="007601EB"/>
    <w:rsid w:val="00766134"/>
    <w:rsid w:val="007932C9"/>
    <w:rsid w:val="0079593F"/>
    <w:rsid w:val="007A66F1"/>
    <w:rsid w:val="007F4330"/>
    <w:rsid w:val="00811E88"/>
    <w:rsid w:val="00815728"/>
    <w:rsid w:val="00833F27"/>
    <w:rsid w:val="008522B6"/>
    <w:rsid w:val="00856C07"/>
    <w:rsid w:val="008778E9"/>
    <w:rsid w:val="008C0EB5"/>
    <w:rsid w:val="008D276D"/>
    <w:rsid w:val="008D3DA8"/>
    <w:rsid w:val="0094181D"/>
    <w:rsid w:val="00946D3B"/>
    <w:rsid w:val="009753E8"/>
    <w:rsid w:val="009941A4"/>
    <w:rsid w:val="009A73AB"/>
    <w:rsid w:val="00A11C47"/>
    <w:rsid w:val="00A40365"/>
    <w:rsid w:val="00A47B39"/>
    <w:rsid w:val="00A835B4"/>
    <w:rsid w:val="00AA3A24"/>
    <w:rsid w:val="00AB4804"/>
    <w:rsid w:val="00AD009C"/>
    <w:rsid w:val="00AF4B9B"/>
    <w:rsid w:val="00B00724"/>
    <w:rsid w:val="00B01C4E"/>
    <w:rsid w:val="00B07603"/>
    <w:rsid w:val="00B1165B"/>
    <w:rsid w:val="00B51A2D"/>
    <w:rsid w:val="00B6715E"/>
    <w:rsid w:val="00B7158F"/>
    <w:rsid w:val="00BC6317"/>
    <w:rsid w:val="00BD29B1"/>
    <w:rsid w:val="00BE6E68"/>
    <w:rsid w:val="00C10C38"/>
    <w:rsid w:val="00C205E5"/>
    <w:rsid w:val="00C20CE2"/>
    <w:rsid w:val="00C31E54"/>
    <w:rsid w:val="00C449A2"/>
    <w:rsid w:val="00C97F68"/>
    <w:rsid w:val="00CA593E"/>
    <w:rsid w:val="00CB01CF"/>
    <w:rsid w:val="00CB2749"/>
    <w:rsid w:val="00CC4148"/>
    <w:rsid w:val="00CE20B2"/>
    <w:rsid w:val="00D16FC0"/>
    <w:rsid w:val="00D54046"/>
    <w:rsid w:val="00D5450C"/>
    <w:rsid w:val="00D854AE"/>
    <w:rsid w:val="00DE033D"/>
    <w:rsid w:val="00E66144"/>
    <w:rsid w:val="00E72548"/>
    <w:rsid w:val="00E87279"/>
    <w:rsid w:val="00E96388"/>
    <w:rsid w:val="00EE52C0"/>
    <w:rsid w:val="00EE5E20"/>
    <w:rsid w:val="00F14FF7"/>
    <w:rsid w:val="00F44129"/>
    <w:rsid w:val="00FF216E"/>
    <w:rsid w:val="00FF53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1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44129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44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9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hyperlink" Target="mailto:lynn.gilbert@usda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b3738-c5b1-458c-81a0-2cdda8806bfa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26C1D1265147837305D062D03C97" ma:contentTypeVersion="4" ma:contentTypeDescription="Create a new document." ma:contentTypeScope="" ma:versionID="88a566d63d1d9097d28296ac80ca569d">
  <xsd:schema xmlns:xsd="http://www.w3.org/2001/XMLSchema" xmlns:xs="http://www.w3.org/2001/XMLSchema" xmlns:p="http://schemas.microsoft.com/office/2006/metadata/properties" xmlns:ns2="c7ab3738-c5b1-458c-81a0-2cdda8806bfa" xmlns:ns3="13c970a9-1f70-48fe-9906-90d6cc52a126" targetNamespace="http://schemas.microsoft.com/office/2006/metadata/properties" ma:root="true" ma:fieldsID="09062806b1077f408fb85efdfa43a367" ns2:_="" ns3:_="">
    <xsd:import namespace="c7ab3738-c5b1-458c-81a0-2cdda8806bfa"/>
    <xsd:import namespace="13c970a9-1f70-48fe-9906-90d6cc52a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3738-c5b1-458c-81a0-2cdda8806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970a9-1f70-48fe-9906-90d6cc52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c7ab3738-c5b1-458c-81a0-2cdda8806bfa"/>
  </ds:schemaRefs>
</ds:datastoreItem>
</file>

<file path=customXml/itemProps2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DDB97-0C01-41EF-A75B-EF379AD5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b3738-c5b1-458c-81a0-2cdda8806bfa"/>
    <ds:schemaRef ds:uri="13c970a9-1f70-48fe-9906-90d6cc52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Gilbert, Deandra - FNS</cp:lastModifiedBy>
  <cp:revision>5</cp:revision>
  <dcterms:created xsi:type="dcterms:W3CDTF">2024-05-10T14:09:00Z</dcterms:created>
  <dcterms:modified xsi:type="dcterms:W3CDTF">2024-05-10T14:19:00Z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0x010100CD4126C1D1265147837305D062D03C97</vt:lpwstr>
  </property>
</Properties>
</file>