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16E" w14:paraId="1D857E3B" w14:textId="77777777">
      <w:pPr>
        <w:pStyle w:val="Heading2"/>
        <w:tabs>
          <w:tab w:val="left" w:pos="900"/>
        </w:tabs>
        <w:ind w:right="-180"/>
        <w:rPr>
          <w:sz w:val="28"/>
          <w:szCs w:val="28"/>
        </w:rPr>
      </w:pPr>
      <w:r>
        <w:rPr>
          <w:sz w:val="28"/>
          <w:szCs w:val="28"/>
        </w:rPr>
        <w:t>Request for Approval under the “Generic Clearance Collection for Meetings, Events, Registrations, and Miscellaneous Forms”</w:t>
      </w:r>
    </w:p>
    <w:p w:rsidR="000F216E" w14:paraId="2548576E" w14:textId="77777777">
      <w:pPr>
        <w:pStyle w:val="Heading2"/>
        <w:tabs>
          <w:tab w:val="left" w:pos="900"/>
        </w:tabs>
        <w:ind w:right="-180"/>
      </w:pPr>
      <w:r>
        <w:rPr>
          <w:sz w:val="28"/>
          <w:szCs w:val="28"/>
        </w:rPr>
        <w:t>(OMB Control Number: 0690-0038)</w:t>
      </w:r>
    </w:p>
    <w:p w:rsidR="000F216E" w14:paraId="634EE110" w14:textId="77777777">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43600" cy="1905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43600" cy="19050"/>
                <wp:effectExtent l="0" t="0" r="0" b="0"/>
                <wp:wrapNone/>
                <wp:docPr id="70943937" name="image1.png"/>
                <wp:cNvGraphicFramePr/>
                <a:graphic xmlns:a="http://schemas.openxmlformats.org/drawingml/2006/main">
                  <a:graphicData uri="http://schemas.openxmlformats.org/drawingml/2006/picture">
                    <pic:pic xmlns:pic="http://schemas.openxmlformats.org/drawingml/2006/picture">
                      <pic:nvPicPr>
                        <pic:cNvPr id="70943937" name="image1.png"/>
                        <pic:cNvPicPr/>
                      </pic:nvPicPr>
                      <pic:blipFill>
                        <a:blip xmlns:r="http://schemas.openxmlformats.org/officeDocument/2006/relationships" r:embed="rId5"/>
                        <a:stretch>
                          <a:fillRect/>
                        </a:stretch>
                      </pic:blipFill>
                      <pic:spPr>
                        <a:xfrm>
                          <a:off x="0" y="0"/>
                          <a:ext cx="5943600" cy="19050"/>
                        </a:xfrm>
                        <a:prstGeom prst="rect">
                          <a:avLst/>
                        </a:prstGeom>
                      </pic:spPr>
                    </pic:pic>
                  </a:graphicData>
                </a:graphic>
              </wp:anchor>
            </w:drawing>
          </mc:Fallback>
        </mc:AlternateContent>
      </w:r>
    </w:p>
    <w:p w:rsidR="000F216E" w14:paraId="641D154D" w14:textId="77777777">
      <w:pPr>
        <w:rPr>
          <w:b/>
        </w:rPr>
      </w:pPr>
      <w:r>
        <w:rPr>
          <w:b/>
        </w:rPr>
        <w:t>TITLE OF INFORMATION COLLECTION:</w:t>
      </w:r>
      <w:r>
        <w:t xml:space="preserve">  </w:t>
      </w:r>
    </w:p>
    <w:p w:rsidR="000F216E" w14:paraId="4AC719CB" w14:textId="77777777">
      <w:r>
        <w:t>Environmental Science Training Center professional development registration</w:t>
      </w:r>
    </w:p>
    <w:p w:rsidR="000F216E" w:rsidRPr="00DC0284" w14:paraId="53354D06" w14:textId="77777777">
      <w:pPr>
        <w:rPr>
          <w:b/>
          <w:sz w:val="16"/>
          <w:szCs w:val="16"/>
        </w:rPr>
      </w:pPr>
    </w:p>
    <w:p w:rsidR="000F216E" w14:paraId="3ED8B593" w14:textId="77777777">
      <w:pPr>
        <w:rPr>
          <w:b/>
          <w:color w:val="000000"/>
        </w:rPr>
      </w:pPr>
      <w:r>
        <w:rPr>
          <w:b/>
        </w:rPr>
        <w:t xml:space="preserve">PURPOSE: </w:t>
      </w:r>
      <w:r>
        <w:t>To gather information from educators who will be attending Environmental Science Training Center professional development opportunities</w:t>
      </w:r>
      <w:r>
        <w:rPr>
          <w:b/>
        </w:rPr>
        <w:t xml:space="preserve"> </w:t>
      </w:r>
      <w:r>
        <w:t xml:space="preserve">(both virtual and in-person). The intent of this information is to learn where participants teach and what subjects and audiences they teach so we can adjust the content to best meet our audience’s needs. This same information is also used to advertise future professional development opportunities and inform future workshop locations and content. For in-person workshops, we collect dietary information and leave additional space for participants to share any other information we should know to make the workshop as accessible as possible. </w:t>
      </w:r>
    </w:p>
    <w:p w:rsidR="000F216E" w:rsidRPr="00DC0284" w14:paraId="1ABA8C71" w14:textId="77777777">
      <w:pPr>
        <w:widowControl w:val="0"/>
        <w:pBdr>
          <w:top w:val="nil"/>
          <w:left w:val="nil"/>
          <w:bottom w:val="nil"/>
          <w:right w:val="nil"/>
          <w:between w:val="nil"/>
        </w:pBdr>
        <w:tabs>
          <w:tab w:val="center" w:pos="4320"/>
          <w:tab w:val="right" w:pos="8640"/>
        </w:tabs>
        <w:rPr>
          <w:b/>
          <w:color w:val="000000"/>
          <w:sz w:val="16"/>
          <w:szCs w:val="16"/>
        </w:rPr>
      </w:pPr>
    </w:p>
    <w:p w:rsidR="000F216E" w14:paraId="01AA7BD5" w14:textId="77777777">
      <w:pPr>
        <w:widowControl w:val="0"/>
        <w:pBdr>
          <w:top w:val="nil"/>
          <w:left w:val="nil"/>
          <w:bottom w:val="nil"/>
          <w:right w:val="nil"/>
          <w:between w:val="nil"/>
        </w:pBdr>
        <w:tabs>
          <w:tab w:val="center" w:pos="4320"/>
          <w:tab w:val="right" w:pos="8640"/>
        </w:tabs>
      </w:pPr>
      <w:r>
        <w:rPr>
          <w:b/>
          <w:color w:val="000000"/>
        </w:rPr>
        <w:t>DESCRIPTION OF RESPONDENTS</w:t>
      </w:r>
      <w:r>
        <w:rPr>
          <w:color w:val="000000"/>
        </w:rPr>
        <w:t>: Professional development opportunities through the Environmental Science Train</w:t>
      </w:r>
      <w:r>
        <w:t>ing Center (ESTC) are shared on the NOAA ESTC website, through regional listservs, by partner organizations, and with previous participants. Respondents will be from various education sectors, including formal pK-12 educators, nonformal education facilities, institutions of higher education, nonprofit organizations, or the interested public looking to learn more about using NOAA data in education and educational frameworks focused on local environmental issues and outdoor learning.</w:t>
      </w:r>
    </w:p>
    <w:p w:rsidR="000F216E" w:rsidRPr="00DC0284" w14:paraId="045D5760" w14:textId="77777777">
      <w:pPr>
        <w:rPr>
          <w:b/>
          <w:sz w:val="16"/>
          <w:szCs w:val="16"/>
        </w:rPr>
      </w:pPr>
    </w:p>
    <w:p w:rsidR="000F216E" w14:paraId="0BEDABD0" w14:textId="77777777">
      <w:pPr>
        <w:rPr>
          <w:b/>
        </w:rPr>
      </w:pPr>
      <w:r>
        <w:rPr>
          <w:b/>
        </w:rPr>
        <w:t>TYPE OF COLLECTION:</w:t>
      </w:r>
      <w:r>
        <w:t xml:space="preserve"> (Check one)</w:t>
      </w:r>
    </w:p>
    <w:p w:rsidR="000F216E" w14:paraId="66A1BEF1"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0F216E" w14:paraId="6627028F" w14:textId="77777777">
      <w:pPr>
        <w:pBdr>
          <w:top w:val="nil"/>
          <w:left w:val="nil"/>
          <w:bottom w:val="nil"/>
          <w:right w:val="nil"/>
          <w:between w:val="nil"/>
        </w:pBdr>
        <w:tabs>
          <w:tab w:val="left" w:pos="360"/>
        </w:tabs>
        <w:rPr>
          <w:color w:val="000000"/>
        </w:rPr>
      </w:pPr>
      <w:r>
        <w:rPr>
          <w:color w:val="000000"/>
        </w:rPr>
        <w:t>[ ] Usability Testing (e.g., Website or Software</w:t>
      </w:r>
      <w:r>
        <w:rPr>
          <w:color w:val="000000"/>
        </w:rPr>
        <w:tab/>
        <w:t>[ ] Small Discussion Group</w:t>
      </w:r>
    </w:p>
    <w:p w:rsidR="000F216E" w14:paraId="019A0E15"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w:t>
      </w:r>
      <w:r>
        <w:t>X</w:t>
      </w:r>
      <w:r>
        <w:rPr>
          <w:color w:val="000000"/>
        </w:rPr>
        <w:t>] Other:</w:t>
      </w:r>
      <w:r>
        <w:rPr>
          <w:color w:val="000000"/>
          <w:u w:val="single"/>
        </w:rPr>
        <w:t xml:space="preserve"> </w:t>
      </w:r>
      <w:r>
        <w:rPr>
          <w:color w:val="000000"/>
        </w:rPr>
        <w:t>___</w:t>
      </w:r>
      <w:r w:rsidRPr="009B7168">
        <w:rPr>
          <w:color w:val="000000"/>
          <w:u w:val="single"/>
        </w:rPr>
        <w:t>Registration</w:t>
      </w:r>
      <w:r>
        <w:rPr>
          <w:color w:val="000000"/>
        </w:rPr>
        <w:t>__________</w:t>
      </w:r>
      <w:r>
        <w:rPr>
          <w:color w:val="000000"/>
        </w:rPr>
        <w:tab/>
      </w:r>
      <w:r w:rsidRPr="00DC0284">
        <w:rPr>
          <w:color w:val="000000"/>
          <w:sz w:val="16"/>
          <w:szCs w:val="16"/>
        </w:rPr>
        <w:tab/>
      </w:r>
    </w:p>
    <w:p w:rsidR="000F216E" w14:paraId="37E3EC8C" w14:textId="77777777">
      <w:pPr>
        <w:rPr>
          <w:b/>
        </w:rPr>
      </w:pPr>
      <w:r>
        <w:rPr>
          <w:b/>
        </w:rPr>
        <w:t>CERTIFICATION:</w:t>
      </w:r>
    </w:p>
    <w:p w:rsidR="000F216E" w14:paraId="34CB3F3D" w14:textId="77777777">
      <w:r>
        <w:t xml:space="preserve">I certify the following to be true: </w:t>
      </w:r>
    </w:p>
    <w:p w:rsidR="000F216E" w14:paraId="7445DFF3" w14:textId="77777777">
      <w:pPr>
        <w:numPr>
          <w:ilvl w:val="0"/>
          <w:numId w:val="1"/>
        </w:numPr>
        <w:pBdr>
          <w:top w:val="nil"/>
          <w:left w:val="nil"/>
          <w:bottom w:val="nil"/>
          <w:right w:val="nil"/>
          <w:between w:val="nil"/>
        </w:pBdr>
      </w:pPr>
      <w:r>
        <w:rPr>
          <w:color w:val="000000"/>
        </w:rPr>
        <w:t xml:space="preserve">The collection is voluntary. </w:t>
      </w:r>
    </w:p>
    <w:p w:rsidR="000F216E" w14:paraId="37AD507C" w14:textId="77777777">
      <w:pPr>
        <w:numPr>
          <w:ilvl w:val="0"/>
          <w:numId w:val="1"/>
        </w:numPr>
        <w:pBdr>
          <w:top w:val="nil"/>
          <w:left w:val="nil"/>
          <w:bottom w:val="nil"/>
          <w:right w:val="nil"/>
          <w:between w:val="nil"/>
        </w:pBdr>
      </w:pPr>
      <w:r>
        <w:rPr>
          <w:color w:val="000000"/>
        </w:rPr>
        <w:t>The collection is a low burden for respondents and low-cost for the Federal Government.</w:t>
      </w:r>
    </w:p>
    <w:p w:rsidR="000F216E" w14:paraId="0EF56B68"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F216E" w14:paraId="78263DC2"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0F216E" w14:paraId="6E1C3888"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0F216E" w14:paraId="4BB19964" w14:textId="77777777">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0F216E" w14:paraId="77565F07" w14:textId="77777777">
      <w:pPr>
        <w:rPr>
          <w:sz w:val="16"/>
          <w:szCs w:val="16"/>
        </w:rPr>
      </w:pPr>
    </w:p>
    <w:p w:rsidR="000F216E" w14:paraId="4788773E" w14:textId="77777777">
      <w:r>
        <w:t>Name: ____</w:t>
      </w:r>
      <w:r w:rsidRPr="009B7168">
        <w:rPr>
          <w:u w:val="single"/>
        </w:rPr>
        <w:t>Bart Merrick</w:t>
      </w:r>
      <w:r>
        <w:t>____________________________________________</w:t>
      </w:r>
    </w:p>
    <w:p w:rsidR="000F216E" w:rsidRPr="00873E73" w14:paraId="59536E59" w14:textId="77777777">
      <w:pPr>
        <w:pBdr>
          <w:top w:val="nil"/>
          <w:left w:val="nil"/>
          <w:bottom w:val="nil"/>
          <w:right w:val="nil"/>
          <w:between w:val="nil"/>
        </w:pBdr>
        <w:ind w:left="360"/>
        <w:rPr>
          <w:color w:val="000000"/>
          <w:sz w:val="16"/>
          <w:szCs w:val="16"/>
        </w:rPr>
      </w:pPr>
    </w:p>
    <w:p w:rsidR="000F216E" w14:paraId="70BD2A97" w14:textId="77777777">
      <w:r>
        <w:t>To assist review, please provide answers to the following question:</w:t>
      </w:r>
    </w:p>
    <w:p w:rsidR="000F216E" w:rsidRPr="00873E73" w14:paraId="2417D007" w14:textId="77777777">
      <w:pPr>
        <w:pBdr>
          <w:top w:val="nil"/>
          <w:left w:val="nil"/>
          <w:bottom w:val="nil"/>
          <w:right w:val="nil"/>
          <w:between w:val="nil"/>
        </w:pBdr>
        <w:ind w:left="360"/>
        <w:rPr>
          <w:color w:val="000000"/>
          <w:sz w:val="16"/>
          <w:szCs w:val="16"/>
        </w:rPr>
      </w:pPr>
    </w:p>
    <w:p w:rsidR="000F216E" w14:paraId="4094690C" w14:textId="77777777">
      <w:pPr>
        <w:rPr>
          <w:b/>
        </w:rPr>
      </w:pPr>
      <w:r>
        <w:rPr>
          <w:b/>
        </w:rPr>
        <w:t>Personally Identifiable Information:</w:t>
      </w:r>
    </w:p>
    <w:p w:rsidR="000F216E" w14:paraId="188EB64C" w14:textId="77777777">
      <w:pPr>
        <w:numPr>
          <w:ilvl w:val="0"/>
          <w:numId w:val="4"/>
        </w:numPr>
        <w:pBdr>
          <w:top w:val="nil"/>
          <w:left w:val="nil"/>
          <w:bottom w:val="nil"/>
          <w:right w:val="nil"/>
          <w:between w:val="nil"/>
        </w:pBdr>
      </w:pPr>
      <w:r>
        <w:rPr>
          <w:color w:val="000000"/>
        </w:rPr>
        <w:t>Is personally identifiable information (PII) collected?  [</w:t>
      </w:r>
      <w:r>
        <w:t>X</w:t>
      </w:r>
      <w:r>
        <w:rPr>
          <w:color w:val="000000"/>
        </w:rPr>
        <w:t xml:space="preserve">] Yes [ ] No </w:t>
      </w:r>
    </w:p>
    <w:p w:rsidR="000F216E" w14:paraId="35F43948" w14:textId="77777777">
      <w:pPr>
        <w:numPr>
          <w:ilvl w:val="0"/>
          <w:numId w:val="4"/>
        </w:numPr>
        <w:pBdr>
          <w:top w:val="nil"/>
          <w:left w:val="nil"/>
          <w:bottom w:val="nil"/>
          <w:right w:val="nil"/>
          <w:between w:val="nil"/>
        </w:pBdr>
      </w:pPr>
      <w:r>
        <w:rPr>
          <w:color w:val="000000"/>
        </w:rPr>
        <w:t>If Yes, will any information that is collected be included in records that are subject to the Privacy Act of 1974?   [X</w:t>
      </w:r>
      <w:r>
        <w:t xml:space="preserve"> </w:t>
      </w:r>
      <w:r>
        <w:rPr>
          <w:color w:val="000000"/>
        </w:rPr>
        <w:t xml:space="preserve">] Yes [ ] No   </w:t>
      </w:r>
    </w:p>
    <w:p w:rsidR="000F216E" w14:paraId="7546576B" w14:textId="77777777">
      <w:pPr>
        <w:numPr>
          <w:ilvl w:val="0"/>
          <w:numId w:val="4"/>
        </w:numPr>
        <w:pBdr>
          <w:top w:val="nil"/>
          <w:left w:val="nil"/>
          <w:bottom w:val="nil"/>
          <w:right w:val="nil"/>
          <w:between w:val="nil"/>
        </w:pBdr>
      </w:pPr>
      <w:r>
        <w:rPr>
          <w:color w:val="000000"/>
        </w:rPr>
        <w:t>If Yes, has an up-to-date System of Records Notice (SORN) been published?  [X] Yes [ ] No</w:t>
      </w:r>
    </w:p>
    <w:p w:rsidR="000F216E" w14:paraId="2F3F0076" w14:textId="77777777">
      <w:pPr>
        <w:pBdr>
          <w:top w:val="nil"/>
          <w:left w:val="nil"/>
          <w:bottom w:val="nil"/>
          <w:right w:val="nil"/>
          <w:between w:val="nil"/>
        </w:pBdr>
        <w:rPr>
          <w:b/>
          <w:color w:val="000000"/>
        </w:rPr>
      </w:pPr>
      <w:r>
        <w:rPr>
          <w:b/>
          <w:color w:val="000000"/>
        </w:rPr>
        <w:t>Gifts or Payments:</w:t>
      </w:r>
    </w:p>
    <w:p w:rsidR="000F216E" w14:paraId="1F017C32" w14:textId="77777777">
      <w:pPr>
        <w:rPr>
          <w:i/>
        </w:rPr>
      </w:pPr>
      <w:r>
        <w:t xml:space="preserve">Is an incentive (e.g., money or reimbursement of expenses, token of appreciation) provided to participants?  [ ] Yes [X] No  </w:t>
      </w:r>
    </w:p>
    <w:p w:rsidR="000F216E" w:rsidRPr="00932A6E" w14:paraId="6812703F" w14:textId="77777777">
      <w:pPr>
        <w:rPr>
          <w:b/>
          <w:sz w:val="16"/>
          <w:szCs w:val="16"/>
        </w:rPr>
      </w:pPr>
    </w:p>
    <w:p w:rsidR="000F216E" w14:paraId="2668FD46" w14:textId="77777777">
      <w:pPr>
        <w:rPr>
          <w:i/>
        </w:rPr>
      </w:pPr>
      <w:r>
        <w:rPr>
          <w:b/>
        </w:rPr>
        <w:t>BURDEN HOURS</w:t>
      </w:r>
      <w:r>
        <w:t xml:space="preserve"> </w:t>
      </w:r>
    </w:p>
    <w:p w:rsidR="000F216E" w14:paraId="24C93ED9" w14:textId="77777777">
      <w:pPr>
        <w:keepNext/>
        <w:keepLines/>
        <w:rPr>
          <w:b/>
          <w:sz w:val="16"/>
          <w:szCs w:val="16"/>
        </w:rPr>
      </w:pPr>
    </w:p>
    <w:tbl>
      <w:tblPr>
        <w:tblStyle w:val="a"/>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25"/>
        <w:gridCol w:w="2250"/>
        <w:gridCol w:w="2340"/>
        <w:gridCol w:w="1980"/>
      </w:tblGrid>
      <w:tr w14:paraId="05011C0E" w14:textId="77777777" w:rsidTr="00DC0284">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325" w:type="dxa"/>
          </w:tcPr>
          <w:p w:rsidR="000F216E" w14:paraId="577CCB32" w14:textId="77777777">
            <w:pPr>
              <w:rPr>
                <w:b/>
              </w:rPr>
            </w:pPr>
            <w:r>
              <w:rPr>
                <w:b/>
              </w:rPr>
              <w:t xml:space="preserve">Category of Respondent </w:t>
            </w:r>
          </w:p>
        </w:tc>
        <w:tc>
          <w:tcPr>
            <w:tcW w:w="2250" w:type="dxa"/>
          </w:tcPr>
          <w:p w:rsidR="000F216E" w14:paraId="698C1820" w14:textId="77777777">
            <w:pPr>
              <w:rPr>
                <w:b/>
              </w:rPr>
            </w:pPr>
            <w:r>
              <w:rPr>
                <w:b/>
              </w:rPr>
              <w:t>No. of Respondents</w:t>
            </w:r>
          </w:p>
        </w:tc>
        <w:tc>
          <w:tcPr>
            <w:tcW w:w="2340" w:type="dxa"/>
          </w:tcPr>
          <w:p w:rsidR="000F216E" w14:paraId="3E867118" w14:textId="77777777">
            <w:pPr>
              <w:rPr>
                <w:b/>
              </w:rPr>
            </w:pPr>
            <w:r>
              <w:rPr>
                <w:b/>
              </w:rPr>
              <w:t>Participation Time</w:t>
            </w:r>
          </w:p>
        </w:tc>
        <w:tc>
          <w:tcPr>
            <w:tcW w:w="1980" w:type="dxa"/>
          </w:tcPr>
          <w:p w:rsidR="000F216E" w:rsidP="00DC0284" w14:paraId="0B2E29AA" w14:textId="2100D7A5">
            <w:pPr>
              <w:rPr>
                <w:b/>
              </w:rPr>
            </w:pPr>
            <w:r>
              <w:rPr>
                <w:b/>
              </w:rPr>
              <w:t>Burden</w:t>
            </w:r>
            <w:r w:rsidR="00DC0284">
              <w:rPr>
                <w:b/>
              </w:rPr>
              <w:t xml:space="preserve"> </w:t>
            </w:r>
            <w:r>
              <w:rPr>
                <w:b/>
              </w:rPr>
              <w:t>Hours</w:t>
            </w:r>
          </w:p>
        </w:tc>
      </w:tr>
      <w:tr w14:paraId="75DA234B" w14:textId="77777777" w:rsidTr="00DC0284">
        <w:tblPrEx>
          <w:tblW w:w="9895" w:type="dxa"/>
          <w:tblLayout w:type="fixed"/>
          <w:tblLook w:val="0000"/>
        </w:tblPrEx>
        <w:trPr>
          <w:trHeight w:val="274"/>
        </w:trPr>
        <w:tc>
          <w:tcPr>
            <w:tcW w:w="3325" w:type="dxa"/>
          </w:tcPr>
          <w:p w:rsidR="000F216E" w14:paraId="169DE888" w14:textId="77777777">
            <w:r>
              <w:t>Individuals or Households</w:t>
            </w:r>
          </w:p>
        </w:tc>
        <w:tc>
          <w:tcPr>
            <w:tcW w:w="2250" w:type="dxa"/>
          </w:tcPr>
          <w:p w:rsidR="000F216E" w14:paraId="42EE59A9" w14:textId="77777777">
            <w:r>
              <w:t>1,500</w:t>
            </w:r>
          </w:p>
        </w:tc>
        <w:tc>
          <w:tcPr>
            <w:tcW w:w="2340" w:type="dxa"/>
          </w:tcPr>
          <w:p w:rsidR="000F216E" w14:paraId="4CF28155" w14:textId="77777777">
            <w:r>
              <w:t>3 minutes</w:t>
            </w:r>
          </w:p>
        </w:tc>
        <w:tc>
          <w:tcPr>
            <w:tcW w:w="1980" w:type="dxa"/>
          </w:tcPr>
          <w:p w:rsidR="000F216E" w14:paraId="0E588B06" w14:textId="77777777">
            <w:r>
              <w:t>75</w:t>
            </w:r>
          </w:p>
        </w:tc>
      </w:tr>
      <w:tr w14:paraId="35494540" w14:textId="77777777" w:rsidTr="00DC0284">
        <w:tblPrEx>
          <w:tblW w:w="9895" w:type="dxa"/>
          <w:tblLayout w:type="fixed"/>
          <w:tblLook w:val="0000"/>
        </w:tblPrEx>
        <w:trPr>
          <w:trHeight w:val="274"/>
        </w:trPr>
        <w:tc>
          <w:tcPr>
            <w:tcW w:w="3325" w:type="dxa"/>
          </w:tcPr>
          <w:p w:rsidR="000F216E" w14:paraId="4C88E457" w14:textId="77777777"/>
        </w:tc>
        <w:tc>
          <w:tcPr>
            <w:tcW w:w="2250" w:type="dxa"/>
          </w:tcPr>
          <w:p w:rsidR="000F216E" w14:paraId="3AACAD41" w14:textId="77777777"/>
        </w:tc>
        <w:tc>
          <w:tcPr>
            <w:tcW w:w="2340" w:type="dxa"/>
          </w:tcPr>
          <w:p w:rsidR="000F216E" w14:paraId="0D7F73AD" w14:textId="77777777"/>
        </w:tc>
        <w:tc>
          <w:tcPr>
            <w:tcW w:w="1980" w:type="dxa"/>
          </w:tcPr>
          <w:p w:rsidR="000F216E" w14:paraId="6D857E40" w14:textId="77777777"/>
        </w:tc>
      </w:tr>
      <w:tr w14:paraId="32BA3E9E" w14:textId="77777777" w:rsidTr="00DC0284">
        <w:tblPrEx>
          <w:tblW w:w="9895" w:type="dxa"/>
          <w:tblLayout w:type="fixed"/>
          <w:tblLook w:val="0000"/>
        </w:tblPrEx>
        <w:trPr>
          <w:trHeight w:val="289"/>
        </w:trPr>
        <w:tc>
          <w:tcPr>
            <w:tcW w:w="3325" w:type="dxa"/>
          </w:tcPr>
          <w:p w:rsidR="000F216E" w14:paraId="56F28695" w14:textId="77777777">
            <w:pPr>
              <w:rPr>
                <w:b/>
              </w:rPr>
            </w:pPr>
            <w:r>
              <w:rPr>
                <w:b/>
              </w:rPr>
              <w:t>Totals</w:t>
            </w:r>
          </w:p>
        </w:tc>
        <w:tc>
          <w:tcPr>
            <w:tcW w:w="2250" w:type="dxa"/>
          </w:tcPr>
          <w:p w:rsidR="000F216E" w14:paraId="3121F645" w14:textId="77777777">
            <w:pPr>
              <w:rPr>
                <w:b/>
              </w:rPr>
            </w:pPr>
            <w:r>
              <w:rPr>
                <w:b/>
              </w:rPr>
              <w:t>1,500</w:t>
            </w:r>
          </w:p>
        </w:tc>
        <w:tc>
          <w:tcPr>
            <w:tcW w:w="2340" w:type="dxa"/>
          </w:tcPr>
          <w:p w:rsidR="000F216E" w14:paraId="7EF17D5E" w14:textId="77777777"/>
        </w:tc>
        <w:tc>
          <w:tcPr>
            <w:tcW w:w="1980" w:type="dxa"/>
          </w:tcPr>
          <w:p w:rsidR="000F216E" w14:paraId="11638A38" w14:textId="77777777">
            <w:pPr>
              <w:rPr>
                <w:b/>
              </w:rPr>
            </w:pPr>
            <w:r>
              <w:rPr>
                <w:b/>
              </w:rPr>
              <w:t>75</w:t>
            </w:r>
          </w:p>
        </w:tc>
      </w:tr>
    </w:tbl>
    <w:p w:rsidR="000F216E" w:rsidRPr="001F5F0D" w14:paraId="2E00F6AF" w14:textId="77777777">
      <w:pPr>
        <w:rPr>
          <w:sz w:val="16"/>
          <w:szCs w:val="16"/>
        </w:rPr>
      </w:pPr>
    </w:p>
    <w:p w:rsidR="000F216E" w14:paraId="760475C2" w14:textId="77777777">
      <w:r>
        <w:rPr>
          <w:b/>
        </w:rPr>
        <w:t xml:space="preserve">FEDERAL COST:  </w:t>
      </w:r>
      <w:r>
        <w:t xml:space="preserve">The estimated annual cost to the Federal government is </w:t>
      </w:r>
      <w:r w:rsidRPr="00644422">
        <w:rPr>
          <w:u w:val="single"/>
        </w:rPr>
        <w:t>__$1,227</w:t>
      </w:r>
      <w:r>
        <w:t>_______</w:t>
      </w:r>
    </w:p>
    <w:p w:rsidR="000F216E" w14:paraId="242679AE" w14:textId="77777777">
      <w:r>
        <w:t>Cost was calculated using the Rest of U.S. locality rate for a ZA-2 at 1% effort.</w:t>
      </w:r>
    </w:p>
    <w:p w:rsidR="000F216E" w:rsidRPr="001F5F0D" w14:paraId="7316D8C2" w14:textId="77777777">
      <w:pPr>
        <w:rPr>
          <w:b/>
          <w:sz w:val="16"/>
          <w:szCs w:val="16"/>
          <w:u w:val="single"/>
        </w:rPr>
      </w:pPr>
    </w:p>
    <w:p w:rsidR="000F216E" w14:paraId="4E866E6E" w14:textId="77777777">
      <w:pPr>
        <w:rPr>
          <w:b/>
        </w:rPr>
      </w:pPr>
      <w:r>
        <w:rPr>
          <w:b/>
          <w:u w:val="single"/>
        </w:rPr>
        <w:t>If you are conducting a focus group, survey, or plan to employ statistical methods, please provide answers to the following questions:</w:t>
      </w:r>
    </w:p>
    <w:p w:rsidR="000F216E" w:rsidRPr="00932A6E" w14:paraId="164757CB" w14:textId="77777777">
      <w:pPr>
        <w:rPr>
          <w:b/>
          <w:sz w:val="16"/>
          <w:szCs w:val="16"/>
        </w:rPr>
      </w:pPr>
    </w:p>
    <w:p w:rsidR="000F216E" w14:paraId="49FFB474" w14:textId="77777777">
      <w:pPr>
        <w:rPr>
          <w:b/>
        </w:rPr>
      </w:pPr>
      <w:r>
        <w:rPr>
          <w:b/>
        </w:rPr>
        <w:t>The selection of your targeted respondents</w:t>
      </w:r>
    </w:p>
    <w:p w:rsidR="000F216E" w:rsidP="00932A6E" w14:paraId="71BA9856" w14:textId="5D1CCCA9">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t>[</w:t>
      </w:r>
      <w:r>
        <w:t>X]</w:t>
      </w:r>
      <w:r>
        <w:rPr>
          <w:color w:val="000000"/>
        </w:rPr>
        <w:t xml:space="preserve"> Yes</w:t>
      </w:r>
      <w:r w:rsidR="00DC0284">
        <w:rPr>
          <w:color w:val="000000"/>
        </w:rPr>
        <w:t xml:space="preserve"> </w:t>
      </w:r>
      <w:r>
        <w:rPr>
          <w:color w:val="000000"/>
        </w:rPr>
        <w:t>[ ] No</w:t>
      </w:r>
    </w:p>
    <w:p w:rsidR="000F216E" w:rsidRPr="001F5F0D" w14:paraId="1E72FF0D" w14:textId="77777777">
      <w:pPr>
        <w:pBdr>
          <w:top w:val="nil"/>
          <w:left w:val="nil"/>
          <w:bottom w:val="nil"/>
          <w:right w:val="nil"/>
          <w:between w:val="nil"/>
        </w:pBdr>
        <w:ind w:left="720"/>
        <w:rPr>
          <w:color w:val="000000"/>
          <w:sz w:val="16"/>
          <w:szCs w:val="16"/>
        </w:rPr>
      </w:pPr>
    </w:p>
    <w:p w:rsidR="000F216E" w14:paraId="3CAF471A" w14:textId="77777777">
      <w:r>
        <w:t>If the answer is yes, please provide a description of both below (or attach the sampling plan)?   If the answer is no, please provide a description of how you plan to identify your potential group of respondents and how you will select the respondents.</w:t>
      </w:r>
    </w:p>
    <w:p w:rsidR="000F216E" w:rsidRPr="001F5F0D" w14:paraId="2B477ED2" w14:textId="77777777">
      <w:pPr>
        <w:rPr>
          <w:sz w:val="16"/>
          <w:szCs w:val="16"/>
        </w:rPr>
      </w:pPr>
    </w:p>
    <w:p w:rsidR="000F216E" w14:paraId="70D917FA" w14:textId="77777777">
      <w:r>
        <w:t>Potential respondents include educators from the Chesapeake Bay watershed region. Registration is accepted on a first-come first-served basis.</w:t>
      </w:r>
    </w:p>
    <w:p w:rsidR="000F216E" w14:paraId="5379BBEB" w14:textId="77777777">
      <w:pPr>
        <w:rPr>
          <w:sz w:val="16"/>
          <w:szCs w:val="16"/>
        </w:rPr>
      </w:pPr>
    </w:p>
    <w:p w:rsidR="000F216E" w14:paraId="002B0802" w14:textId="77777777">
      <w:pPr>
        <w:rPr>
          <w:b/>
        </w:rPr>
      </w:pPr>
      <w:r>
        <w:rPr>
          <w:b/>
        </w:rPr>
        <w:t>Administration of the Instrument</w:t>
      </w:r>
    </w:p>
    <w:p w:rsidR="000F216E" w14:paraId="0DDEDBD8" w14:textId="77777777">
      <w:pPr>
        <w:numPr>
          <w:ilvl w:val="0"/>
          <w:numId w:val="3"/>
        </w:numPr>
        <w:pBdr>
          <w:top w:val="nil"/>
          <w:left w:val="nil"/>
          <w:bottom w:val="nil"/>
          <w:right w:val="nil"/>
          <w:between w:val="nil"/>
        </w:pBdr>
      </w:pPr>
      <w:r>
        <w:rPr>
          <w:color w:val="000000"/>
        </w:rPr>
        <w:t>How will you collect the information? (Check all that apply)</w:t>
      </w:r>
    </w:p>
    <w:p w:rsidR="000F216E" w14:paraId="39A499E7" w14:textId="77777777">
      <w:pPr>
        <w:ind w:left="360"/>
      </w:pPr>
      <w:r>
        <w:t xml:space="preserve">[X] Web-based or other forms of Social Media </w:t>
      </w:r>
    </w:p>
    <w:p w:rsidR="000F216E" w14:paraId="7AB1101B" w14:textId="77777777">
      <w:pPr>
        <w:ind w:left="360"/>
      </w:pPr>
      <w:r>
        <w:t>[  ] Telephone</w:t>
      </w:r>
      <w:r>
        <w:tab/>
      </w:r>
    </w:p>
    <w:p w:rsidR="000F216E" w14:paraId="75C3E260" w14:textId="77777777">
      <w:pPr>
        <w:ind w:left="360"/>
      </w:pPr>
      <w:r>
        <w:t>[  ] In-person</w:t>
      </w:r>
      <w:r>
        <w:tab/>
      </w:r>
    </w:p>
    <w:p w:rsidR="000F216E" w14:paraId="76D085C4" w14:textId="77777777">
      <w:pPr>
        <w:ind w:left="360"/>
      </w:pPr>
      <w:r>
        <w:t xml:space="preserve">[  ] Mail </w:t>
      </w:r>
    </w:p>
    <w:p w:rsidR="000F216E" w14:paraId="38A8AB03" w14:textId="77777777">
      <w:pPr>
        <w:ind w:left="360"/>
      </w:pPr>
      <w:r>
        <w:t>[  ] Other, Explain</w:t>
      </w:r>
    </w:p>
    <w:p w:rsidR="000F216E" w:rsidRPr="001F5F0D" w14:paraId="39B560D7" w14:textId="77777777">
      <w:pPr>
        <w:ind w:left="360"/>
        <w:rPr>
          <w:sz w:val="16"/>
          <w:szCs w:val="16"/>
        </w:rPr>
      </w:pPr>
    </w:p>
    <w:p w:rsidR="000F216E" w14:paraId="7E50EE45" w14:textId="77777777">
      <w:pPr>
        <w:numPr>
          <w:ilvl w:val="0"/>
          <w:numId w:val="3"/>
        </w:numPr>
        <w:pBdr>
          <w:top w:val="nil"/>
          <w:left w:val="nil"/>
          <w:bottom w:val="nil"/>
          <w:right w:val="nil"/>
          <w:between w:val="nil"/>
        </w:pBdr>
      </w:pPr>
      <w:r>
        <w:rPr>
          <w:color w:val="000000"/>
        </w:rPr>
        <w:t>Will interviewers or facilitators be used?  [  ] Yes [</w:t>
      </w:r>
      <w:r>
        <w:t>X</w:t>
      </w:r>
      <w:r>
        <w:rPr>
          <w:color w:val="000000"/>
        </w:rPr>
        <w:t>] No</w:t>
      </w:r>
    </w:p>
    <w:p w:rsidR="000F216E" w:rsidRPr="0077592D" w14:paraId="01D1C8ED" w14:textId="77777777">
      <w:pPr>
        <w:pBdr>
          <w:top w:val="nil"/>
          <w:left w:val="nil"/>
          <w:bottom w:val="nil"/>
          <w:right w:val="nil"/>
          <w:between w:val="nil"/>
        </w:pBdr>
        <w:ind w:left="360"/>
        <w:rPr>
          <w:color w:val="000000"/>
          <w:sz w:val="16"/>
          <w:szCs w:val="16"/>
        </w:rPr>
      </w:pPr>
      <w:r w:rsidRPr="0077592D">
        <w:rPr>
          <w:color w:val="000000"/>
          <w:sz w:val="16"/>
          <w:szCs w:val="16"/>
        </w:rPr>
        <w:t xml:space="preserve"> </w:t>
      </w:r>
    </w:p>
    <w:p w:rsidR="000F216E" w14:paraId="6815E950" w14:textId="77777777">
      <w:pPr>
        <w:rPr>
          <w:b/>
          <w:u w:val="single"/>
        </w:rPr>
      </w:pPr>
      <w:r>
        <w:rPr>
          <w:b/>
          <w:u w:val="single"/>
        </w:rPr>
        <w:t>Required Additional Information</w:t>
      </w:r>
    </w:p>
    <w:p w:rsidR="000F216E" w:rsidP="00DC0284" w14:paraId="627F7B14" w14:textId="77777777">
      <w:r>
        <w:t>1.  Line of Business: Natural Resources</w:t>
      </w:r>
    </w:p>
    <w:p w:rsidR="000F216E" w:rsidP="00DC0284" w14:paraId="4FA1A421" w14:textId="77777777">
      <w:r>
        <w:t>2.  Subfunction:  Conservation, Marine, and Land Management</w:t>
      </w:r>
    </w:p>
    <w:p w:rsidR="000F216E" w:rsidP="00DC0284" w14:paraId="0722551E" w14:textId="77777777">
      <w:r>
        <w:t>3.  Privacy Act System of Records:  COMMERCE/NOAA-11</w:t>
      </w:r>
    </w:p>
    <w:p w:rsidR="000F216E" w:rsidP="00DC0284" w14:paraId="4B280C2E" w14:textId="77777777">
      <w:r>
        <w:t>4.  Federal Registration citation information: 82 FR 3721</w:t>
      </w:r>
    </w:p>
    <w:p w:rsidR="000F216E" w:rsidP="00DC0284" w14:paraId="5A6827F6" w14:textId="77777777">
      <w:r>
        <w:t>5.  Number of respondents for small entities:  0</w:t>
      </w:r>
    </w:p>
    <w:p w:rsidR="000F216E" w:rsidP="00DC0284" w14:paraId="68D1EDBE" w14:textId="77777777">
      <w:r>
        <w:t>6.  Percentage of respondents reporting electronically:  100</w:t>
      </w:r>
    </w:p>
    <w:p w:rsidR="00DC0284" w:rsidRPr="0077592D" w:rsidP="00DC0284" w14:paraId="60157540" w14:textId="77777777">
      <w:pPr>
        <w:rPr>
          <w:sz w:val="16"/>
          <w:szCs w:val="16"/>
        </w:rPr>
      </w:pPr>
    </w:p>
    <w:p w:rsidR="000F216E" w14:paraId="589A8902" w14:textId="77777777">
      <w:pPr>
        <w:rPr>
          <w:b/>
        </w:rPr>
      </w:pPr>
      <w:r>
        <w:rPr>
          <w:b/>
        </w:rPr>
        <w:t xml:space="preserve">Please submit all instruments, instructions, correspondences (emails, letters, etc.) to respondents, and scripts as separate documents along with this request document. </w:t>
      </w:r>
    </w:p>
    <w:p w:rsidR="000F216E" w14:paraId="44974DDD" w14:textId="7626A2BD">
      <w:pPr>
        <w:rPr>
          <w:b/>
        </w:rPr>
      </w:pPr>
      <w:r>
        <w:rPr>
          <w:b/>
        </w:rPr>
        <w:t xml:space="preserve">Every instrument must have the following displayed – </w:t>
      </w:r>
    </w:p>
    <w:p w:rsidR="00932A6E" w14:paraId="12ABE73C" w14:textId="77777777">
      <w:pPr>
        <w:rPr>
          <w:b/>
          <w:sz w:val="16"/>
          <w:szCs w:val="16"/>
        </w:rPr>
      </w:pPr>
    </w:p>
    <w:p w:rsidR="000F216E" w14:paraId="7B92DDCA" w14:textId="77777777">
      <w:pPr>
        <w:rPr>
          <w:b/>
        </w:rPr>
      </w:pPr>
      <w:r>
        <w:rPr>
          <w:b/>
        </w:rPr>
        <w:t>OMB Control No. 0690-0038</w:t>
      </w:r>
    </w:p>
    <w:p w:rsidR="00DC0284" w14:paraId="6E389570" w14:textId="48353D43">
      <w:bookmarkStart w:id="0" w:name="_heading=h.gjdgxs" w:colFirst="0" w:colLast="0"/>
      <w:bookmarkEnd w:id="0"/>
      <w:r>
        <w:rPr>
          <w:b/>
        </w:rPr>
        <w:t>Expiration Date: 07/31/2026</w:t>
      </w:r>
    </w:p>
    <w:sectPr>
      <w:headerReference w:type="default" r:id="rId6"/>
      <w:footerReference w:type="default" r:id="rId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16E" w14:paraId="7E7F8790"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16E" w14:paraId="5E823792"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5D3E2F"/>
    <w:multiLevelType w:val="multilevel"/>
    <w:tmpl w:val="C610D5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3721EA8"/>
    <w:multiLevelType w:val="multilevel"/>
    <w:tmpl w:val="8E8AA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9AA7D4F"/>
    <w:multiLevelType w:val="multilevel"/>
    <w:tmpl w:val="4C54BA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B901A1"/>
    <w:multiLevelType w:val="multilevel"/>
    <w:tmpl w:val="3D8ED9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6564620">
    <w:abstractNumId w:val="2"/>
  </w:num>
  <w:num w:numId="2" w16cid:durableId="90975417">
    <w:abstractNumId w:val="3"/>
  </w:num>
  <w:num w:numId="3" w16cid:durableId="901061552">
    <w:abstractNumId w:val="1"/>
  </w:num>
  <w:num w:numId="4" w16cid:durableId="97348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6E"/>
    <w:rsid w:val="000F216E"/>
    <w:rsid w:val="001F5F0D"/>
    <w:rsid w:val="00644422"/>
    <w:rsid w:val="006E7F45"/>
    <w:rsid w:val="0077592D"/>
    <w:rsid w:val="007E1053"/>
    <w:rsid w:val="00873E73"/>
    <w:rsid w:val="0091202E"/>
    <w:rsid w:val="00932A6E"/>
    <w:rsid w:val="009B7168"/>
    <w:rsid w:val="00DC0284"/>
    <w:rsid w:val="00DE3472"/>
    <w:rsid w:val="00F63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289C02"/>
  <w15:docId w15:val="{AA028F70-FE65-41A9-AE96-D8356347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rxQUeAUGINf1hLr5B/YcPntwg==">CgMxLjAyCGguZ2pkZ3hzOAByITFwalBqRC16Z2djWERZVlpyQlFEQWNDLUc2dHhRZGl1Rg==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 Waddell</dc:creator>
  <cp:lastModifiedBy>Dumas, Sheleen (Federal)</cp:lastModifiedBy>
  <cp:revision>8</cp:revision>
  <dcterms:created xsi:type="dcterms:W3CDTF">2024-01-04T13:45:00Z</dcterms:created>
  <dcterms:modified xsi:type="dcterms:W3CDTF">2024-01-04T14:04:00Z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111390884</vt:lpwstr>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_NewReviewCycle</vt:lpwstr>
  </property>
  <property fmtid="{D5CDD505-2E9C-101B-9397-08002B2CF9AE}" pid="7" name="_PreviousAdHocReviewCycleID">
    <vt:lpwstr>-1549367094</vt:lpwstr>
  </property>
  <property fmtid="{D5CDD505-2E9C-101B-9397-08002B2CF9AE}" pid="8" name="_ReviewingToolsShownOnce">
    <vt:lpwstr>_ReviewingToolsShownOnce</vt:lpwstr>
  </property>
</Properties>
</file>