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1C86" w:rsidP="00D264EE" w14:paraId="1B5F50E1" w14:textId="1BD61AE9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 w:rsidRPr="004D1C86">
        <w:t>Tier One Performance Screen (TOPS) Longitudinal Validation and Adaptive Vocational Interest Diagnostic (AVID) Validation of Soldiers in Alaska</w:t>
      </w:r>
      <w:r w:rsidRPr="004D1C86">
        <w:rPr>
          <w:b/>
          <w:bCs/>
        </w:rPr>
        <w:t xml:space="preserve"> </w:t>
      </w:r>
    </w:p>
    <w:p w:rsidR="004D1C86" w:rsidRPr="004D1C86" w:rsidP="00D264EE" w14:paraId="7FD311C4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p w:rsidR="00790D3B" w:rsidRPr="00A003D8" w:rsidP="00D264EE" w14:paraId="1A23AD99" w14:textId="363E9ED0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Resources for Participants</w:t>
      </w:r>
    </w:p>
    <w:p w:rsidR="00921EAF" w:rsidP="00D264EE" w14:paraId="4EC74DA2" w14:textId="60521559">
      <w:pPr>
        <w:spacing w:after="0" w:line="240" w:lineRule="auto"/>
        <w:rPr>
          <w:sz w:val="23"/>
          <w:szCs w:val="23"/>
        </w:rPr>
      </w:pPr>
    </w:p>
    <w:p w:rsidR="00D264EE" w:rsidRPr="00135B22" w:rsidP="00AD444E" w14:paraId="16ACDC9F" w14:textId="777777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  <w:rPr>
          <w:b/>
          <w:bCs/>
          <w:sz w:val="16"/>
          <w:szCs w:val="16"/>
          <w:u w:val="single"/>
        </w:rPr>
      </w:pPr>
    </w:p>
    <w:p w:rsidR="00D941E7" w:rsidRPr="00A003D8" w:rsidP="00AD444E" w14:paraId="4809F177" w14:textId="0E6341C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line="240" w:lineRule="auto"/>
        <w:rPr>
          <w:b/>
          <w:bCs/>
          <w:sz w:val="23"/>
          <w:szCs w:val="23"/>
          <w:highlight w:val="cyan"/>
          <w:u w:val="single"/>
        </w:rPr>
      </w:pPr>
      <w:r w:rsidRPr="00A003D8">
        <w:rPr>
          <w:b/>
          <w:bCs/>
          <w:sz w:val="23"/>
          <w:szCs w:val="23"/>
          <w:u w:val="single"/>
        </w:rPr>
        <w:t>RESOURCES</w:t>
      </w:r>
      <w:r w:rsidRPr="00A003D8" w:rsidR="004A7DCA">
        <w:rPr>
          <w:b/>
          <w:bCs/>
          <w:sz w:val="23"/>
          <w:szCs w:val="23"/>
          <w:u w:val="single"/>
        </w:rPr>
        <w:t xml:space="preserve"> </w:t>
      </w:r>
      <w:r w:rsidRPr="00A003D8" w:rsidR="00BF146C">
        <w:rPr>
          <w:b/>
          <w:bCs/>
          <w:sz w:val="23"/>
          <w:szCs w:val="23"/>
          <w:u w:val="single"/>
        </w:rPr>
        <w:t>(available</w:t>
      </w:r>
      <w:r w:rsidRPr="00A003D8" w:rsidR="004A7DCA">
        <w:rPr>
          <w:b/>
          <w:bCs/>
          <w:sz w:val="23"/>
          <w:szCs w:val="23"/>
          <w:u w:val="single"/>
        </w:rPr>
        <w:t xml:space="preserve"> 24 </w:t>
      </w:r>
      <w:r w:rsidRPr="00A003D8" w:rsidR="00BF146C">
        <w:rPr>
          <w:b/>
          <w:bCs/>
          <w:sz w:val="23"/>
          <w:szCs w:val="23"/>
          <w:u w:val="single"/>
        </w:rPr>
        <w:t>hours a day</w:t>
      </w:r>
      <w:r w:rsidRPr="00A003D8" w:rsidR="006D31A2">
        <w:rPr>
          <w:b/>
          <w:bCs/>
          <w:sz w:val="23"/>
          <w:szCs w:val="23"/>
          <w:u w:val="single"/>
        </w:rPr>
        <w:t>,</w:t>
      </w:r>
      <w:r w:rsidRPr="00A003D8" w:rsidR="004A7DCA">
        <w:rPr>
          <w:b/>
          <w:bCs/>
          <w:sz w:val="23"/>
          <w:szCs w:val="23"/>
          <w:u w:val="single"/>
        </w:rPr>
        <w:t xml:space="preserve"> 7 </w:t>
      </w:r>
      <w:r w:rsidRPr="00A003D8" w:rsidR="00BF146C">
        <w:rPr>
          <w:b/>
          <w:bCs/>
          <w:sz w:val="23"/>
          <w:szCs w:val="23"/>
          <w:u w:val="single"/>
        </w:rPr>
        <w:t>days a week)</w:t>
      </w:r>
      <w:r w:rsidRPr="00A003D8" w:rsidR="00014CD6">
        <w:rPr>
          <w:b/>
          <w:bCs/>
          <w:sz w:val="23"/>
          <w:szCs w:val="23"/>
          <w:u w:val="single"/>
        </w:rPr>
        <w:t xml:space="preserve"> </w:t>
      </w:r>
    </w:p>
    <w:p w:rsidR="00AB0076" w:rsidRPr="009F1FB4" w:rsidP="00AD444E" w14:paraId="7DB7EFED" w14:textId="6BCF333C">
      <w:pPr>
        <w:pStyle w:val="ListParagraph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line="240" w:lineRule="auto"/>
        <w:contextualSpacing w:val="0"/>
      </w:pPr>
      <w:r w:rsidRPr="00A003D8">
        <w:t>Military OneSource (militaryonesource.mil): 1-800-</w:t>
      </w:r>
      <w:r w:rsidRPr="009F1FB4">
        <w:t xml:space="preserve">342-9647 </w:t>
      </w:r>
      <w:r w:rsidRPr="00EA7C79" w:rsidR="00054579">
        <w:t>or 703-253-7599</w:t>
      </w:r>
    </w:p>
    <w:p w:rsidR="002002E9" w:rsidRPr="00EA7C79" w:rsidP="00AD444E" w14:paraId="3183287D" w14:textId="24F2529C">
      <w:pPr>
        <w:pStyle w:val="ListParagraph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line="240" w:lineRule="auto"/>
        <w:contextualSpacing w:val="0"/>
      </w:pPr>
      <w:r w:rsidRPr="00EA7C79">
        <w:t>Veterans/Military Crisis Line (VCL/MCL)</w:t>
      </w:r>
      <w:r w:rsidRPr="00EA7C79" w:rsidR="00322586">
        <w:t>: 844-702-5493 or DSN 988</w:t>
      </w:r>
    </w:p>
    <w:p w:rsidR="00AB0076" w:rsidRPr="00A003D8" w:rsidP="00AD444E" w14:paraId="147C4A0A" w14:textId="431AECC7">
      <w:pPr>
        <w:pStyle w:val="ListParagraph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line="240" w:lineRule="auto"/>
        <w:contextualSpacing w:val="0"/>
      </w:pPr>
      <w:r w:rsidRPr="00A003D8">
        <w:t>Suicide &amp; Crisis Lifeline (https://988lifeline.org/): call or text 988</w:t>
      </w:r>
      <w:r w:rsidRPr="00A003D8" w:rsidR="00D84AA6">
        <w:t xml:space="preserve"> (press 1 for Military Crisis Line)</w:t>
      </w:r>
    </w:p>
    <w:p w:rsidR="001F0C08" w:rsidRPr="00A003D8" w:rsidP="009225F3" w14:paraId="4FE60CBD" w14:textId="6BB30CA5">
      <w:pPr>
        <w:pStyle w:val="ListParagraph"/>
        <w:numPr>
          <w:ilvl w:val="0"/>
          <w:numId w:val="3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  <w:contextualSpacing w:val="0"/>
      </w:pPr>
      <w:r w:rsidRPr="00A003D8">
        <w:t>National Suicide Prevention Lifeline: 1-800-273-TALK (8255)</w:t>
      </w:r>
    </w:p>
    <w:p w:rsidR="004A7DCA" w:rsidRPr="00A003D8" w:rsidP="00AD444E" w14:paraId="4EF901D6" w14:textId="38B5B03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</w:pPr>
    </w:p>
    <w:p w:rsidR="004A7DCA" w:rsidRPr="004435F3" w:rsidP="00AD444E" w14:paraId="2D36F0FF" w14:textId="0ED83C6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</w:pPr>
      <w:r w:rsidRPr="004435F3">
        <w:t xml:space="preserve">In accordance with Army </w:t>
      </w:r>
      <w:r w:rsidRPr="004435F3" w:rsidR="00710D68">
        <w:t>p</w:t>
      </w:r>
      <w:r w:rsidRPr="004435F3">
        <w:t>olicy</w:t>
      </w:r>
      <w:r w:rsidRPr="004435F3" w:rsidR="00860E93">
        <w:t>,</w:t>
      </w:r>
      <w:r w:rsidRPr="004435F3" w:rsidR="001A3E10">
        <w:rPr>
          <w:vertAlign w:val="superscript"/>
        </w:rPr>
        <w:t>1</w:t>
      </w:r>
      <w:r w:rsidRPr="004435F3">
        <w:t xml:space="preserve"> you may initiate a referral for a mental health evaluation at any time by requesting a referral from your commanding officer or supervisor in the grade of staff sergeant or above; you do not have to provide a reason. You may also independently request a mental health evaluation without involvement by your command (for example, by self-presenting to the behavioral health clinic or requesting assistance from a primary care provider).</w:t>
      </w:r>
    </w:p>
    <w:p w:rsidR="009E60DA" w:rsidRPr="00A003D8" w:rsidP="00AD444E" w14:paraId="25CFEC1E" w14:textId="122821A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  <w:rPr>
          <w:sz w:val="23"/>
          <w:szCs w:val="23"/>
        </w:rPr>
      </w:pPr>
    </w:p>
    <w:p w:rsidR="009E60DA" w:rsidRPr="00A003D8" w:rsidP="00AD444E" w14:paraId="7B7939BF" w14:textId="1AEC46E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  <w:rPr>
          <w:sz w:val="18"/>
          <w:szCs w:val="18"/>
        </w:rPr>
      </w:pPr>
      <w:r w:rsidRPr="00A003D8">
        <w:rPr>
          <w:sz w:val="18"/>
          <w:szCs w:val="18"/>
          <w:vertAlign w:val="superscript"/>
        </w:rPr>
        <w:t>1</w:t>
      </w:r>
      <w:r w:rsidRPr="00A003D8" w:rsidR="002407A7">
        <w:rPr>
          <w:sz w:val="18"/>
          <w:szCs w:val="18"/>
        </w:rPr>
        <w:t xml:space="preserve"> “Self-initiated Referral Process for Mental Health Evaluations of Soldiers” </w:t>
      </w:r>
      <w:r w:rsidRPr="00A003D8" w:rsidR="007B269D">
        <w:rPr>
          <w:sz w:val="18"/>
          <w:szCs w:val="18"/>
        </w:rPr>
        <w:t>(</w:t>
      </w:r>
      <w:r w:rsidRPr="00A003D8" w:rsidR="003206FF">
        <w:rPr>
          <w:sz w:val="18"/>
          <w:szCs w:val="18"/>
        </w:rPr>
        <w:t xml:space="preserve">memo from SECARMY 29AUG23) </w:t>
      </w:r>
      <w:r w:rsidRPr="00A003D8" w:rsidR="00204F10">
        <w:rPr>
          <w:sz w:val="18"/>
          <w:szCs w:val="18"/>
        </w:rPr>
        <w:t xml:space="preserve">available at: </w:t>
      </w:r>
      <w:hyperlink r:id="rId7" w:history="1">
        <w:r w:rsidRPr="00A003D8">
          <w:rPr>
            <w:rStyle w:val="Hyperlink"/>
            <w:sz w:val="18"/>
            <w:szCs w:val="18"/>
          </w:rPr>
          <w:t>chrome-extension://efaidnbmnnnibpcajpcglclefindmkaj/https://armypubs.army.mil/epubs/DR_pubs/DR_a/NOCASE-POG_215967-000-WEB-1.pdf</w:t>
        </w:r>
      </w:hyperlink>
    </w:p>
    <w:p w:rsidR="006D31A2" w:rsidRPr="00A003D8" w:rsidP="00AD444E" w14:paraId="1E48C211" w14:textId="7777777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spacing w:after="0" w:line="240" w:lineRule="auto"/>
        <w:rPr>
          <w:sz w:val="16"/>
          <w:szCs w:val="16"/>
        </w:rPr>
      </w:pPr>
    </w:p>
    <w:sectPr w:rsidSect="002D3F55">
      <w:footerReference w:type="default" r:id="rId8"/>
      <w:type w:val="continuous"/>
      <w:pgSz w:w="12240" w:h="15840"/>
      <w:pgMar w:top="1080" w:right="1080" w:bottom="1080" w:left="1080" w:header="720" w:footer="576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02" w:rsidRPr="00090779" w:rsidP="00090779" w14:paraId="416059AA" w14:textId="6D21588F">
    <w:pPr>
      <w:pStyle w:val="Footer"/>
      <w:jc w:val="right"/>
      <w:rPr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00000885"/>
    <w:lvl w:ilvl="0">
      <w:start w:val="0"/>
      <w:numFmt w:val="bullet"/>
      <w:lvlText w:val="-"/>
      <w:lvlJc w:val="left"/>
      <w:pPr>
        <w:ind w:left="839" w:hanging="360"/>
      </w:pPr>
      <w:rPr>
        <w:rFonts w:ascii="Times New Roman" w:hAnsi="Times New Roman" w:cs="Times New Roman"/>
        <w:b w:val="0"/>
        <w:bCs w:val="0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712" w:hanging="360"/>
      </w:pPr>
    </w:lvl>
    <w:lvl w:ilvl="2">
      <w:start w:val="0"/>
      <w:numFmt w:val="bullet"/>
      <w:lvlText w:val="•"/>
      <w:lvlJc w:val="left"/>
      <w:pPr>
        <w:ind w:left="2584" w:hanging="360"/>
      </w:pPr>
    </w:lvl>
    <w:lvl w:ilvl="3">
      <w:start w:val="0"/>
      <w:numFmt w:val="bullet"/>
      <w:lvlText w:val="•"/>
      <w:lvlJc w:val="left"/>
      <w:pPr>
        <w:ind w:left="3456" w:hanging="360"/>
      </w:pPr>
    </w:lvl>
    <w:lvl w:ilvl="4">
      <w:start w:val="0"/>
      <w:numFmt w:val="bullet"/>
      <w:lvlText w:val="•"/>
      <w:lvlJc w:val="left"/>
      <w:pPr>
        <w:ind w:left="4328" w:hanging="360"/>
      </w:pPr>
    </w:lvl>
    <w:lvl w:ilvl="5">
      <w:start w:val="0"/>
      <w:numFmt w:val="bullet"/>
      <w:lvlText w:val="•"/>
      <w:lvlJc w:val="left"/>
      <w:pPr>
        <w:ind w:left="5200" w:hanging="360"/>
      </w:pPr>
    </w:lvl>
    <w:lvl w:ilvl="6">
      <w:start w:val="0"/>
      <w:numFmt w:val="bullet"/>
      <w:lvlText w:val="•"/>
      <w:lvlJc w:val="left"/>
      <w:pPr>
        <w:ind w:left="6072" w:hanging="360"/>
      </w:pPr>
    </w:lvl>
    <w:lvl w:ilvl="7">
      <w:start w:val="0"/>
      <w:numFmt w:val="bullet"/>
      <w:lvlText w:val="•"/>
      <w:lvlJc w:val="left"/>
      <w:pPr>
        <w:ind w:left="6944" w:hanging="360"/>
      </w:pPr>
    </w:lvl>
    <w:lvl w:ilvl="8">
      <w:start w:val="0"/>
      <w:numFmt w:val="bullet"/>
      <w:lvlText w:val="•"/>
      <w:lvlJc w:val="left"/>
      <w:pPr>
        <w:ind w:left="7816" w:hanging="360"/>
      </w:pPr>
    </w:lvl>
  </w:abstractNum>
  <w:abstractNum w:abstractNumId="1">
    <w:nsid w:val="2B5937E5"/>
    <w:multiLevelType w:val="hybridMultilevel"/>
    <w:tmpl w:val="BC045C84"/>
    <w:lvl w:ilvl="0">
      <w:start w:val="1"/>
      <w:numFmt w:val="bullet"/>
      <w:lvlText w:val=""/>
      <w:lvlJc w:val="left"/>
      <w:pPr>
        <w:ind w:left="7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6BDB0852"/>
    <w:multiLevelType w:val="hybridMultilevel"/>
    <w:tmpl w:val="B0F077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425475">
    <w:abstractNumId w:val="1"/>
  </w:num>
  <w:num w:numId="2" w16cid:durableId="535698328">
    <w:abstractNumId w:val="0"/>
  </w:num>
  <w:num w:numId="3" w16cid:durableId="16293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3B"/>
    <w:rsid w:val="00014CD6"/>
    <w:rsid w:val="000226A5"/>
    <w:rsid w:val="000405CC"/>
    <w:rsid w:val="00047CF5"/>
    <w:rsid w:val="00054579"/>
    <w:rsid w:val="000674A0"/>
    <w:rsid w:val="000813AB"/>
    <w:rsid w:val="00090333"/>
    <w:rsid w:val="00090779"/>
    <w:rsid w:val="000953BD"/>
    <w:rsid w:val="00096105"/>
    <w:rsid w:val="000A1C4F"/>
    <w:rsid w:val="000F08B3"/>
    <w:rsid w:val="00101C09"/>
    <w:rsid w:val="0010665F"/>
    <w:rsid w:val="00126939"/>
    <w:rsid w:val="001334E2"/>
    <w:rsid w:val="00135B22"/>
    <w:rsid w:val="00140C01"/>
    <w:rsid w:val="001415DC"/>
    <w:rsid w:val="0014563D"/>
    <w:rsid w:val="00161DAA"/>
    <w:rsid w:val="001669CA"/>
    <w:rsid w:val="00183E90"/>
    <w:rsid w:val="00195CB6"/>
    <w:rsid w:val="001A082F"/>
    <w:rsid w:val="001A1164"/>
    <w:rsid w:val="001A3E10"/>
    <w:rsid w:val="001B2E6A"/>
    <w:rsid w:val="001B3AA8"/>
    <w:rsid w:val="001C733B"/>
    <w:rsid w:val="001C7EDF"/>
    <w:rsid w:val="001D2A12"/>
    <w:rsid w:val="001E237B"/>
    <w:rsid w:val="001F0C08"/>
    <w:rsid w:val="001F10B0"/>
    <w:rsid w:val="001F6F05"/>
    <w:rsid w:val="002002E9"/>
    <w:rsid w:val="00204F10"/>
    <w:rsid w:val="0022357E"/>
    <w:rsid w:val="002407A7"/>
    <w:rsid w:val="00243EE0"/>
    <w:rsid w:val="00244F64"/>
    <w:rsid w:val="0025523A"/>
    <w:rsid w:val="00256DCC"/>
    <w:rsid w:val="002601FF"/>
    <w:rsid w:val="00284EDD"/>
    <w:rsid w:val="002A4BA2"/>
    <w:rsid w:val="002A7687"/>
    <w:rsid w:val="002C48BC"/>
    <w:rsid w:val="002C6611"/>
    <w:rsid w:val="002C7189"/>
    <w:rsid w:val="002D0416"/>
    <w:rsid w:val="002D1C37"/>
    <w:rsid w:val="002D3F55"/>
    <w:rsid w:val="002F1577"/>
    <w:rsid w:val="002F6E24"/>
    <w:rsid w:val="002F7675"/>
    <w:rsid w:val="00304889"/>
    <w:rsid w:val="00306E6D"/>
    <w:rsid w:val="00311A88"/>
    <w:rsid w:val="003206FF"/>
    <w:rsid w:val="0032217C"/>
    <w:rsid w:val="00322586"/>
    <w:rsid w:val="00332F5A"/>
    <w:rsid w:val="00335E3D"/>
    <w:rsid w:val="003418A3"/>
    <w:rsid w:val="00354F6F"/>
    <w:rsid w:val="003562CA"/>
    <w:rsid w:val="0036527C"/>
    <w:rsid w:val="003673E3"/>
    <w:rsid w:val="0038048F"/>
    <w:rsid w:val="00381A09"/>
    <w:rsid w:val="003844AA"/>
    <w:rsid w:val="0038546D"/>
    <w:rsid w:val="00387461"/>
    <w:rsid w:val="003909AF"/>
    <w:rsid w:val="0039269C"/>
    <w:rsid w:val="003A5FDA"/>
    <w:rsid w:val="003B13E7"/>
    <w:rsid w:val="003B7D92"/>
    <w:rsid w:val="003C0D21"/>
    <w:rsid w:val="003D710E"/>
    <w:rsid w:val="003E5DF6"/>
    <w:rsid w:val="003F0AF6"/>
    <w:rsid w:val="003F3F8E"/>
    <w:rsid w:val="00402087"/>
    <w:rsid w:val="00405ED4"/>
    <w:rsid w:val="00420E47"/>
    <w:rsid w:val="00424374"/>
    <w:rsid w:val="0042724B"/>
    <w:rsid w:val="004322BA"/>
    <w:rsid w:val="004435F3"/>
    <w:rsid w:val="004525D3"/>
    <w:rsid w:val="00457C2D"/>
    <w:rsid w:val="00470B49"/>
    <w:rsid w:val="004861A7"/>
    <w:rsid w:val="00495575"/>
    <w:rsid w:val="004A3986"/>
    <w:rsid w:val="004A4F56"/>
    <w:rsid w:val="004A7DCA"/>
    <w:rsid w:val="004C183D"/>
    <w:rsid w:val="004C4AB3"/>
    <w:rsid w:val="004C77DA"/>
    <w:rsid w:val="004D1C86"/>
    <w:rsid w:val="004D570A"/>
    <w:rsid w:val="004F062E"/>
    <w:rsid w:val="00514F86"/>
    <w:rsid w:val="0051795E"/>
    <w:rsid w:val="00521F2D"/>
    <w:rsid w:val="00535B7A"/>
    <w:rsid w:val="00540B8B"/>
    <w:rsid w:val="00544481"/>
    <w:rsid w:val="0055431D"/>
    <w:rsid w:val="00566E69"/>
    <w:rsid w:val="00570C38"/>
    <w:rsid w:val="00580212"/>
    <w:rsid w:val="00583944"/>
    <w:rsid w:val="005B07DE"/>
    <w:rsid w:val="005B16C0"/>
    <w:rsid w:val="005C2BC5"/>
    <w:rsid w:val="005D300F"/>
    <w:rsid w:val="005D3E0E"/>
    <w:rsid w:val="005E047F"/>
    <w:rsid w:val="005E2411"/>
    <w:rsid w:val="005E2F0B"/>
    <w:rsid w:val="005F4142"/>
    <w:rsid w:val="005F579A"/>
    <w:rsid w:val="005F5FD5"/>
    <w:rsid w:val="00634902"/>
    <w:rsid w:val="006556E0"/>
    <w:rsid w:val="006558A3"/>
    <w:rsid w:val="006559D0"/>
    <w:rsid w:val="00655A42"/>
    <w:rsid w:val="00655AC5"/>
    <w:rsid w:val="0066275F"/>
    <w:rsid w:val="00662930"/>
    <w:rsid w:val="006657F5"/>
    <w:rsid w:val="006667FD"/>
    <w:rsid w:val="00687CA5"/>
    <w:rsid w:val="006A32F7"/>
    <w:rsid w:val="006A5C46"/>
    <w:rsid w:val="006B5E92"/>
    <w:rsid w:val="006C4DDB"/>
    <w:rsid w:val="006C73BB"/>
    <w:rsid w:val="006D31A2"/>
    <w:rsid w:val="006D4DEE"/>
    <w:rsid w:val="006E2B36"/>
    <w:rsid w:val="006F14A6"/>
    <w:rsid w:val="00700F4E"/>
    <w:rsid w:val="00704CAC"/>
    <w:rsid w:val="00710D68"/>
    <w:rsid w:val="00756B1A"/>
    <w:rsid w:val="00770F56"/>
    <w:rsid w:val="007710D6"/>
    <w:rsid w:val="007829BD"/>
    <w:rsid w:val="00790D3B"/>
    <w:rsid w:val="007A11F5"/>
    <w:rsid w:val="007B2536"/>
    <w:rsid w:val="007B269D"/>
    <w:rsid w:val="007B77D7"/>
    <w:rsid w:val="007D59DF"/>
    <w:rsid w:val="00805677"/>
    <w:rsid w:val="008104B5"/>
    <w:rsid w:val="00822325"/>
    <w:rsid w:val="00822715"/>
    <w:rsid w:val="00837708"/>
    <w:rsid w:val="00854B1E"/>
    <w:rsid w:val="00860E93"/>
    <w:rsid w:val="00867F53"/>
    <w:rsid w:val="008704AE"/>
    <w:rsid w:val="008851AB"/>
    <w:rsid w:val="008A5E53"/>
    <w:rsid w:val="008B046A"/>
    <w:rsid w:val="008B7197"/>
    <w:rsid w:val="008C3B61"/>
    <w:rsid w:val="008C5AFA"/>
    <w:rsid w:val="008E5ADF"/>
    <w:rsid w:val="008F4132"/>
    <w:rsid w:val="009130B7"/>
    <w:rsid w:val="00915FC9"/>
    <w:rsid w:val="00921EAF"/>
    <w:rsid w:val="009225F3"/>
    <w:rsid w:val="00922C45"/>
    <w:rsid w:val="00922FE7"/>
    <w:rsid w:val="009243E2"/>
    <w:rsid w:val="00927528"/>
    <w:rsid w:val="009316A7"/>
    <w:rsid w:val="00933014"/>
    <w:rsid w:val="009511A9"/>
    <w:rsid w:val="00952B44"/>
    <w:rsid w:val="00952DB2"/>
    <w:rsid w:val="009826DE"/>
    <w:rsid w:val="00986E64"/>
    <w:rsid w:val="009A2C91"/>
    <w:rsid w:val="009A6E21"/>
    <w:rsid w:val="009B5015"/>
    <w:rsid w:val="009B5654"/>
    <w:rsid w:val="009E34A9"/>
    <w:rsid w:val="009E5366"/>
    <w:rsid w:val="009E60DA"/>
    <w:rsid w:val="009F1FB4"/>
    <w:rsid w:val="009F3502"/>
    <w:rsid w:val="00A003D8"/>
    <w:rsid w:val="00A02F56"/>
    <w:rsid w:val="00A35A70"/>
    <w:rsid w:val="00A703F4"/>
    <w:rsid w:val="00A826FC"/>
    <w:rsid w:val="00AB0076"/>
    <w:rsid w:val="00AB5BA5"/>
    <w:rsid w:val="00AC4108"/>
    <w:rsid w:val="00AD444E"/>
    <w:rsid w:val="00AF550C"/>
    <w:rsid w:val="00B07F9A"/>
    <w:rsid w:val="00B176B2"/>
    <w:rsid w:val="00B3192F"/>
    <w:rsid w:val="00B42E80"/>
    <w:rsid w:val="00B608F9"/>
    <w:rsid w:val="00B72753"/>
    <w:rsid w:val="00B73C25"/>
    <w:rsid w:val="00B805AE"/>
    <w:rsid w:val="00B81473"/>
    <w:rsid w:val="00B8234D"/>
    <w:rsid w:val="00B922B1"/>
    <w:rsid w:val="00BB1F80"/>
    <w:rsid w:val="00BE3DE4"/>
    <w:rsid w:val="00BF146C"/>
    <w:rsid w:val="00C014D2"/>
    <w:rsid w:val="00C07FED"/>
    <w:rsid w:val="00C20704"/>
    <w:rsid w:val="00C249A3"/>
    <w:rsid w:val="00C33DFF"/>
    <w:rsid w:val="00C35DB1"/>
    <w:rsid w:val="00C47270"/>
    <w:rsid w:val="00C542D7"/>
    <w:rsid w:val="00C568A3"/>
    <w:rsid w:val="00C56E8F"/>
    <w:rsid w:val="00C571CA"/>
    <w:rsid w:val="00C64468"/>
    <w:rsid w:val="00C858CF"/>
    <w:rsid w:val="00C8695D"/>
    <w:rsid w:val="00CC3C4E"/>
    <w:rsid w:val="00CC5802"/>
    <w:rsid w:val="00CF177D"/>
    <w:rsid w:val="00D00C7F"/>
    <w:rsid w:val="00D01941"/>
    <w:rsid w:val="00D05784"/>
    <w:rsid w:val="00D123AD"/>
    <w:rsid w:val="00D13DDC"/>
    <w:rsid w:val="00D14AD1"/>
    <w:rsid w:val="00D213EC"/>
    <w:rsid w:val="00D264EE"/>
    <w:rsid w:val="00D3601D"/>
    <w:rsid w:val="00D412A9"/>
    <w:rsid w:val="00D46688"/>
    <w:rsid w:val="00D63AF1"/>
    <w:rsid w:val="00D717B4"/>
    <w:rsid w:val="00D81E5C"/>
    <w:rsid w:val="00D84AA6"/>
    <w:rsid w:val="00D87542"/>
    <w:rsid w:val="00D93D91"/>
    <w:rsid w:val="00D941E7"/>
    <w:rsid w:val="00DA2A3A"/>
    <w:rsid w:val="00DC2802"/>
    <w:rsid w:val="00DC54C0"/>
    <w:rsid w:val="00DD5041"/>
    <w:rsid w:val="00DD583D"/>
    <w:rsid w:val="00DE6E27"/>
    <w:rsid w:val="00DF22E2"/>
    <w:rsid w:val="00DF3E13"/>
    <w:rsid w:val="00DF5A6D"/>
    <w:rsid w:val="00E03867"/>
    <w:rsid w:val="00E102C8"/>
    <w:rsid w:val="00E275A6"/>
    <w:rsid w:val="00E312A0"/>
    <w:rsid w:val="00E361AE"/>
    <w:rsid w:val="00E4308A"/>
    <w:rsid w:val="00E4588E"/>
    <w:rsid w:val="00E517D0"/>
    <w:rsid w:val="00E549C8"/>
    <w:rsid w:val="00E716A9"/>
    <w:rsid w:val="00E72A89"/>
    <w:rsid w:val="00E72ACA"/>
    <w:rsid w:val="00E77C28"/>
    <w:rsid w:val="00E822AA"/>
    <w:rsid w:val="00EA7C79"/>
    <w:rsid w:val="00EB7A4F"/>
    <w:rsid w:val="00EB7AE2"/>
    <w:rsid w:val="00F106E6"/>
    <w:rsid w:val="00F147B9"/>
    <w:rsid w:val="00F33088"/>
    <w:rsid w:val="00F346A1"/>
    <w:rsid w:val="00F423A3"/>
    <w:rsid w:val="00F50925"/>
    <w:rsid w:val="00F5185C"/>
    <w:rsid w:val="00F5297C"/>
    <w:rsid w:val="00F75B7D"/>
    <w:rsid w:val="00F80A2D"/>
    <w:rsid w:val="00F813F2"/>
    <w:rsid w:val="00F829A0"/>
    <w:rsid w:val="00F9204F"/>
    <w:rsid w:val="00F94522"/>
    <w:rsid w:val="00FA0473"/>
    <w:rsid w:val="00FA7940"/>
    <w:rsid w:val="00FC0F5A"/>
    <w:rsid w:val="00FF65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10975"/>
  <w15:chartTrackingRefBased/>
  <w15:docId w15:val="{78544AB8-E047-4FB1-BEF2-97709FC3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90D3B"/>
    <w:pPr>
      <w:autoSpaceDE w:val="0"/>
      <w:autoSpaceDN w:val="0"/>
      <w:adjustRightInd w:val="0"/>
      <w:spacing w:after="0" w:line="240" w:lineRule="auto"/>
      <w:ind w:left="40" w:right="3921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D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790D3B"/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90D3B"/>
    <w:pPr>
      <w:autoSpaceDE w:val="0"/>
      <w:autoSpaceDN w:val="0"/>
      <w:adjustRightInd w:val="0"/>
      <w:spacing w:after="0" w:line="240" w:lineRule="auto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0D3B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790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79"/>
  </w:style>
  <w:style w:type="paragraph" w:styleId="Footer">
    <w:name w:val="footer"/>
    <w:basedOn w:val="Normal"/>
    <w:link w:val="FooterChar"/>
    <w:uiPriority w:val="99"/>
    <w:unhideWhenUsed/>
    <w:rsid w:val="00090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79"/>
  </w:style>
  <w:style w:type="character" w:styleId="Hyperlink">
    <w:name w:val="Hyperlink"/>
    <w:basedOn w:val="DefaultParagraphFont"/>
    <w:uiPriority w:val="99"/>
    <w:unhideWhenUsed/>
    <w:rsid w:val="003D71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710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3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2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394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7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chrome-extension://efaidnbmnnnibpcajpcglclefindmkaj/https:/armypubs.army.mil/epubs/DR_pubs/DR_a/NOCASE-POG_215967-000-WEB-1.pdf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C355EB9B34439FD61627015331BD" ma:contentTypeVersion="18" ma:contentTypeDescription="Create a new document." ma:contentTypeScope="" ma:versionID="d90700abfce72fc58ce77d6d4864c56e">
  <xsd:schema xmlns:xsd="http://www.w3.org/2001/XMLSchema" xmlns:xs="http://www.w3.org/2001/XMLSchema" xmlns:p="http://schemas.microsoft.com/office/2006/metadata/properties" xmlns:ns1="http://schemas.microsoft.com/sharepoint/v3" xmlns:ns2="297ecb08-5c21-4b52-be09-f7c50d3dc58a" xmlns:ns3="12d1db54-6ab6-41fc-a657-603ecc2870ff" targetNamespace="http://schemas.microsoft.com/office/2006/metadata/properties" ma:root="true" ma:fieldsID="41d09335c7749d540445af2662887019" ns1:_="" ns2:_="" ns3:_="">
    <xsd:import namespace="http://schemas.microsoft.com/sharepoint/v3"/>
    <xsd:import namespace="297ecb08-5c21-4b52-be09-f7c50d3dc58a"/>
    <xsd:import namespace="12d1db54-6ab6-41fc-a657-603ecc28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cb08-5c21-4b52-be09-f7c50d3dc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1db54-6ab6-41fc-a657-603ecc287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3efe51-ed81-4b48-9dfd-c2be428bf1d1}" ma:internalName="TaxCatchAll" ma:showField="CatchAllData" ma:web="12d1db54-6ab6-41fc-a657-603ecc28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97ecb08-5c21-4b52-be09-f7c50d3dc58a" xsi:nil="true"/>
    <_ip_UnifiedCompliancePolicyUIAction xmlns="http://schemas.microsoft.com/sharepoint/v3" xsi:nil="true"/>
    <lcf76f155ced4ddcb4097134ff3c332f xmlns="297ecb08-5c21-4b52-be09-f7c50d3dc58a">
      <Terms xmlns="http://schemas.microsoft.com/office/infopath/2007/PartnerControls"/>
    </lcf76f155ced4ddcb4097134ff3c332f>
    <_ip_UnifiedCompliancePolicyProperties xmlns="http://schemas.microsoft.com/sharepoint/v3" xsi:nil="true"/>
    <TaxCatchAll xmlns="12d1db54-6ab6-41fc-a657-603ecc2870ff" xsi:nil="true"/>
  </documentManagement>
</p:properties>
</file>

<file path=customXml/itemProps1.xml><?xml version="1.0" encoding="utf-8"?>
<ds:datastoreItem xmlns:ds="http://schemas.openxmlformats.org/officeDocument/2006/customXml" ds:itemID="{3603F2F4-74EB-43EC-B95C-64A8A3E4F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ecb08-5c21-4b52-be09-f7c50d3dc58a"/>
    <ds:schemaRef ds:uri="12d1db54-6ab6-41fc-a657-603ecc28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5D4EE-0A28-483E-A8A9-A2152EA2B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A6F8B-4A9A-4503-ACFB-DCAFEFC15C17}">
  <ds:schemaRefs>
    <ds:schemaRef ds:uri="http://schemas.microsoft.com/office/2006/metadata/properties"/>
    <ds:schemaRef ds:uri="http://schemas.microsoft.com/office/infopath/2007/PartnerControls"/>
    <ds:schemaRef ds:uri="297ecb08-5c21-4b52-be09-f7c50d3dc58a"/>
    <ds:schemaRef ds:uri="http://schemas.microsoft.com/sharepoint/v3"/>
    <ds:schemaRef ds:uri="12d1db54-6ab6-41fc-a657-603ecc2870ff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Kirkendall, Cristina D CIV USARMY HQDA ARI (US)</dc:creator>
  <cp:lastModifiedBy>Schuff, Nicholas A CTR WHS ESD (USA)</cp:lastModifiedBy>
  <cp:revision>5</cp:revision>
  <dcterms:created xsi:type="dcterms:W3CDTF">2024-02-12T15:43:00Z</dcterms:created>
  <dcterms:modified xsi:type="dcterms:W3CDTF">2024-05-08T20:09:00Z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0x0101002A18C355EB9B34439FD61627015331BD</vt:lpwstr>
  </property>
  <property fmtid="{D5CDD505-2E9C-101B-9397-08002B2CF9AE}" pid="3" name="MediaServiceImageTags">
    <vt:lpwstr/>
  </property>
</Properties>
</file>