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7A74" w:rsidP="00DA60D8" w14:paraId="7DF7A574" w14:textId="212E15D4">
      <w:pPr>
        <w:rPr>
          <w:rFonts w:ascii="Calibri" w:hAnsi="Calibri" w:cs="Calibri"/>
        </w:rPr>
      </w:pPr>
      <w:r>
        <w:rPr>
          <w:rFonts w:ascii="Calibri" w:hAnsi="Calibri" w:cs="Calibri"/>
          <w:noProof/>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-555625</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8A173A" w:rsidP="008A173A"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Study Level</w:t>
                            </w:r>
                          </w:p>
                          <w:p w:rsidR="008A173A" w:rsidRPr="008A173A" w:rsidP="008A173A" w14:textId="46735135">
                            <w:pPr>
                              <w:spacing w:after="20" w:line="240" w:lineRule="auto"/>
                              <w:jc w:val="center"/>
                              <w:rPr>
                                <w:rFonts w:ascii="Times New Roman" w:hAnsi="Times New Roman" w:cs="Times New Roman"/>
                                <w:color w:val="000000"/>
                              </w:rPr>
                            </w:pPr>
                            <w:r>
                              <w:rPr>
                                <w:rFonts w:ascii="Times New Roman" w:hAnsi="Times New Roman" w:cs="Times New Roman"/>
                                <w:color w:val="000000"/>
                              </w:rPr>
                              <w:t>Dec 18,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43.75pt;margin-left:396pt;mso-wrap-distance-bottom:0;mso-wrap-distance-left:9pt;mso-wrap-distance-right:9pt;mso-wrap-distance-top:0;mso-wrap-style:square;position:absolute;visibility:visible;v-text-anchor:top;z-index:251661312" filled="f" stroked="f" strokeweight="0.5pt">
                <v:fill o:detectmouseclick="t"/>
                <v:stroke joinstyle="round" opacity="0"/>
                <v:textbox>
                  <w:txbxContent>
                    <w:p w:rsidR="008A173A" w:rsidP="008A173A" w14:paraId="149F830D"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Study Level</w:t>
                      </w:r>
                    </w:p>
                    <w:p w:rsidR="008A173A" w:rsidRPr="008A173A" w:rsidP="008A173A" w14:paraId="4CD51AD1" w14:textId="46735135">
                      <w:pPr>
                        <w:spacing w:after="20" w:line="240" w:lineRule="auto"/>
                        <w:jc w:val="center"/>
                        <w:rPr>
                          <w:rFonts w:ascii="Times New Roman" w:hAnsi="Times New Roman" w:cs="Times New Roman"/>
                          <w:color w:val="000000"/>
                        </w:rPr>
                      </w:pPr>
                      <w:r>
                        <w:rPr>
                          <w:rFonts w:ascii="Times New Roman" w:hAnsi="Times New Roman" w:cs="Times New Roman"/>
                          <w:color w:val="000000"/>
                        </w:rPr>
                        <w:t>Dec 18, 2023</w:t>
                      </w:r>
                    </w:p>
                  </w:txbxContent>
                </v:textbox>
              </v:shape>
            </w:pict>
          </mc:Fallback>
        </mc:AlternateContent>
      </w:r>
      <w:r w:rsidR="007E6B39">
        <w:rPr>
          <w:rFonts w:ascii="Calibri" w:hAnsi="Calibri" w:cs="Calibri"/>
          <w:noProof/>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-974725</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7E6B39" w:rsidRPr="007E6B39" w:rsidP="007E6B39" w14:textId="07495381">
                            <w:pPr>
                              <w:spacing w:after="20" w:line="240" w:lineRule="auto"/>
                              <w:jc w:val="right"/>
                              <w:rPr>
                                <w:rFonts w:ascii="TimesNewRoman" w:hAnsi="TimesNewRoman"/>
                                <w:color w:val="000000"/>
                                <w:sz w:val="24"/>
                              </w:rPr>
                            </w:pPr>
                            <w:r>
                              <w:rPr>
                                <w:rFonts w:ascii="TimesNewRoman" w:hAnsi="TimesNewRoman"/>
                                <w:color w:val="000000"/>
                                <w:sz w:val="24"/>
                              </w:rPr>
                              <w:t xml:space="preserve"> #39085051.0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76.75pt;margin-left:5in;mso-wrap-distance-bottom:0;mso-wrap-distance-left:9pt;mso-wrap-distance-right:9pt;mso-wrap-distance-top:0;mso-wrap-style:square;position:absolute;visibility:visible;v-text-anchor:top;z-index:251659264" filled="f" stroked="f" strokeweight="0.5pt">
                <v:textbox>
                  <w:txbxContent>
                    <w:p w:rsidR="007E6B39" w:rsidRPr="007E6B39" w:rsidP="007E6B39" w14:paraId="707AFE40" w14:textId="07495381">
                      <w:pPr>
                        <w:spacing w:after="20" w:line="240" w:lineRule="auto"/>
                        <w:jc w:val="right"/>
                        <w:rPr>
                          <w:rFonts w:ascii="TimesNewRoman" w:hAnsi="TimesNewRoman"/>
                          <w:color w:val="000000"/>
                          <w:sz w:val="24"/>
                        </w:rPr>
                      </w:pPr>
                      <w:r>
                        <w:rPr>
                          <w:rFonts w:ascii="TimesNewRoman" w:hAnsi="TimesNewRoman"/>
                          <w:color w:val="000000"/>
                          <w:sz w:val="24"/>
                        </w:rPr>
                        <w:t xml:space="preserve"> #39085051.0</w:t>
                      </w:r>
                    </w:p>
                  </w:txbxContent>
                </v:textbox>
              </v:shape>
            </w:pict>
          </mc:Fallback>
        </mc:AlternateContent>
      </w:r>
    </w:p>
    <w:p w:rsidR="00DA60D8" w:rsidP="00DA60D8" w14:paraId="5D27B63F" w14:textId="68267321">
      <w:pPr>
        <w:rPr>
          <w:rFonts w:ascii="Calibri" w:hAnsi="Calibri" w:cs="Calibri"/>
        </w:rPr>
      </w:pPr>
      <w:r w:rsidRPr="00B34DA6">
        <w:rPr>
          <w:rFonts w:ascii="Calibri" w:hAnsi="Calibri" w:cs="Calibri"/>
        </w:rPr>
        <w:t>Hello. My name is</w:t>
      </w:r>
      <w:r>
        <w:rPr>
          <w:rFonts w:ascii="Calibri" w:hAnsi="Calibri" w:cs="Calibri"/>
        </w:rPr>
        <w:t xml:space="preserve"> </w:t>
      </w:r>
      <w:r w:rsidRPr="00BB7A74" w:rsidR="00BB7A74">
        <w:rPr>
          <w:rFonts w:ascii="Calibri" w:hAnsi="Calibri" w:cs="Calibri"/>
          <w:highlight w:val="yellow"/>
        </w:rPr>
        <w:t>[NAME]</w:t>
      </w:r>
      <w:r w:rsidR="00BB7A74">
        <w:rPr>
          <w:rFonts w:ascii="Calibri" w:hAnsi="Calibri" w:cs="Calibri"/>
        </w:rPr>
        <w:t>.</w:t>
      </w:r>
      <w:r w:rsidRPr="00B34DA6">
        <w:rPr>
          <w:rFonts w:ascii="Calibri" w:hAnsi="Calibri" w:cs="Calibri"/>
        </w:rPr>
        <w:t xml:space="preserve"> and I will be </w:t>
      </w:r>
      <w:r>
        <w:rPr>
          <w:rFonts w:ascii="Calibri" w:hAnsi="Calibri" w:cs="Calibri"/>
        </w:rPr>
        <w:t>leading</w:t>
      </w:r>
      <w:r w:rsidRPr="00B34DA6">
        <w:rPr>
          <w:rFonts w:ascii="Calibri" w:hAnsi="Calibri" w:cs="Calibri"/>
        </w:rPr>
        <w:t xml:space="preserve"> today’s </w:t>
      </w:r>
      <w:r>
        <w:rPr>
          <w:rFonts w:ascii="Calibri" w:hAnsi="Calibri" w:cs="Calibri"/>
        </w:rPr>
        <w:t>interview</w:t>
      </w:r>
      <w:r w:rsidRPr="00B34DA6">
        <w:rPr>
          <w:rFonts w:ascii="Calibri" w:hAnsi="Calibri" w:cs="Calibri"/>
        </w:rPr>
        <w:t xml:space="preserve">. My colleague, </w:t>
      </w:r>
      <w:r w:rsidRPr="00BB7A74" w:rsidR="00BB7A74">
        <w:rPr>
          <w:rFonts w:ascii="Calibri" w:hAnsi="Calibri" w:cs="Calibri"/>
          <w:highlight w:val="yellow"/>
        </w:rPr>
        <w:t>[NAME]</w:t>
      </w:r>
      <w:r w:rsidR="00BB7A74">
        <w:rPr>
          <w:rFonts w:ascii="Calibri" w:hAnsi="Calibri" w:cs="Calibri"/>
        </w:rPr>
        <w:t xml:space="preserve">, </w:t>
      </w:r>
      <w:r w:rsidRPr="00B34DA6">
        <w:rPr>
          <w:rFonts w:ascii="Calibri" w:hAnsi="Calibri" w:cs="Calibri"/>
        </w:rPr>
        <w:t xml:space="preserve">is also here to take notes and help the </w:t>
      </w:r>
      <w:r>
        <w:rPr>
          <w:rFonts w:ascii="Calibri" w:hAnsi="Calibri" w:cs="Calibri"/>
        </w:rPr>
        <w:t>interview</w:t>
      </w:r>
      <w:r w:rsidRPr="00B34DA6">
        <w:rPr>
          <w:rFonts w:ascii="Calibri" w:hAnsi="Calibri" w:cs="Calibri"/>
        </w:rPr>
        <w:t xml:space="preserve"> run smoothly. </w:t>
      </w:r>
    </w:p>
    <w:p w:rsidR="00DA60D8" w:rsidRPr="00B34DA6" w:rsidP="00DA60D8" w14:paraId="57877D7B" w14:textId="0C0187B5">
      <w:pPr>
        <w:spacing w:after="120"/>
        <w:jc w:val="both"/>
        <w:rPr>
          <w:rFonts w:ascii="Calibri" w:hAnsi="Calibri" w:cs="Calibri"/>
        </w:rPr>
      </w:pPr>
      <w:r w:rsidRPr="540A8987">
        <w:rPr>
          <w:rFonts w:ascii="Calibri" w:hAnsi="Calibri" w:cs="Calibri"/>
        </w:rPr>
        <w:t xml:space="preserve">I want to thank you for joining us today and for taking the time out of your busy schedule.  Before we get started, I just want to tell you a little bit about ourselves. We work for CNA (the Center for Naval Analyses), in Arlington, VA. CNA is an independent, civilian-run, federally- funded research and development center. We have partnered with </w:t>
      </w:r>
      <w:r w:rsidR="006E2F78">
        <w:rPr>
          <w:rFonts w:ascii="Calibri" w:hAnsi="Calibri" w:cs="Calibri"/>
        </w:rPr>
        <w:t xml:space="preserve">the </w:t>
      </w:r>
      <w:r w:rsidRPr="00F549D4" w:rsidR="006E2F78">
        <w:rPr>
          <w:bCs/>
        </w:rPr>
        <w:t>Army</w:t>
      </w:r>
      <w:r w:rsidRPr="000201B7" w:rsidR="006E2F78">
        <w:rPr>
          <w:rFonts w:cstheme="minorHAnsi"/>
        </w:rPr>
        <w:t xml:space="preserve"> Resilience Directorate (ARD)</w:t>
      </w:r>
      <w:r w:rsidRPr="004976F7" w:rsidR="004976F7">
        <w:rPr>
          <w:rFonts w:ascii="Calibri" w:hAnsi="Calibri" w:cs="Calibri"/>
          <w:color w:val="FF0000"/>
        </w:rPr>
        <w:t xml:space="preserve"> </w:t>
      </w:r>
      <w:r>
        <w:rPr>
          <w:rFonts w:ascii="Calibri" w:hAnsi="Calibri" w:cs="Calibri"/>
        </w:rPr>
        <w:t>in a project funded by the</w:t>
      </w:r>
      <w:r w:rsidRPr="540A8987">
        <w:rPr>
          <w:rFonts w:ascii="Calibri" w:hAnsi="Calibri" w:cs="Calibri"/>
        </w:rPr>
        <w:t xml:space="preserve"> </w:t>
      </w:r>
      <w:r>
        <w:rPr>
          <w:rFonts w:ascii="Calibri" w:hAnsi="Calibri" w:cs="Calibri"/>
        </w:rPr>
        <w:t>Defense Suicide Prevention Office (</w:t>
      </w:r>
      <w:r w:rsidRPr="540A8987">
        <w:rPr>
          <w:rFonts w:ascii="Calibri" w:hAnsi="Calibri" w:cs="Calibri"/>
        </w:rPr>
        <w:t>DSPO</w:t>
      </w:r>
      <w:r>
        <w:rPr>
          <w:rFonts w:ascii="Calibri" w:hAnsi="Calibri" w:cs="Calibri"/>
        </w:rPr>
        <w:t xml:space="preserve">) to </w:t>
      </w:r>
      <w:r w:rsidRPr="540A8987" w:rsidR="00AB7807">
        <w:rPr>
          <w:rFonts w:ascii="Calibri" w:hAnsi="Calibri" w:cs="Calibri"/>
        </w:rPr>
        <w:t xml:space="preserve">evaluate the </w:t>
      </w:r>
      <w:r w:rsidR="00AB7807">
        <w:rPr>
          <w:rFonts w:ascii="Calibri" w:hAnsi="Calibri" w:cs="Calibri"/>
        </w:rPr>
        <w:t>Army</w:t>
      </w:r>
      <w:r w:rsidRPr="540A8987" w:rsidR="00AB7807">
        <w:rPr>
          <w:rFonts w:ascii="Calibri" w:hAnsi="Calibri" w:cs="Calibri"/>
        </w:rPr>
        <w:t xml:space="preserve"> </w:t>
      </w:r>
      <w:r w:rsidR="00AB7807">
        <w:t xml:space="preserve">Lethal Means Safety (LMS) </w:t>
      </w:r>
      <w:r w:rsidRPr="540A8987" w:rsidR="00AB7807">
        <w:rPr>
          <w:rFonts w:ascii="Calibri" w:hAnsi="Calibri" w:cs="Calibri"/>
        </w:rPr>
        <w:t>Toolkit with Army professionals like yoursel</w:t>
      </w:r>
      <w:r w:rsidR="00AB7807">
        <w:rPr>
          <w:rFonts w:ascii="Calibri" w:hAnsi="Calibri" w:cs="Calibri"/>
        </w:rPr>
        <w:t xml:space="preserve">f. We talked to you about a year ago to hear about your initial impressions of the LMS Toolkit and are conducting this follow up interview </w:t>
      </w:r>
      <w:r w:rsidR="00AB7807">
        <w:t>to understand how the Toolkit and other LMS efforts have been implemented over time</w:t>
      </w:r>
      <w:r>
        <w:rPr>
          <w:rFonts w:ascii="Calibri" w:hAnsi="Calibri" w:cs="Calibri"/>
        </w:rPr>
        <w:t xml:space="preserve">. </w:t>
      </w:r>
    </w:p>
    <w:p w:rsidR="00DA60D8" w:rsidP="00DA60D8" w14:paraId="03E5B56C" w14:textId="3F8081C8">
      <w:r>
        <w:t>Our main purpose today is</w:t>
      </w:r>
      <w:r w:rsidR="00A432D7">
        <w:t xml:space="preserve"> </w:t>
      </w:r>
      <w:r w:rsidR="006E2F78">
        <w:t>to learn more about the Army’s LMS Toolkit, and the intention of this interview to learn from you how the Army can improve the Toolkit and its general LMS efforts</w:t>
      </w:r>
      <w:r>
        <w:t xml:space="preserve">. </w:t>
      </w:r>
    </w:p>
    <w:p w:rsidR="00DA60D8" w:rsidRPr="008A7C35" w:rsidP="00DA60D8" w14:paraId="1E6DACA1" w14:textId="4BDD03A2">
      <w:r>
        <w:t xml:space="preserve">This interview will not be recorded </w:t>
      </w:r>
      <w:r w:rsidR="0040631C">
        <w:t>except for</w:t>
      </w:r>
      <w:r>
        <w:t xml:space="preserve"> the notes that we take, and </w:t>
      </w:r>
      <w:r w:rsidR="0040631C">
        <w:rPr>
          <w:rFonts w:ascii="Calibri" w:hAnsi="Calibri" w:cs="Calibri"/>
        </w:rPr>
        <w:t>t</w:t>
      </w:r>
      <w:r w:rsidRPr="540A8987" w:rsidR="0040631C">
        <w:rPr>
          <w:rFonts w:ascii="Calibri" w:hAnsi="Calibri" w:cs="Calibri"/>
        </w:rPr>
        <w:t xml:space="preserve">he information discussed today will be summarized with information collected during our other </w:t>
      </w:r>
      <w:r w:rsidR="006E2F78">
        <w:rPr>
          <w:rFonts w:ascii="Calibri" w:hAnsi="Calibri" w:cs="Calibri"/>
        </w:rPr>
        <w:t xml:space="preserve">key Army </w:t>
      </w:r>
      <w:r w:rsidRPr="006E2F78" w:rsidR="006E2F78">
        <w:rPr>
          <w:rFonts w:ascii="Calibri" w:hAnsi="Calibri" w:cs="Calibri"/>
        </w:rPr>
        <w:t>personnel</w:t>
      </w:r>
      <w:r w:rsidRPr="006E2F78" w:rsidR="00D16295">
        <w:rPr>
          <w:rFonts w:ascii="Calibri" w:hAnsi="Calibri" w:cs="Calibri"/>
          <w:color w:val="FF0000"/>
        </w:rPr>
        <w:t xml:space="preserve"> </w:t>
      </w:r>
      <w:r w:rsidRPr="006E2F78" w:rsidR="0040631C">
        <w:rPr>
          <w:rFonts w:ascii="Calibri" w:hAnsi="Calibri" w:cs="Calibri"/>
        </w:rPr>
        <w:t>i</w:t>
      </w:r>
      <w:r w:rsidR="0040631C">
        <w:rPr>
          <w:rFonts w:ascii="Calibri" w:hAnsi="Calibri" w:cs="Calibri"/>
        </w:rPr>
        <w:t>nterviews</w:t>
      </w:r>
      <w:r w:rsidR="0040631C">
        <w:t>. Y</w:t>
      </w:r>
      <w:r>
        <w:t xml:space="preserve">ou will not be identified individually in </w:t>
      </w:r>
      <w:r w:rsidR="0040631C">
        <w:t>any</w:t>
      </w:r>
      <w:r>
        <w:t xml:space="preserve"> report or briefings</w:t>
      </w:r>
      <w:r w:rsidRPr="540A8987">
        <w:rPr>
          <w:rFonts w:ascii="Calibri" w:hAnsi="Calibri" w:cs="Calibri"/>
        </w:rPr>
        <w:t>.</w:t>
      </w:r>
      <w:r>
        <w:rPr>
          <w:rFonts w:ascii="Calibri" w:hAnsi="Calibri" w:cs="Calibri"/>
        </w:rPr>
        <w:t xml:space="preserve"> However</w:t>
      </w:r>
      <w:r w:rsidRPr="540A8987">
        <w:rPr>
          <w:rFonts w:ascii="Calibri" w:hAnsi="Calibri" w:cs="Calibri"/>
        </w:rPr>
        <w:t xml:space="preserve">, we </w:t>
      </w:r>
      <w:r w:rsidR="0040631C">
        <w:rPr>
          <w:rFonts w:ascii="Calibri" w:hAnsi="Calibri" w:cs="Calibri"/>
        </w:rPr>
        <w:t xml:space="preserve">strongly </w:t>
      </w:r>
      <w:r w:rsidRPr="540A8987">
        <w:rPr>
          <w:rFonts w:ascii="Calibri" w:hAnsi="Calibri" w:cs="Calibri"/>
        </w:rPr>
        <w:t>ask</w:t>
      </w:r>
      <w:r>
        <w:rPr>
          <w:rFonts w:ascii="Calibri" w:hAnsi="Calibri" w:cs="Calibri"/>
        </w:rPr>
        <w:t xml:space="preserve"> </w:t>
      </w:r>
      <w:r w:rsidRPr="540A8987">
        <w:rPr>
          <w:rFonts w:ascii="Calibri" w:hAnsi="Calibri" w:cs="Calibri"/>
        </w:rPr>
        <w:t xml:space="preserve">that you do not provide any information specific to any individuals or specific cases, including any personally identifiable information, protected health information, protected law enforcement information, or any other privileged information during this </w:t>
      </w:r>
      <w:r>
        <w:rPr>
          <w:rFonts w:ascii="Calibri" w:hAnsi="Calibri" w:cs="Calibri"/>
        </w:rPr>
        <w:t>interview</w:t>
      </w:r>
      <w:r w:rsidRPr="540A8987">
        <w:rPr>
          <w:rFonts w:ascii="Calibri" w:hAnsi="Calibri" w:cs="Calibri"/>
        </w:rPr>
        <w:t>.</w:t>
      </w:r>
      <w:r>
        <w:t xml:space="preserve"> </w:t>
      </w:r>
    </w:p>
    <w:p w:rsidR="00DA60D8" w:rsidRPr="008A7C35" w:rsidP="00DA60D8" w14:paraId="70845F66" w14:textId="77777777">
      <w:r w:rsidRPr="008A7C35">
        <w:t xml:space="preserve">Before we get started, </w:t>
      </w:r>
      <w:r>
        <w:t>do you have any questions about CNA or this study?</w:t>
      </w:r>
    </w:p>
    <w:p w:rsidR="00BB7A74" w:rsidP="00BB7A74" w14:paraId="5CB5D385" w14:textId="77777777">
      <w:pPr>
        <w:spacing w:after="120"/>
        <w:jc w:val="both"/>
        <w:rPr>
          <w:b/>
          <w:i/>
        </w:rPr>
      </w:pPr>
      <w:r w:rsidRPr="008A7C35">
        <w:rPr>
          <w:b/>
          <w:i/>
        </w:rPr>
        <w:t xml:space="preserve">[If yes, the </w:t>
      </w:r>
      <w:r>
        <w:rPr>
          <w:b/>
          <w:i/>
        </w:rPr>
        <w:t>interview facilitator</w:t>
      </w:r>
      <w:r w:rsidRPr="008A7C35">
        <w:rPr>
          <w:b/>
          <w:i/>
        </w:rPr>
        <w:t xml:space="preserve"> will answer all questions until the</w:t>
      </w:r>
      <w:r>
        <w:rPr>
          <w:b/>
          <w:i/>
        </w:rPr>
        <w:t xml:space="preserve"> interview</w:t>
      </w:r>
      <w:r w:rsidRPr="008A7C35">
        <w:rPr>
          <w:b/>
          <w:i/>
        </w:rPr>
        <w:t xml:space="preserve"> </w:t>
      </w:r>
      <w:r>
        <w:rPr>
          <w:b/>
          <w:i/>
        </w:rPr>
        <w:t xml:space="preserve">participant </w:t>
      </w:r>
      <w:r w:rsidRPr="008A7C35">
        <w:rPr>
          <w:b/>
          <w:i/>
        </w:rPr>
        <w:t>is fully informed.]</w:t>
      </w:r>
    </w:p>
    <w:p w:rsidR="00EF0FCD" w14:paraId="7EE6CEF3" w14:textId="2EE48245"/>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2F78" w:rsidP="006E2F78" w14:paraId="50EA1595" w14:textId="77777777">
    <w:pPr>
      <w:spacing w:before="120" w:after="120" w:line="240" w:lineRule="auto"/>
      <w:rPr>
        <w:rFonts w:ascii="Times New Roman" w:hAnsi="Times New Roman" w:eastAsiaTheme="majorEastAsia" w:cs="Times New Roman"/>
        <w:b/>
        <w:bCs/>
      </w:rPr>
    </w:pPr>
    <w:r>
      <w:rPr>
        <w:rFonts w:ascii="Times New Roman" w:hAnsi="Times New Roman" w:eastAsiaTheme="majorEastAsia" w:cs="Times New Roman"/>
        <w:b/>
        <w:bCs/>
      </w:rPr>
      <w:t>Assessing the Implementation and Effectiveness of DOD’s Lethal Means Safety (</w:t>
    </w:r>
    <w:r>
      <w:rPr>
        <w:rFonts w:ascii="Times New Roman" w:hAnsi="Times New Roman" w:eastAsiaTheme="majorEastAsia" w:cs="Times New Roman"/>
        <w:b/>
        <w:bCs/>
      </w:rPr>
      <w:t xml:space="preserve">LMS)   </w:t>
    </w:r>
    <w:r>
      <w:rPr>
        <w:rFonts w:ascii="Times New Roman" w:hAnsi="Times New Roman" w:eastAsiaTheme="majorEastAsia" w:cs="Times New Roman"/>
        <w:b/>
        <w:bCs/>
      </w:rPr>
      <w:t xml:space="preserve">    Outreach Materials </w:t>
    </w:r>
  </w:p>
  <w:p w:rsidR="00BB7A74" w:rsidP="006E2F78" w14:paraId="138D8802" w14:textId="386DFEAC">
    <w:pPr>
      <w:pStyle w:val="Header"/>
    </w:pPr>
    <w:r>
      <w:rPr>
        <w:rFonts w:eastAsia="Calibri"/>
        <w:b/>
        <w:bCs/>
      </w:rPr>
      <w:t xml:space="preserve">Tab </w:t>
    </w:r>
    <w:r w:rsidR="000413AE">
      <w:rPr>
        <w:rFonts w:eastAsia="Calibri"/>
        <w:b/>
        <w:bCs/>
      </w:rPr>
      <w:t>I</w:t>
    </w:r>
    <w:r>
      <w:rPr>
        <w:rFonts w:eastAsia="Calibri"/>
        <w:b/>
        <w:bCs/>
      </w:rPr>
      <w:t xml:space="preserve">: Army </w:t>
    </w:r>
    <w:r w:rsidR="00AB7807">
      <w:rPr>
        <w:rFonts w:eastAsia="Calibri"/>
        <w:b/>
        <w:bCs/>
      </w:rPr>
      <w:t>Follow Up</w:t>
    </w:r>
    <w:r>
      <w:rPr>
        <w:rFonts w:eastAsia="Calibri"/>
        <w:b/>
        <w:bCs/>
      </w:rPr>
      <w:t xml:space="preserve"> </w:t>
    </w:r>
    <w:r>
      <w:rPr>
        <w:rFonts w:eastAsia="Calibri"/>
        <w:b/>
        <w:bCs/>
      </w:rPr>
      <w:t>Interview Introduction and Verbal Consent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B163868"/>
    <w:lvl w:ilvl="0">
      <w:start w:val="0"/>
      <w:numFmt w:val="decimal"/>
      <w:pStyle w:val="Bullet"/>
      <w:lvlText w:val="*"/>
      <w:lvlJc w:val="left"/>
    </w:lvl>
  </w:abstractNum>
  <w:abstractNum w:abstractNumId="1">
    <w:nsid w:val="01BB0F9A"/>
    <w:multiLevelType w:val="hybridMultilevel"/>
    <w:tmpl w:val="B0F67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88035B"/>
    <w:multiLevelType w:val="hybridMultilevel"/>
    <w:tmpl w:val="B0F67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DEE5AD9"/>
    <w:multiLevelType w:val="hybridMultilevel"/>
    <w:tmpl w:val="B0F67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1E78FD"/>
    <w:multiLevelType w:val="hybridMultilevel"/>
    <w:tmpl w:val="B0F67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9A63358"/>
    <w:multiLevelType w:val="hybridMultilevel"/>
    <w:tmpl w:val="B0F67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206468">
    <w:abstractNumId w:val="1"/>
  </w:num>
  <w:num w:numId="2" w16cid:durableId="1276056050">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 w16cid:durableId="1287082530">
    <w:abstractNumId w:val="5"/>
  </w:num>
  <w:num w:numId="4" w16cid:durableId="52044066">
    <w:abstractNumId w:val="2"/>
  </w:num>
  <w:num w:numId="5" w16cid:durableId="1327393374">
    <w:abstractNumId w:val="3"/>
  </w:num>
  <w:num w:numId="6" w16cid:durableId="157150066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eynolds, Ria">
    <w15:presenceInfo w15:providerId="AD" w15:userId="S::Reynoldsr@cna.org::75f84b35-e011-4953-8203-8cd574860e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0D8"/>
    <w:rsid w:val="000201B7"/>
    <w:rsid w:val="000413AE"/>
    <w:rsid w:val="0040631C"/>
    <w:rsid w:val="004976F7"/>
    <w:rsid w:val="004F2D09"/>
    <w:rsid w:val="00621825"/>
    <w:rsid w:val="006E2F78"/>
    <w:rsid w:val="007E6B39"/>
    <w:rsid w:val="008A173A"/>
    <w:rsid w:val="008A7C35"/>
    <w:rsid w:val="008F08C1"/>
    <w:rsid w:val="00A432D7"/>
    <w:rsid w:val="00AB7807"/>
    <w:rsid w:val="00B34DA6"/>
    <w:rsid w:val="00BB7A74"/>
    <w:rsid w:val="00C00326"/>
    <w:rsid w:val="00D16295"/>
    <w:rsid w:val="00DA60D8"/>
    <w:rsid w:val="00EF0FCD"/>
    <w:rsid w:val="00F549D4"/>
    <w:rsid w:val="00F92632"/>
    <w:rsid w:val="540A89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E9455E"/>
  <w15:chartTrackingRefBased/>
  <w15:docId w15:val="{1BBFD871-544F-4FD3-B939-359FCB02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6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6F7"/>
    <w:pPr>
      <w:ind w:left="720"/>
      <w:contextualSpacing/>
    </w:pPr>
  </w:style>
  <w:style w:type="paragraph" w:customStyle="1" w:styleId="Bullet">
    <w:name w:val="Bullet"/>
    <w:basedOn w:val="Normal"/>
    <w:rsid w:val="004976F7"/>
    <w:pPr>
      <w:numPr>
        <w:numId w:val="2"/>
      </w:numPr>
      <w:autoSpaceDE w:val="0"/>
      <w:autoSpaceDN w:val="0"/>
      <w:spacing w:after="0" w:line="240" w:lineRule="auto"/>
    </w:pPr>
    <w:rPr>
      <w:rFonts w:ascii="Times New Roman" w:eastAsia="Times New Roman" w:hAnsi="Times New Roman" w:cs="Times"/>
      <w:sz w:val="24"/>
      <w:szCs w:val="24"/>
    </w:rPr>
  </w:style>
  <w:style w:type="paragraph" w:styleId="Header">
    <w:name w:val="header"/>
    <w:basedOn w:val="Normal"/>
    <w:link w:val="HeaderChar"/>
    <w:uiPriority w:val="99"/>
    <w:unhideWhenUsed/>
    <w:rsid w:val="00BB7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A74"/>
  </w:style>
  <w:style w:type="paragraph" w:styleId="Footer">
    <w:name w:val="footer"/>
    <w:basedOn w:val="Normal"/>
    <w:link w:val="FooterChar"/>
    <w:uiPriority w:val="99"/>
    <w:unhideWhenUsed/>
    <w:rsid w:val="00BB7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 for Naval Analyses</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Ria</dc:creator>
  <cp:lastModifiedBy>Agyeman, Nana B CTR WHS ESD (USA)</cp:lastModifiedBy>
  <cp:revision>2</cp:revision>
  <dcterms:created xsi:type="dcterms:W3CDTF">2024-05-29T15:14:00Z</dcterms:created>
  <dcterms:modified xsi:type="dcterms:W3CDTF">2024-05-29T15:14:00Z</dcterms:modified>
</cp:coreProperties>
</file>